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5156" w:rsidRPr="00717F50" w:rsidRDefault="00635156" w:rsidP="00E63820">
      <w:pPr>
        <w:pStyle w:val="13"/>
        <w:pageBreakBefore/>
        <w:spacing w:line="360" w:lineRule="auto"/>
        <w:rPr>
          <w:kern w:val="0"/>
          <w:sz w:val="72"/>
          <w:szCs w:val="72"/>
          <w:u w:val="none"/>
          <w:rtl/>
          <w:lang w:eastAsia="en-US"/>
        </w:rPr>
      </w:pPr>
      <w:bookmarkStart w:id="0" w:name="_Toc36556657"/>
      <w:bookmarkStart w:id="1" w:name="_Toc47978655"/>
      <w:bookmarkStart w:id="2" w:name="_GoBack"/>
      <w:bookmarkEnd w:id="2"/>
      <w:r w:rsidRPr="00717F50">
        <w:rPr>
          <w:rFonts w:hint="eastAsia"/>
          <w:kern w:val="0"/>
          <w:sz w:val="72"/>
          <w:szCs w:val="72"/>
          <w:u w:val="none"/>
          <w:rtl/>
          <w:lang w:eastAsia="en-US"/>
        </w:rPr>
        <w:t>נספחים</w:t>
      </w:r>
      <w:bookmarkEnd w:id="0"/>
      <w:bookmarkEnd w:id="1"/>
    </w:p>
    <w:p w:rsidR="00576C34" w:rsidRPr="00717F50" w:rsidRDefault="00576C34">
      <w:pPr>
        <w:bidi w:val="0"/>
        <w:spacing w:line="360" w:lineRule="auto"/>
        <w:ind w:left="2304" w:hanging="576"/>
        <w:jc w:val="both"/>
        <w:rPr>
          <w:lang w:eastAsia="en-US"/>
        </w:rPr>
      </w:pPr>
      <w:r w:rsidRPr="00717F50">
        <w:rPr>
          <w:rtl/>
          <w:lang w:eastAsia="en-US"/>
        </w:rPr>
        <w:br w:type="page"/>
      </w:r>
    </w:p>
    <w:p w:rsidR="00576C34" w:rsidRPr="00717F50" w:rsidRDefault="00576C34" w:rsidP="003A59DA">
      <w:pPr>
        <w:rPr>
          <w:rtl/>
          <w:lang w:eastAsia="en-US"/>
        </w:rPr>
      </w:pPr>
    </w:p>
    <w:p w:rsidR="008F45A4" w:rsidRPr="00717F50" w:rsidRDefault="008F45A4" w:rsidP="008F45A4">
      <w:pPr>
        <w:pStyle w:val="25"/>
        <w:spacing w:after="360" w:line="240" w:lineRule="auto"/>
        <w:ind w:right="0"/>
        <w:jc w:val="center"/>
        <w:rPr>
          <w:sz w:val="22"/>
          <w:szCs w:val="28"/>
          <w:u w:val="single"/>
          <w:rtl/>
          <w:lang w:eastAsia="en-US"/>
        </w:rPr>
      </w:pPr>
      <w:bookmarkStart w:id="3" w:name="_Toc47978657"/>
      <w:bookmarkStart w:id="4" w:name="_Toc36556658"/>
      <w:r w:rsidRPr="00717F50">
        <w:rPr>
          <w:rFonts w:hint="cs"/>
          <w:sz w:val="22"/>
          <w:szCs w:val="28"/>
          <w:u w:val="single"/>
          <w:rtl/>
          <w:lang w:eastAsia="en-US"/>
        </w:rPr>
        <w:t xml:space="preserve">נספח </w:t>
      </w:r>
      <w:r>
        <w:rPr>
          <w:rFonts w:hint="cs"/>
          <w:sz w:val="22"/>
          <w:szCs w:val="28"/>
          <w:u w:val="single"/>
          <w:rtl/>
          <w:lang w:eastAsia="en-US"/>
        </w:rPr>
        <w:t>1 להסכם</w:t>
      </w:r>
      <w:r w:rsidRPr="00717F50">
        <w:rPr>
          <w:rFonts w:hint="cs"/>
          <w:sz w:val="22"/>
          <w:szCs w:val="28"/>
          <w:u w:val="single"/>
          <w:rtl/>
          <w:lang w:eastAsia="en-US"/>
        </w:rPr>
        <w:t xml:space="preserve"> </w:t>
      </w:r>
      <w:r>
        <w:rPr>
          <w:sz w:val="22"/>
          <w:szCs w:val="28"/>
          <w:u w:val="single"/>
          <w:rtl/>
          <w:lang w:eastAsia="en-US"/>
        </w:rPr>
        <w:t>–</w:t>
      </w:r>
      <w:r w:rsidRPr="00717F50">
        <w:rPr>
          <w:rFonts w:hint="cs"/>
          <w:sz w:val="22"/>
          <w:szCs w:val="28"/>
          <w:u w:val="single"/>
          <w:rtl/>
          <w:lang w:eastAsia="en-US"/>
        </w:rPr>
        <w:t xml:space="preserve"> </w:t>
      </w:r>
      <w:r>
        <w:rPr>
          <w:rFonts w:hint="cs"/>
          <w:sz w:val="22"/>
          <w:szCs w:val="28"/>
          <w:u w:val="single"/>
          <w:rtl/>
          <w:lang w:eastAsia="en-US"/>
        </w:rPr>
        <w:t>נוסח ערבות ביצוע</w:t>
      </w:r>
      <w:bookmarkEnd w:id="3"/>
    </w:p>
    <w:p w:rsidR="008F45A4" w:rsidRPr="006413E4" w:rsidRDefault="008F45A4" w:rsidP="008F45A4">
      <w:pPr>
        <w:spacing w:line="360" w:lineRule="auto"/>
        <w:jc w:val="both"/>
        <w:rPr>
          <w:rFonts w:ascii="Arial" w:hAnsi="Arial"/>
        </w:rPr>
      </w:pPr>
      <w:r w:rsidRPr="006413E4">
        <w:rPr>
          <w:rFonts w:ascii="Arial" w:hAnsi="Arial"/>
          <w:rtl/>
        </w:rPr>
        <w:t>שם הבנק/חברת הביטוח ________________</w:t>
      </w:r>
    </w:p>
    <w:p w:rsidR="008F45A4" w:rsidRPr="006413E4" w:rsidRDefault="008F45A4" w:rsidP="008F45A4">
      <w:pPr>
        <w:spacing w:line="360" w:lineRule="auto"/>
        <w:jc w:val="both"/>
        <w:rPr>
          <w:rFonts w:ascii="Arial" w:hAnsi="Arial"/>
        </w:rPr>
      </w:pPr>
      <w:r w:rsidRPr="006413E4">
        <w:rPr>
          <w:rFonts w:ascii="Arial" w:hAnsi="Arial"/>
          <w:rtl/>
        </w:rPr>
        <w:t>מס' הטלפון ________________________</w:t>
      </w:r>
    </w:p>
    <w:p w:rsidR="008F45A4" w:rsidRPr="006413E4" w:rsidRDefault="008F45A4" w:rsidP="008F45A4">
      <w:pPr>
        <w:spacing w:line="360" w:lineRule="auto"/>
        <w:jc w:val="both"/>
        <w:rPr>
          <w:rFonts w:ascii="Arial" w:hAnsi="Arial"/>
        </w:rPr>
      </w:pPr>
      <w:r w:rsidRPr="006413E4">
        <w:rPr>
          <w:rFonts w:ascii="Arial" w:hAnsi="Arial"/>
          <w:rtl/>
        </w:rPr>
        <w:t>מס' הפקס: ________________________</w:t>
      </w:r>
    </w:p>
    <w:p w:rsidR="008F45A4" w:rsidRPr="006413E4" w:rsidRDefault="008F45A4" w:rsidP="008F45A4">
      <w:pPr>
        <w:spacing w:line="360" w:lineRule="auto"/>
        <w:jc w:val="both"/>
        <w:rPr>
          <w:rFonts w:ascii="Arial" w:hAnsi="Arial"/>
        </w:rPr>
      </w:pPr>
    </w:p>
    <w:p w:rsidR="008F45A4" w:rsidRPr="006413E4" w:rsidRDefault="008F45A4" w:rsidP="008F45A4">
      <w:pPr>
        <w:spacing w:line="360" w:lineRule="auto"/>
        <w:jc w:val="center"/>
        <w:rPr>
          <w:rFonts w:ascii="Arial" w:hAnsi="Arial"/>
          <w:b/>
          <w:bCs/>
          <w:u w:val="single"/>
        </w:rPr>
      </w:pPr>
      <w:r w:rsidRPr="006413E4">
        <w:rPr>
          <w:rFonts w:ascii="Arial" w:hAnsi="Arial"/>
          <w:b/>
          <w:bCs/>
          <w:u w:val="single"/>
          <w:rtl/>
        </w:rPr>
        <w:t>כתב ערבות</w:t>
      </w:r>
    </w:p>
    <w:p w:rsidR="008F45A4" w:rsidRPr="006413E4" w:rsidRDefault="008F45A4" w:rsidP="008F45A4">
      <w:pPr>
        <w:spacing w:line="360" w:lineRule="auto"/>
        <w:jc w:val="both"/>
        <w:rPr>
          <w:rFonts w:ascii="Arial" w:hAnsi="Arial"/>
        </w:rPr>
      </w:pPr>
      <w:r w:rsidRPr="006413E4">
        <w:rPr>
          <w:rFonts w:ascii="Arial" w:hAnsi="Arial"/>
          <w:rtl/>
        </w:rPr>
        <w:t xml:space="preserve">לכבוד </w:t>
      </w:r>
    </w:p>
    <w:p w:rsidR="008F45A4" w:rsidRPr="006413E4" w:rsidRDefault="008F45A4" w:rsidP="008F45A4">
      <w:pPr>
        <w:spacing w:line="360" w:lineRule="auto"/>
        <w:jc w:val="both"/>
        <w:rPr>
          <w:rFonts w:ascii="Arial" w:hAnsi="Arial"/>
        </w:rPr>
      </w:pPr>
      <w:r w:rsidRPr="006413E4">
        <w:rPr>
          <w:rFonts w:ascii="Arial" w:hAnsi="Arial"/>
          <w:rtl/>
        </w:rPr>
        <w:t xml:space="preserve">ממשלת ישראל </w:t>
      </w:r>
    </w:p>
    <w:p w:rsidR="008F45A4" w:rsidRPr="006413E4" w:rsidRDefault="008F45A4" w:rsidP="008F45A4">
      <w:pPr>
        <w:spacing w:line="360" w:lineRule="auto"/>
        <w:jc w:val="both"/>
        <w:rPr>
          <w:rFonts w:ascii="Arial" w:hAnsi="Arial"/>
        </w:rPr>
      </w:pPr>
      <w:r w:rsidRPr="006413E4">
        <w:rPr>
          <w:rFonts w:ascii="Arial" w:hAnsi="Arial"/>
          <w:rtl/>
        </w:rPr>
        <w:t xml:space="preserve">באמצעות משרד </w:t>
      </w:r>
      <w:r w:rsidRPr="006413E4">
        <w:rPr>
          <w:rFonts w:ascii="Arial" w:hAnsi="Arial" w:hint="eastAsia"/>
          <w:rtl/>
        </w:rPr>
        <w:t>העלייה</w:t>
      </w:r>
      <w:r w:rsidRPr="006413E4">
        <w:rPr>
          <w:rFonts w:ascii="Arial" w:hAnsi="Arial"/>
          <w:rtl/>
        </w:rPr>
        <w:t xml:space="preserve"> </w:t>
      </w:r>
      <w:r w:rsidRPr="006413E4">
        <w:rPr>
          <w:rFonts w:ascii="Arial" w:hAnsi="Arial" w:hint="eastAsia"/>
          <w:rtl/>
        </w:rPr>
        <w:t>והקליטה</w:t>
      </w:r>
    </w:p>
    <w:p w:rsidR="008F45A4" w:rsidRPr="006413E4" w:rsidRDefault="008F45A4" w:rsidP="008F45A4">
      <w:pPr>
        <w:spacing w:line="360" w:lineRule="auto"/>
        <w:jc w:val="both"/>
        <w:rPr>
          <w:rFonts w:ascii="Arial" w:hAnsi="Arial"/>
        </w:rPr>
      </w:pPr>
      <w:r w:rsidRPr="006413E4">
        <w:rPr>
          <w:rFonts w:ascii="Arial" w:hAnsi="Arial"/>
          <w:b/>
          <w:bCs/>
          <w:rtl/>
        </w:rPr>
        <w:t>הנדון: ערבות מס'</w:t>
      </w:r>
      <w:r w:rsidRPr="006413E4">
        <w:rPr>
          <w:rFonts w:ascii="Arial" w:hAnsi="Arial"/>
          <w:rtl/>
        </w:rPr>
        <w:t>____________</w:t>
      </w:r>
    </w:p>
    <w:p w:rsidR="008F45A4" w:rsidRPr="006413E4" w:rsidRDefault="008F45A4" w:rsidP="008F45A4">
      <w:pPr>
        <w:spacing w:line="360" w:lineRule="auto"/>
        <w:jc w:val="both"/>
        <w:rPr>
          <w:rFonts w:ascii="Arial" w:hAnsi="Arial"/>
        </w:rPr>
      </w:pPr>
      <w:r w:rsidRPr="006413E4">
        <w:rPr>
          <w:rFonts w:ascii="Arial" w:hAnsi="Arial"/>
          <w:rtl/>
        </w:rPr>
        <w:t>אנו ערבים בזה כלפיכם לסילוק כל סכום עד לסך ______________________________________</w:t>
      </w:r>
    </w:p>
    <w:p w:rsidR="008F45A4" w:rsidRPr="006413E4" w:rsidRDefault="008F45A4" w:rsidP="008F45A4">
      <w:pPr>
        <w:spacing w:line="360" w:lineRule="auto"/>
        <w:jc w:val="both"/>
        <w:rPr>
          <w:rFonts w:ascii="Arial" w:hAnsi="Arial"/>
        </w:rPr>
      </w:pPr>
      <w:r w:rsidRPr="006413E4">
        <w:rPr>
          <w:rFonts w:ascii="Arial" w:hAnsi="Arial"/>
          <w:rtl/>
        </w:rPr>
        <w:t>(במילים _________________________________________________________________)</w:t>
      </w:r>
    </w:p>
    <w:p w:rsidR="008F45A4" w:rsidRPr="006413E4" w:rsidRDefault="008F45A4" w:rsidP="008F45A4">
      <w:pPr>
        <w:jc w:val="both"/>
        <w:rPr>
          <w:rFonts w:ascii="Arial" w:hAnsi="Arial"/>
        </w:rPr>
      </w:pPr>
      <w:r w:rsidRPr="006413E4">
        <w:rPr>
          <w:rFonts w:ascii="Arial" w:hAnsi="Arial"/>
          <w:rtl/>
        </w:rPr>
        <w:t>אשר תדרשו מאת: ____________________________________________(להלן "החייב") בקשר</w:t>
      </w:r>
    </w:p>
    <w:p w:rsidR="008F45A4" w:rsidRPr="00CC2AF2" w:rsidRDefault="008F45A4" w:rsidP="008F45A4">
      <w:pPr>
        <w:jc w:val="both"/>
        <w:rPr>
          <w:rFonts w:ascii="Arial" w:hAnsi="Arial"/>
          <w:b/>
          <w:bCs/>
          <w:rtl/>
        </w:rPr>
      </w:pPr>
      <w:r w:rsidRPr="006413E4">
        <w:rPr>
          <w:rFonts w:ascii="Arial" w:hAnsi="Arial"/>
          <w:rtl/>
        </w:rPr>
        <w:t xml:space="preserve">עם חוזה </w:t>
      </w:r>
      <w:r>
        <w:rPr>
          <w:rFonts w:ascii="Arial" w:hAnsi="Arial" w:hint="cs"/>
          <w:rtl/>
        </w:rPr>
        <w:t xml:space="preserve">בעקבות מכרז 5/2020 </w:t>
      </w:r>
      <w:r w:rsidRPr="006413E4">
        <w:rPr>
          <w:rFonts w:ascii="Arial" w:hAnsi="Arial"/>
          <w:rtl/>
        </w:rPr>
        <w:t xml:space="preserve">לקבלת שירותים לתפעול ולתחזוקה של תשתית התקשוב </w:t>
      </w:r>
      <w:r w:rsidRPr="006413E4">
        <w:rPr>
          <w:rFonts w:ascii="Arial" w:hAnsi="Arial"/>
          <w:rtl/>
        </w:rPr>
        <w:br/>
        <w:t xml:space="preserve">במשרד </w:t>
      </w:r>
      <w:proofErr w:type="spellStart"/>
      <w:r w:rsidRPr="006413E4">
        <w:rPr>
          <w:rFonts w:ascii="Arial" w:hAnsi="Arial"/>
          <w:rtl/>
        </w:rPr>
        <w:t>העליה</w:t>
      </w:r>
      <w:proofErr w:type="spellEnd"/>
      <w:r w:rsidRPr="006413E4">
        <w:rPr>
          <w:rFonts w:ascii="Arial" w:hAnsi="Arial"/>
          <w:rtl/>
        </w:rPr>
        <w:t xml:space="preserve"> והקליטה.</w:t>
      </w:r>
    </w:p>
    <w:p w:rsidR="008F45A4" w:rsidRPr="006413E4" w:rsidRDefault="008F45A4" w:rsidP="008F45A4">
      <w:pPr>
        <w:spacing w:line="360" w:lineRule="auto"/>
        <w:jc w:val="both"/>
        <w:rPr>
          <w:rFonts w:ascii="Arial" w:hAnsi="Arial"/>
        </w:rPr>
      </w:pPr>
      <w:r w:rsidRPr="006413E4">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F45A4" w:rsidRPr="006413E4" w:rsidRDefault="008F45A4" w:rsidP="008F45A4">
      <w:pPr>
        <w:spacing w:line="360" w:lineRule="auto"/>
        <w:jc w:val="both"/>
        <w:rPr>
          <w:rFonts w:ascii="Arial" w:hAnsi="Arial"/>
        </w:rPr>
      </w:pPr>
      <w:r w:rsidRPr="006413E4">
        <w:rPr>
          <w:rFonts w:ascii="Arial" w:hAnsi="Arial"/>
          <w:rtl/>
        </w:rPr>
        <w:t xml:space="preserve">ערבות זו תהיה בתוקף עד תאריך </w:t>
      </w:r>
      <w:r w:rsidR="00C0067C">
        <w:rPr>
          <w:rFonts w:ascii="Arial" w:hAnsi="Arial" w:hint="cs"/>
          <w:rtl/>
        </w:rPr>
        <w:t>8.12.2020.</w:t>
      </w:r>
    </w:p>
    <w:p w:rsidR="008F45A4" w:rsidRPr="006413E4" w:rsidRDefault="008F45A4" w:rsidP="008F45A4">
      <w:pPr>
        <w:jc w:val="both"/>
        <w:rPr>
          <w:rFonts w:ascii="Arial" w:hAnsi="Arial"/>
        </w:rPr>
      </w:pPr>
      <w:r w:rsidRPr="006413E4">
        <w:rPr>
          <w:rFonts w:ascii="Arial" w:hAnsi="Arial"/>
          <w:rtl/>
        </w:rPr>
        <w:t>דרישה על פי ערבות זו יש להפנות לסניף הבנק/חב' הביטוח שכתובתו __________________________</w:t>
      </w:r>
    </w:p>
    <w:p w:rsidR="008F45A4" w:rsidRPr="006413E4" w:rsidRDefault="008F45A4" w:rsidP="008F45A4">
      <w:pPr>
        <w:jc w:val="both"/>
        <w:rPr>
          <w:rFonts w:ascii="Arial" w:hAnsi="Arial"/>
        </w:rPr>
      </w:pPr>
      <w:r w:rsidRPr="006413E4">
        <w:rPr>
          <w:rFonts w:ascii="Arial" w:hAnsi="Arial"/>
          <w:rtl/>
        </w:rPr>
        <w:t xml:space="preserve">                                                                                                             שם הבנק/חב' הביטוח</w:t>
      </w:r>
    </w:p>
    <w:p w:rsidR="008F45A4" w:rsidRPr="006413E4" w:rsidRDefault="008F45A4" w:rsidP="008F45A4">
      <w:pPr>
        <w:spacing w:line="120" w:lineRule="auto"/>
        <w:jc w:val="both"/>
        <w:rPr>
          <w:rFonts w:ascii="Arial" w:hAnsi="Arial"/>
          <w:rtl/>
        </w:rPr>
      </w:pPr>
    </w:p>
    <w:p w:rsidR="008F45A4" w:rsidRPr="006413E4" w:rsidRDefault="008F45A4" w:rsidP="008F45A4">
      <w:pPr>
        <w:jc w:val="both"/>
        <w:rPr>
          <w:rFonts w:ascii="Arial" w:hAnsi="Arial"/>
          <w:rtl/>
        </w:rPr>
      </w:pPr>
      <w:r w:rsidRPr="006413E4">
        <w:rPr>
          <w:rFonts w:ascii="Arial" w:hAnsi="Arial"/>
          <w:rtl/>
        </w:rPr>
        <w:t>___________________________________        __________________________________</w:t>
      </w:r>
    </w:p>
    <w:p w:rsidR="008F45A4" w:rsidRPr="006413E4" w:rsidRDefault="008F45A4" w:rsidP="008F45A4">
      <w:pPr>
        <w:jc w:val="center"/>
        <w:rPr>
          <w:rFonts w:ascii="Arial" w:hAnsi="Arial"/>
          <w:rtl/>
        </w:rPr>
      </w:pPr>
      <w:r w:rsidRPr="006413E4">
        <w:rPr>
          <w:rFonts w:ascii="Arial" w:hAnsi="Arial"/>
          <w:rtl/>
        </w:rPr>
        <w:t>מס' הבנק ומס' הסניף                                         כתובת סניף הבנק/חברת הביטוח</w:t>
      </w:r>
    </w:p>
    <w:p w:rsidR="008F45A4" w:rsidRPr="006413E4" w:rsidRDefault="008F45A4" w:rsidP="008F45A4">
      <w:pPr>
        <w:jc w:val="both"/>
        <w:rPr>
          <w:rFonts w:ascii="Arial" w:hAnsi="Arial"/>
        </w:rPr>
      </w:pPr>
    </w:p>
    <w:p w:rsidR="008F45A4" w:rsidRPr="006413E4" w:rsidRDefault="008F45A4" w:rsidP="008F45A4">
      <w:pPr>
        <w:spacing w:line="360" w:lineRule="auto"/>
        <w:jc w:val="both"/>
        <w:rPr>
          <w:rFonts w:ascii="Arial" w:hAnsi="Arial"/>
          <w:rtl/>
        </w:rPr>
      </w:pPr>
    </w:p>
    <w:p w:rsidR="008F45A4" w:rsidRPr="006413E4" w:rsidRDefault="008F45A4" w:rsidP="008F45A4">
      <w:pPr>
        <w:spacing w:line="360" w:lineRule="auto"/>
        <w:jc w:val="both"/>
        <w:rPr>
          <w:rFonts w:ascii="Arial" w:hAnsi="Arial"/>
          <w:rtl/>
        </w:rPr>
      </w:pPr>
    </w:p>
    <w:p w:rsidR="008F45A4" w:rsidRPr="006413E4" w:rsidRDefault="008F45A4" w:rsidP="008F45A4">
      <w:pPr>
        <w:jc w:val="both"/>
        <w:rPr>
          <w:rFonts w:ascii="Arial" w:hAnsi="Arial"/>
          <w:rtl/>
        </w:rPr>
      </w:pPr>
      <w:r w:rsidRPr="006413E4">
        <w:rPr>
          <w:rFonts w:ascii="Arial" w:hAnsi="Arial"/>
          <w:rtl/>
        </w:rPr>
        <w:t>הערבות אינה ניתנת להעברה או להסבה.</w:t>
      </w:r>
    </w:p>
    <w:p w:rsidR="008F45A4" w:rsidRPr="006413E4" w:rsidRDefault="008F45A4" w:rsidP="008F45A4">
      <w:pPr>
        <w:jc w:val="both"/>
        <w:rPr>
          <w:rFonts w:ascii="Arial" w:hAnsi="Arial"/>
          <w:rtl/>
        </w:rPr>
      </w:pPr>
    </w:p>
    <w:p w:rsidR="008F45A4" w:rsidRPr="006413E4" w:rsidRDefault="008F45A4" w:rsidP="008F45A4">
      <w:pPr>
        <w:spacing w:line="360" w:lineRule="auto"/>
        <w:jc w:val="both"/>
        <w:rPr>
          <w:rFonts w:ascii="Arial" w:hAnsi="Arial"/>
          <w:rtl/>
        </w:rPr>
      </w:pPr>
    </w:p>
    <w:p w:rsidR="008F45A4" w:rsidRPr="006413E4" w:rsidRDefault="008F45A4" w:rsidP="008F45A4">
      <w:pPr>
        <w:spacing w:line="360" w:lineRule="auto"/>
        <w:jc w:val="both"/>
        <w:rPr>
          <w:rFonts w:ascii="Arial" w:hAnsi="Arial"/>
        </w:rPr>
      </w:pPr>
      <w:r w:rsidRPr="006413E4">
        <w:rPr>
          <w:rFonts w:ascii="Arial" w:hAnsi="Arial"/>
          <w:rtl/>
        </w:rPr>
        <w:t>________________               ________________          ___________________________</w:t>
      </w:r>
    </w:p>
    <w:p w:rsidR="008F45A4" w:rsidRPr="006413E4" w:rsidRDefault="008F45A4" w:rsidP="008F45A4">
      <w:pPr>
        <w:spacing w:line="360" w:lineRule="auto"/>
        <w:rPr>
          <w:rFonts w:ascii="Arial" w:hAnsi="Arial"/>
        </w:rPr>
      </w:pPr>
      <w:r w:rsidRPr="006413E4">
        <w:rPr>
          <w:rFonts w:ascii="Arial" w:hAnsi="Arial"/>
          <w:rtl/>
        </w:rPr>
        <w:t xml:space="preserve">            תאריך                                     שם מלא                                     חתימ</w:t>
      </w:r>
      <w:r w:rsidRPr="006413E4">
        <w:rPr>
          <w:rFonts w:ascii="Arial" w:hAnsi="Arial" w:hint="eastAsia"/>
          <w:rtl/>
        </w:rPr>
        <w:t>ה</w:t>
      </w:r>
      <w:r w:rsidRPr="006413E4">
        <w:rPr>
          <w:rFonts w:ascii="Arial" w:hAnsi="Arial"/>
          <w:rtl/>
        </w:rPr>
        <w:t xml:space="preserve"> וחותמת </w:t>
      </w:r>
    </w:p>
    <w:p w:rsidR="008F45A4" w:rsidRPr="00717F50" w:rsidRDefault="008F45A4" w:rsidP="008F45A4">
      <w:pPr>
        <w:rPr>
          <w:rtl/>
          <w:lang w:eastAsia="en-US"/>
        </w:rPr>
      </w:pPr>
    </w:p>
    <w:p w:rsidR="008F45A4" w:rsidRDefault="008F45A4" w:rsidP="008F45A4">
      <w:pPr>
        <w:bidi w:val="0"/>
        <w:spacing w:line="360" w:lineRule="auto"/>
        <w:ind w:left="2304" w:hanging="576"/>
        <w:jc w:val="both"/>
        <w:rPr>
          <w:b/>
          <w:bCs/>
          <w:sz w:val="22"/>
          <w:szCs w:val="28"/>
          <w:u w:val="single"/>
          <w:rtl/>
          <w:lang w:eastAsia="en-US"/>
        </w:rPr>
      </w:pPr>
      <w:r>
        <w:rPr>
          <w:sz w:val="22"/>
          <w:szCs w:val="28"/>
          <w:u w:val="single"/>
          <w:rtl/>
          <w:lang w:eastAsia="en-US"/>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5" w:name="_Toc47978658"/>
      <w:r w:rsidRPr="00717F50">
        <w:rPr>
          <w:rFonts w:hint="cs"/>
          <w:sz w:val="22"/>
          <w:szCs w:val="28"/>
          <w:u w:val="single"/>
          <w:rtl/>
          <w:lang w:eastAsia="en-US"/>
        </w:rPr>
        <w:lastRenderedPageBreak/>
        <w:t xml:space="preserve">נספח </w:t>
      </w:r>
      <w:r>
        <w:rPr>
          <w:rFonts w:hint="cs"/>
          <w:sz w:val="22"/>
          <w:szCs w:val="28"/>
          <w:u w:val="single"/>
          <w:rtl/>
          <w:lang w:eastAsia="en-US"/>
        </w:rPr>
        <w:t>2 להסכם</w:t>
      </w:r>
      <w:r w:rsidRPr="00717F50">
        <w:rPr>
          <w:rFonts w:hint="cs"/>
          <w:sz w:val="22"/>
          <w:szCs w:val="28"/>
          <w:u w:val="single"/>
          <w:rtl/>
          <w:lang w:eastAsia="en-US"/>
        </w:rPr>
        <w:t xml:space="preserve"> </w:t>
      </w:r>
      <w:r>
        <w:rPr>
          <w:sz w:val="22"/>
          <w:szCs w:val="28"/>
          <w:u w:val="single"/>
          <w:rtl/>
          <w:lang w:eastAsia="en-US"/>
        </w:rPr>
        <w:t>–</w:t>
      </w:r>
      <w:r w:rsidRPr="00717F50">
        <w:rPr>
          <w:rFonts w:hint="cs"/>
          <w:sz w:val="22"/>
          <w:szCs w:val="28"/>
          <w:u w:val="single"/>
          <w:rtl/>
          <w:lang w:eastAsia="en-US"/>
        </w:rPr>
        <w:t xml:space="preserve"> </w:t>
      </w:r>
      <w:r w:rsidRPr="00117DA4">
        <w:rPr>
          <w:rFonts w:hint="cs"/>
          <w:sz w:val="22"/>
          <w:szCs w:val="28"/>
          <w:u w:val="single"/>
          <w:rtl/>
          <w:lang w:eastAsia="en-US"/>
        </w:rPr>
        <w:t>התחייבות לשמירה על סודיות ולמניעת ניגוד עניינים</w:t>
      </w:r>
      <w:bookmarkEnd w:id="5"/>
    </w:p>
    <w:p w:rsidR="008F45A4" w:rsidRDefault="008F45A4" w:rsidP="008F45A4">
      <w:pPr>
        <w:spacing w:before="120" w:after="120"/>
        <w:jc w:val="center"/>
        <w:rPr>
          <w:b/>
          <w:bCs/>
          <w:u w:val="single"/>
          <w:rtl/>
        </w:rPr>
      </w:pPr>
      <w:r w:rsidRPr="000A3A2C">
        <w:rPr>
          <w:rFonts w:hint="eastAsia"/>
          <w:b/>
          <w:bCs/>
          <w:u w:val="single"/>
          <w:rtl/>
        </w:rPr>
        <w:t>הנדון</w:t>
      </w:r>
      <w:r w:rsidRPr="000A3A2C">
        <w:rPr>
          <w:b/>
          <w:bCs/>
          <w:u w:val="single"/>
          <w:rtl/>
        </w:rPr>
        <w:t xml:space="preserve">: </w:t>
      </w:r>
      <w:r w:rsidRPr="000A3A2C">
        <w:rPr>
          <w:rFonts w:hint="eastAsia"/>
          <w:b/>
          <w:bCs/>
          <w:u w:val="single"/>
          <w:rtl/>
        </w:rPr>
        <w:t>התחייבות</w:t>
      </w:r>
      <w:r w:rsidRPr="000A3A2C">
        <w:rPr>
          <w:b/>
          <w:bCs/>
          <w:u w:val="single"/>
          <w:rtl/>
        </w:rPr>
        <w:t xml:space="preserve"> </w:t>
      </w:r>
      <w:r w:rsidRPr="000A3A2C">
        <w:rPr>
          <w:rFonts w:hint="eastAsia"/>
          <w:b/>
          <w:bCs/>
          <w:u w:val="single"/>
          <w:rtl/>
        </w:rPr>
        <w:t>לשמירת</w:t>
      </w:r>
      <w:r w:rsidRPr="000A3A2C">
        <w:rPr>
          <w:b/>
          <w:bCs/>
          <w:u w:val="single"/>
          <w:rtl/>
        </w:rPr>
        <w:t xml:space="preserve"> </w:t>
      </w:r>
      <w:r w:rsidRPr="000A3A2C">
        <w:rPr>
          <w:rFonts w:hint="eastAsia"/>
          <w:b/>
          <w:bCs/>
          <w:u w:val="single"/>
          <w:rtl/>
        </w:rPr>
        <w:t>סודיות</w:t>
      </w:r>
      <w:r w:rsidRPr="000A3A2C">
        <w:rPr>
          <w:b/>
          <w:bCs/>
          <w:u w:val="single"/>
          <w:rtl/>
        </w:rPr>
        <w:t xml:space="preserve"> </w:t>
      </w:r>
      <w:r w:rsidRPr="000A3A2C">
        <w:rPr>
          <w:rFonts w:hint="eastAsia"/>
          <w:b/>
          <w:bCs/>
          <w:u w:val="single"/>
          <w:rtl/>
        </w:rPr>
        <w:t>ולמניעת</w:t>
      </w:r>
      <w:r w:rsidRPr="000A3A2C">
        <w:rPr>
          <w:b/>
          <w:bCs/>
          <w:u w:val="single"/>
          <w:rtl/>
        </w:rPr>
        <w:t xml:space="preserve"> </w:t>
      </w:r>
      <w:r w:rsidRPr="000A3A2C">
        <w:rPr>
          <w:rFonts w:hint="eastAsia"/>
          <w:b/>
          <w:bCs/>
          <w:u w:val="single"/>
          <w:rtl/>
        </w:rPr>
        <w:t>ניגוד</w:t>
      </w:r>
      <w:r w:rsidRPr="000A3A2C">
        <w:rPr>
          <w:b/>
          <w:bCs/>
          <w:u w:val="single"/>
          <w:rtl/>
        </w:rPr>
        <w:t xml:space="preserve"> </w:t>
      </w:r>
      <w:r w:rsidRPr="000A3A2C">
        <w:rPr>
          <w:rFonts w:hint="eastAsia"/>
          <w:b/>
          <w:bCs/>
          <w:u w:val="single"/>
          <w:rtl/>
        </w:rPr>
        <w:t>עניינים</w:t>
      </w:r>
    </w:p>
    <w:p w:rsidR="008F45A4" w:rsidRPr="00FF372F" w:rsidRDefault="008F45A4" w:rsidP="008F45A4">
      <w:pPr>
        <w:numPr>
          <w:ilvl w:val="0"/>
          <w:numId w:val="260"/>
        </w:numPr>
        <w:tabs>
          <w:tab w:val="left" w:pos="900"/>
          <w:tab w:val="center" w:pos="4153"/>
          <w:tab w:val="right" w:pos="8306"/>
        </w:tabs>
        <w:spacing w:line="360" w:lineRule="auto"/>
        <w:jc w:val="both"/>
        <w:rPr>
          <w:rtl/>
        </w:rPr>
      </w:pPr>
      <w:r w:rsidRPr="00FF372F">
        <w:rPr>
          <w:rtl/>
        </w:rPr>
        <w:t>אני החתום מטה</w:t>
      </w:r>
      <w:r w:rsidRPr="00FF372F">
        <w:rPr>
          <w:rFonts w:hint="cs"/>
          <w:rtl/>
        </w:rPr>
        <w:t xml:space="preserve"> </w:t>
      </w:r>
      <w:r w:rsidRPr="00FF372F">
        <w:rPr>
          <w:rtl/>
        </w:rPr>
        <w:t>(שם פרטי ומשפחה),__________________, ת.ז._________________,</w:t>
      </w:r>
      <w:r w:rsidRPr="00FF372F">
        <w:rPr>
          <w:rFonts w:hint="cs"/>
          <w:rtl/>
        </w:rPr>
        <w:t xml:space="preserve"> </w:t>
      </w:r>
      <w:r w:rsidRPr="00FF372F">
        <w:rPr>
          <w:rtl/>
        </w:rPr>
        <w:t>העובד/מועסק אצל ______________</w:t>
      </w:r>
      <w:r w:rsidRPr="00FF372F">
        <w:rPr>
          <w:rFonts w:hint="cs"/>
          <w:rtl/>
        </w:rPr>
        <w:t>___</w:t>
      </w:r>
      <w:r w:rsidRPr="00FF372F">
        <w:rPr>
          <w:rtl/>
        </w:rPr>
        <w:t xml:space="preserve"> (שם המעסיק)</w:t>
      </w:r>
      <w:r w:rsidRPr="00FF372F">
        <w:rPr>
          <w:rFonts w:hint="cs"/>
          <w:rtl/>
        </w:rPr>
        <w:t xml:space="preserve"> </w:t>
      </w:r>
      <w:r w:rsidRPr="00FF372F">
        <w:rPr>
          <w:rtl/>
        </w:rPr>
        <w:t xml:space="preserve">מתחייב בזאת לשמור בסוד ולא </w:t>
      </w:r>
      <w:r w:rsidRPr="00FF372F">
        <w:rPr>
          <w:rFonts w:hint="cs"/>
          <w:rtl/>
        </w:rPr>
        <w:t>ל</w:t>
      </w:r>
      <w:r w:rsidRPr="00FF372F">
        <w:rPr>
          <w:rtl/>
        </w:rPr>
        <w:t>העביר, לא להודיע,</w:t>
      </w:r>
      <w:r w:rsidRPr="00FF372F">
        <w:rPr>
          <w:rFonts w:hint="cs"/>
          <w:rtl/>
        </w:rPr>
        <w:t xml:space="preserve"> </w:t>
      </w:r>
      <w:r w:rsidRPr="00FF372F">
        <w:rPr>
          <w:rtl/>
        </w:rPr>
        <w:t>לא למסור</w:t>
      </w:r>
      <w:r w:rsidRPr="00FF372F">
        <w:rPr>
          <w:rFonts w:hint="cs"/>
          <w:rtl/>
        </w:rPr>
        <w:t xml:space="preserve"> </w:t>
      </w:r>
      <w:r w:rsidRPr="00FF372F">
        <w:rPr>
          <w:rtl/>
        </w:rPr>
        <w:t xml:space="preserve">ו/או לא להביא לידיעת כל אדם, על ידיעה וכל מידע אשר יגיעו לידיעתי בתקופת עבודתי מטעם </w:t>
      </w:r>
      <w:r w:rsidRPr="00FF372F">
        <w:rPr>
          <w:rFonts w:hint="cs"/>
          <w:rtl/>
        </w:rPr>
        <w:t>______</w:t>
      </w:r>
      <w:r w:rsidRPr="00FF372F">
        <w:rPr>
          <w:rtl/>
        </w:rPr>
        <w:t>___________</w:t>
      </w:r>
      <w:r w:rsidRPr="00FF372F">
        <w:rPr>
          <w:rFonts w:hint="cs"/>
          <w:rtl/>
        </w:rPr>
        <w:t xml:space="preserve"> </w:t>
      </w:r>
      <w:r w:rsidRPr="00FF372F">
        <w:rPr>
          <w:rtl/>
        </w:rPr>
        <w:t xml:space="preserve"> (שם המעסיק)</w:t>
      </w:r>
      <w:r w:rsidRPr="00FF372F">
        <w:rPr>
          <w:rFonts w:hint="cs"/>
          <w:rtl/>
        </w:rPr>
        <w:t xml:space="preserve"> </w:t>
      </w:r>
      <w:r w:rsidRPr="00FF372F">
        <w:rPr>
          <w:rtl/>
        </w:rPr>
        <w:t>הנותן שירותים</w:t>
      </w:r>
      <w:r w:rsidRPr="00FF372F">
        <w:rPr>
          <w:rFonts w:hint="cs"/>
          <w:rtl/>
        </w:rPr>
        <w:t xml:space="preserve">  </w:t>
      </w:r>
      <w:r w:rsidRPr="00FF372F">
        <w:rPr>
          <w:rtl/>
        </w:rPr>
        <w:t xml:space="preserve">למשרד </w:t>
      </w:r>
      <w:r w:rsidRPr="00FF372F">
        <w:rPr>
          <w:rFonts w:hint="cs"/>
          <w:rtl/>
        </w:rPr>
        <w:t>העלייה והקליטה</w:t>
      </w:r>
      <w:r w:rsidRPr="00FF372F">
        <w:rPr>
          <w:rtl/>
        </w:rPr>
        <w:t>, בתקופת עבודתי כאמור, או לאחר מכן</w:t>
      </w:r>
      <w:r w:rsidRPr="00FF372F">
        <w:rPr>
          <w:rFonts w:hint="cs"/>
          <w:rtl/>
        </w:rPr>
        <w:t>.</w:t>
      </w:r>
    </w:p>
    <w:p w:rsidR="008F45A4" w:rsidRPr="00387B39" w:rsidRDefault="008F45A4" w:rsidP="008F45A4">
      <w:pPr>
        <w:numPr>
          <w:ilvl w:val="0"/>
          <w:numId w:val="260"/>
        </w:numPr>
        <w:tabs>
          <w:tab w:val="left" w:pos="900"/>
          <w:tab w:val="center" w:pos="4153"/>
          <w:tab w:val="right" w:pos="8306"/>
        </w:tabs>
        <w:spacing w:line="360" w:lineRule="auto"/>
        <w:jc w:val="both"/>
        <w:rPr>
          <w:rtl/>
        </w:rPr>
      </w:pPr>
      <w:r w:rsidRPr="00387B39">
        <w:rPr>
          <w:rtl/>
        </w:rPr>
        <w:t xml:space="preserve">התחייבותי זו חלה לגבי כל סוגי המידע, בין אם יגיעו לידיעתי בתוקף עבודתי כאמור ובין אם יגיעו לידיעתי בכל דרך אחרת. </w:t>
      </w:r>
    </w:p>
    <w:p w:rsidR="008F45A4" w:rsidRPr="00387B39" w:rsidRDefault="008F45A4" w:rsidP="008F45A4">
      <w:pPr>
        <w:numPr>
          <w:ilvl w:val="0"/>
          <w:numId w:val="260"/>
        </w:numPr>
        <w:tabs>
          <w:tab w:val="left" w:pos="900"/>
          <w:tab w:val="center" w:pos="4153"/>
          <w:tab w:val="right" w:pos="8306"/>
        </w:tabs>
        <w:spacing w:line="360" w:lineRule="auto"/>
        <w:jc w:val="both"/>
        <w:rPr>
          <w:rtl/>
        </w:rPr>
      </w:pPr>
      <w:r w:rsidRPr="00387B39">
        <w:rPr>
          <w:rtl/>
        </w:rPr>
        <w:t xml:space="preserve">כמו כן, אני מתחייב כי אם אקבל רשות להשתמש במאגרי המידע של משרד </w:t>
      </w:r>
      <w:r w:rsidRPr="00387B39">
        <w:rPr>
          <w:rFonts w:hint="cs"/>
          <w:rtl/>
        </w:rPr>
        <w:t>העלייה והקליטה</w:t>
      </w:r>
      <w:r w:rsidRPr="00387B39">
        <w:rPr>
          <w:rtl/>
        </w:rPr>
        <w:t>, אעשה זאת אך ורק לצורך מתן השירותים למשרד, ובהסכמה מפורשת בכתב מטעם המשרד .</w:t>
      </w:r>
    </w:p>
    <w:p w:rsidR="008F45A4" w:rsidRPr="00387B39" w:rsidRDefault="008F45A4" w:rsidP="008F45A4">
      <w:pPr>
        <w:numPr>
          <w:ilvl w:val="0"/>
          <w:numId w:val="260"/>
        </w:numPr>
        <w:tabs>
          <w:tab w:val="left" w:pos="900"/>
          <w:tab w:val="center" w:pos="4153"/>
          <w:tab w:val="right" w:pos="8306"/>
        </w:tabs>
        <w:spacing w:line="360" w:lineRule="auto"/>
        <w:jc w:val="both"/>
        <w:rPr>
          <w:rtl/>
        </w:rPr>
      </w:pPr>
      <w:r w:rsidRPr="00387B39">
        <w:rPr>
          <w:rtl/>
        </w:rPr>
        <w:t xml:space="preserve">אני מתחייב לפעול בהתאם להוראות חוק הגנת הפרטיות והוראות כל חוק הנוגע לעניין. </w:t>
      </w:r>
    </w:p>
    <w:p w:rsidR="008F45A4" w:rsidRPr="00FF372F" w:rsidRDefault="008F45A4" w:rsidP="008F45A4">
      <w:pPr>
        <w:numPr>
          <w:ilvl w:val="0"/>
          <w:numId w:val="260"/>
        </w:numPr>
        <w:tabs>
          <w:tab w:val="left" w:pos="900"/>
          <w:tab w:val="center" w:pos="4153"/>
          <w:tab w:val="right" w:pos="8306"/>
        </w:tabs>
        <w:spacing w:line="360" w:lineRule="auto"/>
        <w:jc w:val="both"/>
        <w:rPr>
          <w:b/>
          <w:bCs/>
          <w:rtl/>
        </w:rPr>
      </w:pPr>
      <w:r w:rsidRPr="00FF372F">
        <w:rPr>
          <w:b/>
          <w:bCs/>
          <w:rtl/>
        </w:rPr>
        <w:t xml:space="preserve">אני מצהיר בזה שידוע לי, כי אי מילוי </w:t>
      </w:r>
      <w:proofErr w:type="spellStart"/>
      <w:r w:rsidRPr="00FF372F">
        <w:rPr>
          <w:b/>
          <w:bCs/>
          <w:rtl/>
        </w:rPr>
        <w:t>התחייבויותי</w:t>
      </w:r>
      <w:proofErr w:type="spellEnd"/>
      <w:r w:rsidRPr="00FF372F">
        <w:rPr>
          <w:b/>
          <w:bCs/>
          <w:rtl/>
        </w:rPr>
        <w:t xml:space="preserve"> הנ"ל מהווה עבירה על </w:t>
      </w:r>
      <w:r w:rsidRPr="00FF372F">
        <w:rPr>
          <w:rFonts w:hint="cs"/>
          <w:b/>
          <w:bCs/>
          <w:rtl/>
        </w:rPr>
        <w:t>פי סימן ה' ל</w:t>
      </w:r>
      <w:r w:rsidRPr="00FF372F">
        <w:rPr>
          <w:b/>
          <w:bCs/>
          <w:rtl/>
        </w:rPr>
        <w:t>פרק ז</w:t>
      </w:r>
      <w:r w:rsidRPr="00FF372F">
        <w:rPr>
          <w:rFonts w:hint="cs"/>
          <w:b/>
          <w:bCs/>
          <w:rtl/>
        </w:rPr>
        <w:t>'</w:t>
      </w:r>
      <w:r w:rsidRPr="00FF372F">
        <w:rPr>
          <w:b/>
          <w:bCs/>
          <w:rtl/>
        </w:rPr>
        <w:t xml:space="preserve"> לחוק העונשין, </w:t>
      </w:r>
      <w:proofErr w:type="spellStart"/>
      <w:r w:rsidRPr="00FF372F">
        <w:rPr>
          <w:b/>
          <w:bCs/>
          <w:rtl/>
        </w:rPr>
        <w:t>התשל"ז</w:t>
      </w:r>
      <w:proofErr w:type="spellEnd"/>
      <w:r w:rsidRPr="00FF372F">
        <w:rPr>
          <w:b/>
          <w:bCs/>
          <w:rtl/>
        </w:rPr>
        <w:t xml:space="preserve"> – 1977 וכי אהיה צפוי לעונשים הקבועים בחוק בגין אי מילוי ההתחייבויות .</w:t>
      </w:r>
    </w:p>
    <w:p w:rsidR="008F45A4" w:rsidRPr="00916344" w:rsidRDefault="008F45A4" w:rsidP="008F45A4">
      <w:pPr>
        <w:numPr>
          <w:ilvl w:val="0"/>
          <w:numId w:val="260"/>
        </w:numPr>
        <w:tabs>
          <w:tab w:val="left" w:pos="900"/>
          <w:tab w:val="center" w:pos="4153"/>
          <w:tab w:val="right" w:pos="8306"/>
        </w:tabs>
        <w:spacing w:line="360" w:lineRule="auto"/>
        <w:jc w:val="both"/>
      </w:pPr>
      <w:r w:rsidRPr="00916344">
        <w:rPr>
          <w:rFonts w:hint="cs"/>
          <w:rtl/>
        </w:rPr>
        <w:t xml:space="preserve">נכון למועד עריכת תצהירי זה, אינני יודע על מניעה חוקית כלשהי, שיש בה כדי למנוע ממני </w:t>
      </w:r>
      <w:r>
        <w:rPr>
          <w:rFonts w:hint="cs"/>
          <w:rtl/>
        </w:rPr>
        <w:t>הפעלת</w:t>
      </w:r>
      <w:r w:rsidRPr="00916344">
        <w:rPr>
          <w:rtl/>
        </w:rPr>
        <w:t xml:space="preserve"> </w:t>
      </w:r>
      <w:r>
        <w:rPr>
          <w:rFonts w:hint="cs"/>
          <w:rtl/>
        </w:rPr>
        <w:t xml:space="preserve">לתת שירותי </w:t>
      </w:r>
      <w:r w:rsidRPr="00212E82">
        <w:rPr>
          <w:rFonts w:ascii="Arial" w:hAnsi="Arial"/>
          <w:rtl/>
        </w:rPr>
        <w:t xml:space="preserve">תפעול ולתחזוקה של תשתית התקשוב </w:t>
      </w:r>
      <w:r w:rsidRPr="00212E82">
        <w:rPr>
          <w:rFonts w:ascii="Arial" w:hAnsi="Arial"/>
          <w:rtl/>
        </w:rPr>
        <w:br/>
        <w:t xml:space="preserve">במשרד </w:t>
      </w:r>
      <w:proofErr w:type="spellStart"/>
      <w:r w:rsidRPr="00212E82">
        <w:rPr>
          <w:rFonts w:ascii="Arial" w:hAnsi="Arial"/>
          <w:rtl/>
        </w:rPr>
        <w:t>העליה</w:t>
      </w:r>
      <w:proofErr w:type="spellEnd"/>
      <w:r w:rsidRPr="00212E82">
        <w:rPr>
          <w:rFonts w:ascii="Arial" w:hAnsi="Arial"/>
          <w:rtl/>
        </w:rPr>
        <w:t xml:space="preserve"> והקליטה</w:t>
      </w:r>
      <w:r w:rsidRPr="00916344">
        <w:rPr>
          <w:rFonts w:hint="cs"/>
          <w:rtl/>
        </w:rPr>
        <w:t xml:space="preserve"> (להלן: "המשרד")</w:t>
      </w:r>
      <w:r>
        <w:rPr>
          <w:rFonts w:hint="cs"/>
          <w:rtl/>
        </w:rPr>
        <w:t xml:space="preserve">, </w:t>
      </w:r>
      <w:r w:rsidRPr="00916344">
        <w:rPr>
          <w:rFonts w:hint="cs"/>
          <w:rtl/>
        </w:rPr>
        <w:t xml:space="preserve">ואינני קשור ו/או מעורב, באופן ישיר או עקיף, בכל צורה או דרך, בכל עניין אחר, שיש בו חשש ממשי לניגוד עניינים, ביחס למתן שירות זה. </w:t>
      </w:r>
    </w:p>
    <w:p w:rsidR="008F45A4" w:rsidRPr="00387B39" w:rsidRDefault="008F45A4" w:rsidP="008F45A4">
      <w:pPr>
        <w:numPr>
          <w:ilvl w:val="0"/>
          <w:numId w:val="260"/>
        </w:numPr>
        <w:tabs>
          <w:tab w:val="num" w:pos="153"/>
          <w:tab w:val="left" w:pos="900"/>
        </w:tabs>
        <w:spacing w:line="360" w:lineRule="auto"/>
        <w:jc w:val="both"/>
      </w:pPr>
      <w:r w:rsidRPr="00387B39">
        <w:rPr>
          <w:rFonts w:hint="cs"/>
          <w:rtl/>
        </w:rPr>
        <w:t xml:space="preserve">כמו כן הנני מתחייב כי במהלך תקופת ההתקשרות של המשרד </w:t>
      </w:r>
      <w:proofErr w:type="spellStart"/>
      <w:r w:rsidRPr="00387B39">
        <w:rPr>
          <w:rFonts w:hint="cs"/>
          <w:rtl/>
        </w:rPr>
        <w:t>עימי</w:t>
      </w:r>
      <w:proofErr w:type="spellEnd"/>
      <w:r w:rsidRPr="00387B39">
        <w:rPr>
          <w:rFonts w:hint="cs"/>
          <w:rtl/>
        </w:rPr>
        <w:t>, לא אתקשר בנושאים שיש בהם משום ניגוד עניינים כאמור. במקרה בו יש ספק בדבר קיומו של ניגוד עניינים, אבקש את הסכמת המשרד, מראש ובכתב, להתקשרות.</w:t>
      </w:r>
    </w:p>
    <w:p w:rsidR="008F45A4" w:rsidRPr="00387B39" w:rsidRDefault="008F45A4" w:rsidP="008F45A4">
      <w:pPr>
        <w:numPr>
          <w:ilvl w:val="0"/>
          <w:numId w:val="260"/>
        </w:numPr>
        <w:tabs>
          <w:tab w:val="num" w:pos="153"/>
          <w:tab w:val="left" w:pos="900"/>
        </w:tabs>
        <w:spacing w:line="360" w:lineRule="auto"/>
        <w:jc w:val="both"/>
      </w:pPr>
      <w:r w:rsidRPr="00387B39">
        <w:rPr>
          <w:rFonts w:hint="cs"/>
          <w:rtl/>
        </w:rPr>
        <w:t>מבלי לגרוע מכלליות האמור, 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8F45A4" w:rsidRPr="00FF372F" w:rsidRDefault="008F45A4" w:rsidP="008F45A4">
      <w:pPr>
        <w:jc w:val="center"/>
        <w:rPr>
          <w:rtl/>
        </w:rPr>
      </w:pPr>
    </w:p>
    <w:p w:rsidR="008F45A4" w:rsidRPr="00387B39" w:rsidRDefault="008F45A4" w:rsidP="008F45A4">
      <w:pPr>
        <w:tabs>
          <w:tab w:val="center" w:pos="4536"/>
        </w:tabs>
        <w:suppressAutoHyphens/>
        <w:autoSpaceDE w:val="0"/>
        <w:autoSpaceDN w:val="0"/>
        <w:spacing w:before="72" w:line="360" w:lineRule="auto"/>
        <w:ind w:left="707" w:right="1134"/>
        <w:jc w:val="center"/>
        <w:rPr>
          <w:noProof/>
          <w:rtl/>
        </w:rPr>
      </w:pPr>
      <w:r w:rsidRPr="00387B39">
        <w:rPr>
          <w:rFonts w:hint="cs"/>
          <w:noProof/>
          <w:rtl/>
        </w:rPr>
        <w:t xml:space="preserve">  _____________</w:t>
      </w:r>
      <w:r>
        <w:rPr>
          <w:rFonts w:hint="cs"/>
          <w:noProof/>
          <w:rtl/>
        </w:rPr>
        <w:t xml:space="preserve">   </w:t>
      </w:r>
      <w:r w:rsidRPr="00387B39">
        <w:rPr>
          <w:rFonts w:hint="cs"/>
          <w:noProof/>
          <w:rtl/>
        </w:rPr>
        <w:tab/>
        <w:t xml:space="preserve">  </w:t>
      </w:r>
      <w:r w:rsidRPr="00387B39">
        <w:rPr>
          <w:rFonts w:hint="cs"/>
          <w:noProof/>
          <w:rtl/>
        </w:rPr>
        <w:tab/>
      </w:r>
      <w:r>
        <w:rPr>
          <w:rFonts w:hint="cs"/>
          <w:noProof/>
          <w:rtl/>
        </w:rPr>
        <w:t xml:space="preserve">      </w:t>
      </w:r>
      <w:r w:rsidRPr="00387B39">
        <w:rPr>
          <w:rFonts w:hint="cs"/>
          <w:noProof/>
          <w:rtl/>
        </w:rPr>
        <w:t>_____________</w:t>
      </w:r>
    </w:p>
    <w:p w:rsidR="008F45A4" w:rsidRPr="00387B39" w:rsidRDefault="008F45A4" w:rsidP="008F45A4">
      <w:pPr>
        <w:tabs>
          <w:tab w:val="center" w:pos="4536"/>
        </w:tabs>
        <w:suppressAutoHyphens/>
        <w:autoSpaceDE w:val="0"/>
        <w:autoSpaceDN w:val="0"/>
        <w:spacing w:before="72" w:line="360" w:lineRule="auto"/>
        <w:ind w:left="707" w:right="1134"/>
        <w:jc w:val="center"/>
        <w:rPr>
          <w:noProof/>
          <w:rtl/>
        </w:rPr>
      </w:pPr>
      <w:r w:rsidRPr="00387B39">
        <w:rPr>
          <w:rFonts w:hint="cs"/>
          <w:noProof/>
          <w:rtl/>
        </w:rPr>
        <w:t>חתימת המצהיר</w:t>
      </w:r>
      <w:r w:rsidRPr="00387B39">
        <w:rPr>
          <w:rFonts w:hint="cs"/>
          <w:noProof/>
          <w:rtl/>
        </w:rPr>
        <w:tab/>
      </w:r>
      <w:r w:rsidRPr="00387B39">
        <w:rPr>
          <w:rFonts w:hint="cs"/>
          <w:noProof/>
          <w:rtl/>
        </w:rPr>
        <w:tab/>
        <w:t xml:space="preserve">         תאריך</w:t>
      </w:r>
    </w:p>
    <w:p w:rsidR="008F45A4" w:rsidRPr="00387B39" w:rsidRDefault="008F45A4" w:rsidP="008F45A4">
      <w:pPr>
        <w:spacing w:line="360" w:lineRule="auto"/>
        <w:rPr>
          <w:b/>
          <w:bCs/>
          <w:rtl/>
        </w:rPr>
      </w:pPr>
    </w:p>
    <w:p w:rsidR="008F45A4" w:rsidRDefault="008F45A4" w:rsidP="008F45A4">
      <w:pPr>
        <w:spacing w:line="360" w:lineRule="auto"/>
        <w:jc w:val="center"/>
        <w:rPr>
          <w:b/>
          <w:bCs/>
          <w:rtl/>
        </w:rPr>
      </w:pPr>
    </w:p>
    <w:p w:rsidR="008F45A4" w:rsidRDefault="008F45A4" w:rsidP="008F45A4">
      <w:pPr>
        <w:spacing w:line="360" w:lineRule="auto"/>
        <w:jc w:val="center"/>
        <w:rPr>
          <w:b/>
          <w:bCs/>
          <w:rtl/>
        </w:rPr>
      </w:pPr>
    </w:p>
    <w:p w:rsidR="008F45A4" w:rsidRDefault="008F45A4" w:rsidP="008F45A4">
      <w:pPr>
        <w:spacing w:line="360" w:lineRule="auto"/>
        <w:jc w:val="center"/>
        <w:rPr>
          <w:b/>
          <w:bCs/>
          <w:rtl/>
        </w:rPr>
      </w:pPr>
    </w:p>
    <w:p w:rsidR="008F45A4" w:rsidRDefault="008F45A4" w:rsidP="008F45A4">
      <w:pPr>
        <w:spacing w:line="360" w:lineRule="auto"/>
        <w:jc w:val="center"/>
        <w:rPr>
          <w:b/>
          <w:bCs/>
          <w:rtl/>
        </w:rPr>
      </w:pPr>
    </w:p>
    <w:p w:rsidR="008F45A4" w:rsidRPr="00387B39" w:rsidRDefault="008F45A4" w:rsidP="008F45A4">
      <w:pPr>
        <w:spacing w:line="360" w:lineRule="auto"/>
        <w:jc w:val="center"/>
        <w:rPr>
          <w:b/>
          <w:bCs/>
          <w:rtl/>
        </w:rPr>
      </w:pPr>
      <w:r w:rsidRPr="00387B39">
        <w:rPr>
          <w:rFonts w:hint="cs"/>
          <w:b/>
          <w:bCs/>
          <w:rtl/>
        </w:rPr>
        <w:t>אישור עו"ד:</w:t>
      </w:r>
    </w:p>
    <w:p w:rsidR="008F45A4" w:rsidRPr="00387B39" w:rsidRDefault="008F45A4" w:rsidP="008F45A4">
      <w:pPr>
        <w:spacing w:line="360" w:lineRule="auto"/>
        <w:ind w:left="509"/>
        <w:jc w:val="both"/>
        <w:rPr>
          <w:rtl/>
        </w:rPr>
      </w:pPr>
      <w:r w:rsidRPr="00387B39">
        <w:rPr>
          <w:rtl/>
        </w:rPr>
        <w:t>אני הח"מ עו"ד _______________ מס' ר</w:t>
      </w:r>
      <w:r w:rsidRPr="00387B39">
        <w:rPr>
          <w:rFonts w:hint="cs"/>
          <w:rtl/>
        </w:rPr>
        <w:t>י</w:t>
      </w:r>
      <w:r w:rsidRPr="00387B39">
        <w:rPr>
          <w:rtl/>
        </w:rPr>
        <w:t>שיון</w:t>
      </w:r>
      <w:r w:rsidRPr="00387B39">
        <w:t xml:space="preserve"> ____________</w:t>
      </w:r>
      <w:r w:rsidRPr="00387B39">
        <w:rPr>
          <w:rtl/>
        </w:rPr>
        <w:t xml:space="preserve"> מאשר בזאת</w:t>
      </w:r>
      <w:r w:rsidRPr="00387B39">
        <w:rPr>
          <w:rFonts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8F45A4" w:rsidRPr="00387B39" w:rsidRDefault="008F45A4" w:rsidP="008F45A4">
      <w:pPr>
        <w:spacing w:line="360" w:lineRule="auto"/>
        <w:ind w:left="509"/>
        <w:jc w:val="both"/>
        <w:rPr>
          <w:rtl/>
        </w:rPr>
      </w:pPr>
    </w:p>
    <w:p w:rsidR="008F45A4" w:rsidRPr="00387B39" w:rsidRDefault="008F45A4" w:rsidP="008F45A4">
      <w:pPr>
        <w:spacing w:line="360" w:lineRule="auto"/>
        <w:ind w:left="509"/>
        <w:jc w:val="both"/>
        <w:rPr>
          <w:rtl/>
        </w:rPr>
      </w:pPr>
      <w:r w:rsidRPr="00387B39">
        <w:rPr>
          <w:rtl/>
        </w:rPr>
        <w:t>____________________</w:t>
      </w:r>
      <w:r w:rsidRPr="00387B39">
        <w:rPr>
          <w:rtl/>
        </w:rPr>
        <w:tab/>
      </w:r>
      <w:r w:rsidRPr="00387B39">
        <w:rPr>
          <w:rtl/>
        </w:rPr>
        <w:tab/>
      </w:r>
      <w:r w:rsidRPr="00387B39">
        <w:rPr>
          <w:rtl/>
        </w:rPr>
        <w:tab/>
        <w:t>_____________________</w:t>
      </w:r>
    </w:p>
    <w:p w:rsidR="008F45A4" w:rsidRPr="00387B39" w:rsidRDefault="008F45A4" w:rsidP="008F45A4">
      <w:pPr>
        <w:spacing w:line="360" w:lineRule="auto"/>
        <w:rPr>
          <w:rtl/>
        </w:rPr>
      </w:pPr>
      <w:r w:rsidRPr="00387B39">
        <w:rPr>
          <w:rFonts w:hint="cs"/>
          <w:rtl/>
        </w:rPr>
        <w:t xml:space="preserve">                      </w:t>
      </w:r>
      <w:r w:rsidRPr="00387B39">
        <w:rPr>
          <w:rtl/>
        </w:rPr>
        <w:t>תאריך</w:t>
      </w:r>
      <w:r w:rsidRPr="00387B39">
        <w:rPr>
          <w:rtl/>
        </w:rPr>
        <w:tab/>
      </w:r>
      <w:r w:rsidRPr="00387B39">
        <w:rPr>
          <w:rtl/>
        </w:rPr>
        <w:tab/>
      </w:r>
      <w:r w:rsidRPr="00387B39">
        <w:rPr>
          <w:rtl/>
        </w:rPr>
        <w:tab/>
      </w:r>
      <w:r w:rsidRPr="00387B39">
        <w:rPr>
          <w:rtl/>
        </w:rPr>
        <w:tab/>
        <w:t>חתימה  וחותמת</w:t>
      </w:r>
    </w:p>
    <w:p w:rsidR="008F45A4" w:rsidRDefault="008F45A4" w:rsidP="008F45A4">
      <w:pPr>
        <w:pStyle w:val="25"/>
        <w:spacing w:after="360" w:line="240" w:lineRule="auto"/>
        <w:ind w:right="0"/>
        <w:jc w:val="center"/>
        <w:rPr>
          <w:sz w:val="22"/>
          <w:szCs w:val="28"/>
          <w:u w:val="single"/>
          <w:rtl/>
          <w:lang w:eastAsia="en-US"/>
        </w:rPr>
      </w:pPr>
    </w:p>
    <w:p w:rsidR="008F45A4" w:rsidRDefault="008F45A4" w:rsidP="008F45A4">
      <w:pPr>
        <w:bidi w:val="0"/>
        <w:spacing w:line="360" w:lineRule="auto"/>
        <w:ind w:left="2304" w:hanging="576"/>
        <w:jc w:val="both"/>
        <w:rPr>
          <w:b/>
          <w:bCs/>
          <w:sz w:val="22"/>
          <w:szCs w:val="28"/>
          <w:u w:val="single"/>
          <w:rtl/>
          <w:lang w:eastAsia="en-US"/>
        </w:rPr>
      </w:pPr>
      <w:r>
        <w:rPr>
          <w:sz w:val="22"/>
          <w:szCs w:val="28"/>
          <w:u w:val="single"/>
          <w:rtl/>
          <w:lang w:eastAsia="en-US"/>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6" w:name="_Toc47978659"/>
      <w:r w:rsidRPr="00717F50">
        <w:rPr>
          <w:rFonts w:hint="cs"/>
          <w:sz w:val="22"/>
          <w:szCs w:val="28"/>
          <w:u w:val="single"/>
          <w:rtl/>
          <w:lang w:eastAsia="en-US"/>
        </w:rPr>
        <w:lastRenderedPageBreak/>
        <w:t>נספח 1.ב - אישור על דוחות כספיים</w:t>
      </w:r>
      <w:r w:rsidR="004B0CFE">
        <w:rPr>
          <w:rFonts w:hint="cs"/>
          <w:sz w:val="22"/>
          <w:szCs w:val="28"/>
          <w:u w:val="single"/>
          <w:rtl/>
          <w:lang w:eastAsia="en-US"/>
        </w:rPr>
        <w:t xml:space="preserve"> </w:t>
      </w:r>
      <w:r w:rsidR="004B0CFE">
        <w:rPr>
          <w:sz w:val="22"/>
          <w:szCs w:val="28"/>
          <w:u w:val="single"/>
          <w:rtl/>
          <w:lang w:eastAsia="en-US"/>
        </w:rPr>
        <w:t>–</w:t>
      </w:r>
      <w:r w:rsidR="004B0CFE">
        <w:rPr>
          <w:rFonts w:hint="cs"/>
          <w:sz w:val="22"/>
          <w:szCs w:val="28"/>
          <w:u w:val="single"/>
          <w:rtl/>
          <w:lang w:eastAsia="en-US"/>
        </w:rPr>
        <w:t xml:space="preserve"> עסק חי</w:t>
      </w:r>
      <w:bookmarkEnd w:id="6"/>
    </w:p>
    <w:p w:rsidR="008F45A4" w:rsidRPr="00717F50" w:rsidRDefault="008F45A4" w:rsidP="008F45A4">
      <w:pPr>
        <w:pStyle w:val="HNormal0"/>
        <w:tabs>
          <w:tab w:val="left" w:pos="576"/>
        </w:tabs>
        <w:spacing w:after="240" w:line="240" w:lineRule="auto"/>
        <w:ind w:left="0" w:firstLine="0"/>
        <w:jc w:val="left"/>
        <w:rPr>
          <w:rtl/>
        </w:rPr>
      </w:pPr>
      <w:r w:rsidRPr="00717F50">
        <w:rPr>
          <w:rFonts w:hint="cs"/>
          <w:rtl/>
        </w:rPr>
        <w:t>לכבוד</w:t>
      </w:r>
      <w:r w:rsidRPr="00717F50">
        <w:rPr>
          <w:rtl/>
        </w:rPr>
        <w:br/>
      </w:r>
      <w:r w:rsidRPr="00717F50">
        <w:rPr>
          <w:rFonts w:hint="cs"/>
          <w:rtl/>
        </w:rPr>
        <w:t>משרד העליה והקליטה</w:t>
      </w:r>
      <w:r w:rsidRPr="00717F50">
        <w:rPr>
          <w:rtl/>
        </w:rPr>
        <w:br/>
        <w:t xml:space="preserve">רח' </w:t>
      </w:r>
      <w:r w:rsidRPr="00717F50">
        <w:rPr>
          <w:rFonts w:hint="cs"/>
          <w:rtl/>
        </w:rPr>
        <w:t>קפלן 2</w:t>
      </w:r>
      <w:r w:rsidRPr="00717F50">
        <w:rPr>
          <w:rtl/>
        </w:rPr>
        <w:br/>
        <w:t>ירושלים</w:t>
      </w:r>
    </w:p>
    <w:p w:rsidR="008F45A4" w:rsidRPr="00717F50" w:rsidRDefault="008F45A4" w:rsidP="008F45A4">
      <w:pPr>
        <w:pStyle w:val="HNormal0"/>
        <w:tabs>
          <w:tab w:val="left" w:pos="576"/>
        </w:tabs>
        <w:spacing w:after="240" w:line="240" w:lineRule="auto"/>
        <w:ind w:left="0" w:firstLine="0"/>
        <w:jc w:val="right"/>
        <w:rPr>
          <w:rtl/>
        </w:rPr>
      </w:pPr>
      <w:r w:rsidRPr="00717F50">
        <w:rPr>
          <w:rFonts w:hint="cs"/>
          <w:rtl/>
        </w:rPr>
        <w:t>תאריך: _________________</w:t>
      </w:r>
    </w:p>
    <w:p w:rsidR="008F45A4" w:rsidRPr="006413E4" w:rsidRDefault="008F45A4" w:rsidP="008F45A4">
      <w:pPr>
        <w:pStyle w:val="HNormal0"/>
        <w:spacing w:after="240" w:line="240" w:lineRule="auto"/>
        <w:ind w:left="0" w:firstLine="0"/>
        <w:jc w:val="center"/>
        <w:rPr>
          <w:b/>
          <w:bCs/>
          <w:u w:val="single"/>
        </w:rPr>
      </w:pPr>
      <w:r w:rsidRPr="00717F50">
        <w:rPr>
          <w:rtl/>
        </w:rPr>
        <w:t>הנדון:</w:t>
      </w:r>
      <w:r w:rsidRPr="00717F50">
        <w:rPr>
          <w:b/>
          <w:bCs/>
          <w:rtl/>
        </w:rPr>
        <w:t xml:space="preserve"> </w:t>
      </w:r>
      <w:r w:rsidRPr="006413E4">
        <w:rPr>
          <w:b/>
          <w:bCs/>
          <w:u w:val="single"/>
          <w:rtl/>
        </w:rPr>
        <w:t xml:space="preserve">בעניין מכרז 5/2020  לקבלת שירותים לתפעול ולתחזוקה של תשתית התקשוב </w:t>
      </w:r>
      <w:r w:rsidRPr="006413E4">
        <w:rPr>
          <w:b/>
          <w:bCs/>
          <w:u w:val="single"/>
          <w:rtl/>
        </w:rPr>
        <w:br/>
        <w:t xml:space="preserve">במשרד העליה והקליטה (להלן: "המכרז") </w:t>
      </w:r>
      <w:r w:rsidRPr="006413E4">
        <w:rPr>
          <w:rFonts w:hint="eastAsia"/>
          <w:b/>
          <w:bCs/>
          <w:u w:val="single"/>
          <w:rtl/>
        </w:rPr>
        <w:t>אישור</w:t>
      </w:r>
      <w:r w:rsidRPr="006413E4">
        <w:rPr>
          <w:b/>
          <w:bCs/>
          <w:u w:val="single"/>
          <w:rtl/>
        </w:rPr>
        <w:t xml:space="preserve"> רואה </w:t>
      </w:r>
      <w:r w:rsidRPr="006413E4">
        <w:rPr>
          <w:rFonts w:hint="eastAsia"/>
          <w:b/>
          <w:bCs/>
          <w:u w:val="single"/>
          <w:rtl/>
        </w:rPr>
        <w:t>ה</w:t>
      </w:r>
      <w:r w:rsidRPr="006413E4">
        <w:rPr>
          <w:b/>
          <w:bCs/>
          <w:u w:val="single"/>
          <w:rtl/>
        </w:rPr>
        <w:t>חשבון בדבר ה</w:t>
      </w:r>
      <w:r w:rsidRPr="006413E4">
        <w:rPr>
          <w:rFonts w:hint="eastAsia"/>
          <w:b/>
          <w:bCs/>
          <w:u w:val="single"/>
          <w:rtl/>
        </w:rPr>
        <w:t>י</w:t>
      </w:r>
      <w:r w:rsidRPr="006413E4">
        <w:rPr>
          <w:b/>
          <w:bCs/>
          <w:u w:val="single"/>
          <w:rtl/>
        </w:rPr>
        <w:t>עדר הערת "עסק חי"</w:t>
      </w:r>
    </w:p>
    <w:p w:rsidR="008F45A4" w:rsidRPr="006413E4" w:rsidRDefault="008F45A4" w:rsidP="008F45A4">
      <w:pPr>
        <w:ind w:left="720"/>
        <w:jc w:val="both"/>
        <w:rPr>
          <w:rFonts w:ascii="Arial" w:hAnsi="Arial"/>
          <w:rtl/>
        </w:rPr>
      </w:pPr>
      <w:r w:rsidRPr="006413E4">
        <w:rPr>
          <w:rFonts w:ascii="Arial" w:hAnsi="Arial"/>
          <w:rtl/>
        </w:rPr>
        <w:t xml:space="preserve">לבקשתכם וכרואי החשבון של ____________ (להלן: "המציע") </w:t>
      </w:r>
      <w:r w:rsidRPr="006413E4">
        <w:rPr>
          <w:rFonts w:ascii="Arial" w:hAnsi="Arial" w:hint="eastAsia"/>
          <w:rtl/>
        </w:rPr>
        <w:t>הרינו</w:t>
      </w:r>
      <w:r w:rsidRPr="006413E4">
        <w:rPr>
          <w:rFonts w:ascii="Arial" w:hAnsi="Arial"/>
          <w:rtl/>
        </w:rPr>
        <w:t xml:space="preserve"> </w:t>
      </w:r>
      <w:r w:rsidRPr="006413E4">
        <w:rPr>
          <w:rFonts w:ascii="Arial" w:hAnsi="Arial" w:hint="eastAsia"/>
          <w:rtl/>
        </w:rPr>
        <w:t>לאשר</w:t>
      </w:r>
      <w:r w:rsidRPr="006413E4">
        <w:rPr>
          <w:rFonts w:ascii="Arial" w:hAnsi="Arial"/>
          <w:rtl/>
        </w:rPr>
        <w:t xml:space="preserve"> כדלקמן:</w:t>
      </w:r>
    </w:p>
    <w:p w:rsidR="008F45A4" w:rsidRPr="006413E4" w:rsidRDefault="008F45A4" w:rsidP="008F45A4">
      <w:pPr>
        <w:numPr>
          <w:ilvl w:val="0"/>
          <w:numId w:val="261"/>
        </w:numPr>
        <w:jc w:val="both"/>
        <w:rPr>
          <w:rFonts w:ascii="Arial" w:hAnsi="Arial"/>
          <w:rtl/>
        </w:rPr>
      </w:pPr>
      <w:r w:rsidRPr="006413E4">
        <w:rPr>
          <w:rFonts w:ascii="Arial" w:hAnsi="Arial" w:hint="eastAsia"/>
          <w:rtl/>
        </w:rPr>
        <w:t>הדוחות</w:t>
      </w:r>
      <w:r w:rsidRPr="006413E4">
        <w:rPr>
          <w:rFonts w:ascii="Arial" w:hAnsi="Arial"/>
          <w:rtl/>
        </w:rPr>
        <w:t xml:space="preserve"> </w:t>
      </w:r>
      <w:r w:rsidRPr="006413E4">
        <w:rPr>
          <w:rFonts w:ascii="Arial" w:hAnsi="Arial" w:hint="eastAsia"/>
          <w:rtl/>
        </w:rPr>
        <w:t>הכספיים</w:t>
      </w:r>
      <w:r w:rsidRPr="006413E4">
        <w:rPr>
          <w:rFonts w:ascii="Arial" w:hAnsi="Arial"/>
          <w:rtl/>
        </w:rPr>
        <w:t xml:space="preserve"> </w:t>
      </w:r>
      <w:r w:rsidRPr="006413E4">
        <w:rPr>
          <w:rFonts w:ascii="Arial" w:hAnsi="Arial" w:hint="eastAsia"/>
          <w:rtl/>
        </w:rPr>
        <w:t>המבוקרים</w:t>
      </w:r>
      <w:r w:rsidRPr="006413E4">
        <w:rPr>
          <w:rFonts w:ascii="Arial" w:hAnsi="Arial"/>
          <w:rtl/>
        </w:rPr>
        <w:t xml:space="preserve"> </w:t>
      </w:r>
      <w:r w:rsidRPr="006413E4">
        <w:rPr>
          <w:rFonts w:ascii="Arial" w:hAnsi="Arial" w:hint="eastAsia"/>
          <w:rtl/>
        </w:rPr>
        <w:t>של</w:t>
      </w:r>
      <w:r w:rsidRPr="006413E4">
        <w:rPr>
          <w:rFonts w:ascii="Arial" w:hAnsi="Arial"/>
          <w:rtl/>
        </w:rPr>
        <w:t xml:space="preserve"> </w:t>
      </w:r>
      <w:r w:rsidRPr="006413E4">
        <w:rPr>
          <w:rFonts w:ascii="Arial" w:hAnsi="Arial" w:hint="eastAsia"/>
          <w:rtl/>
        </w:rPr>
        <w:t>המציע</w:t>
      </w:r>
      <w:r w:rsidRPr="006413E4">
        <w:rPr>
          <w:rFonts w:ascii="Arial" w:hAnsi="Arial"/>
          <w:rtl/>
        </w:rPr>
        <w:t xml:space="preserve"> </w:t>
      </w:r>
      <w:r w:rsidRPr="006413E4">
        <w:rPr>
          <w:rFonts w:ascii="Arial" w:hAnsi="Arial" w:hint="eastAsia"/>
          <w:rtl/>
        </w:rPr>
        <w:t>ליום</w:t>
      </w:r>
      <w:r w:rsidRPr="006413E4">
        <w:rPr>
          <w:rFonts w:ascii="Arial" w:hAnsi="Arial"/>
          <w:rtl/>
        </w:rPr>
        <w:t xml:space="preserve"> ______, </w:t>
      </w:r>
      <w:r w:rsidRPr="006413E4">
        <w:rPr>
          <w:rFonts w:ascii="Arial" w:hAnsi="Arial" w:hint="eastAsia"/>
          <w:rtl/>
        </w:rPr>
        <w:t>בוקרו</w:t>
      </w:r>
      <w:r w:rsidRPr="006413E4">
        <w:rPr>
          <w:rFonts w:ascii="Arial" w:hAnsi="Arial"/>
          <w:rtl/>
        </w:rPr>
        <w:t xml:space="preserve"> </w:t>
      </w:r>
      <w:r w:rsidRPr="006413E4">
        <w:rPr>
          <w:rFonts w:ascii="Arial" w:hAnsi="Arial" w:hint="eastAsia"/>
          <w:rtl/>
        </w:rPr>
        <w:t>על</w:t>
      </w:r>
      <w:r w:rsidRPr="006413E4">
        <w:rPr>
          <w:rFonts w:ascii="Arial" w:hAnsi="Arial"/>
          <w:rtl/>
        </w:rPr>
        <w:t xml:space="preserve"> </w:t>
      </w:r>
      <w:r w:rsidRPr="006413E4">
        <w:rPr>
          <w:rFonts w:ascii="Arial" w:hAnsi="Arial" w:hint="eastAsia"/>
          <w:rtl/>
        </w:rPr>
        <w:t>ידינו</w:t>
      </w:r>
      <w:r w:rsidRPr="006413E4">
        <w:rPr>
          <w:rFonts w:ascii="Arial" w:hAnsi="Arial"/>
          <w:rtl/>
        </w:rPr>
        <w:t xml:space="preserve"> </w:t>
      </w:r>
      <w:r w:rsidRPr="006413E4">
        <w:rPr>
          <w:rFonts w:ascii="Arial" w:hAnsi="Arial" w:hint="eastAsia"/>
          <w:rtl/>
        </w:rPr>
        <w:t>וחוות</w:t>
      </w:r>
      <w:r w:rsidRPr="006413E4">
        <w:rPr>
          <w:rFonts w:ascii="Arial" w:hAnsi="Arial"/>
          <w:rtl/>
        </w:rPr>
        <w:t xml:space="preserve"> </w:t>
      </w:r>
      <w:r w:rsidRPr="006413E4">
        <w:rPr>
          <w:rFonts w:ascii="Arial" w:hAnsi="Arial" w:hint="eastAsia"/>
          <w:rtl/>
        </w:rPr>
        <w:t>דעתנו</w:t>
      </w:r>
      <w:r w:rsidRPr="006413E4">
        <w:rPr>
          <w:rFonts w:ascii="Arial" w:hAnsi="Arial"/>
          <w:rtl/>
        </w:rPr>
        <w:t xml:space="preserve"> </w:t>
      </w:r>
      <w:r w:rsidRPr="006413E4">
        <w:rPr>
          <w:rFonts w:ascii="Arial" w:hAnsi="Arial" w:hint="eastAsia"/>
          <w:rtl/>
        </w:rPr>
        <w:t>נחתמה</w:t>
      </w:r>
      <w:r w:rsidRPr="006413E4">
        <w:rPr>
          <w:rFonts w:ascii="Arial" w:hAnsi="Arial"/>
          <w:rtl/>
        </w:rPr>
        <w:t xml:space="preserve"> </w:t>
      </w:r>
      <w:r w:rsidRPr="006413E4">
        <w:rPr>
          <w:rFonts w:ascii="Arial" w:hAnsi="Arial" w:hint="eastAsia"/>
          <w:rtl/>
        </w:rPr>
        <w:t>בתאריך</w:t>
      </w:r>
      <w:r w:rsidRPr="006413E4">
        <w:rPr>
          <w:rFonts w:ascii="Arial" w:hAnsi="Arial"/>
          <w:rtl/>
        </w:rPr>
        <w:t xml:space="preserve"> _____.</w:t>
      </w:r>
    </w:p>
    <w:p w:rsidR="008F45A4" w:rsidRPr="006413E4" w:rsidRDefault="008F45A4" w:rsidP="008F45A4">
      <w:pPr>
        <w:ind w:left="752"/>
        <w:jc w:val="both"/>
        <w:rPr>
          <w:rFonts w:ascii="Arial" w:hAnsi="Arial"/>
          <w:rtl/>
        </w:rPr>
      </w:pPr>
    </w:p>
    <w:p w:rsidR="008F45A4" w:rsidRPr="006413E4" w:rsidRDefault="008F45A4" w:rsidP="008F45A4">
      <w:pPr>
        <w:ind w:left="26"/>
        <w:jc w:val="both"/>
        <w:rPr>
          <w:rFonts w:ascii="Arial" w:hAnsi="Arial"/>
          <w:b/>
          <w:bCs/>
          <w:rtl/>
        </w:rPr>
      </w:pPr>
      <w:r w:rsidRPr="006413E4">
        <w:rPr>
          <w:rFonts w:ascii="Arial" w:hAnsi="Arial"/>
          <w:b/>
          <w:bCs/>
          <w:rtl/>
        </w:rPr>
        <w:t>לחילופין: (נא למחוק את המיותר)</w:t>
      </w:r>
    </w:p>
    <w:p w:rsidR="008F45A4" w:rsidRPr="006413E4" w:rsidRDefault="008F45A4" w:rsidP="008F45A4">
      <w:pPr>
        <w:ind w:left="26"/>
        <w:jc w:val="both"/>
        <w:rPr>
          <w:rFonts w:ascii="Arial" w:hAnsi="Arial"/>
          <w:b/>
          <w:bCs/>
          <w:rtl/>
        </w:rPr>
      </w:pPr>
    </w:p>
    <w:p w:rsidR="008F45A4" w:rsidRPr="006413E4" w:rsidRDefault="008F45A4" w:rsidP="008F45A4">
      <w:pPr>
        <w:ind w:left="752"/>
        <w:jc w:val="both"/>
        <w:rPr>
          <w:rFonts w:ascii="Arial" w:hAnsi="Arial"/>
          <w:rtl/>
        </w:rPr>
      </w:pPr>
      <w:r w:rsidRPr="006413E4">
        <w:rPr>
          <w:rFonts w:ascii="Arial" w:hAnsi="Arial"/>
          <w:rtl/>
        </w:rPr>
        <w:t>הדוחות הכספיים המבוקרים של המציע ליום ______, בוקרו על ידי רואי חשבון אחרים וחוות הדעת של רואי החשבון האחרים נחתמה בתאריך ______.</w:t>
      </w:r>
    </w:p>
    <w:p w:rsidR="008F45A4" w:rsidRPr="006413E4" w:rsidRDefault="008F45A4" w:rsidP="008F45A4">
      <w:pPr>
        <w:ind w:left="26"/>
        <w:jc w:val="both"/>
        <w:rPr>
          <w:rFonts w:ascii="Arial" w:hAnsi="Arial"/>
          <w:rtl/>
        </w:rPr>
      </w:pPr>
    </w:p>
    <w:p w:rsidR="008F45A4" w:rsidRPr="006413E4" w:rsidRDefault="008F45A4" w:rsidP="008F45A4">
      <w:pPr>
        <w:numPr>
          <w:ilvl w:val="0"/>
          <w:numId w:val="261"/>
        </w:numPr>
        <w:jc w:val="both"/>
        <w:rPr>
          <w:rFonts w:ascii="Arial" w:hAnsi="Arial"/>
          <w:rtl/>
        </w:rPr>
      </w:pPr>
      <w:r w:rsidRPr="006413E4">
        <w:rPr>
          <w:rFonts w:ascii="Arial" w:hAnsi="Arial" w:hint="eastAsia"/>
          <w:rtl/>
        </w:rPr>
        <w:t>חוות</w:t>
      </w:r>
      <w:r w:rsidRPr="006413E4">
        <w:rPr>
          <w:rFonts w:ascii="Arial" w:hAnsi="Arial"/>
          <w:rtl/>
        </w:rPr>
        <w:t xml:space="preserve"> הדעת שניתנו לעניין הדוחות הכספיים המבוקרים הנ"ל וכל הדוחות הכספיים הסקורים של המציע שנערכו לאחר מכן, שנסקרו על ידי</w:t>
      </w:r>
      <w:r w:rsidRPr="006413E4">
        <w:rPr>
          <w:rFonts w:ascii="Arial" w:hAnsi="Arial" w:hint="eastAsia"/>
          <w:rtl/>
        </w:rPr>
        <w:t>נו</w:t>
      </w:r>
      <w:r w:rsidRPr="006413E4">
        <w:rPr>
          <w:rFonts w:ascii="Arial" w:hAnsi="Arial"/>
          <w:rtl/>
        </w:rPr>
        <w:t xml:space="preserve"> </w:t>
      </w:r>
      <w:r w:rsidRPr="006413E4">
        <w:rPr>
          <w:rFonts w:ascii="Arial" w:hAnsi="Arial" w:hint="eastAsia"/>
          <w:rtl/>
        </w:rPr>
        <w:t>או</w:t>
      </w:r>
      <w:r w:rsidRPr="006413E4">
        <w:rPr>
          <w:rFonts w:ascii="Arial" w:hAnsi="Arial"/>
          <w:rtl/>
        </w:rPr>
        <w:t xml:space="preserve"> </w:t>
      </w:r>
      <w:r w:rsidRPr="006413E4">
        <w:rPr>
          <w:rFonts w:ascii="Arial" w:hAnsi="Arial" w:hint="eastAsia"/>
          <w:rtl/>
        </w:rPr>
        <w:t>על</w:t>
      </w:r>
      <w:r w:rsidRPr="006413E4">
        <w:rPr>
          <w:rFonts w:ascii="Arial" w:hAnsi="Arial"/>
          <w:rtl/>
        </w:rPr>
        <w:t xml:space="preserve"> </w:t>
      </w:r>
      <w:r w:rsidRPr="006413E4">
        <w:rPr>
          <w:rFonts w:ascii="Arial" w:hAnsi="Arial" w:hint="eastAsia"/>
          <w:rtl/>
        </w:rPr>
        <w:t>ידי</w:t>
      </w:r>
      <w:r w:rsidRPr="006413E4">
        <w:rPr>
          <w:rFonts w:ascii="Arial" w:hAnsi="Arial"/>
          <w:rtl/>
        </w:rPr>
        <w:t xml:space="preserve"> </w:t>
      </w:r>
      <w:r w:rsidRPr="006413E4">
        <w:rPr>
          <w:rFonts w:ascii="Arial" w:hAnsi="Arial" w:hint="eastAsia"/>
          <w:rtl/>
        </w:rPr>
        <w:t>רואי</w:t>
      </w:r>
      <w:r w:rsidRPr="006413E4">
        <w:rPr>
          <w:rFonts w:ascii="Arial" w:hAnsi="Arial"/>
          <w:rtl/>
        </w:rPr>
        <w:t xml:space="preserve"> </w:t>
      </w:r>
      <w:r w:rsidRPr="006413E4">
        <w:rPr>
          <w:rFonts w:ascii="Arial" w:hAnsi="Arial" w:hint="eastAsia"/>
          <w:rtl/>
        </w:rPr>
        <w:t>חשבון</w:t>
      </w:r>
      <w:r w:rsidRPr="006413E4">
        <w:rPr>
          <w:rFonts w:ascii="Arial" w:hAnsi="Arial"/>
          <w:rtl/>
        </w:rPr>
        <w:t xml:space="preserve"> </w:t>
      </w:r>
      <w:r w:rsidRPr="006413E4">
        <w:rPr>
          <w:rFonts w:ascii="Arial" w:hAnsi="Arial" w:hint="eastAsia"/>
          <w:rtl/>
        </w:rPr>
        <w:t>אחרים</w:t>
      </w:r>
      <w:r w:rsidRPr="006413E4">
        <w:rPr>
          <w:rFonts w:ascii="Arial" w:hAnsi="Arial"/>
          <w:rtl/>
        </w:rPr>
        <w:t xml:space="preserve"> </w:t>
      </w:r>
      <w:r w:rsidRPr="006413E4">
        <w:rPr>
          <w:rFonts w:ascii="Arial" w:hAnsi="Arial" w:hint="eastAsia"/>
          <w:rtl/>
        </w:rPr>
        <w:t>כאמור</w:t>
      </w:r>
      <w:r w:rsidRPr="006413E4">
        <w:rPr>
          <w:rFonts w:ascii="Arial" w:hAnsi="Arial"/>
          <w:rtl/>
        </w:rPr>
        <w:t xml:space="preserve"> </w:t>
      </w:r>
      <w:r w:rsidRPr="006413E4">
        <w:rPr>
          <w:rFonts w:ascii="Arial" w:hAnsi="Arial" w:hint="eastAsia"/>
          <w:rtl/>
        </w:rPr>
        <w:t>לעיל</w:t>
      </w:r>
      <w:r w:rsidRPr="006413E4">
        <w:rPr>
          <w:rFonts w:ascii="Arial" w:hAnsi="Arial"/>
          <w:rtl/>
        </w:rPr>
        <w:t xml:space="preserve">, אינם כוללים </w:t>
      </w:r>
      <w:r w:rsidRPr="006413E4">
        <w:rPr>
          <w:rFonts w:ascii="Arial" w:hAnsi="Arial" w:hint="eastAsia"/>
          <w:rtl/>
        </w:rPr>
        <w:t>הפניית</w:t>
      </w:r>
      <w:r w:rsidRPr="006413E4">
        <w:rPr>
          <w:rFonts w:ascii="Arial" w:hAnsi="Arial"/>
          <w:rtl/>
        </w:rPr>
        <w:t xml:space="preserve"> </w:t>
      </w:r>
      <w:r w:rsidRPr="006413E4">
        <w:rPr>
          <w:rFonts w:ascii="Arial" w:hAnsi="Arial" w:hint="eastAsia"/>
          <w:rtl/>
        </w:rPr>
        <w:t>תשומת</w:t>
      </w:r>
      <w:r w:rsidRPr="006413E4">
        <w:rPr>
          <w:rFonts w:ascii="Arial" w:hAnsi="Arial"/>
          <w:rtl/>
        </w:rPr>
        <w:t xml:space="preserve"> </w:t>
      </w:r>
      <w:r w:rsidRPr="006413E4">
        <w:rPr>
          <w:rFonts w:ascii="Arial" w:hAnsi="Arial" w:hint="eastAsia"/>
          <w:rtl/>
        </w:rPr>
        <w:t>לב</w:t>
      </w:r>
      <w:r w:rsidRPr="006413E4">
        <w:rPr>
          <w:rFonts w:ascii="Arial" w:hAnsi="Arial"/>
          <w:rtl/>
        </w:rPr>
        <w:t xml:space="preserve"> </w:t>
      </w:r>
      <w:r w:rsidRPr="006413E4">
        <w:rPr>
          <w:rFonts w:ascii="Arial" w:hAnsi="Arial" w:hint="eastAsia"/>
          <w:rtl/>
        </w:rPr>
        <w:t>לגבי</w:t>
      </w:r>
      <w:r w:rsidRPr="006413E4">
        <w:rPr>
          <w:rFonts w:ascii="Arial" w:hAnsi="Arial"/>
          <w:rtl/>
        </w:rPr>
        <w:t xml:space="preserve"> ספקות </w:t>
      </w:r>
      <w:r w:rsidRPr="006413E4">
        <w:rPr>
          <w:rFonts w:ascii="Arial" w:hAnsi="Arial" w:hint="eastAsia"/>
          <w:rtl/>
        </w:rPr>
        <w:t>משמעותיים</w:t>
      </w:r>
      <w:r w:rsidRPr="006413E4">
        <w:rPr>
          <w:rFonts w:ascii="Arial" w:hAnsi="Arial"/>
          <w:rtl/>
        </w:rPr>
        <w:t xml:space="preserve"> </w:t>
      </w:r>
      <w:r w:rsidRPr="006413E4">
        <w:rPr>
          <w:rFonts w:ascii="Arial" w:hAnsi="Arial" w:hint="eastAsia"/>
          <w:rtl/>
        </w:rPr>
        <w:t>בדבר</w:t>
      </w:r>
      <w:r w:rsidRPr="006413E4">
        <w:rPr>
          <w:rFonts w:ascii="Arial" w:hAnsi="Arial"/>
          <w:rtl/>
        </w:rPr>
        <w:t xml:space="preserve"> המשך קיומו של המציע "כעסק חי" (*).</w:t>
      </w:r>
    </w:p>
    <w:p w:rsidR="008F45A4" w:rsidRPr="006413E4" w:rsidRDefault="008F45A4" w:rsidP="008F45A4">
      <w:pPr>
        <w:ind w:left="360"/>
        <w:jc w:val="both"/>
        <w:rPr>
          <w:rFonts w:ascii="Arial" w:hAnsi="Arial"/>
        </w:rPr>
      </w:pPr>
    </w:p>
    <w:p w:rsidR="008F45A4" w:rsidRPr="006413E4" w:rsidRDefault="008F45A4" w:rsidP="008F45A4">
      <w:pPr>
        <w:numPr>
          <w:ilvl w:val="0"/>
          <w:numId w:val="261"/>
        </w:numPr>
        <w:jc w:val="both"/>
        <w:rPr>
          <w:rFonts w:ascii="Arial" w:hAnsi="Arial"/>
        </w:rPr>
      </w:pPr>
      <w:r w:rsidRPr="006413E4">
        <w:rPr>
          <w:rFonts w:ascii="Arial" w:hAnsi="Arial"/>
          <w:rtl/>
        </w:rPr>
        <w:t>קיבל</w:t>
      </w:r>
      <w:r w:rsidRPr="006413E4">
        <w:rPr>
          <w:rFonts w:ascii="Arial" w:hAnsi="Arial" w:hint="eastAsia"/>
          <w:rtl/>
        </w:rPr>
        <w:t>נו</w:t>
      </w:r>
      <w:r w:rsidRPr="006413E4">
        <w:rPr>
          <w:rFonts w:ascii="Arial" w:hAnsi="Arial"/>
          <w:rtl/>
        </w:rPr>
        <w:t xml:space="preserve"> דיווח מהנהלת המציע לגבי תוצאות פעילויותיו מאז הדוחות הכספיים המבוקרים והדוחות הכספיים הסקורים וכן ערכ</w:t>
      </w:r>
      <w:r w:rsidRPr="006413E4">
        <w:rPr>
          <w:rFonts w:ascii="Arial" w:hAnsi="Arial" w:hint="eastAsia"/>
          <w:rtl/>
        </w:rPr>
        <w:t>נו</w:t>
      </w:r>
      <w:r w:rsidRPr="006413E4">
        <w:rPr>
          <w:rFonts w:ascii="Arial" w:hAnsi="Arial"/>
          <w:rtl/>
        </w:rPr>
        <w:t xml:space="preserve"> דיון בנושא העסק החי עם הנהלת המציע (**).</w:t>
      </w:r>
    </w:p>
    <w:p w:rsidR="008F45A4" w:rsidRPr="006413E4" w:rsidRDefault="008F45A4" w:rsidP="008F45A4">
      <w:pPr>
        <w:jc w:val="both"/>
        <w:rPr>
          <w:rFonts w:ascii="Arial" w:hAnsi="Arial"/>
        </w:rPr>
      </w:pPr>
    </w:p>
    <w:p w:rsidR="008F45A4" w:rsidRPr="006413E4" w:rsidRDefault="008F45A4" w:rsidP="008F45A4">
      <w:pPr>
        <w:numPr>
          <w:ilvl w:val="0"/>
          <w:numId w:val="261"/>
        </w:numPr>
        <w:jc w:val="both"/>
        <w:rPr>
          <w:rFonts w:ascii="Arial" w:hAnsi="Arial"/>
        </w:rPr>
      </w:pPr>
      <w:r w:rsidRPr="006413E4">
        <w:rPr>
          <w:rFonts w:ascii="Arial" w:hAnsi="Arial"/>
          <w:rtl/>
        </w:rPr>
        <w:t>ממועד החתימה על הדוחות הכספיים הנ"ל ועד למועד חתימת</w:t>
      </w:r>
      <w:r w:rsidRPr="006413E4">
        <w:rPr>
          <w:rFonts w:ascii="Arial" w:hAnsi="Arial" w:hint="eastAsia"/>
          <w:rtl/>
        </w:rPr>
        <w:t>נו</w:t>
      </w:r>
      <w:r w:rsidRPr="006413E4">
        <w:rPr>
          <w:rFonts w:ascii="Arial" w:hAnsi="Arial"/>
          <w:rtl/>
        </w:rPr>
        <w:t xml:space="preserve"> על מכתב זה, לא בא </w:t>
      </w:r>
      <w:proofErr w:type="spellStart"/>
      <w:r w:rsidRPr="006413E4">
        <w:rPr>
          <w:rFonts w:ascii="Arial" w:hAnsi="Arial"/>
          <w:rtl/>
        </w:rPr>
        <w:t>לידיעתי</w:t>
      </w:r>
      <w:r w:rsidRPr="006413E4">
        <w:rPr>
          <w:rFonts w:ascii="Arial" w:hAnsi="Arial" w:hint="eastAsia"/>
          <w:rtl/>
        </w:rPr>
        <w:t>נו</w:t>
      </w:r>
      <w:proofErr w:type="spellEnd"/>
      <w:r w:rsidRPr="006413E4">
        <w:rPr>
          <w:rFonts w:ascii="Arial" w:hAnsi="Arial"/>
          <w:rtl/>
        </w:rPr>
        <w:t xml:space="preserve">, לרבות בהתבסס על הבדיקות כמפורט בסעיף ג' לעיל, מידע על שינוי מהותי לרעה במצבו העסקי של המציע עד לכדי העלאת ספקות </w:t>
      </w:r>
      <w:r w:rsidRPr="006413E4">
        <w:rPr>
          <w:rFonts w:ascii="Arial" w:hAnsi="Arial" w:hint="eastAsia"/>
          <w:rtl/>
        </w:rPr>
        <w:t>משמעותיים</w:t>
      </w:r>
      <w:r w:rsidRPr="006413E4">
        <w:rPr>
          <w:rFonts w:ascii="Arial" w:hAnsi="Arial"/>
          <w:rtl/>
        </w:rPr>
        <w:t xml:space="preserve"> לגבי המשך קיומו של המציע "כעסק חי" (**).</w:t>
      </w:r>
    </w:p>
    <w:p w:rsidR="008F45A4" w:rsidRPr="006413E4" w:rsidRDefault="008F45A4" w:rsidP="008F45A4">
      <w:pPr>
        <w:ind w:left="26"/>
        <w:jc w:val="both"/>
        <w:rPr>
          <w:rFonts w:ascii="Arial" w:hAnsi="Arial"/>
          <w:rtl/>
        </w:rPr>
      </w:pPr>
    </w:p>
    <w:p w:rsidR="008F45A4" w:rsidRPr="006413E4" w:rsidRDefault="008F45A4" w:rsidP="008F45A4">
      <w:pPr>
        <w:ind w:left="26"/>
        <w:jc w:val="both"/>
        <w:rPr>
          <w:rFonts w:ascii="Arial" w:hAnsi="Arial"/>
        </w:rPr>
      </w:pPr>
    </w:p>
    <w:p w:rsidR="008F45A4" w:rsidRPr="006413E4" w:rsidRDefault="008F45A4" w:rsidP="008F45A4">
      <w:pPr>
        <w:tabs>
          <w:tab w:val="right" w:pos="665"/>
        </w:tabs>
        <w:jc w:val="both"/>
        <w:rPr>
          <w:rFonts w:ascii="Arial" w:hAnsi="Arial"/>
          <w:rtl/>
        </w:rPr>
      </w:pPr>
      <w:r w:rsidRPr="006413E4">
        <w:rPr>
          <w:rFonts w:ascii="Arial" w:hAnsi="Arial"/>
          <w:rtl/>
        </w:rPr>
        <w:t xml:space="preserve">(*) לעניין </w:t>
      </w:r>
      <w:r w:rsidRPr="006413E4">
        <w:rPr>
          <w:rFonts w:ascii="Arial" w:hAnsi="Arial" w:hint="eastAsia"/>
          <w:rtl/>
        </w:rPr>
        <w:t>אישור</w:t>
      </w:r>
      <w:r w:rsidRPr="006413E4">
        <w:rPr>
          <w:rFonts w:ascii="Arial" w:hAnsi="Arial"/>
          <w:rtl/>
        </w:rPr>
        <w:t xml:space="preserve"> זה, "עסק חי" – כהגדרתו בהתאם לתקן ביקורת מספר 58 של לשכת רו</w:t>
      </w:r>
      <w:r w:rsidRPr="006413E4">
        <w:rPr>
          <w:rFonts w:ascii="Arial" w:hAnsi="Arial" w:hint="eastAsia"/>
          <w:rtl/>
        </w:rPr>
        <w:t>אי</w:t>
      </w:r>
      <w:r w:rsidRPr="006413E4">
        <w:rPr>
          <w:rFonts w:ascii="Arial" w:hAnsi="Arial"/>
          <w:rtl/>
        </w:rPr>
        <w:t xml:space="preserve"> </w:t>
      </w:r>
      <w:r w:rsidRPr="006413E4">
        <w:rPr>
          <w:rFonts w:ascii="Arial" w:hAnsi="Arial" w:hint="eastAsia"/>
          <w:rtl/>
        </w:rPr>
        <w:t>חשבון</w:t>
      </w:r>
      <w:r w:rsidRPr="006413E4">
        <w:rPr>
          <w:rFonts w:ascii="Arial" w:hAnsi="Arial"/>
          <w:rtl/>
        </w:rPr>
        <w:t xml:space="preserve"> בישראל.</w:t>
      </w:r>
    </w:p>
    <w:p w:rsidR="008F45A4" w:rsidRPr="006413E4" w:rsidRDefault="008F45A4" w:rsidP="008F45A4">
      <w:pPr>
        <w:tabs>
          <w:tab w:val="right" w:pos="665"/>
        </w:tabs>
        <w:jc w:val="both"/>
        <w:rPr>
          <w:rFonts w:ascii="Arial" w:hAnsi="Arial"/>
          <w:rtl/>
        </w:rPr>
      </w:pPr>
    </w:p>
    <w:p w:rsidR="008F45A4" w:rsidRPr="006413E4" w:rsidRDefault="008F45A4" w:rsidP="008F45A4">
      <w:pPr>
        <w:tabs>
          <w:tab w:val="right" w:pos="665"/>
        </w:tabs>
        <w:ind w:left="382" w:hanging="425"/>
        <w:jc w:val="both"/>
        <w:rPr>
          <w:rFonts w:ascii="Arial" w:hAnsi="Arial"/>
          <w:rtl/>
        </w:rPr>
      </w:pPr>
      <w:r w:rsidRPr="006413E4">
        <w:rPr>
          <w:rFonts w:ascii="Arial" w:hAnsi="Arial"/>
          <w:rtl/>
        </w:rPr>
        <w:t>(**) אם מאז מועד חתימת דוח המבקרים/דוח הסקירה האחרון חלפו פחות מ-3 חודשים כי אז אין דרישה לסעיפים ג', ד'.</w:t>
      </w:r>
    </w:p>
    <w:p w:rsidR="008F45A4" w:rsidRPr="003C54B9" w:rsidRDefault="008F45A4" w:rsidP="008F45A4">
      <w:pPr>
        <w:jc w:val="both"/>
        <w:rPr>
          <w:iCs/>
          <w:rtl/>
        </w:rPr>
      </w:pPr>
    </w:p>
    <w:p w:rsidR="008F45A4" w:rsidRPr="003C54B9" w:rsidRDefault="008F45A4" w:rsidP="008F45A4">
      <w:pPr>
        <w:pStyle w:val="25"/>
        <w:tabs>
          <w:tab w:val="left" w:pos="3240"/>
          <w:tab w:val="left" w:pos="6660"/>
        </w:tabs>
        <w:ind w:left="720"/>
        <w:jc w:val="center"/>
        <w:rPr>
          <w:i/>
          <w:rtl/>
        </w:rPr>
      </w:pPr>
      <w:r w:rsidRPr="003C54B9">
        <w:rPr>
          <w:i/>
          <w:rtl/>
        </w:rPr>
        <w:tab/>
      </w:r>
      <w:r w:rsidRPr="003C54B9">
        <w:rPr>
          <w:i/>
          <w:rtl/>
        </w:rPr>
        <w:tab/>
      </w:r>
      <w:bookmarkStart w:id="7" w:name="_Toc47978660"/>
      <w:r w:rsidRPr="003C54B9">
        <w:rPr>
          <w:rFonts w:hint="eastAsia"/>
          <w:i/>
          <w:rtl/>
        </w:rPr>
        <w:t>בכבוד</w:t>
      </w:r>
      <w:r w:rsidRPr="003C54B9">
        <w:rPr>
          <w:i/>
          <w:rtl/>
        </w:rPr>
        <w:t xml:space="preserve"> </w:t>
      </w:r>
      <w:r w:rsidRPr="003C54B9">
        <w:rPr>
          <w:rFonts w:hint="eastAsia"/>
          <w:i/>
          <w:rtl/>
        </w:rPr>
        <w:t>רב</w:t>
      </w:r>
      <w:r w:rsidRPr="003C54B9">
        <w:rPr>
          <w:i/>
          <w:rtl/>
        </w:rPr>
        <w:t>,</w:t>
      </w:r>
      <w:bookmarkEnd w:id="7"/>
    </w:p>
    <w:p w:rsidR="008F45A4" w:rsidRPr="006413E4" w:rsidRDefault="008F45A4" w:rsidP="008F45A4">
      <w:pPr>
        <w:jc w:val="right"/>
        <w:rPr>
          <w:rtl/>
        </w:rPr>
      </w:pPr>
      <w:r w:rsidRPr="006413E4">
        <w:rPr>
          <w:rtl/>
        </w:rPr>
        <w:t>________________________</w:t>
      </w:r>
    </w:p>
    <w:p w:rsidR="008F45A4" w:rsidRPr="006413E4" w:rsidRDefault="008F45A4" w:rsidP="008F45A4">
      <w:pPr>
        <w:ind w:left="6692"/>
        <w:jc w:val="both"/>
        <w:rPr>
          <w:rFonts w:ascii="Arial" w:hAnsi="Arial"/>
          <w:rtl/>
        </w:rPr>
      </w:pPr>
    </w:p>
    <w:p w:rsidR="008F45A4" w:rsidRPr="006413E4" w:rsidRDefault="008F45A4" w:rsidP="008F45A4">
      <w:pPr>
        <w:tabs>
          <w:tab w:val="right" w:pos="9070"/>
        </w:tabs>
        <w:ind w:left="6692"/>
        <w:rPr>
          <w:rFonts w:ascii="Arial" w:hAnsi="Arial"/>
          <w:rtl/>
        </w:rPr>
      </w:pPr>
      <w:r w:rsidRPr="006413E4">
        <w:rPr>
          <w:rFonts w:ascii="Arial" w:hAnsi="Arial"/>
          <w:rtl/>
        </w:rPr>
        <w:t xml:space="preserve">           רואי חשבון</w:t>
      </w:r>
    </w:p>
    <w:p w:rsidR="008F45A4" w:rsidRPr="006413E4" w:rsidRDefault="008F45A4" w:rsidP="008F45A4">
      <w:pPr>
        <w:jc w:val="both"/>
        <w:rPr>
          <w:rFonts w:ascii="Arial" w:hAnsi="Arial"/>
          <w:rtl/>
        </w:rPr>
      </w:pPr>
    </w:p>
    <w:p w:rsidR="008F45A4" w:rsidRPr="006413E4" w:rsidRDefault="008F45A4" w:rsidP="008F45A4">
      <w:pPr>
        <w:jc w:val="both"/>
        <w:rPr>
          <w:rFonts w:ascii="Arial" w:hAnsi="Arial"/>
          <w:rtl/>
        </w:rPr>
      </w:pPr>
      <w:r w:rsidRPr="006413E4">
        <w:rPr>
          <w:rFonts w:ascii="Arial" w:hAnsi="Arial"/>
          <w:rtl/>
        </w:rPr>
        <w:t xml:space="preserve">הערות: </w:t>
      </w:r>
    </w:p>
    <w:p w:rsidR="008F45A4" w:rsidRPr="006413E4" w:rsidRDefault="008F45A4" w:rsidP="008F45A4">
      <w:pPr>
        <w:numPr>
          <w:ilvl w:val="0"/>
          <w:numId w:val="262"/>
        </w:numPr>
        <w:jc w:val="both"/>
        <w:rPr>
          <w:rFonts w:ascii="Arial" w:hAnsi="Arial"/>
          <w:rtl/>
        </w:rPr>
      </w:pPr>
      <w:r w:rsidRPr="006413E4">
        <w:rPr>
          <w:rFonts w:ascii="Arial" w:hAnsi="Arial"/>
          <w:rtl/>
        </w:rPr>
        <w:t xml:space="preserve">נוסח דיווח זה של רואה החשבון המבקר </w:t>
      </w:r>
      <w:r w:rsidRPr="006413E4">
        <w:rPr>
          <w:rFonts w:ascii="Arial" w:hAnsi="Arial" w:hint="eastAsia"/>
          <w:rtl/>
        </w:rPr>
        <w:t>אושר</w:t>
      </w:r>
      <w:r w:rsidRPr="006413E4">
        <w:rPr>
          <w:rFonts w:ascii="Arial" w:hAnsi="Arial"/>
          <w:rtl/>
        </w:rPr>
        <w:t xml:space="preserve"> עם לשכת רואי החשבון בישראל – </w:t>
      </w:r>
      <w:r w:rsidRPr="006413E4">
        <w:rPr>
          <w:rFonts w:ascii="Arial" w:hAnsi="Arial" w:hint="eastAsia"/>
          <w:rtl/>
        </w:rPr>
        <w:t>נוב</w:t>
      </w:r>
      <w:r w:rsidRPr="006413E4">
        <w:rPr>
          <w:rFonts w:ascii="Arial" w:hAnsi="Arial"/>
          <w:rtl/>
        </w:rPr>
        <w:t>' 2018.</w:t>
      </w:r>
    </w:p>
    <w:p w:rsidR="008F45A4" w:rsidRPr="003C54B9" w:rsidRDefault="008F45A4" w:rsidP="008F45A4">
      <w:pPr>
        <w:pStyle w:val="af1"/>
        <w:numPr>
          <w:ilvl w:val="0"/>
          <w:numId w:val="262"/>
        </w:numPr>
        <w:tabs>
          <w:tab w:val="clear" w:pos="4320"/>
          <w:tab w:val="clear" w:pos="8640"/>
          <w:tab w:val="left" w:pos="6945"/>
          <w:tab w:val="right" w:pos="8306"/>
        </w:tabs>
        <w:rPr>
          <w:rtl/>
        </w:rPr>
      </w:pPr>
      <w:r w:rsidRPr="006413E4">
        <w:rPr>
          <w:rFonts w:ascii="Arial" w:hAnsi="Arial"/>
          <w:rtl/>
        </w:rPr>
        <w:lastRenderedPageBreak/>
        <w:t xml:space="preserve">יודפס על נייר לוגו של משרד </w:t>
      </w:r>
      <w:r w:rsidRPr="006413E4">
        <w:rPr>
          <w:rFonts w:ascii="Arial" w:hAnsi="Arial" w:hint="eastAsia"/>
          <w:rtl/>
        </w:rPr>
        <w:t>רואי</w:t>
      </w:r>
      <w:r w:rsidRPr="006413E4">
        <w:rPr>
          <w:rFonts w:ascii="Arial" w:hAnsi="Arial"/>
          <w:rtl/>
        </w:rPr>
        <w:t xml:space="preserve"> </w:t>
      </w:r>
      <w:r w:rsidRPr="006413E4">
        <w:rPr>
          <w:rFonts w:ascii="Arial" w:hAnsi="Arial" w:hint="eastAsia"/>
          <w:rtl/>
        </w:rPr>
        <w:t>החשבון</w:t>
      </w:r>
      <w:r w:rsidRPr="006413E4">
        <w:rPr>
          <w:rFonts w:ascii="Arial" w:hAnsi="Arial"/>
          <w:rtl/>
        </w:rPr>
        <w:t>.</w:t>
      </w:r>
      <w:r w:rsidRPr="003C54B9">
        <w:rPr>
          <w:rtl/>
        </w:rPr>
        <w:t xml:space="preserve"> </w:t>
      </w:r>
    </w:p>
    <w:p w:rsidR="008F45A4" w:rsidRPr="00717F50" w:rsidRDefault="008F45A4" w:rsidP="008F45A4">
      <w:pPr>
        <w:pStyle w:val="25"/>
        <w:spacing w:after="360" w:line="240" w:lineRule="auto"/>
        <w:ind w:right="0"/>
        <w:jc w:val="center"/>
        <w:rPr>
          <w:sz w:val="22"/>
          <w:szCs w:val="28"/>
          <w:u w:val="single"/>
          <w:rtl/>
          <w:lang w:eastAsia="en-US"/>
        </w:rPr>
      </w:pPr>
      <w:bookmarkStart w:id="8" w:name="_Toc47978661"/>
      <w:r w:rsidRPr="00717F50">
        <w:rPr>
          <w:rFonts w:hint="cs"/>
          <w:sz w:val="22"/>
          <w:szCs w:val="28"/>
          <w:u w:val="single"/>
          <w:rtl/>
          <w:lang w:eastAsia="en-US"/>
        </w:rPr>
        <w:t>נספח 1.ג  - אישור על דוחות כספיים- מחזור</w:t>
      </w:r>
      <w:bookmarkEnd w:id="8"/>
    </w:p>
    <w:p w:rsidR="008F45A4" w:rsidRPr="006413E4" w:rsidRDefault="008F45A4" w:rsidP="008F45A4">
      <w:pPr>
        <w:jc w:val="right"/>
        <w:rPr>
          <w:rFonts w:ascii="David" w:hAnsi="David"/>
          <w:noProof/>
        </w:rPr>
      </w:pPr>
      <w:r w:rsidRPr="006413E4">
        <w:rPr>
          <w:rFonts w:ascii="David" w:hAnsi="David"/>
          <w:noProof/>
          <w:rtl/>
        </w:rPr>
        <w:t>תאריך:_______________</w:t>
      </w:r>
    </w:p>
    <w:p w:rsidR="008F45A4" w:rsidRPr="006413E4" w:rsidRDefault="008F45A4" w:rsidP="008F45A4">
      <w:pPr>
        <w:jc w:val="both"/>
        <w:rPr>
          <w:rFonts w:ascii="David" w:hAnsi="David"/>
          <w:noProof/>
          <w:rtl/>
        </w:rPr>
      </w:pPr>
      <w:r w:rsidRPr="006413E4">
        <w:rPr>
          <w:rFonts w:ascii="David" w:hAnsi="David"/>
          <w:noProof/>
          <w:rtl/>
        </w:rPr>
        <w:t>לכבוד</w:t>
      </w:r>
    </w:p>
    <w:p w:rsidR="008F45A4" w:rsidRPr="006413E4" w:rsidRDefault="008F45A4" w:rsidP="008F45A4">
      <w:pPr>
        <w:jc w:val="both"/>
        <w:rPr>
          <w:rFonts w:ascii="David" w:hAnsi="David"/>
          <w:noProof/>
          <w:rtl/>
        </w:rPr>
      </w:pPr>
      <w:r w:rsidRPr="006413E4">
        <w:rPr>
          <w:rFonts w:ascii="David" w:hAnsi="David"/>
          <w:noProof/>
          <w:rtl/>
        </w:rPr>
        <w:t>חברת  ______________</w:t>
      </w:r>
    </w:p>
    <w:p w:rsidR="008F45A4" w:rsidRPr="006413E4" w:rsidRDefault="008F45A4" w:rsidP="008F45A4">
      <w:pPr>
        <w:jc w:val="center"/>
        <w:rPr>
          <w:rFonts w:ascii="David" w:hAnsi="David"/>
          <w:noProof/>
          <w:rtl/>
        </w:rPr>
      </w:pPr>
    </w:p>
    <w:p w:rsidR="008F45A4" w:rsidRPr="006413E4" w:rsidRDefault="008F45A4" w:rsidP="004D783B">
      <w:pPr>
        <w:ind w:left="386" w:hanging="316"/>
        <w:jc w:val="center"/>
        <w:rPr>
          <w:rFonts w:ascii="David" w:hAnsi="David"/>
          <w:noProof/>
          <w:rtl/>
        </w:rPr>
      </w:pPr>
      <w:r w:rsidRPr="006413E4">
        <w:rPr>
          <w:rFonts w:ascii="David" w:hAnsi="David"/>
          <w:noProof/>
          <w:u w:val="single"/>
          <w:rtl/>
        </w:rPr>
        <w:t xml:space="preserve">הנדון : </w:t>
      </w:r>
      <w:r w:rsidRPr="006413E4">
        <w:rPr>
          <w:rFonts w:ascii="David" w:hAnsi="David"/>
          <w:b/>
          <w:bCs/>
          <w:noProof/>
          <w:u w:val="single"/>
          <w:rtl/>
        </w:rPr>
        <w:t xml:space="preserve">אישור על מחזור כספי (או כל מידע אחר המופיע בדוחות הכספיים) לכל אחת מהשנים שנסתיימו ביום </w:t>
      </w:r>
      <w:r w:rsidR="004D783B">
        <w:rPr>
          <w:rFonts w:ascii="David" w:hAnsi="David" w:hint="cs"/>
          <w:b/>
          <w:bCs/>
          <w:noProof/>
          <w:u w:val="single"/>
          <w:rtl/>
        </w:rPr>
        <w:t>31</w:t>
      </w:r>
      <w:r>
        <w:rPr>
          <w:rFonts w:ascii="David" w:hAnsi="David" w:hint="cs"/>
          <w:b/>
          <w:bCs/>
          <w:noProof/>
          <w:u w:val="single"/>
          <w:rtl/>
        </w:rPr>
        <w:t>.12.2017, 31.12.2018, 31.12.2019</w:t>
      </w:r>
      <w:r w:rsidRPr="006413E4">
        <w:rPr>
          <w:rFonts w:ascii="David" w:hAnsi="David"/>
          <w:noProof/>
          <w:rtl/>
        </w:rPr>
        <w:t xml:space="preserve"> </w:t>
      </w:r>
    </w:p>
    <w:p w:rsidR="008F45A4" w:rsidRPr="006413E4" w:rsidRDefault="008F45A4" w:rsidP="008F45A4">
      <w:pPr>
        <w:jc w:val="both"/>
        <w:rPr>
          <w:rFonts w:ascii="David" w:hAnsi="David"/>
          <w:noProof/>
          <w:rtl/>
        </w:rPr>
      </w:pPr>
    </w:p>
    <w:p w:rsidR="008F45A4" w:rsidRPr="006413E4" w:rsidRDefault="008F45A4" w:rsidP="008F45A4">
      <w:pPr>
        <w:jc w:val="both"/>
        <w:rPr>
          <w:rFonts w:ascii="David" w:hAnsi="David"/>
          <w:noProof/>
          <w:rtl/>
        </w:rPr>
      </w:pPr>
      <w:r w:rsidRPr="006413E4">
        <w:rPr>
          <w:rFonts w:ascii="David" w:hAnsi="David"/>
          <w:noProof/>
          <w:rtl/>
        </w:rPr>
        <w:t>לבקשתכם וכרואי החשבון של חברתכם הרינו לאשר כדלקמן:</w:t>
      </w:r>
    </w:p>
    <w:p w:rsidR="008F45A4" w:rsidRPr="006413E4" w:rsidRDefault="008F45A4" w:rsidP="008F45A4">
      <w:pPr>
        <w:jc w:val="both"/>
        <w:rPr>
          <w:rFonts w:ascii="David" w:hAnsi="David"/>
          <w:noProof/>
          <w:rtl/>
        </w:rPr>
      </w:pPr>
    </w:p>
    <w:p w:rsidR="008F45A4" w:rsidRPr="006413E4" w:rsidRDefault="008F45A4" w:rsidP="008F45A4">
      <w:pPr>
        <w:numPr>
          <w:ilvl w:val="0"/>
          <w:numId w:val="263"/>
        </w:numPr>
        <w:jc w:val="both"/>
        <w:rPr>
          <w:rFonts w:ascii="David" w:hAnsi="David"/>
          <w:noProof/>
          <w:rtl/>
        </w:rPr>
      </w:pPr>
      <w:r w:rsidRPr="006413E4">
        <w:rPr>
          <w:rFonts w:ascii="David" w:hAnsi="David"/>
          <w:noProof/>
          <w:rtl/>
        </w:rPr>
        <w:t xml:space="preserve">הננו משמשים כרואי החשבון של חברתכם משנת_________. </w:t>
      </w:r>
    </w:p>
    <w:p w:rsidR="008F45A4" w:rsidRPr="006413E4" w:rsidRDefault="008F45A4" w:rsidP="008F45A4">
      <w:pPr>
        <w:jc w:val="both"/>
        <w:rPr>
          <w:rFonts w:ascii="David" w:hAnsi="David"/>
          <w:noProof/>
        </w:rPr>
      </w:pPr>
    </w:p>
    <w:p w:rsidR="008F45A4" w:rsidRPr="006413E4" w:rsidRDefault="008F45A4" w:rsidP="008F45A4">
      <w:pPr>
        <w:numPr>
          <w:ilvl w:val="0"/>
          <w:numId w:val="263"/>
        </w:numPr>
        <w:jc w:val="both"/>
        <w:rPr>
          <w:rFonts w:ascii="David" w:hAnsi="David"/>
          <w:noProof/>
        </w:rPr>
      </w:pPr>
      <w:r w:rsidRPr="006413E4">
        <w:rPr>
          <w:rFonts w:ascii="David" w:hAnsi="David"/>
          <w:noProof/>
          <w:rtl/>
        </w:rPr>
        <w:t>הדוחות הכספיים המבוקרים/סקורים של חברתכם ליום ______ (או לחילופין ליום____ וליום ____) (1)  בוקרו/נסקרו (בהתאמה) על ידי משרדנו.</w:t>
      </w:r>
    </w:p>
    <w:p w:rsidR="008F45A4" w:rsidRPr="006413E4" w:rsidRDefault="008F45A4" w:rsidP="008F45A4">
      <w:pPr>
        <w:ind w:left="360" w:hanging="514"/>
        <w:jc w:val="both"/>
        <w:rPr>
          <w:rFonts w:ascii="David" w:hAnsi="David"/>
          <w:b/>
          <w:bCs/>
          <w:noProof/>
        </w:rPr>
      </w:pPr>
    </w:p>
    <w:p w:rsidR="008F45A4" w:rsidRPr="006413E4" w:rsidRDefault="008F45A4" w:rsidP="008F45A4">
      <w:pPr>
        <w:ind w:left="360" w:hanging="514"/>
        <w:jc w:val="both"/>
        <w:rPr>
          <w:rFonts w:ascii="David" w:hAnsi="David"/>
          <w:b/>
          <w:bCs/>
          <w:noProof/>
          <w:rtl/>
        </w:rPr>
      </w:pPr>
      <w:r w:rsidRPr="006413E4">
        <w:rPr>
          <w:rFonts w:ascii="David" w:hAnsi="David"/>
          <w:b/>
          <w:bCs/>
          <w:noProof/>
          <w:rtl/>
        </w:rPr>
        <w:t>לחילופין:</w:t>
      </w:r>
    </w:p>
    <w:p w:rsidR="008F45A4" w:rsidRPr="006413E4" w:rsidRDefault="008F45A4" w:rsidP="008F45A4">
      <w:pPr>
        <w:ind w:left="360" w:hanging="514"/>
        <w:jc w:val="both"/>
        <w:rPr>
          <w:rFonts w:ascii="David" w:hAnsi="David"/>
          <w:b/>
          <w:bCs/>
          <w:noProof/>
          <w:rtl/>
        </w:rPr>
      </w:pPr>
    </w:p>
    <w:p w:rsidR="008F45A4" w:rsidRPr="006413E4" w:rsidRDefault="008F45A4" w:rsidP="008F45A4">
      <w:pPr>
        <w:ind w:left="360"/>
        <w:jc w:val="both"/>
        <w:rPr>
          <w:rFonts w:ascii="David" w:hAnsi="David"/>
          <w:noProof/>
        </w:rPr>
      </w:pPr>
      <w:r w:rsidRPr="006413E4">
        <w:rPr>
          <w:rFonts w:ascii="David" w:hAnsi="David"/>
          <w:noProof/>
          <w:rtl/>
        </w:rPr>
        <w:t xml:space="preserve">הדוחות הכספיים המבוקרים/סקורים של חברתכם ליום/ימים (1) ______  בוקרו על ידי רואי חשבון אחרים. </w:t>
      </w:r>
    </w:p>
    <w:p w:rsidR="008F45A4" w:rsidRPr="006413E4" w:rsidRDefault="008F45A4" w:rsidP="008F45A4">
      <w:pPr>
        <w:ind w:left="360" w:hanging="514"/>
        <w:jc w:val="both"/>
        <w:rPr>
          <w:rFonts w:ascii="David" w:hAnsi="David"/>
          <w:noProof/>
          <w:rtl/>
        </w:rPr>
      </w:pPr>
    </w:p>
    <w:p w:rsidR="008F45A4" w:rsidRPr="006413E4" w:rsidRDefault="008F45A4" w:rsidP="008F45A4">
      <w:pPr>
        <w:numPr>
          <w:ilvl w:val="0"/>
          <w:numId w:val="263"/>
        </w:numPr>
        <w:jc w:val="both"/>
        <w:rPr>
          <w:rFonts w:ascii="David" w:hAnsi="David"/>
          <w:noProof/>
        </w:rPr>
      </w:pPr>
      <w:r w:rsidRPr="006413E4">
        <w:rPr>
          <w:rFonts w:ascii="David"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8F45A4" w:rsidRPr="006413E4" w:rsidRDefault="008F45A4" w:rsidP="008F45A4">
      <w:pPr>
        <w:ind w:left="360" w:hanging="514"/>
        <w:jc w:val="both"/>
        <w:rPr>
          <w:rFonts w:ascii="David" w:hAnsi="David"/>
          <w:b/>
          <w:bCs/>
          <w:noProof/>
        </w:rPr>
      </w:pPr>
    </w:p>
    <w:p w:rsidR="008F45A4" w:rsidRPr="006413E4" w:rsidRDefault="008F45A4" w:rsidP="008F45A4">
      <w:pPr>
        <w:ind w:left="360" w:hanging="514"/>
        <w:jc w:val="both"/>
        <w:rPr>
          <w:rFonts w:ascii="David" w:hAnsi="David"/>
          <w:b/>
          <w:bCs/>
          <w:noProof/>
          <w:rtl/>
        </w:rPr>
      </w:pPr>
      <w:r w:rsidRPr="006413E4">
        <w:rPr>
          <w:rFonts w:ascii="David" w:hAnsi="David"/>
          <w:b/>
          <w:bCs/>
          <w:noProof/>
          <w:rtl/>
        </w:rPr>
        <w:t>לחילופין:</w:t>
      </w:r>
    </w:p>
    <w:p w:rsidR="008F45A4" w:rsidRPr="006413E4" w:rsidRDefault="008F45A4" w:rsidP="008F45A4">
      <w:pPr>
        <w:ind w:left="360" w:hanging="514"/>
        <w:jc w:val="both"/>
        <w:rPr>
          <w:rFonts w:ascii="David" w:hAnsi="David"/>
          <w:b/>
          <w:bCs/>
          <w:noProof/>
          <w:rtl/>
        </w:rPr>
      </w:pPr>
    </w:p>
    <w:p w:rsidR="008F45A4" w:rsidRPr="006413E4" w:rsidRDefault="008F45A4" w:rsidP="008F45A4">
      <w:pPr>
        <w:ind w:left="386"/>
        <w:jc w:val="both"/>
        <w:rPr>
          <w:rFonts w:ascii="David" w:hAnsi="David"/>
          <w:noProof/>
        </w:rPr>
      </w:pPr>
      <w:r w:rsidRPr="006413E4">
        <w:rPr>
          <w:rFonts w:ascii="David"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8F45A4" w:rsidRPr="006413E4" w:rsidRDefault="008F45A4" w:rsidP="008F45A4">
      <w:pPr>
        <w:ind w:left="360" w:hanging="514"/>
        <w:jc w:val="both"/>
        <w:rPr>
          <w:rFonts w:ascii="David" w:hAnsi="David"/>
          <w:b/>
          <w:bCs/>
          <w:noProof/>
          <w:rtl/>
        </w:rPr>
      </w:pPr>
    </w:p>
    <w:p w:rsidR="008F45A4" w:rsidRPr="006413E4" w:rsidRDefault="008F45A4" w:rsidP="008F45A4">
      <w:pPr>
        <w:ind w:left="360" w:hanging="514"/>
        <w:jc w:val="both"/>
        <w:rPr>
          <w:rFonts w:ascii="David" w:hAnsi="David"/>
          <w:b/>
          <w:bCs/>
          <w:noProof/>
          <w:rtl/>
        </w:rPr>
      </w:pPr>
      <w:r w:rsidRPr="006413E4">
        <w:rPr>
          <w:rFonts w:ascii="David" w:hAnsi="David"/>
          <w:b/>
          <w:bCs/>
          <w:noProof/>
          <w:rtl/>
        </w:rPr>
        <w:t>לחילופין:</w:t>
      </w:r>
    </w:p>
    <w:p w:rsidR="008F45A4" w:rsidRPr="006413E4" w:rsidRDefault="008F45A4" w:rsidP="008F45A4">
      <w:pPr>
        <w:ind w:left="360" w:hanging="514"/>
        <w:jc w:val="both"/>
        <w:rPr>
          <w:rFonts w:ascii="David" w:hAnsi="David"/>
          <w:b/>
          <w:bCs/>
          <w:noProof/>
          <w:rtl/>
        </w:rPr>
      </w:pPr>
    </w:p>
    <w:p w:rsidR="008F45A4" w:rsidRPr="006413E4" w:rsidRDefault="008F45A4" w:rsidP="008F45A4">
      <w:pPr>
        <w:ind w:left="386" w:hanging="26"/>
        <w:jc w:val="both"/>
        <w:rPr>
          <w:rFonts w:ascii="David" w:hAnsi="David"/>
          <w:noProof/>
        </w:rPr>
      </w:pPr>
      <w:r w:rsidRPr="006413E4">
        <w:rPr>
          <w:rFonts w:ascii="David"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8F45A4" w:rsidRPr="006413E4" w:rsidRDefault="008F45A4" w:rsidP="008F45A4">
      <w:pPr>
        <w:jc w:val="both"/>
        <w:rPr>
          <w:rFonts w:ascii="David" w:hAnsi="David"/>
          <w:noProof/>
        </w:rPr>
      </w:pPr>
      <w:r w:rsidRPr="006413E4">
        <w:rPr>
          <w:rFonts w:ascii="David" w:hAnsi="David"/>
          <w:noProof/>
          <w:rtl/>
        </w:rPr>
        <w:t xml:space="preserve"> </w:t>
      </w:r>
    </w:p>
    <w:p w:rsidR="008F45A4" w:rsidRPr="006413E4" w:rsidRDefault="008F45A4" w:rsidP="008F45A4">
      <w:pPr>
        <w:numPr>
          <w:ilvl w:val="0"/>
          <w:numId w:val="263"/>
        </w:numPr>
        <w:jc w:val="both"/>
        <w:rPr>
          <w:rFonts w:ascii="David" w:hAnsi="David"/>
          <w:noProof/>
          <w:rtl/>
        </w:rPr>
      </w:pPr>
      <w:r w:rsidRPr="006413E4">
        <w:rPr>
          <w:rFonts w:ascii="David" w:hAnsi="David"/>
          <w:noProof/>
          <w:rtl/>
        </w:rPr>
        <w:t xml:space="preserve">בהתאם לדוחות הכספיים האמורים המבוקרים/סקורים ליום/ימים (1) _________ </w:t>
      </w:r>
      <w:r w:rsidRPr="006413E4">
        <w:rPr>
          <w:rFonts w:ascii="David" w:hAnsi="David"/>
          <w:b/>
          <w:bCs/>
          <w:noProof/>
          <w:rtl/>
        </w:rPr>
        <w:t xml:space="preserve">המחזור הכספי של חברתכם </w:t>
      </w:r>
      <w:r w:rsidRPr="007969A4">
        <w:rPr>
          <w:rFonts w:ascii="David" w:hAnsi="David" w:hint="cs"/>
          <w:b/>
          <w:bCs/>
          <w:noProof/>
          <w:rtl/>
        </w:rPr>
        <w:t>מפעילות בתחום מערכות מידע</w:t>
      </w:r>
      <w:r w:rsidRPr="007969A4">
        <w:rPr>
          <w:rFonts w:ascii="David" w:hAnsi="David"/>
          <w:b/>
          <w:bCs/>
          <w:noProof/>
          <w:rtl/>
        </w:rPr>
        <w:t xml:space="preserve"> </w:t>
      </w:r>
      <w:r w:rsidRPr="006413E4">
        <w:rPr>
          <w:rFonts w:ascii="David" w:hAnsi="David"/>
          <w:b/>
          <w:bCs/>
          <w:noProof/>
          <w:rtl/>
        </w:rPr>
        <w:t xml:space="preserve">לתקופה _____ (1) הינו גבוה מ / שווה ל _______ </w:t>
      </w:r>
      <w:r w:rsidRPr="006413E4">
        <w:rPr>
          <w:rFonts w:ascii="David" w:hAnsi="David"/>
          <w:noProof/>
          <w:rtl/>
        </w:rPr>
        <w:t>(או כל דרישה אחרת בהתאם לאמור במסמכי המכרז אודות מידע המופיע בדוחות הכספיים).</w:t>
      </w:r>
    </w:p>
    <w:p w:rsidR="008F45A4" w:rsidRPr="006413E4" w:rsidRDefault="008F45A4" w:rsidP="008F45A4">
      <w:pPr>
        <w:tabs>
          <w:tab w:val="left" w:pos="6685"/>
          <w:tab w:val="right" w:pos="9070"/>
        </w:tabs>
        <w:ind w:left="6480"/>
        <w:rPr>
          <w:rFonts w:ascii="David" w:hAnsi="David"/>
          <w:noProof/>
          <w:rtl/>
        </w:rPr>
      </w:pPr>
      <w:r w:rsidRPr="006413E4">
        <w:rPr>
          <w:rFonts w:ascii="David" w:hAnsi="David"/>
          <w:noProof/>
          <w:rtl/>
        </w:rPr>
        <w:t>בכבוד רב,</w:t>
      </w:r>
    </w:p>
    <w:p w:rsidR="008F45A4" w:rsidRPr="006413E4" w:rsidRDefault="008F45A4" w:rsidP="008F45A4">
      <w:pPr>
        <w:ind w:left="6480"/>
        <w:jc w:val="right"/>
        <w:rPr>
          <w:rFonts w:ascii="David" w:hAnsi="David"/>
          <w:noProof/>
          <w:rtl/>
        </w:rPr>
      </w:pPr>
    </w:p>
    <w:p w:rsidR="008F45A4" w:rsidRPr="006413E4" w:rsidRDefault="008F45A4" w:rsidP="008F45A4">
      <w:pPr>
        <w:ind w:left="6480"/>
        <w:jc w:val="right"/>
        <w:rPr>
          <w:rFonts w:ascii="David" w:hAnsi="David"/>
          <w:noProof/>
        </w:rPr>
      </w:pPr>
      <w:r w:rsidRPr="006413E4">
        <w:rPr>
          <w:rFonts w:ascii="David" w:hAnsi="David"/>
          <w:noProof/>
          <w:rtl/>
        </w:rPr>
        <w:t>___________________</w:t>
      </w:r>
    </w:p>
    <w:p w:rsidR="008F45A4" w:rsidRPr="006413E4" w:rsidRDefault="008F45A4" w:rsidP="008F45A4">
      <w:pPr>
        <w:ind w:left="6532"/>
        <w:jc w:val="right"/>
        <w:rPr>
          <w:rFonts w:ascii="David" w:hAnsi="David"/>
          <w:noProof/>
          <w:rtl/>
        </w:rPr>
      </w:pPr>
      <w:r w:rsidRPr="006413E4">
        <w:rPr>
          <w:rFonts w:ascii="David" w:hAnsi="David"/>
          <w:noProof/>
          <w:rtl/>
        </w:rPr>
        <w:t>רואי חשבון</w:t>
      </w:r>
    </w:p>
    <w:p w:rsidR="008F45A4" w:rsidRPr="006413E4" w:rsidRDefault="008F45A4" w:rsidP="008F45A4">
      <w:pPr>
        <w:ind w:left="360"/>
        <w:jc w:val="both"/>
        <w:rPr>
          <w:rFonts w:ascii="David" w:hAnsi="David"/>
          <w:noProof/>
          <w:rtl/>
        </w:rPr>
      </w:pPr>
    </w:p>
    <w:p w:rsidR="008F45A4" w:rsidRPr="006413E4" w:rsidRDefault="008F45A4" w:rsidP="008F45A4">
      <w:pPr>
        <w:numPr>
          <w:ilvl w:val="0"/>
          <w:numId w:val="264"/>
        </w:numPr>
        <w:jc w:val="both"/>
        <w:rPr>
          <w:rFonts w:ascii="David" w:hAnsi="David"/>
          <w:noProof/>
        </w:rPr>
      </w:pPr>
      <w:r w:rsidRPr="006413E4">
        <w:rPr>
          <w:rFonts w:ascii="David" w:hAnsi="David"/>
          <w:noProof/>
          <w:rtl/>
        </w:rPr>
        <w:t>יצוינו התאריכים בהתאם לנדרש במסמכי המכרז.</w:t>
      </w:r>
    </w:p>
    <w:p w:rsidR="008F45A4" w:rsidRPr="006413E4" w:rsidRDefault="008F45A4" w:rsidP="008F45A4">
      <w:pPr>
        <w:numPr>
          <w:ilvl w:val="0"/>
          <w:numId w:val="264"/>
        </w:numPr>
        <w:jc w:val="both"/>
        <w:rPr>
          <w:rFonts w:ascii="David" w:hAnsi="David"/>
          <w:noProof/>
        </w:rPr>
      </w:pPr>
      <w:r w:rsidRPr="006413E4">
        <w:rPr>
          <w:rFonts w:ascii="David" w:hAnsi="David"/>
          <w:noProof/>
          <w:rtl/>
        </w:rPr>
        <w:t>לצרכי מכתב זה חוות הדעת הכוללות תוספות המפורטות בדוגמאות לתקן ביקורת מספר 99, יראו אותן כחוות דעת ללא סטייה מהנוסח האחיד.</w:t>
      </w:r>
    </w:p>
    <w:p w:rsidR="008F45A4" w:rsidRPr="006413E4" w:rsidRDefault="008F45A4" w:rsidP="008F45A4">
      <w:pPr>
        <w:ind w:left="360"/>
        <w:jc w:val="both"/>
        <w:rPr>
          <w:rFonts w:ascii="David" w:hAnsi="David"/>
          <w:noProof/>
        </w:rPr>
      </w:pPr>
    </w:p>
    <w:p w:rsidR="008F45A4" w:rsidRPr="006413E4" w:rsidRDefault="008F45A4" w:rsidP="008F45A4">
      <w:pPr>
        <w:jc w:val="both"/>
        <w:rPr>
          <w:rFonts w:ascii="David" w:hAnsi="David"/>
          <w:noProof/>
          <w:rtl/>
        </w:rPr>
      </w:pPr>
      <w:r w:rsidRPr="006413E4">
        <w:rPr>
          <w:rFonts w:ascii="David" w:hAnsi="David"/>
          <w:noProof/>
          <w:rtl/>
        </w:rPr>
        <w:t xml:space="preserve">הערות: </w:t>
      </w:r>
    </w:p>
    <w:p w:rsidR="008F45A4" w:rsidRPr="006413E4" w:rsidRDefault="008F45A4" w:rsidP="008F45A4">
      <w:pPr>
        <w:numPr>
          <w:ilvl w:val="0"/>
          <w:numId w:val="265"/>
        </w:numPr>
        <w:jc w:val="both"/>
        <w:rPr>
          <w:rFonts w:ascii="David" w:hAnsi="David"/>
          <w:noProof/>
          <w:rtl/>
        </w:rPr>
      </w:pPr>
      <w:r w:rsidRPr="006413E4">
        <w:rPr>
          <w:rFonts w:ascii="David" w:hAnsi="David"/>
          <w:noProof/>
          <w:rtl/>
        </w:rPr>
        <w:t xml:space="preserve">נוסח דיווח זה נקבע על ידי ועדה משותפת של מינהל הרכש הממשלתי ושל לשכת רואי החשבון בישראל – אוגוסט 2009. </w:t>
      </w:r>
    </w:p>
    <w:p w:rsidR="008F45A4" w:rsidRPr="006413E4" w:rsidRDefault="008F45A4" w:rsidP="008F45A4">
      <w:pPr>
        <w:pStyle w:val="afff"/>
        <w:numPr>
          <w:ilvl w:val="0"/>
          <w:numId w:val="265"/>
        </w:numPr>
        <w:spacing w:after="0" w:line="240" w:lineRule="auto"/>
        <w:contextualSpacing w:val="0"/>
        <w:rPr>
          <w:rFonts w:ascii="David" w:hAnsi="David" w:cs="David"/>
          <w:sz w:val="24"/>
          <w:szCs w:val="24"/>
          <w:rtl/>
        </w:rPr>
      </w:pPr>
      <w:r w:rsidRPr="006413E4">
        <w:rPr>
          <w:rFonts w:ascii="David" w:eastAsia="Times New Roman" w:hAnsi="David" w:cs="David"/>
          <w:noProof/>
          <w:sz w:val="24"/>
          <w:szCs w:val="24"/>
          <w:rtl/>
        </w:rPr>
        <w:t>יודפס על נייר לוגו של משרד הרו"ח.</w:t>
      </w:r>
    </w:p>
    <w:p w:rsidR="008F45A4" w:rsidRPr="00717F50" w:rsidRDefault="008F45A4" w:rsidP="008F45A4">
      <w:pPr>
        <w:pStyle w:val="Hnormal"/>
        <w:spacing w:after="120" w:line="240" w:lineRule="auto"/>
        <w:ind w:left="576" w:right="1152" w:firstLine="0"/>
      </w:pPr>
    </w:p>
    <w:p w:rsidR="008F45A4" w:rsidRDefault="008F45A4" w:rsidP="008F45A4">
      <w:pPr>
        <w:bidi w:val="0"/>
        <w:spacing w:line="360" w:lineRule="auto"/>
        <w:ind w:left="2304" w:hanging="576"/>
        <w:jc w:val="both"/>
        <w:rPr>
          <w:b/>
          <w:bCs/>
          <w:sz w:val="22"/>
          <w:szCs w:val="28"/>
          <w:u w:val="single"/>
          <w:rtl/>
          <w:lang w:eastAsia="en-US"/>
        </w:rPr>
      </w:pPr>
      <w:r>
        <w:rPr>
          <w:sz w:val="22"/>
          <w:szCs w:val="28"/>
          <w:u w:val="single"/>
          <w:rtl/>
          <w:lang w:eastAsia="en-US"/>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9" w:name="_Toc47978662"/>
      <w:r w:rsidRPr="00717F50">
        <w:rPr>
          <w:rFonts w:hint="cs"/>
          <w:sz w:val="22"/>
          <w:szCs w:val="28"/>
          <w:u w:val="single"/>
          <w:rtl/>
          <w:lang w:eastAsia="en-US"/>
        </w:rPr>
        <w:lastRenderedPageBreak/>
        <w:t xml:space="preserve">נספח 1.ד. - </w:t>
      </w:r>
      <w:r w:rsidRPr="00717F50">
        <w:rPr>
          <w:rFonts w:hint="eastAsia"/>
          <w:sz w:val="22"/>
          <w:szCs w:val="28"/>
          <w:u w:val="single"/>
          <w:rtl/>
          <w:lang w:eastAsia="en-US"/>
        </w:rPr>
        <w:t>שירותים</w:t>
      </w:r>
      <w:r w:rsidRPr="00717F50">
        <w:rPr>
          <w:sz w:val="22"/>
          <w:szCs w:val="28"/>
          <w:u w:val="single"/>
          <w:rtl/>
          <w:lang w:eastAsia="en-US"/>
        </w:rPr>
        <w:t xml:space="preserve"> שסופקו </w:t>
      </w:r>
      <w:r w:rsidRPr="00717F50">
        <w:rPr>
          <w:rFonts w:hint="eastAsia"/>
          <w:sz w:val="22"/>
          <w:szCs w:val="28"/>
          <w:u w:val="single"/>
          <w:rtl/>
          <w:lang w:eastAsia="en-US"/>
        </w:rPr>
        <w:t>לצורך</w:t>
      </w:r>
      <w:r w:rsidRPr="00717F50">
        <w:rPr>
          <w:rFonts w:hint="cs"/>
          <w:sz w:val="22"/>
          <w:szCs w:val="28"/>
          <w:u w:val="single"/>
          <w:rtl/>
          <w:lang w:eastAsia="en-US"/>
        </w:rPr>
        <w:t xml:space="preserve"> קביעת </w:t>
      </w:r>
      <w:r w:rsidRPr="00717F50">
        <w:rPr>
          <w:sz w:val="22"/>
          <w:szCs w:val="28"/>
          <w:u w:val="single"/>
          <w:rtl/>
          <w:lang w:eastAsia="en-US"/>
        </w:rPr>
        <w:t>ניסיון</w:t>
      </w:r>
      <w:bookmarkEnd w:id="9"/>
      <w:r w:rsidRPr="00717F50">
        <w:rPr>
          <w:sz w:val="22"/>
          <w:szCs w:val="28"/>
          <w:u w:val="single"/>
          <w:rtl/>
          <w:lang w:eastAsia="en-US"/>
        </w:rPr>
        <w:t xml:space="preserve"> </w:t>
      </w:r>
    </w:p>
    <w:p w:rsidR="008F45A4" w:rsidRPr="00717F50" w:rsidRDefault="008F45A4" w:rsidP="008F45A4">
      <w:pPr>
        <w:pStyle w:val="HNormal0"/>
        <w:tabs>
          <w:tab w:val="left" w:pos="8312"/>
        </w:tabs>
        <w:spacing w:after="120"/>
        <w:ind w:left="1" w:firstLine="0"/>
        <w:rPr>
          <w:b/>
          <w:bCs/>
          <w:rtl/>
        </w:rPr>
      </w:pPr>
      <w:r>
        <w:rPr>
          <w:rFonts w:hint="cs"/>
          <w:b/>
          <w:bCs/>
          <w:rtl/>
        </w:rPr>
        <w:t>בהגשת הצעה למכרז זה, המציע מצהיר כי נסיונו במתן שירותי מיקור חוץ כלל לפחות את האמור להלן:</w:t>
      </w:r>
    </w:p>
    <w:p w:rsidR="008F45A4" w:rsidRPr="00717F50" w:rsidRDefault="008F45A4" w:rsidP="008F45A4">
      <w:pPr>
        <w:pStyle w:val="HNormal0"/>
        <w:numPr>
          <w:ilvl w:val="0"/>
          <w:numId w:val="266"/>
        </w:numPr>
        <w:tabs>
          <w:tab w:val="left" w:pos="8312"/>
        </w:tabs>
        <w:spacing w:after="120"/>
        <w:rPr>
          <w:rtl/>
        </w:rPr>
      </w:pPr>
      <w:r w:rsidRPr="00717F50">
        <w:rPr>
          <w:rFonts w:hint="cs"/>
          <w:rtl/>
        </w:rPr>
        <w:t xml:space="preserve">תפעול שוטף של מערך התקשוב ותחזוקה של כל החומרה (לרבות ציוד תקשורת וציוד לאבטחת מידע), התוכנה הבסיסית ותשתית התקשורת, הכלולים בו הן במרכז החישובים [האתר המרכזי </w:t>
      </w:r>
      <w:r w:rsidRPr="00717F50">
        <w:rPr>
          <w:rFonts w:hint="cs"/>
        </w:rPr>
        <w:t>DC</w:t>
      </w:r>
      <w:r w:rsidRPr="00717F50">
        <w:rPr>
          <w:rFonts w:hint="cs"/>
          <w:rtl/>
        </w:rPr>
        <w:t xml:space="preserve">] הן אתר התאוששות מאסון </w:t>
      </w:r>
      <w:r w:rsidRPr="00717F50">
        <w:rPr>
          <w:rFonts w:hint="cs"/>
        </w:rPr>
        <w:t>DR</w:t>
      </w:r>
      <w:r w:rsidRPr="00717F50">
        <w:rPr>
          <w:rFonts w:hint="cs"/>
          <w:rtl/>
        </w:rPr>
        <w:t xml:space="preserve"> , והן באתרי נוספים. </w:t>
      </w:r>
    </w:p>
    <w:p w:rsidR="008F45A4" w:rsidRPr="00717F50" w:rsidRDefault="008F45A4" w:rsidP="008F45A4">
      <w:pPr>
        <w:pStyle w:val="HNormal0"/>
        <w:numPr>
          <w:ilvl w:val="0"/>
          <w:numId w:val="266"/>
        </w:numPr>
        <w:tabs>
          <w:tab w:val="left" w:pos="8312"/>
        </w:tabs>
        <w:spacing w:after="120"/>
        <w:rPr>
          <w:rtl/>
        </w:rPr>
      </w:pPr>
      <w:r w:rsidRPr="00717F50">
        <w:rPr>
          <w:rFonts w:hint="cs"/>
          <w:rtl/>
        </w:rPr>
        <w:t>הקמה ואיוש שוטף של מוקד תפעול (הפעלה של ציוד התקשוב ושל התשתיות,</w:t>
      </w:r>
    </w:p>
    <w:p w:rsidR="008F45A4" w:rsidRPr="00717F50" w:rsidRDefault="008F45A4" w:rsidP="008F45A4">
      <w:pPr>
        <w:pStyle w:val="HNormal0"/>
        <w:numPr>
          <w:ilvl w:val="0"/>
          <w:numId w:val="266"/>
        </w:numPr>
        <w:tabs>
          <w:tab w:val="left" w:pos="8312"/>
        </w:tabs>
        <w:spacing w:after="120"/>
        <w:rPr>
          <w:rtl/>
        </w:rPr>
      </w:pPr>
      <w:r w:rsidRPr="00717F50">
        <w:rPr>
          <w:rFonts w:hint="cs"/>
          <w:rtl/>
        </w:rPr>
        <w:t>ביצוע גיבויים של מערכי האחסון ושל מאגרי-המידע, ביצוע של שחזורים למידע);</w:t>
      </w:r>
    </w:p>
    <w:p w:rsidR="008F45A4" w:rsidRPr="00717F50" w:rsidRDefault="008F45A4" w:rsidP="008F45A4">
      <w:pPr>
        <w:pStyle w:val="HNormal0"/>
        <w:numPr>
          <w:ilvl w:val="0"/>
          <w:numId w:val="266"/>
        </w:numPr>
        <w:tabs>
          <w:tab w:val="left" w:pos="8312"/>
        </w:tabs>
        <w:spacing w:after="120"/>
        <w:rPr>
          <w:rtl/>
        </w:rPr>
      </w:pPr>
      <w:r w:rsidRPr="00717F50">
        <w:rPr>
          <w:rFonts w:hint="cs"/>
          <w:rtl/>
        </w:rPr>
        <w:t>איוש שוטף של מוקד תמיכה למשתמשים (</w:t>
      </w:r>
      <w:r w:rsidRPr="00717F50">
        <w:t>Help Desk</w:t>
      </w:r>
      <w:r w:rsidRPr="00717F50">
        <w:rPr>
          <w:rFonts w:hint="cs"/>
          <w:rtl/>
        </w:rPr>
        <w:t xml:space="preserve">) לקבלה של קריאות (כולל רישום וניהול שלהן), לטיפול בתקלות ולמתן סיוע למשתמשים; </w:t>
      </w:r>
    </w:p>
    <w:p w:rsidR="008F45A4" w:rsidRPr="00717F50" w:rsidRDefault="008F45A4" w:rsidP="008F45A4">
      <w:pPr>
        <w:pStyle w:val="HNormal0"/>
        <w:numPr>
          <w:ilvl w:val="0"/>
          <w:numId w:val="266"/>
        </w:numPr>
        <w:tabs>
          <w:tab w:val="left" w:pos="8312"/>
        </w:tabs>
        <w:spacing w:after="120"/>
        <w:rPr>
          <w:rtl/>
        </w:rPr>
      </w:pPr>
      <w:r w:rsidRPr="00717F50">
        <w:rPr>
          <w:rFonts w:hint="cs"/>
          <w:rtl/>
        </w:rPr>
        <w:t>ניטור שוטף של כל רכיבי התקשוב (חומרה, תוכנה בסיסית, תקשורת, אבטחת מידע) ושל רשתות התקשורת וביצוע של פעולות מתחייבות, על-סמך ממצאי הניטור;</w:t>
      </w:r>
    </w:p>
    <w:p w:rsidR="008F45A4" w:rsidRPr="00717F50" w:rsidRDefault="008F45A4" w:rsidP="008F45A4">
      <w:pPr>
        <w:pStyle w:val="HNormal0"/>
        <w:numPr>
          <w:ilvl w:val="0"/>
          <w:numId w:val="266"/>
        </w:numPr>
        <w:tabs>
          <w:tab w:val="left" w:pos="8312"/>
        </w:tabs>
        <w:spacing w:after="120"/>
        <w:rPr>
          <w:rtl/>
        </w:rPr>
      </w:pPr>
      <w:r w:rsidRPr="00717F50">
        <w:rPr>
          <w:rFonts w:hint="cs"/>
          <w:rtl/>
        </w:rPr>
        <w:t>טיפול שוטף בתקלות (חומרה, תוכנה בסיסית ותשתית תקשורת, הן מרחוק והן בשטח) ע"י טכנאים וע"י אנשי-מקצוע מתמחים לפי אמנת רמת-שירות (</w:t>
      </w:r>
      <w:r w:rsidRPr="00717F50">
        <w:t>SLA</w:t>
      </w:r>
      <w:r w:rsidRPr="00717F50">
        <w:rPr>
          <w:rFonts w:hint="cs"/>
          <w:rtl/>
        </w:rPr>
        <w:t xml:space="preserve">); </w:t>
      </w:r>
    </w:p>
    <w:p w:rsidR="008F45A4" w:rsidRPr="00717F50" w:rsidRDefault="008F45A4" w:rsidP="008F45A4">
      <w:pPr>
        <w:pStyle w:val="HNormal0"/>
        <w:numPr>
          <w:ilvl w:val="0"/>
          <w:numId w:val="266"/>
        </w:numPr>
        <w:tabs>
          <w:tab w:val="left" w:pos="8312"/>
        </w:tabs>
        <w:spacing w:after="120"/>
        <w:rPr>
          <w:rtl/>
        </w:rPr>
      </w:pPr>
      <w:r w:rsidRPr="00717F50">
        <w:rPr>
          <w:rFonts w:hint="cs"/>
          <w:rtl/>
        </w:rPr>
        <w:t>מתן שירותים של תכנות מערכות (</w:t>
      </w:r>
      <w:r w:rsidRPr="00717F50">
        <w:t>System Programming</w:t>
      </w:r>
      <w:r w:rsidRPr="00717F50">
        <w:rPr>
          <w:rFonts w:hint="cs"/>
          <w:rtl/>
        </w:rPr>
        <w:t>), של ניהול בסיסי-נתונים (</w:t>
      </w:r>
      <w:r w:rsidRPr="00717F50">
        <w:t>DBA -- Data-Base Administration</w:t>
      </w:r>
      <w:r w:rsidRPr="00717F50">
        <w:rPr>
          <w:rFonts w:hint="cs"/>
          <w:rtl/>
        </w:rPr>
        <w:t>) ושל ניהול התקשורת;</w:t>
      </w:r>
    </w:p>
    <w:p w:rsidR="008F45A4" w:rsidRPr="00717F50" w:rsidRDefault="008F45A4" w:rsidP="008F45A4">
      <w:pPr>
        <w:pStyle w:val="HNormal0"/>
        <w:numPr>
          <w:ilvl w:val="0"/>
          <w:numId w:val="266"/>
        </w:numPr>
        <w:tabs>
          <w:tab w:val="left" w:pos="8312"/>
        </w:tabs>
        <w:spacing w:after="120"/>
        <w:rPr>
          <w:rtl/>
        </w:rPr>
      </w:pPr>
      <w:r w:rsidRPr="00717F50">
        <w:rPr>
          <w:rFonts w:hint="cs"/>
          <w:rtl/>
        </w:rPr>
        <w:t>שמירה על עדכניות טכנולוגית של מערך התקשוב (ביצוע שוטף של שדרוגים ושל עדכונים לחומרה, לתוכנה בסיסית ולרכיבי תשתית);</w:t>
      </w:r>
    </w:p>
    <w:p w:rsidR="008F45A4" w:rsidRPr="00717F50" w:rsidRDefault="008F45A4" w:rsidP="008F45A4">
      <w:pPr>
        <w:pStyle w:val="HNormal0"/>
        <w:numPr>
          <w:ilvl w:val="0"/>
          <w:numId w:val="266"/>
        </w:numPr>
        <w:tabs>
          <w:tab w:val="left" w:pos="8312"/>
        </w:tabs>
        <w:spacing w:after="120"/>
        <w:rPr>
          <w:rtl/>
        </w:rPr>
      </w:pPr>
      <w:r w:rsidRPr="00717F50">
        <w:rPr>
          <w:rFonts w:hint="cs"/>
          <w:rtl/>
        </w:rPr>
        <w:t xml:space="preserve">ניהול של אבטחת מידע וניטור איומים בתחום של אבטחת מידע והגנת הסייבר; </w:t>
      </w:r>
    </w:p>
    <w:p w:rsidR="008F45A4" w:rsidRPr="00717F50" w:rsidRDefault="008F45A4" w:rsidP="008F45A4">
      <w:pPr>
        <w:pStyle w:val="HNormal0"/>
        <w:numPr>
          <w:ilvl w:val="0"/>
          <w:numId w:val="266"/>
        </w:numPr>
        <w:tabs>
          <w:tab w:val="left" w:pos="8312"/>
        </w:tabs>
        <w:spacing w:after="120"/>
        <w:rPr>
          <w:rtl/>
        </w:rPr>
      </w:pPr>
      <w:r w:rsidRPr="00717F50">
        <w:rPr>
          <w:rFonts w:hint="cs"/>
          <w:rtl/>
        </w:rPr>
        <w:t xml:space="preserve">התקנה, הסרה ושינוע של ציוד ברחבי הארגון; </w:t>
      </w:r>
    </w:p>
    <w:p w:rsidR="008F45A4" w:rsidRPr="00717F50" w:rsidRDefault="008F45A4" w:rsidP="008F45A4">
      <w:pPr>
        <w:pStyle w:val="HNormal0"/>
        <w:numPr>
          <w:ilvl w:val="0"/>
          <w:numId w:val="266"/>
        </w:numPr>
        <w:tabs>
          <w:tab w:val="left" w:pos="8312"/>
        </w:tabs>
        <w:spacing w:after="120"/>
        <w:rPr>
          <w:rtl/>
        </w:rPr>
      </w:pPr>
      <w:r w:rsidRPr="00717F50">
        <w:rPr>
          <w:rFonts w:hint="cs"/>
          <w:rtl/>
        </w:rPr>
        <w:t>סיוע למשתמשים בהדרכה ובהטמעה בתחום התשתיות וכיוצא-בזה.</w:t>
      </w:r>
    </w:p>
    <w:p w:rsidR="008F45A4" w:rsidRPr="00387B39" w:rsidRDefault="008F45A4" w:rsidP="008F45A4">
      <w:pPr>
        <w:tabs>
          <w:tab w:val="center" w:pos="4536"/>
        </w:tabs>
        <w:suppressAutoHyphens/>
        <w:autoSpaceDE w:val="0"/>
        <w:autoSpaceDN w:val="0"/>
        <w:spacing w:before="72" w:line="360" w:lineRule="auto"/>
        <w:ind w:left="707" w:right="1134"/>
        <w:jc w:val="center"/>
        <w:rPr>
          <w:noProof/>
          <w:rtl/>
        </w:rPr>
      </w:pPr>
      <w:r w:rsidRPr="00387B39">
        <w:rPr>
          <w:rFonts w:hint="cs"/>
          <w:noProof/>
          <w:rtl/>
        </w:rPr>
        <w:t xml:space="preserve">  _____________</w:t>
      </w:r>
      <w:r>
        <w:rPr>
          <w:rFonts w:hint="cs"/>
          <w:noProof/>
          <w:rtl/>
        </w:rPr>
        <w:t xml:space="preserve">_   </w:t>
      </w:r>
      <w:r w:rsidRPr="00387B39">
        <w:rPr>
          <w:rFonts w:hint="cs"/>
          <w:noProof/>
          <w:rtl/>
        </w:rPr>
        <w:tab/>
        <w:t xml:space="preserve">  </w:t>
      </w:r>
      <w:r w:rsidRPr="00387B39">
        <w:rPr>
          <w:rFonts w:hint="cs"/>
          <w:noProof/>
          <w:rtl/>
        </w:rPr>
        <w:tab/>
      </w:r>
      <w:r>
        <w:rPr>
          <w:rFonts w:hint="cs"/>
          <w:noProof/>
          <w:rtl/>
        </w:rPr>
        <w:t xml:space="preserve">      </w:t>
      </w:r>
      <w:r w:rsidRPr="00387B39">
        <w:rPr>
          <w:rFonts w:hint="cs"/>
          <w:noProof/>
          <w:rtl/>
        </w:rPr>
        <w:t>_____________</w:t>
      </w:r>
    </w:p>
    <w:p w:rsidR="008F45A4" w:rsidRPr="00387B39" w:rsidRDefault="008F45A4" w:rsidP="008F45A4">
      <w:pPr>
        <w:tabs>
          <w:tab w:val="center" w:pos="4536"/>
        </w:tabs>
        <w:suppressAutoHyphens/>
        <w:autoSpaceDE w:val="0"/>
        <w:autoSpaceDN w:val="0"/>
        <w:spacing w:before="72" w:line="360" w:lineRule="auto"/>
        <w:ind w:left="707" w:right="1134"/>
        <w:jc w:val="center"/>
        <w:rPr>
          <w:noProof/>
          <w:rtl/>
        </w:rPr>
      </w:pPr>
      <w:r w:rsidRPr="00387B39">
        <w:rPr>
          <w:rFonts w:hint="cs"/>
          <w:noProof/>
          <w:rtl/>
        </w:rPr>
        <w:t>חתימת המצהיר</w:t>
      </w:r>
      <w:r w:rsidRPr="00387B39">
        <w:rPr>
          <w:rFonts w:hint="cs"/>
          <w:noProof/>
          <w:rtl/>
        </w:rPr>
        <w:tab/>
      </w:r>
      <w:r w:rsidRPr="00387B39">
        <w:rPr>
          <w:rFonts w:hint="cs"/>
          <w:noProof/>
          <w:rtl/>
        </w:rPr>
        <w:tab/>
        <w:t xml:space="preserve">         תאריך</w:t>
      </w:r>
    </w:p>
    <w:p w:rsidR="008F45A4" w:rsidRPr="00717F50" w:rsidRDefault="008F45A4" w:rsidP="008F45A4">
      <w:pPr>
        <w:pStyle w:val="HNormal0"/>
        <w:tabs>
          <w:tab w:val="left" w:leader="underscore" w:pos="8309"/>
        </w:tabs>
        <w:spacing w:after="360"/>
        <w:rPr>
          <w:color w:val="000000"/>
          <w:rtl/>
          <w:lang w:eastAsia="en-US"/>
        </w:rPr>
        <w:sectPr w:rsidR="008F45A4" w:rsidRPr="00717F50" w:rsidSect="00E10EBA">
          <w:headerReference w:type="default" r:id="rId9"/>
          <w:footerReference w:type="default" r:id="rId10"/>
          <w:endnotePr>
            <w:numFmt w:val="lowerLetter"/>
          </w:endnotePr>
          <w:pgSz w:w="11909" w:h="16834" w:code="9"/>
          <w:pgMar w:top="2127" w:right="1701" w:bottom="2449" w:left="1418" w:header="720" w:footer="720" w:gutter="0"/>
          <w:cols w:space="720"/>
          <w:bidi/>
          <w:rtlGutter/>
          <w:docGrid w:linePitch="326"/>
        </w:sectPr>
      </w:pPr>
    </w:p>
    <w:p w:rsidR="008F45A4" w:rsidRPr="00717F50" w:rsidRDefault="008F45A4" w:rsidP="008F45A4">
      <w:pPr>
        <w:rPr>
          <w:rtl/>
        </w:rPr>
      </w:pPr>
    </w:p>
    <w:p w:rsidR="008F45A4" w:rsidRPr="00C34B13" w:rsidRDefault="008F45A4" w:rsidP="008F45A4">
      <w:pPr>
        <w:pStyle w:val="25"/>
        <w:spacing w:after="360" w:line="240" w:lineRule="auto"/>
        <w:ind w:right="0"/>
        <w:jc w:val="center"/>
        <w:rPr>
          <w:rFonts w:asciiTheme="minorBidi" w:hAnsiTheme="minorBidi" w:cstheme="minorBidi"/>
          <w:sz w:val="22"/>
          <w:szCs w:val="28"/>
          <w:u w:val="single"/>
          <w:rtl/>
          <w:lang w:eastAsia="en-US"/>
        </w:rPr>
      </w:pPr>
      <w:bookmarkStart w:id="10" w:name="_Toc47978663"/>
      <w:r w:rsidRPr="00C34B13">
        <w:rPr>
          <w:rFonts w:asciiTheme="minorBidi" w:hAnsiTheme="minorBidi" w:cstheme="minorBidi"/>
          <w:sz w:val="22"/>
          <w:szCs w:val="28"/>
          <w:u w:val="single"/>
          <w:rtl/>
          <w:lang w:eastAsia="en-US"/>
        </w:rPr>
        <w:t xml:space="preserve">נספח 1.ה. – פירוט </w:t>
      </w:r>
      <w:proofErr w:type="spellStart"/>
      <w:r w:rsidRPr="00C34B13">
        <w:rPr>
          <w:rFonts w:asciiTheme="minorBidi" w:hAnsiTheme="minorBidi" w:cstheme="minorBidi"/>
          <w:sz w:val="22"/>
          <w:szCs w:val="28"/>
          <w:u w:val="single"/>
          <w:rtl/>
          <w:lang w:eastAsia="en-US"/>
        </w:rPr>
        <w:t>המפ"ל</w:t>
      </w:r>
      <w:proofErr w:type="spellEnd"/>
      <w:r w:rsidRPr="00C34B13">
        <w:rPr>
          <w:rFonts w:asciiTheme="minorBidi" w:hAnsiTheme="minorBidi" w:cstheme="minorBidi"/>
          <w:sz w:val="22"/>
          <w:szCs w:val="28"/>
          <w:u w:val="single"/>
          <w:rtl/>
          <w:lang w:eastAsia="en-US"/>
        </w:rPr>
        <w:t xml:space="preserve"> – וטפסים למילוי</w:t>
      </w:r>
      <w:bookmarkEnd w:id="10"/>
      <w:r w:rsidRPr="00C34B13">
        <w:rPr>
          <w:rFonts w:asciiTheme="minorBidi" w:hAnsiTheme="minorBidi" w:cstheme="minorBidi"/>
          <w:sz w:val="22"/>
          <w:szCs w:val="28"/>
          <w:u w:val="single"/>
          <w:rtl/>
          <w:lang w:eastAsia="en-US"/>
        </w:rPr>
        <w:t xml:space="preserve"> </w:t>
      </w:r>
    </w:p>
    <w:p w:rsidR="008F45A4" w:rsidRPr="00C34B13" w:rsidRDefault="008F45A4" w:rsidP="008F45A4">
      <w:pPr>
        <w:numPr>
          <w:ilvl w:val="1"/>
          <w:numId w:val="207"/>
        </w:numPr>
        <w:spacing w:line="360" w:lineRule="auto"/>
        <w:jc w:val="both"/>
        <w:rPr>
          <w:rFonts w:asciiTheme="minorBidi" w:hAnsiTheme="minorBidi" w:cstheme="minorBidi"/>
          <w:b/>
          <w:bCs/>
        </w:rPr>
      </w:pPr>
      <w:r w:rsidRPr="00C34B13">
        <w:rPr>
          <w:rFonts w:asciiTheme="minorBidi" w:hAnsiTheme="minorBidi" w:cstheme="minorBidi"/>
          <w:b/>
          <w:bCs/>
          <w:rtl/>
        </w:rPr>
        <w:t xml:space="preserve"> ותק וניסיון של המציע - אמת מידה 1.1 בטבלת מדדי האיכות – שנות הניסיון ייבדקו בהתאם לניסיון שיציג המציע בסעיף 8 להלן.</w:t>
      </w:r>
    </w:p>
    <w:p w:rsidR="008F45A4" w:rsidRPr="00C34B13" w:rsidRDefault="008F45A4" w:rsidP="008F45A4">
      <w:pPr>
        <w:numPr>
          <w:ilvl w:val="1"/>
          <w:numId w:val="207"/>
        </w:numPr>
        <w:spacing w:line="360" w:lineRule="auto"/>
        <w:jc w:val="both"/>
        <w:rPr>
          <w:rFonts w:asciiTheme="minorBidi" w:hAnsiTheme="minorBidi" w:cstheme="minorBidi"/>
          <w:b/>
          <w:bCs/>
          <w:rtl/>
        </w:rPr>
      </w:pPr>
      <w:r w:rsidRPr="00C34B13">
        <w:rPr>
          <w:rFonts w:asciiTheme="minorBidi" w:hAnsiTheme="minorBidi" w:cstheme="minorBidi"/>
          <w:b/>
          <w:bCs/>
          <w:rtl/>
        </w:rPr>
        <w:t>ניסיון בתפעול ותחזוקת מתקן מחשוב מרכזי בשיטת מיקור חוץ (</w:t>
      </w:r>
      <w:r w:rsidRPr="00C34B13">
        <w:rPr>
          <w:rFonts w:asciiTheme="minorBidi" w:hAnsiTheme="minorBidi" w:cstheme="minorBidi"/>
          <w:b/>
          <w:bCs/>
        </w:rPr>
        <w:t>Outsourcing</w:t>
      </w:r>
      <w:r w:rsidRPr="00C34B13">
        <w:rPr>
          <w:rFonts w:asciiTheme="minorBidi" w:hAnsiTheme="minorBidi" w:cstheme="minorBidi"/>
          <w:b/>
          <w:bCs/>
          <w:rtl/>
        </w:rPr>
        <w:t>) במתן שירותי תמיכה ותחזוקת ציוד קצה באמצעות טכנאי שטח ותפעול מוקד שירות – אמת מידה 1.2 בטבלת מדדי האיכות.</w:t>
      </w:r>
    </w:p>
    <w:p w:rsidR="008F45A4" w:rsidRPr="00C34B13" w:rsidRDefault="008F45A4" w:rsidP="008F45A4">
      <w:pPr>
        <w:spacing w:line="360" w:lineRule="auto"/>
        <w:ind w:left="714" w:hanging="357"/>
        <w:rPr>
          <w:rFonts w:asciiTheme="minorBidi" w:hAnsiTheme="minorBidi" w:cstheme="minorBidi"/>
          <w:rtl/>
        </w:rPr>
      </w:pPr>
      <w:r w:rsidRPr="00C34B13">
        <w:rPr>
          <w:rFonts w:asciiTheme="minorBidi" w:hAnsiTheme="minorBidi" w:cstheme="minorBidi"/>
          <w:rtl/>
        </w:rPr>
        <w:t>א.</w:t>
      </w:r>
      <w:r w:rsidRPr="00C34B13">
        <w:rPr>
          <w:rFonts w:asciiTheme="minorBidi" w:hAnsiTheme="minorBidi" w:cstheme="minorBidi"/>
          <w:rtl/>
        </w:rPr>
        <w:tab/>
        <w:t>כמפורט  בסעיף 1.5.6 המציע רשאי להציג ניסיון נוסף בתפעול ותחזוקת מתקני מחשב מרכזיים בסעיף 8 להלן .</w:t>
      </w:r>
    </w:p>
    <w:p w:rsidR="008F45A4" w:rsidRPr="00C34B13" w:rsidRDefault="008F45A4" w:rsidP="008F45A4">
      <w:pPr>
        <w:spacing w:line="360" w:lineRule="auto"/>
        <w:ind w:left="714" w:hanging="357"/>
        <w:rPr>
          <w:rFonts w:asciiTheme="minorBidi" w:hAnsiTheme="minorBidi" w:cstheme="minorBidi"/>
          <w:rtl/>
        </w:rPr>
      </w:pPr>
      <w:r w:rsidRPr="00C34B13">
        <w:rPr>
          <w:rFonts w:asciiTheme="minorBidi" w:hAnsiTheme="minorBidi" w:cstheme="minorBidi"/>
          <w:rtl/>
        </w:rPr>
        <w:t>ב.</w:t>
      </w:r>
      <w:r w:rsidRPr="00C34B13">
        <w:rPr>
          <w:rFonts w:asciiTheme="minorBidi" w:hAnsiTheme="minorBidi" w:cstheme="minorBidi"/>
          <w:rtl/>
        </w:rPr>
        <w:tab/>
        <w:t>המציע רשאי לפרט עד שש לקוחות לדוגמה (כולל ללקוחות שנדרשו לצורך עמידה בתנאי הסף). במידה ויפרט יותר משש לקוחות ינוקדו ששת הלקוחות הראשונים לפי סדר הופעתם.</w:t>
      </w:r>
    </w:p>
    <w:p w:rsidR="008F45A4" w:rsidRPr="00C34B13" w:rsidRDefault="008F45A4" w:rsidP="008F45A4">
      <w:pPr>
        <w:spacing w:line="360" w:lineRule="auto"/>
        <w:ind w:left="714" w:hanging="357"/>
        <w:rPr>
          <w:rFonts w:asciiTheme="minorBidi" w:hAnsiTheme="minorBidi" w:cstheme="minorBidi"/>
          <w:rtl/>
        </w:rPr>
      </w:pPr>
      <w:r w:rsidRPr="00C34B13">
        <w:rPr>
          <w:rFonts w:asciiTheme="minorBidi" w:hAnsiTheme="minorBidi" w:cstheme="minorBidi"/>
          <w:rtl/>
        </w:rPr>
        <w:t>ג.</w:t>
      </w:r>
      <w:r w:rsidRPr="00C34B13">
        <w:rPr>
          <w:rFonts w:asciiTheme="minorBidi" w:hAnsiTheme="minorBidi" w:cstheme="minorBidi"/>
          <w:rtl/>
        </w:rPr>
        <w:tab/>
        <w:t>עבור כל לקוח לדוגמה יכול המציע לצבור 36 נקודות עד לציון מרבי של 216 נקודות (לסעיף זה).</w:t>
      </w:r>
    </w:p>
    <w:p w:rsidR="008F45A4" w:rsidRPr="00C34B13" w:rsidRDefault="008F45A4" w:rsidP="008F45A4">
      <w:pPr>
        <w:spacing w:line="360" w:lineRule="auto"/>
        <w:ind w:left="714" w:hanging="357"/>
        <w:rPr>
          <w:rFonts w:asciiTheme="minorBidi" w:hAnsiTheme="minorBidi" w:cstheme="minorBidi"/>
          <w:rtl/>
        </w:rPr>
      </w:pPr>
      <w:r w:rsidRPr="00C34B13">
        <w:rPr>
          <w:rFonts w:asciiTheme="minorBidi" w:hAnsiTheme="minorBidi" w:cstheme="minorBidi"/>
          <w:rtl/>
        </w:rPr>
        <w:t xml:space="preserve">ד. </w:t>
      </w:r>
      <w:r w:rsidRPr="00C34B13">
        <w:rPr>
          <w:rFonts w:asciiTheme="minorBidi" w:hAnsiTheme="minorBidi" w:cstheme="minorBidi"/>
          <w:rtl/>
        </w:rPr>
        <w:tab/>
        <w:t>מציע שיקבל ניקוד של 216 נק' ינוקד במלוא הניקוד עבור רכיב זה בטבלת מדדי האיכות (18%). כל ניקוד נמוך מ-216 נק' ינוקד באופן יחסי.</w:t>
      </w:r>
    </w:p>
    <w:tbl>
      <w:tblPr>
        <w:tblStyle w:val="af8"/>
        <w:tblpPr w:leftFromText="180" w:rightFromText="180" w:vertAnchor="text" w:horzAnchor="margin" w:tblpXSpec="right" w:tblpY="203"/>
        <w:bidiVisual/>
        <w:tblW w:w="9514" w:type="dxa"/>
        <w:tblLook w:val="04A0" w:firstRow="1" w:lastRow="0" w:firstColumn="1" w:lastColumn="0" w:noHBand="0" w:noVBand="1"/>
      </w:tblPr>
      <w:tblGrid>
        <w:gridCol w:w="444"/>
        <w:gridCol w:w="3854"/>
        <w:gridCol w:w="1134"/>
        <w:gridCol w:w="4082"/>
      </w:tblGrid>
      <w:tr w:rsidR="008F45A4" w:rsidRPr="00717F50" w:rsidTr="005E7272">
        <w:tc>
          <w:tcPr>
            <w:tcW w:w="444" w:type="dxa"/>
            <w:tcBorders>
              <w:top w:val="double" w:sz="4" w:space="0" w:color="auto"/>
              <w:left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w:t>
            </w:r>
          </w:p>
        </w:tc>
        <w:tc>
          <w:tcPr>
            <w:tcW w:w="3854"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קריטריון</w:t>
            </w:r>
          </w:p>
        </w:tc>
        <w:tc>
          <w:tcPr>
            <w:tcW w:w="1134"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נקודות</w:t>
            </w:r>
          </w:p>
          <w:p w:rsidR="008F45A4" w:rsidRPr="00717F50" w:rsidRDefault="008F45A4" w:rsidP="005E7272">
            <w:pPr>
              <w:jc w:val="center"/>
              <w:rPr>
                <w:b/>
                <w:bCs/>
                <w:rtl/>
              </w:rPr>
            </w:pPr>
            <w:r w:rsidRPr="00717F50">
              <w:rPr>
                <w:rFonts w:hint="cs"/>
                <w:b/>
                <w:bCs/>
                <w:rtl/>
              </w:rPr>
              <w:t>(מתוך 36)</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שיטת הערכה</w:t>
            </w:r>
          </w:p>
        </w:tc>
      </w:tr>
      <w:tr w:rsidR="008F45A4" w:rsidRPr="00717F50" w:rsidTr="005E7272">
        <w:tc>
          <w:tcPr>
            <w:tcW w:w="444" w:type="dxa"/>
            <w:tcBorders>
              <w:left w:val="double" w:sz="4" w:space="0" w:color="auto"/>
            </w:tcBorders>
          </w:tcPr>
          <w:p w:rsidR="008F45A4" w:rsidRPr="00717F50" w:rsidRDefault="008F45A4" w:rsidP="005E7272">
            <w:pPr>
              <w:rPr>
                <w:rtl/>
              </w:rPr>
            </w:pPr>
            <w:r w:rsidRPr="00717F50">
              <w:rPr>
                <w:rFonts w:hint="cs"/>
                <w:rtl/>
              </w:rPr>
              <w:t>1</w:t>
            </w:r>
          </w:p>
        </w:tc>
        <w:tc>
          <w:tcPr>
            <w:tcW w:w="3854" w:type="dxa"/>
          </w:tcPr>
          <w:p w:rsidR="008F45A4" w:rsidRPr="00C34B13" w:rsidRDefault="008F45A4" w:rsidP="005E7272">
            <w:pPr>
              <w:rPr>
                <w:rFonts w:asciiTheme="minorBidi" w:hAnsiTheme="minorBidi" w:cstheme="minorBidi"/>
                <w:rtl/>
              </w:rPr>
            </w:pPr>
            <w:r w:rsidRPr="00C34B13">
              <w:rPr>
                <w:rFonts w:asciiTheme="minorBidi" w:hAnsiTheme="minorBidi" w:cstheme="minorBidi"/>
                <w:rtl/>
              </w:rPr>
              <w:t>מספר השרתים במתקן</w:t>
            </w:r>
          </w:p>
        </w:tc>
        <w:tc>
          <w:tcPr>
            <w:tcW w:w="1134" w:type="dxa"/>
          </w:tcPr>
          <w:p w:rsidR="008F45A4" w:rsidRPr="00C34B13" w:rsidRDefault="008F45A4" w:rsidP="005E7272">
            <w:pPr>
              <w:jc w:val="center"/>
              <w:rPr>
                <w:rFonts w:asciiTheme="minorBidi" w:hAnsiTheme="minorBidi" w:cstheme="minorBidi"/>
                <w:rtl/>
              </w:rPr>
            </w:pPr>
            <w:r w:rsidRPr="00C34B13">
              <w:rPr>
                <w:rFonts w:asciiTheme="minorBidi" w:hAnsiTheme="minorBidi" w:cstheme="minorBidi"/>
                <w:rtl/>
              </w:rPr>
              <w:t>7</w:t>
            </w:r>
          </w:p>
        </w:tc>
        <w:tc>
          <w:tcPr>
            <w:tcW w:w="4082" w:type="dxa"/>
            <w:tcBorders>
              <w:right w:val="double" w:sz="4" w:space="0" w:color="auto"/>
            </w:tcBorders>
          </w:tcPr>
          <w:p w:rsidR="008F45A4" w:rsidRPr="00C34B13" w:rsidRDefault="008F45A4" w:rsidP="005E7272">
            <w:pPr>
              <w:ind w:left="357" w:hanging="357"/>
              <w:rPr>
                <w:rFonts w:asciiTheme="minorBidi" w:hAnsiTheme="minorBidi" w:cstheme="minorBidi"/>
                <w:rtl/>
              </w:rPr>
            </w:pPr>
            <w:r w:rsidRPr="00C34B13">
              <w:rPr>
                <w:rFonts w:asciiTheme="minorBidi" w:hAnsiTheme="minorBidi" w:cstheme="minorBidi"/>
                <w:rtl/>
              </w:rPr>
              <w:t>-</w:t>
            </w:r>
            <w:r w:rsidRPr="00C34B13">
              <w:rPr>
                <w:rFonts w:asciiTheme="minorBidi" w:hAnsiTheme="minorBidi" w:cstheme="minorBidi"/>
                <w:rtl/>
              </w:rPr>
              <w:tab/>
              <w:t>מספר שרתים קטן מ 5</w:t>
            </w:r>
            <w:r>
              <w:rPr>
                <w:rFonts w:asciiTheme="minorBidi" w:hAnsiTheme="minorBidi" w:cstheme="minorBidi" w:hint="cs"/>
                <w:rtl/>
              </w:rPr>
              <w:t>0</w:t>
            </w:r>
            <w:r w:rsidRPr="00C34B13">
              <w:rPr>
                <w:rFonts w:asciiTheme="minorBidi" w:hAnsiTheme="minorBidi" w:cstheme="minorBidi"/>
                <w:rtl/>
              </w:rPr>
              <w:t xml:space="preserve"> –0 נקודות</w:t>
            </w:r>
          </w:p>
          <w:p w:rsidR="008F45A4" w:rsidRPr="00C34B13" w:rsidRDefault="008F45A4" w:rsidP="005E7272">
            <w:pPr>
              <w:ind w:left="357" w:hanging="357"/>
              <w:rPr>
                <w:rFonts w:asciiTheme="minorBidi" w:hAnsiTheme="minorBidi" w:cstheme="minorBidi"/>
                <w:rtl/>
              </w:rPr>
            </w:pPr>
            <w:r w:rsidRPr="00C34B13">
              <w:rPr>
                <w:rFonts w:asciiTheme="minorBidi" w:hAnsiTheme="minorBidi" w:cstheme="minorBidi"/>
                <w:rtl/>
              </w:rPr>
              <w:t>-     מספר שרתים מ-51 עד 600(כולל) מחולק לינארית מ0.</w:t>
            </w:r>
            <w:r>
              <w:rPr>
                <w:rFonts w:asciiTheme="minorBidi" w:hAnsiTheme="minorBidi" w:cstheme="minorBidi" w:hint="cs"/>
                <w:rtl/>
              </w:rPr>
              <w:t>0</w:t>
            </w:r>
            <w:r w:rsidRPr="00C34B13">
              <w:rPr>
                <w:rFonts w:asciiTheme="minorBidi" w:hAnsiTheme="minorBidi" w:cstheme="minorBidi"/>
                <w:rtl/>
              </w:rPr>
              <w:t>1  עד 7 נקודות</w:t>
            </w:r>
          </w:p>
          <w:p w:rsidR="008F45A4" w:rsidRPr="00C34B13" w:rsidRDefault="008F45A4" w:rsidP="005E7272">
            <w:pPr>
              <w:ind w:left="357" w:hanging="357"/>
              <w:rPr>
                <w:rFonts w:asciiTheme="minorBidi" w:hAnsiTheme="minorBidi" w:cstheme="minorBidi"/>
                <w:rtl/>
              </w:rPr>
            </w:pPr>
            <w:r w:rsidRPr="00C34B13">
              <w:rPr>
                <w:rFonts w:asciiTheme="minorBidi" w:hAnsiTheme="minorBidi" w:cstheme="minorBidi"/>
                <w:rtl/>
              </w:rPr>
              <w:t>-     מספר שרתים מ 60</w:t>
            </w:r>
            <w:r>
              <w:rPr>
                <w:rFonts w:asciiTheme="minorBidi" w:hAnsiTheme="minorBidi" w:cstheme="minorBidi" w:hint="cs"/>
                <w:rtl/>
              </w:rPr>
              <w:t>0</w:t>
            </w:r>
            <w:r w:rsidRPr="00C34B13">
              <w:rPr>
                <w:rFonts w:asciiTheme="minorBidi" w:hAnsiTheme="minorBidi" w:cstheme="minorBidi"/>
                <w:rtl/>
              </w:rPr>
              <w:t xml:space="preserve"> ומעלה – ציון 7 נקודות</w:t>
            </w:r>
          </w:p>
          <w:p w:rsidR="008F45A4" w:rsidRPr="00C34B13" w:rsidRDefault="008F45A4" w:rsidP="005E7272">
            <w:pPr>
              <w:ind w:left="357" w:hanging="357"/>
              <w:rPr>
                <w:rFonts w:asciiTheme="minorBidi" w:hAnsiTheme="minorBidi" w:cstheme="minorBidi"/>
                <w:rtl/>
              </w:rPr>
            </w:pPr>
          </w:p>
        </w:tc>
      </w:tr>
      <w:tr w:rsidR="008F45A4" w:rsidRPr="00717F50" w:rsidTr="005E7272">
        <w:tc>
          <w:tcPr>
            <w:tcW w:w="444" w:type="dxa"/>
          </w:tcPr>
          <w:p w:rsidR="008F45A4" w:rsidRPr="00717F50" w:rsidRDefault="008F45A4" w:rsidP="005E7272">
            <w:pPr>
              <w:jc w:val="center"/>
              <w:rPr>
                <w:rtl/>
              </w:rPr>
            </w:pPr>
            <w:r w:rsidRPr="00717F50">
              <w:rPr>
                <w:rFonts w:hint="cs"/>
                <w:rtl/>
              </w:rPr>
              <w:t>2</w:t>
            </w:r>
          </w:p>
        </w:tc>
        <w:tc>
          <w:tcPr>
            <w:tcW w:w="3854" w:type="dxa"/>
          </w:tcPr>
          <w:p w:rsidR="008F45A4" w:rsidRPr="00C34B13" w:rsidRDefault="008F45A4" w:rsidP="005E7272">
            <w:pPr>
              <w:rPr>
                <w:rFonts w:asciiTheme="minorBidi" w:hAnsiTheme="minorBidi" w:cstheme="minorBidi"/>
                <w:rtl/>
              </w:rPr>
            </w:pPr>
            <w:r w:rsidRPr="00C34B13">
              <w:rPr>
                <w:rFonts w:asciiTheme="minorBidi" w:hAnsiTheme="minorBidi" w:cstheme="minorBidi"/>
                <w:rtl/>
              </w:rPr>
              <w:t>מספר לקוחות מחשוב</w:t>
            </w:r>
          </w:p>
        </w:tc>
        <w:tc>
          <w:tcPr>
            <w:tcW w:w="1134" w:type="dxa"/>
          </w:tcPr>
          <w:p w:rsidR="008F45A4" w:rsidRPr="00C34B13" w:rsidRDefault="008F45A4" w:rsidP="005E7272">
            <w:pPr>
              <w:jc w:val="center"/>
              <w:rPr>
                <w:rFonts w:asciiTheme="minorBidi" w:hAnsiTheme="minorBidi" w:cstheme="minorBidi"/>
                <w:rtl/>
              </w:rPr>
            </w:pPr>
            <w:r w:rsidRPr="00C34B13">
              <w:rPr>
                <w:rFonts w:asciiTheme="minorBidi" w:hAnsiTheme="minorBidi" w:cstheme="minorBidi"/>
                <w:rtl/>
              </w:rPr>
              <w:t>7</w:t>
            </w:r>
          </w:p>
        </w:tc>
        <w:tc>
          <w:tcPr>
            <w:tcW w:w="4082" w:type="dxa"/>
          </w:tcPr>
          <w:p w:rsidR="008F45A4" w:rsidRPr="00C34B13" w:rsidRDefault="008F45A4" w:rsidP="005E7272">
            <w:pPr>
              <w:ind w:left="357" w:hanging="357"/>
              <w:rPr>
                <w:rFonts w:asciiTheme="minorBidi" w:hAnsiTheme="minorBidi" w:cstheme="minorBidi"/>
                <w:rtl/>
              </w:rPr>
            </w:pPr>
            <w:r w:rsidRPr="00C34B13">
              <w:rPr>
                <w:rFonts w:asciiTheme="minorBidi" w:hAnsiTheme="minorBidi" w:cstheme="minorBidi"/>
                <w:rtl/>
              </w:rPr>
              <w:t>-</w:t>
            </w:r>
            <w:r w:rsidRPr="00C34B13">
              <w:rPr>
                <w:rFonts w:asciiTheme="minorBidi" w:hAnsiTheme="minorBidi" w:cstheme="minorBidi"/>
                <w:rtl/>
              </w:rPr>
              <w:tab/>
              <w:t>מספר לקוחות מחשוב קטן</w:t>
            </w:r>
            <w:r>
              <w:rPr>
                <w:rFonts w:asciiTheme="minorBidi" w:hAnsiTheme="minorBidi" w:cstheme="minorBidi" w:hint="cs"/>
                <w:rtl/>
              </w:rPr>
              <w:t xml:space="preserve"> שווה</w:t>
            </w:r>
            <w:r w:rsidRPr="00C34B13">
              <w:rPr>
                <w:rFonts w:asciiTheme="minorBidi" w:hAnsiTheme="minorBidi" w:cstheme="minorBidi"/>
                <w:rtl/>
              </w:rPr>
              <w:t xml:space="preserve"> </w:t>
            </w:r>
            <w:r>
              <w:rPr>
                <w:rFonts w:asciiTheme="minorBidi" w:hAnsiTheme="minorBidi" w:cstheme="minorBidi" w:hint="cs"/>
                <w:rtl/>
              </w:rPr>
              <w:t>ל</w:t>
            </w:r>
            <w:r w:rsidRPr="00C34B13">
              <w:rPr>
                <w:rFonts w:asciiTheme="minorBidi" w:hAnsiTheme="minorBidi" w:cstheme="minorBidi"/>
                <w:rtl/>
              </w:rPr>
              <w:t xml:space="preserve"> 40</w:t>
            </w:r>
            <w:r>
              <w:rPr>
                <w:rFonts w:asciiTheme="minorBidi" w:hAnsiTheme="minorBidi" w:cstheme="minorBidi" w:hint="cs"/>
                <w:rtl/>
              </w:rPr>
              <w:t>0</w:t>
            </w:r>
            <w:r w:rsidRPr="00C34B13">
              <w:rPr>
                <w:rFonts w:asciiTheme="minorBidi" w:hAnsiTheme="minorBidi" w:cstheme="minorBidi"/>
                <w:rtl/>
              </w:rPr>
              <w:t xml:space="preserve"> –0 נקודות.</w:t>
            </w:r>
          </w:p>
          <w:p w:rsidR="008F45A4" w:rsidRPr="00C34B13" w:rsidRDefault="008F45A4" w:rsidP="008F45A4">
            <w:pPr>
              <w:pStyle w:val="afff"/>
              <w:numPr>
                <w:ilvl w:val="0"/>
                <w:numId w:val="245"/>
              </w:numPr>
              <w:ind w:left="425" w:hanging="425"/>
              <w:rPr>
                <w:rFonts w:asciiTheme="minorBidi" w:hAnsiTheme="minorBidi" w:cstheme="minorBidi"/>
                <w:sz w:val="24"/>
                <w:szCs w:val="24"/>
              </w:rPr>
            </w:pPr>
            <w:r w:rsidRPr="00C34B13">
              <w:rPr>
                <w:rFonts w:asciiTheme="minorBidi" w:hAnsiTheme="minorBidi" w:cstheme="minorBidi"/>
                <w:sz w:val="24"/>
                <w:szCs w:val="24"/>
                <w:rtl/>
              </w:rPr>
              <w:t>מ</w:t>
            </w:r>
            <w:r>
              <w:rPr>
                <w:rFonts w:asciiTheme="minorBidi" w:hAnsiTheme="minorBidi" w:cstheme="minorBidi" w:hint="cs"/>
                <w:sz w:val="24"/>
                <w:szCs w:val="24"/>
                <w:rtl/>
              </w:rPr>
              <w:t>על</w:t>
            </w:r>
            <w:r w:rsidRPr="00C34B13">
              <w:rPr>
                <w:rFonts w:asciiTheme="minorBidi" w:hAnsiTheme="minorBidi" w:cstheme="minorBidi"/>
                <w:sz w:val="24"/>
                <w:szCs w:val="24"/>
                <w:rtl/>
              </w:rPr>
              <w:t xml:space="preserve"> 40</w:t>
            </w:r>
            <w:r>
              <w:rPr>
                <w:rFonts w:asciiTheme="minorBidi" w:hAnsiTheme="minorBidi" w:cstheme="minorBidi" w:hint="cs"/>
                <w:sz w:val="24"/>
                <w:szCs w:val="24"/>
                <w:rtl/>
              </w:rPr>
              <w:t>0</w:t>
            </w:r>
            <w:r w:rsidRPr="00C34B13">
              <w:rPr>
                <w:rFonts w:asciiTheme="minorBidi" w:hAnsiTheme="minorBidi" w:cstheme="minorBidi"/>
                <w:sz w:val="24"/>
                <w:szCs w:val="24"/>
                <w:rtl/>
              </w:rPr>
              <w:t xml:space="preserve"> עד </w:t>
            </w:r>
            <w:r>
              <w:rPr>
                <w:rFonts w:asciiTheme="minorBidi" w:hAnsiTheme="minorBidi" w:cstheme="minorBidi" w:hint="cs"/>
                <w:sz w:val="24"/>
                <w:szCs w:val="24"/>
                <w:rtl/>
              </w:rPr>
              <w:t xml:space="preserve"> </w:t>
            </w:r>
            <w:r w:rsidRPr="00C34B13">
              <w:rPr>
                <w:rFonts w:asciiTheme="minorBidi" w:hAnsiTheme="minorBidi" w:cstheme="minorBidi"/>
                <w:sz w:val="24"/>
                <w:szCs w:val="24"/>
                <w:rtl/>
              </w:rPr>
              <w:t>2000</w:t>
            </w:r>
            <w:r>
              <w:rPr>
                <w:rFonts w:asciiTheme="minorBidi" w:hAnsiTheme="minorBidi" w:cstheme="minorBidi" w:hint="cs"/>
                <w:sz w:val="24"/>
                <w:szCs w:val="24"/>
                <w:rtl/>
              </w:rPr>
              <w:t xml:space="preserve"> </w:t>
            </w:r>
            <w:r w:rsidRPr="00C34B13">
              <w:rPr>
                <w:rFonts w:asciiTheme="minorBidi" w:hAnsiTheme="minorBidi" w:cstheme="minorBidi"/>
                <w:sz w:val="24"/>
                <w:szCs w:val="24"/>
                <w:rtl/>
              </w:rPr>
              <w:t>לקוחות  (כולל) מחולק לינארית מ</w:t>
            </w:r>
            <w:r>
              <w:rPr>
                <w:rFonts w:asciiTheme="minorBidi" w:hAnsiTheme="minorBidi" w:cstheme="minorBidi" w:hint="cs"/>
                <w:sz w:val="24"/>
                <w:szCs w:val="24"/>
                <w:rtl/>
              </w:rPr>
              <w:t xml:space="preserve">0- נקודות בפסיעה של </w:t>
            </w:r>
            <w:r w:rsidRPr="00C34B13">
              <w:rPr>
                <w:rFonts w:asciiTheme="minorBidi" w:hAnsiTheme="minorBidi" w:cstheme="minorBidi"/>
                <w:sz w:val="24"/>
                <w:szCs w:val="24"/>
                <w:rtl/>
              </w:rPr>
              <w:t xml:space="preserve"> 0.</w:t>
            </w:r>
            <w:r>
              <w:rPr>
                <w:rFonts w:asciiTheme="minorBidi" w:hAnsiTheme="minorBidi" w:cstheme="minorBidi" w:hint="cs"/>
                <w:sz w:val="24"/>
                <w:szCs w:val="24"/>
                <w:rtl/>
              </w:rPr>
              <w:t>0</w:t>
            </w:r>
            <w:r w:rsidRPr="00C34B13">
              <w:rPr>
                <w:rFonts w:asciiTheme="minorBidi" w:hAnsiTheme="minorBidi" w:cstheme="minorBidi"/>
                <w:sz w:val="24"/>
                <w:szCs w:val="24"/>
                <w:rtl/>
              </w:rPr>
              <w:t>1 נקודות עד 7 נקודות  .</w:t>
            </w:r>
          </w:p>
          <w:p w:rsidR="008F45A4" w:rsidRPr="00C34B13" w:rsidRDefault="008F45A4" w:rsidP="008F45A4">
            <w:pPr>
              <w:pStyle w:val="afff"/>
              <w:numPr>
                <w:ilvl w:val="0"/>
                <w:numId w:val="245"/>
              </w:numPr>
              <w:ind w:left="425" w:hanging="425"/>
              <w:rPr>
                <w:rFonts w:asciiTheme="minorBidi" w:hAnsiTheme="minorBidi" w:cstheme="minorBidi"/>
                <w:sz w:val="24"/>
                <w:szCs w:val="24"/>
                <w:rtl/>
              </w:rPr>
            </w:pPr>
            <w:r w:rsidRPr="00C34B13">
              <w:rPr>
                <w:rFonts w:asciiTheme="minorBidi" w:hAnsiTheme="minorBidi" w:cstheme="minorBidi"/>
                <w:sz w:val="24"/>
                <w:szCs w:val="24"/>
                <w:rtl/>
              </w:rPr>
              <w:t>מעל 2000  לקוחות  -  7 נקודות</w:t>
            </w:r>
          </w:p>
        </w:tc>
      </w:tr>
      <w:tr w:rsidR="008F45A4" w:rsidRPr="00717F50" w:rsidTr="005E7272">
        <w:tc>
          <w:tcPr>
            <w:tcW w:w="444" w:type="dxa"/>
            <w:tcBorders>
              <w:bottom w:val="single" w:sz="4" w:space="0" w:color="auto"/>
            </w:tcBorders>
          </w:tcPr>
          <w:p w:rsidR="008F45A4" w:rsidRPr="00717F50" w:rsidRDefault="008F45A4" w:rsidP="005E7272">
            <w:pPr>
              <w:jc w:val="center"/>
              <w:rPr>
                <w:rtl/>
              </w:rPr>
            </w:pPr>
            <w:r>
              <w:rPr>
                <w:rFonts w:hint="cs"/>
                <w:rtl/>
              </w:rPr>
              <w:t>3</w:t>
            </w:r>
          </w:p>
        </w:tc>
        <w:tc>
          <w:tcPr>
            <w:tcW w:w="3854" w:type="dxa"/>
            <w:tcBorders>
              <w:bottom w:val="single" w:sz="4" w:space="0" w:color="auto"/>
            </w:tcBorders>
          </w:tcPr>
          <w:p w:rsidR="008F45A4" w:rsidRPr="00490F44" w:rsidRDefault="008F45A4" w:rsidP="005E7272">
            <w:pPr>
              <w:rPr>
                <w:rFonts w:asciiTheme="minorBidi" w:hAnsiTheme="minorBidi" w:cstheme="minorBidi"/>
                <w:rtl/>
              </w:rPr>
            </w:pPr>
            <w:r w:rsidRPr="00490F44">
              <w:rPr>
                <w:rFonts w:asciiTheme="minorBidi" w:hAnsiTheme="minorBidi" w:cstheme="minorBidi"/>
                <w:rtl/>
              </w:rPr>
              <w:t>מספר טכנאי מוקד</w:t>
            </w:r>
          </w:p>
        </w:tc>
        <w:tc>
          <w:tcPr>
            <w:tcW w:w="1134" w:type="dxa"/>
            <w:tcBorders>
              <w:bottom w:val="single" w:sz="4" w:space="0" w:color="auto"/>
            </w:tcBorders>
          </w:tcPr>
          <w:p w:rsidR="008F45A4" w:rsidRPr="00717F50" w:rsidRDefault="008F45A4" w:rsidP="005E7272">
            <w:pPr>
              <w:jc w:val="center"/>
              <w:rPr>
                <w:rtl/>
              </w:rPr>
            </w:pPr>
            <w:r>
              <w:rPr>
                <w:rFonts w:hint="cs"/>
                <w:rtl/>
              </w:rPr>
              <w:t>7</w:t>
            </w:r>
          </w:p>
        </w:tc>
        <w:tc>
          <w:tcPr>
            <w:tcW w:w="4082" w:type="dxa"/>
            <w:tcBorders>
              <w:bottom w:val="single" w:sz="4" w:space="0" w:color="auto"/>
            </w:tcBorders>
          </w:tcPr>
          <w:p w:rsidR="008F45A4" w:rsidRPr="00C34B13" w:rsidRDefault="008F45A4" w:rsidP="005E7272">
            <w:pPr>
              <w:ind w:left="357" w:hanging="357"/>
              <w:rPr>
                <w:rFonts w:ascii="Arial" w:hAnsi="Arial" w:cs="Arial"/>
                <w:rtl/>
              </w:rPr>
            </w:pPr>
            <w:r w:rsidRPr="00C34B13">
              <w:rPr>
                <w:rFonts w:ascii="Arial" w:hAnsi="Arial" w:cs="Arial"/>
                <w:rtl/>
              </w:rPr>
              <w:t>-</w:t>
            </w:r>
            <w:r w:rsidRPr="00C34B13">
              <w:rPr>
                <w:rFonts w:ascii="Arial" w:hAnsi="Arial" w:cs="Arial"/>
                <w:rtl/>
              </w:rPr>
              <w:tab/>
              <w:t>מספר טכנאי מוקד קטן מ 5 –0 נקודות</w:t>
            </w:r>
          </w:p>
          <w:p w:rsidR="008F45A4" w:rsidRPr="00C34B13" w:rsidRDefault="008F45A4" w:rsidP="005E7272">
            <w:pPr>
              <w:ind w:left="357" w:hanging="357"/>
              <w:rPr>
                <w:rFonts w:ascii="Arial" w:hAnsi="Arial" w:cs="Arial"/>
                <w:rtl/>
              </w:rPr>
            </w:pPr>
            <w:r w:rsidRPr="00C34B13">
              <w:rPr>
                <w:rFonts w:ascii="Arial" w:hAnsi="Arial" w:cs="Arial"/>
                <w:rtl/>
              </w:rPr>
              <w:t xml:space="preserve">-     5 עד 11 טכנאי  מוקד   – חלוקה לינארית </w:t>
            </w:r>
            <w:r>
              <w:rPr>
                <w:rFonts w:ascii="Arial" w:hAnsi="Arial" w:cs="Arial" w:hint="cs"/>
                <w:rtl/>
              </w:rPr>
              <w:t>בפסיעה של</w:t>
            </w:r>
            <w:r w:rsidRPr="00C34B13">
              <w:rPr>
                <w:rFonts w:ascii="Arial" w:hAnsi="Arial" w:cs="Arial"/>
                <w:rtl/>
              </w:rPr>
              <w:t xml:space="preserve">- </w:t>
            </w:r>
            <w:r>
              <w:rPr>
                <w:rFonts w:ascii="Arial" w:hAnsi="Arial" w:cs="Arial" w:hint="cs"/>
                <w:rtl/>
              </w:rPr>
              <w:t xml:space="preserve">1 </w:t>
            </w:r>
            <w:r w:rsidRPr="00C34B13">
              <w:rPr>
                <w:rFonts w:ascii="Arial" w:hAnsi="Arial" w:cs="Arial"/>
                <w:rtl/>
              </w:rPr>
              <w:t xml:space="preserve">נקודות עד 7 נקודות  </w:t>
            </w:r>
          </w:p>
          <w:p w:rsidR="008F45A4" w:rsidRPr="00C34B13" w:rsidRDefault="008F45A4" w:rsidP="005E7272">
            <w:pPr>
              <w:rPr>
                <w:rFonts w:ascii="Arial" w:hAnsi="Arial" w:cs="Arial"/>
              </w:rPr>
            </w:pPr>
            <w:r w:rsidRPr="00C34B13">
              <w:rPr>
                <w:rFonts w:ascii="Arial" w:hAnsi="Arial" w:cs="Arial"/>
                <w:rtl/>
              </w:rPr>
              <w:lastRenderedPageBreak/>
              <w:t>-     מעל 11 טכנאי  מוקד  – 7 נקודות</w:t>
            </w:r>
          </w:p>
        </w:tc>
      </w:tr>
      <w:tr w:rsidR="008F45A4" w:rsidRPr="00717F50" w:rsidTr="005E7272">
        <w:trPr>
          <w:trHeight w:val="1980"/>
        </w:trPr>
        <w:tc>
          <w:tcPr>
            <w:tcW w:w="444" w:type="dxa"/>
            <w:tcBorders>
              <w:top w:val="single" w:sz="4" w:space="0" w:color="auto"/>
              <w:left w:val="single" w:sz="4" w:space="0" w:color="auto"/>
              <w:bottom w:val="single" w:sz="4" w:space="0" w:color="auto"/>
              <w:right w:val="single" w:sz="4" w:space="0" w:color="auto"/>
            </w:tcBorders>
          </w:tcPr>
          <w:p w:rsidR="008F45A4" w:rsidRPr="00717F50" w:rsidRDefault="008F45A4" w:rsidP="005E7272">
            <w:pPr>
              <w:jc w:val="center"/>
              <w:rPr>
                <w:rtl/>
              </w:rPr>
            </w:pPr>
            <w:r>
              <w:rPr>
                <w:rFonts w:hint="cs"/>
                <w:rtl/>
              </w:rPr>
              <w:lastRenderedPageBreak/>
              <w:t>4</w:t>
            </w:r>
          </w:p>
        </w:tc>
        <w:tc>
          <w:tcPr>
            <w:tcW w:w="3854" w:type="dxa"/>
            <w:tcBorders>
              <w:top w:val="single" w:sz="4" w:space="0" w:color="auto"/>
              <w:left w:val="single" w:sz="4" w:space="0" w:color="auto"/>
              <w:bottom w:val="single" w:sz="4" w:space="0" w:color="auto"/>
              <w:right w:val="single" w:sz="4" w:space="0" w:color="auto"/>
            </w:tcBorders>
          </w:tcPr>
          <w:p w:rsidR="008F45A4" w:rsidRPr="00C34B13" w:rsidRDefault="008F45A4" w:rsidP="005E7272">
            <w:pPr>
              <w:rPr>
                <w:rFonts w:asciiTheme="minorBidi" w:hAnsiTheme="minorBidi" w:cstheme="minorBidi"/>
                <w:rtl/>
              </w:rPr>
            </w:pPr>
            <w:r w:rsidRPr="00C34B13">
              <w:rPr>
                <w:rFonts w:asciiTheme="minorBidi" w:hAnsiTheme="minorBidi" w:cstheme="minorBidi"/>
                <w:rtl/>
              </w:rPr>
              <w:t>מספר תחנות עבודה</w:t>
            </w:r>
          </w:p>
        </w:tc>
        <w:tc>
          <w:tcPr>
            <w:tcW w:w="1134" w:type="dxa"/>
            <w:tcBorders>
              <w:top w:val="single" w:sz="4" w:space="0" w:color="auto"/>
              <w:left w:val="single" w:sz="4" w:space="0" w:color="auto"/>
              <w:bottom w:val="single" w:sz="4" w:space="0" w:color="auto"/>
              <w:right w:val="single" w:sz="4" w:space="0" w:color="auto"/>
            </w:tcBorders>
          </w:tcPr>
          <w:p w:rsidR="008F45A4" w:rsidRPr="00C34B13" w:rsidRDefault="008F45A4" w:rsidP="005E7272">
            <w:pPr>
              <w:jc w:val="center"/>
              <w:rPr>
                <w:rFonts w:asciiTheme="minorBidi" w:hAnsiTheme="minorBidi" w:cstheme="minorBidi"/>
                <w:rtl/>
              </w:rPr>
            </w:pPr>
            <w:r w:rsidRPr="00C34B13">
              <w:rPr>
                <w:rFonts w:asciiTheme="minorBidi" w:hAnsiTheme="minorBidi" w:cstheme="minorBidi"/>
                <w:rtl/>
              </w:rPr>
              <w:t>7</w:t>
            </w:r>
          </w:p>
        </w:tc>
        <w:tc>
          <w:tcPr>
            <w:tcW w:w="4082" w:type="dxa"/>
            <w:tcBorders>
              <w:top w:val="single" w:sz="4" w:space="0" w:color="auto"/>
              <w:left w:val="single" w:sz="4" w:space="0" w:color="auto"/>
              <w:bottom w:val="single" w:sz="4" w:space="0" w:color="auto"/>
              <w:right w:val="single" w:sz="4" w:space="0" w:color="auto"/>
            </w:tcBorders>
          </w:tcPr>
          <w:p w:rsidR="008F45A4" w:rsidRPr="00490F44" w:rsidRDefault="008F45A4" w:rsidP="008F45A4">
            <w:pPr>
              <w:pStyle w:val="afff"/>
              <w:numPr>
                <w:ilvl w:val="0"/>
                <w:numId w:val="246"/>
              </w:numPr>
              <w:ind w:left="425" w:hanging="425"/>
              <w:rPr>
                <w:rFonts w:asciiTheme="minorBidi" w:hAnsiTheme="minorBidi" w:cstheme="minorBidi"/>
                <w:rtl/>
              </w:rPr>
            </w:pPr>
            <w:r w:rsidRPr="00490F44">
              <w:rPr>
                <w:rFonts w:asciiTheme="minorBidi" w:hAnsiTheme="minorBidi" w:cstheme="minorBidi"/>
                <w:rtl/>
              </w:rPr>
              <w:t>מספר תחנות עבודה קטן</w:t>
            </w:r>
            <w:r>
              <w:rPr>
                <w:rFonts w:asciiTheme="minorBidi" w:hAnsiTheme="minorBidi" w:cstheme="minorBidi" w:hint="cs"/>
                <w:rtl/>
              </w:rPr>
              <w:t xml:space="preserve"> ושווה ל</w:t>
            </w:r>
            <w:r w:rsidRPr="00490F44">
              <w:rPr>
                <w:rFonts w:asciiTheme="minorBidi" w:hAnsiTheme="minorBidi" w:cstheme="minorBidi"/>
                <w:rtl/>
              </w:rPr>
              <w:t xml:space="preserve"> 50</w:t>
            </w:r>
            <w:r>
              <w:rPr>
                <w:rFonts w:asciiTheme="minorBidi" w:hAnsiTheme="minorBidi" w:cstheme="minorBidi" w:hint="cs"/>
                <w:rtl/>
              </w:rPr>
              <w:t>0</w:t>
            </w:r>
            <w:r w:rsidRPr="00490F44">
              <w:rPr>
                <w:rFonts w:asciiTheme="minorBidi" w:hAnsiTheme="minorBidi" w:cstheme="minorBidi"/>
                <w:rtl/>
              </w:rPr>
              <w:t xml:space="preserve"> –0 נקודות</w:t>
            </w:r>
          </w:p>
          <w:p w:rsidR="008F45A4" w:rsidRPr="00490F44" w:rsidRDefault="008F45A4" w:rsidP="008F45A4">
            <w:pPr>
              <w:pStyle w:val="afff"/>
              <w:numPr>
                <w:ilvl w:val="0"/>
                <w:numId w:val="246"/>
              </w:numPr>
              <w:ind w:left="425" w:hanging="425"/>
              <w:rPr>
                <w:rFonts w:asciiTheme="minorBidi" w:hAnsiTheme="minorBidi" w:cstheme="minorBidi"/>
                <w:rtl/>
              </w:rPr>
            </w:pPr>
            <w:r w:rsidRPr="00490F44">
              <w:rPr>
                <w:rFonts w:asciiTheme="minorBidi" w:hAnsiTheme="minorBidi" w:cstheme="minorBidi"/>
                <w:rtl/>
              </w:rPr>
              <w:t>מספר תחנות מ 50</w:t>
            </w:r>
            <w:r>
              <w:rPr>
                <w:rFonts w:asciiTheme="minorBidi" w:hAnsiTheme="minorBidi" w:cstheme="minorBidi" w:hint="cs"/>
                <w:rtl/>
              </w:rPr>
              <w:t>0</w:t>
            </w:r>
            <w:r w:rsidRPr="00490F44">
              <w:rPr>
                <w:rFonts w:asciiTheme="minorBidi" w:hAnsiTheme="minorBidi" w:cstheme="minorBidi"/>
                <w:rtl/>
              </w:rPr>
              <w:t xml:space="preserve"> עד 2600 - חלוקה לינארית </w:t>
            </w:r>
            <w:r>
              <w:rPr>
                <w:rFonts w:asciiTheme="minorBidi" w:hAnsiTheme="minorBidi" w:cstheme="minorBidi" w:hint="cs"/>
                <w:rtl/>
              </w:rPr>
              <w:t xml:space="preserve">בפסיעה של </w:t>
            </w:r>
            <w:r w:rsidRPr="00490F44">
              <w:rPr>
                <w:rFonts w:asciiTheme="minorBidi" w:hAnsiTheme="minorBidi" w:cstheme="minorBidi"/>
                <w:rtl/>
              </w:rPr>
              <w:t>0.</w:t>
            </w:r>
            <w:r>
              <w:rPr>
                <w:rFonts w:asciiTheme="minorBidi" w:hAnsiTheme="minorBidi" w:cstheme="minorBidi" w:hint="cs"/>
                <w:rtl/>
              </w:rPr>
              <w:t>0</w:t>
            </w:r>
            <w:r w:rsidRPr="00490F44">
              <w:rPr>
                <w:rFonts w:asciiTheme="minorBidi" w:hAnsiTheme="minorBidi" w:cstheme="minorBidi"/>
                <w:rtl/>
              </w:rPr>
              <w:t>1 ועד 7 נקודות</w:t>
            </w:r>
          </w:p>
          <w:p w:rsidR="008F45A4" w:rsidRPr="00C04167" w:rsidRDefault="008F45A4" w:rsidP="008F45A4">
            <w:pPr>
              <w:pStyle w:val="afff"/>
              <w:numPr>
                <w:ilvl w:val="0"/>
                <w:numId w:val="246"/>
              </w:numPr>
              <w:ind w:left="425" w:hanging="425"/>
              <w:rPr>
                <w:rFonts w:asciiTheme="minorBidi" w:hAnsiTheme="minorBidi" w:cstheme="minorBidi"/>
                <w:rtl/>
              </w:rPr>
            </w:pPr>
            <w:r w:rsidRPr="00490F44">
              <w:rPr>
                <w:rFonts w:asciiTheme="minorBidi" w:hAnsiTheme="minorBidi" w:cstheme="minorBidi"/>
                <w:rtl/>
              </w:rPr>
              <w:t>מספר תחנות עבודה 2600 ומעלה –  7 נקודות</w:t>
            </w:r>
          </w:p>
        </w:tc>
      </w:tr>
      <w:tr w:rsidR="008F45A4" w:rsidRPr="00717F50" w:rsidTr="005E7272">
        <w:tc>
          <w:tcPr>
            <w:tcW w:w="444" w:type="dxa"/>
            <w:tcBorders>
              <w:top w:val="single" w:sz="4" w:space="0" w:color="auto"/>
            </w:tcBorders>
          </w:tcPr>
          <w:p w:rsidR="008F45A4" w:rsidRPr="00717F50" w:rsidRDefault="008F45A4" w:rsidP="005E7272">
            <w:pPr>
              <w:jc w:val="center"/>
              <w:rPr>
                <w:rtl/>
              </w:rPr>
            </w:pPr>
            <w:r>
              <w:rPr>
                <w:rFonts w:hint="cs"/>
                <w:rtl/>
              </w:rPr>
              <w:t>5</w:t>
            </w:r>
          </w:p>
        </w:tc>
        <w:tc>
          <w:tcPr>
            <w:tcW w:w="3854" w:type="dxa"/>
            <w:tcBorders>
              <w:top w:val="single" w:sz="4" w:space="0" w:color="auto"/>
            </w:tcBorders>
          </w:tcPr>
          <w:p w:rsidR="008F45A4" w:rsidRPr="00C34B13" w:rsidRDefault="008F45A4" w:rsidP="005E7272">
            <w:pPr>
              <w:rPr>
                <w:rFonts w:asciiTheme="minorBidi" w:hAnsiTheme="minorBidi" w:cstheme="minorBidi"/>
                <w:rtl/>
              </w:rPr>
            </w:pPr>
            <w:r w:rsidRPr="00C34B13">
              <w:rPr>
                <w:rFonts w:asciiTheme="minorBidi" w:hAnsiTheme="minorBidi" w:cstheme="minorBidi"/>
                <w:rtl/>
              </w:rPr>
              <w:t>מספר אתרים</w:t>
            </w:r>
          </w:p>
        </w:tc>
        <w:tc>
          <w:tcPr>
            <w:tcW w:w="1134" w:type="dxa"/>
            <w:tcBorders>
              <w:top w:val="single" w:sz="4" w:space="0" w:color="auto"/>
            </w:tcBorders>
          </w:tcPr>
          <w:p w:rsidR="008F45A4" w:rsidRPr="00C34B13" w:rsidRDefault="008F45A4" w:rsidP="005E7272">
            <w:pPr>
              <w:jc w:val="center"/>
              <w:rPr>
                <w:rFonts w:asciiTheme="minorBidi" w:hAnsiTheme="minorBidi" w:cstheme="minorBidi"/>
                <w:rtl/>
              </w:rPr>
            </w:pPr>
            <w:r w:rsidRPr="00C34B13">
              <w:rPr>
                <w:rFonts w:asciiTheme="minorBidi" w:hAnsiTheme="minorBidi" w:cstheme="minorBidi"/>
                <w:rtl/>
              </w:rPr>
              <w:t>8</w:t>
            </w:r>
          </w:p>
        </w:tc>
        <w:tc>
          <w:tcPr>
            <w:tcW w:w="4082" w:type="dxa"/>
            <w:tcBorders>
              <w:top w:val="single" w:sz="4" w:space="0" w:color="auto"/>
            </w:tcBorders>
          </w:tcPr>
          <w:p w:rsidR="008F45A4" w:rsidRPr="00C34B13" w:rsidRDefault="008F45A4" w:rsidP="008F45A4">
            <w:pPr>
              <w:pStyle w:val="afff"/>
              <w:numPr>
                <w:ilvl w:val="0"/>
                <w:numId w:val="246"/>
              </w:numPr>
              <w:ind w:left="425" w:hanging="425"/>
              <w:rPr>
                <w:rFonts w:asciiTheme="minorBidi" w:hAnsiTheme="minorBidi" w:cstheme="minorBidi"/>
                <w:rtl/>
              </w:rPr>
            </w:pPr>
            <w:r w:rsidRPr="00C34B13">
              <w:rPr>
                <w:rFonts w:asciiTheme="minorBidi" w:hAnsiTheme="minorBidi" w:cstheme="minorBidi"/>
                <w:rtl/>
              </w:rPr>
              <w:t xml:space="preserve">מספר אתרים קטן </w:t>
            </w:r>
            <w:r>
              <w:rPr>
                <w:rFonts w:asciiTheme="minorBidi" w:hAnsiTheme="minorBidi" w:cstheme="minorBidi" w:hint="cs"/>
                <w:rtl/>
              </w:rPr>
              <w:t>ושווה ל-</w:t>
            </w:r>
            <w:r w:rsidRPr="00C34B13">
              <w:rPr>
                <w:rFonts w:asciiTheme="minorBidi" w:hAnsiTheme="minorBidi" w:cstheme="minorBidi"/>
                <w:rtl/>
              </w:rPr>
              <w:t xml:space="preserve"> 5 –0 נקודות</w:t>
            </w:r>
          </w:p>
          <w:p w:rsidR="008F45A4" w:rsidRPr="00C34B13" w:rsidRDefault="008F45A4" w:rsidP="008F45A4">
            <w:pPr>
              <w:pStyle w:val="afff"/>
              <w:numPr>
                <w:ilvl w:val="0"/>
                <w:numId w:val="246"/>
              </w:numPr>
              <w:ind w:left="425" w:hanging="425"/>
              <w:rPr>
                <w:rFonts w:asciiTheme="minorBidi" w:hAnsiTheme="minorBidi" w:cstheme="minorBidi"/>
                <w:rtl/>
              </w:rPr>
            </w:pPr>
            <w:r w:rsidRPr="00C34B13">
              <w:rPr>
                <w:rFonts w:asciiTheme="minorBidi" w:hAnsiTheme="minorBidi" w:cstheme="minorBidi"/>
                <w:rtl/>
              </w:rPr>
              <w:t xml:space="preserve">מספר אתרים  מ 5 עד 60   - חלוקה לינארית </w:t>
            </w:r>
            <w:r>
              <w:rPr>
                <w:rFonts w:asciiTheme="minorBidi" w:hAnsiTheme="minorBidi" w:cstheme="minorBidi" w:hint="cs"/>
                <w:rtl/>
              </w:rPr>
              <w:t xml:space="preserve">בפסיעה של </w:t>
            </w:r>
            <w:r w:rsidRPr="00C34B13">
              <w:rPr>
                <w:rFonts w:asciiTheme="minorBidi" w:hAnsiTheme="minorBidi" w:cstheme="minorBidi"/>
                <w:rtl/>
              </w:rPr>
              <w:t>0.</w:t>
            </w:r>
            <w:r>
              <w:rPr>
                <w:rFonts w:asciiTheme="minorBidi" w:hAnsiTheme="minorBidi" w:cstheme="minorBidi" w:hint="cs"/>
                <w:rtl/>
              </w:rPr>
              <w:t>0</w:t>
            </w:r>
            <w:r w:rsidRPr="00C34B13">
              <w:rPr>
                <w:rFonts w:asciiTheme="minorBidi" w:hAnsiTheme="minorBidi" w:cstheme="minorBidi"/>
                <w:rtl/>
              </w:rPr>
              <w:t xml:space="preserve">1 ועד 8 נקודות </w:t>
            </w:r>
          </w:p>
          <w:p w:rsidR="008F45A4" w:rsidRPr="00C34B13" w:rsidRDefault="008F45A4" w:rsidP="008F45A4">
            <w:pPr>
              <w:pStyle w:val="afff"/>
              <w:numPr>
                <w:ilvl w:val="0"/>
                <w:numId w:val="246"/>
              </w:numPr>
              <w:ind w:left="425" w:hanging="425"/>
              <w:rPr>
                <w:rFonts w:asciiTheme="minorBidi" w:hAnsiTheme="minorBidi" w:cstheme="minorBidi"/>
                <w:rtl/>
              </w:rPr>
            </w:pPr>
            <w:r w:rsidRPr="00C34B13">
              <w:rPr>
                <w:rFonts w:asciiTheme="minorBidi" w:hAnsiTheme="minorBidi" w:cstheme="minorBidi"/>
                <w:rtl/>
              </w:rPr>
              <w:t xml:space="preserve">מספר אתרים מעל 60 </w:t>
            </w:r>
            <w:r w:rsidRPr="00C34B13">
              <w:rPr>
                <w:rFonts w:asciiTheme="minorBidi" w:hAnsiTheme="minorBidi" w:cstheme="minorBidi" w:hint="cs"/>
                <w:rtl/>
              </w:rPr>
              <w:t>-</w:t>
            </w:r>
            <w:r w:rsidRPr="00C34B13">
              <w:rPr>
                <w:rFonts w:asciiTheme="minorBidi" w:hAnsiTheme="minorBidi" w:cstheme="minorBidi"/>
                <w:rtl/>
              </w:rPr>
              <w:t xml:space="preserve">  8 נקודות</w:t>
            </w:r>
          </w:p>
          <w:p w:rsidR="008F45A4" w:rsidRPr="00C34B13" w:rsidRDefault="008F45A4" w:rsidP="005E7272">
            <w:pPr>
              <w:ind w:left="357" w:hanging="357"/>
              <w:rPr>
                <w:rFonts w:asciiTheme="minorBidi" w:hAnsiTheme="minorBidi" w:cstheme="minorBidi"/>
                <w:rtl/>
              </w:rPr>
            </w:pPr>
          </w:p>
        </w:tc>
      </w:tr>
      <w:tr w:rsidR="008F45A4" w:rsidRPr="00717F50" w:rsidTr="005E7272">
        <w:tc>
          <w:tcPr>
            <w:tcW w:w="444" w:type="dxa"/>
          </w:tcPr>
          <w:p w:rsidR="008F45A4" w:rsidRPr="00717F50" w:rsidRDefault="008F45A4" w:rsidP="005E7272">
            <w:pPr>
              <w:jc w:val="center"/>
              <w:rPr>
                <w:rtl/>
              </w:rPr>
            </w:pPr>
          </w:p>
        </w:tc>
        <w:tc>
          <w:tcPr>
            <w:tcW w:w="3854" w:type="dxa"/>
          </w:tcPr>
          <w:p w:rsidR="008F45A4" w:rsidRPr="00717F50" w:rsidRDefault="008F45A4" w:rsidP="005E7272">
            <w:pPr>
              <w:jc w:val="center"/>
              <w:rPr>
                <w:b/>
                <w:bCs/>
                <w:rtl/>
              </w:rPr>
            </w:pPr>
            <w:r w:rsidRPr="00717F50">
              <w:rPr>
                <w:rFonts w:hint="cs"/>
                <w:b/>
                <w:bCs/>
                <w:rtl/>
              </w:rPr>
              <w:t>סה"כ</w:t>
            </w:r>
          </w:p>
        </w:tc>
        <w:tc>
          <w:tcPr>
            <w:tcW w:w="1134" w:type="dxa"/>
          </w:tcPr>
          <w:p w:rsidR="008F45A4" w:rsidRPr="00717F50" w:rsidRDefault="008F45A4" w:rsidP="005E7272">
            <w:pPr>
              <w:jc w:val="center"/>
              <w:rPr>
                <w:b/>
                <w:bCs/>
                <w:rtl/>
              </w:rPr>
            </w:pPr>
            <w:r w:rsidRPr="00717F50">
              <w:rPr>
                <w:rFonts w:hint="cs"/>
                <w:b/>
                <w:bCs/>
                <w:rtl/>
              </w:rPr>
              <w:t>36</w:t>
            </w:r>
          </w:p>
        </w:tc>
        <w:tc>
          <w:tcPr>
            <w:tcW w:w="4082" w:type="dxa"/>
          </w:tcPr>
          <w:p w:rsidR="008F45A4" w:rsidRPr="00717F50" w:rsidRDefault="008F45A4" w:rsidP="005E7272">
            <w:pPr>
              <w:rPr>
                <w:rtl/>
              </w:rPr>
            </w:pPr>
          </w:p>
        </w:tc>
      </w:tr>
    </w:tbl>
    <w:p w:rsidR="008F45A4" w:rsidRDefault="008F45A4" w:rsidP="008F45A4">
      <w:pPr>
        <w:ind w:left="720"/>
        <w:rPr>
          <w:rtl/>
        </w:rPr>
      </w:pPr>
    </w:p>
    <w:p w:rsidR="008F45A4" w:rsidRPr="007A3019" w:rsidRDefault="008F45A4" w:rsidP="008F45A4">
      <w:pPr>
        <w:numPr>
          <w:ilvl w:val="1"/>
          <w:numId w:val="207"/>
        </w:numPr>
        <w:spacing w:line="360" w:lineRule="auto"/>
        <w:ind w:left="426"/>
        <w:jc w:val="both"/>
        <w:rPr>
          <w:rFonts w:asciiTheme="minorBidi" w:hAnsiTheme="minorBidi" w:cstheme="minorBidi"/>
          <w:b/>
          <w:bCs/>
          <w:rtl/>
        </w:rPr>
      </w:pPr>
      <w:r w:rsidRPr="007A3019">
        <w:rPr>
          <w:rFonts w:asciiTheme="minorBidi" w:hAnsiTheme="minorBidi" w:cstheme="minorBidi" w:hint="cs"/>
          <w:b/>
          <w:bCs/>
          <w:rtl/>
        </w:rPr>
        <w:t>מספר לקוחות שהינם גופים ציבוריים</w:t>
      </w:r>
    </w:p>
    <w:p w:rsidR="008F45A4" w:rsidRDefault="008F45A4" w:rsidP="008F45A4">
      <w:pPr>
        <w:spacing w:line="360" w:lineRule="auto"/>
        <w:ind w:left="426"/>
        <w:jc w:val="both"/>
        <w:rPr>
          <w:rFonts w:asciiTheme="minorBidi" w:hAnsiTheme="minorBidi" w:cstheme="minorBidi"/>
          <w:rtl/>
        </w:rPr>
      </w:pPr>
      <w:r w:rsidRPr="007A3019">
        <w:rPr>
          <w:rFonts w:asciiTheme="minorBidi" w:hAnsiTheme="minorBidi" w:cstheme="minorBidi" w:hint="cs"/>
          <w:rtl/>
        </w:rPr>
        <w:t xml:space="preserve">כמות הלקוחות </w:t>
      </w:r>
      <w:r>
        <w:rPr>
          <w:rFonts w:asciiTheme="minorBidi" w:hAnsiTheme="minorBidi" w:cstheme="minorBidi" w:hint="cs"/>
          <w:rtl/>
        </w:rPr>
        <w:t>שהינם</w:t>
      </w:r>
      <w:r w:rsidRPr="007A3019">
        <w:rPr>
          <w:rFonts w:asciiTheme="minorBidi" w:hAnsiTheme="minorBidi" w:cstheme="minorBidi" w:hint="cs"/>
          <w:rtl/>
        </w:rPr>
        <w:t xml:space="preserve"> גופים ציבוריים יילקח ממילוי סעיף 8 להלן לכל לקוח. כל לקוח שהינו גוף ציבורי</w:t>
      </w:r>
      <w:r>
        <w:rPr>
          <w:rFonts w:asciiTheme="minorBidi" w:hAnsiTheme="minorBidi" w:cstheme="minorBidi" w:hint="cs"/>
          <w:rtl/>
        </w:rPr>
        <w:t>,</w:t>
      </w:r>
      <w:r w:rsidRPr="007A3019">
        <w:rPr>
          <w:rFonts w:asciiTheme="minorBidi" w:hAnsiTheme="minorBidi" w:cstheme="minorBidi" w:hint="cs"/>
          <w:rtl/>
        </w:rPr>
        <w:t xml:space="preserve"> מעל 2 לקוחות</w:t>
      </w:r>
      <w:r>
        <w:rPr>
          <w:rFonts w:asciiTheme="minorBidi" w:hAnsiTheme="minorBidi" w:cstheme="minorBidi" w:hint="cs"/>
          <w:rtl/>
        </w:rPr>
        <w:t>,</w:t>
      </w:r>
      <w:r w:rsidRPr="007A3019">
        <w:rPr>
          <w:rFonts w:asciiTheme="minorBidi" w:hAnsiTheme="minorBidi" w:cstheme="minorBidi" w:hint="cs"/>
          <w:rtl/>
        </w:rPr>
        <w:t xml:space="preserve"> יעניק לספק 2 נקודות ללקוח ועד ל 8 נקודות </w:t>
      </w:r>
      <w:proofErr w:type="spellStart"/>
      <w:r w:rsidRPr="007A3019">
        <w:rPr>
          <w:rFonts w:asciiTheme="minorBidi" w:hAnsiTheme="minorBidi" w:cstheme="minorBidi" w:hint="cs"/>
          <w:rtl/>
        </w:rPr>
        <w:t>במכסימום</w:t>
      </w:r>
      <w:proofErr w:type="spellEnd"/>
      <w:r w:rsidRPr="007A3019">
        <w:rPr>
          <w:rFonts w:asciiTheme="minorBidi" w:hAnsiTheme="minorBidi" w:cstheme="minorBidi" w:hint="cs"/>
          <w:rtl/>
        </w:rPr>
        <w:t xml:space="preserve">. </w:t>
      </w:r>
    </w:p>
    <w:p w:rsidR="008F45A4" w:rsidRDefault="008F45A4" w:rsidP="008F45A4">
      <w:pPr>
        <w:numPr>
          <w:ilvl w:val="1"/>
          <w:numId w:val="207"/>
        </w:numPr>
        <w:spacing w:line="360" w:lineRule="auto"/>
        <w:ind w:left="426"/>
        <w:jc w:val="both"/>
        <w:rPr>
          <w:rFonts w:asciiTheme="minorBidi" w:hAnsiTheme="minorBidi" w:cstheme="minorBidi"/>
          <w:b/>
          <w:bCs/>
          <w:rtl/>
        </w:rPr>
      </w:pPr>
      <w:r w:rsidRPr="00717F50">
        <w:rPr>
          <w:rFonts w:asciiTheme="minorBidi" w:hAnsiTheme="minorBidi" w:cstheme="minorBidi"/>
          <w:b/>
          <w:bCs/>
          <w:rtl/>
        </w:rPr>
        <w:t xml:space="preserve">צירוף תעודה כי הספק הינו  </w:t>
      </w:r>
      <w:r w:rsidRPr="00717F50">
        <w:rPr>
          <w:rFonts w:asciiTheme="minorBidi" w:hAnsiTheme="minorBidi" w:cstheme="minorBidi"/>
          <w:b/>
          <w:bCs/>
        </w:rPr>
        <w:t xml:space="preserve">Microsoft Partner (Gold Or Silver) </w:t>
      </w:r>
    </w:p>
    <w:p w:rsidR="008F45A4" w:rsidRPr="00727173" w:rsidRDefault="008F45A4" w:rsidP="008F45A4">
      <w:pPr>
        <w:pStyle w:val="HNormal0"/>
        <w:tabs>
          <w:tab w:val="left" w:pos="8312"/>
        </w:tabs>
        <w:spacing w:after="120"/>
        <w:ind w:left="426" w:firstLine="0"/>
        <w:rPr>
          <w:rFonts w:asciiTheme="minorBidi" w:hAnsiTheme="minorBidi" w:cstheme="minorBidi"/>
          <w:rtl/>
        </w:rPr>
      </w:pPr>
      <w:r w:rsidRPr="00727173">
        <w:rPr>
          <w:rFonts w:asciiTheme="minorBidi" w:hAnsiTheme="minorBidi" w:cstheme="minorBidi" w:hint="cs"/>
          <w:rtl/>
        </w:rPr>
        <w:t xml:space="preserve">-יש לציין את ההתמחויות אשר יש לחברה בתור </w:t>
      </w:r>
      <w:r w:rsidRPr="00727173">
        <w:rPr>
          <w:rFonts w:asciiTheme="minorBidi" w:hAnsiTheme="minorBidi" w:cstheme="minorBidi"/>
          <w:sz w:val="24"/>
        </w:rPr>
        <w:t>Microsoft Partner</w:t>
      </w:r>
      <w:r>
        <w:rPr>
          <w:rFonts w:asciiTheme="minorBidi" w:hAnsiTheme="minorBidi" w:cstheme="minorBidi" w:hint="cs"/>
          <w:rtl/>
        </w:rPr>
        <w:t>.</w:t>
      </w:r>
      <w:r w:rsidRPr="00727173">
        <w:rPr>
          <w:rFonts w:asciiTheme="minorBidi" w:hAnsiTheme="minorBidi" w:cstheme="minorBidi" w:hint="cs"/>
          <w:rtl/>
        </w:rPr>
        <w:t xml:space="preserve"> כל התמחות תזכה את החברה ב 0.25 נקודות עד למ</w:t>
      </w:r>
      <w:r>
        <w:rPr>
          <w:rFonts w:asciiTheme="minorBidi" w:hAnsiTheme="minorBidi" w:cstheme="minorBidi" w:hint="cs"/>
          <w:rtl/>
        </w:rPr>
        <w:t>ק</w:t>
      </w:r>
      <w:r w:rsidRPr="00727173">
        <w:rPr>
          <w:rFonts w:asciiTheme="minorBidi" w:hAnsiTheme="minorBidi" w:cstheme="minorBidi" w:hint="cs"/>
          <w:rtl/>
        </w:rPr>
        <w:t>סימום של 3 נקוד</w:t>
      </w:r>
      <w:r>
        <w:rPr>
          <w:rFonts w:asciiTheme="minorBidi" w:hAnsiTheme="minorBidi" w:cstheme="minorBidi" w:hint="cs"/>
          <w:rtl/>
        </w:rPr>
        <w:t>ו</w:t>
      </w:r>
      <w:r w:rsidRPr="00727173">
        <w:rPr>
          <w:rFonts w:asciiTheme="minorBidi" w:hAnsiTheme="minorBidi" w:cstheme="minorBidi" w:hint="cs"/>
          <w:rtl/>
        </w:rPr>
        <w:t>ת.</w:t>
      </w:r>
    </w:p>
    <w:p w:rsidR="008F45A4" w:rsidRPr="00F45930" w:rsidRDefault="008F45A4" w:rsidP="008F45A4">
      <w:pPr>
        <w:spacing w:line="360" w:lineRule="auto"/>
        <w:ind w:left="426"/>
        <w:jc w:val="both"/>
        <w:rPr>
          <w:rFonts w:asciiTheme="minorBidi" w:hAnsiTheme="minorBidi" w:cstheme="minorBidi"/>
          <w:rtl/>
        </w:rPr>
      </w:pPr>
    </w:p>
    <w:p w:rsidR="008F45A4" w:rsidRPr="00717F50" w:rsidRDefault="008F45A4" w:rsidP="008F45A4">
      <w:pPr>
        <w:ind w:left="720"/>
        <w:rPr>
          <w:rtl/>
        </w:rPr>
      </w:pPr>
    </w:p>
    <w:p w:rsidR="008F45A4" w:rsidRDefault="008F45A4" w:rsidP="008F45A4">
      <w:pPr>
        <w:bidi w:val="0"/>
      </w:pPr>
      <w:r w:rsidRPr="00717F50">
        <w:rPr>
          <w:rtl/>
        </w:rPr>
        <w:br w:type="page"/>
      </w:r>
    </w:p>
    <w:p w:rsidR="008F45A4" w:rsidRPr="00717F50" w:rsidRDefault="008F45A4" w:rsidP="008F45A4">
      <w:pPr>
        <w:bidi w:val="0"/>
      </w:pPr>
    </w:p>
    <w:p w:rsidR="008F45A4" w:rsidRPr="00717F50" w:rsidRDefault="008F45A4" w:rsidP="008F45A4">
      <w:pPr>
        <w:ind w:left="720"/>
        <w:rPr>
          <w:rtl/>
        </w:rPr>
      </w:pPr>
    </w:p>
    <w:p w:rsidR="008F45A4" w:rsidRPr="00717F50" w:rsidRDefault="008F45A4" w:rsidP="008F45A4">
      <w:pPr>
        <w:numPr>
          <w:ilvl w:val="1"/>
          <w:numId w:val="207"/>
        </w:numPr>
        <w:spacing w:line="360" w:lineRule="auto"/>
        <w:ind w:left="431" w:hanging="431"/>
        <w:jc w:val="both"/>
        <w:rPr>
          <w:rFonts w:asciiTheme="minorBidi" w:hAnsiTheme="minorBidi" w:cstheme="minorBidi"/>
          <w:b/>
          <w:bCs/>
          <w:sz w:val="28"/>
          <w:szCs w:val="28"/>
          <w:rtl/>
        </w:rPr>
      </w:pPr>
      <w:r w:rsidRPr="00717F50">
        <w:rPr>
          <w:b/>
          <w:bCs/>
          <w:sz w:val="28"/>
          <w:szCs w:val="28"/>
          <w:rtl/>
        </w:rPr>
        <w:t>שביעות רצון של לקוחות המציע</w:t>
      </w:r>
    </w:p>
    <w:p w:rsidR="008F45A4" w:rsidRPr="00717F50" w:rsidRDefault="008F45A4" w:rsidP="008F45A4">
      <w:pPr>
        <w:pStyle w:val="aff"/>
        <w:spacing w:before="120" w:line="360" w:lineRule="auto"/>
        <w:ind w:left="726" w:hanging="6"/>
        <w:rPr>
          <w:rtl/>
        </w:rPr>
      </w:pPr>
      <w:r w:rsidRPr="00717F50">
        <w:rPr>
          <w:rFonts w:hint="cs"/>
          <w:rtl/>
        </w:rPr>
        <w:t xml:space="preserve">הניקוד של קריטריון זה יבוצע על בסיס פניה של ועדת המכרזים של המזמין, או מי מטעמה, ללקוחות שהוצגו במסגרת ההצעה. </w:t>
      </w:r>
    </w:p>
    <w:p w:rsidR="008F45A4" w:rsidRPr="00717F50" w:rsidRDefault="008F45A4" w:rsidP="008F45A4">
      <w:pPr>
        <w:pStyle w:val="aff"/>
        <w:spacing w:before="120" w:line="360" w:lineRule="auto"/>
        <w:ind w:left="726" w:hanging="6"/>
        <w:rPr>
          <w:rtl/>
          <w:lang w:eastAsia="en-US"/>
        </w:rPr>
      </w:pPr>
      <w:r w:rsidRPr="00717F50">
        <w:rPr>
          <w:rFonts w:hint="cs"/>
          <w:rtl/>
        </w:rPr>
        <w:t>בחירת הלקוחות אליהם תבוצע הפניה תהיה בהתאם ל</w:t>
      </w:r>
      <w:r w:rsidRPr="00717F50">
        <w:rPr>
          <w:rtl/>
        </w:rPr>
        <w:t>שיקול דעתה הבלעדי של ועדת המכרזים של המזמין</w:t>
      </w:r>
      <w:r w:rsidRPr="00717F50">
        <w:rPr>
          <w:rFonts w:hint="cs"/>
          <w:rtl/>
        </w:rPr>
        <w:t>. אין הכרח שהועדה תפנה ללקוחות אשר המציע ציין בהצעתו.</w:t>
      </w:r>
    </w:p>
    <w:p w:rsidR="008F45A4" w:rsidRPr="00717F50" w:rsidRDefault="008F45A4" w:rsidP="008F45A4">
      <w:pPr>
        <w:pStyle w:val="aff"/>
        <w:spacing w:before="120" w:line="360" w:lineRule="auto"/>
        <w:ind w:left="726" w:hanging="6"/>
        <w:rPr>
          <w:rtl/>
        </w:rPr>
      </w:pPr>
      <w:r w:rsidRPr="00717F50">
        <w:rPr>
          <w:rFonts w:hint="cs"/>
          <w:rtl/>
          <w:lang w:eastAsia="en-US"/>
        </w:rPr>
        <w:t>הפנייה תעשה ללקוחות שהשירותים שנתנו עבורם הינם;</w:t>
      </w:r>
      <w:r w:rsidRPr="00717F50">
        <w:rPr>
          <w:rtl/>
          <w:lang w:eastAsia="en-US"/>
        </w:rPr>
        <w:t xml:space="preserve"> </w:t>
      </w:r>
      <w:r w:rsidRPr="00717F50">
        <w:rPr>
          <w:rFonts w:hint="cs"/>
          <w:rtl/>
          <w:lang w:eastAsia="en-US"/>
        </w:rPr>
        <w:t xml:space="preserve">שירותי </w:t>
      </w:r>
      <w:r w:rsidRPr="00717F50">
        <w:rPr>
          <w:rFonts w:hint="cs"/>
          <w:rtl/>
        </w:rPr>
        <w:t>תפעול ותחזוקת מתקני מחשב מרכזיים</w:t>
      </w:r>
      <w:r w:rsidRPr="00717F50">
        <w:rPr>
          <w:rFonts w:hint="cs"/>
          <w:rtl/>
          <w:lang w:eastAsia="en-US"/>
        </w:rPr>
        <w:t xml:space="preserve"> ו/או </w:t>
      </w:r>
      <w:r w:rsidRPr="00717F50">
        <w:rPr>
          <w:rtl/>
          <w:lang w:eastAsia="en-US"/>
        </w:rPr>
        <w:t>שירותי תפעול מוקד שירות (</w:t>
      </w:r>
      <w:r w:rsidRPr="00717F50">
        <w:rPr>
          <w:lang w:eastAsia="en-US"/>
        </w:rPr>
        <w:t>Help Desk</w:t>
      </w:r>
      <w:r w:rsidRPr="00717F50">
        <w:rPr>
          <w:rtl/>
          <w:lang w:eastAsia="en-US"/>
        </w:rPr>
        <w:t xml:space="preserve">) </w:t>
      </w:r>
      <w:r w:rsidRPr="00717F50">
        <w:rPr>
          <w:rFonts w:hint="cs"/>
          <w:rtl/>
          <w:lang w:eastAsia="en-US"/>
        </w:rPr>
        <w:t xml:space="preserve">ו/או </w:t>
      </w:r>
      <w:r w:rsidRPr="00717F50">
        <w:rPr>
          <w:rtl/>
        </w:rPr>
        <w:t xml:space="preserve">שירותי תמיכה ותחזוקת ציוד קצה באמצעות טכנאי שטח </w:t>
      </w:r>
      <w:r w:rsidRPr="00717F50">
        <w:rPr>
          <w:rFonts w:hint="cs"/>
          <w:rtl/>
          <w:lang w:eastAsia="en-US"/>
        </w:rPr>
        <w:t>בשיטת מיקור חוץ (</w:t>
      </w:r>
      <w:r w:rsidRPr="00717F50">
        <w:rPr>
          <w:lang w:eastAsia="en-US"/>
        </w:rPr>
        <w:t>Outsourcing</w:t>
      </w:r>
      <w:r w:rsidRPr="00717F50">
        <w:rPr>
          <w:rFonts w:hint="cs"/>
          <w:rtl/>
          <w:lang w:eastAsia="en-US"/>
        </w:rPr>
        <w:t xml:space="preserve">) </w:t>
      </w:r>
      <w:r w:rsidRPr="00717F50">
        <w:rPr>
          <w:rtl/>
          <w:lang w:eastAsia="en-US"/>
        </w:rPr>
        <w:t>בהיקף דומה (אתרים ומשתמשים) לפרויקט זה לצורך קבלת חוות דעת</w:t>
      </w:r>
      <w:r w:rsidRPr="00717F50">
        <w:rPr>
          <w:rFonts w:hint="cs"/>
          <w:rtl/>
        </w:rPr>
        <w:t>.</w:t>
      </w:r>
    </w:p>
    <w:p w:rsidR="008F45A4" w:rsidRPr="00717F50" w:rsidRDefault="008F45A4" w:rsidP="008F45A4">
      <w:pPr>
        <w:pStyle w:val="aff"/>
        <w:spacing w:before="120" w:line="360" w:lineRule="auto"/>
        <w:ind w:left="726" w:hanging="6"/>
        <w:rPr>
          <w:rtl/>
        </w:rPr>
      </w:pPr>
      <w:r w:rsidRPr="00717F50">
        <w:rPr>
          <w:rFonts w:hint="cs"/>
          <w:rtl/>
        </w:rPr>
        <w:t>ההערכה של כל מציע תבוצע באמצעות פניה לשלושה לקוחות, אשר יתבקשו לספק חוות דעת על הניסיון שלהם בעבודה עם המציע. הפניה ללקוחות וקבלת חוות הדעת יבוצעו על בסיס שאלון אחיד ומובנה, כפי שמוצג בהמשך.</w:t>
      </w:r>
    </w:p>
    <w:p w:rsidR="008F45A4" w:rsidRPr="00717F50" w:rsidRDefault="008F45A4" w:rsidP="008F45A4">
      <w:pPr>
        <w:pStyle w:val="aff"/>
        <w:spacing w:before="120" w:line="360" w:lineRule="auto"/>
        <w:ind w:left="726" w:hanging="6"/>
        <w:rPr>
          <w:rtl/>
        </w:rPr>
      </w:pPr>
      <w:r w:rsidRPr="00717F50">
        <w:rPr>
          <w:rFonts w:hint="cs"/>
          <w:rtl/>
        </w:rPr>
        <w:t xml:space="preserve">המזמין רשאי לפנות לפחות לקוחות לצורך קבלת המלצה, ובלבד שלכל המציעים תערך פנייה לאותו מספר ממליצים. במידה וניתנה כבר המלצה מעבר לנדרש למציע אחד או יותר, יחשבו לצורך ניקוד ההמלצות בעלות הציון הגבוה ביותר. </w:t>
      </w:r>
    </w:p>
    <w:p w:rsidR="008F45A4" w:rsidRPr="00717F50" w:rsidRDefault="008F45A4" w:rsidP="008F45A4">
      <w:pPr>
        <w:pStyle w:val="aff"/>
        <w:spacing w:before="120" w:line="360" w:lineRule="auto"/>
        <w:ind w:left="726" w:hanging="6"/>
        <w:rPr>
          <w:rtl/>
        </w:rPr>
      </w:pPr>
      <w:r w:rsidRPr="00717F50">
        <w:rPr>
          <w:rFonts w:hint="cs"/>
          <w:rtl/>
        </w:rPr>
        <w:t>המזמין יהיה רשאי לנקד בציון 0 ממליץ אשר פרטי ההתקשרות אליו אינם תקינים ו/או שסרב לתת המלצה ו/או שלא ניתן להשיגו לצורך מתן המלצה במשך זמן סביר.</w:t>
      </w:r>
    </w:p>
    <w:p w:rsidR="008F45A4" w:rsidRPr="00717F50" w:rsidRDefault="008F45A4" w:rsidP="008F45A4">
      <w:pPr>
        <w:pStyle w:val="aff"/>
        <w:spacing w:before="120" w:line="360" w:lineRule="auto"/>
        <w:ind w:left="726" w:hanging="6"/>
        <w:rPr>
          <w:rtl/>
        </w:rPr>
      </w:pPr>
      <w:r w:rsidRPr="00717F50">
        <w:rPr>
          <w:rFonts w:hint="cs"/>
          <w:rtl/>
        </w:rPr>
        <w:t xml:space="preserve">המזמין עצמו, או גופים הקשורים למזמין, יכולים לשמש כאחד הלקוחות אליהם תפנה הועדה. </w:t>
      </w:r>
    </w:p>
    <w:p w:rsidR="008F45A4" w:rsidRPr="00717F50" w:rsidRDefault="008F45A4" w:rsidP="008F45A4">
      <w:pPr>
        <w:pStyle w:val="aff"/>
        <w:spacing w:before="120" w:line="360" w:lineRule="auto"/>
        <w:ind w:left="726" w:hanging="6"/>
        <w:rPr>
          <w:rtl/>
        </w:rPr>
      </w:pPr>
      <w:r w:rsidRPr="00717F50">
        <w:rPr>
          <w:rFonts w:hint="cs"/>
          <w:rtl/>
        </w:rPr>
        <w:t xml:space="preserve">להלן השאלון שיופנה ללקוחות ושעל בסיסו תתקבל חוות הדעת, כאשר רמת שביעות הרצון תימדד לפי הסרגל הבא (בכל שאלה יש לציין </w:t>
      </w:r>
      <w:r w:rsidRPr="00717F50">
        <w:rPr>
          <w:rFonts w:hint="cs"/>
        </w:rPr>
        <w:t>X</w:t>
      </w:r>
      <w:r w:rsidRPr="00717F50">
        <w:rPr>
          <w:rFonts w:hint="cs"/>
          <w:rtl/>
        </w:rPr>
        <w:t xml:space="preserve"> מתחת לציון המתאים):</w:t>
      </w:r>
    </w:p>
    <w:tbl>
      <w:tblPr>
        <w:tblStyle w:val="af8"/>
        <w:bidiVisual/>
        <w:tblW w:w="0" w:type="auto"/>
        <w:tblInd w:w="754" w:type="dxa"/>
        <w:tblLook w:val="04A0" w:firstRow="1" w:lastRow="0" w:firstColumn="1" w:lastColumn="0" w:noHBand="0" w:noVBand="1"/>
      </w:tblPr>
      <w:tblGrid>
        <w:gridCol w:w="1209"/>
        <w:gridCol w:w="1324"/>
        <w:gridCol w:w="1323"/>
        <w:gridCol w:w="1323"/>
        <w:gridCol w:w="1323"/>
        <w:gridCol w:w="1323"/>
      </w:tblGrid>
      <w:tr w:rsidR="008F45A4" w:rsidRPr="00717F50" w:rsidTr="005E7272">
        <w:tc>
          <w:tcPr>
            <w:tcW w:w="1583" w:type="dxa"/>
          </w:tcPr>
          <w:p w:rsidR="008F45A4" w:rsidRPr="00717F50" w:rsidRDefault="008F45A4" w:rsidP="005E7272">
            <w:pPr>
              <w:pStyle w:val="aff"/>
              <w:spacing w:before="120"/>
              <w:ind w:left="0"/>
              <w:jc w:val="center"/>
              <w:rPr>
                <w:rtl/>
              </w:rPr>
            </w:pPr>
            <w:r w:rsidRPr="00717F50">
              <w:rPr>
                <w:rFonts w:hint="cs"/>
                <w:rtl/>
              </w:rPr>
              <w:t>0</w:t>
            </w:r>
          </w:p>
        </w:tc>
        <w:tc>
          <w:tcPr>
            <w:tcW w:w="1583" w:type="dxa"/>
          </w:tcPr>
          <w:p w:rsidR="008F45A4" w:rsidRPr="00717F50" w:rsidRDefault="008F45A4" w:rsidP="005E7272">
            <w:pPr>
              <w:pStyle w:val="aff"/>
              <w:spacing w:before="120"/>
              <w:ind w:left="0"/>
              <w:jc w:val="center"/>
              <w:rPr>
                <w:rtl/>
              </w:rPr>
            </w:pPr>
            <w:r w:rsidRPr="00717F50">
              <w:rPr>
                <w:rFonts w:hint="cs"/>
                <w:rtl/>
              </w:rPr>
              <w:t>1</w:t>
            </w:r>
          </w:p>
        </w:tc>
        <w:tc>
          <w:tcPr>
            <w:tcW w:w="1583" w:type="dxa"/>
          </w:tcPr>
          <w:p w:rsidR="008F45A4" w:rsidRPr="00717F50" w:rsidRDefault="008F45A4" w:rsidP="005E7272">
            <w:pPr>
              <w:pStyle w:val="aff"/>
              <w:spacing w:before="120"/>
              <w:ind w:left="0"/>
              <w:jc w:val="center"/>
              <w:rPr>
                <w:rtl/>
              </w:rPr>
            </w:pPr>
            <w:r w:rsidRPr="00717F50">
              <w:rPr>
                <w:rFonts w:hint="cs"/>
                <w:rtl/>
              </w:rPr>
              <w:t>2</w:t>
            </w:r>
          </w:p>
        </w:tc>
        <w:tc>
          <w:tcPr>
            <w:tcW w:w="1583" w:type="dxa"/>
          </w:tcPr>
          <w:p w:rsidR="008F45A4" w:rsidRPr="00717F50" w:rsidRDefault="008F45A4" w:rsidP="005E7272">
            <w:pPr>
              <w:pStyle w:val="aff"/>
              <w:spacing w:before="120"/>
              <w:ind w:left="0"/>
              <w:jc w:val="center"/>
              <w:rPr>
                <w:rtl/>
              </w:rPr>
            </w:pPr>
            <w:r w:rsidRPr="00717F50">
              <w:rPr>
                <w:rFonts w:hint="cs"/>
                <w:rtl/>
              </w:rPr>
              <w:t>3</w:t>
            </w:r>
          </w:p>
        </w:tc>
        <w:tc>
          <w:tcPr>
            <w:tcW w:w="1583" w:type="dxa"/>
          </w:tcPr>
          <w:p w:rsidR="008F45A4" w:rsidRPr="00717F50" w:rsidRDefault="008F45A4" w:rsidP="005E7272">
            <w:pPr>
              <w:pStyle w:val="aff"/>
              <w:spacing w:before="120"/>
              <w:ind w:left="0"/>
              <w:jc w:val="center"/>
              <w:rPr>
                <w:rtl/>
              </w:rPr>
            </w:pPr>
            <w:r w:rsidRPr="00717F50">
              <w:rPr>
                <w:rFonts w:hint="cs"/>
                <w:rtl/>
              </w:rPr>
              <w:t>4</w:t>
            </w:r>
          </w:p>
        </w:tc>
        <w:tc>
          <w:tcPr>
            <w:tcW w:w="1583" w:type="dxa"/>
          </w:tcPr>
          <w:p w:rsidR="008F45A4" w:rsidRPr="00717F50" w:rsidRDefault="008F45A4" w:rsidP="005E7272">
            <w:pPr>
              <w:pStyle w:val="aff"/>
              <w:spacing w:before="120"/>
              <w:ind w:left="0"/>
              <w:jc w:val="center"/>
              <w:rPr>
                <w:rtl/>
              </w:rPr>
            </w:pPr>
            <w:r w:rsidRPr="00717F50">
              <w:rPr>
                <w:rFonts w:hint="cs"/>
                <w:rtl/>
              </w:rPr>
              <w:t>5</w:t>
            </w:r>
          </w:p>
        </w:tc>
      </w:tr>
      <w:tr w:rsidR="008F45A4" w:rsidRPr="00717F50" w:rsidTr="005E7272">
        <w:tc>
          <w:tcPr>
            <w:tcW w:w="1583" w:type="dxa"/>
          </w:tcPr>
          <w:p w:rsidR="008F45A4" w:rsidRPr="00717F50" w:rsidRDefault="008F45A4" w:rsidP="005E7272">
            <w:pPr>
              <w:pStyle w:val="aff"/>
              <w:spacing w:before="120" w:line="240" w:lineRule="auto"/>
              <w:ind w:left="0"/>
              <w:jc w:val="center"/>
              <w:rPr>
                <w:rtl/>
              </w:rPr>
            </w:pPr>
            <w:r w:rsidRPr="00717F50">
              <w:rPr>
                <w:rFonts w:hint="cs"/>
                <w:rtl/>
              </w:rPr>
              <w:t xml:space="preserve">אינו שבע </w:t>
            </w:r>
            <w:r w:rsidRPr="00717F50">
              <w:rPr>
                <w:rFonts w:hint="cs"/>
                <w:rtl/>
              </w:rPr>
              <w:lastRenderedPageBreak/>
              <w:t>רצון כלל</w:t>
            </w:r>
          </w:p>
        </w:tc>
        <w:tc>
          <w:tcPr>
            <w:tcW w:w="1583" w:type="dxa"/>
          </w:tcPr>
          <w:p w:rsidR="008F45A4" w:rsidRPr="00717F50" w:rsidRDefault="008F45A4" w:rsidP="005E7272">
            <w:pPr>
              <w:pStyle w:val="aff"/>
              <w:spacing w:before="120" w:line="240" w:lineRule="auto"/>
              <w:ind w:left="0"/>
              <w:jc w:val="center"/>
              <w:rPr>
                <w:rtl/>
              </w:rPr>
            </w:pPr>
            <w:r w:rsidRPr="00717F50">
              <w:rPr>
                <w:rFonts w:hint="cs"/>
                <w:rtl/>
              </w:rPr>
              <w:lastRenderedPageBreak/>
              <w:t xml:space="preserve">רמת </w:t>
            </w:r>
            <w:r w:rsidRPr="00717F50">
              <w:rPr>
                <w:rFonts w:hint="cs"/>
                <w:rtl/>
              </w:rPr>
              <w:lastRenderedPageBreak/>
              <w:t>שביעות רצון נמוכה מאד</w:t>
            </w:r>
          </w:p>
        </w:tc>
        <w:tc>
          <w:tcPr>
            <w:tcW w:w="1583" w:type="dxa"/>
          </w:tcPr>
          <w:p w:rsidR="008F45A4" w:rsidRPr="00717F50" w:rsidRDefault="008F45A4" w:rsidP="005E7272">
            <w:pPr>
              <w:pStyle w:val="aff"/>
              <w:spacing w:before="120" w:line="240" w:lineRule="auto"/>
              <w:ind w:left="0"/>
              <w:jc w:val="center"/>
              <w:rPr>
                <w:rtl/>
              </w:rPr>
            </w:pPr>
            <w:r w:rsidRPr="00717F50">
              <w:rPr>
                <w:rFonts w:hint="cs"/>
                <w:rtl/>
              </w:rPr>
              <w:lastRenderedPageBreak/>
              <w:t xml:space="preserve">רמת </w:t>
            </w:r>
            <w:r w:rsidRPr="00717F50">
              <w:rPr>
                <w:rFonts w:hint="cs"/>
                <w:rtl/>
              </w:rPr>
              <w:lastRenderedPageBreak/>
              <w:t>שביעות רצון נמוכה</w:t>
            </w:r>
          </w:p>
        </w:tc>
        <w:tc>
          <w:tcPr>
            <w:tcW w:w="1583" w:type="dxa"/>
          </w:tcPr>
          <w:p w:rsidR="008F45A4" w:rsidRPr="00717F50" w:rsidRDefault="008F45A4" w:rsidP="005E7272">
            <w:pPr>
              <w:pStyle w:val="aff"/>
              <w:spacing w:before="120" w:line="240" w:lineRule="auto"/>
              <w:ind w:left="0"/>
              <w:jc w:val="center"/>
              <w:rPr>
                <w:rtl/>
              </w:rPr>
            </w:pPr>
            <w:r w:rsidRPr="00717F50">
              <w:rPr>
                <w:rFonts w:hint="cs"/>
                <w:rtl/>
              </w:rPr>
              <w:lastRenderedPageBreak/>
              <w:t xml:space="preserve">רמת </w:t>
            </w:r>
            <w:r w:rsidRPr="00717F50">
              <w:rPr>
                <w:rFonts w:hint="cs"/>
                <w:rtl/>
              </w:rPr>
              <w:lastRenderedPageBreak/>
              <w:t>שביעות רצון בינונית</w:t>
            </w:r>
          </w:p>
        </w:tc>
        <w:tc>
          <w:tcPr>
            <w:tcW w:w="1583" w:type="dxa"/>
          </w:tcPr>
          <w:p w:rsidR="008F45A4" w:rsidRPr="00717F50" w:rsidRDefault="008F45A4" w:rsidP="005E7272">
            <w:pPr>
              <w:pStyle w:val="aff"/>
              <w:spacing w:before="120" w:line="240" w:lineRule="auto"/>
              <w:ind w:left="0"/>
              <w:jc w:val="center"/>
              <w:rPr>
                <w:rtl/>
              </w:rPr>
            </w:pPr>
            <w:r w:rsidRPr="00717F50">
              <w:rPr>
                <w:rFonts w:hint="cs"/>
                <w:rtl/>
              </w:rPr>
              <w:lastRenderedPageBreak/>
              <w:t xml:space="preserve">רמת </w:t>
            </w:r>
            <w:r w:rsidRPr="00717F50">
              <w:rPr>
                <w:rFonts w:hint="cs"/>
                <w:rtl/>
              </w:rPr>
              <w:lastRenderedPageBreak/>
              <w:t>שביעות רצון גבוהה</w:t>
            </w:r>
          </w:p>
        </w:tc>
        <w:tc>
          <w:tcPr>
            <w:tcW w:w="1583" w:type="dxa"/>
          </w:tcPr>
          <w:p w:rsidR="008F45A4" w:rsidRPr="00717F50" w:rsidRDefault="008F45A4" w:rsidP="005E7272">
            <w:pPr>
              <w:pStyle w:val="aff"/>
              <w:spacing w:before="120" w:line="240" w:lineRule="auto"/>
              <w:ind w:left="0"/>
              <w:jc w:val="center"/>
              <w:rPr>
                <w:rtl/>
              </w:rPr>
            </w:pPr>
            <w:r w:rsidRPr="00717F50">
              <w:rPr>
                <w:rFonts w:hint="cs"/>
                <w:rtl/>
              </w:rPr>
              <w:lastRenderedPageBreak/>
              <w:t xml:space="preserve">רמת </w:t>
            </w:r>
            <w:r w:rsidRPr="00717F50">
              <w:rPr>
                <w:rFonts w:hint="cs"/>
                <w:rtl/>
              </w:rPr>
              <w:lastRenderedPageBreak/>
              <w:t>שביעות רצון גבוהה מאד</w:t>
            </w:r>
          </w:p>
        </w:tc>
      </w:tr>
    </w:tbl>
    <w:p w:rsidR="008F45A4" w:rsidRDefault="008F45A4" w:rsidP="008F45A4">
      <w:pPr>
        <w:pStyle w:val="aff"/>
        <w:spacing w:before="120"/>
        <w:ind w:left="726" w:hanging="6"/>
        <w:rPr>
          <w:rtl/>
        </w:rPr>
      </w:pPr>
    </w:p>
    <w:p w:rsidR="008F45A4" w:rsidRPr="00717F50" w:rsidRDefault="008F45A4" w:rsidP="008F45A4">
      <w:pPr>
        <w:pStyle w:val="aff"/>
        <w:spacing w:before="120"/>
        <w:ind w:left="726" w:hanging="6"/>
        <w:rPr>
          <w:rtl/>
        </w:rPr>
      </w:pPr>
    </w:p>
    <w:tbl>
      <w:tblPr>
        <w:tblStyle w:val="af8"/>
        <w:bidiVisual/>
        <w:tblW w:w="8288" w:type="dxa"/>
        <w:tblInd w:w="754" w:type="dxa"/>
        <w:tblLook w:val="04A0" w:firstRow="1" w:lastRow="0" w:firstColumn="1" w:lastColumn="0" w:noHBand="0" w:noVBand="1"/>
      </w:tblPr>
      <w:tblGrid>
        <w:gridCol w:w="2987"/>
        <w:gridCol w:w="814"/>
        <w:gridCol w:w="2383"/>
        <w:gridCol w:w="388"/>
        <w:gridCol w:w="341"/>
        <w:gridCol w:w="332"/>
        <w:gridCol w:w="332"/>
        <w:gridCol w:w="332"/>
        <w:gridCol w:w="342"/>
        <w:gridCol w:w="37"/>
      </w:tblGrid>
      <w:tr w:rsidR="008F45A4" w:rsidRPr="00717F50" w:rsidTr="005E7272">
        <w:trPr>
          <w:gridAfter w:val="1"/>
          <w:wAfter w:w="37" w:type="dxa"/>
        </w:trPr>
        <w:tc>
          <w:tcPr>
            <w:tcW w:w="8251" w:type="dxa"/>
            <w:gridSpan w:val="9"/>
            <w:shd w:val="clear" w:color="auto" w:fill="auto"/>
          </w:tcPr>
          <w:p w:rsidR="008F45A4" w:rsidRPr="00717F50" w:rsidRDefault="008F45A4" w:rsidP="005E7272">
            <w:pPr>
              <w:pStyle w:val="aff"/>
              <w:spacing w:before="120" w:line="336" w:lineRule="auto"/>
              <w:ind w:left="0"/>
              <w:jc w:val="center"/>
              <w:rPr>
                <w:b/>
                <w:bCs/>
                <w:rtl/>
              </w:rPr>
            </w:pPr>
            <w:r w:rsidRPr="00717F50">
              <w:rPr>
                <w:rFonts w:hint="cs"/>
                <w:b/>
                <w:bCs/>
                <w:rtl/>
              </w:rPr>
              <w:t xml:space="preserve">מאפייני </w:t>
            </w:r>
            <w:r>
              <w:rPr>
                <w:rFonts w:hint="cs"/>
                <w:b/>
                <w:bCs/>
                <w:rtl/>
              </w:rPr>
              <w:t>ותשובות הלקוח</w:t>
            </w:r>
          </w:p>
        </w:tc>
      </w:tr>
      <w:tr w:rsidR="008F45A4" w:rsidRPr="00717F50" w:rsidTr="005E7272">
        <w:trPr>
          <w:gridAfter w:val="1"/>
          <w:wAfter w:w="37" w:type="dxa"/>
        </w:trPr>
        <w:tc>
          <w:tcPr>
            <w:tcW w:w="2987" w:type="dxa"/>
            <w:shd w:val="clear" w:color="auto" w:fill="auto"/>
          </w:tcPr>
          <w:p w:rsidR="008F45A4" w:rsidRPr="00717F50" w:rsidRDefault="008F45A4" w:rsidP="005E7272">
            <w:pPr>
              <w:pStyle w:val="aff"/>
              <w:spacing w:before="120" w:line="336" w:lineRule="auto"/>
              <w:ind w:left="0"/>
              <w:jc w:val="center"/>
              <w:rPr>
                <w:rtl/>
              </w:rPr>
            </w:pPr>
            <w:r w:rsidRPr="00717F50">
              <w:rPr>
                <w:rFonts w:hint="cs"/>
                <w:rtl/>
              </w:rPr>
              <w:t>שם הארגון</w:t>
            </w:r>
          </w:p>
        </w:tc>
        <w:tc>
          <w:tcPr>
            <w:tcW w:w="5264" w:type="dxa"/>
            <w:gridSpan w:val="8"/>
            <w:shd w:val="clear" w:color="auto" w:fill="auto"/>
          </w:tcPr>
          <w:p w:rsidR="008F45A4" w:rsidRPr="00717F50" w:rsidRDefault="008F45A4" w:rsidP="005E7272">
            <w:pPr>
              <w:pStyle w:val="aff"/>
              <w:spacing w:before="120" w:line="336" w:lineRule="auto"/>
              <w:ind w:left="0"/>
              <w:jc w:val="center"/>
              <w:rPr>
                <w:b/>
                <w:bCs/>
                <w:rtl/>
              </w:rPr>
            </w:pPr>
          </w:p>
        </w:tc>
      </w:tr>
      <w:tr w:rsidR="008F45A4" w:rsidRPr="00717F50" w:rsidTr="005E7272">
        <w:trPr>
          <w:gridAfter w:val="1"/>
          <w:wAfter w:w="37" w:type="dxa"/>
        </w:trPr>
        <w:tc>
          <w:tcPr>
            <w:tcW w:w="2987" w:type="dxa"/>
            <w:shd w:val="clear" w:color="auto" w:fill="auto"/>
          </w:tcPr>
          <w:p w:rsidR="008F45A4" w:rsidRPr="00717F50" w:rsidRDefault="008F45A4" w:rsidP="005E7272">
            <w:pPr>
              <w:pStyle w:val="aff"/>
              <w:spacing w:before="120" w:line="336" w:lineRule="auto"/>
              <w:ind w:left="0"/>
              <w:jc w:val="center"/>
              <w:rPr>
                <w:b/>
                <w:bCs/>
                <w:rtl/>
              </w:rPr>
            </w:pPr>
            <w:r w:rsidRPr="00717F50">
              <w:rPr>
                <w:rFonts w:hint="cs"/>
                <w:rtl/>
              </w:rPr>
              <w:t>משך הניסיון בעבודה עם המציע (משנה עד שנה)</w:t>
            </w:r>
          </w:p>
        </w:tc>
        <w:tc>
          <w:tcPr>
            <w:tcW w:w="5264" w:type="dxa"/>
            <w:gridSpan w:val="8"/>
            <w:shd w:val="clear" w:color="auto" w:fill="auto"/>
          </w:tcPr>
          <w:p w:rsidR="008F45A4" w:rsidRPr="00717F50" w:rsidRDefault="008F45A4" w:rsidP="005E7272">
            <w:pPr>
              <w:pStyle w:val="aff"/>
              <w:spacing w:before="120" w:line="336" w:lineRule="auto"/>
              <w:ind w:left="0"/>
              <w:jc w:val="center"/>
              <w:rPr>
                <w:b/>
                <w:bCs/>
                <w:rtl/>
              </w:rPr>
            </w:pPr>
          </w:p>
        </w:tc>
      </w:tr>
      <w:tr w:rsidR="008F45A4" w:rsidRPr="00717F50" w:rsidTr="005E7272">
        <w:trPr>
          <w:gridAfter w:val="1"/>
          <w:wAfter w:w="37" w:type="dxa"/>
        </w:trPr>
        <w:tc>
          <w:tcPr>
            <w:tcW w:w="2987" w:type="dxa"/>
            <w:shd w:val="clear" w:color="auto" w:fill="auto"/>
          </w:tcPr>
          <w:p w:rsidR="008F45A4" w:rsidRPr="00717F50" w:rsidRDefault="008F45A4" w:rsidP="005E7272">
            <w:pPr>
              <w:pStyle w:val="aff"/>
              <w:spacing w:before="120" w:line="336" w:lineRule="auto"/>
              <w:ind w:left="0"/>
              <w:jc w:val="center"/>
              <w:rPr>
                <w:b/>
                <w:bCs/>
                <w:rtl/>
              </w:rPr>
            </w:pPr>
            <w:r w:rsidRPr="00717F50">
              <w:rPr>
                <w:rFonts w:hint="cs"/>
                <w:rtl/>
              </w:rPr>
              <w:t xml:space="preserve">תיאור קצר של השירותים : </w:t>
            </w:r>
            <w:r w:rsidRPr="00717F50">
              <w:rPr>
                <w:rtl/>
              </w:rPr>
              <w:t>בתפעול ותחזוקת מתקן מחשוב מרכזי בשיטת מיקור חוץ (</w:t>
            </w:r>
            <w:r w:rsidRPr="00717F50">
              <w:t>Outsourcing</w:t>
            </w:r>
            <w:r w:rsidRPr="00717F50">
              <w:rPr>
                <w:rtl/>
              </w:rPr>
              <w:t>)</w:t>
            </w:r>
            <w:r w:rsidRPr="00717F50">
              <w:rPr>
                <w:rFonts w:hint="cs"/>
                <w:rtl/>
              </w:rPr>
              <w:t xml:space="preserve">, </w:t>
            </w:r>
            <w:r w:rsidRPr="00717F50">
              <w:rPr>
                <w:rtl/>
              </w:rPr>
              <w:t>שירותי תפעול מוקד שירות (</w:t>
            </w:r>
            <w:r w:rsidRPr="00717F50">
              <w:t>HD</w:t>
            </w:r>
            <w:r w:rsidRPr="00717F50">
              <w:rPr>
                <w:rtl/>
              </w:rPr>
              <w:t>) בשיטת מיקור חוץ (</w:t>
            </w:r>
            <w:r w:rsidRPr="00717F50">
              <w:t>Outsourcing</w:t>
            </w:r>
            <w:r w:rsidRPr="00717F50">
              <w:rPr>
                <w:rtl/>
              </w:rPr>
              <w:t>)</w:t>
            </w:r>
            <w:r w:rsidRPr="00717F50">
              <w:rPr>
                <w:rFonts w:hint="cs"/>
                <w:rtl/>
              </w:rPr>
              <w:t xml:space="preserve"> </w:t>
            </w:r>
            <w:r w:rsidRPr="00717F50">
              <w:rPr>
                <w:rtl/>
              </w:rPr>
              <w:t>ותחזוקת ציוד קצה באמצעות טכנאי שטח במיקור חוץ</w:t>
            </w:r>
          </w:p>
        </w:tc>
        <w:tc>
          <w:tcPr>
            <w:tcW w:w="5264" w:type="dxa"/>
            <w:gridSpan w:val="8"/>
            <w:shd w:val="clear" w:color="auto" w:fill="auto"/>
          </w:tcPr>
          <w:p w:rsidR="008F45A4" w:rsidRPr="00717F50" w:rsidRDefault="008F45A4" w:rsidP="005E7272">
            <w:pPr>
              <w:pStyle w:val="aff"/>
              <w:spacing w:before="120" w:line="336" w:lineRule="auto"/>
              <w:ind w:left="0"/>
              <w:jc w:val="center"/>
              <w:rPr>
                <w:b/>
                <w:bCs/>
                <w:rtl/>
              </w:rPr>
            </w:pPr>
          </w:p>
        </w:tc>
      </w:tr>
      <w:tr w:rsidR="008F45A4" w:rsidRPr="00717F50" w:rsidTr="005E7272">
        <w:trPr>
          <w:gridAfter w:val="1"/>
          <w:wAfter w:w="37" w:type="dxa"/>
        </w:trPr>
        <w:tc>
          <w:tcPr>
            <w:tcW w:w="2987" w:type="dxa"/>
            <w:shd w:val="clear" w:color="auto" w:fill="auto"/>
          </w:tcPr>
          <w:p w:rsidR="008F45A4" w:rsidRPr="00717F50" w:rsidRDefault="008F45A4" w:rsidP="005E7272">
            <w:pPr>
              <w:pStyle w:val="aff"/>
              <w:spacing w:before="120" w:line="336" w:lineRule="auto"/>
              <w:ind w:left="0"/>
              <w:jc w:val="center"/>
              <w:rPr>
                <w:b/>
                <w:bCs/>
                <w:rtl/>
              </w:rPr>
            </w:pPr>
            <w:r w:rsidRPr="00717F50">
              <w:rPr>
                <w:rFonts w:hint="cs"/>
                <w:rtl/>
              </w:rPr>
              <w:t>היקף מתקן המחשוב המרכזי (מספר שרתים), מספר לקוחות המחשוב בארגון ומספר האתרים אשר קיבלו שירות</w:t>
            </w:r>
          </w:p>
        </w:tc>
        <w:tc>
          <w:tcPr>
            <w:tcW w:w="5264" w:type="dxa"/>
            <w:gridSpan w:val="8"/>
            <w:shd w:val="clear" w:color="auto" w:fill="auto"/>
          </w:tcPr>
          <w:p w:rsidR="008F45A4" w:rsidRPr="00717F50" w:rsidRDefault="008F45A4" w:rsidP="005E7272">
            <w:pPr>
              <w:pStyle w:val="aff"/>
              <w:spacing w:before="120" w:line="336" w:lineRule="auto"/>
              <w:ind w:left="0"/>
              <w:jc w:val="center"/>
              <w:rPr>
                <w:b/>
                <w:bCs/>
                <w:rtl/>
              </w:rPr>
            </w:pPr>
          </w:p>
        </w:tc>
      </w:tr>
      <w:tr w:rsidR="008F45A4" w:rsidRPr="00717F50" w:rsidTr="005E7272">
        <w:trPr>
          <w:gridAfter w:val="1"/>
          <w:wAfter w:w="37" w:type="dxa"/>
        </w:trPr>
        <w:tc>
          <w:tcPr>
            <w:tcW w:w="2987" w:type="dxa"/>
            <w:shd w:val="clear" w:color="auto" w:fill="auto"/>
          </w:tcPr>
          <w:p w:rsidR="008F45A4" w:rsidRPr="00717F50" w:rsidRDefault="008F45A4" w:rsidP="005E7272">
            <w:pPr>
              <w:pStyle w:val="aff"/>
              <w:spacing w:before="120" w:line="336" w:lineRule="auto"/>
              <w:ind w:left="0"/>
              <w:jc w:val="center"/>
              <w:rPr>
                <w:b/>
                <w:bCs/>
                <w:rtl/>
              </w:rPr>
            </w:pPr>
            <w:r w:rsidRPr="00717F50">
              <w:rPr>
                <w:rFonts w:hint="cs"/>
                <w:rtl/>
              </w:rPr>
              <w:t>סטטוס מתן השירותים (האם עדיין מסופקים שירותי מיקור חוץ)</w:t>
            </w:r>
          </w:p>
        </w:tc>
        <w:tc>
          <w:tcPr>
            <w:tcW w:w="5264" w:type="dxa"/>
            <w:gridSpan w:val="8"/>
            <w:shd w:val="clear" w:color="auto" w:fill="auto"/>
          </w:tcPr>
          <w:p w:rsidR="008F45A4" w:rsidRPr="00717F50" w:rsidRDefault="008F45A4" w:rsidP="005E7272">
            <w:pPr>
              <w:pStyle w:val="aff"/>
              <w:spacing w:before="120" w:line="336" w:lineRule="auto"/>
              <w:ind w:left="0"/>
              <w:jc w:val="center"/>
              <w:rPr>
                <w:b/>
                <w:bCs/>
                <w:rtl/>
              </w:rPr>
            </w:pPr>
          </w:p>
        </w:tc>
      </w:tr>
      <w:tr w:rsidR="008F45A4" w:rsidRPr="00717F50" w:rsidTr="005E7272">
        <w:trPr>
          <w:gridAfter w:val="1"/>
          <w:wAfter w:w="37" w:type="dxa"/>
        </w:trPr>
        <w:tc>
          <w:tcPr>
            <w:tcW w:w="2987" w:type="dxa"/>
            <w:vMerge w:val="restart"/>
            <w:shd w:val="clear" w:color="auto" w:fill="F2F2F2" w:themeFill="background1" w:themeFillShade="F2"/>
          </w:tcPr>
          <w:p w:rsidR="008F45A4" w:rsidRPr="00717F50" w:rsidRDefault="008F45A4" w:rsidP="005E7272">
            <w:pPr>
              <w:pStyle w:val="aff"/>
              <w:spacing w:before="120" w:line="336" w:lineRule="auto"/>
              <w:ind w:left="0"/>
              <w:jc w:val="center"/>
              <w:rPr>
                <w:rtl/>
              </w:rPr>
            </w:pPr>
            <w:r w:rsidRPr="00717F50">
              <w:rPr>
                <w:rFonts w:hint="cs"/>
                <w:b/>
                <w:bCs/>
                <w:rtl/>
              </w:rPr>
              <w:t>שאלה</w:t>
            </w:r>
          </w:p>
        </w:tc>
        <w:tc>
          <w:tcPr>
            <w:tcW w:w="814" w:type="dxa"/>
            <w:vMerge w:val="restart"/>
            <w:shd w:val="clear" w:color="auto" w:fill="F2F2F2" w:themeFill="background1" w:themeFillShade="F2"/>
          </w:tcPr>
          <w:p w:rsidR="008F45A4" w:rsidRPr="00717F50" w:rsidRDefault="008F45A4" w:rsidP="005E7272">
            <w:pPr>
              <w:pStyle w:val="aff"/>
              <w:spacing w:before="120" w:line="336" w:lineRule="auto"/>
              <w:ind w:left="0"/>
              <w:jc w:val="center"/>
              <w:rPr>
                <w:rtl/>
              </w:rPr>
            </w:pPr>
            <w:r w:rsidRPr="00717F50">
              <w:rPr>
                <w:rFonts w:hint="cs"/>
                <w:b/>
                <w:bCs/>
                <w:rtl/>
              </w:rPr>
              <w:t>משקל</w:t>
            </w:r>
          </w:p>
        </w:tc>
        <w:tc>
          <w:tcPr>
            <w:tcW w:w="2383" w:type="dxa"/>
            <w:vMerge w:val="restart"/>
            <w:shd w:val="clear" w:color="auto" w:fill="F2F2F2" w:themeFill="background1" w:themeFillShade="F2"/>
          </w:tcPr>
          <w:p w:rsidR="008F45A4" w:rsidRPr="00717F50" w:rsidRDefault="008F45A4" w:rsidP="005E7272">
            <w:pPr>
              <w:pStyle w:val="aff"/>
              <w:spacing w:before="120" w:line="336" w:lineRule="auto"/>
              <w:ind w:left="0"/>
              <w:rPr>
                <w:rtl/>
              </w:rPr>
            </w:pPr>
            <w:r w:rsidRPr="00717F50">
              <w:rPr>
                <w:rFonts w:hint="cs"/>
                <w:b/>
                <w:bCs/>
                <w:rtl/>
              </w:rPr>
              <w:t>תמצית חוות הדעת</w:t>
            </w:r>
          </w:p>
        </w:tc>
        <w:tc>
          <w:tcPr>
            <w:tcW w:w="2067" w:type="dxa"/>
            <w:gridSpan w:val="6"/>
            <w:shd w:val="clear" w:color="auto" w:fill="F2F2F2" w:themeFill="background1" w:themeFillShade="F2"/>
          </w:tcPr>
          <w:p w:rsidR="008F45A4" w:rsidRPr="00717F50" w:rsidRDefault="008F45A4" w:rsidP="005E7272">
            <w:pPr>
              <w:pStyle w:val="aff"/>
              <w:spacing w:before="120" w:line="336" w:lineRule="auto"/>
              <w:ind w:left="0"/>
              <w:jc w:val="center"/>
              <w:rPr>
                <w:b/>
                <w:bCs/>
                <w:rtl/>
              </w:rPr>
            </w:pPr>
            <w:r w:rsidRPr="00717F50">
              <w:rPr>
                <w:rFonts w:hint="cs"/>
                <w:b/>
                <w:bCs/>
                <w:rtl/>
              </w:rPr>
              <w:t>ציון שביעות רצון</w:t>
            </w:r>
          </w:p>
        </w:tc>
      </w:tr>
      <w:tr w:rsidR="008F45A4" w:rsidRPr="00717F50" w:rsidTr="005E7272">
        <w:tc>
          <w:tcPr>
            <w:tcW w:w="2987" w:type="dxa"/>
            <w:vMerge/>
            <w:shd w:val="clear" w:color="auto" w:fill="F2F2F2" w:themeFill="background1" w:themeFillShade="F2"/>
          </w:tcPr>
          <w:p w:rsidR="008F45A4" w:rsidRPr="00717F50" w:rsidRDefault="008F45A4" w:rsidP="005E7272">
            <w:pPr>
              <w:pStyle w:val="aff"/>
              <w:spacing w:before="120" w:line="336" w:lineRule="auto"/>
              <w:ind w:left="0"/>
              <w:rPr>
                <w:rtl/>
              </w:rPr>
            </w:pPr>
          </w:p>
        </w:tc>
        <w:tc>
          <w:tcPr>
            <w:tcW w:w="814" w:type="dxa"/>
            <w:vMerge/>
            <w:shd w:val="clear" w:color="auto" w:fill="F2F2F2" w:themeFill="background1" w:themeFillShade="F2"/>
          </w:tcPr>
          <w:p w:rsidR="008F45A4" w:rsidRPr="00717F50" w:rsidRDefault="008F45A4" w:rsidP="005E7272">
            <w:pPr>
              <w:pStyle w:val="aff"/>
              <w:spacing w:before="120" w:line="336" w:lineRule="auto"/>
              <w:ind w:left="0"/>
              <w:jc w:val="center"/>
              <w:rPr>
                <w:rtl/>
              </w:rPr>
            </w:pPr>
          </w:p>
        </w:tc>
        <w:tc>
          <w:tcPr>
            <w:tcW w:w="2383" w:type="dxa"/>
            <w:vMerge/>
            <w:shd w:val="clear" w:color="auto" w:fill="F2F2F2" w:themeFill="background1" w:themeFillShade="F2"/>
          </w:tcPr>
          <w:p w:rsidR="008F45A4" w:rsidRPr="00717F50" w:rsidRDefault="008F45A4" w:rsidP="005E7272">
            <w:pPr>
              <w:pStyle w:val="aff"/>
              <w:spacing w:before="120" w:line="336" w:lineRule="auto"/>
              <w:ind w:left="0"/>
              <w:rPr>
                <w:rtl/>
              </w:rPr>
            </w:pPr>
          </w:p>
        </w:tc>
        <w:tc>
          <w:tcPr>
            <w:tcW w:w="388" w:type="dxa"/>
            <w:shd w:val="clear" w:color="auto" w:fill="F2F2F2" w:themeFill="background1" w:themeFillShade="F2"/>
          </w:tcPr>
          <w:p w:rsidR="008F45A4" w:rsidRPr="00717F50" w:rsidRDefault="008F45A4" w:rsidP="005E7272">
            <w:pPr>
              <w:pStyle w:val="aff"/>
              <w:spacing w:before="120" w:line="336" w:lineRule="auto"/>
              <w:ind w:left="0"/>
              <w:jc w:val="center"/>
              <w:rPr>
                <w:b/>
                <w:bCs/>
                <w:rtl/>
              </w:rPr>
            </w:pPr>
            <w:r w:rsidRPr="00717F50">
              <w:rPr>
                <w:rFonts w:hint="cs"/>
                <w:b/>
                <w:bCs/>
                <w:rtl/>
              </w:rPr>
              <w:t>0</w:t>
            </w:r>
          </w:p>
        </w:tc>
        <w:tc>
          <w:tcPr>
            <w:tcW w:w="341" w:type="dxa"/>
            <w:shd w:val="clear" w:color="auto" w:fill="F2F2F2" w:themeFill="background1" w:themeFillShade="F2"/>
          </w:tcPr>
          <w:p w:rsidR="008F45A4" w:rsidRPr="00717F50" w:rsidRDefault="008F45A4" w:rsidP="005E7272">
            <w:pPr>
              <w:pStyle w:val="aff"/>
              <w:spacing w:before="120" w:line="336" w:lineRule="auto"/>
              <w:ind w:left="0"/>
              <w:jc w:val="center"/>
              <w:rPr>
                <w:b/>
                <w:bCs/>
                <w:rtl/>
              </w:rPr>
            </w:pPr>
            <w:r w:rsidRPr="00717F50">
              <w:rPr>
                <w:rFonts w:hint="cs"/>
                <w:b/>
                <w:bCs/>
                <w:rtl/>
              </w:rPr>
              <w:t>1</w:t>
            </w:r>
          </w:p>
        </w:tc>
        <w:tc>
          <w:tcPr>
            <w:tcW w:w="332" w:type="dxa"/>
            <w:shd w:val="clear" w:color="auto" w:fill="F2F2F2" w:themeFill="background1" w:themeFillShade="F2"/>
          </w:tcPr>
          <w:p w:rsidR="008F45A4" w:rsidRPr="00717F50" w:rsidRDefault="008F45A4" w:rsidP="005E7272">
            <w:pPr>
              <w:pStyle w:val="aff"/>
              <w:spacing w:before="120" w:line="336" w:lineRule="auto"/>
              <w:ind w:left="0"/>
              <w:jc w:val="center"/>
              <w:rPr>
                <w:b/>
                <w:bCs/>
                <w:rtl/>
              </w:rPr>
            </w:pPr>
            <w:r w:rsidRPr="00717F50">
              <w:rPr>
                <w:rFonts w:hint="cs"/>
                <w:b/>
                <w:bCs/>
                <w:rtl/>
              </w:rPr>
              <w:t>2</w:t>
            </w:r>
          </w:p>
        </w:tc>
        <w:tc>
          <w:tcPr>
            <w:tcW w:w="332" w:type="dxa"/>
            <w:shd w:val="clear" w:color="auto" w:fill="F2F2F2" w:themeFill="background1" w:themeFillShade="F2"/>
          </w:tcPr>
          <w:p w:rsidR="008F45A4" w:rsidRPr="00717F50" w:rsidRDefault="008F45A4" w:rsidP="005E7272">
            <w:pPr>
              <w:pStyle w:val="aff"/>
              <w:spacing w:before="120" w:line="336" w:lineRule="auto"/>
              <w:ind w:left="0"/>
              <w:jc w:val="center"/>
              <w:rPr>
                <w:b/>
                <w:bCs/>
                <w:rtl/>
              </w:rPr>
            </w:pPr>
            <w:r w:rsidRPr="00717F50">
              <w:rPr>
                <w:rFonts w:hint="cs"/>
                <w:b/>
                <w:bCs/>
                <w:rtl/>
              </w:rPr>
              <w:t>3</w:t>
            </w:r>
          </w:p>
        </w:tc>
        <w:tc>
          <w:tcPr>
            <w:tcW w:w="332" w:type="dxa"/>
            <w:shd w:val="clear" w:color="auto" w:fill="F2F2F2" w:themeFill="background1" w:themeFillShade="F2"/>
          </w:tcPr>
          <w:p w:rsidR="008F45A4" w:rsidRPr="00717F50" w:rsidRDefault="008F45A4" w:rsidP="005E7272">
            <w:pPr>
              <w:pStyle w:val="aff"/>
              <w:spacing w:before="120" w:line="336" w:lineRule="auto"/>
              <w:ind w:left="0"/>
              <w:jc w:val="center"/>
              <w:rPr>
                <w:b/>
                <w:bCs/>
                <w:rtl/>
              </w:rPr>
            </w:pPr>
            <w:r w:rsidRPr="00717F50">
              <w:rPr>
                <w:rFonts w:hint="cs"/>
                <w:b/>
                <w:bCs/>
                <w:rtl/>
              </w:rPr>
              <w:t>4</w:t>
            </w:r>
          </w:p>
        </w:tc>
        <w:tc>
          <w:tcPr>
            <w:tcW w:w="379" w:type="dxa"/>
            <w:gridSpan w:val="2"/>
            <w:shd w:val="clear" w:color="auto" w:fill="F2F2F2" w:themeFill="background1" w:themeFillShade="F2"/>
          </w:tcPr>
          <w:p w:rsidR="008F45A4" w:rsidRPr="00717F50" w:rsidRDefault="008F45A4" w:rsidP="005E7272">
            <w:pPr>
              <w:pStyle w:val="aff"/>
              <w:spacing w:before="120" w:line="336" w:lineRule="auto"/>
              <w:ind w:left="0"/>
              <w:jc w:val="center"/>
              <w:rPr>
                <w:b/>
                <w:bCs/>
                <w:rtl/>
              </w:rPr>
            </w:pPr>
            <w:r w:rsidRPr="00717F50">
              <w:rPr>
                <w:rFonts w:hint="cs"/>
                <w:b/>
                <w:bCs/>
                <w:rtl/>
              </w:rPr>
              <w:t>5</w:t>
            </w:r>
          </w:p>
        </w:tc>
      </w:tr>
      <w:tr w:rsidR="008F45A4" w:rsidRPr="00717F50" w:rsidTr="005E7272">
        <w:tc>
          <w:tcPr>
            <w:tcW w:w="2987" w:type="dxa"/>
          </w:tcPr>
          <w:p w:rsidR="008F45A4" w:rsidRPr="00717F50" w:rsidRDefault="008F45A4" w:rsidP="005E7272">
            <w:pPr>
              <w:pStyle w:val="aff"/>
              <w:spacing w:before="120" w:line="336" w:lineRule="auto"/>
              <w:ind w:left="0"/>
              <w:rPr>
                <w:rtl/>
              </w:rPr>
            </w:pPr>
            <w:r w:rsidRPr="00717F50">
              <w:rPr>
                <w:rFonts w:hint="cs"/>
                <w:rtl/>
              </w:rPr>
              <w:t xml:space="preserve">האם המציע יישם את מתודולוגיות העבודה שהציג בהצעתו ? האם הנך שבע רצון </w:t>
            </w:r>
            <w:r w:rsidRPr="00717F50">
              <w:rPr>
                <w:rFonts w:hint="cs"/>
                <w:rtl/>
              </w:rPr>
              <w:lastRenderedPageBreak/>
              <w:t>משיטות העבודה של המציע ?</w:t>
            </w:r>
          </w:p>
        </w:tc>
        <w:tc>
          <w:tcPr>
            <w:tcW w:w="814" w:type="dxa"/>
          </w:tcPr>
          <w:p w:rsidR="008F45A4" w:rsidRPr="00717F50" w:rsidRDefault="008F45A4" w:rsidP="005E7272">
            <w:pPr>
              <w:pStyle w:val="aff"/>
              <w:spacing w:before="120" w:line="336" w:lineRule="auto"/>
              <w:ind w:left="0"/>
              <w:jc w:val="center"/>
              <w:rPr>
                <w:rtl/>
              </w:rPr>
            </w:pPr>
            <w:r w:rsidRPr="00717F50">
              <w:rPr>
                <w:rFonts w:hint="cs"/>
                <w:rtl/>
              </w:rPr>
              <w:lastRenderedPageBreak/>
              <w:t>10%</w:t>
            </w:r>
          </w:p>
        </w:tc>
        <w:tc>
          <w:tcPr>
            <w:tcW w:w="2383" w:type="dxa"/>
          </w:tcPr>
          <w:p w:rsidR="008F45A4" w:rsidRPr="00717F50" w:rsidRDefault="008F45A4" w:rsidP="005E7272">
            <w:pPr>
              <w:pStyle w:val="aff"/>
              <w:spacing w:before="120" w:line="336" w:lineRule="auto"/>
              <w:ind w:left="0"/>
              <w:rPr>
                <w:rtl/>
              </w:rPr>
            </w:pPr>
          </w:p>
        </w:tc>
        <w:tc>
          <w:tcPr>
            <w:tcW w:w="388" w:type="dxa"/>
          </w:tcPr>
          <w:p w:rsidR="008F45A4" w:rsidRPr="00717F50" w:rsidRDefault="008F45A4" w:rsidP="005E7272">
            <w:pPr>
              <w:pStyle w:val="aff"/>
              <w:spacing w:before="120" w:line="336" w:lineRule="auto"/>
              <w:ind w:left="0"/>
              <w:jc w:val="center"/>
              <w:rPr>
                <w:rtl/>
              </w:rPr>
            </w:pPr>
          </w:p>
        </w:tc>
        <w:tc>
          <w:tcPr>
            <w:tcW w:w="341"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79" w:type="dxa"/>
            <w:gridSpan w:val="2"/>
          </w:tcPr>
          <w:p w:rsidR="008F45A4" w:rsidRPr="00717F50" w:rsidRDefault="008F45A4" w:rsidP="005E7272">
            <w:pPr>
              <w:pStyle w:val="aff"/>
              <w:spacing w:before="120" w:line="336" w:lineRule="auto"/>
              <w:ind w:left="0"/>
              <w:jc w:val="center"/>
              <w:rPr>
                <w:rtl/>
              </w:rPr>
            </w:pPr>
          </w:p>
        </w:tc>
      </w:tr>
      <w:tr w:rsidR="008F45A4" w:rsidRPr="00717F50" w:rsidTr="005E7272">
        <w:tc>
          <w:tcPr>
            <w:tcW w:w="2987" w:type="dxa"/>
          </w:tcPr>
          <w:p w:rsidR="008F45A4" w:rsidRPr="00717F50" w:rsidRDefault="008F45A4" w:rsidP="005E7272">
            <w:pPr>
              <w:pStyle w:val="aff"/>
              <w:spacing w:before="120" w:line="336" w:lineRule="auto"/>
              <w:ind w:left="0"/>
              <w:rPr>
                <w:rtl/>
              </w:rPr>
            </w:pPr>
            <w:r w:rsidRPr="00717F50">
              <w:rPr>
                <w:rFonts w:hint="cs"/>
                <w:rtl/>
              </w:rPr>
              <w:lastRenderedPageBreak/>
              <w:t xml:space="preserve">האם המציע העמיד לטובת הפרויקט </w:t>
            </w:r>
            <w:proofErr w:type="spellStart"/>
            <w:r w:rsidRPr="00717F50">
              <w:rPr>
                <w:rFonts w:hint="cs"/>
                <w:rtl/>
              </w:rPr>
              <w:t>כח</w:t>
            </w:r>
            <w:proofErr w:type="spellEnd"/>
            <w:r w:rsidRPr="00717F50">
              <w:rPr>
                <w:rFonts w:hint="cs"/>
                <w:rtl/>
              </w:rPr>
              <w:t xml:space="preserve">-אדם בהיקף ובאיכות שהוצגו בהצעתו לכל תקופת השירות ?  האם הנך שבע רצון מהיקף ומאיכות </w:t>
            </w:r>
            <w:proofErr w:type="spellStart"/>
            <w:r w:rsidRPr="00717F50">
              <w:rPr>
                <w:rFonts w:hint="cs"/>
                <w:rtl/>
              </w:rPr>
              <w:t>כח</w:t>
            </w:r>
            <w:proofErr w:type="spellEnd"/>
            <w:r w:rsidRPr="00717F50">
              <w:rPr>
                <w:rFonts w:hint="cs"/>
                <w:rtl/>
              </w:rPr>
              <w:t>-האדם שהמציע העמיד לטובת הפרויקט ?</w:t>
            </w:r>
          </w:p>
        </w:tc>
        <w:tc>
          <w:tcPr>
            <w:tcW w:w="814" w:type="dxa"/>
          </w:tcPr>
          <w:p w:rsidR="008F45A4" w:rsidRPr="00717F50" w:rsidRDefault="008F45A4" w:rsidP="005E7272">
            <w:pPr>
              <w:pStyle w:val="aff"/>
              <w:spacing w:before="120" w:line="336" w:lineRule="auto"/>
              <w:ind w:left="0"/>
              <w:jc w:val="center"/>
              <w:rPr>
                <w:rtl/>
              </w:rPr>
            </w:pPr>
            <w:r w:rsidRPr="00717F50">
              <w:rPr>
                <w:rFonts w:hint="cs"/>
                <w:rtl/>
              </w:rPr>
              <w:t>30%</w:t>
            </w:r>
          </w:p>
        </w:tc>
        <w:tc>
          <w:tcPr>
            <w:tcW w:w="2383" w:type="dxa"/>
          </w:tcPr>
          <w:p w:rsidR="008F45A4" w:rsidRPr="00717F50" w:rsidRDefault="008F45A4" w:rsidP="005E7272">
            <w:pPr>
              <w:pStyle w:val="aff"/>
              <w:spacing w:before="120" w:line="336" w:lineRule="auto"/>
              <w:ind w:left="0"/>
              <w:rPr>
                <w:rtl/>
              </w:rPr>
            </w:pPr>
          </w:p>
        </w:tc>
        <w:tc>
          <w:tcPr>
            <w:tcW w:w="388" w:type="dxa"/>
          </w:tcPr>
          <w:p w:rsidR="008F45A4" w:rsidRPr="00717F50" w:rsidRDefault="008F45A4" w:rsidP="005E7272">
            <w:pPr>
              <w:pStyle w:val="aff"/>
              <w:spacing w:before="120" w:line="336" w:lineRule="auto"/>
              <w:ind w:left="0"/>
              <w:jc w:val="center"/>
              <w:rPr>
                <w:rtl/>
              </w:rPr>
            </w:pPr>
          </w:p>
        </w:tc>
        <w:tc>
          <w:tcPr>
            <w:tcW w:w="341"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79" w:type="dxa"/>
            <w:gridSpan w:val="2"/>
          </w:tcPr>
          <w:p w:rsidR="008F45A4" w:rsidRPr="00717F50" w:rsidRDefault="008F45A4" w:rsidP="005E7272">
            <w:pPr>
              <w:pStyle w:val="aff"/>
              <w:spacing w:before="120" w:line="336" w:lineRule="auto"/>
              <w:ind w:left="0"/>
              <w:jc w:val="center"/>
              <w:rPr>
                <w:rtl/>
              </w:rPr>
            </w:pPr>
          </w:p>
        </w:tc>
      </w:tr>
      <w:tr w:rsidR="008F45A4" w:rsidRPr="00717F50" w:rsidTr="005E7272">
        <w:tc>
          <w:tcPr>
            <w:tcW w:w="2987" w:type="dxa"/>
          </w:tcPr>
          <w:p w:rsidR="008F45A4" w:rsidRPr="00717F50" w:rsidRDefault="008F45A4" w:rsidP="005E7272">
            <w:pPr>
              <w:pStyle w:val="aff"/>
              <w:spacing w:before="120" w:line="336" w:lineRule="auto"/>
              <w:ind w:left="0"/>
              <w:rPr>
                <w:rtl/>
              </w:rPr>
            </w:pPr>
            <w:r w:rsidRPr="00717F50">
              <w:rPr>
                <w:rFonts w:hint="cs"/>
                <w:rtl/>
              </w:rPr>
              <w:t xml:space="preserve">עד כמה הנך שבע רצון משירותי </w:t>
            </w:r>
            <w:r w:rsidRPr="00717F50">
              <w:rPr>
                <w:rtl/>
              </w:rPr>
              <w:t>תפעול ותחזוקת מתקן מחשוב מרכזי</w:t>
            </w:r>
            <w:r w:rsidRPr="00717F50">
              <w:rPr>
                <w:rFonts w:hint="cs"/>
                <w:rtl/>
              </w:rPr>
              <w:t xml:space="preserve"> המסופקים ע"י המציע ?</w:t>
            </w:r>
          </w:p>
        </w:tc>
        <w:tc>
          <w:tcPr>
            <w:tcW w:w="814" w:type="dxa"/>
          </w:tcPr>
          <w:p w:rsidR="008F45A4" w:rsidRPr="00717F50" w:rsidRDefault="008F45A4" w:rsidP="005E7272">
            <w:pPr>
              <w:pStyle w:val="aff"/>
              <w:spacing w:before="120" w:line="336" w:lineRule="auto"/>
              <w:ind w:left="0"/>
              <w:jc w:val="center"/>
              <w:rPr>
                <w:rtl/>
              </w:rPr>
            </w:pPr>
            <w:r w:rsidRPr="00717F50">
              <w:rPr>
                <w:rFonts w:hint="cs"/>
                <w:rtl/>
              </w:rPr>
              <w:t>10%</w:t>
            </w:r>
          </w:p>
        </w:tc>
        <w:tc>
          <w:tcPr>
            <w:tcW w:w="2383" w:type="dxa"/>
          </w:tcPr>
          <w:p w:rsidR="008F45A4" w:rsidRPr="00717F50" w:rsidRDefault="008F45A4" w:rsidP="005E7272">
            <w:pPr>
              <w:pStyle w:val="aff"/>
              <w:spacing w:before="120" w:line="336" w:lineRule="auto"/>
              <w:ind w:left="0"/>
              <w:rPr>
                <w:rtl/>
              </w:rPr>
            </w:pPr>
          </w:p>
        </w:tc>
        <w:tc>
          <w:tcPr>
            <w:tcW w:w="388" w:type="dxa"/>
          </w:tcPr>
          <w:p w:rsidR="008F45A4" w:rsidRPr="00717F50" w:rsidRDefault="008F45A4" w:rsidP="005E7272">
            <w:pPr>
              <w:pStyle w:val="aff"/>
              <w:spacing w:before="120" w:line="336" w:lineRule="auto"/>
              <w:ind w:left="0"/>
              <w:jc w:val="center"/>
              <w:rPr>
                <w:rtl/>
              </w:rPr>
            </w:pPr>
          </w:p>
        </w:tc>
        <w:tc>
          <w:tcPr>
            <w:tcW w:w="341"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79" w:type="dxa"/>
            <w:gridSpan w:val="2"/>
          </w:tcPr>
          <w:p w:rsidR="008F45A4" w:rsidRPr="00717F50" w:rsidRDefault="008F45A4" w:rsidP="005E7272">
            <w:pPr>
              <w:pStyle w:val="aff"/>
              <w:spacing w:before="120" w:line="336" w:lineRule="auto"/>
              <w:ind w:left="0"/>
              <w:jc w:val="center"/>
              <w:rPr>
                <w:rtl/>
              </w:rPr>
            </w:pPr>
          </w:p>
        </w:tc>
      </w:tr>
      <w:tr w:rsidR="008F45A4" w:rsidRPr="00717F50" w:rsidTr="005E7272">
        <w:tc>
          <w:tcPr>
            <w:tcW w:w="2987" w:type="dxa"/>
          </w:tcPr>
          <w:p w:rsidR="008F45A4" w:rsidRPr="00717F50" w:rsidRDefault="008F45A4" w:rsidP="005E7272">
            <w:pPr>
              <w:pStyle w:val="aff"/>
              <w:spacing w:before="120" w:line="336" w:lineRule="auto"/>
              <w:ind w:left="0"/>
              <w:rPr>
                <w:rtl/>
              </w:rPr>
            </w:pPr>
            <w:r w:rsidRPr="00717F50">
              <w:rPr>
                <w:rFonts w:hint="cs"/>
                <w:rtl/>
              </w:rPr>
              <w:t xml:space="preserve">עד כמה הנך שבע רצון משירותי </w:t>
            </w:r>
            <w:r w:rsidRPr="00717F50">
              <w:rPr>
                <w:rtl/>
              </w:rPr>
              <w:t>תפעול מוקד שירות (</w:t>
            </w:r>
            <w:r w:rsidRPr="00717F50">
              <w:t>HD</w:t>
            </w:r>
            <w:r w:rsidRPr="00717F50">
              <w:rPr>
                <w:rtl/>
              </w:rPr>
              <w:t xml:space="preserve">) </w:t>
            </w:r>
            <w:r w:rsidRPr="00717F50">
              <w:rPr>
                <w:rFonts w:hint="cs"/>
                <w:rtl/>
              </w:rPr>
              <w:t>המסופקים ע"י המציע ?</w:t>
            </w:r>
          </w:p>
        </w:tc>
        <w:tc>
          <w:tcPr>
            <w:tcW w:w="814" w:type="dxa"/>
          </w:tcPr>
          <w:p w:rsidR="008F45A4" w:rsidRPr="00717F50" w:rsidRDefault="008F45A4" w:rsidP="005E7272">
            <w:pPr>
              <w:pStyle w:val="aff"/>
              <w:spacing w:before="120" w:line="336" w:lineRule="auto"/>
              <w:ind w:left="0"/>
              <w:jc w:val="center"/>
              <w:rPr>
                <w:rtl/>
              </w:rPr>
            </w:pPr>
            <w:r w:rsidRPr="00717F50">
              <w:rPr>
                <w:rFonts w:hint="cs"/>
                <w:rtl/>
              </w:rPr>
              <w:t>10%</w:t>
            </w:r>
          </w:p>
        </w:tc>
        <w:tc>
          <w:tcPr>
            <w:tcW w:w="2383" w:type="dxa"/>
          </w:tcPr>
          <w:p w:rsidR="008F45A4" w:rsidRPr="00717F50" w:rsidRDefault="008F45A4" w:rsidP="005E7272">
            <w:pPr>
              <w:pStyle w:val="aff"/>
              <w:spacing w:before="120" w:line="336" w:lineRule="auto"/>
              <w:ind w:left="0"/>
              <w:rPr>
                <w:rtl/>
              </w:rPr>
            </w:pPr>
          </w:p>
        </w:tc>
        <w:tc>
          <w:tcPr>
            <w:tcW w:w="388" w:type="dxa"/>
          </w:tcPr>
          <w:p w:rsidR="008F45A4" w:rsidRPr="00717F50" w:rsidRDefault="008F45A4" w:rsidP="005E7272">
            <w:pPr>
              <w:pStyle w:val="aff"/>
              <w:spacing w:before="120" w:line="336" w:lineRule="auto"/>
              <w:ind w:left="0"/>
              <w:jc w:val="center"/>
              <w:rPr>
                <w:rtl/>
              </w:rPr>
            </w:pPr>
          </w:p>
        </w:tc>
        <w:tc>
          <w:tcPr>
            <w:tcW w:w="341"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79" w:type="dxa"/>
            <w:gridSpan w:val="2"/>
          </w:tcPr>
          <w:p w:rsidR="008F45A4" w:rsidRPr="00717F50" w:rsidRDefault="008F45A4" w:rsidP="005E7272">
            <w:pPr>
              <w:pStyle w:val="aff"/>
              <w:spacing w:before="120" w:line="336" w:lineRule="auto"/>
              <w:ind w:left="0"/>
              <w:jc w:val="center"/>
              <w:rPr>
                <w:rtl/>
              </w:rPr>
            </w:pPr>
          </w:p>
        </w:tc>
      </w:tr>
      <w:tr w:rsidR="008F45A4" w:rsidRPr="00717F50" w:rsidTr="005E7272">
        <w:tc>
          <w:tcPr>
            <w:tcW w:w="2987" w:type="dxa"/>
          </w:tcPr>
          <w:p w:rsidR="008F45A4" w:rsidRPr="00717F50" w:rsidRDefault="008F45A4" w:rsidP="005E7272">
            <w:pPr>
              <w:pStyle w:val="aff"/>
              <w:spacing w:before="120" w:line="336" w:lineRule="auto"/>
              <w:ind w:left="0"/>
              <w:rPr>
                <w:rtl/>
              </w:rPr>
            </w:pPr>
            <w:r w:rsidRPr="00717F50">
              <w:rPr>
                <w:rFonts w:hint="cs"/>
                <w:rtl/>
              </w:rPr>
              <w:t xml:space="preserve">עד כמה הנך שבע רצון משירותי תפעול </w:t>
            </w:r>
            <w:r w:rsidRPr="00717F50">
              <w:rPr>
                <w:rtl/>
              </w:rPr>
              <w:t>ותחזוקת ציוד קצה באמצעות טכנאי שטח</w:t>
            </w:r>
            <w:r w:rsidRPr="00717F50">
              <w:rPr>
                <w:rFonts w:hint="cs"/>
                <w:rtl/>
              </w:rPr>
              <w:t xml:space="preserve"> ?</w:t>
            </w:r>
          </w:p>
        </w:tc>
        <w:tc>
          <w:tcPr>
            <w:tcW w:w="814" w:type="dxa"/>
          </w:tcPr>
          <w:p w:rsidR="008F45A4" w:rsidRPr="00717F50" w:rsidRDefault="008F45A4" w:rsidP="005E7272">
            <w:pPr>
              <w:pStyle w:val="aff"/>
              <w:spacing w:before="120" w:line="336" w:lineRule="auto"/>
              <w:ind w:left="0"/>
              <w:jc w:val="center"/>
              <w:rPr>
                <w:rtl/>
              </w:rPr>
            </w:pPr>
            <w:r w:rsidRPr="00717F50">
              <w:rPr>
                <w:rFonts w:hint="cs"/>
                <w:rtl/>
              </w:rPr>
              <w:t>10%</w:t>
            </w:r>
          </w:p>
        </w:tc>
        <w:tc>
          <w:tcPr>
            <w:tcW w:w="2383" w:type="dxa"/>
          </w:tcPr>
          <w:p w:rsidR="008F45A4" w:rsidRPr="00717F50" w:rsidRDefault="008F45A4" w:rsidP="005E7272">
            <w:pPr>
              <w:pStyle w:val="aff"/>
              <w:spacing w:before="120" w:line="336" w:lineRule="auto"/>
              <w:ind w:left="0"/>
              <w:rPr>
                <w:rtl/>
              </w:rPr>
            </w:pPr>
          </w:p>
        </w:tc>
        <w:tc>
          <w:tcPr>
            <w:tcW w:w="388" w:type="dxa"/>
          </w:tcPr>
          <w:p w:rsidR="008F45A4" w:rsidRPr="00717F50" w:rsidRDefault="008F45A4" w:rsidP="005E7272">
            <w:pPr>
              <w:pStyle w:val="aff"/>
              <w:spacing w:before="120" w:line="336" w:lineRule="auto"/>
              <w:ind w:left="0"/>
              <w:jc w:val="center"/>
              <w:rPr>
                <w:rtl/>
              </w:rPr>
            </w:pPr>
          </w:p>
        </w:tc>
        <w:tc>
          <w:tcPr>
            <w:tcW w:w="341"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79" w:type="dxa"/>
            <w:gridSpan w:val="2"/>
          </w:tcPr>
          <w:p w:rsidR="008F45A4" w:rsidRPr="00717F50" w:rsidRDefault="008F45A4" w:rsidP="005E7272">
            <w:pPr>
              <w:pStyle w:val="aff"/>
              <w:spacing w:before="120" w:line="336" w:lineRule="auto"/>
              <w:ind w:left="0"/>
              <w:jc w:val="center"/>
              <w:rPr>
                <w:rtl/>
              </w:rPr>
            </w:pPr>
          </w:p>
        </w:tc>
      </w:tr>
      <w:tr w:rsidR="008F45A4" w:rsidRPr="00717F50" w:rsidTr="005E7272">
        <w:tc>
          <w:tcPr>
            <w:tcW w:w="2987" w:type="dxa"/>
          </w:tcPr>
          <w:p w:rsidR="008F45A4" w:rsidRPr="00717F50" w:rsidRDefault="008F45A4" w:rsidP="005E7272">
            <w:pPr>
              <w:pStyle w:val="aff"/>
              <w:spacing w:before="120" w:line="336" w:lineRule="auto"/>
              <w:ind w:left="0"/>
              <w:rPr>
                <w:rtl/>
              </w:rPr>
            </w:pPr>
            <w:r w:rsidRPr="00717F50">
              <w:rPr>
                <w:rFonts w:hint="cs"/>
                <w:rtl/>
              </w:rPr>
              <w:t>מידת שביעות רצון מתקופת העמדת תפקידי המפתח לאורך תקופת ההתקשרות</w:t>
            </w:r>
          </w:p>
        </w:tc>
        <w:tc>
          <w:tcPr>
            <w:tcW w:w="814" w:type="dxa"/>
          </w:tcPr>
          <w:p w:rsidR="008F45A4" w:rsidRPr="00717F50" w:rsidRDefault="008F45A4" w:rsidP="005E7272">
            <w:pPr>
              <w:pStyle w:val="aff"/>
              <w:spacing w:before="120" w:line="336" w:lineRule="auto"/>
              <w:ind w:left="0"/>
              <w:jc w:val="center"/>
              <w:rPr>
                <w:rtl/>
              </w:rPr>
            </w:pPr>
            <w:r w:rsidRPr="00717F50">
              <w:rPr>
                <w:rFonts w:hint="cs"/>
                <w:rtl/>
              </w:rPr>
              <w:t>10%</w:t>
            </w:r>
          </w:p>
        </w:tc>
        <w:tc>
          <w:tcPr>
            <w:tcW w:w="2383" w:type="dxa"/>
          </w:tcPr>
          <w:p w:rsidR="008F45A4" w:rsidRPr="00717F50" w:rsidRDefault="008F45A4" w:rsidP="005E7272">
            <w:pPr>
              <w:pStyle w:val="aff"/>
              <w:spacing w:before="120" w:line="336" w:lineRule="auto"/>
              <w:ind w:left="0"/>
              <w:rPr>
                <w:rtl/>
              </w:rPr>
            </w:pPr>
          </w:p>
        </w:tc>
        <w:tc>
          <w:tcPr>
            <w:tcW w:w="388" w:type="dxa"/>
          </w:tcPr>
          <w:p w:rsidR="008F45A4" w:rsidRPr="00717F50" w:rsidRDefault="008F45A4" w:rsidP="005E7272">
            <w:pPr>
              <w:pStyle w:val="aff"/>
              <w:spacing w:before="120" w:line="336" w:lineRule="auto"/>
              <w:ind w:left="0"/>
              <w:jc w:val="center"/>
              <w:rPr>
                <w:rtl/>
              </w:rPr>
            </w:pPr>
          </w:p>
        </w:tc>
        <w:tc>
          <w:tcPr>
            <w:tcW w:w="341"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79" w:type="dxa"/>
            <w:gridSpan w:val="2"/>
          </w:tcPr>
          <w:p w:rsidR="008F45A4" w:rsidRPr="00717F50" w:rsidRDefault="008F45A4" w:rsidP="005E7272">
            <w:pPr>
              <w:pStyle w:val="aff"/>
              <w:spacing w:before="120" w:line="336" w:lineRule="auto"/>
              <w:ind w:left="0"/>
              <w:jc w:val="center"/>
              <w:rPr>
                <w:rtl/>
              </w:rPr>
            </w:pPr>
          </w:p>
        </w:tc>
      </w:tr>
      <w:tr w:rsidR="008F45A4" w:rsidRPr="00717F50" w:rsidTr="005E7272">
        <w:tc>
          <w:tcPr>
            <w:tcW w:w="2987" w:type="dxa"/>
          </w:tcPr>
          <w:p w:rsidR="008F45A4" w:rsidRPr="00717F50" w:rsidRDefault="008F45A4" w:rsidP="005E7272">
            <w:pPr>
              <w:pStyle w:val="aff"/>
              <w:spacing w:before="120" w:line="336" w:lineRule="auto"/>
              <w:ind w:left="0"/>
              <w:rPr>
                <w:rtl/>
              </w:rPr>
            </w:pPr>
            <w:r w:rsidRPr="00717F50">
              <w:rPr>
                <w:rFonts w:hint="cs"/>
                <w:rtl/>
              </w:rPr>
              <w:t>מהי רמת שביעות הרצון הכוללת שלך מהעבודה עם המציע ?</w:t>
            </w:r>
          </w:p>
        </w:tc>
        <w:tc>
          <w:tcPr>
            <w:tcW w:w="814" w:type="dxa"/>
          </w:tcPr>
          <w:p w:rsidR="008F45A4" w:rsidRPr="00717F50" w:rsidRDefault="008F45A4" w:rsidP="005E7272">
            <w:pPr>
              <w:pStyle w:val="aff"/>
              <w:spacing w:before="120" w:line="336" w:lineRule="auto"/>
              <w:ind w:left="0"/>
              <w:jc w:val="center"/>
              <w:rPr>
                <w:rtl/>
              </w:rPr>
            </w:pPr>
            <w:r w:rsidRPr="00717F50">
              <w:rPr>
                <w:rFonts w:hint="cs"/>
                <w:rtl/>
              </w:rPr>
              <w:t>20%</w:t>
            </w:r>
          </w:p>
        </w:tc>
        <w:tc>
          <w:tcPr>
            <w:tcW w:w="2383" w:type="dxa"/>
          </w:tcPr>
          <w:p w:rsidR="008F45A4" w:rsidRPr="00717F50" w:rsidRDefault="008F45A4" w:rsidP="005E7272">
            <w:pPr>
              <w:pStyle w:val="aff"/>
              <w:spacing w:before="120" w:line="336" w:lineRule="auto"/>
              <w:ind w:left="0"/>
              <w:rPr>
                <w:rtl/>
              </w:rPr>
            </w:pPr>
          </w:p>
        </w:tc>
        <w:tc>
          <w:tcPr>
            <w:tcW w:w="388" w:type="dxa"/>
          </w:tcPr>
          <w:p w:rsidR="008F45A4" w:rsidRPr="00717F50" w:rsidRDefault="008F45A4" w:rsidP="005E7272">
            <w:pPr>
              <w:pStyle w:val="aff"/>
              <w:spacing w:before="120" w:line="336" w:lineRule="auto"/>
              <w:ind w:left="0"/>
              <w:jc w:val="center"/>
              <w:rPr>
                <w:rtl/>
              </w:rPr>
            </w:pPr>
          </w:p>
        </w:tc>
        <w:tc>
          <w:tcPr>
            <w:tcW w:w="341"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32" w:type="dxa"/>
          </w:tcPr>
          <w:p w:rsidR="008F45A4" w:rsidRPr="00717F50" w:rsidRDefault="008F45A4" w:rsidP="005E7272">
            <w:pPr>
              <w:pStyle w:val="aff"/>
              <w:spacing w:before="120" w:line="336" w:lineRule="auto"/>
              <w:ind w:left="0"/>
              <w:jc w:val="center"/>
              <w:rPr>
                <w:rtl/>
              </w:rPr>
            </w:pPr>
          </w:p>
        </w:tc>
        <w:tc>
          <w:tcPr>
            <w:tcW w:w="379" w:type="dxa"/>
            <w:gridSpan w:val="2"/>
          </w:tcPr>
          <w:p w:rsidR="008F45A4" w:rsidRPr="00717F50" w:rsidRDefault="008F45A4" w:rsidP="005E7272">
            <w:pPr>
              <w:pStyle w:val="aff"/>
              <w:spacing w:before="120" w:line="336" w:lineRule="auto"/>
              <w:ind w:left="0"/>
              <w:jc w:val="center"/>
              <w:rPr>
                <w:rtl/>
              </w:rPr>
            </w:pPr>
          </w:p>
        </w:tc>
      </w:tr>
    </w:tbl>
    <w:p w:rsidR="008F45A4" w:rsidRPr="00717F50" w:rsidRDefault="008F45A4" w:rsidP="008F45A4">
      <w:pPr>
        <w:pStyle w:val="aff"/>
        <w:spacing w:before="120"/>
        <w:ind w:left="723" w:hanging="3"/>
        <w:rPr>
          <w:rtl/>
        </w:rPr>
      </w:pPr>
    </w:p>
    <w:p w:rsidR="008F45A4" w:rsidRDefault="008F45A4" w:rsidP="008F45A4">
      <w:pPr>
        <w:pStyle w:val="aff"/>
        <w:spacing w:before="120" w:line="360" w:lineRule="auto"/>
        <w:ind w:left="723" w:hanging="3"/>
        <w:rPr>
          <w:rtl/>
        </w:rPr>
      </w:pPr>
      <w:r w:rsidRPr="00717F50">
        <w:rPr>
          <w:rFonts w:hint="cs"/>
          <w:rtl/>
        </w:rPr>
        <w:t xml:space="preserve">הציון לכל מציע יורכב ממוצע משוקלל של הציונים של כל ממליץ. מציע שקיבל ציון 5 יקבל את הניקוד </w:t>
      </w:r>
      <w:proofErr w:type="spellStart"/>
      <w:r w:rsidRPr="00717F50">
        <w:rPr>
          <w:rFonts w:hint="cs"/>
          <w:rtl/>
        </w:rPr>
        <w:t>המירבי</w:t>
      </w:r>
      <w:proofErr w:type="spellEnd"/>
      <w:r w:rsidRPr="00717F50">
        <w:rPr>
          <w:rFonts w:hint="cs"/>
          <w:rtl/>
        </w:rPr>
        <w:t xml:space="preserve"> למדד שביעות הרצון. כל ציון נמוך יותר ינוקד באופן יחסי.</w:t>
      </w:r>
    </w:p>
    <w:p w:rsidR="008F45A4" w:rsidRDefault="008F45A4" w:rsidP="008F45A4">
      <w:pPr>
        <w:pStyle w:val="aff"/>
        <w:spacing w:before="120" w:line="360" w:lineRule="auto"/>
        <w:ind w:left="723" w:hanging="3"/>
        <w:rPr>
          <w:rtl/>
        </w:rPr>
      </w:pPr>
    </w:p>
    <w:p w:rsidR="008F45A4" w:rsidRDefault="008F45A4" w:rsidP="008F45A4">
      <w:pPr>
        <w:numPr>
          <w:ilvl w:val="1"/>
          <w:numId w:val="207"/>
        </w:numPr>
        <w:spacing w:line="360" w:lineRule="auto"/>
        <w:ind w:left="431" w:hanging="431"/>
        <w:jc w:val="both"/>
        <w:rPr>
          <w:rFonts w:ascii="Arial" w:hAnsi="Arial" w:cs="Arial"/>
          <w:b/>
          <w:bCs/>
        </w:rPr>
      </w:pPr>
      <w:r w:rsidRPr="00B53B70">
        <w:rPr>
          <w:rFonts w:ascii="Arial" w:hAnsi="Arial" w:cs="Arial"/>
          <w:b/>
          <w:bCs/>
          <w:rtl/>
        </w:rPr>
        <w:lastRenderedPageBreak/>
        <w:t xml:space="preserve">ראיון עם הספק </w:t>
      </w:r>
    </w:p>
    <w:p w:rsidR="008F45A4" w:rsidRPr="00B53B70" w:rsidRDefault="008F45A4" w:rsidP="008F45A4">
      <w:pPr>
        <w:spacing w:line="360" w:lineRule="auto"/>
        <w:ind w:left="431"/>
        <w:jc w:val="both"/>
        <w:rPr>
          <w:rFonts w:ascii="Arial" w:hAnsi="Arial" w:cs="Arial"/>
          <w:rtl/>
        </w:rPr>
      </w:pPr>
      <w:r w:rsidRPr="00B53B70">
        <w:rPr>
          <w:rFonts w:ascii="Arial" w:hAnsi="Arial" w:cs="Arial" w:hint="cs"/>
          <w:rtl/>
        </w:rPr>
        <w:t>יבוצע ראיון עם הספק  וי</w:t>
      </w:r>
      <w:r>
        <w:rPr>
          <w:rFonts w:ascii="Arial" w:hAnsi="Arial" w:cs="Arial" w:hint="cs"/>
          <w:rtl/>
        </w:rPr>
        <w:t>י</w:t>
      </w:r>
      <w:r w:rsidRPr="00B53B70">
        <w:rPr>
          <w:rFonts w:ascii="Arial" w:hAnsi="Arial" w:cs="Arial" w:hint="cs"/>
          <w:rtl/>
        </w:rPr>
        <w:t>נתן ניקוד בשווי 10%  שיחולק לנושאים הבאים:</w:t>
      </w:r>
    </w:p>
    <w:tbl>
      <w:tblPr>
        <w:tblStyle w:val="af8"/>
        <w:bidiVisual/>
        <w:tblW w:w="0" w:type="auto"/>
        <w:tblInd w:w="431" w:type="dxa"/>
        <w:tblLook w:val="04A0" w:firstRow="1" w:lastRow="0" w:firstColumn="1" w:lastColumn="0" w:noHBand="0" w:noVBand="1"/>
      </w:tblPr>
      <w:tblGrid>
        <w:gridCol w:w="3226"/>
        <w:gridCol w:w="709"/>
      </w:tblGrid>
      <w:tr w:rsidR="008F45A4" w:rsidRPr="00B53B70" w:rsidTr="005E7272">
        <w:tc>
          <w:tcPr>
            <w:tcW w:w="3226" w:type="dxa"/>
          </w:tcPr>
          <w:p w:rsidR="008F45A4" w:rsidRPr="00B53B70" w:rsidRDefault="00C83164" w:rsidP="005E7272">
            <w:pPr>
              <w:spacing w:line="360" w:lineRule="auto"/>
              <w:ind w:left="143"/>
              <w:jc w:val="both"/>
              <w:rPr>
                <w:rFonts w:ascii="Arial" w:hAnsi="Arial" w:cs="Arial"/>
                <w:rtl/>
              </w:rPr>
            </w:pPr>
            <w:r>
              <w:rPr>
                <w:rFonts w:ascii="Arial" w:hAnsi="Arial" w:cs="Arial" w:hint="cs"/>
                <w:rtl/>
              </w:rPr>
              <w:t xml:space="preserve">התרשמות מהצגת </w:t>
            </w:r>
            <w:proofErr w:type="spellStart"/>
            <w:r>
              <w:rPr>
                <w:rFonts w:ascii="Arial" w:hAnsi="Arial" w:cs="Arial" w:hint="cs"/>
                <w:rtl/>
              </w:rPr>
              <w:t>הנסיון</w:t>
            </w:r>
            <w:proofErr w:type="spellEnd"/>
            <w:r>
              <w:rPr>
                <w:rFonts w:ascii="Arial" w:hAnsi="Arial" w:cs="Arial" w:hint="cs"/>
                <w:rtl/>
              </w:rPr>
              <w:t xml:space="preserve"> ופרופיל המציע במצגת או בעל פה</w:t>
            </w:r>
          </w:p>
        </w:tc>
        <w:tc>
          <w:tcPr>
            <w:tcW w:w="709" w:type="dxa"/>
          </w:tcPr>
          <w:p w:rsidR="008F45A4" w:rsidRPr="00B53B70" w:rsidRDefault="008F45A4" w:rsidP="005E7272">
            <w:pPr>
              <w:spacing w:line="360" w:lineRule="auto"/>
              <w:jc w:val="both"/>
              <w:rPr>
                <w:rFonts w:ascii="Arial" w:hAnsi="Arial" w:cs="Arial"/>
                <w:rtl/>
              </w:rPr>
            </w:pPr>
            <w:r>
              <w:rPr>
                <w:rFonts w:ascii="Arial" w:hAnsi="Arial" w:cs="Arial" w:hint="cs"/>
                <w:rtl/>
              </w:rPr>
              <w:t>10%</w:t>
            </w:r>
          </w:p>
        </w:tc>
      </w:tr>
      <w:tr w:rsidR="008F45A4" w:rsidRPr="00B53B70" w:rsidTr="005E7272">
        <w:tc>
          <w:tcPr>
            <w:tcW w:w="3226" w:type="dxa"/>
          </w:tcPr>
          <w:p w:rsidR="008F45A4" w:rsidRPr="00B53B70" w:rsidRDefault="008F45A4" w:rsidP="005E7272">
            <w:pPr>
              <w:spacing w:line="360" w:lineRule="auto"/>
              <w:ind w:left="143"/>
              <w:jc w:val="both"/>
              <w:rPr>
                <w:rFonts w:ascii="Arial" w:hAnsi="Arial" w:cs="Arial"/>
                <w:rtl/>
              </w:rPr>
            </w:pPr>
            <w:r w:rsidRPr="00B53B70">
              <w:rPr>
                <w:rFonts w:ascii="Arial" w:hAnsi="Arial" w:cs="Arial" w:hint="cs"/>
                <w:rtl/>
              </w:rPr>
              <w:t>התרשמות כללית</w:t>
            </w:r>
          </w:p>
        </w:tc>
        <w:tc>
          <w:tcPr>
            <w:tcW w:w="709" w:type="dxa"/>
          </w:tcPr>
          <w:p w:rsidR="008F45A4" w:rsidRPr="00B53B70" w:rsidRDefault="008F45A4" w:rsidP="005E7272">
            <w:pPr>
              <w:spacing w:line="360" w:lineRule="auto"/>
              <w:jc w:val="both"/>
              <w:rPr>
                <w:rFonts w:ascii="Arial" w:hAnsi="Arial" w:cs="Arial"/>
                <w:rtl/>
              </w:rPr>
            </w:pPr>
            <w:r>
              <w:rPr>
                <w:rFonts w:ascii="Arial" w:hAnsi="Arial" w:cs="Arial" w:hint="cs"/>
                <w:rtl/>
              </w:rPr>
              <w:t>30%</w:t>
            </w:r>
          </w:p>
        </w:tc>
      </w:tr>
      <w:tr w:rsidR="008F45A4" w:rsidRPr="00B53B70" w:rsidTr="005E7272">
        <w:tc>
          <w:tcPr>
            <w:tcW w:w="3226" w:type="dxa"/>
          </w:tcPr>
          <w:p w:rsidR="008F45A4" w:rsidRPr="00B53B70" w:rsidRDefault="008F45A4" w:rsidP="005E7272">
            <w:pPr>
              <w:spacing w:line="360" w:lineRule="auto"/>
              <w:ind w:left="143"/>
              <w:jc w:val="both"/>
              <w:rPr>
                <w:rFonts w:ascii="Arial" w:hAnsi="Arial" w:cs="Arial"/>
                <w:rtl/>
              </w:rPr>
            </w:pPr>
            <w:r w:rsidRPr="00B53B70">
              <w:rPr>
                <w:rFonts w:ascii="Arial" w:hAnsi="Arial" w:cs="Arial" w:hint="cs"/>
                <w:rtl/>
              </w:rPr>
              <w:t>צוות מומחים</w:t>
            </w:r>
          </w:p>
        </w:tc>
        <w:tc>
          <w:tcPr>
            <w:tcW w:w="709" w:type="dxa"/>
          </w:tcPr>
          <w:p w:rsidR="008F45A4" w:rsidRPr="00B53B70" w:rsidRDefault="008F45A4" w:rsidP="005E7272">
            <w:pPr>
              <w:spacing w:line="360" w:lineRule="auto"/>
              <w:jc w:val="both"/>
              <w:rPr>
                <w:rFonts w:ascii="Arial" w:hAnsi="Arial" w:cs="Arial"/>
                <w:rtl/>
              </w:rPr>
            </w:pPr>
            <w:r>
              <w:rPr>
                <w:rFonts w:ascii="Arial" w:hAnsi="Arial" w:cs="Arial" w:hint="cs"/>
                <w:rtl/>
              </w:rPr>
              <w:t>10%</w:t>
            </w:r>
          </w:p>
        </w:tc>
      </w:tr>
      <w:tr w:rsidR="008F45A4" w:rsidRPr="00B53B70" w:rsidTr="005E7272">
        <w:tc>
          <w:tcPr>
            <w:tcW w:w="3226" w:type="dxa"/>
          </w:tcPr>
          <w:p w:rsidR="008F45A4" w:rsidRPr="00B53B70" w:rsidRDefault="008F45A4" w:rsidP="005E7272">
            <w:pPr>
              <w:spacing w:line="360" w:lineRule="auto"/>
              <w:ind w:left="143"/>
              <w:jc w:val="both"/>
              <w:rPr>
                <w:rFonts w:ascii="Arial" w:hAnsi="Arial" w:cs="Arial"/>
                <w:rtl/>
              </w:rPr>
            </w:pPr>
            <w:r w:rsidRPr="00B53B70">
              <w:rPr>
                <w:rFonts w:ascii="Arial" w:hAnsi="Arial" w:cs="Arial" w:hint="cs"/>
                <w:rtl/>
              </w:rPr>
              <w:t>כושר שכנוע</w:t>
            </w:r>
          </w:p>
        </w:tc>
        <w:tc>
          <w:tcPr>
            <w:tcW w:w="709" w:type="dxa"/>
          </w:tcPr>
          <w:p w:rsidR="008F45A4" w:rsidRPr="00B53B70" w:rsidRDefault="008F45A4" w:rsidP="005E7272">
            <w:pPr>
              <w:spacing w:line="360" w:lineRule="auto"/>
              <w:jc w:val="both"/>
              <w:rPr>
                <w:rFonts w:ascii="Arial" w:hAnsi="Arial" w:cs="Arial"/>
                <w:rtl/>
              </w:rPr>
            </w:pPr>
            <w:r>
              <w:rPr>
                <w:rFonts w:ascii="Arial" w:hAnsi="Arial" w:cs="Arial" w:hint="cs"/>
                <w:rtl/>
              </w:rPr>
              <w:t>10%</w:t>
            </w:r>
          </w:p>
        </w:tc>
      </w:tr>
      <w:tr w:rsidR="008F45A4" w:rsidRPr="00B53B70" w:rsidTr="005E7272">
        <w:tc>
          <w:tcPr>
            <w:tcW w:w="3226" w:type="dxa"/>
          </w:tcPr>
          <w:p w:rsidR="008F45A4" w:rsidRPr="00B53B70" w:rsidRDefault="008F45A4" w:rsidP="005E7272">
            <w:pPr>
              <w:spacing w:line="360" w:lineRule="auto"/>
              <w:ind w:left="143"/>
              <w:jc w:val="both"/>
              <w:rPr>
                <w:rFonts w:ascii="Arial" w:hAnsi="Arial" w:cs="Arial"/>
                <w:rtl/>
              </w:rPr>
            </w:pPr>
            <w:r w:rsidRPr="00B53B70">
              <w:rPr>
                <w:rFonts w:ascii="Arial" w:hAnsi="Arial" w:cs="Arial" w:hint="cs"/>
                <w:rtl/>
              </w:rPr>
              <w:t>אופן ה</w:t>
            </w:r>
            <w:r>
              <w:rPr>
                <w:rFonts w:ascii="Arial" w:hAnsi="Arial" w:cs="Arial" w:hint="cs"/>
                <w:rtl/>
              </w:rPr>
              <w:t>צגת</w:t>
            </w:r>
            <w:r w:rsidRPr="00B53B70">
              <w:rPr>
                <w:rFonts w:ascii="Arial" w:hAnsi="Arial" w:cs="Arial" w:hint="cs"/>
                <w:rtl/>
              </w:rPr>
              <w:t xml:space="preserve"> תכניות העבודה</w:t>
            </w:r>
          </w:p>
        </w:tc>
        <w:tc>
          <w:tcPr>
            <w:tcW w:w="709" w:type="dxa"/>
          </w:tcPr>
          <w:p w:rsidR="008F45A4" w:rsidRPr="00B53B70" w:rsidRDefault="008F45A4" w:rsidP="005E7272">
            <w:pPr>
              <w:spacing w:line="360" w:lineRule="auto"/>
              <w:jc w:val="both"/>
              <w:rPr>
                <w:rFonts w:ascii="Arial" w:hAnsi="Arial" w:cs="Arial"/>
                <w:rtl/>
              </w:rPr>
            </w:pPr>
            <w:r>
              <w:rPr>
                <w:rFonts w:ascii="Arial" w:hAnsi="Arial" w:cs="Arial" w:hint="cs"/>
                <w:rtl/>
              </w:rPr>
              <w:t>10%</w:t>
            </w:r>
          </w:p>
        </w:tc>
      </w:tr>
      <w:tr w:rsidR="008F45A4" w:rsidRPr="00B53B70" w:rsidTr="005E7272">
        <w:tc>
          <w:tcPr>
            <w:tcW w:w="3226" w:type="dxa"/>
          </w:tcPr>
          <w:p w:rsidR="008F45A4" w:rsidRPr="00B53B70" w:rsidRDefault="008F45A4" w:rsidP="005E7272">
            <w:pPr>
              <w:spacing w:line="360" w:lineRule="auto"/>
              <w:ind w:left="143"/>
              <w:jc w:val="both"/>
              <w:rPr>
                <w:rFonts w:ascii="Arial" w:hAnsi="Arial" w:cs="Arial"/>
                <w:rtl/>
              </w:rPr>
            </w:pPr>
            <w:r w:rsidRPr="00B53B70">
              <w:rPr>
                <w:rFonts w:ascii="Arial" w:hAnsi="Arial" w:cs="Arial" w:hint="cs"/>
                <w:rtl/>
              </w:rPr>
              <w:t>אפקטיביות ויעילות</w:t>
            </w:r>
          </w:p>
        </w:tc>
        <w:tc>
          <w:tcPr>
            <w:tcW w:w="709" w:type="dxa"/>
          </w:tcPr>
          <w:p w:rsidR="008F45A4" w:rsidRPr="00B53B70" w:rsidRDefault="008F45A4" w:rsidP="005E7272">
            <w:pPr>
              <w:spacing w:line="360" w:lineRule="auto"/>
              <w:jc w:val="both"/>
              <w:rPr>
                <w:rFonts w:ascii="Arial" w:hAnsi="Arial" w:cs="Arial"/>
                <w:rtl/>
              </w:rPr>
            </w:pPr>
            <w:r>
              <w:rPr>
                <w:rFonts w:ascii="Arial" w:hAnsi="Arial" w:cs="Arial" w:hint="cs"/>
                <w:rtl/>
              </w:rPr>
              <w:t>10%</w:t>
            </w:r>
          </w:p>
        </w:tc>
      </w:tr>
      <w:tr w:rsidR="008F45A4" w:rsidRPr="00B53B70" w:rsidTr="005E7272">
        <w:tc>
          <w:tcPr>
            <w:tcW w:w="3226" w:type="dxa"/>
          </w:tcPr>
          <w:p w:rsidR="008F45A4" w:rsidRPr="00B53B70" w:rsidRDefault="008F45A4" w:rsidP="005E7272">
            <w:pPr>
              <w:spacing w:line="360" w:lineRule="auto"/>
              <w:ind w:left="143"/>
              <w:jc w:val="both"/>
              <w:rPr>
                <w:rFonts w:ascii="Arial" w:hAnsi="Arial" w:cs="Arial"/>
                <w:rtl/>
              </w:rPr>
            </w:pPr>
            <w:r w:rsidRPr="00B53B70">
              <w:rPr>
                <w:rFonts w:ascii="Arial" w:hAnsi="Arial" w:cs="Arial" w:hint="cs"/>
                <w:rtl/>
              </w:rPr>
              <w:t>מקצועיות</w:t>
            </w:r>
          </w:p>
        </w:tc>
        <w:tc>
          <w:tcPr>
            <w:tcW w:w="709" w:type="dxa"/>
          </w:tcPr>
          <w:p w:rsidR="008F45A4" w:rsidRPr="00B53B70" w:rsidRDefault="008F45A4" w:rsidP="005E7272">
            <w:pPr>
              <w:spacing w:line="360" w:lineRule="auto"/>
              <w:jc w:val="both"/>
              <w:rPr>
                <w:rFonts w:ascii="Arial" w:hAnsi="Arial" w:cs="Arial"/>
                <w:rtl/>
              </w:rPr>
            </w:pPr>
            <w:r>
              <w:rPr>
                <w:rFonts w:ascii="Arial" w:hAnsi="Arial" w:cs="Arial" w:hint="cs"/>
                <w:rtl/>
              </w:rPr>
              <w:t>20%</w:t>
            </w:r>
          </w:p>
        </w:tc>
      </w:tr>
    </w:tbl>
    <w:p w:rsidR="008F45A4" w:rsidRPr="00717F50" w:rsidRDefault="008F45A4" w:rsidP="008F45A4">
      <w:pPr>
        <w:ind w:left="720"/>
        <w:rPr>
          <w:rtl/>
        </w:rPr>
      </w:pPr>
    </w:p>
    <w:p w:rsidR="008F45A4" w:rsidRPr="00717F50" w:rsidRDefault="008F45A4" w:rsidP="008F45A4">
      <w:pPr>
        <w:pStyle w:val="afff"/>
        <w:numPr>
          <w:ilvl w:val="0"/>
          <w:numId w:val="207"/>
        </w:numPr>
        <w:spacing w:after="120" w:line="360" w:lineRule="auto"/>
        <w:ind w:left="793" w:hanging="851"/>
        <w:contextualSpacing w:val="0"/>
        <w:jc w:val="both"/>
        <w:rPr>
          <w:b/>
          <w:bCs/>
          <w:sz w:val="24"/>
          <w:szCs w:val="24"/>
        </w:rPr>
      </w:pPr>
      <w:r w:rsidRPr="00717F50">
        <w:rPr>
          <w:rFonts w:hint="cs"/>
          <w:b/>
          <w:bCs/>
          <w:sz w:val="24"/>
          <w:szCs w:val="24"/>
        </w:rPr>
        <w:t>DR</w:t>
      </w:r>
      <w:r w:rsidRPr="00717F50">
        <w:rPr>
          <w:rFonts w:hint="cs"/>
          <w:b/>
          <w:bCs/>
          <w:sz w:val="24"/>
          <w:szCs w:val="24"/>
          <w:rtl/>
        </w:rPr>
        <w:t xml:space="preserve"> תרגילי התאוששות מאסון ואתר חם</w:t>
      </w:r>
    </w:p>
    <w:p w:rsidR="008F45A4" w:rsidRPr="00717F50" w:rsidRDefault="008F45A4" w:rsidP="008F45A4">
      <w:pPr>
        <w:pStyle w:val="afff"/>
        <w:numPr>
          <w:ilvl w:val="1"/>
          <w:numId w:val="207"/>
        </w:numPr>
        <w:spacing w:after="120" w:line="360" w:lineRule="auto"/>
        <w:ind w:left="823" w:hanging="993"/>
        <w:contextualSpacing w:val="0"/>
        <w:jc w:val="both"/>
        <w:rPr>
          <w:b/>
          <w:bCs/>
          <w:sz w:val="24"/>
          <w:szCs w:val="24"/>
        </w:rPr>
      </w:pPr>
      <w:r w:rsidRPr="00717F50">
        <w:rPr>
          <w:rFonts w:hint="cs"/>
          <w:b/>
          <w:bCs/>
          <w:sz w:val="24"/>
          <w:szCs w:val="24"/>
          <w:rtl/>
        </w:rPr>
        <w:t xml:space="preserve">ניסיון של המציע בביצוע אחזור מ </w:t>
      </w:r>
      <w:r w:rsidRPr="00717F50">
        <w:rPr>
          <w:rFonts w:hint="cs"/>
          <w:b/>
          <w:bCs/>
          <w:sz w:val="24"/>
          <w:szCs w:val="24"/>
        </w:rPr>
        <w:t>DR</w:t>
      </w:r>
      <w:r w:rsidRPr="00717F50">
        <w:rPr>
          <w:rFonts w:hint="cs"/>
          <w:b/>
          <w:bCs/>
          <w:sz w:val="24"/>
          <w:szCs w:val="24"/>
          <w:rtl/>
        </w:rPr>
        <w:t xml:space="preserve"> והמשך עבודה רציפה ב</w:t>
      </w:r>
      <w:r w:rsidRPr="00717F50">
        <w:rPr>
          <w:rFonts w:hint="cs"/>
          <w:b/>
          <w:bCs/>
          <w:sz w:val="24"/>
          <w:szCs w:val="24"/>
        </w:rPr>
        <w:t>DR</w:t>
      </w:r>
      <w:r w:rsidRPr="00717F50">
        <w:rPr>
          <w:rFonts w:hint="cs"/>
          <w:b/>
          <w:bCs/>
          <w:sz w:val="24"/>
          <w:szCs w:val="24"/>
          <w:rtl/>
        </w:rPr>
        <w:t xml:space="preserve">  לפרק זמן.</w:t>
      </w:r>
    </w:p>
    <w:p w:rsidR="008F45A4" w:rsidRPr="00717F50" w:rsidRDefault="008F45A4" w:rsidP="008F45A4">
      <w:pPr>
        <w:pStyle w:val="afff"/>
        <w:spacing w:after="120" w:line="360" w:lineRule="auto"/>
        <w:ind w:left="850"/>
        <w:contextualSpacing w:val="0"/>
        <w:rPr>
          <w:sz w:val="24"/>
          <w:szCs w:val="24"/>
          <w:rtl/>
        </w:rPr>
      </w:pPr>
      <w:r w:rsidRPr="00717F50">
        <w:rPr>
          <w:rFonts w:hint="cs"/>
          <w:sz w:val="24"/>
          <w:szCs w:val="24"/>
          <w:rtl/>
        </w:rPr>
        <w:t>המציע יציין בנספח 1ה  סעיף 8 את התרגילים שבצע עבור לקוח בהם בוצעה העברה מהאתר הראשי לאתר ה</w:t>
      </w:r>
      <w:r w:rsidRPr="00717F50">
        <w:rPr>
          <w:rFonts w:hint="cs"/>
          <w:sz w:val="24"/>
          <w:szCs w:val="24"/>
        </w:rPr>
        <w:t>DR</w:t>
      </w:r>
      <w:r w:rsidRPr="00717F50">
        <w:rPr>
          <w:rFonts w:hint="cs"/>
          <w:sz w:val="24"/>
          <w:szCs w:val="24"/>
          <w:rtl/>
        </w:rPr>
        <w:t xml:space="preserve">  והמשך עבודה באתר ה</w:t>
      </w:r>
      <w:r w:rsidRPr="00717F50">
        <w:rPr>
          <w:rFonts w:hint="cs"/>
          <w:sz w:val="24"/>
          <w:szCs w:val="24"/>
        </w:rPr>
        <w:t>DR</w:t>
      </w:r>
      <w:r w:rsidRPr="00717F50">
        <w:rPr>
          <w:rFonts w:hint="cs"/>
          <w:sz w:val="24"/>
          <w:szCs w:val="24"/>
          <w:rtl/>
        </w:rPr>
        <w:t xml:space="preserve"> לפרק זמן ולאחר מכן לחזור לאתר הראשי  כהמשך לתרגיל ללא אובדן חומר, שהוכנס למערכת בעת היות המשרד במצב </w:t>
      </w:r>
      <w:r w:rsidRPr="00717F50">
        <w:rPr>
          <w:rFonts w:hint="cs"/>
          <w:sz w:val="24"/>
          <w:szCs w:val="24"/>
        </w:rPr>
        <w:t>DR</w:t>
      </w:r>
      <w:r w:rsidRPr="00717F50">
        <w:rPr>
          <w:rFonts w:hint="cs"/>
          <w:sz w:val="24"/>
          <w:szCs w:val="24"/>
          <w:rtl/>
        </w:rPr>
        <w:t xml:space="preserve">. כל תרגיל כזה יזכה את המציע ב 2 </w:t>
      </w:r>
      <w:proofErr w:type="spellStart"/>
      <w:r w:rsidRPr="00717F50">
        <w:rPr>
          <w:rFonts w:hint="cs"/>
          <w:sz w:val="24"/>
          <w:szCs w:val="24"/>
          <w:rtl/>
        </w:rPr>
        <w:t>נק</w:t>
      </w:r>
      <w:proofErr w:type="spellEnd"/>
      <w:r>
        <w:rPr>
          <w:rFonts w:hint="cs"/>
          <w:sz w:val="24"/>
          <w:szCs w:val="24"/>
          <w:rtl/>
        </w:rPr>
        <w:t>'</w:t>
      </w:r>
      <w:r w:rsidRPr="00717F50">
        <w:rPr>
          <w:rFonts w:hint="cs"/>
          <w:sz w:val="24"/>
          <w:szCs w:val="24"/>
          <w:rtl/>
        </w:rPr>
        <w:t xml:space="preserve">. מקסימום </w:t>
      </w:r>
      <w:r w:rsidR="00C83164">
        <w:rPr>
          <w:rFonts w:hint="cs"/>
          <w:sz w:val="24"/>
          <w:szCs w:val="24"/>
          <w:rtl/>
        </w:rPr>
        <w:t>4</w:t>
      </w:r>
      <w:r w:rsidRPr="00717F50">
        <w:rPr>
          <w:rFonts w:hint="cs"/>
          <w:sz w:val="24"/>
          <w:szCs w:val="24"/>
          <w:rtl/>
        </w:rPr>
        <w:t xml:space="preserve"> </w:t>
      </w:r>
      <w:proofErr w:type="spellStart"/>
      <w:r w:rsidRPr="00717F50">
        <w:rPr>
          <w:rFonts w:hint="cs"/>
          <w:sz w:val="24"/>
          <w:szCs w:val="24"/>
          <w:rtl/>
        </w:rPr>
        <w:t>נק</w:t>
      </w:r>
      <w:proofErr w:type="spellEnd"/>
      <w:r>
        <w:rPr>
          <w:rFonts w:hint="cs"/>
          <w:sz w:val="24"/>
          <w:szCs w:val="24"/>
          <w:rtl/>
        </w:rPr>
        <w:t>'</w:t>
      </w:r>
      <w:r w:rsidRPr="00717F50">
        <w:rPr>
          <w:rFonts w:hint="cs"/>
          <w:sz w:val="24"/>
          <w:szCs w:val="24"/>
          <w:rtl/>
        </w:rPr>
        <w:t>.</w:t>
      </w:r>
    </w:p>
    <w:p w:rsidR="008F45A4" w:rsidRPr="00717F50" w:rsidRDefault="008F45A4" w:rsidP="008F45A4">
      <w:pPr>
        <w:pStyle w:val="afff"/>
        <w:numPr>
          <w:ilvl w:val="1"/>
          <w:numId w:val="207"/>
        </w:numPr>
        <w:spacing w:after="120" w:line="360" w:lineRule="auto"/>
        <w:ind w:left="823" w:hanging="993"/>
        <w:contextualSpacing w:val="0"/>
        <w:jc w:val="both"/>
        <w:rPr>
          <w:b/>
          <w:bCs/>
          <w:sz w:val="24"/>
          <w:szCs w:val="24"/>
        </w:rPr>
      </w:pPr>
      <w:r w:rsidRPr="00717F50">
        <w:rPr>
          <w:rFonts w:hint="cs"/>
          <w:b/>
          <w:bCs/>
          <w:sz w:val="24"/>
          <w:szCs w:val="24"/>
          <w:rtl/>
        </w:rPr>
        <w:t xml:space="preserve">ניסיון של המציע בביצוע אתר </w:t>
      </w:r>
      <w:r w:rsidRPr="00717F50">
        <w:rPr>
          <w:rFonts w:hint="cs"/>
          <w:b/>
          <w:bCs/>
          <w:sz w:val="24"/>
          <w:szCs w:val="24"/>
        </w:rPr>
        <w:t>DR</w:t>
      </w:r>
      <w:r w:rsidRPr="00717F50">
        <w:rPr>
          <w:rFonts w:hint="cs"/>
          <w:b/>
          <w:bCs/>
          <w:sz w:val="24"/>
          <w:szCs w:val="24"/>
          <w:rtl/>
        </w:rPr>
        <w:t xml:space="preserve"> חם</w:t>
      </w:r>
    </w:p>
    <w:p w:rsidR="008F45A4" w:rsidRPr="00717F50" w:rsidRDefault="008F45A4" w:rsidP="008F45A4">
      <w:pPr>
        <w:pStyle w:val="afff"/>
        <w:spacing w:after="120" w:line="360" w:lineRule="auto"/>
        <w:ind w:left="850"/>
        <w:contextualSpacing w:val="0"/>
        <w:rPr>
          <w:sz w:val="24"/>
          <w:szCs w:val="24"/>
          <w:rtl/>
        </w:rPr>
      </w:pPr>
      <w:r w:rsidRPr="00717F50">
        <w:rPr>
          <w:rFonts w:hint="cs"/>
          <w:sz w:val="24"/>
          <w:szCs w:val="24"/>
          <w:rtl/>
        </w:rPr>
        <w:t xml:space="preserve">המציע יציין בנספח 1 ה סעיף 8 את הניסיון שלו בהקמת תשתית לאתר התאוששות חם. הווה אומר כי לא יאבד חומר לחלוטין במקרה של אסון כל שהוא  (חומרה או תוכנה). המציע יציין בנספח 1 ה את הניסיון שצבר וכמות הניסיון אצל לקוחות שונים. כל לקוח שאצלו בוצעה הארכיטקטורה של אתר </w:t>
      </w:r>
      <w:r w:rsidRPr="00717F50">
        <w:rPr>
          <w:rFonts w:hint="cs"/>
          <w:sz w:val="24"/>
          <w:szCs w:val="24"/>
        </w:rPr>
        <w:t>DR</w:t>
      </w:r>
      <w:r w:rsidRPr="00717F50">
        <w:rPr>
          <w:rFonts w:hint="cs"/>
          <w:sz w:val="24"/>
          <w:szCs w:val="24"/>
          <w:rtl/>
        </w:rPr>
        <w:t xml:space="preserve"> חם ובוצע יישום שלה יזכה את המציע ב 2 </w:t>
      </w:r>
      <w:proofErr w:type="spellStart"/>
      <w:r w:rsidRPr="00717F50">
        <w:rPr>
          <w:rFonts w:hint="cs"/>
          <w:sz w:val="24"/>
          <w:szCs w:val="24"/>
          <w:rtl/>
        </w:rPr>
        <w:t>נק</w:t>
      </w:r>
      <w:proofErr w:type="spellEnd"/>
      <w:r>
        <w:rPr>
          <w:rFonts w:hint="cs"/>
          <w:sz w:val="24"/>
          <w:szCs w:val="24"/>
          <w:rtl/>
        </w:rPr>
        <w:t>'</w:t>
      </w:r>
      <w:r w:rsidRPr="00717F50">
        <w:rPr>
          <w:rFonts w:hint="cs"/>
          <w:sz w:val="24"/>
          <w:szCs w:val="24"/>
          <w:rtl/>
        </w:rPr>
        <w:t xml:space="preserve">. מקסימום 6  </w:t>
      </w:r>
      <w:proofErr w:type="spellStart"/>
      <w:r w:rsidRPr="00717F50">
        <w:rPr>
          <w:rFonts w:hint="cs"/>
          <w:sz w:val="24"/>
          <w:szCs w:val="24"/>
          <w:rtl/>
        </w:rPr>
        <w:t>נק</w:t>
      </w:r>
      <w:proofErr w:type="spellEnd"/>
      <w:r>
        <w:rPr>
          <w:rFonts w:hint="cs"/>
          <w:sz w:val="24"/>
          <w:szCs w:val="24"/>
          <w:rtl/>
        </w:rPr>
        <w:t>'</w:t>
      </w:r>
      <w:r w:rsidRPr="00717F50">
        <w:rPr>
          <w:rFonts w:hint="cs"/>
          <w:sz w:val="24"/>
          <w:szCs w:val="24"/>
          <w:rtl/>
        </w:rPr>
        <w:t>.</w:t>
      </w:r>
    </w:p>
    <w:p w:rsidR="008F45A4" w:rsidRPr="00717F50" w:rsidRDefault="008F45A4" w:rsidP="008F45A4">
      <w:pPr>
        <w:pStyle w:val="afff"/>
        <w:numPr>
          <w:ilvl w:val="0"/>
          <w:numId w:val="207"/>
        </w:numPr>
        <w:spacing w:after="120" w:line="360" w:lineRule="auto"/>
        <w:ind w:left="793" w:hanging="851"/>
        <w:contextualSpacing w:val="0"/>
        <w:jc w:val="both"/>
        <w:rPr>
          <w:b/>
          <w:bCs/>
          <w:sz w:val="24"/>
          <w:szCs w:val="24"/>
        </w:rPr>
      </w:pPr>
      <w:r w:rsidRPr="00717F50">
        <w:rPr>
          <w:rFonts w:hint="cs"/>
          <w:b/>
          <w:bCs/>
          <w:sz w:val="24"/>
          <w:szCs w:val="24"/>
          <w:rtl/>
        </w:rPr>
        <w:t>ניסיון המציע בשימוש  של ארגון בתצורת ענן.</w:t>
      </w:r>
    </w:p>
    <w:p w:rsidR="008F45A4" w:rsidRPr="00717F50" w:rsidRDefault="008F45A4" w:rsidP="00B468D9">
      <w:pPr>
        <w:pStyle w:val="afff"/>
        <w:spacing w:after="120" w:line="360" w:lineRule="auto"/>
        <w:ind w:left="850"/>
        <w:contextualSpacing w:val="0"/>
        <w:rPr>
          <w:sz w:val="24"/>
          <w:szCs w:val="24"/>
          <w:rtl/>
        </w:rPr>
      </w:pPr>
      <w:r w:rsidRPr="00717F50">
        <w:rPr>
          <w:rFonts w:hint="cs"/>
          <w:sz w:val="24"/>
          <w:szCs w:val="24"/>
          <w:rtl/>
        </w:rPr>
        <w:t xml:space="preserve">המציע יציין בנספח 1 ה סעיף 8 את הניסיון המוכח שיש לו עם ארכיטקטורה של תצורת ענן אותה יישם ללקוח. כל לקוח בו יושמה ארכיטקטורת תצורת ענן יזכה את המציע ב2 </w:t>
      </w:r>
      <w:proofErr w:type="spellStart"/>
      <w:r w:rsidRPr="00717F50">
        <w:rPr>
          <w:rFonts w:hint="cs"/>
          <w:sz w:val="24"/>
          <w:szCs w:val="24"/>
          <w:rtl/>
        </w:rPr>
        <w:t>נק</w:t>
      </w:r>
      <w:proofErr w:type="spellEnd"/>
      <w:r>
        <w:rPr>
          <w:rFonts w:hint="cs"/>
          <w:sz w:val="24"/>
          <w:szCs w:val="24"/>
          <w:rtl/>
        </w:rPr>
        <w:t>'</w:t>
      </w:r>
      <w:r w:rsidRPr="00717F50">
        <w:rPr>
          <w:rFonts w:hint="cs"/>
          <w:sz w:val="24"/>
          <w:szCs w:val="24"/>
          <w:rtl/>
        </w:rPr>
        <w:t xml:space="preserve">. מקסימום </w:t>
      </w:r>
      <w:r w:rsidR="00B468D9">
        <w:rPr>
          <w:rFonts w:hint="cs"/>
          <w:sz w:val="24"/>
          <w:szCs w:val="24"/>
          <w:rtl/>
        </w:rPr>
        <w:t>6</w:t>
      </w:r>
      <w:r w:rsidRPr="00717F50">
        <w:rPr>
          <w:rFonts w:hint="cs"/>
          <w:sz w:val="24"/>
          <w:szCs w:val="24"/>
          <w:rtl/>
        </w:rPr>
        <w:t xml:space="preserve"> </w:t>
      </w:r>
      <w:proofErr w:type="spellStart"/>
      <w:r w:rsidRPr="00717F50">
        <w:rPr>
          <w:rFonts w:hint="cs"/>
          <w:sz w:val="24"/>
          <w:szCs w:val="24"/>
          <w:rtl/>
        </w:rPr>
        <w:t>נק</w:t>
      </w:r>
      <w:proofErr w:type="spellEnd"/>
      <w:r>
        <w:rPr>
          <w:rFonts w:hint="cs"/>
          <w:sz w:val="24"/>
          <w:szCs w:val="24"/>
          <w:rtl/>
        </w:rPr>
        <w:t>'</w:t>
      </w:r>
      <w:r w:rsidRPr="00717F50">
        <w:rPr>
          <w:rFonts w:hint="cs"/>
          <w:sz w:val="24"/>
          <w:szCs w:val="24"/>
          <w:rtl/>
        </w:rPr>
        <w:t>.</w:t>
      </w:r>
    </w:p>
    <w:p w:rsidR="008F45A4" w:rsidRPr="00717F50" w:rsidRDefault="008F45A4" w:rsidP="008F45A4">
      <w:pPr>
        <w:pStyle w:val="afff"/>
        <w:ind w:left="850"/>
        <w:rPr>
          <w:sz w:val="24"/>
          <w:szCs w:val="24"/>
        </w:rPr>
      </w:pPr>
    </w:p>
    <w:p w:rsidR="008F45A4" w:rsidRPr="00717F50" w:rsidRDefault="008F45A4" w:rsidP="008F45A4">
      <w:pPr>
        <w:pStyle w:val="afff"/>
        <w:numPr>
          <w:ilvl w:val="0"/>
          <w:numId w:val="207"/>
        </w:numPr>
        <w:spacing w:after="0" w:line="360" w:lineRule="auto"/>
        <w:ind w:left="1135" w:hanging="1134"/>
        <w:jc w:val="both"/>
        <w:rPr>
          <w:b/>
          <w:bCs/>
          <w:sz w:val="24"/>
          <w:szCs w:val="24"/>
        </w:rPr>
      </w:pPr>
      <w:proofErr w:type="spellStart"/>
      <w:r w:rsidRPr="00717F50">
        <w:rPr>
          <w:rFonts w:hint="cs"/>
          <w:b/>
          <w:bCs/>
          <w:sz w:val="24"/>
          <w:szCs w:val="24"/>
          <w:rtl/>
        </w:rPr>
        <w:t>תוכניות</w:t>
      </w:r>
      <w:proofErr w:type="spellEnd"/>
      <w:r w:rsidRPr="00717F50">
        <w:rPr>
          <w:rFonts w:hint="cs"/>
          <w:b/>
          <w:bCs/>
          <w:sz w:val="24"/>
          <w:szCs w:val="24"/>
          <w:rtl/>
        </w:rPr>
        <w:t xml:space="preserve"> עבודה</w:t>
      </w:r>
    </w:p>
    <w:p w:rsidR="008F45A4" w:rsidRPr="00717F50" w:rsidRDefault="008F45A4" w:rsidP="008F45A4">
      <w:pPr>
        <w:pStyle w:val="afff"/>
        <w:numPr>
          <w:ilvl w:val="1"/>
          <w:numId w:val="207"/>
        </w:numPr>
        <w:spacing w:after="0" w:line="360" w:lineRule="auto"/>
        <w:ind w:left="1135" w:hanging="1134"/>
        <w:jc w:val="both"/>
        <w:rPr>
          <w:b/>
          <w:bCs/>
          <w:sz w:val="24"/>
          <w:szCs w:val="24"/>
        </w:rPr>
      </w:pPr>
      <w:proofErr w:type="spellStart"/>
      <w:r w:rsidRPr="00717F50">
        <w:rPr>
          <w:rFonts w:hint="cs"/>
          <w:b/>
          <w:bCs/>
          <w:sz w:val="24"/>
          <w:szCs w:val="24"/>
          <w:rtl/>
        </w:rPr>
        <w:t>תוכנית</w:t>
      </w:r>
      <w:proofErr w:type="spellEnd"/>
      <w:r w:rsidRPr="00717F50">
        <w:rPr>
          <w:rFonts w:hint="cs"/>
          <w:b/>
          <w:bCs/>
          <w:sz w:val="24"/>
          <w:szCs w:val="24"/>
          <w:rtl/>
        </w:rPr>
        <w:t xml:space="preserve"> עבודה לתפעול ותחזוקה שוטפת ופרואקטיבית של חומרה ותוכנה מרכזית.</w:t>
      </w:r>
    </w:p>
    <w:p w:rsidR="008F45A4" w:rsidRPr="00717F50" w:rsidRDefault="008F45A4" w:rsidP="008F45A4">
      <w:pPr>
        <w:pStyle w:val="afff"/>
        <w:spacing w:after="120" w:line="360" w:lineRule="auto"/>
        <w:ind w:left="1135"/>
        <w:contextualSpacing w:val="0"/>
        <w:rPr>
          <w:sz w:val="24"/>
          <w:szCs w:val="24"/>
          <w:rtl/>
        </w:rPr>
      </w:pPr>
      <w:r w:rsidRPr="00717F50">
        <w:rPr>
          <w:rFonts w:hint="cs"/>
          <w:sz w:val="24"/>
          <w:szCs w:val="24"/>
          <w:rtl/>
        </w:rPr>
        <w:t xml:space="preserve">בעבור </w:t>
      </w:r>
      <w:proofErr w:type="spellStart"/>
      <w:r w:rsidRPr="00717F50">
        <w:rPr>
          <w:rFonts w:hint="cs"/>
          <w:sz w:val="24"/>
          <w:szCs w:val="24"/>
          <w:rtl/>
        </w:rPr>
        <w:t>תוכנית</w:t>
      </w:r>
      <w:proofErr w:type="spellEnd"/>
      <w:r w:rsidRPr="00717F50">
        <w:rPr>
          <w:rFonts w:hint="cs"/>
          <w:sz w:val="24"/>
          <w:szCs w:val="24"/>
          <w:rtl/>
        </w:rPr>
        <w:t xml:space="preserve"> מלאה ומסודרת יקבל המציע 100 </w:t>
      </w:r>
      <w:proofErr w:type="spellStart"/>
      <w:r w:rsidRPr="00717F50">
        <w:rPr>
          <w:rFonts w:hint="cs"/>
          <w:sz w:val="24"/>
          <w:szCs w:val="24"/>
          <w:rtl/>
        </w:rPr>
        <w:t>נק</w:t>
      </w:r>
      <w:proofErr w:type="spellEnd"/>
      <w:r w:rsidRPr="00717F50">
        <w:rPr>
          <w:rFonts w:hint="cs"/>
          <w:sz w:val="24"/>
          <w:szCs w:val="24"/>
          <w:rtl/>
        </w:rPr>
        <w:t xml:space="preserve">'. שוות ערך ל 3% </w:t>
      </w:r>
      <w:proofErr w:type="spellStart"/>
      <w:r w:rsidRPr="00717F50">
        <w:rPr>
          <w:rFonts w:hint="cs"/>
          <w:sz w:val="24"/>
          <w:szCs w:val="24"/>
          <w:rtl/>
        </w:rPr>
        <w:t>במפ"ל</w:t>
      </w:r>
      <w:proofErr w:type="spellEnd"/>
      <w:r w:rsidRPr="00717F50">
        <w:rPr>
          <w:rFonts w:hint="cs"/>
          <w:sz w:val="24"/>
          <w:szCs w:val="24"/>
          <w:rtl/>
        </w:rPr>
        <w:t>. כל ציון נמוך יותר מ-100 נק' ינוקד באופן יחסי.</w:t>
      </w:r>
    </w:p>
    <w:p w:rsidR="008F45A4" w:rsidRPr="00717F50" w:rsidRDefault="008F45A4" w:rsidP="008F45A4">
      <w:pPr>
        <w:pStyle w:val="afff"/>
        <w:spacing w:after="120" w:line="360" w:lineRule="auto"/>
        <w:ind w:left="1135"/>
        <w:contextualSpacing w:val="0"/>
        <w:rPr>
          <w:sz w:val="24"/>
          <w:szCs w:val="24"/>
        </w:rPr>
      </w:pPr>
      <w:r w:rsidRPr="00717F50">
        <w:rPr>
          <w:rFonts w:hint="cs"/>
          <w:sz w:val="24"/>
          <w:szCs w:val="24"/>
          <w:rtl/>
        </w:rPr>
        <w:t xml:space="preserve">תשובה מפורטת על כל הסעיפים תעניק למציע את מלא הניקוד. כל סעיף משנה יקבל ניקוד שווה מתוך 100 </w:t>
      </w:r>
      <w:proofErr w:type="spellStart"/>
      <w:r w:rsidRPr="00717F50">
        <w:rPr>
          <w:rFonts w:hint="cs"/>
          <w:sz w:val="24"/>
          <w:szCs w:val="24"/>
          <w:rtl/>
        </w:rPr>
        <w:t>נק</w:t>
      </w:r>
      <w:proofErr w:type="spellEnd"/>
      <w:r w:rsidRPr="00717F50">
        <w:rPr>
          <w:rFonts w:hint="cs"/>
          <w:sz w:val="24"/>
          <w:szCs w:val="24"/>
          <w:rtl/>
        </w:rPr>
        <w:t>'.</w:t>
      </w:r>
    </w:p>
    <w:tbl>
      <w:tblPr>
        <w:tblStyle w:val="af8"/>
        <w:bidiVisual/>
        <w:tblW w:w="7932" w:type="dxa"/>
        <w:tblInd w:w="824" w:type="dxa"/>
        <w:tblLook w:val="04A0" w:firstRow="1" w:lastRow="0" w:firstColumn="1" w:lastColumn="0" w:noHBand="0" w:noVBand="1"/>
      </w:tblPr>
      <w:tblGrid>
        <w:gridCol w:w="850"/>
        <w:gridCol w:w="1559"/>
        <w:gridCol w:w="845"/>
        <w:gridCol w:w="4678"/>
      </w:tblGrid>
      <w:tr w:rsidR="008F45A4" w:rsidRPr="00717F50" w:rsidTr="005E7272">
        <w:trPr>
          <w:tblHeader/>
        </w:trPr>
        <w:tc>
          <w:tcPr>
            <w:tcW w:w="850" w:type="dxa"/>
            <w:tcBorders>
              <w:top w:val="double" w:sz="4" w:space="0" w:color="auto"/>
              <w:left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w:t>
            </w:r>
          </w:p>
        </w:tc>
        <w:tc>
          <w:tcPr>
            <w:tcW w:w="1559"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קריטריון</w:t>
            </w:r>
          </w:p>
        </w:tc>
        <w:tc>
          <w:tcPr>
            <w:tcW w:w="845"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נקודות</w:t>
            </w:r>
          </w:p>
          <w:p w:rsidR="008F45A4" w:rsidRPr="00717F50" w:rsidRDefault="008F45A4" w:rsidP="005E7272">
            <w:pPr>
              <w:jc w:val="center"/>
              <w:rPr>
                <w:b/>
                <w:bCs/>
                <w:rtl/>
              </w:rPr>
            </w:pPr>
            <w:r w:rsidRPr="00717F50">
              <w:rPr>
                <w:rFonts w:hint="cs"/>
                <w:b/>
                <w:bCs/>
                <w:rtl/>
              </w:rPr>
              <w:t>(מתוך 100)</w:t>
            </w:r>
          </w:p>
        </w:tc>
        <w:tc>
          <w:tcPr>
            <w:tcW w:w="4678" w:type="dxa"/>
            <w:tcBorders>
              <w:top w:val="double" w:sz="4" w:space="0" w:color="auto"/>
              <w:bottom w:val="double" w:sz="4" w:space="0" w:color="auto"/>
              <w:right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שיטת הערכה</w:t>
            </w:r>
          </w:p>
        </w:tc>
      </w:tr>
      <w:tr w:rsidR="008F45A4" w:rsidRPr="00717F50" w:rsidTr="005E7272">
        <w:trPr>
          <w:cantSplit/>
        </w:trPr>
        <w:tc>
          <w:tcPr>
            <w:tcW w:w="850" w:type="dxa"/>
            <w:tcBorders>
              <w:top w:val="double" w:sz="4" w:space="0" w:color="auto"/>
              <w:left w:val="double" w:sz="4" w:space="0" w:color="auto"/>
              <w:bottom w:val="double" w:sz="4" w:space="0" w:color="auto"/>
            </w:tcBorders>
          </w:tcPr>
          <w:p w:rsidR="008F45A4" w:rsidRPr="00717F50" w:rsidRDefault="008F45A4" w:rsidP="005E7272">
            <w:pPr>
              <w:jc w:val="center"/>
              <w:rPr>
                <w:rtl/>
              </w:rPr>
            </w:pPr>
            <w:r w:rsidRPr="00717F50">
              <w:rPr>
                <w:rFonts w:hint="cs"/>
                <w:rtl/>
              </w:rPr>
              <w:t>1</w:t>
            </w:r>
          </w:p>
        </w:tc>
        <w:tc>
          <w:tcPr>
            <w:tcW w:w="1559" w:type="dxa"/>
            <w:tcBorders>
              <w:top w:val="double" w:sz="4" w:space="0" w:color="auto"/>
              <w:bottom w:val="double" w:sz="4" w:space="0" w:color="auto"/>
            </w:tcBorders>
          </w:tcPr>
          <w:p w:rsidR="008F45A4" w:rsidRPr="00717F50" w:rsidRDefault="008F45A4" w:rsidP="005E7272">
            <w:pPr>
              <w:rPr>
                <w:rtl/>
              </w:rPr>
            </w:pPr>
            <w:r w:rsidRPr="00717F50">
              <w:rPr>
                <w:rtl/>
              </w:rPr>
              <w:t>תפעול ותחזוקת תשתיות חומרה ותוכנה מרכזיות</w:t>
            </w:r>
          </w:p>
        </w:tc>
        <w:tc>
          <w:tcPr>
            <w:tcW w:w="845" w:type="dxa"/>
            <w:tcBorders>
              <w:top w:val="double" w:sz="4" w:space="0" w:color="auto"/>
              <w:bottom w:val="double" w:sz="4" w:space="0" w:color="auto"/>
            </w:tcBorders>
          </w:tcPr>
          <w:p w:rsidR="008F45A4" w:rsidRPr="00717F50" w:rsidRDefault="008F45A4" w:rsidP="005E7272">
            <w:pPr>
              <w:jc w:val="center"/>
              <w:rPr>
                <w:rtl/>
              </w:rPr>
            </w:pPr>
            <w:r w:rsidRPr="00717F50">
              <w:rPr>
                <w:rFonts w:hint="cs"/>
                <w:rtl/>
              </w:rPr>
              <w:t>100</w:t>
            </w:r>
          </w:p>
        </w:tc>
        <w:tc>
          <w:tcPr>
            <w:tcW w:w="4678" w:type="dxa"/>
            <w:tcBorders>
              <w:top w:val="double" w:sz="4" w:space="0" w:color="auto"/>
              <w:bottom w:val="double" w:sz="4" w:space="0" w:color="auto"/>
              <w:right w:val="double" w:sz="4" w:space="0" w:color="auto"/>
            </w:tcBorders>
          </w:tcPr>
          <w:p w:rsidR="008F45A4" w:rsidRPr="00717F50" w:rsidRDefault="008F45A4" w:rsidP="005E7272">
            <w:pPr>
              <w:tabs>
                <w:tab w:val="left" w:pos="567"/>
              </w:tabs>
              <w:spacing w:before="120"/>
              <w:rPr>
                <w:rtl/>
              </w:rPr>
            </w:pPr>
            <w:r w:rsidRPr="00717F50">
              <w:rPr>
                <w:rFonts w:hint="cs"/>
                <w:rtl/>
              </w:rPr>
              <w:t xml:space="preserve">הצגה מלאה של הפתרון לתפעול </w:t>
            </w:r>
            <w:r w:rsidRPr="00717F50">
              <w:rPr>
                <w:rtl/>
              </w:rPr>
              <w:t>ותחזוקת תשתיות חומרה ותוכנה מרכזיות</w:t>
            </w:r>
            <w:r w:rsidRPr="00717F50">
              <w:rPr>
                <w:rFonts w:hint="cs"/>
                <w:rtl/>
              </w:rPr>
              <w:t xml:space="preserve"> הכולל התייחסות מפורטת לנקודות הבאות תזכה את המציע בציון המרבי (ציון 100) :</w:t>
            </w:r>
          </w:p>
          <w:p w:rsidR="008F45A4" w:rsidRPr="00717F50" w:rsidRDefault="008F45A4" w:rsidP="008F45A4">
            <w:pPr>
              <w:pStyle w:val="afff"/>
              <w:numPr>
                <w:ilvl w:val="0"/>
                <w:numId w:val="208"/>
              </w:numPr>
              <w:tabs>
                <w:tab w:val="left" w:pos="567"/>
              </w:tabs>
              <w:spacing w:before="120" w:after="0" w:line="360" w:lineRule="auto"/>
              <w:ind w:left="357" w:hanging="357"/>
              <w:jc w:val="both"/>
            </w:pPr>
            <w:r w:rsidRPr="00717F50">
              <w:rPr>
                <w:rFonts w:hint="cs"/>
                <w:rtl/>
              </w:rPr>
              <w:t xml:space="preserve">פירוט מתודולוגיות סטנדרטיות (עדיפות למימוש </w:t>
            </w:r>
            <w:r w:rsidRPr="00717F50">
              <w:t>ITIL</w:t>
            </w:r>
            <w:r w:rsidRPr="00717F50">
              <w:rPr>
                <w:rFonts w:hint="cs"/>
                <w:rtl/>
              </w:rPr>
              <w:t>).</w:t>
            </w:r>
          </w:p>
          <w:p w:rsidR="008F45A4" w:rsidRPr="00717F50" w:rsidRDefault="008F45A4" w:rsidP="008F45A4">
            <w:pPr>
              <w:pStyle w:val="afff"/>
              <w:numPr>
                <w:ilvl w:val="0"/>
                <w:numId w:val="208"/>
              </w:numPr>
              <w:tabs>
                <w:tab w:val="left" w:pos="567"/>
              </w:tabs>
              <w:spacing w:before="120" w:after="0" w:line="360" w:lineRule="auto"/>
              <w:ind w:left="357" w:hanging="357"/>
              <w:jc w:val="both"/>
            </w:pPr>
            <w:r w:rsidRPr="00717F50">
              <w:rPr>
                <w:rFonts w:hint="cs"/>
                <w:rtl/>
              </w:rPr>
              <w:t>פירוט כו</w:t>
            </w:r>
            <w:r w:rsidRPr="00717F50">
              <w:rPr>
                <w:rFonts w:hint="eastAsia"/>
                <w:rtl/>
              </w:rPr>
              <w:t>ח</w:t>
            </w:r>
            <w:r w:rsidRPr="00717F50">
              <w:rPr>
                <w:rFonts w:hint="cs"/>
                <w:rtl/>
              </w:rPr>
              <w:t xml:space="preserve"> האדם שיועסק במשימות אלה.</w:t>
            </w:r>
          </w:p>
          <w:p w:rsidR="008F45A4" w:rsidRPr="00717F50" w:rsidRDefault="008F45A4" w:rsidP="008F45A4">
            <w:pPr>
              <w:pStyle w:val="afff"/>
              <w:numPr>
                <w:ilvl w:val="0"/>
                <w:numId w:val="208"/>
              </w:numPr>
              <w:tabs>
                <w:tab w:val="left" w:pos="567"/>
              </w:tabs>
              <w:spacing w:before="120" w:after="0" w:line="360" w:lineRule="auto"/>
              <w:ind w:left="357" w:hanging="357"/>
              <w:jc w:val="both"/>
            </w:pPr>
            <w:r w:rsidRPr="00717F50">
              <w:rPr>
                <w:rFonts w:hint="cs"/>
                <w:rtl/>
              </w:rPr>
              <w:t>פירוט שיטת התפעול (כולל נימוקים ליישום השיטה)</w:t>
            </w:r>
          </w:p>
          <w:p w:rsidR="008F45A4" w:rsidRPr="00717F50" w:rsidRDefault="008F45A4" w:rsidP="008F45A4">
            <w:pPr>
              <w:pStyle w:val="afff"/>
              <w:numPr>
                <w:ilvl w:val="0"/>
                <w:numId w:val="208"/>
              </w:numPr>
              <w:tabs>
                <w:tab w:val="left" w:pos="567"/>
              </w:tabs>
              <w:spacing w:before="120" w:after="0" w:line="360" w:lineRule="auto"/>
              <w:ind w:left="357" w:hanging="357"/>
              <w:jc w:val="both"/>
            </w:pPr>
            <w:r w:rsidRPr="00717F50">
              <w:rPr>
                <w:rFonts w:hint="cs"/>
                <w:rtl/>
              </w:rPr>
              <w:t>פירוט עקרוני של הנהלים שיכתבו וייושמו לצורך תפעול שוטף, לרבות אך לא רק, ניטור שוטף, הפעלת תהליכי אצווה, הפעלת תהליכי גיבוי, ניהול תצורה, תחזוקה שוטפת, תחזוקה מונעת ותחזוקת שבר.</w:t>
            </w:r>
          </w:p>
          <w:p w:rsidR="008F45A4" w:rsidRPr="00717F50" w:rsidRDefault="008F45A4" w:rsidP="008F45A4">
            <w:pPr>
              <w:pStyle w:val="afff"/>
              <w:numPr>
                <w:ilvl w:val="0"/>
                <w:numId w:val="208"/>
              </w:numPr>
              <w:tabs>
                <w:tab w:val="left" w:pos="567"/>
              </w:tabs>
              <w:spacing w:before="120" w:after="0" w:line="360" w:lineRule="auto"/>
              <w:ind w:left="357" w:hanging="357"/>
              <w:jc w:val="both"/>
            </w:pPr>
            <w:r w:rsidRPr="00717F50">
              <w:rPr>
                <w:rFonts w:hint="cs"/>
                <w:rtl/>
              </w:rPr>
              <w:t>פירוט הכלים שישמשו את המציע לצורך מעקב ושליטה ממוכנים</w:t>
            </w:r>
          </w:p>
          <w:p w:rsidR="008F45A4" w:rsidRPr="00717F50" w:rsidRDefault="008F45A4" w:rsidP="008F45A4">
            <w:pPr>
              <w:pStyle w:val="afff"/>
              <w:numPr>
                <w:ilvl w:val="0"/>
                <w:numId w:val="208"/>
              </w:numPr>
              <w:tabs>
                <w:tab w:val="left" w:pos="567"/>
              </w:tabs>
              <w:spacing w:before="120" w:after="0" w:line="360" w:lineRule="auto"/>
              <w:ind w:left="357" w:hanging="357"/>
              <w:jc w:val="both"/>
            </w:pPr>
            <w:r w:rsidRPr="00717F50">
              <w:rPr>
                <w:rFonts w:hint="cs"/>
                <w:rtl/>
              </w:rPr>
              <w:t>פירוט הכלים שישמשו את המציע לצורך ניהול תצורה</w:t>
            </w:r>
          </w:p>
          <w:p w:rsidR="008F45A4" w:rsidRPr="00717F50" w:rsidRDefault="008F45A4" w:rsidP="008F45A4">
            <w:pPr>
              <w:pStyle w:val="afff"/>
              <w:numPr>
                <w:ilvl w:val="0"/>
                <w:numId w:val="208"/>
              </w:numPr>
              <w:tabs>
                <w:tab w:val="left" w:pos="567"/>
              </w:tabs>
              <w:spacing w:before="120" w:after="0" w:line="360" w:lineRule="auto"/>
              <w:ind w:left="357" w:hanging="357"/>
              <w:jc w:val="both"/>
            </w:pPr>
            <w:r w:rsidRPr="00717F50">
              <w:rPr>
                <w:rFonts w:hint="cs"/>
                <w:rtl/>
              </w:rPr>
              <w:t>פירוט הכלים שישמשו את המציע לצורך ניתוח ותכנון קיבולת</w:t>
            </w:r>
          </w:p>
          <w:p w:rsidR="008F45A4" w:rsidRPr="00717F50" w:rsidRDefault="008F45A4" w:rsidP="005E7272">
            <w:pPr>
              <w:tabs>
                <w:tab w:val="left" w:pos="567"/>
              </w:tabs>
              <w:spacing w:before="120"/>
              <w:rPr>
                <w:rtl/>
              </w:rPr>
            </w:pPr>
            <w:r w:rsidRPr="00717F50">
              <w:rPr>
                <w:rFonts w:hint="cs"/>
                <w:rtl/>
              </w:rPr>
              <w:t xml:space="preserve">בהתאם למענה המציע ורמת הפירוט יופחת הציון כתלות בהיקף </w:t>
            </w:r>
            <w:proofErr w:type="spellStart"/>
            <w:r w:rsidRPr="00717F50">
              <w:rPr>
                <w:rFonts w:hint="cs"/>
                <w:rtl/>
              </w:rPr>
              <w:t>החוסרים</w:t>
            </w:r>
            <w:proofErr w:type="spellEnd"/>
            <w:r w:rsidRPr="00717F50">
              <w:rPr>
                <w:rFonts w:hint="cs"/>
                <w:rtl/>
              </w:rPr>
              <w:t xml:space="preserve"> והפערים מול הנדרש לעיל</w:t>
            </w:r>
          </w:p>
        </w:tc>
      </w:tr>
    </w:tbl>
    <w:p w:rsidR="008F45A4" w:rsidRPr="00717F50" w:rsidRDefault="008F45A4" w:rsidP="008F45A4">
      <w:pPr>
        <w:pStyle w:val="afff"/>
        <w:ind w:left="935"/>
        <w:rPr>
          <w:sz w:val="24"/>
          <w:szCs w:val="24"/>
          <w:rtl/>
        </w:rPr>
      </w:pPr>
    </w:p>
    <w:p w:rsidR="008F45A4" w:rsidRPr="00717F50" w:rsidRDefault="008F45A4" w:rsidP="008F45A4">
      <w:pPr>
        <w:pStyle w:val="afff"/>
        <w:numPr>
          <w:ilvl w:val="1"/>
          <w:numId w:val="207"/>
        </w:numPr>
        <w:spacing w:after="0" w:line="360" w:lineRule="auto"/>
        <w:jc w:val="both"/>
        <w:rPr>
          <w:b/>
          <w:bCs/>
          <w:sz w:val="24"/>
          <w:szCs w:val="24"/>
        </w:rPr>
      </w:pPr>
      <w:r w:rsidRPr="00717F50">
        <w:rPr>
          <w:rFonts w:hint="cs"/>
          <w:b/>
          <w:bCs/>
          <w:sz w:val="24"/>
          <w:szCs w:val="24"/>
          <w:rtl/>
        </w:rPr>
        <w:t xml:space="preserve"> </w:t>
      </w:r>
      <w:proofErr w:type="spellStart"/>
      <w:r w:rsidRPr="00717F50">
        <w:rPr>
          <w:rFonts w:hint="cs"/>
          <w:b/>
          <w:bCs/>
          <w:sz w:val="24"/>
          <w:szCs w:val="24"/>
          <w:rtl/>
        </w:rPr>
        <w:t>תוכנית</w:t>
      </w:r>
      <w:proofErr w:type="spellEnd"/>
      <w:r w:rsidRPr="00717F50">
        <w:rPr>
          <w:rFonts w:hint="cs"/>
          <w:b/>
          <w:bCs/>
          <w:sz w:val="24"/>
          <w:szCs w:val="24"/>
          <w:rtl/>
        </w:rPr>
        <w:t xml:space="preserve"> עבודה- </w:t>
      </w:r>
      <w:r w:rsidRPr="00717F50">
        <w:rPr>
          <w:rFonts w:hint="eastAsia"/>
          <w:b/>
          <w:bCs/>
          <w:sz w:val="24"/>
          <w:szCs w:val="24"/>
          <w:rtl/>
        </w:rPr>
        <w:t>לביצוע</w:t>
      </w:r>
      <w:r w:rsidRPr="00717F50">
        <w:rPr>
          <w:b/>
          <w:bCs/>
          <w:sz w:val="24"/>
          <w:szCs w:val="24"/>
          <w:rtl/>
        </w:rPr>
        <w:t xml:space="preserve"> </w:t>
      </w:r>
      <w:r w:rsidRPr="00717F50">
        <w:rPr>
          <w:rFonts w:hint="eastAsia"/>
          <w:b/>
          <w:bCs/>
          <w:sz w:val="24"/>
          <w:szCs w:val="24"/>
          <w:rtl/>
        </w:rPr>
        <w:t>שרותי</w:t>
      </w:r>
      <w:r w:rsidRPr="00717F50">
        <w:rPr>
          <w:b/>
          <w:bCs/>
          <w:sz w:val="24"/>
          <w:szCs w:val="24"/>
          <w:rtl/>
        </w:rPr>
        <w:t xml:space="preserve"> </w:t>
      </w:r>
      <w:r w:rsidRPr="00717F50">
        <w:rPr>
          <w:rFonts w:hint="eastAsia"/>
          <w:b/>
          <w:bCs/>
          <w:sz w:val="24"/>
          <w:szCs w:val="24"/>
          <w:rtl/>
        </w:rPr>
        <w:t>תפעול</w:t>
      </w:r>
      <w:r w:rsidRPr="00717F50">
        <w:rPr>
          <w:b/>
          <w:bCs/>
          <w:sz w:val="24"/>
          <w:szCs w:val="24"/>
          <w:rtl/>
        </w:rPr>
        <w:t xml:space="preserve"> </w:t>
      </w:r>
      <w:r w:rsidRPr="00717F50">
        <w:rPr>
          <w:rFonts w:hint="eastAsia"/>
          <w:b/>
          <w:bCs/>
          <w:sz w:val="24"/>
          <w:szCs w:val="24"/>
          <w:rtl/>
        </w:rPr>
        <w:t>ותחזוקה</w:t>
      </w:r>
      <w:r w:rsidRPr="00717F50">
        <w:rPr>
          <w:b/>
          <w:bCs/>
          <w:sz w:val="24"/>
          <w:szCs w:val="24"/>
          <w:rtl/>
        </w:rPr>
        <w:t xml:space="preserve"> </w:t>
      </w:r>
      <w:r w:rsidRPr="00717F50">
        <w:rPr>
          <w:rFonts w:hint="eastAsia"/>
          <w:b/>
          <w:bCs/>
          <w:sz w:val="24"/>
          <w:szCs w:val="24"/>
          <w:rtl/>
        </w:rPr>
        <w:t>וכן</w:t>
      </w:r>
      <w:r w:rsidRPr="00717F50">
        <w:rPr>
          <w:b/>
          <w:bCs/>
          <w:sz w:val="24"/>
          <w:szCs w:val="24"/>
          <w:rtl/>
        </w:rPr>
        <w:t xml:space="preserve"> </w:t>
      </w:r>
      <w:r w:rsidRPr="00717F50">
        <w:rPr>
          <w:rFonts w:hint="eastAsia"/>
          <w:b/>
          <w:bCs/>
          <w:sz w:val="24"/>
          <w:szCs w:val="24"/>
          <w:rtl/>
        </w:rPr>
        <w:t>לפעולות</w:t>
      </w:r>
      <w:r w:rsidRPr="00717F50">
        <w:rPr>
          <w:b/>
          <w:bCs/>
          <w:sz w:val="24"/>
          <w:szCs w:val="24"/>
          <w:rtl/>
        </w:rPr>
        <w:t xml:space="preserve"> </w:t>
      </w:r>
      <w:r w:rsidRPr="00717F50">
        <w:rPr>
          <w:rFonts w:hint="eastAsia"/>
          <w:b/>
          <w:bCs/>
          <w:sz w:val="24"/>
          <w:szCs w:val="24"/>
          <w:rtl/>
        </w:rPr>
        <w:t>פרו</w:t>
      </w:r>
      <w:r w:rsidRPr="00717F50">
        <w:rPr>
          <w:b/>
          <w:bCs/>
          <w:sz w:val="24"/>
          <w:szCs w:val="24"/>
          <w:rtl/>
        </w:rPr>
        <w:t xml:space="preserve"> </w:t>
      </w:r>
      <w:r w:rsidRPr="00717F50">
        <w:rPr>
          <w:rFonts w:hint="eastAsia"/>
          <w:b/>
          <w:bCs/>
          <w:sz w:val="24"/>
          <w:szCs w:val="24"/>
          <w:rtl/>
        </w:rPr>
        <w:t>אקטיביות</w:t>
      </w:r>
      <w:r w:rsidRPr="00717F50">
        <w:rPr>
          <w:b/>
          <w:bCs/>
          <w:sz w:val="24"/>
          <w:szCs w:val="24"/>
          <w:rtl/>
        </w:rPr>
        <w:t xml:space="preserve"> </w:t>
      </w:r>
      <w:r w:rsidRPr="00717F50">
        <w:rPr>
          <w:rFonts w:hint="eastAsia"/>
          <w:b/>
          <w:bCs/>
          <w:sz w:val="24"/>
          <w:szCs w:val="24"/>
          <w:rtl/>
        </w:rPr>
        <w:t>לטיפול</w:t>
      </w:r>
      <w:r w:rsidRPr="00717F50">
        <w:rPr>
          <w:b/>
          <w:bCs/>
          <w:sz w:val="24"/>
          <w:szCs w:val="24"/>
          <w:rtl/>
        </w:rPr>
        <w:t xml:space="preserve"> </w:t>
      </w:r>
      <w:r w:rsidRPr="00717F50">
        <w:rPr>
          <w:rFonts w:hint="eastAsia"/>
          <w:b/>
          <w:bCs/>
          <w:sz w:val="24"/>
          <w:szCs w:val="24"/>
          <w:rtl/>
        </w:rPr>
        <w:t>בתקלות</w:t>
      </w:r>
      <w:r w:rsidRPr="00717F50">
        <w:rPr>
          <w:b/>
          <w:bCs/>
          <w:sz w:val="24"/>
          <w:szCs w:val="24"/>
          <w:rtl/>
        </w:rPr>
        <w:t xml:space="preserve">, בחומרה ותוכנה </w:t>
      </w:r>
      <w:r w:rsidRPr="00717F50">
        <w:rPr>
          <w:rFonts w:hint="eastAsia"/>
          <w:b/>
          <w:bCs/>
          <w:sz w:val="24"/>
          <w:szCs w:val="24"/>
          <w:rtl/>
        </w:rPr>
        <w:t>בעמדות</w:t>
      </w:r>
      <w:r w:rsidRPr="00717F50">
        <w:rPr>
          <w:b/>
          <w:bCs/>
          <w:sz w:val="24"/>
          <w:szCs w:val="24"/>
          <w:rtl/>
        </w:rPr>
        <w:t xml:space="preserve"> </w:t>
      </w:r>
      <w:r w:rsidRPr="00717F50">
        <w:rPr>
          <w:rFonts w:hint="eastAsia"/>
          <w:b/>
          <w:bCs/>
          <w:sz w:val="24"/>
          <w:szCs w:val="24"/>
          <w:rtl/>
        </w:rPr>
        <w:t>קצה</w:t>
      </w:r>
      <w:r w:rsidRPr="00717F50">
        <w:rPr>
          <w:b/>
          <w:bCs/>
          <w:sz w:val="24"/>
          <w:szCs w:val="24"/>
          <w:rtl/>
        </w:rPr>
        <w:t>.</w:t>
      </w:r>
    </w:p>
    <w:p w:rsidR="008F45A4" w:rsidRPr="00717F50" w:rsidRDefault="008F45A4" w:rsidP="008F45A4">
      <w:pPr>
        <w:pStyle w:val="afff"/>
        <w:ind w:left="793" w:hanging="142"/>
        <w:rPr>
          <w:sz w:val="24"/>
          <w:szCs w:val="24"/>
          <w:rtl/>
        </w:rPr>
      </w:pPr>
      <w:r w:rsidRPr="00717F50">
        <w:rPr>
          <w:rFonts w:hint="cs"/>
          <w:sz w:val="24"/>
          <w:szCs w:val="24"/>
          <w:rtl/>
        </w:rPr>
        <w:t xml:space="preserve">בעבור </w:t>
      </w:r>
      <w:proofErr w:type="spellStart"/>
      <w:r w:rsidRPr="00717F50">
        <w:rPr>
          <w:rFonts w:hint="cs"/>
          <w:sz w:val="24"/>
          <w:szCs w:val="24"/>
          <w:rtl/>
        </w:rPr>
        <w:t>תוכנית</w:t>
      </w:r>
      <w:proofErr w:type="spellEnd"/>
      <w:r w:rsidRPr="00717F50">
        <w:rPr>
          <w:rFonts w:hint="cs"/>
          <w:sz w:val="24"/>
          <w:szCs w:val="24"/>
          <w:rtl/>
        </w:rPr>
        <w:t xml:space="preserve"> מלאה ומסודרת יקבל המציע 100 </w:t>
      </w:r>
      <w:proofErr w:type="spellStart"/>
      <w:r w:rsidRPr="00717F50">
        <w:rPr>
          <w:rFonts w:hint="cs"/>
          <w:sz w:val="24"/>
          <w:szCs w:val="24"/>
          <w:rtl/>
        </w:rPr>
        <w:t>נק</w:t>
      </w:r>
      <w:proofErr w:type="spellEnd"/>
      <w:r w:rsidRPr="00717F50">
        <w:rPr>
          <w:rFonts w:hint="cs"/>
          <w:sz w:val="24"/>
          <w:szCs w:val="24"/>
          <w:rtl/>
        </w:rPr>
        <w:t xml:space="preserve">'. שוות ערך ל 3% </w:t>
      </w:r>
      <w:proofErr w:type="spellStart"/>
      <w:r w:rsidRPr="00717F50">
        <w:rPr>
          <w:rFonts w:hint="cs"/>
          <w:sz w:val="24"/>
          <w:szCs w:val="24"/>
          <w:rtl/>
        </w:rPr>
        <w:t>במפ"ל</w:t>
      </w:r>
      <w:proofErr w:type="spellEnd"/>
    </w:p>
    <w:p w:rsidR="008F45A4" w:rsidRPr="00717F50" w:rsidRDefault="008F45A4" w:rsidP="008F45A4">
      <w:pPr>
        <w:pStyle w:val="afff"/>
        <w:ind w:left="716"/>
        <w:rPr>
          <w:sz w:val="24"/>
          <w:szCs w:val="24"/>
        </w:rPr>
      </w:pPr>
      <w:r w:rsidRPr="00717F50">
        <w:rPr>
          <w:rFonts w:hint="cs"/>
          <w:sz w:val="24"/>
          <w:szCs w:val="24"/>
          <w:rtl/>
        </w:rPr>
        <w:t xml:space="preserve">תשובה מפורטת על כל הסעיפים תעניק למציע את מלא הניקוד. כל סעיף משנה יקבל ניקוד שווה מתוך 100 </w:t>
      </w:r>
      <w:proofErr w:type="spellStart"/>
      <w:r w:rsidRPr="00717F50">
        <w:rPr>
          <w:rFonts w:hint="cs"/>
          <w:sz w:val="24"/>
          <w:szCs w:val="24"/>
          <w:rtl/>
        </w:rPr>
        <w:t>נק</w:t>
      </w:r>
      <w:proofErr w:type="spellEnd"/>
      <w:r w:rsidRPr="00717F50">
        <w:rPr>
          <w:rFonts w:hint="cs"/>
          <w:sz w:val="24"/>
          <w:szCs w:val="24"/>
          <w:rtl/>
        </w:rPr>
        <w:t>'.</w:t>
      </w:r>
    </w:p>
    <w:tbl>
      <w:tblPr>
        <w:tblStyle w:val="af8"/>
        <w:bidiVisual/>
        <w:tblW w:w="8364" w:type="dxa"/>
        <w:tblInd w:w="818" w:type="dxa"/>
        <w:tblLook w:val="04A0" w:firstRow="1" w:lastRow="0" w:firstColumn="1" w:lastColumn="0" w:noHBand="0" w:noVBand="1"/>
      </w:tblPr>
      <w:tblGrid>
        <w:gridCol w:w="850"/>
        <w:gridCol w:w="1843"/>
        <w:gridCol w:w="1276"/>
        <w:gridCol w:w="4395"/>
      </w:tblGrid>
      <w:tr w:rsidR="008F45A4" w:rsidRPr="00717F50" w:rsidTr="005E7272">
        <w:trPr>
          <w:tblHeader/>
        </w:trPr>
        <w:tc>
          <w:tcPr>
            <w:tcW w:w="850" w:type="dxa"/>
            <w:tcBorders>
              <w:top w:val="double" w:sz="4" w:space="0" w:color="auto"/>
              <w:left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w:t>
            </w:r>
          </w:p>
        </w:tc>
        <w:tc>
          <w:tcPr>
            <w:tcW w:w="1843"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קריטריון</w:t>
            </w:r>
          </w:p>
        </w:tc>
        <w:tc>
          <w:tcPr>
            <w:tcW w:w="1276"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נקודות</w:t>
            </w:r>
          </w:p>
          <w:p w:rsidR="008F45A4" w:rsidRPr="00717F50" w:rsidRDefault="008F45A4" w:rsidP="005E7272">
            <w:pPr>
              <w:jc w:val="center"/>
              <w:rPr>
                <w:b/>
                <w:bCs/>
                <w:rtl/>
              </w:rPr>
            </w:pPr>
            <w:r w:rsidRPr="00717F50">
              <w:rPr>
                <w:rFonts w:hint="cs"/>
                <w:b/>
                <w:bCs/>
                <w:rtl/>
              </w:rPr>
              <w:t>(מתוך 100)</w:t>
            </w:r>
          </w:p>
        </w:tc>
        <w:tc>
          <w:tcPr>
            <w:tcW w:w="4395" w:type="dxa"/>
            <w:tcBorders>
              <w:top w:val="double" w:sz="4" w:space="0" w:color="auto"/>
              <w:bottom w:val="double" w:sz="4" w:space="0" w:color="auto"/>
              <w:right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שיטת הערכה</w:t>
            </w:r>
          </w:p>
        </w:tc>
      </w:tr>
      <w:tr w:rsidR="008F45A4" w:rsidRPr="00717F50" w:rsidTr="005E7272">
        <w:trPr>
          <w:cantSplit/>
        </w:trPr>
        <w:tc>
          <w:tcPr>
            <w:tcW w:w="850" w:type="dxa"/>
            <w:tcBorders>
              <w:top w:val="double" w:sz="4" w:space="0" w:color="auto"/>
              <w:left w:val="double" w:sz="4" w:space="0" w:color="auto"/>
              <w:bottom w:val="double" w:sz="4" w:space="0" w:color="auto"/>
            </w:tcBorders>
          </w:tcPr>
          <w:p w:rsidR="008F45A4" w:rsidRPr="00717F50" w:rsidRDefault="008F45A4" w:rsidP="005E7272">
            <w:pPr>
              <w:jc w:val="center"/>
              <w:rPr>
                <w:b/>
                <w:bCs/>
                <w:rtl/>
              </w:rPr>
            </w:pPr>
            <w:r w:rsidRPr="00717F50">
              <w:rPr>
                <w:rFonts w:hint="cs"/>
                <w:b/>
                <w:bCs/>
                <w:rtl/>
              </w:rPr>
              <w:t>1</w:t>
            </w:r>
          </w:p>
        </w:tc>
        <w:tc>
          <w:tcPr>
            <w:tcW w:w="1843" w:type="dxa"/>
            <w:tcBorders>
              <w:top w:val="double" w:sz="4" w:space="0" w:color="auto"/>
              <w:bottom w:val="double" w:sz="4" w:space="0" w:color="auto"/>
            </w:tcBorders>
          </w:tcPr>
          <w:p w:rsidR="008F45A4" w:rsidRPr="00717F50" w:rsidRDefault="008F45A4" w:rsidP="005E7272">
            <w:pPr>
              <w:rPr>
                <w:rFonts w:asciiTheme="minorBidi" w:hAnsiTheme="minorBidi" w:cstheme="minorBidi"/>
                <w:rtl/>
              </w:rPr>
            </w:pPr>
            <w:r w:rsidRPr="00717F50">
              <w:rPr>
                <w:rFonts w:asciiTheme="minorBidi" w:hAnsiTheme="minorBidi" w:cstheme="minorBidi"/>
                <w:rtl/>
              </w:rPr>
              <w:t>תפעול ותחזוקת ציוד קצה</w:t>
            </w:r>
          </w:p>
        </w:tc>
        <w:tc>
          <w:tcPr>
            <w:tcW w:w="1276" w:type="dxa"/>
            <w:tcBorders>
              <w:top w:val="double" w:sz="4" w:space="0" w:color="auto"/>
              <w:bottom w:val="double" w:sz="4" w:space="0" w:color="auto"/>
            </w:tcBorders>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rtl/>
              </w:rPr>
              <w:t>100</w:t>
            </w:r>
          </w:p>
        </w:tc>
        <w:tc>
          <w:tcPr>
            <w:tcW w:w="4395" w:type="dxa"/>
            <w:tcBorders>
              <w:top w:val="double" w:sz="4" w:space="0" w:color="auto"/>
              <w:bottom w:val="double" w:sz="4" w:space="0" w:color="auto"/>
              <w:right w:val="double" w:sz="4" w:space="0" w:color="auto"/>
            </w:tcBorders>
          </w:tcPr>
          <w:p w:rsidR="008F45A4" w:rsidRPr="00717F50" w:rsidRDefault="008F45A4" w:rsidP="005E7272">
            <w:pPr>
              <w:tabs>
                <w:tab w:val="left" w:pos="567"/>
              </w:tabs>
              <w:spacing w:before="120"/>
              <w:rPr>
                <w:rFonts w:asciiTheme="minorBidi" w:hAnsiTheme="minorBidi" w:cstheme="minorBidi"/>
                <w:rtl/>
              </w:rPr>
            </w:pPr>
            <w:r w:rsidRPr="00717F50">
              <w:rPr>
                <w:rFonts w:asciiTheme="minorBidi" w:hAnsiTheme="minorBidi" w:cstheme="minorBidi"/>
                <w:rtl/>
              </w:rPr>
              <w:t>הצגה מלאה של הפתרון לתפעול ותחזוקת ציוד קצה הכולל התייחסות מפורטת לנקודות הבאות תזכה את המציע בציון המרבי (ציון 100) :</w:t>
            </w:r>
          </w:p>
          <w:p w:rsidR="008F45A4" w:rsidRPr="00717F50" w:rsidRDefault="008F45A4" w:rsidP="008F45A4">
            <w:pPr>
              <w:pStyle w:val="afff"/>
              <w:numPr>
                <w:ilvl w:val="0"/>
                <w:numId w:val="210"/>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 xml:space="preserve">פירוט מתודולוגיות סטנדרטיות (עדיפות למימוש </w:t>
            </w:r>
            <w:r w:rsidRPr="00717F50">
              <w:rPr>
                <w:rFonts w:asciiTheme="minorBidi" w:hAnsiTheme="minorBidi" w:cstheme="minorBidi"/>
                <w:sz w:val="24"/>
                <w:szCs w:val="24"/>
              </w:rPr>
              <w:t>ITIL</w:t>
            </w:r>
            <w:r w:rsidRPr="00717F50">
              <w:rPr>
                <w:rFonts w:asciiTheme="minorBidi" w:hAnsiTheme="minorBidi" w:cstheme="minorBidi"/>
                <w:sz w:val="24"/>
                <w:szCs w:val="24"/>
                <w:rtl/>
              </w:rPr>
              <w:t>).</w:t>
            </w:r>
          </w:p>
          <w:p w:rsidR="008F45A4" w:rsidRPr="00717F50" w:rsidRDefault="008F45A4" w:rsidP="008F45A4">
            <w:pPr>
              <w:pStyle w:val="afff"/>
              <w:numPr>
                <w:ilvl w:val="0"/>
                <w:numId w:val="210"/>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כוח האדם שיועסק במשימות אלה.</w:t>
            </w:r>
          </w:p>
          <w:p w:rsidR="008F45A4" w:rsidRPr="00717F50" w:rsidRDefault="008F45A4" w:rsidP="008F45A4">
            <w:pPr>
              <w:pStyle w:val="afff"/>
              <w:numPr>
                <w:ilvl w:val="0"/>
                <w:numId w:val="210"/>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שיטת התפעול (כולל נימוקים ליישום השיטה)</w:t>
            </w:r>
          </w:p>
          <w:p w:rsidR="008F45A4" w:rsidRPr="00717F50" w:rsidRDefault="008F45A4" w:rsidP="008F45A4">
            <w:pPr>
              <w:pStyle w:val="afff"/>
              <w:numPr>
                <w:ilvl w:val="0"/>
                <w:numId w:val="210"/>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עקרוני של הנהלים שיכתבו וייושמו לצורך תפעול שוטף, לרבות אך לא רק, ניטור שוטף, ספירות מצאי, ניהול מצאי, ניהול מלאי ציוד וציוד חליפי, ניהול תצורה, טיפול בתקלות בשטח ובמעבדה, תחזוקה שוטפת, תחזוקה מונעת ותחזוקת שבר.</w:t>
            </w:r>
          </w:p>
          <w:p w:rsidR="008F45A4" w:rsidRPr="00717F50" w:rsidRDefault="008F45A4" w:rsidP="008F45A4">
            <w:pPr>
              <w:pStyle w:val="afff"/>
              <w:numPr>
                <w:ilvl w:val="0"/>
                <w:numId w:val="210"/>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הכלים שישמשו את המציע לצורך מעקב ושליטה ממוכנים</w:t>
            </w:r>
          </w:p>
          <w:p w:rsidR="008F45A4" w:rsidRPr="00717F50" w:rsidRDefault="008F45A4" w:rsidP="008F45A4">
            <w:pPr>
              <w:pStyle w:val="afff"/>
              <w:numPr>
                <w:ilvl w:val="0"/>
                <w:numId w:val="210"/>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הכלים שישמשו את המציע לצורך ניהול תצורה</w:t>
            </w:r>
          </w:p>
          <w:p w:rsidR="008F45A4" w:rsidRPr="00717F50" w:rsidRDefault="008F45A4" w:rsidP="005E7272">
            <w:pPr>
              <w:tabs>
                <w:tab w:val="left" w:pos="567"/>
              </w:tabs>
              <w:spacing w:before="120"/>
              <w:rPr>
                <w:rFonts w:asciiTheme="minorBidi" w:hAnsiTheme="minorBidi" w:cstheme="minorBidi"/>
                <w:rtl/>
              </w:rPr>
            </w:pPr>
            <w:r w:rsidRPr="00717F50">
              <w:rPr>
                <w:rFonts w:asciiTheme="minorBidi" w:hAnsiTheme="minorBidi" w:cstheme="minorBidi"/>
                <w:rtl/>
              </w:rPr>
              <w:t xml:space="preserve">בהתאם למענה המציע ורמת הפירוט יופחת הציון כתלות בהיקף </w:t>
            </w:r>
            <w:proofErr w:type="spellStart"/>
            <w:r w:rsidRPr="00717F50">
              <w:rPr>
                <w:rFonts w:asciiTheme="minorBidi" w:hAnsiTheme="minorBidi" w:cstheme="minorBidi"/>
                <w:rtl/>
              </w:rPr>
              <w:t>החוסרים</w:t>
            </w:r>
            <w:proofErr w:type="spellEnd"/>
            <w:r w:rsidRPr="00717F50">
              <w:rPr>
                <w:rFonts w:asciiTheme="minorBidi" w:hAnsiTheme="minorBidi" w:cstheme="minorBidi"/>
                <w:rtl/>
              </w:rPr>
              <w:t xml:space="preserve"> והפערים מול הנדרש לעיל</w:t>
            </w:r>
          </w:p>
        </w:tc>
      </w:tr>
    </w:tbl>
    <w:p w:rsidR="008F45A4" w:rsidRPr="00717F50" w:rsidRDefault="008F45A4" w:rsidP="008F45A4">
      <w:pPr>
        <w:pStyle w:val="afff"/>
        <w:ind w:left="716"/>
        <w:rPr>
          <w:b/>
          <w:bCs/>
          <w:sz w:val="24"/>
          <w:szCs w:val="24"/>
          <w:rtl/>
        </w:rPr>
      </w:pPr>
    </w:p>
    <w:p w:rsidR="008F45A4" w:rsidRPr="00717F50" w:rsidRDefault="008F45A4" w:rsidP="008F45A4">
      <w:pPr>
        <w:bidi w:val="0"/>
        <w:spacing w:after="160" w:line="259" w:lineRule="auto"/>
        <w:rPr>
          <w:b/>
          <w:bCs/>
        </w:rPr>
      </w:pPr>
      <w:r w:rsidRPr="00717F50">
        <w:rPr>
          <w:b/>
          <w:bCs/>
          <w:rtl/>
        </w:rPr>
        <w:br w:type="page"/>
      </w:r>
    </w:p>
    <w:p w:rsidR="008F45A4" w:rsidRPr="00717F50" w:rsidRDefault="008F45A4" w:rsidP="008F45A4">
      <w:pPr>
        <w:pStyle w:val="afff"/>
        <w:numPr>
          <w:ilvl w:val="1"/>
          <w:numId w:val="207"/>
        </w:numPr>
        <w:spacing w:after="0" w:line="360" w:lineRule="auto"/>
        <w:ind w:left="1135" w:hanging="1134"/>
        <w:jc w:val="both"/>
        <w:rPr>
          <w:b/>
          <w:bCs/>
          <w:sz w:val="24"/>
          <w:szCs w:val="24"/>
        </w:rPr>
      </w:pPr>
      <w:proofErr w:type="spellStart"/>
      <w:r w:rsidRPr="00717F50">
        <w:rPr>
          <w:rFonts w:hint="cs"/>
          <w:b/>
          <w:bCs/>
          <w:sz w:val="24"/>
          <w:szCs w:val="24"/>
          <w:rtl/>
        </w:rPr>
        <w:lastRenderedPageBreak/>
        <w:t>תוכנית</w:t>
      </w:r>
      <w:proofErr w:type="spellEnd"/>
      <w:r w:rsidRPr="00717F50">
        <w:rPr>
          <w:rFonts w:hint="cs"/>
          <w:b/>
          <w:bCs/>
          <w:sz w:val="24"/>
          <w:szCs w:val="24"/>
          <w:rtl/>
        </w:rPr>
        <w:t xml:space="preserve"> עבודה- </w:t>
      </w:r>
      <w:r w:rsidRPr="00717F50">
        <w:rPr>
          <w:rFonts w:hint="eastAsia"/>
          <w:b/>
          <w:bCs/>
          <w:sz w:val="24"/>
          <w:szCs w:val="24"/>
          <w:rtl/>
        </w:rPr>
        <w:t>לביצוע</w:t>
      </w:r>
      <w:r w:rsidRPr="00717F50">
        <w:rPr>
          <w:b/>
          <w:bCs/>
          <w:sz w:val="24"/>
          <w:szCs w:val="24"/>
          <w:rtl/>
        </w:rPr>
        <w:t xml:space="preserve"> </w:t>
      </w:r>
      <w:r w:rsidRPr="00717F50">
        <w:rPr>
          <w:rFonts w:hint="eastAsia"/>
          <w:b/>
          <w:bCs/>
          <w:sz w:val="24"/>
          <w:szCs w:val="24"/>
          <w:rtl/>
        </w:rPr>
        <w:t>שרותי</w:t>
      </w:r>
      <w:r w:rsidRPr="00717F50">
        <w:rPr>
          <w:b/>
          <w:bCs/>
          <w:sz w:val="24"/>
          <w:szCs w:val="24"/>
          <w:rtl/>
        </w:rPr>
        <w:t xml:space="preserve"> </w:t>
      </w:r>
      <w:r w:rsidRPr="00717F50">
        <w:rPr>
          <w:rFonts w:hint="eastAsia"/>
          <w:b/>
          <w:bCs/>
          <w:sz w:val="24"/>
          <w:szCs w:val="24"/>
          <w:rtl/>
        </w:rPr>
        <w:t>תפעול</w:t>
      </w:r>
      <w:r w:rsidRPr="00717F50">
        <w:rPr>
          <w:b/>
          <w:bCs/>
          <w:sz w:val="24"/>
          <w:szCs w:val="24"/>
          <w:rtl/>
        </w:rPr>
        <w:t xml:space="preserve"> </w:t>
      </w:r>
      <w:r w:rsidRPr="00717F50">
        <w:rPr>
          <w:rFonts w:hint="eastAsia"/>
          <w:b/>
          <w:bCs/>
          <w:sz w:val="24"/>
          <w:szCs w:val="24"/>
          <w:rtl/>
        </w:rPr>
        <w:t>ותחזוקה</w:t>
      </w:r>
      <w:r w:rsidRPr="00717F50">
        <w:rPr>
          <w:b/>
          <w:bCs/>
          <w:sz w:val="24"/>
          <w:szCs w:val="24"/>
          <w:rtl/>
        </w:rPr>
        <w:t xml:space="preserve"> </w:t>
      </w:r>
      <w:r w:rsidRPr="00717F50">
        <w:rPr>
          <w:rFonts w:hint="eastAsia"/>
          <w:b/>
          <w:bCs/>
          <w:sz w:val="24"/>
          <w:szCs w:val="24"/>
          <w:rtl/>
        </w:rPr>
        <w:t>וכן</w:t>
      </w:r>
      <w:r w:rsidRPr="00717F50">
        <w:rPr>
          <w:b/>
          <w:bCs/>
          <w:sz w:val="24"/>
          <w:szCs w:val="24"/>
          <w:rtl/>
        </w:rPr>
        <w:t xml:space="preserve"> </w:t>
      </w:r>
      <w:r w:rsidRPr="00717F50">
        <w:rPr>
          <w:rFonts w:hint="eastAsia"/>
          <w:b/>
          <w:bCs/>
          <w:sz w:val="24"/>
          <w:szCs w:val="24"/>
          <w:rtl/>
        </w:rPr>
        <w:t>לפעולות</w:t>
      </w:r>
      <w:r w:rsidRPr="00717F50">
        <w:rPr>
          <w:b/>
          <w:bCs/>
          <w:sz w:val="24"/>
          <w:szCs w:val="24"/>
          <w:rtl/>
        </w:rPr>
        <w:t xml:space="preserve"> </w:t>
      </w:r>
      <w:r w:rsidRPr="00717F50">
        <w:rPr>
          <w:rFonts w:hint="eastAsia"/>
          <w:b/>
          <w:bCs/>
          <w:sz w:val="24"/>
          <w:szCs w:val="24"/>
          <w:rtl/>
        </w:rPr>
        <w:t>פרו</w:t>
      </w:r>
      <w:r w:rsidRPr="00717F50">
        <w:rPr>
          <w:b/>
          <w:bCs/>
          <w:sz w:val="24"/>
          <w:szCs w:val="24"/>
          <w:rtl/>
        </w:rPr>
        <w:t xml:space="preserve"> </w:t>
      </w:r>
      <w:r w:rsidRPr="00717F50">
        <w:rPr>
          <w:rFonts w:hint="eastAsia"/>
          <w:b/>
          <w:bCs/>
          <w:sz w:val="24"/>
          <w:szCs w:val="24"/>
          <w:rtl/>
        </w:rPr>
        <w:t>אקטיביות</w:t>
      </w:r>
      <w:r w:rsidRPr="00717F50">
        <w:rPr>
          <w:b/>
          <w:bCs/>
          <w:sz w:val="24"/>
          <w:szCs w:val="24"/>
          <w:rtl/>
        </w:rPr>
        <w:t xml:space="preserve"> </w:t>
      </w:r>
      <w:r w:rsidRPr="00717F50">
        <w:rPr>
          <w:rFonts w:hint="eastAsia"/>
          <w:b/>
          <w:bCs/>
          <w:sz w:val="24"/>
          <w:szCs w:val="24"/>
          <w:rtl/>
        </w:rPr>
        <w:t>לטיפול</w:t>
      </w:r>
      <w:r w:rsidRPr="00717F50">
        <w:rPr>
          <w:b/>
          <w:bCs/>
          <w:sz w:val="24"/>
          <w:szCs w:val="24"/>
          <w:rtl/>
        </w:rPr>
        <w:t xml:space="preserve"> </w:t>
      </w:r>
      <w:r w:rsidRPr="00717F50">
        <w:rPr>
          <w:rFonts w:hint="eastAsia"/>
          <w:b/>
          <w:bCs/>
          <w:sz w:val="24"/>
          <w:szCs w:val="24"/>
          <w:rtl/>
        </w:rPr>
        <w:t>בתקלות</w:t>
      </w:r>
      <w:r w:rsidRPr="00717F50">
        <w:rPr>
          <w:b/>
          <w:bCs/>
          <w:sz w:val="24"/>
          <w:szCs w:val="24"/>
          <w:rtl/>
        </w:rPr>
        <w:t xml:space="preserve">, בחומרה ותוכנה </w:t>
      </w:r>
      <w:r w:rsidRPr="00717F50">
        <w:rPr>
          <w:rFonts w:hint="eastAsia"/>
          <w:b/>
          <w:bCs/>
          <w:sz w:val="24"/>
          <w:szCs w:val="24"/>
          <w:rtl/>
        </w:rPr>
        <w:t>בעמדות</w:t>
      </w:r>
      <w:r w:rsidRPr="00717F50">
        <w:rPr>
          <w:b/>
          <w:bCs/>
          <w:sz w:val="24"/>
          <w:szCs w:val="24"/>
          <w:rtl/>
        </w:rPr>
        <w:t xml:space="preserve"> </w:t>
      </w:r>
      <w:r w:rsidRPr="00717F50">
        <w:rPr>
          <w:rFonts w:hint="eastAsia"/>
          <w:b/>
          <w:bCs/>
          <w:sz w:val="24"/>
          <w:szCs w:val="24"/>
          <w:rtl/>
        </w:rPr>
        <w:t>קצה</w:t>
      </w:r>
      <w:r w:rsidRPr="00717F50">
        <w:rPr>
          <w:b/>
          <w:bCs/>
          <w:sz w:val="24"/>
          <w:szCs w:val="24"/>
          <w:rtl/>
        </w:rPr>
        <w:t>.</w:t>
      </w:r>
    </w:p>
    <w:p w:rsidR="008F45A4" w:rsidRPr="00717F50" w:rsidRDefault="008F45A4" w:rsidP="008F45A4">
      <w:pPr>
        <w:pStyle w:val="afff"/>
        <w:ind w:left="1135"/>
        <w:rPr>
          <w:sz w:val="24"/>
          <w:szCs w:val="24"/>
          <w:rtl/>
        </w:rPr>
      </w:pPr>
      <w:r w:rsidRPr="00717F50">
        <w:rPr>
          <w:rFonts w:hint="cs"/>
          <w:sz w:val="24"/>
          <w:szCs w:val="24"/>
          <w:rtl/>
        </w:rPr>
        <w:t xml:space="preserve">בעבור </w:t>
      </w:r>
      <w:proofErr w:type="spellStart"/>
      <w:r w:rsidRPr="00717F50">
        <w:rPr>
          <w:rFonts w:hint="cs"/>
          <w:sz w:val="24"/>
          <w:szCs w:val="24"/>
          <w:rtl/>
        </w:rPr>
        <w:t>תוכנית</w:t>
      </w:r>
      <w:proofErr w:type="spellEnd"/>
      <w:r w:rsidRPr="00717F50">
        <w:rPr>
          <w:rFonts w:hint="cs"/>
          <w:sz w:val="24"/>
          <w:szCs w:val="24"/>
          <w:rtl/>
        </w:rPr>
        <w:t xml:space="preserve"> מלאה ומסודרת יקבל המציע 100 </w:t>
      </w:r>
      <w:proofErr w:type="spellStart"/>
      <w:r w:rsidRPr="00717F50">
        <w:rPr>
          <w:rFonts w:hint="cs"/>
          <w:sz w:val="24"/>
          <w:szCs w:val="24"/>
          <w:rtl/>
        </w:rPr>
        <w:t>נק</w:t>
      </w:r>
      <w:proofErr w:type="spellEnd"/>
      <w:r w:rsidRPr="00717F50">
        <w:rPr>
          <w:rFonts w:hint="cs"/>
          <w:sz w:val="24"/>
          <w:szCs w:val="24"/>
          <w:rtl/>
        </w:rPr>
        <w:t xml:space="preserve">'. שוות ערך ל 3% </w:t>
      </w:r>
      <w:proofErr w:type="spellStart"/>
      <w:r w:rsidRPr="00717F50">
        <w:rPr>
          <w:rFonts w:hint="cs"/>
          <w:sz w:val="24"/>
          <w:szCs w:val="24"/>
          <w:rtl/>
        </w:rPr>
        <w:t>במפ"ל</w:t>
      </w:r>
      <w:proofErr w:type="spellEnd"/>
    </w:p>
    <w:p w:rsidR="008F45A4" w:rsidRPr="00717F50" w:rsidRDefault="008F45A4" w:rsidP="008F45A4">
      <w:pPr>
        <w:pStyle w:val="afff"/>
        <w:ind w:left="1135"/>
        <w:rPr>
          <w:sz w:val="24"/>
          <w:szCs w:val="24"/>
        </w:rPr>
      </w:pPr>
      <w:r w:rsidRPr="00717F50">
        <w:rPr>
          <w:rFonts w:hint="cs"/>
          <w:sz w:val="24"/>
          <w:szCs w:val="24"/>
          <w:rtl/>
        </w:rPr>
        <w:t xml:space="preserve">תשובה מפורטת על כל הסעיפים תעניק למציע את מלא הניקוד. כל סעיף משנה יקבל ניקוד שווה מתוך 100 </w:t>
      </w:r>
      <w:proofErr w:type="spellStart"/>
      <w:r w:rsidRPr="00717F50">
        <w:rPr>
          <w:rFonts w:hint="cs"/>
          <w:sz w:val="24"/>
          <w:szCs w:val="24"/>
          <w:rtl/>
        </w:rPr>
        <w:t>נק</w:t>
      </w:r>
      <w:proofErr w:type="spellEnd"/>
      <w:r w:rsidRPr="00717F50">
        <w:rPr>
          <w:rFonts w:hint="cs"/>
          <w:sz w:val="24"/>
          <w:szCs w:val="24"/>
          <w:rtl/>
        </w:rPr>
        <w:t>'.</w:t>
      </w:r>
    </w:p>
    <w:tbl>
      <w:tblPr>
        <w:tblStyle w:val="af8"/>
        <w:bidiVisual/>
        <w:tblW w:w="7936" w:type="dxa"/>
        <w:jc w:val="right"/>
        <w:tblLook w:val="04A0" w:firstRow="1" w:lastRow="0" w:firstColumn="1" w:lastColumn="0" w:noHBand="0" w:noVBand="1"/>
      </w:tblPr>
      <w:tblGrid>
        <w:gridCol w:w="565"/>
        <w:gridCol w:w="1701"/>
        <w:gridCol w:w="1275"/>
        <w:gridCol w:w="4395"/>
      </w:tblGrid>
      <w:tr w:rsidR="008F45A4" w:rsidRPr="00717F50" w:rsidTr="005E7272">
        <w:trPr>
          <w:tblHeader/>
          <w:jc w:val="right"/>
        </w:trPr>
        <w:tc>
          <w:tcPr>
            <w:tcW w:w="565" w:type="dxa"/>
            <w:tcBorders>
              <w:top w:val="double" w:sz="4" w:space="0" w:color="auto"/>
              <w:left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w:t>
            </w:r>
          </w:p>
        </w:tc>
        <w:tc>
          <w:tcPr>
            <w:tcW w:w="1701"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קריטריון</w:t>
            </w:r>
          </w:p>
        </w:tc>
        <w:tc>
          <w:tcPr>
            <w:tcW w:w="1275"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נקודות</w:t>
            </w:r>
          </w:p>
          <w:p w:rsidR="008F45A4" w:rsidRPr="00717F50" w:rsidRDefault="008F45A4" w:rsidP="005E7272">
            <w:pPr>
              <w:jc w:val="center"/>
              <w:rPr>
                <w:b/>
                <w:bCs/>
                <w:rtl/>
              </w:rPr>
            </w:pPr>
            <w:r w:rsidRPr="00717F50">
              <w:rPr>
                <w:rFonts w:hint="cs"/>
                <w:b/>
                <w:bCs/>
                <w:rtl/>
              </w:rPr>
              <w:t>(מתוך 100)</w:t>
            </w:r>
          </w:p>
        </w:tc>
        <w:tc>
          <w:tcPr>
            <w:tcW w:w="4395" w:type="dxa"/>
            <w:tcBorders>
              <w:top w:val="double" w:sz="4" w:space="0" w:color="auto"/>
              <w:bottom w:val="double" w:sz="4" w:space="0" w:color="auto"/>
              <w:right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שיטת הערכה</w:t>
            </w:r>
          </w:p>
        </w:tc>
      </w:tr>
      <w:tr w:rsidR="008F45A4" w:rsidRPr="00717F50" w:rsidTr="005E7272">
        <w:trPr>
          <w:jc w:val="right"/>
        </w:trPr>
        <w:tc>
          <w:tcPr>
            <w:tcW w:w="565" w:type="dxa"/>
            <w:tcBorders>
              <w:top w:val="double" w:sz="4" w:space="0" w:color="auto"/>
              <w:left w:val="double" w:sz="4" w:space="0" w:color="auto"/>
              <w:bottom w:val="double" w:sz="4" w:space="0" w:color="auto"/>
            </w:tcBorders>
          </w:tcPr>
          <w:p w:rsidR="008F45A4" w:rsidRPr="00717F50" w:rsidRDefault="008F45A4" w:rsidP="005E7272">
            <w:pPr>
              <w:jc w:val="center"/>
              <w:rPr>
                <w:b/>
                <w:bCs/>
                <w:rtl/>
              </w:rPr>
            </w:pPr>
            <w:r w:rsidRPr="00717F50">
              <w:rPr>
                <w:rFonts w:hint="cs"/>
                <w:b/>
                <w:bCs/>
                <w:rtl/>
              </w:rPr>
              <w:t>1</w:t>
            </w:r>
          </w:p>
        </w:tc>
        <w:tc>
          <w:tcPr>
            <w:tcW w:w="1701" w:type="dxa"/>
            <w:tcBorders>
              <w:top w:val="double" w:sz="4" w:space="0" w:color="auto"/>
              <w:bottom w:val="double" w:sz="4" w:space="0" w:color="auto"/>
            </w:tcBorders>
          </w:tcPr>
          <w:p w:rsidR="008F45A4" w:rsidRPr="00717F50" w:rsidRDefault="008F45A4" w:rsidP="005E7272">
            <w:pPr>
              <w:rPr>
                <w:rFonts w:asciiTheme="minorBidi" w:hAnsiTheme="minorBidi" w:cstheme="minorBidi"/>
                <w:sz w:val="22"/>
                <w:szCs w:val="22"/>
                <w:rtl/>
              </w:rPr>
            </w:pPr>
            <w:r w:rsidRPr="00717F50">
              <w:rPr>
                <w:rFonts w:asciiTheme="minorBidi" w:hAnsiTheme="minorBidi" w:cstheme="minorBidi"/>
                <w:sz w:val="22"/>
                <w:szCs w:val="22"/>
                <w:rtl/>
              </w:rPr>
              <w:t>תפעול וניהול רשתות תקשורת וכלי אבטחת מידע</w:t>
            </w:r>
          </w:p>
        </w:tc>
        <w:tc>
          <w:tcPr>
            <w:tcW w:w="1275" w:type="dxa"/>
            <w:tcBorders>
              <w:top w:val="double" w:sz="4" w:space="0" w:color="auto"/>
              <w:bottom w:val="double" w:sz="4" w:space="0" w:color="auto"/>
            </w:tcBorders>
          </w:tcPr>
          <w:p w:rsidR="008F45A4" w:rsidRPr="00717F50" w:rsidRDefault="008F45A4" w:rsidP="005E7272">
            <w:pPr>
              <w:jc w:val="center"/>
              <w:rPr>
                <w:rFonts w:asciiTheme="minorBidi" w:hAnsiTheme="minorBidi" w:cstheme="minorBidi"/>
                <w:sz w:val="22"/>
                <w:szCs w:val="22"/>
                <w:rtl/>
              </w:rPr>
            </w:pPr>
            <w:r w:rsidRPr="00717F50">
              <w:rPr>
                <w:rFonts w:asciiTheme="minorBidi" w:hAnsiTheme="minorBidi" w:cstheme="minorBidi"/>
                <w:sz w:val="22"/>
                <w:szCs w:val="22"/>
                <w:rtl/>
              </w:rPr>
              <w:t>100</w:t>
            </w:r>
          </w:p>
        </w:tc>
        <w:tc>
          <w:tcPr>
            <w:tcW w:w="4395" w:type="dxa"/>
            <w:tcBorders>
              <w:top w:val="double" w:sz="4" w:space="0" w:color="auto"/>
              <w:bottom w:val="double" w:sz="4" w:space="0" w:color="auto"/>
              <w:right w:val="double" w:sz="4" w:space="0" w:color="auto"/>
            </w:tcBorders>
          </w:tcPr>
          <w:p w:rsidR="008F45A4" w:rsidRPr="00717F50" w:rsidRDefault="008F45A4" w:rsidP="005E7272">
            <w:pPr>
              <w:tabs>
                <w:tab w:val="left" w:pos="567"/>
              </w:tabs>
              <w:spacing w:before="120"/>
              <w:rPr>
                <w:rFonts w:asciiTheme="minorBidi" w:hAnsiTheme="minorBidi" w:cstheme="minorBidi"/>
                <w:sz w:val="22"/>
                <w:szCs w:val="22"/>
                <w:rtl/>
              </w:rPr>
            </w:pPr>
            <w:r w:rsidRPr="00717F50">
              <w:rPr>
                <w:rFonts w:asciiTheme="minorBidi" w:hAnsiTheme="minorBidi" w:cstheme="minorBidi"/>
                <w:sz w:val="22"/>
                <w:szCs w:val="22"/>
                <w:rtl/>
              </w:rPr>
              <w:t>הצגה מלאה של הפתרון לתפעול וניהול רשתות תקשורת וכלי אבטחת מידע הכולל התייחסות מפורטת לנקודות הבאות תזכה את המציע בציון המרבי (ציון 100) :</w:t>
            </w:r>
          </w:p>
          <w:p w:rsidR="008F45A4" w:rsidRPr="00717F50" w:rsidRDefault="008F45A4" w:rsidP="008F45A4">
            <w:pPr>
              <w:pStyle w:val="afff"/>
              <w:numPr>
                <w:ilvl w:val="0"/>
                <w:numId w:val="209"/>
              </w:numPr>
              <w:tabs>
                <w:tab w:val="left" w:pos="567"/>
              </w:tabs>
              <w:spacing w:before="120" w:after="0" w:line="360" w:lineRule="auto"/>
              <w:ind w:left="357" w:hanging="357"/>
              <w:jc w:val="both"/>
              <w:rPr>
                <w:rFonts w:asciiTheme="minorBidi" w:hAnsiTheme="minorBidi" w:cstheme="minorBidi"/>
              </w:rPr>
            </w:pPr>
            <w:r w:rsidRPr="00717F50">
              <w:rPr>
                <w:rFonts w:asciiTheme="minorBidi" w:hAnsiTheme="minorBidi" w:cstheme="minorBidi"/>
                <w:rtl/>
              </w:rPr>
              <w:t xml:space="preserve">פירוט מתודולוגיות סטנדרטיות (עדיפות למימוש </w:t>
            </w:r>
            <w:r w:rsidRPr="00717F50">
              <w:rPr>
                <w:rFonts w:asciiTheme="minorBidi" w:hAnsiTheme="minorBidi" w:cstheme="minorBidi"/>
              </w:rPr>
              <w:t>ITIL</w:t>
            </w:r>
            <w:r w:rsidRPr="00717F50">
              <w:rPr>
                <w:rFonts w:asciiTheme="minorBidi" w:hAnsiTheme="minorBidi" w:cstheme="minorBidi"/>
                <w:rtl/>
              </w:rPr>
              <w:t>).</w:t>
            </w:r>
          </w:p>
          <w:p w:rsidR="008F45A4" w:rsidRPr="00717F50" w:rsidRDefault="008F45A4" w:rsidP="008F45A4">
            <w:pPr>
              <w:pStyle w:val="afff"/>
              <w:numPr>
                <w:ilvl w:val="0"/>
                <w:numId w:val="209"/>
              </w:numPr>
              <w:tabs>
                <w:tab w:val="left" w:pos="567"/>
              </w:tabs>
              <w:spacing w:before="120" w:after="0" w:line="360" w:lineRule="auto"/>
              <w:ind w:left="357" w:hanging="357"/>
              <w:jc w:val="both"/>
              <w:rPr>
                <w:rFonts w:asciiTheme="minorBidi" w:hAnsiTheme="minorBidi" w:cstheme="minorBidi"/>
              </w:rPr>
            </w:pPr>
            <w:r w:rsidRPr="00717F50">
              <w:rPr>
                <w:rFonts w:asciiTheme="minorBidi" w:hAnsiTheme="minorBidi" w:cstheme="minorBidi"/>
                <w:rtl/>
              </w:rPr>
              <w:t>פירוט כוח האדם שיועסק במשימות אלה.</w:t>
            </w:r>
          </w:p>
          <w:p w:rsidR="008F45A4" w:rsidRPr="00717F50" w:rsidRDefault="008F45A4" w:rsidP="008F45A4">
            <w:pPr>
              <w:pStyle w:val="afff"/>
              <w:numPr>
                <w:ilvl w:val="0"/>
                <w:numId w:val="209"/>
              </w:numPr>
              <w:tabs>
                <w:tab w:val="left" w:pos="567"/>
              </w:tabs>
              <w:spacing w:before="120" w:after="0" w:line="360" w:lineRule="auto"/>
              <w:ind w:left="357" w:hanging="357"/>
              <w:jc w:val="both"/>
              <w:rPr>
                <w:rFonts w:asciiTheme="minorBidi" w:hAnsiTheme="minorBidi" w:cstheme="minorBidi"/>
              </w:rPr>
            </w:pPr>
            <w:r w:rsidRPr="00717F50">
              <w:rPr>
                <w:rFonts w:asciiTheme="minorBidi" w:hAnsiTheme="minorBidi" w:cstheme="minorBidi"/>
                <w:rtl/>
              </w:rPr>
              <w:t>פירוט שיטת התפעול (כולל נימוקים ליישום השיטה)</w:t>
            </w:r>
          </w:p>
          <w:p w:rsidR="008F45A4" w:rsidRPr="00717F50" w:rsidRDefault="008F45A4" w:rsidP="008F45A4">
            <w:pPr>
              <w:pStyle w:val="afff"/>
              <w:numPr>
                <w:ilvl w:val="0"/>
                <w:numId w:val="209"/>
              </w:numPr>
              <w:tabs>
                <w:tab w:val="left" w:pos="567"/>
              </w:tabs>
              <w:spacing w:before="120" w:after="0" w:line="360" w:lineRule="auto"/>
              <w:ind w:left="357" w:hanging="357"/>
              <w:jc w:val="both"/>
              <w:rPr>
                <w:rFonts w:asciiTheme="minorBidi" w:hAnsiTheme="minorBidi" w:cstheme="minorBidi"/>
              </w:rPr>
            </w:pPr>
            <w:r w:rsidRPr="00717F50">
              <w:rPr>
                <w:rFonts w:asciiTheme="minorBidi" w:hAnsiTheme="minorBidi" w:cstheme="minorBidi"/>
                <w:rtl/>
              </w:rPr>
              <w:t>פירוט עקרוני של הנהלים שיכתבו וייושמו לצורך תפעול שוטף, לרבות אך לא רק, ניטור רשתות תקשורת, ניטור מערכת אבטחת המידע באמצעות המערכות שיוטמעו , ניהול משתמשים והרשאות, ניהול אירועי אבטחת מידע, טיפול בתקלות בשטח ובמעבדה, תחזוקה שוטפת, תחזוקה מונעת ותחזוקת שבר.</w:t>
            </w:r>
          </w:p>
          <w:p w:rsidR="008F45A4" w:rsidRPr="00717F50" w:rsidRDefault="008F45A4" w:rsidP="008F45A4">
            <w:pPr>
              <w:pStyle w:val="afff"/>
              <w:numPr>
                <w:ilvl w:val="0"/>
                <w:numId w:val="209"/>
              </w:numPr>
              <w:tabs>
                <w:tab w:val="left" w:pos="567"/>
              </w:tabs>
              <w:spacing w:before="120" w:after="0" w:line="360" w:lineRule="auto"/>
              <w:ind w:left="357" w:hanging="357"/>
              <w:jc w:val="both"/>
              <w:rPr>
                <w:rFonts w:asciiTheme="minorBidi" w:hAnsiTheme="minorBidi" w:cstheme="minorBidi"/>
              </w:rPr>
            </w:pPr>
            <w:r w:rsidRPr="00717F50">
              <w:rPr>
                <w:rFonts w:asciiTheme="minorBidi" w:hAnsiTheme="minorBidi" w:cstheme="minorBidi"/>
                <w:rtl/>
              </w:rPr>
              <w:t>פירוט הכלים שישמשו את המציע לצורך מעקב ושליטה ממוכנים</w:t>
            </w:r>
          </w:p>
          <w:p w:rsidR="008F45A4" w:rsidRPr="00717F50" w:rsidRDefault="008F45A4" w:rsidP="008F45A4">
            <w:pPr>
              <w:pStyle w:val="afff"/>
              <w:numPr>
                <w:ilvl w:val="0"/>
                <w:numId w:val="209"/>
              </w:numPr>
              <w:tabs>
                <w:tab w:val="left" w:pos="567"/>
              </w:tabs>
              <w:spacing w:before="120" w:after="0" w:line="360" w:lineRule="auto"/>
              <w:ind w:left="357" w:hanging="357"/>
              <w:jc w:val="both"/>
              <w:rPr>
                <w:rFonts w:asciiTheme="minorBidi" w:hAnsiTheme="minorBidi" w:cstheme="minorBidi"/>
              </w:rPr>
            </w:pPr>
            <w:r w:rsidRPr="00717F50">
              <w:rPr>
                <w:rFonts w:asciiTheme="minorBidi" w:hAnsiTheme="minorBidi" w:cstheme="minorBidi"/>
                <w:rtl/>
              </w:rPr>
              <w:t>פירוט הכלים שישמשו את המציע לצורך ניהול תצורה</w:t>
            </w:r>
          </w:p>
          <w:p w:rsidR="008F45A4" w:rsidRPr="00717F50" w:rsidRDefault="008F45A4" w:rsidP="008F45A4">
            <w:pPr>
              <w:pStyle w:val="afff"/>
              <w:numPr>
                <w:ilvl w:val="0"/>
                <w:numId w:val="209"/>
              </w:numPr>
              <w:tabs>
                <w:tab w:val="left" w:pos="567"/>
              </w:tabs>
              <w:spacing w:before="120" w:after="0" w:line="360" w:lineRule="auto"/>
              <w:ind w:left="357" w:hanging="357"/>
              <w:jc w:val="both"/>
              <w:rPr>
                <w:rFonts w:asciiTheme="minorBidi" w:hAnsiTheme="minorBidi" w:cstheme="minorBidi"/>
              </w:rPr>
            </w:pPr>
            <w:r w:rsidRPr="00717F50">
              <w:rPr>
                <w:rFonts w:asciiTheme="minorBidi" w:hAnsiTheme="minorBidi" w:cstheme="minorBidi"/>
                <w:rtl/>
              </w:rPr>
              <w:t>פירוט הכלים שישמשו את המציע לצורך ניתוח ותכנון קיבולת</w:t>
            </w:r>
          </w:p>
          <w:p w:rsidR="008F45A4" w:rsidRPr="00717F50" w:rsidRDefault="008F45A4" w:rsidP="005E7272">
            <w:pPr>
              <w:tabs>
                <w:tab w:val="left" w:pos="567"/>
              </w:tabs>
              <w:spacing w:before="120"/>
              <w:rPr>
                <w:rFonts w:asciiTheme="minorBidi" w:hAnsiTheme="minorBidi" w:cstheme="minorBidi"/>
                <w:sz w:val="22"/>
                <w:szCs w:val="22"/>
                <w:rtl/>
              </w:rPr>
            </w:pPr>
            <w:r w:rsidRPr="00717F50">
              <w:rPr>
                <w:rFonts w:asciiTheme="minorBidi" w:hAnsiTheme="minorBidi" w:cstheme="minorBidi"/>
                <w:sz w:val="22"/>
                <w:szCs w:val="22"/>
                <w:rtl/>
              </w:rPr>
              <w:t xml:space="preserve">בהתאם למענה המציע ורמת הפירוט יופחת הציון כתלות בהיקף </w:t>
            </w:r>
            <w:proofErr w:type="spellStart"/>
            <w:r w:rsidRPr="00717F50">
              <w:rPr>
                <w:rFonts w:asciiTheme="minorBidi" w:hAnsiTheme="minorBidi" w:cstheme="minorBidi"/>
                <w:sz w:val="22"/>
                <w:szCs w:val="22"/>
                <w:rtl/>
              </w:rPr>
              <w:t>החוסרים</w:t>
            </w:r>
            <w:proofErr w:type="spellEnd"/>
            <w:r w:rsidRPr="00717F50">
              <w:rPr>
                <w:rFonts w:asciiTheme="minorBidi" w:hAnsiTheme="minorBidi" w:cstheme="minorBidi"/>
                <w:sz w:val="22"/>
                <w:szCs w:val="22"/>
                <w:rtl/>
              </w:rPr>
              <w:t xml:space="preserve"> והפערים מול הנדרש לעיל</w:t>
            </w:r>
          </w:p>
        </w:tc>
      </w:tr>
    </w:tbl>
    <w:p w:rsidR="008F45A4" w:rsidRPr="00717F50" w:rsidRDefault="008F45A4" w:rsidP="008F45A4">
      <w:pPr>
        <w:pStyle w:val="afff"/>
        <w:ind w:left="716"/>
        <w:rPr>
          <w:b/>
          <w:bCs/>
          <w:sz w:val="24"/>
          <w:szCs w:val="24"/>
          <w:rtl/>
        </w:rPr>
      </w:pPr>
    </w:p>
    <w:p w:rsidR="008F45A4" w:rsidRPr="00717F50" w:rsidRDefault="008F45A4" w:rsidP="008F45A4">
      <w:pPr>
        <w:pStyle w:val="afff"/>
        <w:ind w:left="716"/>
        <w:rPr>
          <w:b/>
          <w:bCs/>
          <w:sz w:val="24"/>
          <w:szCs w:val="24"/>
        </w:rPr>
      </w:pPr>
    </w:p>
    <w:p w:rsidR="008F45A4" w:rsidRPr="00717F50" w:rsidRDefault="008F45A4" w:rsidP="008F45A4">
      <w:pPr>
        <w:pStyle w:val="afff"/>
        <w:ind w:left="716"/>
        <w:rPr>
          <w:b/>
          <w:bCs/>
          <w:sz w:val="24"/>
          <w:szCs w:val="24"/>
          <w:rtl/>
        </w:rPr>
      </w:pPr>
    </w:p>
    <w:p w:rsidR="008F45A4" w:rsidRPr="00717F50" w:rsidRDefault="008F45A4" w:rsidP="008F45A4">
      <w:pPr>
        <w:pStyle w:val="afff"/>
        <w:numPr>
          <w:ilvl w:val="0"/>
          <w:numId w:val="207"/>
        </w:numPr>
        <w:spacing w:after="0" w:line="360" w:lineRule="auto"/>
        <w:ind w:left="1135" w:hanging="1134"/>
        <w:jc w:val="both"/>
        <w:rPr>
          <w:b/>
          <w:bCs/>
          <w:sz w:val="24"/>
          <w:szCs w:val="24"/>
        </w:rPr>
      </w:pPr>
      <w:proofErr w:type="spellStart"/>
      <w:r w:rsidRPr="00717F50">
        <w:rPr>
          <w:rFonts w:hint="cs"/>
          <w:b/>
          <w:bCs/>
          <w:sz w:val="24"/>
          <w:szCs w:val="24"/>
          <w:rtl/>
        </w:rPr>
        <w:t>תוכנית</w:t>
      </w:r>
      <w:proofErr w:type="spellEnd"/>
      <w:r w:rsidRPr="00717F50">
        <w:rPr>
          <w:rFonts w:hint="cs"/>
          <w:b/>
          <w:bCs/>
          <w:sz w:val="24"/>
          <w:szCs w:val="24"/>
          <w:rtl/>
        </w:rPr>
        <w:t xml:space="preserve"> עבודה </w:t>
      </w:r>
      <w:r w:rsidRPr="00717F50">
        <w:rPr>
          <w:b/>
          <w:bCs/>
          <w:sz w:val="24"/>
          <w:szCs w:val="24"/>
          <w:rtl/>
        </w:rPr>
        <w:t>–</w:t>
      </w:r>
      <w:r w:rsidRPr="00717F50">
        <w:rPr>
          <w:rFonts w:ascii="David" w:hAnsi="David" w:hint="eastAsia"/>
          <w:color w:val="000000"/>
          <w:sz w:val="24"/>
          <w:rtl/>
        </w:rPr>
        <w:t xml:space="preserve"> </w:t>
      </w:r>
      <w:r w:rsidRPr="00717F50">
        <w:rPr>
          <w:rFonts w:hint="eastAsia"/>
          <w:b/>
          <w:bCs/>
          <w:sz w:val="24"/>
          <w:szCs w:val="24"/>
          <w:rtl/>
        </w:rPr>
        <w:t>תיאור</w:t>
      </w:r>
      <w:r w:rsidRPr="00717F50">
        <w:rPr>
          <w:b/>
          <w:bCs/>
          <w:sz w:val="24"/>
          <w:szCs w:val="24"/>
          <w:rtl/>
        </w:rPr>
        <w:t xml:space="preserve"> </w:t>
      </w:r>
      <w:r w:rsidRPr="00717F50">
        <w:rPr>
          <w:rFonts w:hint="cs"/>
          <w:b/>
          <w:bCs/>
          <w:sz w:val="24"/>
          <w:szCs w:val="24"/>
          <w:rtl/>
        </w:rPr>
        <w:t xml:space="preserve">אופן </w:t>
      </w:r>
      <w:r w:rsidRPr="00717F50">
        <w:rPr>
          <w:rFonts w:hint="eastAsia"/>
          <w:b/>
          <w:bCs/>
          <w:sz w:val="24"/>
          <w:szCs w:val="24"/>
          <w:rtl/>
        </w:rPr>
        <w:t>עבודת</w:t>
      </w:r>
      <w:r w:rsidRPr="00717F50">
        <w:rPr>
          <w:rFonts w:hint="cs"/>
          <w:b/>
          <w:bCs/>
          <w:sz w:val="24"/>
          <w:szCs w:val="24"/>
          <w:rtl/>
        </w:rPr>
        <w:t xml:space="preserve"> ה </w:t>
      </w:r>
      <w:r w:rsidRPr="00717F50">
        <w:rPr>
          <w:rFonts w:hint="cs"/>
          <w:b/>
          <w:bCs/>
          <w:sz w:val="24"/>
          <w:szCs w:val="24"/>
        </w:rPr>
        <w:t>SNOC</w:t>
      </w:r>
      <w:r w:rsidRPr="00717F50">
        <w:rPr>
          <w:rFonts w:hint="cs"/>
          <w:b/>
          <w:bCs/>
          <w:sz w:val="24"/>
          <w:szCs w:val="24"/>
          <w:rtl/>
        </w:rPr>
        <w:t xml:space="preserve"> והטיפול במשתמשים  </w:t>
      </w:r>
      <w:r w:rsidRPr="00717F50">
        <w:rPr>
          <w:b/>
          <w:bCs/>
          <w:sz w:val="24"/>
          <w:szCs w:val="24"/>
        </w:rPr>
        <w:t>helpdesk</w:t>
      </w:r>
      <w:r w:rsidRPr="00717F50">
        <w:rPr>
          <w:b/>
          <w:bCs/>
          <w:sz w:val="24"/>
          <w:szCs w:val="24"/>
          <w:rtl/>
        </w:rPr>
        <w:t xml:space="preserve"> </w:t>
      </w:r>
      <w:r w:rsidRPr="00717F50">
        <w:rPr>
          <w:rFonts w:hint="eastAsia"/>
          <w:b/>
          <w:bCs/>
          <w:sz w:val="24"/>
          <w:szCs w:val="24"/>
          <w:rtl/>
        </w:rPr>
        <w:t>המוקד</w:t>
      </w:r>
      <w:r w:rsidRPr="00717F50">
        <w:rPr>
          <w:b/>
          <w:bCs/>
          <w:sz w:val="24"/>
          <w:szCs w:val="24"/>
          <w:rtl/>
        </w:rPr>
        <w:t xml:space="preserve"> </w:t>
      </w:r>
      <w:r w:rsidRPr="00717F50">
        <w:rPr>
          <w:rFonts w:hint="eastAsia"/>
          <w:b/>
          <w:bCs/>
          <w:sz w:val="24"/>
          <w:szCs w:val="24"/>
          <w:rtl/>
        </w:rPr>
        <w:t>וכלים</w:t>
      </w:r>
      <w:r w:rsidRPr="00717F50">
        <w:rPr>
          <w:b/>
          <w:bCs/>
          <w:sz w:val="24"/>
          <w:szCs w:val="24"/>
          <w:rtl/>
        </w:rPr>
        <w:t xml:space="preserve"> </w:t>
      </w:r>
      <w:r w:rsidRPr="00717F50">
        <w:rPr>
          <w:rFonts w:hint="cs"/>
          <w:b/>
          <w:bCs/>
          <w:sz w:val="24"/>
          <w:szCs w:val="24"/>
          <w:rtl/>
        </w:rPr>
        <w:t>שישמשו לשיפור עבודת המוקד</w:t>
      </w:r>
    </w:p>
    <w:p w:rsidR="008F45A4" w:rsidRPr="00717F50" w:rsidRDefault="008F45A4" w:rsidP="008F45A4">
      <w:pPr>
        <w:pStyle w:val="afff"/>
        <w:ind w:left="1135"/>
        <w:rPr>
          <w:sz w:val="24"/>
          <w:szCs w:val="24"/>
          <w:rtl/>
        </w:rPr>
      </w:pPr>
      <w:r w:rsidRPr="00717F50">
        <w:rPr>
          <w:rFonts w:hint="cs"/>
          <w:sz w:val="24"/>
          <w:szCs w:val="24"/>
          <w:rtl/>
        </w:rPr>
        <w:t xml:space="preserve">בעבור </w:t>
      </w:r>
      <w:proofErr w:type="spellStart"/>
      <w:r w:rsidRPr="00717F50">
        <w:rPr>
          <w:rFonts w:hint="cs"/>
          <w:sz w:val="24"/>
          <w:szCs w:val="24"/>
          <w:rtl/>
        </w:rPr>
        <w:t>תוכנית</w:t>
      </w:r>
      <w:proofErr w:type="spellEnd"/>
      <w:r w:rsidRPr="00717F50">
        <w:rPr>
          <w:rFonts w:hint="cs"/>
          <w:sz w:val="24"/>
          <w:szCs w:val="24"/>
          <w:rtl/>
        </w:rPr>
        <w:t xml:space="preserve"> מלאה ומסודרת יקבל המציע 100 </w:t>
      </w:r>
      <w:proofErr w:type="spellStart"/>
      <w:r w:rsidRPr="00717F50">
        <w:rPr>
          <w:rFonts w:hint="cs"/>
          <w:sz w:val="24"/>
          <w:szCs w:val="24"/>
          <w:rtl/>
        </w:rPr>
        <w:t>נק</w:t>
      </w:r>
      <w:proofErr w:type="spellEnd"/>
      <w:r w:rsidRPr="00717F50">
        <w:rPr>
          <w:rFonts w:hint="cs"/>
          <w:sz w:val="24"/>
          <w:szCs w:val="24"/>
          <w:rtl/>
        </w:rPr>
        <w:t xml:space="preserve">'. שוות ערך ל 3% </w:t>
      </w:r>
      <w:proofErr w:type="spellStart"/>
      <w:r w:rsidRPr="00717F50">
        <w:rPr>
          <w:rFonts w:hint="cs"/>
          <w:sz w:val="24"/>
          <w:szCs w:val="24"/>
          <w:rtl/>
        </w:rPr>
        <w:t>במפ"ל</w:t>
      </w:r>
      <w:proofErr w:type="spellEnd"/>
    </w:p>
    <w:p w:rsidR="008F45A4" w:rsidRPr="00717F50" w:rsidRDefault="008F45A4" w:rsidP="008F45A4">
      <w:pPr>
        <w:pStyle w:val="afff"/>
        <w:ind w:left="1135"/>
        <w:rPr>
          <w:sz w:val="24"/>
          <w:szCs w:val="24"/>
        </w:rPr>
      </w:pPr>
      <w:r w:rsidRPr="00717F50">
        <w:rPr>
          <w:rFonts w:hint="cs"/>
          <w:sz w:val="24"/>
          <w:szCs w:val="24"/>
          <w:rtl/>
        </w:rPr>
        <w:t xml:space="preserve">תשובה מפורטת על כל הסעיפים תעניק למציע את מלא הניקוד. כל סעיף משנה יקבל ניקוד שווה מתוך 100 </w:t>
      </w:r>
      <w:proofErr w:type="spellStart"/>
      <w:r w:rsidRPr="00717F50">
        <w:rPr>
          <w:rFonts w:hint="cs"/>
          <w:sz w:val="24"/>
          <w:szCs w:val="24"/>
          <w:rtl/>
        </w:rPr>
        <w:t>נק</w:t>
      </w:r>
      <w:proofErr w:type="spellEnd"/>
      <w:r w:rsidRPr="00717F50">
        <w:rPr>
          <w:rFonts w:hint="cs"/>
          <w:sz w:val="24"/>
          <w:szCs w:val="24"/>
          <w:rtl/>
        </w:rPr>
        <w:t>'.</w:t>
      </w:r>
    </w:p>
    <w:tbl>
      <w:tblPr>
        <w:tblStyle w:val="af8"/>
        <w:bidiVisual/>
        <w:tblW w:w="7936" w:type="dxa"/>
        <w:tblInd w:w="825" w:type="dxa"/>
        <w:tblLook w:val="04A0" w:firstRow="1" w:lastRow="0" w:firstColumn="1" w:lastColumn="0" w:noHBand="0" w:noVBand="1"/>
      </w:tblPr>
      <w:tblGrid>
        <w:gridCol w:w="888"/>
        <w:gridCol w:w="1662"/>
        <w:gridCol w:w="1304"/>
        <w:gridCol w:w="4082"/>
      </w:tblGrid>
      <w:tr w:rsidR="008F45A4" w:rsidRPr="00717F50" w:rsidTr="005E7272">
        <w:trPr>
          <w:tblHeader/>
        </w:trPr>
        <w:tc>
          <w:tcPr>
            <w:tcW w:w="888" w:type="dxa"/>
            <w:tcBorders>
              <w:top w:val="double" w:sz="4" w:space="0" w:color="auto"/>
              <w:left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w:t>
            </w:r>
          </w:p>
        </w:tc>
        <w:tc>
          <w:tcPr>
            <w:tcW w:w="1662"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נקודות</w:t>
            </w:r>
          </w:p>
          <w:p w:rsidR="008F45A4" w:rsidRPr="00717F50" w:rsidRDefault="008F45A4" w:rsidP="005E7272">
            <w:pPr>
              <w:jc w:val="center"/>
              <w:rPr>
                <w:b/>
                <w:bCs/>
                <w:rtl/>
              </w:rPr>
            </w:pPr>
            <w:r w:rsidRPr="00717F50">
              <w:rPr>
                <w:rFonts w:hint="cs"/>
                <w:b/>
                <w:bCs/>
                <w:rtl/>
              </w:rPr>
              <w:t>(מתוך 100)</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שיטת הערכה</w:t>
            </w:r>
          </w:p>
        </w:tc>
      </w:tr>
      <w:tr w:rsidR="008F45A4" w:rsidRPr="00717F50" w:rsidTr="005E7272">
        <w:trPr>
          <w:cantSplit/>
        </w:trPr>
        <w:tc>
          <w:tcPr>
            <w:tcW w:w="888" w:type="dxa"/>
            <w:tcBorders>
              <w:top w:val="double" w:sz="4" w:space="0" w:color="auto"/>
              <w:left w:val="double" w:sz="4" w:space="0" w:color="auto"/>
              <w:bottom w:val="double" w:sz="4" w:space="0" w:color="auto"/>
            </w:tcBorders>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rtl/>
              </w:rPr>
              <w:t>1</w:t>
            </w:r>
          </w:p>
        </w:tc>
        <w:tc>
          <w:tcPr>
            <w:tcW w:w="1662" w:type="dxa"/>
            <w:tcBorders>
              <w:top w:val="double" w:sz="4" w:space="0" w:color="auto"/>
              <w:bottom w:val="double" w:sz="4" w:space="0" w:color="auto"/>
            </w:tcBorders>
          </w:tcPr>
          <w:p w:rsidR="008F45A4" w:rsidRPr="00717F50" w:rsidRDefault="008F45A4" w:rsidP="005E7272">
            <w:pPr>
              <w:rPr>
                <w:rFonts w:asciiTheme="minorBidi" w:hAnsiTheme="minorBidi" w:cstheme="minorBidi"/>
                <w:rtl/>
              </w:rPr>
            </w:pPr>
            <w:r w:rsidRPr="00717F50">
              <w:rPr>
                <w:rFonts w:asciiTheme="minorBidi" w:hAnsiTheme="minorBidi" w:cstheme="minorBidi"/>
                <w:rtl/>
              </w:rPr>
              <w:t>מערך תפעול וייצור</w:t>
            </w:r>
          </w:p>
        </w:tc>
        <w:tc>
          <w:tcPr>
            <w:tcW w:w="1304" w:type="dxa"/>
            <w:tcBorders>
              <w:top w:val="double" w:sz="4" w:space="0" w:color="auto"/>
              <w:bottom w:val="double" w:sz="4" w:space="0" w:color="auto"/>
            </w:tcBorders>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rtl/>
              </w:rPr>
              <w:t>100</w:t>
            </w:r>
          </w:p>
        </w:tc>
        <w:tc>
          <w:tcPr>
            <w:tcW w:w="4082" w:type="dxa"/>
            <w:tcBorders>
              <w:top w:val="double" w:sz="4" w:space="0" w:color="auto"/>
              <w:bottom w:val="double" w:sz="4" w:space="0" w:color="auto"/>
              <w:right w:val="double" w:sz="4" w:space="0" w:color="auto"/>
            </w:tcBorders>
          </w:tcPr>
          <w:p w:rsidR="008F45A4" w:rsidRPr="00717F50" w:rsidRDefault="008F45A4" w:rsidP="005E7272">
            <w:pPr>
              <w:tabs>
                <w:tab w:val="left" w:pos="567"/>
              </w:tabs>
              <w:spacing w:before="120"/>
              <w:rPr>
                <w:rFonts w:asciiTheme="minorBidi" w:hAnsiTheme="minorBidi" w:cstheme="minorBidi"/>
                <w:rtl/>
              </w:rPr>
            </w:pPr>
            <w:r w:rsidRPr="00717F50">
              <w:rPr>
                <w:rFonts w:asciiTheme="minorBidi" w:hAnsiTheme="minorBidi" w:cstheme="minorBidi"/>
                <w:rtl/>
              </w:rPr>
              <w:t>הצגה מלאה של מערך התפעול והייצור הכולל התייחסות מפורטת לנקודות הבאות תזכה את המציע בציון המרבי (ציון 100) :</w:t>
            </w:r>
          </w:p>
          <w:p w:rsidR="008F45A4" w:rsidRPr="00717F50" w:rsidRDefault="008F45A4" w:rsidP="008F45A4">
            <w:pPr>
              <w:pStyle w:val="afff"/>
              <w:numPr>
                <w:ilvl w:val="0"/>
                <w:numId w:val="211"/>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 xml:space="preserve">פירוט מתודולוגיות סטנדרטיות (עדיפות למימוש </w:t>
            </w:r>
            <w:r w:rsidRPr="00717F50">
              <w:rPr>
                <w:rFonts w:asciiTheme="minorBidi" w:hAnsiTheme="minorBidi" w:cstheme="minorBidi"/>
                <w:sz w:val="24"/>
                <w:szCs w:val="24"/>
              </w:rPr>
              <w:t>ITIL</w:t>
            </w:r>
            <w:r w:rsidRPr="00717F50">
              <w:rPr>
                <w:rFonts w:asciiTheme="minorBidi" w:hAnsiTheme="minorBidi" w:cstheme="minorBidi"/>
                <w:sz w:val="24"/>
                <w:szCs w:val="24"/>
                <w:rtl/>
              </w:rPr>
              <w:t>).</w:t>
            </w:r>
          </w:p>
          <w:p w:rsidR="008F45A4" w:rsidRPr="00717F50" w:rsidRDefault="008F45A4" w:rsidP="008F45A4">
            <w:pPr>
              <w:pStyle w:val="afff"/>
              <w:numPr>
                <w:ilvl w:val="0"/>
                <w:numId w:val="211"/>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כוח האדם שיועסק במשימות אלה לצורך ניהול טכני (</w:t>
            </w:r>
            <w:r w:rsidRPr="00717F50">
              <w:rPr>
                <w:rFonts w:asciiTheme="minorBidi" w:hAnsiTheme="minorBidi" w:cstheme="minorBidi"/>
                <w:sz w:val="24"/>
                <w:szCs w:val="24"/>
              </w:rPr>
              <w:t>SNOC</w:t>
            </w:r>
            <w:r w:rsidRPr="00717F50">
              <w:rPr>
                <w:rFonts w:asciiTheme="minorBidi" w:hAnsiTheme="minorBidi" w:cstheme="minorBidi"/>
                <w:sz w:val="24"/>
                <w:szCs w:val="24"/>
                <w:rtl/>
              </w:rPr>
              <w:t>) וצורך תמיכה במשתמשים (</w:t>
            </w:r>
            <w:r w:rsidRPr="00717F50">
              <w:rPr>
                <w:rFonts w:asciiTheme="minorBidi" w:hAnsiTheme="minorBidi" w:cstheme="minorBidi"/>
                <w:sz w:val="24"/>
                <w:szCs w:val="24"/>
              </w:rPr>
              <w:t>Help Desk</w:t>
            </w:r>
            <w:r w:rsidRPr="00717F50">
              <w:rPr>
                <w:rFonts w:asciiTheme="minorBidi" w:hAnsiTheme="minorBidi" w:cstheme="minorBidi"/>
                <w:sz w:val="24"/>
                <w:szCs w:val="24"/>
                <w:rtl/>
              </w:rPr>
              <w:t>).</w:t>
            </w:r>
          </w:p>
          <w:p w:rsidR="008F45A4" w:rsidRPr="00717F50" w:rsidRDefault="008F45A4" w:rsidP="008F45A4">
            <w:pPr>
              <w:pStyle w:val="afff"/>
              <w:numPr>
                <w:ilvl w:val="0"/>
                <w:numId w:val="211"/>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שיטת התפעול (כולל נימוקים ליישום השיטה)</w:t>
            </w:r>
          </w:p>
          <w:p w:rsidR="008F45A4" w:rsidRPr="00717F50" w:rsidRDefault="008F45A4" w:rsidP="008F45A4">
            <w:pPr>
              <w:pStyle w:val="afff"/>
              <w:numPr>
                <w:ilvl w:val="0"/>
                <w:numId w:val="211"/>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עקרוני של הנהלים שיכתבו וייושמו לצורך ניהול טכני (</w:t>
            </w:r>
            <w:r w:rsidRPr="00717F50">
              <w:rPr>
                <w:rFonts w:asciiTheme="minorBidi" w:hAnsiTheme="minorBidi" w:cstheme="minorBidi"/>
                <w:sz w:val="24"/>
                <w:szCs w:val="24"/>
              </w:rPr>
              <w:t>SNOC</w:t>
            </w:r>
            <w:r w:rsidRPr="00717F50">
              <w:rPr>
                <w:rFonts w:asciiTheme="minorBidi" w:hAnsiTheme="minorBidi" w:cstheme="minorBidi"/>
                <w:sz w:val="24"/>
                <w:szCs w:val="24"/>
                <w:rtl/>
              </w:rPr>
              <w:t>) ולצורך תמיכה במשתמשים (</w:t>
            </w:r>
            <w:r w:rsidRPr="00717F50">
              <w:rPr>
                <w:rFonts w:asciiTheme="minorBidi" w:hAnsiTheme="minorBidi" w:cstheme="minorBidi"/>
                <w:sz w:val="24"/>
                <w:szCs w:val="24"/>
              </w:rPr>
              <w:t>Help Desk</w:t>
            </w:r>
            <w:r w:rsidRPr="00717F50">
              <w:rPr>
                <w:rFonts w:asciiTheme="minorBidi" w:hAnsiTheme="minorBidi" w:cstheme="minorBidi"/>
                <w:sz w:val="24"/>
                <w:szCs w:val="24"/>
                <w:rtl/>
              </w:rPr>
              <w:t>) .</w:t>
            </w:r>
          </w:p>
          <w:p w:rsidR="008F45A4" w:rsidRPr="00717F50" w:rsidRDefault="008F45A4" w:rsidP="008F45A4">
            <w:pPr>
              <w:pStyle w:val="afff"/>
              <w:numPr>
                <w:ilvl w:val="0"/>
                <w:numId w:val="211"/>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הכלים שישמשו את המציע לצורך ניהול הפניות, ניהול השירות ומדידת רמת השירות.</w:t>
            </w:r>
          </w:p>
          <w:p w:rsidR="008F45A4" w:rsidRPr="00717F50" w:rsidRDefault="008F45A4" w:rsidP="005E7272">
            <w:pPr>
              <w:tabs>
                <w:tab w:val="left" w:pos="567"/>
              </w:tabs>
              <w:spacing w:before="120"/>
              <w:rPr>
                <w:rFonts w:asciiTheme="minorBidi" w:hAnsiTheme="minorBidi" w:cstheme="minorBidi"/>
                <w:rtl/>
              </w:rPr>
            </w:pPr>
            <w:r w:rsidRPr="00717F50">
              <w:rPr>
                <w:rFonts w:asciiTheme="minorBidi" w:hAnsiTheme="minorBidi" w:cstheme="minorBidi"/>
                <w:rtl/>
              </w:rPr>
              <w:t xml:space="preserve">בהתאם למענה המציע ורמת הפירוט יופחת הציון כתלות בהיקף </w:t>
            </w:r>
            <w:proofErr w:type="spellStart"/>
            <w:r w:rsidRPr="00717F50">
              <w:rPr>
                <w:rFonts w:asciiTheme="minorBidi" w:hAnsiTheme="minorBidi" w:cstheme="minorBidi"/>
                <w:rtl/>
              </w:rPr>
              <w:t>החוסרים</w:t>
            </w:r>
            <w:proofErr w:type="spellEnd"/>
            <w:r w:rsidRPr="00717F50">
              <w:rPr>
                <w:rFonts w:asciiTheme="minorBidi" w:hAnsiTheme="minorBidi" w:cstheme="minorBidi"/>
                <w:rtl/>
              </w:rPr>
              <w:t xml:space="preserve"> והפערים מול הנדרש לעיל</w:t>
            </w:r>
          </w:p>
        </w:tc>
      </w:tr>
    </w:tbl>
    <w:p w:rsidR="008F45A4" w:rsidRPr="00717F50" w:rsidRDefault="008F45A4" w:rsidP="008F45A4">
      <w:pPr>
        <w:pStyle w:val="afff"/>
        <w:ind w:left="360"/>
        <w:rPr>
          <w:b/>
          <w:bCs/>
          <w:sz w:val="24"/>
          <w:szCs w:val="24"/>
          <w:rtl/>
        </w:rPr>
      </w:pPr>
    </w:p>
    <w:p w:rsidR="008F45A4" w:rsidRPr="00717F50" w:rsidRDefault="008F45A4" w:rsidP="008F45A4">
      <w:pPr>
        <w:bidi w:val="0"/>
      </w:pPr>
      <w:r w:rsidRPr="00717F50">
        <w:rPr>
          <w:rtl/>
        </w:rPr>
        <w:br w:type="page"/>
      </w:r>
    </w:p>
    <w:p w:rsidR="008F45A4" w:rsidRPr="00717F50" w:rsidRDefault="008F45A4" w:rsidP="008F45A4">
      <w:pPr>
        <w:pStyle w:val="afff"/>
        <w:ind w:left="360"/>
        <w:rPr>
          <w:b/>
          <w:bCs/>
          <w:sz w:val="24"/>
          <w:szCs w:val="24"/>
        </w:rPr>
      </w:pPr>
    </w:p>
    <w:p w:rsidR="008F45A4" w:rsidRPr="00717F50" w:rsidRDefault="008F45A4" w:rsidP="008F45A4">
      <w:pPr>
        <w:pStyle w:val="afff"/>
        <w:numPr>
          <w:ilvl w:val="0"/>
          <w:numId w:val="207"/>
        </w:numPr>
        <w:spacing w:after="0" w:line="360" w:lineRule="auto"/>
        <w:ind w:left="1135" w:hanging="1134"/>
        <w:jc w:val="both"/>
        <w:rPr>
          <w:rFonts w:asciiTheme="minorBidi" w:hAnsiTheme="minorBidi" w:cstheme="minorBidi"/>
          <w:b/>
          <w:bCs/>
          <w:sz w:val="24"/>
          <w:szCs w:val="24"/>
        </w:rPr>
      </w:pPr>
      <w:proofErr w:type="spellStart"/>
      <w:r w:rsidRPr="00717F50">
        <w:rPr>
          <w:rFonts w:asciiTheme="minorBidi" w:hAnsiTheme="minorBidi" w:cstheme="minorBidi"/>
          <w:b/>
          <w:bCs/>
          <w:sz w:val="24"/>
          <w:szCs w:val="24"/>
          <w:rtl/>
        </w:rPr>
        <w:t>תוכנית</w:t>
      </w:r>
      <w:proofErr w:type="spellEnd"/>
      <w:r w:rsidRPr="00717F50">
        <w:rPr>
          <w:rFonts w:asciiTheme="minorBidi" w:hAnsiTheme="minorBidi" w:cstheme="minorBidi"/>
          <w:b/>
          <w:bCs/>
          <w:sz w:val="24"/>
          <w:szCs w:val="24"/>
          <w:rtl/>
        </w:rPr>
        <w:t xml:space="preserve"> עבודה-</w:t>
      </w:r>
      <w:r w:rsidRPr="00717F50">
        <w:rPr>
          <w:rFonts w:asciiTheme="minorBidi" w:hAnsiTheme="minorBidi" w:cstheme="minorBidi"/>
          <w:color w:val="000000"/>
          <w:sz w:val="24"/>
          <w:szCs w:val="24"/>
          <w:rtl/>
        </w:rPr>
        <w:t xml:space="preserve"> </w:t>
      </w:r>
      <w:r w:rsidRPr="00717F50">
        <w:rPr>
          <w:rFonts w:asciiTheme="minorBidi" w:hAnsiTheme="minorBidi" w:cstheme="minorBidi"/>
          <w:b/>
          <w:bCs/>
          <w:sz w:val="24"/>
          <w:szCs w:val="24"/>
          <w:rtl/>
        </w:rPr>
        <w:t xml:space="preserve">פירוט </w:t>
      </w:r>
      <w:proofErr w:type="spellStart"/>
      <w:r w:rsidRPr="00717F50">
        <w:rPr>
          <w:rFonts w:asciiTheme="minorBidi" w:hAnsiTheme="minorBidi" w:cstheme="minorBidi"/>
          <w:b/>
          <w:bCs/>
          <w:sz w:val="24"/>
          <w:szCs w:val="24"/>
          <w:rtl/>
        </w:rPr>
        <w:t>תוכנית</w:t>
      </w:r>
      <w:proofErr w:type="spellEnd"/>
      <w:r w:rsidRPr="00717F50">
        <w:rPr>
          <w:rFonts w:asciiTheme="minorBidi" w:hAnsiTheme="minorBidi" w:cstheme="minorBidi"/>
          <w:b/>
          <w:bCs/>
          <w:sz w:val="24"/>
          <w:szCs w:val="24"/>
          <w:rtl/>
        </w:rPr>
        <w:t xml:space="preserve"> הגיוס והכשרת כ"א בתחילת העבודה ובאמצע תקופה, הכשרה ועדכון השוטף לחברי הצוות הבסיסי</w:t>
      </w:r>
    </w:p>
    <w:p w:rsidR="008F45A4" w:rsidRPr="00717F50" w:rsidRDefault="008F45A4" w:rsidP="008F45A4">
      <w:pPr>
        <w:pStyle w:val="afff"/>
        <w:ind w:left="1135"/>
        <w:rPr>
          <w:rFonts w:asciiTheme="minorBidi" w:hAnsiTheme="minorBidi" w:cstheme="minorBidi"/>
          <w:sz w:val="24"/>
          <w:szCs w:val="24"/>
          <w:rtl/>
        </w:rPr>
      </w:pPr>
      <w:r w:rsidRPr="00717F50">
        <w:rPr>
          <w:rFonts w:asciiTheme="minorBidi" w:hAnsiTheme="minorBidi" w:cstheme="minorBidi"/>
          <w:sz w:val="24"/>
          <w:szCs w:val="24"/>
          <w:rtl/>
        </w:rPr>
        <w:t xml:space="preserve">בעבור </w:t>
      </w:r>
      <w:proofErr w:type="spellStart"/>
      <w:r w:rsidRPr="00717F50">
        <w:rPr>
          <w:rFonts w:asciiTheme="minorBidi" w:hAnsiTheme="minorBidi" w:cstheme="minorBidi"/>
          <w:sz w:val="24"/>
          <w:szCs w:val="24"/>
          <w:rtl/>
        </w:rPr>
        <w:t>תוכנית</w:t>
      </w:r>
      <w:proofErr w:type="spellEnd"/>
      <w:r w:rsidRPr="00717F50">
        <w:rPr>
          <w:rFonts w:asciiTheme="minorBidi" w:hAnsiTheme="minorBidi" w:cstheme="minorBidi"/>
          <w:sz w:val="24"/>
          <w:szCs w:val="24"/>
          <w:rtl/>
        </w:rPr>
        <w:t xml:space="preserve"> מלאה ומסודרת יקבל המציע 100 </w:t>
      </w:r>
      <w:proofErr w:type="spellStart"/>
      <w:r w:rsidRPr="00717F50">
        <w:rPr>
          <w:rFonts w:asciiTheme="minorBidi" w:hAnsiTheme="minorBidi" w:cstheme="minorBidi"/>
          <w:sz w:val="24"/>
          <w:szCs w:val="24"/>
          <w:rtl/>
        </w:rPr>
        <w:t>נק</w:t>
      </w:r>
      <w:proofErr w:type="spellEnd"/>
      <w:r w:rsidRPr="00717F50">
        <w:rPr>
          <w:rFonts w:asciiTheme="minorBidi" w:hAnsiTheme="minorBidi" w:cstheme="minorBidi"/>
          <w:sz w:val="24"/>
          <w:szCs w:val="24"/>
          <w:rtl/>
        </w:rPr>
        <w:t xml:space="preserve">'. שוות ערך ל 1% </w:t>
      </w:r>
      <w:proofErr w:type="spellStart"/>
      <w:r w:rsidRPr="00717F50">
        <w:rPr>
          <w:rFonts w:asciiTheme="minorBidi" w:hAnsiTheme="minorBidi" w:cstheme="minorBidi"/>
          <w:sz w:val="24"/>
          <w:szCs w:val="24"/>
          <w:rtl/>
        </w:rPr>
        <w:t>במפ"ל</w:t>
      </w:r>
      <w:proofErr w:type="spellEnd"/>
    </w:p>
    <w:p w:rsidR="008F45A4" w:rsidRPr="00717F50" w:rsidRDefault="008F45A4" w:rsidP="008F45A4">
      <w:pPr>
        <w:pStyle w:val="afff"/>
        <w:ind w:left="1135"/>
        <w:rPr>
          <w:rFonts w:asciiTheme="minorBidi" w:hAnsiTheme="minorBidi" w:cstheme="minorBidi"/>
          <w:sz w:val="24"/>
          <w:szCs w:val="24"/>
        </w:rPr>
      </w:pPr>
      <w:r w:rsidRPr="00717F50">
        <w:rPr>
          <w:rFonts w:asciiTheme="minorBidi" w:hAnsiTheme="minorBidi" w:cstheme="minorBidi"/>
          <w:sz w:val="24"/>
          <w:szCs w:val="24"/>
          <w:rtl/>
        </w:rPr>
        <w:t xml:space="preserve">תשובה מפורטת על כל הסעיפים תעניק למציע את מלא הניקוד. כל סעיף משנה יקבל ניקוד שווה מתוך 100 </w:t>
      </w:r>
      <w:proofErr w:type="spellStart"/>
      <w:r w:rsidRPr="00717F50">
        <w:rPr>
          <w:rFonts w:asciiTheme="minorBidi" w:hAnsiTheme="minorBidi" w:cstheme="minorBidi"/>
          <w:sz w:val="24"/>
          <w:szCs w:val="24"/>
          <w:rtl/>
        </w:rPr>
        <w:t>נק</w:t>
      </w:r>
      <w:proofErr w:type="spellEnd"/>
      <w:r w:rsidRPr="00717F50">
        <w:rPr>
          <w:rFonts w:asciiTheme="minorBidi" w:hAnsiTheme="minorBidi" w:cstheme="minorBidi"/>
          <w:sz w:val="24"/>
          <w:szCs w:val="24"/>
          <w:rtl/>
        </w:rPr>
        <w:t>'.</w:t>
      </w:r>
    </w:p>
    <w:tbl>
      <w:tblPr>
        <w:tblStyle w:val="af8"/>
        <w:bidiVisual/>
        <w:tblW w:w="7936" w:type="dxa"/>
        <w:tblInd w:w="825" w:type="dxa"/>
        <w:tblLook w:val="04A0" w:firstRow="1" w:lastRow="0" w:firstColumn="1" w:lastColumn="0" w:noHBand="0" w:noVBand="1"/>
      </w:tblPr>
      <w:tblGrid>
        <w:gridCol w:w="898"/>
        <w:gridCol w:w="1652"/>
        <w:gridCol w:w="1304"/>
        <w:gridCol w:w="4082"/>
      </w:tblGrid>
      <w:tr w:rsidR="008F45A4" w:rsidRPr="00717F50" w:rsidTr="005E7272">
        <w:trPr>
          <w:tblHeader/>
        </w:trPr>
        <w:tc>
          <w:tcPr>
            <w:tcW w:w="898" w:type="dxa"/>
            <w:tcBorders>
              <w:top w:val="double" w:sz="4" w:space="0" w:color="auto"/>
              <w:left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rFonts w:asciiTheme="minorBidi" w:hAnsiTheme="minorBidi" w:cstheme="minorBidi"/>
                <w:b/>
                <w:bCs/>
                <w:rtl/>
              </w:rPr>
            </w:pPr>
            <w:r w:rsidRPr="00717F50">
              <w:rPr>
                <w:rFonts w:asciiTheme="minorBidi" w:hAnsiTheme="minorBidi" w:cstheme="minorBidi"/>
                <w:b/>
                <w:bCs/>
                <w:rtl/>
              </w:rPr>
              <w:t>#</w:t>
            </w:r>
          </w:p>
        </w:tc>
        <w:tc>
          <w:tcPr>
            <w:tcW w:w="1652"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rFonts w:asciiTheme="minorBidi" w:hAnsiTheme="minorBidi" w:cstheme="minorBidi"/>
                <w:b/>
                <w:bCs/>
                <w:rtl/>
              </w:rPr>
            </w:pPr>
            <w:r w:rsidRPr="00717F50">
              <w:rPr>
                <w:rFonts w:asciiTheme="minorBidi" w:hAnsiTheme="minorBidi" w:cstheme="minorBidi"/>
                <w:b/>
                <w:bCs/>
                <w:rtl/>
              </w:rPr>
              <w:t>קריטריון</w:t>
            </w:r>
          </w:p>
        </w:tc>
        <w:tc>
          <w:tcPr>
            <w:tcW w:w="1304"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rFonts w:asciiTheme="minorBidi" w:hAnsiTheme="minorBidi" w:cstheme="minorBidi"/>
                <w:b/>
                <w:bCs/>
                <w:rtl/>
              </w:rPr>
            </w:pPr>
            <w:r w:rsidRPr="00717F50">
              <w:rPr>
                <w:rFonts w:asciiTheme="minorBidi" w:hAnsiTheme="minorBidi" w:cstheme="minorBidi"/>
                <w:b/>
                <w:bCs/>
                <w:rtl/>
              </w:rPr>
              <w:t>נקודות</w:t>
            </w:r>
          </w:p>
          <w:p w:rsidR="008F45A4" w:rsidRPr="00717F50" w:rsidRDefault="008F45A4" w:rsidP="005E7272">
            <w:pPr>
              <w:jc w:val="center"/>
              <w:rPr>
                <w:rFonts w:asciiTheme="minorBidi" w:hAnsiTheme="minorBidi" w:cstheme="minorBidi"/>
                <w:b/>
                <w:bCs/>
                <w:rtl/>
              </w:rPr>
            </w:pPr>
            <w:r w:rsidRPr="00717F50">
              <w:rPr>
                <w:rFonts w:asciiTheme="minorBidi" w:hAnsiTheme="minorBidi" w:cstheme="minorBidi"/>
                <w:b/>
                <w:bCs/>
                <w:rtl/>
              </w:rPr>
              <w:t>(מתוך 100)</w:t>
            </w:r>
          </w:p>
        </w:tc>
        <w:tc>
          <w:tcPr>
            <w:tcW w:w="4082" w:type="dxa"/>
            <w:tcBorders>
              <w:top w:val="double" w:sz="4" w:space="0" w:color="auto"/>
              <w:bottom w:val="double" w:sz="4" w:space="0" w:color="auto"/>
              <w:right w:val="double" w:sz="4" w:space="0" w:color="auto"/>
            </w:tcBorders>
            <w:shd w:val="clear" w:color="auto" w:fill="BFBFBF" w:themeFill="background1" w:themeFillShade="BF"/>
            <w:vAlign w:val="center"/>
          </w:tcPr>
          <w:p w:rsidR="008F45A4" w:rsidRPr="00717F50" w:rsidRDefault="008F45A4" w:rsidP="005E7272">
            <w:pPr>
              <w:jc w:val="center"/>
              <w:rPr>
                <w:rFonts w:asciiTheme="minorBidi" w:hAnsiTheme="minorBidi" w:cstheme="minorBidi"/>
                <w:b/>
                <w:bCs/>
                <w:rtl/>
              </w:rPr>
            </w:pPr>
            <w:r w:rsidRPr="00717F50">
              <w:rPr>
                <w:rFonts w:asciiTheme="minorBidi" w:hAnsiTheme="minorBidi" w:cstheme="minorBidi"/>
                <w:b/>
                <w:bCs/>
                <w:rtl/>
              </w:rPr>
              <w:t>שיטת הערכה</w:t>
            </w:r>
          </w:p>
        </w:tc>
      </w:tr>
      <w:tr w:rsidR="008F45A4" w:rsidRPr="00717F50" w:rsidTr="005E7272">
        <w:trPr>
          <w:cantSplit/>
        </w:trPr>
        <w:tc>
          <w:tcPr>
            <w:tcW w:w="898" w:type="dxa"/>
            <w:tcBorders>
              <w:top w:val="double" w:sz="4" w:space="0" w:color="auto"/>
              <w:left w:val="double" w:sz="4" w:space="0" w:color="auto"/>
              <w:bottom w:val="double" w:sz="4" w:space="0" w:color="auto"/>
            </w:tcBorders>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rtl/>
              </w:rPr>
              <w:t>1</w:t>
            </w:r>
          </w:p>
        </w:tc>
        <w:tc>
          <w:tcPr>
            <w:tcW w:w="1652" w:type="dxa"/>
            <w:tcBorders>
              <w:top w:val="double" w:sz="4" w:space="0" w:color="auto"/>
              <w:bottom w:val="double" w:sz="4" w:space="0" w:color="auto"/>
            </w:tcBorders>
          </w:tcPr>
          <w:p w:rsidR="008F45A4" w:rsidRPr="00717F50" w:rsidRDefault="008F45A4" w:rsidP="005E7272">
            <w:pPr>
              <w:rPr>
                <w:rFonts w:asciiTheme="minorBidi" w:hAnsiTheme="minorBidi" w:cstheme="minorBidi"/>
                <w:rtl/>
              </w:rPr>
            </w:pPr>
            <w:proofErr w:type="spellStart"/>
            <w:r>
              <w:rPr>
                <w:rFonts w:asciiTheme="minorBidi" w:hAnsiTheme="minorBidi" w:cstheme="minorBidi" w:hint="cs"/>
                <w:rtl/>
              </w:rPr>
              <w:t>תוכנית</w:t>
            </w:r>
            <w:proofErr w:type="spellEnd"/>
            <w:r>
              <w:rPr>
                <w:rFonts w:asciiTheme="minorBidi" w:hAnsiTheme="minorBidi" w:cstheme="minorBidi" w:hint="cs"/>
                <w:rtl/>
              </w:rPr>
              <w:t xml:space="preserve"> גיוס והכשרת כ"א </w:t>
            </w:r>
          </w:p>
        </w:tc>
        <w:tc>
          <w:tcPr>
            <w:tcW w:w="1304" w:type="dxa"/>
            <w:tcBorders>
              <w:top w:val="double" w:sz="4" w:space="0" w:color="auto"/>
              <w:bottom w:val="double" w:sz="4" w:space="0" w:color="auto"/>
            </w:tcBorders>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rtl/>
              </w:rPr>
              <w:t>100</w:t>
            </w:r>
          </w:p>
        </w:tc>
        <w:tc>
          <w:tcPr>
            <w:tcW w:w="4082" w:type="dxa"/>
            <w:tcBorders>
              <w:top w:val="double" w:sz="4" w:space="0" w:color="auto"/>
              <w:bottom w:val="double" w:sz="4" w:space="0" w:color="auto"/>
              <w:right w:val="double" w:sz="4" w:space="0" w:color="auto"/>
            </w:tcBorders>
          </w:tcPr>
          <w:p w:rsidR="008F45A4" w:rsidRPr="00717F50" w:rsidRDefault="008F45A4" w:rsidP="005E7272">
            <w:pPr>
              <w:tabs>
                <w:tab w:val="left" w:pos="567"/>
              </w:tabs>
              <w:spacing w:before="120"/>
              <w:rPr>
                <w:rFonts w:asciiTheme="minorBidi" w:hAnsiTheme="minorBidi" w:cstheme="minorBidi"/>
                <w:rtl/>
              </w:rPr>
            </w:pPr>
            <w:r w:rsidRPr="00717F50">
              <w:rPr>
                <w:rFonts w:asciiTheme="minorBidi" w:hAnsiTheme="minorBidi" w:cstheme="minorBidi"/>
                <w:rtl/>
              </w:rPr>
              <w:t xml:space="preserve">הצגה מלאה של פירוט </w:t>
            </w:r>
            <w:proofErr w:type="spellStart"/>
            <w:r w:rsidRPr="00717F50">
              <w:rPr>
                <w:rFonts w:asciiTheme="minorBidi" w:hAnsiTheme="minorBidi" w:cstheme="minorBidi"/>
                <w:rtl/>
              </w:rPr>
              <w:t>תוכנית</w:t>
            </w:r>
            <w:proofErr w:type="spellEnd"/>
            <w:r w:rsidRPr="00717F50">
              <w:rPr>
                <w:rFonts w:asciiTheme="minorBidi" w:hAnsiTheme="minorBidi" w:cstheme="minorBidi"/>
                <w:rtl/>
              </w:rPr>
              <w:t xml:space="preserve"> הגיוס והכשרת כ"א בתחילת התקופה ובאמצע התקופה.</w:t>
            </w:r>
          </w:p>
          <w:p w:rsidR="008F45A4" w:rsidRPr="00717F50" w:rsidRDefault="008F45A4" w:rsidP="005E7272">
            <w:pPr>
              <w:tabs>
                <w:tab w:val="left" w:pos="567"/>
              </w:tabs>
              <w:spacing w:before="120"/>
              <w:rPr>
                <w:rFonts w:asciiTheme="minorBidi" w:hAnsiTheme="minorBidi" w:cstheme="minorBidi"/>
                <w:rtl/>
              </w:rPr>
            </w:pPr>
            <w:r w:rsidRPr="00717F50">
              <w:rPr>
                <w:rFonts w:asciiTheme="minorBidi" w:hAnsiTheme="minorBidi" w:cstheme="minorBidi"/>
                <w:rtl/>
              </w:rPr>
              <w:t xml:space="preserve"> מדידת התוכנית מבוססת על התייחסות מפורטת לנקודות הבאות תזכה את המציע בציון המרבי (ציון 100):</w:t>
            </w:r>
          </w:p>
          <w:p w:rsidR="008F45A4" w:rsidRPr="00717F50" w:rsidRDefault="008F45A4" w:rsidP="008F45A4">
            <w:pPr>
              <w:pStyle w:val="afff"/>
              <w:numPr>
                <w:ilvl w:val="0"/>
                <w:numId w:val="212"/>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 xml:space="preserve">פירוט </w:t>
            </w:r>
            <w:proofErr w:type="spellStart"/>
            <w:r w:rsidRPr="00717F50">
              <w:rPr>
                <w:rFonts w:asciiTheme="minorBidi" w:hAnsiTheme="minorBidi" w:cstheme="minorBidi"/>
                <w:sz w:val="24"/>
                <w:szCs w:val="24"/>
                <w:rtl/>
              </w:rPr>
              <w:t>כח</w:t>
            </w:r>
            <w:proofErr w:type="spellEnd"/>
            <w:r w:rsidRPr="00717F50">
              <w:rPr>
                <w:rFonts w:asciiTheme="minorBidi" w:hAnsiTheme="minorBidi" w:cstheme="minorBidi"/>
                <w:sz w:val="24"/>
                <w:szCs w:val="24"/>
                <w:rtl/>
              </w:rPr>
              <w:t xml:space="preserve"> האדם.</w:t>
            </w:r>
          </w:p>
          <w:p w:rsidR="008F45A4" w:rsidRPr="00717F50" w:rsidRDefault="008F45A4" w:rsidP="008F45A4">
            <w:pPr>
              <w:pStyle w:val="afff"/>
              <w:numPr>
                <w:ilvl w:val="0"/>
                <w:numId w:val="212"/>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פירוט התמיכה שיקבל חבר הצוות מצוות המומחים של המציע.</w:t>
            </w:r>
          </w:p>
          <w:p w:rsidR="008F45A4" w:rsidRPr="00717F50" w:rsidRDefault="008F45A4" w:rsidP="008F45A4">
            <w:pPr>
              <w:pStyle w:val="afff"/>
              <w:numPr>
                <w:ilvl w:val="0"/>
                <w:numId w:val="212"/>
              </w:numPr>
              <w:tabs>
                <w:tab w:val="left" w:pos="567"/>
              </w:tabs>
              <w:spacing w:before="120" w:after="0" w:line="360" w:lineRule="auto"/>
              <w:ind w:left="357" w:hanging="357"/>
              <w:jc w:val="both"/>
              <w:rPr>
                <w:rFonts w:asciiTheme="minorBidi" w:hAnsiTheme="minorBidi" w:cstheme="minorBidi"/>
                <w:sz w:val="24"/>
                <w:szCs w:val="24"/>
              </w:rPr>
            </w:pPr>
            <w:r w:rsidRPr="00717F50">
              <w:rPr>
                <w:rFonts w:asciiTheme="minorBidi" w:hAnsiTheme="minorBidi" w:cstheme="minorBidi"/>
                <w:sz w:val="24"/>
                <w:szCs w:val="24"/>
                <w:rtl/>
              </w:rPr>
              <w:t>מה ההכשרה והעדכון השוטף שהמציע ייתן לחברי הצוות הבסיסי.</w:t>
            </w:r>
          </w:p>
          <w:p w:rsidR="008F45A4" w:rsidRPr="00717F50" w:rsidRDefault="008F45A4" w:rsidP="005E7272">
            <w:pPr>
              <w:tabs>
                <w:tab w:val="left" w:pos="567"/>
              </w:tabs>
              <w:spacing w:before="120"/>
              <w:rPr>
                <w:rFonts w:asciiTheme="minorBidi" w:hAnsiTheme="minorBidi" w:cstheme="minorBidi"/>
                <w:rtl/>
              </w:rPr>
            </w:pPr>
            <w:r w:rsidRPr="00717F50">
              <w:rPr>
                <w:rFonts w:asciiTheme="minorBidi" w:hAnsiTheme="minorBidi" w:cstheme="minorBidi"/>
                <w:rtl/>
              </w:rPr>
              <w:t xml:space="preserve">בהתאם למענה המציע ורמת הפירוט יופחת הציון כתלות בהיקף </w:t>
            </w:r>
            <w:proofErr w:type="spellStart"/>
            <w:r w:rsidRPr="00717F50">
              <w:rPr>
                <w:rFonts w:asciiTheme="minorBidi" w:hAnsiTheme="minorBidi" w:cstheme="minorBidi"/>
                <w:rtl/>
              </w:rPr>
              <w:t>החוסרים</w:t>
            </w:r>
            <w:proofErr w:type="spellEnd"/>
            <w:r w:rsidRPr="00717F50">
              <w:rPr>
                <w:rFonts w:asciiTheme="minorBidi" w:hAnsiTheme="minorBidi" w:cstheme="minorBidi"/>
                <w:rtl/>
              </w:rPr>
              <w:t xml:space="preserve"> והפערים מול הנדרש לעיל</w:t>
            </w:r>
          </w:p>
        </w:tc>
      </w:tr>
    </w:tbl>
    <w:p w:rsidR="008F45A4" w:rsidRPr="00717F50" w:rsidRDefault="008F45A4" w:rsidP="008F45A4">
      <w:pPr>
        <w:rPr>
          <w:b/>
          <w:bCs/>
          <w:rtl/>
        </w:rPr>
      </w:pPr>
    </w:p>
    <w:p w:rsidR="008F45A4" w:rsidRPr="00717F50" w:rsidRDefault="008F45A4" w:rsidP="008F45A4">
      <w:pPr>
        <w:bidi w:val="0"/>
      </w:pPr>
      <w:r w:rsidRPr="00717F50">
        <w:rPr>
          <w:rtl/>
        </w:rPr>
        <w:br w:type="page"/>
      </w:r>
    </w:p>
    <w:p w:rsidR="008F45A4" w:rsidRPr="00717F50" w:rsidRDefault="008F45A4" w:rsidP="008F45A4">
      <w:pPr>
        <w:rPr>
          <w:b/>
          <w:bCs/>
          <w:rtl/>
        </w:rPr>
      </w:pPr>
    </w:p>
    <w:p w:rsidR="008F45A4" w:rsidRPr="00717F50" w:rsidRDefault="008F45A4" w:rsidP="008F45A4">
      <w:pPr>
        <w:ind w:left="720"/>
        <w:rPr>
          <w:rtl/>
        </w:rPr>
      </w:pPr>
    </w:p>
    <w:p w:rsidR="008F45A4" w:rsidRPr="00717F50" w:rsidRDefault="008F45A4" w:rsidP="008F45A4">
      <w:pPr>
        <w:ind w:left="1"/>
        <w:rPr>
          <w:b/>
          <w:bCs/>
          <w:sz w:val="36"/>
          <w:szCs w:val="36"/>
          <w:rtl/>
        </w:rPr>
      </w:pPr>
      <w:r w:rsidRPr="00717F50">
        <w:rPr>
          <w:rFonts w:hint="cs"/>
          <w:b/>
          <w:bCs/>
          <w:sz w:val="36"/>
          <w:szCs w:val="36"/>
          <w:rtl/>
        </w:rPr>
        <w:t xml:space="preserve">טופס למילוי </w:t>
      </w:r>
    </w:p>
    <w:p w:rsidR="008F45A4" w:rsidRPr="00717F50" w:rsidRDefault="008F45A4" w:rsidP="008F45A4">
      <w:pPr>
        <w:pStyle w:val="afff"/>
        <w:numPr>
          <w:ilvl w:val="0"/>
          <w:numId w:val="207"/>
        </w:numPr>
        <w:spacing w:after="0" w:line="360" w:lineRule="auto"/>
        <w:ind w:left="1135" w:hanging="1134"/>
        <w:jc w:val="both"/>
        <w:rPr>
          <w:b/>
          <w:bCs/>
          <w:sz w:val="24"/>
          <w:szCs w:val="24"/>
        </w:rPr>
      </w:pPr>
      <w:r w:rsidRPr="00717F50">
        <w:rPr>
          <w:rFonts w:hint="cs"/>
          <w:b/>
          <w:bCs/>
          <w:sz w:val="24"/>
          <w:szCs w:val="24"/>
          <w:rtl/>
        </w:rPr>
        <w:t>קיום זמין של צוות מומחים בחברת המציע</w:t>
      </w:r>
    </w:p>
    <w:p w:rsidR="008F45A4" w:rsidRPr="00717F50" w:rsidRDefault="008F45A4" w:rsidP="008F45A4">
      <w:pPr>
        <w:pStyle w:val="afff"/>
        <w:ind w:left="1135"/>
        <w:rPr>
          <w:sz w:val="24"/>
          <w:szCs w:val="24"/>
          <w:rtl/>
        </w:rPr>
      </w:pPr>
      <w:r w:rsidRPr="00717F50">
        <w:rPr>
          <w:rFonts w:hint="cs"/>
          <w:sz w:val="24"/>
          <w:szCs w:val="24"/>
          <w:rtl/>
        </w:rPr>
        <w:t xml:space="preserve">קיום זמין, לתמיכה בכל חברי הצוות הבסיסי על ידי צוות מומחים  של המציע. 15 </w:t>
      </w:r>
      <w:proofErr w:type="spellStart"/>
      <w:r w:rsidRPr="00717F50">
        <w:rPr>
          <w:rFonts w:hint="cs"/>
          <w:sz w:val="24"/>
          <w:szCs w:val="24"/>
          <w:rtl/>
        </w:rPr>
        <w:t>נק</w:t>
      </w:r>
      <w:proofErr w:type="spellEnd"/>
      <w:r w:rsidRPr="00717F50">
        <w:rPr>
          <w:rFonts w:hint="cs"/>
          <w:sz w:val="24"/>
          <w:szCs w:val="24"/>
          <w:rtl/>
        </w:rPr>
        <w:t>. שוות 6%.</w:t>
      </w:r>
    </w:p>
    <w:tbl>
      <w:tblPr>
        <w:tblStyle w:val="af8"/>
        <w:bidiVisual/>
        <w:tblW w:w="9435" w:type="dxa"/>
        <w:tblLook w:val="04A0" w:firstRow="1" w:lastRow="0" w:firstColumn="1" w:lastColumn="0" w:noHBand="0" w:noVBand="1"/>
      </w:tblPr>
      <w:tblGrid>
        <w:gridCol w:w="534"/>
        <w:gridCol w:w="2268"/>
        <w:gridCol w:w="1191"/>
        <w:gridCol w:w="3288"/>
        <w:gridCol w:w="2154"/>
      </w:tblGrid>
      <w:tr w:rsidR="008F45A4" w:rsidRPr="00717F50" w:rsidTr="005E7272">
        <w:tc>
          <w:tcPr>
            <w:tcW w:w="534" w:type="dxa"/>
            <w:tcBorders>
              <w:top w:val="double" w:sz="4" w:space="0" w:color="auto"/>
              <w:left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w:t>
            </w:r>
          </w:p>
        </w:tc>
        <w:tc>
          <w:tcPr>
            <w:tcW w:w="2268"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קריטריון</w:t>
            </w:r>
          </w:p>
        </w:tc>
        <w:tc>
          <w:tcPr>
            <w:tcW w:w="1191" w:type="dxa"/>
            <w:tcBorders>
              <w:top w:val="double" w:sz="4" w:space="0" w:color="auto"/>
              <w:bottom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נקודות</w:t>
            </w:r>
          </w:p>
          <w:p w:rsidR="008F45A4" w:rsidRPr="00717F50" w:rsidRDefault="008F45A4" w:rsidP="005E7272">
            <w:pPr>
              <w:jc w:val="center"/>
              <w:rPr>
                <w:b/>
                <w:bCs/>
                <w:rtl/>
              </w:rPr>
            </w:pPr>
            <w:r w:rsidRPr="00717F50">
              <w:rPr>
                <w:rFonts w:hint="cs"/>
                <w:b/>
                <w:bCs/>
                <w:rtl/>
              </w:rPr>
              <w:t>(מתוך 15)</w:t>
            </w:r>
          </w:p>
        </w:tc>
        <w:tc>
          <w:tcPr>
            <w:tcW w:w="3288" w:type="dxa"/>
            <w:tcBorders>
              <w:top w:val="double" w:sz="4" w:space="0" w:color="auto"/>
              <w:bottom w:val="double" w:sz="4" w:space="0" w:color="auto"/>
              <w:right w:val="double" w:sz="4" w:space="0" w:color="auto"/>
            </w:tcBorders>
            <w:shd w:val="clear" w:color="auto" w:fill="BFBFBF" w:themeFill="background1" w:themeFillShade="BF"/>
            <w:vAlign w:val="center"/>
          </w:tcPr>
          <w:p w:rsidR="008F45A4" w:rsidRPr="00717F50" w:rsidRDefault="008F45A4" w:rsidP="005E7272">
            <w:pPr>
              <w:jc w:val="center"/>
              <w:rPr>
                <w:b/>
                <w:bCs/>
                <w:rtl/>
              </w:rPr>
            </w:pPr>
            <w:r w:rsidRPr="00717F50">
              <w:rPr>
                <w:rFonts w:hint="cs"/>
                <w:b/>
                <w:bCs/>
                <w:rtl/>
              </w:rPr>
              <w:t>שיטת הערכה</w:t>
            </w:r>
          </w:p>
        </w:tc>
        <w:tc>
          <w:tcPr>
            <w:tcW w:w="2154" w:type="dxa"/>
            <w:tcBorders>
              <w:top w:val="double" w:sz="4" w:space="0" w:color="auto"/>
              <w:bottom w:val="double" w:sz="4" w:space="0" w:color="auto"/>
              <w:right w:val="double" w:sz="4" w:space="0" w:color="auto"/>
            </w:tcBorders>
            <w:shd w:val="clear" w:color="auto" w:fill="BFBFBF" w:themeFill="background1" w:themeFillShade="BF"/>
          </w:tcPr>
          <w:p w:rsidR="008F45A4" w:rsidRPr="00717F50" w:rsidRDefault="008F45A4" w:rsidP="005E7272">
            <w:pPr>
              <w:jc w:val="center"/>
              <w:rPr>
                <w:b/>
                <w:bCs/>
                <w:rtl/>
              </w:rPr>
            </w:pPr>
            <w:r w:rsidRPr="00717F50">
              <w:rPr>
                <w:rFonts w:hint="cs"/>
                <w:b/>
                <w:bCs/>
                <w:rtl/>
              </w:rPr>
              <w:t>למילוי</w:t>
            </w:r>
          </w:p>
        </w:tc>
      </w:tr>
      <w:tr w:rsidR="008F45A4" w:rsidRPr="00717F50" w:rsidTr="005E7272">
        <w:tc>
          <w:tcPr>
            <w:tcW w:w="534" w:type="dxa"/>
            <w:tcBorders>
              <w:top w:val="double" w:sz="4" w:space="0" w:color="auto"/>
              <w:left w:val="double" w:sz="4" w:space="0" w:color="auto"/>
              <w:bottom w:val="double" w:sz="4" w:space="0" w:color="auto"/>
            </w:tcBorders>
          </w:tcPr>
          <w:p w:rsidR="008F45A4" w:rsidRPr="00717F50" w:rsidRDefault="008F45A4" w:rsidP="005E7272">
            <w:pPr>
              <w:jc w:val="center"/>
              <w:rPr>
                <w:rtl/>
              </w:rPr>
            </w:pPr>
            <w:r>
              <w:rPr>
                <w:rFonts w:hint="cs"/>
                <w:rtl/>
              </w:rPr>
              <w:t>7.1</w:t>
            </w:r>
          </w:p>
        </w:tc>
        <w:tc>
          <w:tcPr>
            <w:tcW w:w="2268" w:type="dxa"/>
            <w:tcBorders>
              <w:top w:val="double" w:sz="4" w:space="0" w:color="auto"/>
              <w:bottom w:val="double" w:sz="4" w:space="0" w:color="auto"/>
            </w:tcBorders>
          </w:tcPr>
          <w:p w:rsidR="008F45A4" w:rsidRPr="00717F50" w:rsidRDefault="008F45A4" w:rsidP="005E7272">
            <w:pPr>
              <w:rPr>
                <w:rtl/>
              </w:rPr>
            </w:pPr>
            <w:r w:rsidRPr="00717F50">
              <w:rPr>
                <w:rFonts w:hint="cs"/>
                <w:rtl/>
              </w:rPr>
              <w:t>כמות העובדים המועסקים (באמצעות תלוש שכר) אצל המציע כמומחים, בתחומים המופיעים כתחומי מומחיות להלן.</w:t>
            </w:r>
          </w:p>
        </w:tc>
        <w:tc>
          <w:tcPr>
            <w:tcW w:w="1191" w:type="dxa"/>
            <w:tcBorders>
              <w:top w:val="double" w:sz="4" w:space="0" w:color="auto"/>
              <w:bottom w:val="double" w:sz="4" w:space="0" w:color="auto"/>
            </w:tcBorders>
          </w:tcPr>
          <w:p w:rsidR="008F45A4" w:rsidRPr="00717F50" w:rsidRDefault="008F45A4" w:rsidP="005E7272">
            <w:pPr>
              <w:jc w:val="center"/>
              <w:rPr>
                <w:rtl/>
              </w:rPr>
            </w:pPr>
            <w:r w:rsidRPr="00717F50">
              <w:rPr>
                <w:rFonts w:hint="cs"/>
                <w:rtl/>
              </w:rPr>
              <w:t>3</w:t>
            </w:r>
          </w:p>
        </w:tc>
        <w:tc>
          <w:tcPr>
            <w:tcW w:w="3288" w:type="dxa"/>
            <w:tcBorders>
              <w:top w:val="double" w:sz="4" w:space="0" w:color="auto"/>
              <w:bottom w:val="double" w:sz="4" w:space="0" w:color="auto"/>
              <w:right w:val="double" w:sz="4" w:space="0" w:color="auto"/>
            </w:tcBorders>
          </w:tcPr>
          <w:p w:rsidR="008F45A4" w:rsidRPr="00717F50" w:rsidRDefault="008F45A4" w:rsidP="008F45A4">
            <w:pPr>
              <w:pStyle w:val="afff"/>
              <w:numPr>
                <w:ilvl w:val="0"/>
                <w:numId w:val="206"/>
              </w:numPr>
              <w:spacing w:after="0" w:line="360" w:lineRule="auto"/>
              <w:ind w:left="357" w:hanging="357"/>
            </w:pPr>
            <w:r w:rsidRPr="00717F50">
              <w:rPr>
                <w:rFonts w:hint="cs"/>
                <w:rtl/>
              </w:rPr>
              <w:t>כמות עובדים</w:t>
            </w:r>
            <w:r>
              <w:rPr>
                <w:rFonts w:hint="cs"/>
                <w:rtl/>
              </w:rPr>
              <w:t xml:space="preserve"> 0 עד </w:t>
            </w:r>
            <w:r w:rsidRPr="00717F50">
              <w:rPr>
                <w:rFonts w:hint="cs"/>
                <w:rtl/>
              </w:rPr>
              <w:t xml:space="preserve"> 6=  1נק.</w:t>
            </w:r>
          </w:p>
          <w:p w:rsidR="008F45A4" w:rsidRPr="00717F50" w:rsidRDefault="008F45A4" w:rsidP="008F45A4">
            <w:pPr>
              <w:pStyle w:val="afff"/>
              <w:numPr>
                <w:ilvl w:val="0"/>
                <w:numId w:val="206"/>
              </w:numPr>
              <w:spacing w:after="0" w:line="360" w:lineRule="auto"/>
              <w:ind w:left="357" w:hanging="357"/>
            </w:pPr>
            <w:r w:rsidRPr="00717F50">
              <w:rPr>
                <w:rFonts w:hint="cs"/>
                <w:rtl/>
              </w:rPr>
              <w:t xml:space="preserve">כמות עובדים בין </w:t>
            </w:r>
            <w:r>
              <w:rPr>
                <w:rFonts w:hint="cs"/>
                <w:rtl/>
              </w:rPr>
              <w:t>7</w:t>
            </w:r>
            <w:r w:rsidRPr="00717F50">
              <w:rPr>
                <w:rFonts w:hint="cs"/>
                <w:rtl/>
              </w:rPr>
              <w:t xml:space="preserve"> ל 12 = 2 </w:t>
            </w:r>
            <w:proofErr w:type="spellStart"/>
            <w:r w:rsidRPr="00717F50">
              <w:rPr>
                <w:rFonts w:hint="cs"/>
                <w:rtl/>
              </w:rPr>
              <w:t>נק</w:t>
            </w:r>
            <w:proofErr w:type="spellEnd"/>
            <w:r w:rsidRPr="00717F50">
              <w:rPr>
                <w:rFonts w:hint="cs"/>
                <w:rtl/>
              </w:rPr>
              <w:t>.</w:t>
            </w:r>
          </w:p>
          <w:p w:rsidR="008F45A4" w:rsidRPr="00717F50" w:rsidRDefault="008F45A4" w:rsidP="008F45A4">
            <w:pPr>
              <w:pStyle w:val="afff"/>
              <w:numPr>
                <w:ilvl w:val="0"/>
                <w:numId w:val="206"/>
              </w:numPr>
              <w:spacing w:after="0" w:line="360" w:lineRule="auto"/>
              <w:ind w:left="357" w:hanging="357"/>
            </w:pPr>
            <w:r w:rsidRPr="00717F50">
              <w:rPr>
                <w:rFonts w:hint="cs"/>
                <w:rtl/>
              </w:rPr>
              <w:t xml:space="preserve">כמות עובדים מעל  ל 12 = 3 </w:t>
            </w:r>
            <w:proofErr w:type="spellStart"/>
            <w:r w:rsidRPr="00717F50">
              <w:rPr>
                <w:rFonts w:hint="cs"/>
                <w:rtl/>
              </w:rPr>
              <w:t>נק</w:t>
            </w:r>
            <w:proofErr w:type="spellEnd"/>
            <w:r w:rsidRPr="00717F50">
              <w:rPr>
                <w:rFonts w:hint="cs"/>
                <w:rtl/>
              </w:rPr>
              <w:t>.</w:t>
            </w:r>
          </w:p>
          <w:p w:rsidR="008F45A4" w:rsidRPr="00717F50" w:rsidRDefault="008F45A4" w:rsidP="005E7272">
            <w:pPr>
              <w:pStyle w:val="afff"/>
              <w:ind w:left="357"/>
              <w:rPr>
                <w:rtl/>
              </w:rPr>
            </w:pPr>
          </w:p>
        </w:tc>
        <w:tc>
          <w:tcPr>
            <w:tcW w:w="2154" w:type="dxa"/>
            <w:tcBorders>
              <w:top w:val="double" w:sz="4" w:space="0" w:color="auto"/>
              <w:bottom w:val="double" w:sz="4" w:space="0" w:color="auto"/>
              <w:right w:val="double" w:sz="4" w:space="0" w:color="auto"/>
            </w:tcBorders>
          </w:tcPr>
          <w:p w:rsidR="008F45A4" w:rsidRPr="00717F50" w:rsidRDefault="008F45A4" w:rsidP="008F45A4">
            <w:pPr>
              <w:pStyle w:val="afff"/>
              <w:numPr>
                <w:ilvl w:val="0"/>
                <w:numId w:val="206"/>
              </w:numPr>
              <w:spacing w:after="0" w:line="360" w:lineRule="auto"/>
              <w:ind w:left="357" w:hanging="357"/>
            </w:pPr>
            <w:r w:rsidRPr="00717F50">
              <w:rPr>
                <w:rFonts w:hint="cs"/>
                <w:rtl/>
              </w:rPr>
              <w:t>מס' העובדים המומחים המועסקים אצל המציע:</w:t>
            </w:r>
          </w:p>
          <w:p w:rsidR="008F45A4" w:rsidRDefault="008F45A4" w:rsidP="005E7272">
            <w:pPr>
              <w:pStyle w:val="afff"/>
              <w:spacing w:after="0" w:line="360" w:lineRule="auto"/>
              <w:ind w:left="182" w:hanging="7"/>
              <w:rPr>
                <w:rtl/>
              </w:rPr>
            </w:pPr>
          </w:p>
          <w:p w:rsidR="008F45A4" w:rsidRPr="00717F50" w:rsidRDefault="008F45A4" w:rsidP="005E7272">
            <w:pPr>
              <w:pStyle w:val="afff"/>
              <w:spacing w:after="0" w:line="360" w:lineRule="auto"/>
              <w:ind w:left="182" w:hanging="7"/>
              <w:rPr>
                <w:rtl/>
              </w:rPr>
            </w:pPr>
          </w:p>
        </w:tc>
      </w:tr>
      <w:tr w:rsidR="008F45A4" w:rsidRPr="00717F50" w:rsidTr="005E7272">
        <w:tc>
          <w:tcPr>
            <w:tcW w:w="534" w:type="dxa"/>
            <w:tcBorders>
              <w:top w:val="double" w:sz="4" w:space="0" w:color="auto"/>
              <w:left w:val="double" w:sz="4" w:space="0" w:color="auto"/>
              <w:bottom w:val="double" w:sz="4" w:space="0" w:color="auto"/>
            </w:tcBorders>
          </w:tcPr>
          <w:p w:rsidR="008F45A4" w:rsidRPr="00717F50" w:rsidRDefault="008F45A4" w:rsidP="005E7272">
            <w:pPr>
              <w:jc w:val="center"/>
              <w:rPr>
                <w:rtl/>
              </w:rPr>
            </w:pPr>
            <w:r>
              <w:rPr>
                <w:rFonts w:hint="cs"/>
                <w:rtl/>
              </w:rPr>
              <w:t>7.2</w:t>
            </w:r>
          </w:p>
        </w:tc>
        <w:tc>
          <w:tcPr>
            <w:tcW w:w="2268" w:type="dxa"/>
            <w:tcBorders>
              <w:top w:val="double" w:sz="4" w:space="0" w:color="auto"/>
              <w:bottom w:val="double" w:sz="4" w:space="0" w:color="auto"/>
            </w:tcBorders>
          </w:tcPr>
          <w:p w:rsidR="008F45A4" w:rsidRPr="00717F50" w:rsidRDefault="008F45A4" w:rsidP="005E7272">
            <w:pPr>
              <w:rPr>
                <w:rtl/>
              </w:rPr>
            </w:pPr>
            <w:r w:rsidRPr="00717F50">
              <w:rPr>
                <w:rFonts w:hint="cs"/>
                <w:rtl/>
              </w:rPr>
              <w:t>ציון התחומים בהם חברי צוות המומחים מתמחים</w:t>
            </w:r>
          </w:p>
          <w:p w:rsidR="008F45A4" w:rsidRPr="00717F50" w:rsidRDefault="008F45A4" w:rsidP="005E7272">
            <w:pPr>
              <w:rPr>
                <w:rtl/>
              </w:rPr>
            </w:pPr>
            <w:r w:rsidRPr="00717F50">
              <w:rPr>
                <w:rFonts w:hint="cs"/>
                <w:rtl/>
              </w:rPr>
              <w:t>כל תחום  מזכה בנקודה</w:t>
            </w:r>
          </w:p>
          <w:p w:rsidR="008F45A4" w:rsidRPr="00717F50" w:rsidRDefault="008F45A4" w:rsidP="005E7272">
            <w:pPr>
              <w:rPr>
                <w:rtl/>
              </w:rPr>
            </w:pPr>
            <w:r w:rsidRPr="00717F50">
              <w:rPr>
                <w:rFonts w:hint="cs"/>
                <w:rtl/>
              </w:rPr>
              <w:t>מקסימום 12 נקודות</w:t>
            </w:r>
          </w:p>
        </w:tc>
        <w:tc>
          <w:tcPr>
            <w:tcW w:w="1191" w:type="dxa"/>
            <w:tcBorders>
              <w:top w:val="double" w:sz="4" w:space="0" w:color="auto"/>
              <w:bottom w:val="double" w:sz="4" w:space="0" w:color="auto"/>
            </w:tcBorders>
          </w:tcPr>
          <w:p w:rsidR="008F45A4" w:rsidRPr="00717F50" w:rsidRDefault="008F45A4" w:rsidP="005E7272">
            <w:pPr>
              <w:jc w:val="center"/>
              <w:rPr>
                <w:rtl/>
              </w:rPr>
            </w:pPr>
            <w:r w:rsidRPr="00717F50">
              <w:rPr>
                <w:rFonts w:hint="cs"/>
                <w:rtl/>
              </w:rPr>
              <w:t>12</w:t>
            </w:r>
          </w:p>
        </w:tc>
        <w:tc>
          <w:tcPr>
            <w:tcW w:w="3288" w:type="dxa"/>
            <w:tcBorders>
              <w:top w:val="double" w:sz="4" w:space="0" w:color="auto"/>
              <w:bottom w:val="double" w:sz="4" w:space="0" w:color="auto"/>
              <w:right w:val="double" w:sz="4" w:space="0" w:color="auto"/>
            </w:tcBorders>
          </w:tcPr>
          <w:p w:rsidR="008F45A4" w:rsidRPr="00717F50" w:rsidRDefault="008F45A4" w:rsidP="005E7272">
            <w:pPr>
              <w:pStyle w:val="afff"/>
              <w:ind w:left="357"/>
            </w:pPr>
            <w:r w:rsidRPr="00717F50">
              <w:rPr>
                <w:rFonts w:hint="cs"/>
                <w:rtl/>
              </w:rPr>
              <w:t xml:space="preserve">תחום </w:t>
            </w:r>
            <w:r w:rsidRPr="00717F50">
              <w:t>System Windows</w:t>
            </w:r>
          </w:p>
          <w:p w:rsidR="008F45A4" w:rsidRPr="00717F50" w:rsidRDefault="008F45A4" w:rsidP="005E7272">
            <w:pPr>
              <w:pStyle w:val="afff"/>
              <w:ind w:left="357"/>
              <w:rPr>
                <w:rtl/>
              </w:rPr>
            </w:pPr>
            <w:r w:rsidRPr="00717F50">
              <w:rPr>
                <w:rFonts w:hint="cs"/>
                <w:rtl/>
              </w:rPr>
              <w:t xml:space="preserve">תחום </w:t>
            </w:r>
            <w:r w:rsidRPr="00717F50">
              <w:t>System Unix</w:t>
            </w:r>
          </w:p>
          <w:p w:rsidR="008F45A4" w:rsidRPr="00717F50" w:rsidRDefault="008F45A4" w:rsidP="005E7272">
            <w:pPr>
              <w:pStyle w:val="afff"/>
              <w:ind w:left="357"/>
              <w:rPr>
                <w:rtl/>
              </w:rPr>
            </w:pPr>
            <w:r w:rsidRPr="00717F50">
              <w:rPr>
                <w:rFonts w:hint="cs"/>
                <w:rtl/>
              </w:rPr>
              <w:t>תחום בסיסי נתונים אורקל</w:t>
            </w:r>
          </w:p>
          <w:p w:rsidR="008F45A4" w:rsidRPr="00717F50" w:rsidRDefault="008F45A4" w:rsidP="005E7272">
            <w:pPr>
              <w:pStyle w:val="afff"/>
              <w:ind w:left="357"/>
              <w:rPr>
                <w:rtl/>
              </w:rPr>
            </w:pPr>
            <w:r w:rsidRPr="00717F50">
              <w:rPr>
                <w:rFonts w:hint="cs"/>
                <w:rtl/>
              </w:rPr>
              <w:t xml:space="preserve">תחום בסיסי נתונים </w:t>
            </w:r>
            <w:r w:rsidRPr="00717F50">
              <w:t>SQL</w:t>
            </w:r>
          </w:p>
          <w:p w:rsidR="008F45A4" w:rsidRPr="00717F50" w:rsidRDefault="008F45A4" w:rsidP="005E7272">
            <w:pPr>
              <w:pStyle w:val="afff"/>
              <w:ind w:left="357"/>
              <w:rPr>
                <w:rtl/>
              </w:rPr>
            </w:pPr>
            <w:r w:rsidRPr="00717F50">
              <w:rPr>
                <w:rFonts w:hint="cs"/>
                <w:rtl/>
              </w:rPr>
              <w:t>תחום אבטחת מידע</w:t>
            </w:r>
          </w:p>
          <w:p w:rsidR="008F45A4" w:rsidRPr="00717F50" w:rsidRDefault="008F45A4" w:rsidP="005E7272">
            <w:pPr>
              <w:pStyle w:val="afff"/>
              <w:ind w:left="357"/>
              <w:rPr>
                <w:rtl/>
              </w:rPr>
            </w:pPr>
            <w:r w:rsidRPr="00717F50">
              <w:rPr>
                <w:rFonts w:hint="cs"/>
                <w:rtl/>
              </w:rPr>
              <w:t>תחום תקשורת</w:t>
            </w:r>
          </w:p>
          <w:p w:rsidR="008F45A4" w:rsidRPr="00717F50" w:rsidRDefault="008F45A4" w:rsidP="005E7272">
            <w:pPr>
              <w:pStyle w:val="afff"/>
              <w:ind w:left="357"/>
              <w:rPr>
                <w:rtl/>
              </w:rPr>
            </w:pPr>
            <w:r w:rsidRPr="00717F50">
              <w:rPr>
                <w:rFonts w:hint="cs"/>
                <w:rtl/>
              </w:rPr>
              <w:t>תחום שו"ב</w:t>
            </w:r>
          </w:p>
          <w:p w:rsidR="008F45A4" w:rsidRPr="00717F50" w:rsidRDefault="008F45A4" w:rsidP="005E7272">
            <w:pPr>
              <w:pStyle w:val="afff"/>
              <w:ind w:left="357"/>
              <w:rPr>
                <w:rtl/>
              </w:rPr>
            </w:pPr>
            <w:r w:rsidRPr="00717F50">
              <w:rPr>
                <w:rFonts w:hint="cs"/>
                <w:rtl/>
              </w:rPr>
              <w:t>תחום וירטואליזציה</w:t>
            </w:r>
          </w:p>
          <w:p w:rsidR="008F45A4" w:rsidRPr="00717F50" w:rsidRDefault="008F45A4" w:rsidP="005E7272">
            <w:pPr>
              <w:pStyle w:val="afff"/>
              <w:ind w:left="357"/>
              <w:rPr>
                <w:rtl/>
              </w:rPr>
            </w:pPr>
            <w:r w:rsidRPr="00717F50">
              <w:rPr>
                <w:rFonts w:hint="cs"/>
                <w:rtl/>
              </w:rPr>
              <w:t xml:space="preserve">תחום </w:t>
            </w:r>
            <w:r w:rsidRPr="00717F50">
              <w:t>Share Point</w:t>
            </w:r>
          </w:p>
          <w:p w:rsidR="008F45A4" w:rsidRPr="00717F50" w:rsidRDefault="008F45A4" w:rsidP="005E7272">
            <w:pPr>
              <w:pStyle w:val="afff"/>
              <w:ind w:left="357"/>
              <w:rPr>
                <w:rtl/>
              </w:rPr>
            </w:pPr>
            <w:r w:rsidRPr="00717F50">
              <w:rPr>
                <w:rFonts w:hint="cs"/>
                <w:rtl/>
              </w:rPr>
              <w:t xml:space="preserve">תחום </w:t>
            </w:r>
            <w:r w:rsidRPr="00717F50">
              <w:rPr>
                <w:rFonts w:hint="cs"/>
              </w:rPr>
              <w:t>CRM</w:t>
            </w:r>
          </w:p>
          <w:p w:rsidR="008F45A4" w:rsidRPr="00717F50" w:rsidRDefault="008F45A4" w:rsidP="005E7272">
            <w:pPr>
              <w:pStyle w:val="afff"/>
              <w:ind w:left="357"/>
              <w:rPr>
                <w:rtl/>
              </w:rPr>
            </w:pPr>
            <w:r w:rsidRPr="00717F50">
              <w:rPr>
                <w:rFonts w:hint="cs"/>
                <w:rtl/>
              </w:rPr>
              <w:t>תחום ענן</w:t>
            </w:r>
          </w:p>
          <w:p w:rsidR="008F45A4" w:rsidRPr="00717F50" w:rsidRDefault="008F45A4" w:rsidP="005E7272">
            <w:pPr>
              <w:pStyle w:val="afff"/>
              <w:ind w:left="357"/>
            </w:pPr>
            <w:r w:rsidRPr="00717F50">
              <w:rPr>
                <w:rFonts w:hint="cs"/>
                <w:rtl/>
              </w:rPr>
              <w:t xml:space="preserve">תחום </w:t>
            </w:r>
            <w:r w:rsidRPr="00717F50">
              <w:rPr>
                <w:rFonts w:hint="cs"/>
              </w:rPr>
              <w:t>DEVOPS</w:t>
            </w:r>
          </w:p>
        </w:tc>
        <w:tc>
          <w:tcPr>
            <w:tcW w:w="2154" w:type="dxa"/>
            <w:tcBorders>
              <w:top w:val="double" w:sz="4" w:space="0" w:color="auto"/>
              <w:bottom w:val="double" w:sz="4" w:space="0" w:color="auto"/>
              <w:right w:val="double" w:sz="4" w:space="0" w:color="auto"/>
            </w:tcBorders>
          </w:tcPr>
          <w:p w:rsidR="008F45A4" w:rsidRPr="00717F50" w:rsidRDefault="008F45A4" w:rsidP="005E7272">
            <w:pPr>
              <w:pStyle w:val="afff"/>
              <w:ind w:left="357"/>
              <w:rPr>
                <w:rtl/>
              </w:rPr>
            </w:pPr>
            <w:r w:rsidRPr="00717F50">
              <w:rPr>
                <w:rFonts w:hint="cs"/>
                <w:rtl/>
              </w:rPr>
              <w:t>יש לציין את תחומים המצויים אצל חברי הצוות במציע:</w:t>
            </w:r>
          </w:p>
        </w:tc>
      </w:tr>
    </w:tbl>
    <w:p w:rsidR="008F45A4" w:rsidRPr="00462A61" w:rsidRDefault="008F45A4" w:rsidP="008F45A4">
      <w:pPr>
        <w:pStyle w:val="afff"/>
        <w:spacing w:after="0" w:line="360" w:lineRule="auto"/>
        <w:ind w:left="1135"/>
        <w:jc w:val="both"/>
        <w:rPr>
          <w:b/>
          <w:bCs/>
          <w:sz w:val="24"/>
          <w:szCs w:val="24"/>
        </w:rPr>
      </w:pPr>
    </w:p>
    <w:p w:rsidR="008F45A4" w:rsidRPr="00E61235" w:rsidRDefault="008F45A4" w:rsidP="008F45A4">
      <w:pPr>
        <w:pStyle w:val="afff"/>
        <w:spacing w:after="0" w:line="360" w:lineRule="auto"/>
        <w:ind w:left="1" w:firstLine="142"/>
        <w:jc w:val="both"/>
        <w:rPr>
          <w:rFonts w:asciiTheme="minorBidi" w:hAnsiTheme="minorBidi" w:cstheme="minorBidi"/>
          <w:b/>
          <w:bCs/>
          <w:sz w:val="24"/>
          <w:szCs w:val="24"/>
        </w:rPr>
      </w:pPr>
      <w:r w:rsidRPr="00462A61">
        <w:rPr>
          <w:rFonts w:hint="cs"/>
          <w:b/>
          <w:bCs/>
          <w:sz w:val="24"/>
          <w:szCs w:val="24"/>
          <w:rtl/>
        </w:rPr>
        <w:t xml:space="preserve"> </w:t>
      </w:r>
      <w:r w:rsidRPr="00E61235">
        <w:rPr>
          <w:rFonts w:asciiTheme="minorBidi" w:hAnsiTheme="minorBidi" w:cstheme="minorBidi"/>
          <w:b/>
          <w:bCs/>
          <w:sz w:val="24"/>
          <w:szCs w:val="24"/>
          <w:rtl/>
        </w:rPr>
        <w:t xml:space="preserve">7.3   הסמכה לתקן </w:t>
      </w:r>
      <w:r w:rsidRPr="00E61235">
        <w:rPr>
          <w:rFonts w:asciiTheme="minorBidi" w:hAnsiTheme="minorBidi" w:cstheme="minorBidi"/>
          <w:b/>
          <w:bCs/>
          <w:sz w:val="24"/>
          <w:szCs w:val="24"/>
        </w:rPr>
        <w:t>ISO27001</w:t>
      </w:r>
    </w:p>
    <w:p w:rsidR="008F45A4" w:rsidRPr="00727173" w:rsidRDefault="008F45A4" w:rsidP="008F45A4">
      <w:pPr>
        <w:pStyle w:val="HNormal0"/>
        <w:tabs>
          <w:tab w:val="left" w:pos="8312"/>
        </w:tabs>
        <w:spacing w:after="120"/>
        <w:ind w:left="710" w:firstLine="0"/>
        <w:rPr>
          <w:rFonts w:ascii="Arial" w:hAnsi="Arial" w:cs="Arial"/>
          <w:rtl/>
          <w:lang w:eastAsia="en-US"/>
        </w:rPr>
      </w:pPr>
      <w:r w:rsidRPr="00462A61">
        <w:rPr>
          <w:rFonts w:ascii="Calibri" w:eastAsia="Calibri" w:hAnsi="Calibri" w:cs="Arial" w:hint="cs"/>
          <w:b/>
          <w:bCs/>
          <w:noProof w:val="0"/>
          <w:sz w:val="24"/>
          <w:rtl/>
          <w:lang w:eastAsia="en-US"/>
        </w:rPr>
        <w:t xml:space="preserve">צירוף תעודת הסמכה ל </w:t>
      </w:r>
      <w:r w:rsidRPr="00462A61">
        <w:rPr>
          <w:rFonts w:ascii="Calibri" w:eastAsia="Calibri" w:hAnsi="Calibri" w:cs="Arial"/>
          <w:b/>
          <w:bCs/>
          <w:noProof w:val="0"/>
          <w:sz w:val="24"/>
          <w:lang w:eastAsia="en-US"/>
        </w:rPr>
        <w:t>ISO 27001</w:t>
      </w:r>
      <w:r w:rsidRPr="00462A61">
        <w:rPr>
          <w:rFonts w:ascii="Calibri" w:eastAsia="Calibri" w:hAnsi="Calibri" w:cs="Arial" w:hint="cs"/>
          <w:b/>
          <w:bCs/>
          <w:noProof w:val="0"/>
          <w:sz w:val="24"/>
          <w:lang w:eastAsia="en-US"/>
        </w:rPr>
        <w:t xml:space="preserve"> </w:t>
      </w:r>
      <w:r w:rsidRPr="00462A61">
        <w:rPr>
          <w:rFonts w:ascii="Calibri" w:eastAsia="Calibri" w:hAnsi="Calibri" w:cs="Arial"/>
          <w:b/>
          <w:bCs/>
          <w:noProof w:val="0"/>
          <w:sz w:val="24"/>
          <w:lang w:eastAsia="en-US"/>
        </w:rPr>
        <w:t xml:space="preserve"> </w:t>
      </w:r>
      <w:r>
        <w:rPr>
          <w:rFonts w:ascii="Arial" w:hAnsi="Arial" w:cs="Arial" w:hint="cs"/>
          <w:rtl/>
          <w:lang w:eastAsia="en-US"/>
        </w:rPr>
        <w:t xml:space="preserve">. </w:t>
      </w:r>
      <w:r w:rsidRPr="00727173">
        <w:rPr>
          <w:rFonts w:ascii="Arial" w:hAnsi="Arial" w:cs="Arial"/>
          <w:rtl/>
          <w:lang w:eastAsia="en-US"/>
        </w:rPr>
        <w:t>קיום תעודת הסמכה תעניק לספק 2 נקודות</w:t>
      </w:r>
      <w:r>
        <w:rPr>
          <w:rFonts w:ascii="Arial" w:hAnsi="Arial" w:cs="Arial" w:hint="cs"/>
          <w:rtl/>
          <w:lang w:eastAsia="en-US"/>
        </w:rPr>
        <w:t>,</w:t>
      </w:r>
      <w:r w:rsidRPr="00727173">
        <w:rPr>
          <w:rFonts w:ascii="Arial" w:hAnsi="Arial" w:cs="Arial"/>
          <w:rtl/>
          <w:lang w:eastAsia="en-US"/>
        </w:rPr>
        <w:t xml:space="preserve"> אי קיום תעודה</w:t>
      </w:r>
      <w:r w:rsidRPr="00727173">
        <w:rPr>
          <w:rFonts w:ascii="Arial" w:hAnsi="Arial" w:cs="Arial"/>
          <w:lang w:eastAsia="en-US"/>
        </w:rPr>
        <w:t xml:space="preserve"> </w:t>
      </w:r>
      <w:r w:rsidRPr="00727173">
        <w:rPr>
          <w:rFonts w:ascii="Arial" w:hAnsi="Arial" w:cs="Arial"/>
          <w:rtl/>
          <w:lang w:eastAsia="en-US"/>
        </w:rPr>
        <w:t xml:space="preserve"> והתחייבות להסמכה בתוך 6 חודשים </w:t>
      </w:r>
      <w:r>
        <w:rPr>
          <w:rFonts w:ascii="Arial" w:hAnsi="Arial" w:cs="Arial" w:hint="cs"/>
          <w:rtl/>
          <w:lang w:eastAsia="en-US"/>
        </w:rPr>
        <w:t>ת</w:t>
      </w:r>
      <w:r w:rsidRPr="00727173">
        <w:rPr>
          <w:rFonts w:ascii="Arial" w:hAnsi="Arial" w:cs="Arial"/>
          <w:rtl/>
          <w:lang w:eastAsia="en-US"/>
        </w:rPr>
        <w:t>עניק  לספק 0 נקודות.</w:t>
      </w:r>
    </w:p>
    <w:p w:rsidR="008F45A4" w:rsidRDefault="008F45A4" w:rsidP="008F45A4">
      <w:pPr>
        <w:pStyle w:val="afff"/>
        <w:spacing w:after="0" w:line="360" w:lineRule="auto"/>
        <w:ind w:left="1" w:firstLine="142"/>
        <w:jc w:val="both"/>
        <w:rPr>
          <w:rFonts w:asciiTheme="minorBidi" w:hAnsiTheme="minorBidi" w:cstheme="minorBidi"/>
          <w:b/>
          <w:bCs/>
          <w:sz w:val="24"/>
          <w:szCs w:val="24"/>
          <w:rtl/>
        </w:rPr>
      </w:pPr>
    </w:p>
    <w:p w:rsidR="008F45A4" w:rsidRDefault="008F45A4" w:rsidP="008F45A4">
      <w:pPr>
        <w:pStyle w:val="afff"/>
        <w:spacing w:after="0" w:line="360" w:lineRule="auto"/>
        <w:ind w:left="1" w:firstLine="142"/>
        <w:jc w:val="both"/>
        <w:rPr>
          <w:rFonts w:asciiTheme="minorBidi" w:hAnsiTheme="minorBidi" w:cstheme="minorBidi"/>
          <w:b/>
          <w:bCs/>
          <w:sz w:val="24"/>
          <w:szCs w:val="24"/>
          <w:rtl/>
        </w:rPr>
      </w:pPr>
    </w:p>
    <w:p w:rsidR="008F45A4" w:rsidRDefault="008F45A4" w:rsidP="008F45A4">
      <w:pPr>
        <w:pStyle w:val="afff"/>
        <w:spacing w:after="0" w:line="360" w:lineRule="auto"/>
        <w:ind w:left="1" w:firstLine="142"/>
        <w:jc w:val="both"/>
        <w:rPr>
          <w:rFonts w:asciiTheme="minorBidi" w:hAnsiTheme="minorBidi" w:cstheme="minorBidi"/>
          <w:b/>
          <w:bCs/>
          <w:sz w:val="24"/>
          <w:szCs w:val="24"/>
          <w:rtl/>
        </w:rPr>
      </w:pPr>
    </w:p>
    <w:p w:rsidR="008F45A4" w:rsidRDefault="008F45A4" w:rsidP="008F45A4">
      <w:pPr>
        <w:pStyle w:val="afff"/>
        <w:spacing w:after="0" w:line="360" w:lineRule="auto"/>
        <w:ind w:left="1" w:firstLine="142"/>
        <w:jc w:val="both"/>
        <w:rPr>
          <w:rFonts w:asciiTheme="minorBidi" w:hAnsiTheme="minorBidi" w:cstheme="minorBidi"/>
          <w:b/>
          <w:bCs/>
          <w:sz w:val="24"/>
          <w:szCs w:val="24"/>
          <w:rtl/>
        </w:rPr>
      </w:pPr>
    </w:p>
    <w:p w:rsidR="008F45A4" w:rsidRPr="00E61235" w:rsidRDefault="008F45A4" w:rsidP="008F45A4">
      <w:pPr>
        <w:pStyle w:val="afff"/>
        <w:spacing w:after="0" w:line="360" w:lineRule="auto"/>
        <w:ind w:left="1" w:firstLine="142"/>
        <w:jc w:val="both"/>
        <w:rPr>
          <w:rFonts w:asciiTheme="minorBidi" w:hAnsiTheme="minorBidi" w:cstheme="minorBidi"/>
          <w:b/>
          <w:bCs/>
          <w:sz w:val="24"/>
          <w:szCs w:val="24"/>
          <w:rtl/>
        </w:rPr>
      </w:pPr>
    </w:p>
    <w:p w:rsidR="008F45A4" w:rsidRPr="00717F50" w:rsidRDefault="008F45A4" w:rsidP="008F45A4">
      <w:pPr>
        <w:pStyle w:val="afff"/>
        <w:spacing w:after="0" w:line="360" w:lineRule="auto"/>
        <w:ind w:left="1" w:firstLine="142"/>
        <w:jc w:val="both"/>
        <w:rPr>
          <w:rFonts w:asciiTheme="minorBidi" w:hAnsiTheme="minorBidi" w:cstheme="minorBidi"/>
          <w:b/>
          <w:bCs/>
          <w:rtl/>
        </w:rPr>
      </w:pPr>
      <w:r w:rsidRPr="00E61235">
        <w:rPr>
          <w:rFonts w:asciiTheme="minorBidi" w:hAnsiTheme="minorBidi" w:cstheme="minorBidi" w:hint="cs"/>
          <w:b/>
          <w:bCs/>
          <w:sz w:val="24"/>
          <w:szCs w:val="24"/>
          <w:rtl/>
        </w:rPr>
        <w:lastRenderedPageBreak/>
        <w:t>7.4</w:t>
      </w:r>
      <w:r>
        <w:rPr>
          <w:rFonts w:asciiTheme="minorBidi" w:hAnsiTheme="minorBidi" w:cstheme="minorBidi" w:hint="cs"/>
          <w:b/>
          <w:bCs/>
          <w:sz w:val="24"/>
          <w:szCs w:val="24"/>
          <w:rtl/>
        </w:rPr>
        <w:t xml:space="preserve">  </w:t>
      </w:r>
      <w:r w:rsidRPr="00E61235">
        <w:rPr>
          <w:rFonts w:asciiTheme="minorBidi" w:hAnsiTheme="minorBidi" w:cstheme="minorBidi" w:hint="cs"/>
          <w:b/>
          <w:bCs/>
          <w:sz w:val="24"/>
          <w:szCs w:val="24"/>
          <w:rtl/>
        </w:rPr>
        <w:t xml:space="preserve"> </w:t>
      </w:r>
      <w:r w:rsidRPr="00E61235">
        <w:rPr>
          <w:rFonts w:asciiTheme="minorBidi" w:hAnsiTheme="minorBidi" w:cstheme="minorBidi"/>
          <w:b/>
          <w:bCs/>
          <w:sz w:val="24"/>
          <w:szCs w:val="24"/>
          <w:rtl/>
        </w:rPr>
        <w:t>צ</w:t>
      </w:r>
      <w:r w:rsidRPr="00652FFC">
        <w:rPr>
          <w:rFonts w:asciiTheme="minorBidi" w:hAnsiTheme="minorBidi" w:cstheme="minorBidi"/>
          <w:b/>
          <w:bCs/>
          <w:sz w:val="24"/>
          <w:szCs w:val="24"/>
          <w:rtl/>
        </w:rPr>
        <w:t>ירוף תעודה כי המציע הינו בעל הסמכה תקפה</w:t>
      </w:r>
      <w:r w:rsidRPr="00652FFC">
        <w:rPr>
          <w:b/>
          <w:bCs/>
          <w:sz w:val="24"/>
          <w:rtl/>
        </w:rPr>
        <w:t xml:space="preserve"> ל </w:t>
      </w:r>
      <w:r w:rsidRPr="00717F50">
        <w:rPr>
          <w:rFonts w:asciiTheme="minorBidi" w:hAnsiTheme="minorBidi" w:cstheme="minorBidi"/>
          <w:b/>
          <w:bCs/>
          <w:sz w:val="24"/>
        </w:rPr>
        <w:t>ISO 9001</w:t>
      </w:r>
    </w:p>
    <w:p w:rsidR="008F45A4" w:rsidRPr="00717F50" w:rsidRDefault="008F45A4" w:rsidP="008F45A4">
      <w:pPr>
        <w:ind w:left="720"/>
        <w:rPr>
          <w:rtl/>
        </w:rPr>
      </w:pPr>
    </w:p>
    <w:p w:rsidR="008F45A4" w:rsidRPr="00717F50" w:rsidRDefault="008F45A4" w:rsidP="008F45A4">
      <w:pPr>
        <w:pStyle w:val="HNormal0"/>
        <w:numPr>
          <w:ilvl w:val="0"/>
          <w:numId w:val="207"/>
        </w:numPr>
        <w:spacing w:after="120"/>
        <w:ind w:left="33"/>
        <w:rPr>
          <w:rFonts w:asciiTheme="minorBidi" w:hAnsiTheme="minorBidi" w:cstheme="minorBidi"/>
          <w:rtl/>
        </w:rPr>
      </w:pPr>
      <w:r w:rsidRPr="00717F50">
        <w:rPr>
          <w:rFonts w:asciiTheme="minorBidi" w:hAnsiTheme="minorBidi" w:cstheme="minorBidi"/>
          <w:rtl/>
        </w:rPr>
        <w:t>בטבלה שלהלן ימלא המציע את פרטי ניסיונו לצורך הוכחת עמידה בתנאי הסף ולצורך ניקוד איכות הצעתו :</w:t>
      </w:r>
    </w:p>
    <w:tbl>
      <w:tblPr>
        <w:bidiVisual/>
        <w:tblW w:w="9766"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3769"/>
        <w:gridCol w:w="1287"/>
        <w:gridCol w:w="106"/>
        <w:gridCol w:w="971"/>
        <w:gridCol w:w="106"/>
        <w:gridCol w:w="744"/>
        <w:gridCol w:w="107"/>
        <w:gridCol w:w="258"/>
        <w:gridCol w:w="65"/>
        <w:gridCol w:w="942"/>
        <w:gridCol w:w="127"/>
        <w:gridCol w:w="25"/>
        <w:gridCol w:w="80"/>
        <w:gridCol w:w="1140"/>
        <w:gridCol w:w="6"/>
        <w:gridCol w:w="21"/>
        <w:gridCol w:w="12"/>
      </w:tblGrid>
      <w:tr w:rsidR="008F45A4" w:rsidRPr="00717F50" w:rsidTr="00C83164">
        <w:trPr>
          <w:gridAfter w:val="2"/>
          <w:wAfter w:w="33" w:type="dxa"/>
          <w:tblHeader/>
          <w:jc w:val="center"/>
        </w:trPr>
        <w:tc>
          <w:tcPr>
            <w:tcW w:w="9733" w:type="dxa"/>
            <w:gridSpan w:val="15"/>
            <w:shd w:val="clear" w:color="auto" w:fill="E6E6E6"/>
          </w:tcPr>
          <w:p w:rsidR="008F45A4" w:rsidRPr="00717F50" w:rsidRDefault="008F45A4" w:rsidP="005E7272">
            <w:pPr>
              <w:jc w:val="center"/>
              <w:rPr>
                <w:rtl/>
                <w:lang w:eastAsia="en-US"/>
              </w:rPr>
            </w:pPr>
            <w:r w:rsidRPr="00717F50">
              <w:rPr>
                <w:rFonts w:asciiTheme="minorBidi" w:hAnsiTheme="minorBidi" w:cstheme="minorBidi"/>
                <w:b/>
                <w:bCs/>
                <w:sz w:val="28"/>
                <w:szCs w:val="28"/>
                <w:rtl/>
                <w:lang w:eastAsia="en-US"/>
              </w:rPr>
              <w:t>8</w:t>
            </w:r>
            <w:r w:rsidRPr="00717F50">
              <w:rPr>
                <w:rFonts w:asciiTheme="minorBidi" w:hAnsiTheme="minorBidi" w:cstheme="minorBidi"/>
                <w:b/>
                <w:bCs/>
                <w:sz w:val="32"/>
                <w:szCs w:val="32"/>
                <w:rtl/>
                <w:lang w:eastAsia="en-US"/>
              </w:rPr>
              <w:t>- ניסיון – תפעול מתקני מחשוב</w:t>
            </w:r>
            <w:r w:rsidRPr="00717F50">
              <w:rPr>
                <w:rFonts w:hint="cs"/>
                <w:rtl/>
                <w:lang w:eastAsia="en-US"/>
              </w:rPr>
              <w:t xml:space="preserve"> </w:t>
            </w:r>
            <w:r w:rsidRPr="00717F50">
              <w:rPr>
                <w:rFonts w:asciiTheme="minorBidi" w:hAnsiTheme="minorBidi" w:cstheme="minorBidi"/>
                <w:b/>
                <w:bCs/>
                <w:sz w:val="28"/>
                <w:szCs w:val="28"/>
                <w:rtl/>
                <w:lang w:eastAsia="en-US"/>
              </w:rPr>
              <w:t>(מפל 1.22.3)</w:t>
            </w:r>
          </w:p>
          <w:p w:rsidR="008F45A4" w:rsidRPr="00717F50" w:rsidRDefault="008F45A4" w:rsidP="005E7272">
            <w:pPr>
              <w:jc w:val="center"/>
              <w:rPr>
                <w:rtl/>
                <w:lang w:eastAsia="en-US"/>
              </w:rPr>
            </w:pPr>
          </w:p>
        </w:tc>
      </w:tr>
      <w:tr w:rsidR="008F45A4" w:rsidRPr="00717F50" w:rsidTr="00C83164">
        <w:trPr>
          <w:gridAfter w:val="2"/>
          <w:wAfter w:w="33" w:type="dxa"/>
          <w:tblHeader/>
          <w:jc w:val="center"/>
        </w:trPr>
        <w:tc>
          <w:tcPr>
            <w:tcW w:w="9733" w:type="dxa"/>
            <w:gridSpan w:val="15"/>
            <w:shd w:val="clear" w:color="auto" w:fill="E6E6E6"/>
          </w:tcPr>
          <w:p w:rsidR="008F45A4" w:rsidRPr="00717F50" w:rsidRDefault="008F45A4" w:rsidP="005E7272">
            <w:pPr>
              <w:rPr>
                <w:rFonts w:asciiTheme="minorBidi" w:hAnsiTheme="minorBidi" w:cstheme="minorBidi"/>
                <w:rtl/>
              </w:rPr>
            </w:pPr>
            <w:r w:rsidRPr="00717F50">
              <w:rPr>
                <w:rFonts w:hint="cs"/>
                <w:rtl/>
                <w:lang w:eastAsia="en-US"/>
              </w:rPr>
              <w:t xml:space="preserve">המציע יפרט </w:t>
            </w:r>
            <w:r w:rsidRPr="00717F50">
              <w:rPr>
                <w:rtl/>
              </w:rPr>
              <w:t>ניסיון בתפעול ותחזוקת מתקן מחשוב מרכזי בשיטת מיקור חוץ (</w:t>
            </w:r>
            <w:r w:rsidRPr="00717F50">
              <w:t>Outsourcing</w:t>
            </w:r>
            <w:r w:rsidRPr="00717F50">
              <w:rPr>
                <w:rtl/>
              </w:rPr>
              <w:t>)</w:t>
            </w:r>
            <w:r w:rsidRPr="00717F50">
              <w:rPr>
                <w:rFonts w:asciiTheme="minorBidi" w:hAnsiTheme="minorBidi" w:cstheme="minorBidi" w:hint="cs"/>
                <w:rtl/>
              </w:rPr>
              <w:t xml:space="preserve"> </w:t>
            </w:r>
            <w:r w:rsidRPr="00717F50">
              <w:rPr>
                <w:rtl/>
              </w:rPr>
              <w:t xml:space="preserve">במתן שירותי תמיכה ותחזוקת ציוד קצה באמצעות טכנאי שטח </w:t>
            </w:r>
            <w:r w:rsidRPr="00717F50">
              <w:rPr>
                <w:rFonts w:hint="cs"/>
                <w:rtl/>
              </w:rPr>
              <w:t>ותפעול מוקד שירות. בטבלה שלהלן לכל לקוח</w:t>
            </w: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שם ופרטי הארגון</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סוג הארגון</w:t>
            </w:r>
          </w:p>
          <w:p w:rsidR="008F45A4" w:rsidRPr="00717F50" w:rsidRDefault="008F45A4" w:rsidP="005E7272">
            <w:pPr>
              <w:rPr>
                <w:rFonts w:asciiTheme="minorBidi" w:hAnsiTheme="minorBidi" w:cstheme="minorBidi"/>
                <w:b/>
                <w:bCs/>
                <w:rtl/>
              </w:rPr>
            </w:pPr>
            <w:r w:rsidRPr="00717F50">
              <w:rPr>
                <w:rFonts w:asciiTheme="minorBidi" w:hAnsiTheme="minorBidi" w:cstheme="minorBidi"/>
                <w:i/>
                <w:iCs/>
                <w:sz w:val="20"/>
                <w:szCs w:val="20"/>
                <w:rtl/>
              </w:rPr>
              <w:t xml:space="preserve">יש </w:t>
            </w:r>
            <w:r w:rsidRPr="00717F50">
              <w:rPr>
                <w:rFonts w:asciiTheme="minorBidi" w:hAnsiTheme="minorBidi" w:cstheme="minorBidi" w:hint="eastAsia"/>
                <w:i/>
                <w:iCs/>
                <w:sz w:val="20"/>
                <w:szCs w:val="20"/>
                <w:rtl/>
              </w:rPr>
              <w:t>להקיף</w:t>
            </w:r>
            <w:r w:rsidRPr="00717F50">
              <w:rPr>
                <w:rFonts w:asciiTheme="minorBidi" w:hAnsiTheme="minorBidi" w:cstheme="minorBidi"/>
                <w:i/>
                <w:iCs/>
                <w:sz w:val="20"/>
                <w:szCs w:val="20"/>
                <w:rtl/>
              </w:rPr>
              <w:t xml:space="preserve"> </w:t>
            </w:r>
            <w:r w:rsidRPr="00717F50">
              <w:rPr>
                <w:rFonts w:asciiTheme="minorBidi" w:hAnsiTheme="minorBidi" w:cstheme="minorBidi" w:hint="eastAsia"/>
                <w:i/>
                <w:iCs/>
                <w:sz w:val="20"/>
                <w:szCs w:val="20"/>
                <w:rtl/>
              </w:rPr>
              <w:t>את</w:t>
            </w:r>
            <w:r w:rsidRPr="00717F50">
              <w:rPr>
                <w:rFonts w:asciiTheme="minorBidi" w:hAnsiTheme="minorBidi" w:cstheme="minorBidi"/>
                <w:i/>
                <w:iCs/>
                <w:sz w:val="20"/>
                <w:szCs w:val="20"/>
                <w:rtl/>
              </w:rPr>
              <w:t xml:space="preserve"> </w:t>
            </w:r>
            <w:r w:rsidRPr="00717F50">
              <w:rPr>
                <w:rFonts w:asciiTheme="minorBidi" w:hAnsiTheme="minorBidi" w:cstheme="minorBidi" w:hint="eastAsia"/>
                <w:i/>
                <w:iCs/>
                <w:sz w:val="20"/>
                <w:szCs w:val="20"/>
                <w:rtl/>
              </w:rPr>
              <w:t>התשובה</w:t>
            </w:r>
            <w:r w:rsidRPr="00717F50">
              <w:rPr>
                <w:rFonts w:asciiTheme="minorBidi" w:hAnsiTheme="minorBidi" w:cstheme="minorBidi"/>
                <w:i/>
                <w:iCs/>
                <w:sz w:val="20"/>
                <w:szCs w:val="20"/>
                <w:rtl/>
              </w:rPr>
              <w:t xml:space="preserve"> </w:t>
            </w:r>
            <w:r w:rsidRPr="00717F50">
              <w:rPr>
                <w:rFonts w:asciiTheme="minorBidi" w:hAnsiTheme="minorBidi" w:cstheme="minorBidi" w:hint="eastAsia"/>
                <w:i/>
                <w:iCs/>
                <w:sz w:val="20"/>
                <w:szCs w:val="20"/>
                <w:rtl/>
              </w:rPr>
              <w:t>המתאימה</w:t>
            </w:r>
            <w:r w:rsidRPr="00717F50">
              <w:rPr>
                <w:rFonts w:asciiTheme="minorBidi" w:hAnsiTheme="minorBidi" w:cstheme="minorBidi"/>
                <w:i/>
                <w:iCs/>
                <w:sz w:val="20"/>
                <w:szCs w:val="20"/>
                <w:rtl/>
              </w:rPr>
              <w:t>)</w:t>
            </w:r>
          </w:p>
        </w:tc>
        <w:tc>
          <w:tcPr>
            <w:tcW w:w="5964" w:type="dxa"/>
            <w:gridSpan w:val="14"/>
            <w:shd w:val="clear" w:color="auto" w:fill="auto"/>
          </w:tcPr>
          <w:p w:rsidR="008F45A4" w:rsidRPr="00717F50" w:rsidRDefault="008F45A4" w:rsidP="005E7272">
            <w:pPr>
              <w:rPr>
                <w:rFonts w:asciiTheme="minorBidi" w:hAnsiTheme="minorBidi" w:cstheme="minorBidi"/>
                <w:rtl/>
              </w:rPr>
            </w:pPr>
            <w:r w:rsidRPr="00717F50">
              <w:rPr>
                <w:rFonts w:asciiTheme="minorBidi" w:hAnsiTheme="minorBidi" w:cstheme="minorBidi" w:hint="cs"/>
                <w:rtl/>
              </w:rPr>
              <w:t>ממשלתי       /       ציבורי     /       פרטי</w:t>
            </w: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 xml:space="preserve">היקף ההתקשרות </w:t>
            </w:r>
            <w:r>
              <w:rPr>
                <w:rFonts w:asciiTheme="minorBidi" w:hAnsiTheme="minorBidi" w:cstheme="minorBidi" w:hint="cs"/>
                <w:b/>
                <w:bCs/>
                <w:rtl/>
              </w:rPr>
              <w:t>השנתי הממוצע</w:t>
            </w:r>
            <w:r w:rsidRPr="00717F50">
              <w:rPr>
                <w:rFonts w:asciiTheme="minorBidi" w:hAnsiTheme="minorBidi" w:cstheme="minorBidi" w:hint="cs"/>
                <w:b/>
                <w:bCs/>
                <w:rtl/>
              </w:rPr>
              <w:t xml:space="preserve"> ללא מע"מ</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מיקום מתקן המחשוב המרכזי</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rHeight w:val="1687"/>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b/>
                <w:bCs/>
                <w:rtl/>
              </w:rPr>
              <w:t xml:space="preserve">תיאור </w:t>
            </w:r>
            <w:r w:rsidRPr="00717F50">
              <w:rPr>
                <w:rFonts w:asciiTheme="minorBidi" w:hAnsiTheme="minorBidi" w:cstheme="minorBidi" w:hint="cs"/>
                <w:b/>
                <w:bCs/>
                <w:rtl/>
              </w:rPr>
              <w:t xml:space="preserve">השירותים שניתנו </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b/>
                <w:bCs/>
                <w:rtl/>
              </w:rPr>
              <w:t xml:space="preserve">תאריך תחילת </w:t>
            </w:r>
            <w:r w:rsidRPr="00717F50">
              <w:rPr>
                <w:rFonts w:asciiTheme="minorBidi" w:hAnsiTheme="minorBidi" w:cstheme="minorBidi" w:hint="cs"/>
                <w:b/>
                <w:bCs/>
                <w:rtl/>
              </w:rPr>
              <w:t>מתן השירותים</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b/>
                <w:bCs/>
                <w:rtl/>
              </w:rPr>
              <w:t xml:space="preserve">תאריך </w:t>
            </w:r>
            <w:r w:rsidRPr="00717F50">
              <w:rPr>
                <w:rFonts w:asciiTheme="minorBidi" w:hAnsiTheme="minorBidi" w:cstheme="minorBidi" w:hint="cs"/>
                <w:b/>
                <w:bCs/>
                <w:rtl/>
              </w:rPr>
              <w:t>סיום</w:t>
            </w:r>
            <w:r w:rsidRPr="00717F50">
              <w:rPr>
                <w:rFonts w:asciiTheme="minorBidi" w:hAnsiTheme="minorBidi" w:cstheme="minorBidi"/>
                <w:b/>
                <w:bCs/>
                <w:rtl/>
              </w:rPr>
              <w:t xml:space="preserve"> </w:t>
            </w:r>
            <w:r w:rsidRPr="00717F50">
              <w:rPr>
                <w:rFonts w:asciiTheme="minorBidi" w:hAnsiTheme="minorBidi" w:cstheme="minorBidi" w:hint="cs"/>
                <w:b/>
                <w:bCs/>
                <w:rtl/>
              </w:rPr>
              <w:t>מתן השירותים</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מספר שרתים פיזיים במתקן</w:t>
            </w:r>
          </w:p>
          <w:p w:rsidR="008F45A4" w:rsidRPr="00717F50" w:rsidRDefault="008F45A4" w:rsidP="005E7272">
            <w:pPr>
              <w:rPr>
                <w:rFonts w:asciiTheme="minorBidi" w:hAnsiTheme="minorBidi" w:cstheme="minorBidi"/>
                <w:b/>
                <w:bCs/>
                <w:rtl/>
              </w:rPr>
            </w:pPr>
            <w:r w:rsidRPr="00717F50">
              <w:rPr>
                <w:rFonts w:asciiTheme="minorBidi" w:hAnsiTheme="minorBidi" w:cstheme="minorBidi"/>
                <w:i/>
                <w:iCs/>
                <w:sz w:val="20"/>
                <w:szCs w:val="20"/>
                <w:rtl/>
              </w:rPr>
              <w:t xml:space="preserve">(יש </w:t>
            </w:r>
            <w:r w:rsidRPr="00717F50">
              <w:rPr>
                <w:rFonts w:asciiTheme="minorBidi" w:hAnsiTheme="minorBidi" w:cstheme="minorBidi" w:hint="eastAsia"/>
                <w:i/>
                <w:iCs/>
                <w:sz w:val="20"/>
                <w:szCs w:val="20"/>
                <w:rtl/>
              </w:rPr>
              <w:t>להקיף</w:t>
            </w:r>
            <w:r w:rsidRPr="00717F50">
              <w:rPr>
                <w:rFonts w:asciiTheme="minorBidi" w:hAnsiTheme="minorBidi" w:cstheme="minorBidi"/>
                <w:i/>
                <w:iCs/>
                <w:sz w:val="20"/>
                <w:szCs w:val="20"/>
                <w:rtl/>
              </w:rPr>
              <w:t xml:space="preserve"> </w:t>
            </w:r>
            <w:r w:rsidRPr="00717F50">
              <w:rPr>
                <w:rFonts w:asciiTheme="minorBidi" w:hAnsiTheme="minorBidi" w:cstheme="minorBidi" w:hint="eastAsia"/>
                <w:i/>
                <w:iCs/>
                <w:sz w:val="20"/>
                <w:szCs w:val="20"/>
                <w:rtl/>
              </w:rPr>
              <w:t>את</w:t>
            </w:r>
            <w:r w:rsidRPr="00717F50">
              <w:rPr>
                <w:rFonts w:asciiTheme="minorBidi" w:hAnsiTheme="minorBidi" w:cstheme="minorBidi"/>
                <w:i/>
                <w:iCs/>
                <w:sz w:val="20"/>
                <w:szCs w:val="20"/>
                <w:rtl/>
              </w:rPr>
              <w:t xml:space="preserve"> </w:t>
            </w:r>
            <w:r w:rsidRPr="00717F50">
              <w:rPr>
                <w:rFonts w:asciiTheme="minorBidi" w:hAnsiTheme="minorBidi" w:cstheme="minorBidi" w:hint="eastAsia"/>
                <w:i/>
                <w:iCs/>
                <w:sz w:val="20"/>
                <w:szCs w:val="20"/>
                <w:rtl/>
              </w:rPr>
              <w:t>התשובה</w:t>
            </w:r>
            <w:r w:rsidRPr="00717F50">
              <w:rPr>
                <w:rFonts w:asciiTheme="minorBidi" w:hAnsiTheme="minorBidi" w:cstheme="minorBidi"/>
                <w:i/>
                <w:iCs/>
                <w:sz w:val="20"/>
                <w:szCs w:val="20"/>
                <w:rtl/>
              </w:rPr>
              <w:t xml:space="preserve"> </w:t>
            </w:r>
            <w:r w:rsidRPr="00717F50">
              <w:rPr>
                <w:rFonts w:asciiTheme="minorBidi" w:hAnsiTheme="minorBidi" w:cstheme="minorBidi" w:hint="eastAsia"/>
                <w:i/>
                <w:iCs/>
                <w:sz w:val="20"/>
                <w:szCs w:val="20"/>
                <w:rtl/>
              </w:rPr>
              <w:t>המתאימה</w:t>
            </w:r>
            <w:r w:rsidRPr="00717F50">
              <w:rPr>
                <w:rFonts w:asciiTheme="minorBidi" w:hAnsiTheme="minorBidi" w:cstheme="minorBidi"/>
                <w:i/>
                <w:iCs/>
                <w:sz w:val="20"/>
                <w:szCs w:val="20"/>
                <w:rtl/>
              </w:rPr>
              <w:t>)</w:t>
            </w:r>
          </w:p>
        </w:tc>
        <w:tc>
          <w:tcPr>
            <w:tcW w:w="1287" w:type="dxa"/>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עד 24</w:t>
            </w:r>
          </w:p>
        </w:tc>
        <w:tc>
          <w:tcPr>
            <w:tcW w:w="1077" w:type="dxa"/>
            <w:gridSpan w:val="2"/>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25 עד 50</w:t>
            </w:r>
          </w:p>
        </w:tc>
        <w:tc>
          <w:tcPr>
            <w:tcW w:w="1215" w:type="dxa"/>
            <w:gridSpan w:val="4"/>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51 עד 75</w:t>
            </w:r>
          </w:p>
        </w:tc>
        <w:tc>
          <w:tcPr>
            <w:tcW w:w="1134" w:type="dxa"/>
            <w:gridSpan w:val="3"/>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76 עד 100</w:t>
            </w:r>
          </w:p>
        </w:tc>
        <w:tc>
          <w:tcPr>
            <w:tcW w:w="1251" w:type="dxa"/>
            <w:gridSpan w:val="4"/>
            <w:shd w:val="clear" w:color="auto" w:fill="auto"/>
          </w:tcPr>
          <w:p w:rsidR="008F45A4" w:rsidRDefault="008F45A4" w:rsidP="005E7272">
            <w:pPr>
              <w:jc w:val="center"/>
              <w:rPr>
                <w:rFonts w:asciiTheme="minorBidi" w:hAnsiTheme="minorBidi" w:cstheme="minorBidi"/>
                <w:rtl/>
              </w:rPr>
            </w:pPr>
            <w:r w:rsidRPr="00717F50">
              <w:rPr>
                <w:rFonts w:asciiTheme="minorBidi" w:hAnsiTheme="minorBidi" w:cstheme="minorBidi" w:hint="cs"/>
                <w:rtl/>
              </w:rPr>
              <w:t>מעל</w:t>
            </w:r>
          </w:p>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 xml:space="preserve"> 100</w:t>
            </w:r>
          </w:p>
        </w:tc>
      </w:tr>
      <w:tr w:rsidR="008F45A4" w:rsidRPr="00717F50" w:rsidTr="00C83164">
        <w:trPr>
          <w:gridAfter w:val="3"/>
          <w:wAfter w:w="39"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 xml:space="preserve">מספר כולל של שרתים (פיזיים ווירטואליים) באתר </w:t>
            </w:r>
          </w:p>
          <w:p w:rsidR="008F45A4" w:rsidRPr="00717F50" w:rsidRDefault="008F45A4" w:rsidP="005E7272">
            <w:pPr>
              <w:rPr>
                <w:rFonts w:asciiTheme="minorBidi" w:hAnsiTheme="minorBidi" w:cstheme="minorBidi"/>
                <w:b/>
                <w:bCs/>
                <w:rtl/>
              </w:rPr>
            </w:pPr>
            <w:r w:rsidRPr="00717F50">
              <w:rPr>
                <w:rFonts w:asciiTheme="minorBidi" w:hAnsiTheme="minorBidi" w:cstheme="minorBidi" w:hint="cs"/>
                <w:i/>
                <w:iCs/>
                <w:sz w:val="20"/>
                <w:szCs w:val="20"/>
                <w:rtl/>
              </w:rPr>
              <w:t>(יש להקיף את התשובה המתאימה)</w:t>
            </w:r>
          </w:p>
        </w:tc>
        <w:tc>
          <w:tcPr>
            <w:tcW w:w="1287" w:type="dxa"/>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 xml:space="preserve">עד </w:t>
            </w:r>
            <w:r>
              <w:rPr>
                <w:rFonts w:asciiTheme="minorBidi" w:hAnsiTheme="minorBidi" w:cstheme="minorBidi" w:hint="cs"/>
                <w:rtl/>
              </w:rPr>
              <w:t>50</w:t>
            </w:r>
          </w:p>
        </w:tc>
        <w:tc>
          <w:tcPr>
            <w:tcW w:w="1077" w:type="dxa"/>
            <w:gridSpan w:val="2"/>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5</w:t>
            </w:r>
            <w:r>
              <w:rPr>
                <w:rFonts w:asciiTheme="minorBidi" w:hAnsiTheme="minorBidi" w:cstheme="minorBidi" w:hint="cs"/>
                <w:rtl/>
              </w:rPr>
              <w:t>0</w:t>
            </w:r>
            <w:r w:rsidRPr="00717F50">
              <w:rPr>
                <w:rFonts w:asciiTheme="minorBidi" w:hAnsiTheme="minorBidi" w:cstheme="minorBidi" w:hint="cs"/>
                <w:rtl/>
              </w:rPr>
              <w:t xml:space="preserve"> עד </w:t>
            </w:r>
            <w:r>
              <w:rPr>
                <w:rFonts w:asciiTheme="minorBidi" w:hAnsiTheme="minorBidi" w:cstheme="minorBidi" w:hint="cs"/>
                <w:rtl/>
              </w:rPr>
              <w:t>600</w:t>
            </w:r>
          </w:p>
          <w:p w:rsidR="008F45A4" w:rsidRPr="00717F50" w:rsidRDefault="008F45A4" w:rsidP="005E7272">
            <w:pPr>
              <w:jc w:val="center"/>
              <w:rPr>
                <w:rFonts w:asciiTheme="minorBidi" w:hAnsiTheme="minorBidi" w:cstheme="minorBidi"/>
                <w:rtl/>
              </w:rPr>
            </w:pPr>
          </w:p>
        </w:tc>
        <w:tc>
          <w:tcPr>
            <w:tcW w:w="850" w:type="dxa"/>
            <w:gridSpan w:val="2"/>
            <w:shd w:val="clear" w:color="auto" w:fill="auto"/>
          </w:tcPr>
          <w:p w:rsidR="008F45A4" w:rsidRPr="00717F50" w:rsidRDefault="008F45A4" w:rsidP="005E7272">
            <w:pPr>
              <w:jc w:val="center"/>
              <w:rPr>
                <w:rFonts w:asciiTheme="minorBidi" w:hAnsiTheme="minorBidi" w:cstheme="minorBidi"/>
                <w:rtl/>
              </w:rPr>
            </w:pPr>
            <w:r>
              <w:rPr>
                <w:rFonts w:asciiTheme="minorBidi" w:hAnsiTheme="minorBidi" w:cstheme="minorBidi" w:hint="cs"/>
                <w:rtl/>
              </w:rPr>
              <w:t>מעל ל600</w:t>
            </w:r>
          </w:p>
        </w:tc>
        <w:tc>
          <w:tcPr>
            <w:tcW w:w="1372" w:type="dxa"/>
            <w:gridSpan w:val="4"/>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יש לציין כמות שרתים</w:t>
            </w:r>
          </w:p>
        </w:tc>
        <w:tc>
          <w:tcPr>
            <w:tcW w:w="1372" w:type="dxa"/>
            <w:gridSpan w:val="4"/>
            <w:shd w:val="clear" w:color="auto" w:fill="auto"/>
          </w:tcPr>
          <w:p w:rsidR="008F45A4" w:rsidRPr="00717F50" w:rsidRDefault="008F45A4" w:rsidP="005E7272">
            <w:pPr>
              <w:jc w:val="cente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האם נתנו שירותי תפעול ותחזוקת אתר גיבוי (</w:t>
            </w:r>
            <w:r w:rsidRPr="00717F50">
              <w:rPr>
                <w:rFonts w:asciiTheme="minorBidi" w:hAnsiTheme="minorBidi" w:cstheme="minorBidi"/>
                <w:b/>
                <w:bCs/>
              </w:rPr>
              <w:t>DR</w:t>
            </w:r>
            <w:r w:rsidRPr="00717F50">
              <w:rPr>
                <w:rFonts w:asciiTheme="minorBidi" w:hAnsiTheme="minorBidi" w:cstheme="minorBidi" w:hint="cs"/>
                <w:b/>
                <w:bCs/>
                <w:rtl/>
              </w:rPr>
              <w:t>) בשיטת מיקור חוץ</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מיקום אתר הגיבוי (</w:t>
            </w:r>
            <w:r w:rsidRPr="00717F50">
              <w:rPr>
                <w:rFonts w:asciiTheme="minorBidi" w:hAnsiTheme="minorBidi" w:cstheme="minorBidi"/>
                <w:b/>
                <w:bCs/>
              </w:rPr>
              <w:t>DR</w:t>
            </w:r>
            <w:r w:rsidRPr="00717F50">
              <w:rPr>
                <w:rFonts w:asciiTheme="minorBidi" w:hAnsiTheme="minorBidi" w:cstheme="minorBidi" w:hint="cs"/>
                <w:b/>
                <w:bCs/>
                <w:rtl/>
              </w:rPr>
              <w:t>)</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 xml:space="preserve">האם בצוע תרגיל </w:t>
            </w:r>
            <w:r w:rsidRPr="00717F50">
              <w:rPr>
                <w:rFonts w:asciiTheme="minorBidi" w:hAnsiTheme="minorBidi" w:cstheme="minorBidi" w:hint="cs"/>
                <w:b/>
                <w:bCs/>
              </w:rPr>
              <w:t>DR</w:t>
            </w:r>
            <w:r w:rsidRPr="00717F50">
              <w:rPr>
                <w:rFonts w:asciiTheme="minorBidi" w:hAnsiTheme="minorBidi" w:cstheme="minorBidi" w:hint="cs"/>
                <w:b/>
                <w:bCs/>
                <w:rtl/>
              </w:rPr>
              <w:t xml:space="preserve"> כולל עבודה ב</w:t>
            </w:r>
            <w:r w:rsidRPr="00717F50">
              <w:rPr>
                <w:rFonts w:asciiTheme="minorBidi" w:hAnsiTheme="minorBidi" w:cstheme="minorBidi" w:hint="cs"/>
                <w:b/>
                <w:bCs/>
              </w:rPr>
              <w:t>DR</w:t>
            </w:r>
            <w:r w:rsidRPr="00717F50">
              <w:rPr>
                <w:rFonts w:asciiTheme="minorBidi" w:hAnsiTheme="minorBidi" w:cstheme="minorBidi" w:hint="cs"/>
                <w:b/>
                <w:bCs/>
                <w:rtl/>
              </w:rPr>
              <w:t xml:space="preserve"> ולאחר פרק זמן חזרה לעבודה באתר הראשי</w:t>
            </w:r>
          </w:p>
        </w:tc>
        <w:tc>
          <w:tcPr>
            <w:tcW w:w="5964" w:type="dxa"/>
            <w:gridSpan w:val="14"/>
            <w:shd w:val="clear" w:color="auto" w:fill="auto"/>
          </w:tcPr>
          <w:p w:rsidR="008F45A4" w:rsidRPr="00717F50" w:rsidRDefault="008F45A4" w:rsidP="005E7272">
            <w:pPr>
              <w:rPr>
                <w:rFonts w:asciiTheme="minorBidi" w:hAnsiTheme="minorBidi" w:cstheme="minorBidi"/>
                <w:rtl/>
              </w:rPr>
            </w:pPr>
            <w:r w:rsidRPr="00717F50">
              <w:rPr>
                <w:rFonts w:asciiTheme="minorBidi" w:hAnsiTheme="minorBidi" w:cstheme="minorBidi" w:hint="cs"/>
                <w:rtl/>
              </w:rPr>
              <w:t>כמות התרגילים:</w:t>
            </w:r>
          </w:p>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 xml:space="preserve">האם בוצעה ויושמה ארכיטקטורה של אתר </w:t>
            </w:r>
            <w:r w:rsidRPr="00717F50">
              <w:rPr>
                <w:rFonts w:asciiTheme="minorBidi" w:hAnsiTheme="minorBidi" w:cstheme="minorBidi" w:hint="cs"/>
                <w:b/>
                <w:bCs/>
              </w:rPr>
              <w:t>DR</w:t>
            </w:r>
            <w:r w:rsidRPr="00717F50">
              <w:rPr>
                <w:rFonts w:asciiTheme="minorBidi" w:hAnsiTheme="minorBidi" w:cstheme="minorBidi" w:hint="cs"/>
                <w:b/>
                <w:bCs/>
                <w:rtl/>
              </w:rPr>
              <w:t xml:space="preserve"> חם</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האם בוצע שימוש ויישום בתצורת ארכיטקטורת ענן ציבורי בארגון</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מיקום מרכז השירות</w:t>
            </w:r>
          </w:p>
          <w:p w:rsidR="008F45A4" w:rsidRPr="00717F50" w:rsidRDefault="008F45A4" w:rsidP="005E7272">
            <w:pPr>
              <w:rPr>
                <w:rFonts w:asciiTheme="minorBidi" w:hAnsiTheme="minorBidi" w:cstheme="minorBidi"/>
                <w:i/>
                <w:iCs/>
                <w:rtl/>
              </w:rPr>
            </w:pPr>
            <w:r w:rsidRPr="00717F50">
              <w:rPr>
                <w:rFonts w:asciiTheme="minorBidi" w:hAnsiTheme="minorBidi" w:cstheme="minorBidi"/>
                <w:i/>
                <w:iCs/>
                <w:sz w:val="20"/>
                <w:szCs w:val="20"/>
                <w:rtl/>
              </w:rPr>
              <w:t xml:space="preserve">(אתר </w:t>
            </w:r>
            <w:r w:rsidRPr="00717F50">
              <w:rPr>
                <w:rFonts w:asciiTheme="minorBidi" w:hAnsiTheme="minorBidi" w:cstheme="minorBidi" w:hint="eastAsia"/>
                <w:i/>
                <w:iCs/>
                <w:sz w:val="20"/>
                <w:szCs w:val="20"/>
                <w:rtl/>
              </w:rPr>
              <w:t>הלקוח</w:t>
            </w:r>
            <w:r w:rsidRPr="00717F50">
              <w:rPr>
                <w:rFonts w:asciiTheme="minorBidi" w:hAnsiTheme="minorBidi" w:cstheme="minorBidi"/>
                <w:i/>
                <w:iCs/>
                <w:sz w:val="20"/>
                <w:szCs w:val="20"/>
                <w:rtl/>
              </w:rPr>
              <w:t xml:space="preserve"> </w:t>
            </w:r>
            <w:r w:rsidRPr="00717F50">
              <w:rPr>
                <w:rFonts w:asciiTheme="minorBidi" w:hAnsiTheme="minorBidi" w:cstheme="minorBidi" w:hint="eastAsia"/>
                <w:i/>
                <w:iCs/>
                <w:sz w:val="20"/>
                <w:szCs w:val="20"/>
                <w:rtl/>
              </w:rPr>
              <w:t>או</w:t>
            </w:r>
            <w:r w:rsidRPr="00717F50">
              <w:rPr>
                <w:rFonts w:asciiTheme="minorBidi" w:hAnsiTheme="minorBidi" w:cstheme="minorBidi"/>
                <w:i/>
                <w:iCs/>
                <w:sz w:val="20"/>
                <w:szCs w:val="20"/>
                <w:rtl/>
              </w:rPr>
              <w:t xml:space="preserve"> </w:t>
            </w:r>
            <w:r w:rsidRPr="00717F50">
              <w:rPr>
                <w:rFonts w:asciiTheme="minorBidi" w:hAnsiTheme="minorBidi" w:cstheme="minorBidi" w:hint="eastAsia"/>
                <w:i/>
                <w:iCs/>
                <w:sz w:val="20"/>
                <w:szCs w:val="20"/>
                <w:rtl/>
              </w:rPr>
              <w:t>אתר</w:t>
            </w:r>
            <w:r w:rsidRPr="00717F50">
              <w:rPr>
                <w:rFonts w:asciiTheme="minorBidi" w:hAnsiTheme="minorBidi" w:cstheme="minorBidi"/>
                <w:i/>
                <w:iCs/>
                <w:sz w:val="20"/>
                <w:szCs w:val="20"/>
                <w:rtl/>
              </w:rPr>
              <w:t xml:space="preserve"> </w:t>
            </w:r>
            <w:r w:rsidRPr="00717F50">
              <w:rPr>
                <w:rFonts w:asciiTheme="minorBidi" w:hAnsiTheme="minorBidi" w:cstheme="minorBidi" w:hint="eastAsia"/>
                <w:i/>
                <w:iCs/>
                <w:sz w:val="20"/>
                <w:szCs w:val="20"/>
                <w:rtl/>
              </w:rPr>
              <w:t>הספק</w:t>
            </w:r>
            <w:r w:rsidRPr="00717F50">
              <w:rPr>
                <w:rFonts w:asciiTheme="minorBidi" w:hAnsiTheme="minorBidi" w:cstheme="minorBidi"/>
                <w:i/>
                <w:iCs/>
                <w:sz w:val="20"/>
                <w:szCs w:val="20"/>
                <w:rtl/>
              </w:rPr>
              <w:t>)</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2"/>
          <w:wAfter w:w="33" w:type="dxa"/>
          <w:trHeight w:val="905"/>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b/>
                <w:bCs/>
                <w:rtl/>
              </w:rPr>
              <w:t xml:space="preserve">תיאור </w:t>
            </w:r>
            <w:r w:rsidRPr="00717F50">
              <w:rPr>
                <w:rFonts w:asciiTheme="minorBidi" w:hAnsiTheme="minorBidi" w:cstheme="minorBidi" w:hint="cs"/>
                <w:b/>
                <w:bCs/>
                <w:rtl/>
              </w:rPr>
              <w:t>השירותים שניתנו  כ</w:t>
            </w:r>
            <w:r w:rsidRPr="00717F50">
              <w:rPr>
                <w:rFonts w:asciiTheme="minorBidi" w:hAnsiTheme="minorBidi" w:cstheme="minorBidi"/>
                <w:b/>
                <w:bCs/>
              </w:rPr>
              <w:t>Helpdesk</w:t>
            </w:r>
            <w:r w:rsidRPr="00717F50">
              <w:rPr>
                <w:rFonts w:asciiTheme="minorBidi" w:hAnsiTheme="minorBidi" w:cstheme="minorBidi" w:hint="cs"/>
                <w:b/>
                <w:bCs/>
                <w:rtl/>
              </w:rPr>
              <w:t xml:space="preserve"> ותמיכה בציודי קצה</w:t>
            </w:r>
          </w:p>
        </w:tc>
        <w:tc>
          <w:tcPr>
            <w:tcW w:w="5964" w:type="dxa"/>
            <w:gridSpan w:val="14"/>
            <w:shd w:val="clear" w:color="auto" w:fill="auto"/>
          </w:tcPr>
          <w:p w:rsidR="008F45A4" w:rsidRPr="00717F50" w:rsidRDefault="008F45A4" w:rsidP="005E7272">
            <w:pPr>
              <w:rPr>
                <w:rFonts w:asciiTheme="minorBidi" w:hAnsiTheme="minorBidi" w:cstheme="minorBidi"/>
                <w:rtl/>
              </w:rPr>
            </w:pPr>
          </w:p>
        </w:tc>
      </w:tr>
      <w:tr w:rsidR="008F45A4" w:rsidRPr="00717F50" w:rsidTr="00C83164">
        <w:trPr>
          <w:gridAfter w:val="1"/>
          <w:wAfter w:w="12"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D34AF6">
              <w:rPr>
                <w:rFonts w:asciiTheme="minorBidi" w:hAnsiTheme="minorBidi" w:cstheme="minorBidi" w:hint="cs"/>
                <w:b/>
                <w:bCs/>
                <w:rtl/>
              </w:rPr>
              <w:lastRenderedPageBreak/>
              <w:t xml:space="preserve">מספר המשתמשים במערך התקשוב אצל הלקוח </w:t>
            </w:r>
            <w:r w:rsidRPr="00717F50">
              <w:rPr>
                <w:rFonts w:asciiTheme="minorBidi" w:hAnsiTheme="minorBidi" w:cstheme="minorBidi" w:hint="cs"/>
                <w:i/>
                <w:iCs/>
                <w:sz w:val="20"/>
                <w:szCs w:val="20"/>
                <w:rtl/>
              </w:rPr>
              <w:t>(יש להקיף את התשובה המתאימה)</w:t>
            </w:r>
          </w:p>
        </w:tc>
        <w:tc>
          <w:tcPr>
            <w:tcW w:w="1393" w:type="dxa"/>
            <w:gridSpan w:val="2"/>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עד 400</w:t>
            </w:r>
          </w:p>
        </w:tc>
        <w:tc>
          <w:tcPr>
            <w:tcW w:w="1077" w:type="dxa"/>
            <w:gridSpan w:val="2"/>
            <w:shd w:val="clear" w:color="auto" w:fill="auto"/>
          </w:tcPr>
          <w:p w:rsidR="008F45A4" w:rsidRPr="00717F50" w:rsidRDefault="008F45A4" w:rsidP="005E7272">
            <w:pPr>
              <w:jc w:val="center"/>
              <w:rPr>
                <w:rFonts w:asciiTheme="minorBidi" w:hAnsiTheme="minorBidi" w:cstheme="minorBidi"/>
                <w:rtl/>
              </w:rPr>
            </w:pPr>
            <w:r>
              <w:rPr>
                <w:rFonts w:asciiTheme="minorBidi" w:hAnsiTheme="minorBidi" w:cstheme="minorBidi" w:hint="cs"/>
                <w:rtl/>
              </w:rPr>
              <w:t>400</w:t>
            </w:r>
            <w:r w:rsidRPr="00717F50">
              <w:rPr>
                <w:rFonts w:asciiTheme="minorBidi" w:hAnsiTheme="minorBidi" w:cstheme="minorBidi" w:hint="cs"/>
                <w:rtl/>
              </w:rPr>
              <w:t xml:space="preserve"> עד </w:t>
            </w:r>
            <w:r>
              <w:rPr>
                <w:rFonts w:asciiTheme="minorBidi" w:hAnsiTheme="minorBidi" w:cstheme="minorBidi" w:hint="cs"/>
                <w:rtl/>
              </w:rPr>
              <w:t>2000</w:t>
            </w:r>
          </w:p>
          <w:p w:rsidR="008F45A4" w:rsidRPr="00717F50" w:rsidRDefault="008F45A4" w:rsidP="005E7272">
            <w:pPr>
              <w:jc w:val="center"/>
              <w:rPr>
                <w:rFonts w:asciiTheme="minorBidi" w:hAnsiTheme="minorBidi" w:cstheme="minorBidi"/>
                <w:rtl/>
              </w:rPr>
            </w:pPr>
          </w:p>
        </w:tc>
        <w:tc>
          <w:tcPr>
            <w:tcW w:w="851" w:type="dxa"/>
            <w:gridSpan w:val="2"/>
            <w:shd w:val="clear" w:color="auto" w:fill="auto"/>
          </w:tcPr>
          <w:p w:rsidR="008F45A4" w:rsidRPr="00717F50" w:rsidRDefault="008F45A4" w:rsidP="005E7272">
            <w:pPr>
              <w:jc w:val="center"/>
              <w:rPr>
                <w:rFonts w:asciiTheme="minorBidi" w:hAnsiTheme="minorBidi" w:cstheme="minorBidi"/>
                <w:rtl/>
              </w:rPr>
            </w:pPr>
            <w:r>
              <w:rPr>
                <w:rFonts w:asciiTheme="minorBidi" w:hAnsiTheme="minorBidi" w:cstheme="minorBidi" w:hint="cs"/>
                <w:rtl/>
              </w:rPr>
              <w:t>מעל 2000</w:t>
            </w:r>
          </w:p>
        </w:tc>
        <w:tc>
          <w:tcPr>
            <w:tcW w:w="1417" w:type="dxa"/>
            <w:gridSpan w:val="5"/>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לציין מספר לקוחות</w:t>
            </w:r>
          </w:p>
        </w:tc>
        <w:tc>
          <w:tcPr>
            <w:tcW w:w="1247" w:type="dxa"/>
            <w:gridSpan w:val="4"/>
            <w:shd w:val="clear" w:color="auto" w:fill="auto"/>
          </w:tcPr>
          <w:p w:rsidR="008F45A4" w:rsidRPr="00717F50" w:rsidRDefault="008F45A4" w:rsidP="005E7272">
            <w:pPr>
              <w:ind w:right="-132"/>
              <w:jc w:val="center"/>
              <w:rPr>
                <w:rFonts w:asciiTheme="minorBidi" w:hAnsiTheme="minorBidi" w:cstheme="minorBidi"/>
                <w:rtl/>
              </w:rPr>
            </w:pPr>
          </w:p>
        </w:tc>
      </w:tr>
      <w:tr w:rsidR="008F45A4" w:rsidRPr="00717F50" w:rsidTr="00C83164">
        <w:trPr>
          <w:gridAfter w:val="1"/>
          <w:wAfter w:w="12" w:type="dxa"/>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מספר טכנאי מוקד שירות / טכנאי שטח</w:t>
            </w:r>
          </w:p>
          <w:p w:rsidR="008F45A4" w:rsidRPr="00717F50" w:rsidRDefault="008F45A4" w:rsidP="005E7272">
            <w:pPr>
              <w:rPr>
                <w:rFonts w:asciiTheme="minorBidi" w:hAnsiTheme="minorBidi" w:cstheme="minorBidi"/>
                <w:b/>
                <w:bCs/>
                <w:rtl/>
              </w:rPr>
            </w:pPr>
            <w:r w:rsidRPr="00717F50">
              <w:rPr>
                <w:rFonts w:asciiTheme="minorBidi" w:hAnsiTheme="minorBidi" w:cstheme="minorBidi" w:hint="cs"/>
                <w:i/>
                <w:iCs/>
                <w:sz w:val="20"/>
                <w:szCs w:val="20"/>
                <w:rtl/>
              </w:rPr>
              <w:t>(יש להקיף את התשובה המתאימה)</w:t>
            </w:r>
          </w:p>
        </w:tc>
        <w:tc>
          <w:tcPr>
            <w:tcW w:w="1393" w:type="dxa"/>
            <w:gridSpan w:val="2"/>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עד 4</w:t>
            </w:r>
          </w:p>
        </w:tc>
        <w:tc>
          <w:tcPr>
            <w:tcW w:w="1077" w:type="dxa"/>
            <w:gridSpan w:val="2"/>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 xml:space="preserve">5 עד </w:t>
            </w:r>
            <w:r>
              <w:rPr>
                <w:rFonts w:asciiTheme="minorBidi" w:hAnsiTheme="minorBidi" w:cstheme="minorBidi" w:hint="cs"/>
                <w:rtl/>
              </w:rPr>
              <w:t>11</w:t>
            </w:r>
          </w:p>
          <w:p w:rsidR="008F45A4" w:rsidRPr="00717F50" w:rsidRDefault="008F45A4" w:rsidP="005E7272">
            <w:pPr>
              <w:jc w:val="center"/>
              <w:rPr>
                <w:rFonts w:asciiTheme="minorBidi" w:hAnsiTheme="minorBidi" w:cstheme="minorBidi"/>
                <w:rtl/>
              </w:rPr>
            </w:pPr>
          </w:p>
        </w:tc>
        <w:tc>
          <w:tcPr>
            <w:tcW w:w="851" w:type="dxa"/>
            <w:gridSpan w:val="2"/>
            <w:shd w:val="clear" w:color="auto" w:fill="auto"/>
          </w:tcPr>
          <w:p w:rsidR="008F45A4" w:rsidRPr="00717F50" w:rsidRDefault="008F45A4" w:rsidP="005E7272">
            <w:pPr>
              <w:jc w:val="center"/>
              <w:rPr>
                <w:rFonts w:asciiTheme="minorBidi" w:hAnsiTheme="minorBidi" w:cstheme="minorBidi"/>
                <w:rtl/>
              </w:rPr>
            </w:pPr>
            <w:r>
              <w:rPr>
                <w:rFonts w:asciiTheme="minorBidi" w:hAnsiTheme="minorBidi" w:cstheme="minorBidi" w:hint="cs"/>
                <w:rtl/>
              </w:rPr>
              <w:t>11 ומעלה</w:t>
            </w:r>
          </w:p>
        </w:tc>
        <w:tc>
          <w:tcPr>
            <w:tcW w:w="1417" w:type="dxa"/>
            <w:gridSpan w:val="5"/>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יש לציין מספר טכנאים</w:t>
            </w:r>
          </w:p>
        </w:tc>
        <w:tc>
          <w:tcPr>
            <w:tcW w:w="1247" w:type="dxa"/>
            <w:gridSpan w:val="4"/>
            <w:shd w:val="clear" w:color="auto" w:fill="auto"/>
          </w:tcPr>
          <w:p w:rsidR="008F45A4" w:rsidRPr="00717F50" w:rsidRDefault="008F45A4" w:rsidP="005E7272">
            <w:pPr>
              <w:jc w:val="center"/>
              <w:rPr>
                <w:rFonts w:asciiTheme="minorBidi" w:hAnsiTheme="minorBidi" w:cstheme="minorBidi"/>
                <w:rtl/>
              </w:rPr>
            </w:pPr>
          </w:p>
        </w:tc>
      </w:tr>
      <w:tr w:rsidR="008F45A4" w:rsidRPr="00717F50" w:rsidTr="00C83164">
        <w:trPr>
          <w:trHeight w:val="1020"/>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מספר תחנות עבודה בארגון</w:t>
            </w:r>
          </w:p>
          <w:p w:rsidR="008F45A4" w:rsidRPr="00717F50" w:rsidRDefault="008F45A4" w:rsidP="005E7272">
            <w:pPr>
              <w:rPr>
                <w:rFonts w:asciiTheme="minorBidi" w:hAnsiTheme="minorBidi" w:cstheme="minorBidi"/>
                <w:b/>
                <w:bCs/>
                <w:rtl/>
              </w:rPr>
            </w:pPr>
            <w:r w:rsidRPr="00717F50">
              <w:rPr>
                <w:rFonts w:asciiTheme="minorBidi" w:hAnsiTheme="minorBidi" w:cstheme="minorBidi" w:hint="cs"/>
                <w:i/>
                <w:iCs/>
                <w:sz w:val="20"/>
                <w:szCs w:val="20"/>
                <w:rtl/>
              </w:rPr>
              <w:t>(יש להקיף את התשובה המתאימה)</w:t>
            </w:r>
          </w:p>
        </w:tc>
        <w:tc>
          <w:tcPr>
            <w:tcW w:w="1393" w:type="dxa"/>
            <w:gridSpan w:val="2"/>
            <w:shd w:val="clear" w:color="auto" w:fill="auto"/>
          </w:tcPr>
          <w:p w:rsidR="008F45A4" w:rsidRDefault="008F45A4" w:rsidP="005E7272">
            <w:pPr>
              <w:jc w:val="center"/>
              <w:rPr>
                <w:rFonts w:asciiTheme="minorBidi" w:hAnsiTheme="minorBidi" w:cstheme="minorBidi"/>
                <w:rtl/>
              </w:rPr>
            </w:pPr>
            <w:r w:rsidRPr="00717F50">
              <w:rPr>
                <w:rFonts w:asciiTheme="minorBidi" w:hAnsiTheme="minorBidi" w:cstheme="minorBidi" w:hint="cs"/>
                <w:rtl/>
              </w:rPr>
              <w:t>עד</w:t>
            </w:r>
          </w:p>
          <w:p w:rsidR="008F45A4" w:rsidRDefault="008F45A4" w:rsidP="005E7272">
            <w:pPr>
              <w:jc w:val="center"/>
              <w:rPr>
                <w:rFonts w:asciiTheme="minorBidi" w:hAnsiTheme="minorBidi" w:cstheme="minorBidi"/>
                <w:rtl/>
              </w:rPr>
            </w:pPr>
            <w:r w:rsidRPr="00717F50">
              <w:rPr>
                <w:rFonts w:asciiTheme="minorBidi" w:hAnsiTheme="minorBidi" w:cstheme="minorBidi" w:hint="cs"/>
                <w:rtl/>
              </w:rPr>
              <w:t xml:space="preserve"> </w:t>
            </w:r>
            <w:r>
              <w:rPr>
                <w:rFonts w:asciiTheme="minorBidi" w:hAnsiTheme="minorBidi" w:cstheme="minorBidi" w:hint="cs"/>
                <w:rtl/>
              </w:rPr>
              <w:t>5</w:t>
            </w:r>
            <w:r w:rsidRPr="00717F50">
              <w:rPr>
                <w:rFonts w:asciiTheme="minorBidi" w:hAnsiTheme="minorBidi" w:cstheme="minorBidi" w:hint="cs"/>
                <w:rtl/>
              </w:rPr>
              <w:t>00</w:t>
            </w:r>
          </w:p>
          <w:p w:rsidR="008F45A4" w:rsidRPr="00717F50" w:rsidRDefault="008F45A4" w:rsidP="005E7272">
            <w:pPr>
              <w:jc w:val="center"/>
              <w:rPr>
                <w:rFonts w:asciiTheme="minorBidi" w:hAnsiTheme="minorBidi" w:cstheme="minorBidi"/>
                <w:rtl/>
              </w:rPr>
            </w:pPr>
          </w:p>
        </w:tc>
        <w:tc>
          <w:tcPr>
            <w:tcW w:w="1077" w:type="dxa"/>
            <w:gridSpan w:val="2"/>
            <w:shd w:val="clear" w:color="auto" w:fill="auto"/>
          </w:tcPr>
          <w:p w:rsidR="008F45A4" w:rsidRDefault="008F45A4" w:rsidP="005E7272">
            <w:pPr>
              <w:jc w:val="center"/>
              <w:rPr>
                <w:rFonts w:asciiTheme="minorBidi" w:hAnsiTheme="minorBidi" w:cstheme="minorBidi"/>
                <w:rtl/>
              </w:rPr>
            </w:pPr>
            <w:r>
              <w:rPr>
                <w:rFonts w:asciiTheme="minorBidi" w:hAnsiTheme="minorBidi" w:cstheme="minorBidi" w:hint="cs"/>
                <w:rtl/>
              </w:rPr>
              <w:t>5</w:t>
            </w:r>
            <w:r w:rsidRPr="00717F50">
              <w:rPr>
                <w:rFonts w:asciiTheme="minorBidi" w:hAnsiTheme="minorBidi" w:cstheme="minorBidi" w:hint="cs"/>
                <w:rtl/>
              </w:rPr>
              <w:t>0</w:t>
            </w:r>
            <w:r>
              <w:rPr>
                <w:rFonts w:asciiTheme="minorBidi" w:hAnsiTheme="minorBidi" w:cstheme="minorBidi" w:hint="cs"/>
                <w:rtl/>
              </w:rPr>
              <w:t>0</w:t>
            </w:r>
            <w:r w:rsidRPr="00717F50">
              <w:rPr>
                <w:rFonts w:asciiTheme="minorBidi" w:hAnsiTheme="minorBidi" w:cstheme="minorBidi" w:hint="cs"/>
                <w:rtl/>
              </w:rPr>
              <w:t xml:space="preserve"> </w:t>
            </w:r>
          </w:p>
          <w:p w:rsidR="008F45A4" w:rsidRDefault="008F45A4" w:rsidP="005E7272">
            <w:pPr>
              <w:jc w:val="center"/>
              <w:rPr>
                <w:rFonts w:asciiTheme="minorBidi" w:hAnsiTheme="minorBidi" w:cstheme="minorBidi"/>
                <w:rtl/>
              </w:rPr>
            </w:pPr>
            <w:r w:rsidRPr="00717F50">
              <w:rPr>
                <w:rFonts w:asciiTheme="minorBidi" w:hAnsiTheme="minorBidi" w:cstheme="minorBidi" w:hint="cs"/>
                <w:rtl/>
              </w:rPr>
              <w:t>עד</w:t>
            </w:r>
          </w:p>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 xml:space="preserve"> </w:t>
            </w:r>
            <w:r>
              <w:rPr>
                <w:rFonts w:asciiTheme="minorBidi" w:hAnsiTheme="minorBidi" w:cstheme="minorBidi" w:hint="cs"/>
                <w:rtl/>
              </w:rPr>
              <w:t>2600</w:t>
            </w:r>
          </w:p>
          <w:p w:rsidR="008F45A4" w:rsidRPr="00717F50" w:rsidRDefault="008F45A4" w:rsidP="005E7272">
            <w:pPr>
              <w:jc w:val="center"/>
              <w:rPr>
                <w:rFonts w:asciiTheme="minorBidi" w:hAnsiTheme="minorBidi" w:cstheme="minorBidi"/>
                <w:rtl/>
              </w:rPr>
            </w:pPr>
          </w:p>
          <w:p w:rsidR="008F45A4" w:rsidRPr="00717F50" w:rsidRDefault="008F45A4" w:rsidP="005E7272">
            <w:pPr>
              <w:jc w:val="center"/>
              <w:rPr>
                <w:rFonts w:asciiTheme="minorBidi" w:hAnsiTheme="minorBidi" w:cstheme="minorBidi"/>
                <w:rtl/>
              </w:rPr>
            </w:pPr>
          </w:p>
        </w:tc>
        <w:tc>
          <w:tcPr>
            <w:tcW w:w="1174" w:type="dxa"/>
            <w:gridSpan w:val="4"/>
            <w:shd w:val="clear" w:color="auto" w:fill="auto"/>
          </w:tcPr>
          <w:p w:rsidR="008F45A4" w:rsidRPr="00717F50" w:rsidRDefault="008F45A4" w:rsidP="005E7272">
            <w:pPr>
              <w:jc w:val="center"/>
              <w:rPr>
                <w:rFonts w:asciiTheme="minorBidi" w:hAnsiTheme="minorBidi" w:cstheme="minorBidi"/>
                <w:rtl/>
              </w:rPr>
            </w:pPr>
            <w:r>
              <w:rPr>
                <w:rFonts w:asciiTheme="minorBidi" w:hAnsiTheme="minorBidi" w:cstheme="minorBidi" w:hint="cs"/>
                <w:rtl/>
              </w:rPr>
              <w:t>מעל 2600</w:t>
            </w:r>
          </w:p>
        </w:tc>
        <w:tc>
          <w:tcPr>
            <w:tcW w:w="1174" w:type="dxa"/>
            <w:gridSpan w:val="4"/>
            <w:shd w:val="clear" w:color="auto" w:fill="auto"/>
          </w:tcPr>
          <w:p w:rsidR="008F45A4" w:rsidRPr="00717F50" w:rsidRDefault="008F45A4" w:rsidP="005E7272">
            <w:pPr>
              <w:jc w:val="center"/>
              <w:rPr>
                <w:rFonts w:asciiTheme="minorBidi" w:hAnsiTheme="minorBidi" w:cstheme="minorBidi"/>
                <w:rtl/>
              </w:rPr>
            </w:pPr>
            <w:r w:rsidRPr="00717F50">
              <w:rPr>
                <w:rFonts w:asciiTheme="minorBidi" w:hAnsiTheme="minorBidi" w:cstheme="minorBidi" w:hint="cs"/>
                <w:rtl/>
              </w:rPr>
              <w:t>יש לציין מס תחנות עבודה</w:t>
            </w:r>
          </w:p>
        </w:tc>
        <w:tc>
          <w:tcPr>
            <w:tcW w:w="1174" w:type="dxa"/>
            <w:gridSpan w:val="4"/>
            <w:shd w:val="clear" w:color="auto" w:fill="auto"/>
          </w:tcPr>
          <w:p w:rsidR="008F45A4" w:rsidRPr="00717F50" w:rsidRDefault="008F45A4" w:rsidP="005E7272">
            <w:pPr>
              <w:jc w:val="center"/>
              <w:rPr>
                <w:rFonts w:asciiTheme="minorBidi" w:hAnsiTheme="minorBidi" w:cstheme="minorBidi"/>
                <w:rtl/>
              </w:rPr>
            </w:pPr>
            <w:r>
              <w:rPr>
                <w:rFonts w:asciiTheme="minorBidi" w:hAnsiTheme="minorBidi" w:cstheme="minorBidi" w:hint="cs"/>
                <w:rtl/>
              </w:rPr>
              <w:t xml:space="preserve">   </w:t>
            </w:r>
          </w:p>
        </w:tc>
      </w:tr>
      <w:tr w:rsidR="008F45A4" w:rsidRPr="00717F50" w:rsidTr="00C83164">
        <w:trPr>
          <w:tblHeader/>
          <w:jc w:val="center"/>
        </w:trPr>
        <w:tc>
          <w:tcPr>
            <w:tcW w:w="3769" w:type="dxa"/>
            <w:shd w:val="clear" w:color="auto" w:fill="E6E6E6"/>
          </w:tcPr>
          <w:p w:rsidR="008F45A4" w:rsidRPr="00717F50" w:rsidRDefault="008F45A4" w:rsidP="005E7272">
            <w:pPr>
              <w:rPr>
                <w:rFonts w:asciiTheme="minorBidi" w:hAnsiTheme="minorBidi" w:cstheme="minorBidi"/>
                <w:b/>
                <w:bCs/>
                <w:rtl/>
              </w:rPr>
            </w:pPr>
            <w:r w:rsidRPr="00717F50">
              <w:rPr>
                <w:rFonts w:asciiTheme="minorBidi" w:hAnsiTheme="minorBidi" w:cstheme="minorBidi" w:hint="cs"/>
                <w:b/>
                <w:bCs/>
                <w:rtl/>
              </w:rPr>
              <w:t>מספר אתרים בארגון</w:t>
            </w:r>
          </w:p>
          <w:p w:rsidR="008F45A4" w:rsidRPr="00717F50" w:rsidRDefault="008F45A4" w:rsidP="005E7272">
            <w:pPr>
              <w:rPr>
                <w:rFonts w:asciiTheme="minorBidi" w:hAnsiTheme="minorBidi" w:cstheme="minorBidi"/>
                <w:b/>
                <w:bCs/>
                <w:rtl/>
              </w:rPr>
            </w:pPr>
            <w:r w:rsidRPr="00717F50">
              <w:rPr>
                <w:rFonts w:asciiTheme="minorBidi" w:hAnsiTheme="minorBidi" w:cstheme="minorBidi" w:hint="cs"/>
                <w:i/>
                <w:iCs/>
                <w:sz w:val="20"/>
                <w:szCs w:val="20"/>
                <w:rtl/>
              </w:rPr>
              <w:t>(יש ל</w:t>
            </w:r>
            <w:r>
              <w:rPr>
                <w:rFonts w:asciiTheme="minorBidi" w:hAnsiTheme="minorBidi" w:cstheme="minorBidi" w:hint="cs"/>
                <w:i/>
                <w:iCs/>
                <w:sz w:val="20"/>
                <w:szCs w:val="20"/>
                <w:rtl/>
              </w:rPr>
              <w:t>כתוב</w:t>
            </w:r>
            <w:r w:rsidRPr="00717F50">
              <w:rPr>
                <w:rFonts w:asciiTheme="minorBidi" w:hAnsiTheme="minorBidi" w:cstheme="minorBidi" w:hint="cs"/>
                <w:i/>
                <w:iCs/>
                <w:sz w:val="20"/>
                <w:szCs w:val="20"/>
                <w:rtl/>
              </w:rPr>
              <w:t xml:space="preserve"> את התשובה המתאימה)</w:t>
            </w:r>
          </w:p>
        </w:tc>
        <w:tc>
          <w:tcPr>
            <w:tcW w:w="1393" w:type="dxa"/>
            <w:gridSpan w:val="2"/>
            <w:shd w:val="clear" w:color="auto" w:fill="auto"/>
          </w:tcPr>
          <w:p w:rsidR="008F45A4" w:rsidRDefault="008F45A4" w:rsidP="005E7272">
            <w:pPr>
              <w:jc w:val="center"/>
              <w:rPr>
                <w:rFonts w:asciiTheme="minorBidi" w:hAnsiTheme="minorBidi" w:cstheme="minorBidi"/>
                <w:rtl/>
              </w:rPr>
            </w:pPr>
            <w:r w:rsidRPr="00717F50">
              <w:rPr>
                <w:rFonts w:asciiTheme="minorBidi" w:hAnsiTheme="minorBidi" w:cstheme="minorBidi" w:hint="cs"/>
                <w:rtl/>
              </w:rPr>
              <w:t>יש לציין מס אתרים בארגון</w:t>
            </w:r>
          </w:p>
        </w:tc>
        <w:tc>
          <w:tcPr>
            <w:tcW w:w="4604" w:type="dxa"/>
            <w:gridSpan w:val="14"/>
            <w:shd w:val="clear" w:color="auto" w:fill="auto"/>
          </w:tcPr>
          <w:p w:rsidR="008F45A4" w:rsidRPr="00717F50" w:rsidRDefault="008F45A4" w:rsidP="005E7272">
            <w:pPr>
              <w:jc w:val="center"/>
              <w:rPr>
                <w:rFonts w:asciiTheme="minorBidi" w:hAnsiTheme="minorBidi" w:cstheme="minorBidi"/>
                <w:rtl/>
              </w:rPr>
            </w:pPr>
            <w:r>
              <w:rPr>
                <w:rFonts w:asciiTheme="minorBidi" w:hAnsiTheme="minorBidi" w:cstheme="minorBidi" w:hint="cs"/>
                <w:rtl/>
              </w:rPr>
              <w:t xml:space="preserve">         </w:t>
            </w:r>
          </w:p>
        </w:tc>
      </w:tr>
    </w:tbl>
    <w:p w:rsidR="008F45A4" w:rsidRPr="00717F50" w:rsidRDefault="008F45A4" w:rsidP="008F45A4">
      <w:pPr>
        <w:spacing w:line="348" w:lineRule="auto"/>
        <w:rPr>
          <w:rtl/>
          <w:lang w:eastAsia="en-US"/>
        </w:rPr>
      </w:pPr>
    </w:p>
    <w:p w:rsidR="008F45A4" w:rsidRPr="00717F50" w:rsidRDefault="008F45A4" w:rsidP="008F45A4">
      <w:pPr>
        <w:spacing w:after="360" w:line="300" w:lineRule="auto"/>
        <w:rPr>
          <w:rFonts w:asciiTheme="minorBidi" w:hAnsiTheme="minorBidi" w:cstheme="minorBidi"/>
          <w:color w:val="000000"/>
          <w:rtl/>
        </w:rPr>
      </w:pPr>
      <w:r w:rsidRPr="00717F50">
        <w:rPr>
          <w:rFonts w:asciiTheme="minorBidi" w:hAnsiTheme="minorBidi" w:cstheme="minorBidi"/>
          <w:color w:val="000000"/>
          <w:rtl/>
          <w:lang w:eastAsia="en-US"/>
        </w:rPr>
        <w:t>שם הארגון</w:t>
      </w:r>
      <w:r w:rsidRPr="00717F50">
        <w:rPr>
          <w:rFonts w:asciiTheme="minorBidi" w:hAnsiTheme="minorBidi" w:cstheme="minorBidi"/>
          <w:color w:val="000000"/>
          <w:rtl/>
        </w:rPr>
        <w:t>:</w:t>
      </w:r>
      <w:r w:rsidRPr="00717F50">
        <w:rPr>
          <w:rFonts w:asciiTheme="minorBidi" w:hAnsiTheme="minorBidi" w:cstheme="minorBidi"/>
          <w:color w:val="000000"/>
          <w:rtl/>
        </w:rPr>
        <w:tab/>
      </w:r>
      <w:r w:rsidRPr="00717F50">
        <w:rPr>
          <w:rFonts w:asciiTheme="minorBidi" w:hAnsiTheme="minorBidi" w:cstheme="minorBidi"/>
          <w:color w:val="000000"/>
          <w:rtl/>
        </w:rPr>
        <w:tab/>
      </w:r>
      <w:r w:rsidRPr="00717F50">
        <w:rPr>
          <w:rFonts w:asciiTheme="minorBidi" w:hAnsiTheme="minorBidi" w:cstheme="minorBidi" w:hint="cs"/>
          <w:color w:val="000000"/>
          <w:rtl/>
        </w:rPr>
        <w:t xml:space="preserve">                                  </w:t>
      </w:r>
      <w:r w:rsidRPr="00717F50">
        <w:rPr>
          <w:rFonts w:asciiTheme="minorBidi" w:hAnsiTheme="minorBidi" w:cstheme="minorBidi" w:hint="cs"/>
          <w:color w:val="000000"/>
          <w:u w:val="single"/>
          <w:rtl/>
        </w:rPr>
        <w:t xml:space="preserve"> </w:t>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p>
    <w:p w:rsidR="008F45A4" w:rsidRPr="00717F50" w:rsidRDefault="008F45A4" w:rsidP="008F45A4">
      <w:pPr>
        <w:spacing w:after="360" w:line="300" w:lineRule="auto"/>
        <w:rPr>
          <w:rFonts w:asciiTheme="minorBidi" w:hAnsiTheme="minorBidi" w:cstheme="minorBidi"/>
          <w:color w:val="000000"/>
          <w:rtl/>
        </w:rPr>
      </w:pPr>
      <w:r w:rsidRPr="00717F50">
        <w:rPr>
          <w:rFonts w:asciiTheme="minorBidi" w:hAnsiTheme="minorBidi" w:cstheme="minorBidi"/>
          <w:color w:val="000000"/>
          <w:rtl/>
        </w:rPr>
        <w:t>שם איש הקשר מטעם הארגון:</w:t>
      </w:r>
      <w:r w:rsidRPr="00717F50">
        <w:rPr>
          <w:rFonts w:asciiTheme="minorBidi" w:hAnsiTheme="minorBidi" w:cstheme="minorBidi"/>
          <w:color w:val="000000"/>
          <w:rtl/>
        </w:rPr>
        <w:tab/>
      </w:r>
      <w:r w:rsidRPr="00717F50">
        <w:rPr>
          <w:rFonts w:asciiTheme="minorBidi" w:hAnsiTheme="minorBidi" w:cstheme="minorBidi"/>
          <w:color w:val="000000"/>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p>
    <w:p w:rsidR="008F45A4" w:rsidRPr="00717F50" w:rsidRDefault="008F45A4" w:rsidP="008F45A4">
      <w:pPr>
        <w:spacing w:after="360" w:line="300" w:lineRule="auto"/>
        <w:rPr>
          <w:rFonts w:asciiTheme="minorBidi" w:hAnsiTheme="minorBidi" w:cstheme="minorBidi"/>
          <w:color w:val="000000"/>
          <w:rtl/>
        </w:rPr>
      </w:pPr>
      <w:r w:rsidRPr="00717F50">
        <w:rPr>
          <w:rFonts w:asciiTheme="minorBidi" w:hAnsiTheme="minorBidi" w:cstheme="minorBidi"/>
          <w:color w:val="000000"/>
          <w:rtl/>
        </w:rPr>
        <w:t>תפקיד איש הקשר:</w:t>
      </w:r>
      <w:r w:rsidRPr="00717F50">
        <w:rPr>
          <w:rFonts w:asciiTheme="minorBidi" w:hAnsiTheme="minorBidi" w:cstheme="minorBidi"/>
          <w:color w:val="000000"/>
          <w:rtl/>
        </w:rPr>
        <w:tab/>
      </w:r>
      <w:r w:rsidRPr="00717F50">
        <w:rPr>
          <w:rFonts w:asciiTheme="minorBidi" w:hAnsiTheme="minorBidi" w:cstheme="minorBidi"/>
          <w:color w:val="000000"/>
          <w:rtl/>
        </w:rPr>
        <w:tab/>
      </w:r>
      <w:r w:rsidRPr="00717F50">
        <w:rPr>
          <w:rFonts w:asciiTheme="minorBidi" w:hAnsiTheme="minorBidi" w:cstheme="minorBidi"/>
          <w:color w:val="000000"/>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p>
    <w:p w:rsidR="008F45A4" w:rsidRPr="00717F50" w:rsidRDefault="008F45A4" w:rsidP="008F45A4">
      <w:pPr>
        <w:spacing w:after="360" w:line="300" w:lineRule="auto"/>
        <w:rPr>
          <w:rFonts w:asciiTheme="minorBidi" w:hAnsiTheme="minorBidi" w:cstheme="minorBidi"/>
          <w:color w:val="000000"/>
        </w:rPr>
      </w:pPr>
      <w:r w:rsidRPr="00717F50">
        <w:rPr>
          <w:rFonts w:asciiTheme="minorBidi" w:hAnsiTheme="minorBidi" w:cstheme="minorBidi"/>
          <w:color w:val="000000"/>
          <w:rtl/>
        </w:rPr>
        <w:t>מספר טלפון של איש הקשר:</w:t>
      </w:r>
      <w:r w:rsidRPr="00717F50">
        <w:rPr>
          <w:rFonts w:asciiTheme="minorBidi" w:hAnsiTheme="minorBidi" w:cstheme="minorBidi"/>
          <w:color w:val="000000"/>
          <w:rtl/>
        </w:rPr>
        <w:tab/>
      </w:r>
      <w:r w:rsidRPr="00717F50">
        <w:rPr>
          <w:rFonts w:asciiTheme="minorBidi" w:hAnsiTheme="minorBidi" w:cstheme="minorBidi"/>
          <w:color w:val="000000"/>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p>
    <w:p w:rsidR="008F45A4" w:rsidRPr="00717F50" w:rsidRDefault="008F45A4" w:rsidP="008F45A4">
      <w:pPr>
        <w:spacing w:after="360" w:line="300" w:lineRule="auto"/>
        <w:rPr>
          <w:rFonts w:asciiTheme="minorBidi" w:hAnsiTheme="minorBidi" w:cstheme="minorBidi"/>
          <w:color w:val="000000"/>
        </w:rPr>
      </w:pPr>
      <w:r w:rsidRPr="00717F50">
        <w:rPr>
          <w:rFonts w:asciiTheme="minorBidi" w:hAnsiTheme="minorBidi" w:cstheme="minorBidi"/>
          <w:color w:val="000000"/>
          <w:rtl/>
        </w:rPr>
        <w:t>מספר טלפון נייד של איש הקשר:</w:t>
      </w:r>
      <w:r w:rsidRPr="00717F50">
        <w:rPr>
          <w:rFonts w:asciiTheme="minorBidi" w:hAnsiTheme="minorBidi" w:cstheme="minorBidi"/>
          <w:color w:val="000000"/>
          <w:rtl/>
        </w:rPr>
        <w:tab/>
      </w:r>
      <w:r w:rsidRPr="00717F50">
        <w:rPr>
          <w:rFonts w:asciiTheme="minorBidi" w:hAnsiTheme="minorBidi" w:cstheme="minorBidi"/>
          <w:color w:val="000000"/>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p>
    <w:p w:rsidR="008F45A4" w:rsidRPr="00717F50" w:rsidRDefault="008F45A4" w:rsidP="008F45A4">
      <w:pPr>
        <w:spacing w:after="360" w:line="300" w:lineRule="auto"/>
        <w:rPr>
          <w:rFonts w:asciiTheme="minorBidi" w:hAnsiTheme="minorBidi" w:cstheme="minorBidi"/>
          <w:color w:val="000000"/>
          <w:rtl/>
        </w:rPr>
      </w:pPr>
      <w:r w:rsidRPr="00717F50">
        <w:rPr>
          <w:rFonts w:asciiTheme="minorBidi" w:hAnsiTheme="minorBidi" w:cstheme="minorBidi"/>
          <w:color w:val="000000"/>
          <w:rtl/>
        </w:rPr>
        <w:t>דואר אלקטרוני של איש הקשר:</w:t>
      </w:r>
      <w:r w:rsidRPr="00717F50">
        <w:rPr>
          <w:rFonts w:asciiTheme="minorBidi" w:hAnsiTheme="minorBidi" w:cstheme="minorBidi"/>
          <w:color w:val="000000"/>
          <w:rtl/>
        </w:rPr>
        <w:tab/>
      </w:r>
      <w:r w:rsidRPr="00717F50">
        <w:rPr>
          <w:rFonts w:asciiTheme="minorBidi" w:hAnsiTheme="minorBidi" w:cstheme="minorBidi"/>
          <w:color w:val="000000"/>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r w:rsidRPr="00717F50">
        <w:rPr>
          <w:rFonts w:asciiTheme="minorBidi" w:hAnsiTheme="minorBidi" w:cstheme="minorBidi"/>
          <w:color w:val="000000"/>
          <w:u w:val="single"/>
          <w:rtl/>
        </w:rPr>
        <w:tab/>
      </w:r>
    </w:p>
    <w:p w:rsidR="008F45A4" w:rsidRPr="00717F50" w:rsidRDefault="008F45A4" w:rsidP="008F45A4">
      <w:pPr>
        <w:tabs>
          <w:tab w:val="right" w:pos="1190"/>
        </w:tabs>
        <w:spacing w:line="300" w:lineRule="auto"/>
        <w:ind w:left="1701"/>
        <w:rPr>
          <w:color w:val="000000"/>
          <w:rtl/>
        </w:rPr>
      </w:pPr>
    </w:p>
    <w:p w:rsidR="008F45A4" w:rsidRDefault="008F45A4" w:rsidP="008F45A4">
      <w:pPr>
        <w:tabs>
          <w:tab w:val="right" w:pos="1190"/>
        </w:tabs>
        <w:spacing w:line="300" w:lineRule="auto"/>
        <w:ind w:left="1"/>
        <w:rPr>
          <w:b/>
          <w:bCs/>
          <w:color w:val="000000"/>
          <w:sz w:val="32"/>
          <w:szCs w:val="32"/>
          <w:rtl/>
        </w:rPr>
      </w:pPr>
      <w:r w:rsidRPr="00717F50">
        <w:rPr>
          <w:rFonts w:hint="cs"/>
          <w:b/>
          <w:bCs/>
          <w:color w:val="000000"/>
          <w:sz w:val="32"/>
          <w:szCs w:val="32"/>
          <w:rtl/>
        </w:rPr>
        <w:t>הטבלה שלעיל תמולא על ידי המציע עבור כל לקוח בנפרד ועד 6 לקוחות</w:t>
      </w:r>
    </w:p>
    <w:p w:rsidR="008F45A4" w:rsidRDefault="008F45A4" w:rsidP="008F45A4">
      <w:pPr>
        <w:tabs>
          <w:tab w:val="right" w:pos="1190"/>
        </w:tabs>
        <w:spacing w:line="300" w:lineRule="auto"/>
        <w:ind w:left="1"/>
        <w:rPr>
          <w:b/>
          <w:bCs/>
          <w:color w:val="000000"/>
          <w:sz w:val="32"/>
          <w:szCs w:val="32"/>
          <w:rtl/>
        </w:rPr>
      </w:pPr>
    </w:p>
    <w:p w:rsidR="008F45A4" w:rsidRDefault="008F45A4" w:rsidP="00C83164">
      <w:pPr>
        <w:tabs>
          <w:tab w:val="right" w:pos="1190"/>
        </w:tabs>
        <w:spacing w:line="300" w:lineRule="auto"/>
        <w:ind w:left="1"/>
        <w:jc w:val="both"/>
        <w:rPr>
          <w:rFonts w:asciiTheme="minorBidi" w:hAnsiTheme="minorBidi" w:cstheme="minorBidi"/>
          <w:rtl/>
        </w:rPr>
      </w:pPr>
      <w:r>
        <w:rPr>
          <w:rFonts w:hint="cs"/>
          <w:b/>
          <w:bCs/>
          <w:color w:val="000000"/>
          <w:sz w:val="32"/>
          <w:szCs w:val="32"/>
          <w:rtl/>
        </w:rPr>
        <w:t xml:space="preserve">9. </w:t>
      </w:r>
      <w:r w:rsidRPr="00717F50">
        <w:rPr>
          <w:rFonts w:asciiTheme="minorBidi" w:hAnsiTheme="minorBidi" w:cstheme="minorBidi" w:hint="cs"/>
          <w:rtl/>
        </w:rPr>
        <w:t xml:space="preserve">למציע ותק של </w:t>
      </w:r>
      <w:r>
        <w:rPr>
          <w:rFonts w:asciiTheme="minorBidi" w:hAnsiTheme="minorBidi" w:cstheme="minorBidi" w:hint="cs"/>
          <w:rtl/>
        </w:rPr>
        <w:t>__________</w:t>
      </w:r>
      <w:r w:rsidRPr="00717F50">
        <w:rPr>
          <w:rFonts w:asciiTheme="minorBidi" w:hAnsiTheme="minorBidi" w:cstheme="minorBidi" w:hint="cs"/>
          <w:rtl/>
        </w:rPr>
        <w:t xml:space="preserve"> שנים </w:t>
      </w:r>
      <w:r>
        <w:rPr>
          <w:rFonts w:asciiTheme="minorBidi" w:hAnsiTheme="minorBidi" w:cstheme="minorBidi" w:hint="cs"/>
          <w:rtl/>
        </w:rPr>
        <w:t>(</w:t>
      </w:r>
      <w:r w:rsidRPr="00C83164">
        <w:rPr>
          <w:rFonts w:asciiTheme="minorBidi" w:hAnsiTheme="minorBidi" w:cstheme="minorBidi" w:hint="eastAsia"/>
          <w:b/>
          <w:bCs/>
          <w:rtl/>
        </w:rPr>
        <w:t>יש</w:t>
      </w:r>
      <w:r w:rsidRPr="00C83164">
        <w:rPr>
          <w:rFonts w:asciiTheme="minorBidi" w:hAnsiTheme="minorBidi" w:cstheme="minorBidi"/>
          <w:b/>
          <w:bCs/>
          <w:rtl/>
        </w:rPr>
        <w:t xml:space="preserve"> </w:t>
      </w:r>
      <w:r w:rsidRPr="00C83164">
        <w:rPr>
          <w:rFonts w:asciiTheme="minorBidi" w:hAnsiTheme="minorBidi" w:cstheme="minorBidi" w:hint="eastAsia"/>
          <w:b/>
          <w:bCs/>
          <w:rtl/>
        </w:rPr>
        <w:t>להשלים</w:t>
      </w:r>
      <w:r>
        <w:rPr>
          <w:rFonts w:asciiTheme="minorBidi" w:hAnsiTheme="minorBidi" w:cstheme="minorBidi" w:hint="cs"/>
          <w:rtl/>
        </w:rPr>
        <w:t>)</w:t>
      </w:r>
      <w:r w:rsidRPr="00717F50">
        <w:rPr>
          <w:rFonts w:asciiTheme="minorBidi" w:hAnsiTheme="minorBidi" w:cstheme="minorBidi" w:hint="cs"/>
          <w:rtl/>
        </w:rPr>
        <w:t xml:space="preserve"> במהלך עשר השנים שקדמו למועד הגשת ההצעות למכרז זה (</w:t>
      </w:r>
      <w:r>
        <w:rPr>
          <w:rFonts w:asciiTheme="minorBidi" w:hAnsiTheme="minorBidi" w:cstheme="minorBidi" w:hint="cs"/>
          <w:rtl/>
        </w:rPr>
        <w:t>9</w:t>
      </w:r>
      <w:r w:rsidRPr="00717F50">
        <w:rPr>
          <w:rFonts w:asciiTheme="minorBidi" w:hAnsiTheme="minorBidi" w:cstheme="minorBidi"/>
          <w:rtl/>
        </w:rPr>
        <w:t>.2020-</w:t>
      </w:r>
      <w:r>
        <w:rPr>
          <w:rFonts w:asciiTheme="minorBidi" w:hAnsiTheme="minorBidi" w:cstheme="minorBidi" w:hint="cs"/>
          <w:rtl/>
        </w:rPr>
        <w:t>9</w:t>
      </w:r>
      <w:r w:rsidRPr="00717F50">
        <w:rPr>
          <w:rFonts w:asciiTheme="minorBidi" w:hAnsiTheme="minorBidi" w:cstheme="minorBidi"/>
          <w:rtl/>
        </w:rPr>
        <w:t>.201</w:t>
      </w:r>
      <w:r w:rsidRPr="00717F50">
        <w:rPr>
          <w:rFonts w:asciiTheme="minorBidi" w:hAnsiTheme="minorBidi" w:cstheme="minorBidi" w:hint="cs"/>
          <w:rtl/>
        </w:rPr>
        <w:t>0) במתן שירותי מיקור חוץ לתפעול ולתחזוקה של מערכי תקשוב</w:t>
      </w:r>
      <w:r>
        <w:rPr>
          <w:rFonts w:asciiTheme="minorBidi" w:hAnsiTheme="minorBidi" w:cstheme="minorBidi" w:hint="cs"/>
          <w:rtl/>
        </w:rPr>
        <w:t>.</w:t>
      </w:r>
    </w:p>
    <w:p w:rsidR="008F45A4" w:rsidRDefault="008F45A4" w:rsidP="008F45A4">
      <w:pPr>
        <w:tabs>
          <w:tab w:val="right" w:pos="1190"/>
        </w:tabs>
        <w:spacing w:line="300" w:lineRule="auto"/>
        <w:ind w:left="1"/>
        <w:jc w:val="both"/>
        <w:rPr>
          <w:rFonts w:asciiTheme="minorBidi" w:hAnsiTheme="minorBidi" w:cstheme="minorBidi"/>
          <w:rtl/>
        </w:rPr>
      </w:pPr>
      <w:r>
        <w:rPr>
          <w:rFonts w:asciiTheme="minorBidi" w:hAnsiTheme="minorBidi" w:cstheme="minorBidi" w:hint="cs"/>
          <w:rtl/>
        </w:rPr>
        <w:t xml:space="preserve">10. </w:t>
      </w:r>
      <w:r w:rsidRPr="00717F50">
        <w:rPr>
          <w:rFonts w:asciiTheme="minorBidi" w:hAnsiTheme="minorBidi" w:cstheme="minorBidi"/>
          <w:rtl/>
        </w:rPr>
        <w:t xml:space="preserve">המציע </w:t>
      </w:r>
      <w:r>
        <w:rPr>
          <w:rFonts w:asciiTheme="minorBidi" w:hAnsiTheme="minorBidi" w:cstheme="minorBidi" w:hint="cs"/>
          <w:rtl/>
        </w:rPr>
        <w:t>מתחייב בהגשת ההצעה</w:t>
      </w:r>
      <w:r w:rsidRPr="00717F50">
        <w:rPr>
          <w:rFonts w:asciiTheme="minorBidi" w:hAnsiTheme="minorBidi" w:cstheme="minorBidi"/>
          <w:rtl/>
        </w:rPr>
        <w:t>, כי אם יזכה במכרז זה, הוא יעבוד בש</w:t>
      </w:r>
      <w:r w:rsidRPr="00717F50">
        <w:rPr>
          <w:rFonts w:asciiTheme="minorBidi" w:hAnsiTheme="minorBidi" w:cstheme="minorBidi" w:hint="eastAsia"/>
          <w:rtl/>
        </w:rPr>
        <w:t>י</w:t>
      </w:r>
      <w:r w:rsidRPr="00717F50">
        <w:rPr>
          <w:rFonts w:asciiTheme="minorBidi" w:hAnsiTheme="minorBidi" w:cstheme="minorBidi"/>
          <w:rtl/>
        </w:rPr>
        <w:t xml:space="preserve">תוף-פעולה ובתאום מלא עם כל ספק אחר, </w:t>
      </w:r>
      <w:r w:rsidRPr="00717F50">
        <w:rPr>
          <w:rFonts w:asciiTheme="minorBidi" w:hAnsiTheme="minorBidi" w:cstheme="minorBidi" w:hint="eastAsia"/>
          <w:rtl/>
        </w:rPr>
        <w:t>העובד</w:t>
      </w:r>
      <w:r w:rsidRPr="00717F50">
        <w:rPr>
          <w:rFonts w:asciiTheme="minorBidi" w:hAnsiTheme="minorBidi" w:cstheme="minorBidi"/>
          <w:rtl/>
        </w:rPr>
        <w:t xml:space="preserve"> עם המשרד, בכל עת. זאת, בהתאם להנחיות ולמתכונת, שי</w:t>
      </w:r>
      <w:r w:rsidRPr="00717F50">
        <w:rPr>
          <w:rFonts w:asciiTheme="minorBidi" w:hAnsiTheme="minorBidi" w:cstheme="minorBidi" w:hint="eastAsia"/>
          <w:rtl/>
        </w:rPr>
        <w:t>י</w:t>
      </w:r>
      <w:r w:rsidRPr="00717F50">
        <w:rPr>
          <w:rFonts w:asciiTheme="minorBidi" w:hAnsiTheme="minorBidi" w:cstheme="minorBidi"/>
          <w:rtl/>
        </w:rPr>
        <w:t>קבעו ע"י המשרד</w:t>
      </w:r>
      <w:r>
        <w:rPr>
          <w:rFonts w:asciiTheme="minorBidi" w:hAnsiTheme="minorBidi" w:cstheme="minorBidi" w:hint="cs"/>
          <w:rtl/>
        </w:rPr>
        <w:t>.</w:t>
      </w:r>
    </w:p>
    <w:p w:rsidR="008F45A4" w:rsidRDefault="008F45A4" w:rsidP="008F45A4">
      <w:pPr>
        <w:tabs>
          <w:tab w:val="right" w:pos="1190"/>
        </w:tabs>
        <w:spacing w:line="300" w:lineRule="auto"/>
        <w:ind w:left="1"/>
        <w:jc w:val="both"/>
        <w:rPr>
          <w:rFonts w:asciiTheme="minorBidi" w:hAnsiTheme="minorBidi" w:cstheme="minorBidi"/>
          <w:rtl/>
        </w:rPr>
      </w:pPr>
    </w:p>
    <w:p w:rsidR="008F45A4" w:rsidRDefault="008F45A4" w:rsidP="008F45A4">
      <w:pPr>
        <w:tabs>
          <w:tab w:val="right" w:pos="1190"/>
        </w:tabs>
        <w:spacing w:line="300" w:lineRule="auto"/>
        <w:ind w:left="1"/>
        <w:jc w:val="both"/>
        <w:rPr>
          <w:rFonts w:asciiTheme="minorBidi" w:hAnsiTheme="minorBidi" w:cstheme="minorBidi"/>
          <w:rtl/>
        </w:rPr>
      </w:pPr>
      <w:r>
        <w:rPr>
          <w:rFonts w:asciiTheme="minorBidi" w:hAnsiTheme="minorBidi" w:cstheme="minorBidi" w:hint="cs"/>
          <w:rtl/>
        </w:rPr>
        <w:t>בחתימתנו להלן אנו מצהירים על נכונות האמור לעיל.</w:t>
      </w:r>
    </w:p>
    <w:p w:rsidR="008F45A4" w:rsidRPr="00717F50" w:rsidRDefault="008F45A4" w:rsidP="00C83164">
      <w:pPr>
        <w:tabs>
          <w:tab w:val="right" w:pos="1190"/>
        </w:tabs>
        <w:spacing w:line="300" w:lineRule="auto"/>
        <w:ind w:left="1"/>
        <w:jc w:val="both"/>
        <w:rPr>
          <w:b/>
          <w:bCs/>
          <w:color w:val="000000"/>
          <w:sz w:val="32"/>
          <w:szCs w:val="32"/>
          <w:rtl/>
        </w:rPr>
      </w:pPr>
    </w:p>
    <w:p w:rsidR="008F45A4" w:rsidRPr="00717F50" w:rsidRDefault="008F45A4" w:rsidP="008F45A4">
      <w:pPr>
        <w:tabs>
          <w:tab w:val="right" w:pos="1190"/>
        </w:tabs>
        <w:spacing w:line="300" w:lineRule="auto"/>
        <w:ind w:left="1"/>
        <w:rPr>
          <w:b/>
          <w:bCs/>
          <w:color w:val="000000"/>
          <w:sz w:val="32"/>
          <w:szCs w:val="32"/>
          <w:rtl/>
        </w:rPr>
      </w:pPr>
    </w:p>
    <w:p w:rsidR="008F45A4" w:rsidRDefault="008F45A4" w:rsidP="008F45A4">
      <w:pPr>
        <w:tabs>
          <w:tab w:val="center" w:pos="4536"/>
        </w:tabs>
        <w:suppressAutoHyphens/>
        <w:autoSpaceDE w:val="0"/>
        <w:autoSpaceDN w:val="0"/>
        <w:spacing w:before="72" w:line="360" w:lineRule="auto"/>
        <w:ind w:right="1134"/>
        <w:rPr>
          <w:noProof/>
          <w:rtl/>
        </w:rPr>
      </w:pPr>
      <w:r w:rsidRPr="00387B39">
        <w:rPr>
          <w:rFonts w:hint="cs"/>
          <w:noProof/>
          <w:rtl/>
        </w:rPr>
        <w:t xml:space="preserve"> </w:t>
      </w:r>
    </w:p>
    <w:p w:rsidR="008F45A4" w:rsidRPr="00387B39" w:rsidRDefault="008F45A4" w:rsidP="00C83164">
      <w:pPr>
        <w:tabs>
          <w:tab w:val="center" w:pos="4536"/>
        </w:tabs>
        <w:suppressAutoHyphens/>
        <w:autoSpaceDE w:val="0"/>
        <w:autoSpaceDN w:val="0"/>
        <w:spacing w:before="72" w:line="360" w:lineRule="auto"/>
        <w:ind w:right="1134"/>
        <w:rPr>
          <w:noProof/>
          <w:rtl/>
        </w:rPr>
      </w:pPr>
      <w:r w:rsidRPr="00387B39">
        <w:rPr>
          <w:rFonts w:hint="cs"/>
          <w:noProof/>
          <w:rtl/>
        </w:rPr>
        <w:t>_____________</w:t>
      </w:r>
      <w:r>
        <w:rPr>
          <w:rFonts w:hint="cs"/>
          <w:noProof/>
          <w:rtl/>
        </w:rPr>
        <w:t xml:space="preserve">                            </w:t>
      </w:r>
      <w:r w:rsidRPr="00387B39">
        <w:rPr>
          <w:rFonts w:hint="cs"/>
          <w:noProof/>
          <w:rtl/>
        </w:rPr>
        <w:t xml:space="preserve">  </w:t>
      </w:r>
      <w:r w:rsidRPr="00387B39">
        <w:rPr>
          <w:rFonts w:hint="cs"/>
          <w:noProof/>
          <w:rtl/>
        </w:rPr>
        <w:tab/>
      </w:r>
      <w:r>
        <w:rPr>
          <w:rFonts w:hint="cs"/>
          <w:noProof/>
          <w:rtl/>
        </w:rPr>
        <w:t xml:space="preserve">                                            </w:t>
      </w:r>
      <w:r w:rsidRPr="00387B39">
        <w:rPr>
          <w:rFonts w:hint="cs"/>
          <w:noProof/>
          <w:rtl/>
        </w:rPr>
        <w:t>_____________</w:t>
      </w:r>
    </w:p>
    <w:p w:rsidR="008F45A4" w:rsidRPr="00387B39" w:rsidRDefault="008F45A4" w:rsidP="00C83164">
      <w:pPr>
        <w:tabs>
          <w:tab w:val="center" w:pos="4536"/>
        </w:tabs>
        <w:suppressAutoHyphens/>
        <w:autoSpaceDE w:val="0"/>
        <w:autoSpaceDN w:val="0"/>
        <w:spacing w:before="72" w:line="360" w:lineRule="auto"/>
        <w:ind w:right="1134"/>
        <w:rPr>
          <w:noProof/>
          <w:rtl/>
        </w:rPr>
      </w:pPr>
      <w:r w:rsidRPr="00387B39">
        <w:rPr>
          <w:rFonts w:hint="cs"/>
          <w:noProof/>
          <w:rtl/>
        </w:rPr>
        <w:t>חתימת המצהיר</w:t>
      </w:r>
      <w:r w:rsidRPr="00387B39">
        <w:rPr>
          <w:rFonts w:hint="cs"/>
          <w:noProof/>
          <w:rtl/>
        </w:rPr>
        <w:tab/>
      </w:r>
      <w:r w:rsidRPr="00387B39">
        <w:rPr>
          <w:rFonts w:hint="cs"/>
          <w:noProof/>
          <w:rtl/>
        </w:rPr>
        <w:tab/>
        <w:t xml:space="preserve">         תאריך</w:t>
      </w:r>
    </w:p>
    <w:p w:rsidR="008F45A4" w:rsidRPr="00387B39" w:rsidRDefault="008F45A4" w:rsidP="008F45A4">
      <w:pPr>
        <w:spacing w:line="360" w:lineRule="auto"/>
        <w:rPr>
          <w:b/>
          <w:bCs/>
          <w:rtl/>
        </w:rPr>
      </w:pPr>
    </w:p>
    <w:p w:rsidR="008F45A4" w:rsidRDefault="008F45A4" w:rsidP="008F45A4">
      <w:pPr>
        <w:spacing w:line="360" w:lineRule="auto"/>
        <w:jc w:val="center"/>
        <w:rPr>
          <w:b/>
          <w:bCs/>
          <w:rtl/>
        </w:rPr>
      </w:pPr>
    </w:p>
    <w:p w:rsidR="008F45A4" w:rsidRPr="00387B39" w:rsidRDefault="008F45A4" w:rsidP="008F45A4">
      <w:pPr>
        <w:spacing w:line="360" w:lineRule="auto"/>
        <w:jc w:val="center"/>
        <w:rPr>
          <w:b/>
          <w:bCs/>
          <w:rtl/>
        </w:rPr>
      </w:pPr>
      <w:r w:rsidRPr="00387B39">
        <w:rPr>
          <w:rFonts w:hint="cs"/>
          <w:b/>
          <w:bCs/>
          <w:rtl/>
        </w:rPr>
        <w:t>אישור עו"ד:</w:t>
      </w:r>
    </w:p>
    <w:p w:rsidR="008F45A4" w:rsidRPr="00387B39" w:rsidRDefault="008F45A4" w:rsidP="008F45A4">
      <w:pPr>
        <w:spacing w:line="360" w:lineRule="auto"/>
        <w:ind w:left="509"/>
        <w:jc w:val="both"/>
        <w:rPr>
          <w:rtl/>
        </w:rPr>
      </w:pPr>
      <w:r w:rsidRPr="00387B39">
        <w:rPr>
          <w:rtl/>
        </w:rPr>
        <w:t>אני הח"מ עו"ד _______________ מס' ר</w:t>
      </w:r>
      <w:r w:rsidRPr="00387B39">
        <w:rPr>
          <w:rFonts w:hint="cs"/>
          <w:rtl/>
        </w:rPr>
        <w:t>י</w:t>
      </w:r>
      <w:r w:rsidRPr="00387B39">
        <w:rPr>
          <w:rtl/>
        </w:rPr>
        <w:t>שיון</w:t>
      </w:r>
      <w:r w:rsidRPr="00387B39">
        <w:t xml:space="preserve"> ____________</w:t>
      </w:r>
      <w:r w:rsidRPr="00387B39">
        <w:rPr>
          <w:rtl/>
        </w:rPr>
        <w:t xml:space="preserve"> מאשר בזאת</w:t>
      </w:r>
      <w:r w:rsidRPr="00387B39">
        <w:rPr>
          <w:rFonts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8F45A4" w:rsidRPr="00387B39" w:rsidRDefault="008F45A4" w:rsidP="008F45A4">
      <w:pPr>
        <w:spacing w:line="360" w:lineRule="auto"/>
        <w:ind w:left="509"/>
        <w:jc w:val="both"/>
        <w:rPr>
          <w:rtl/>
        </w:rPr>
      </w:pPr>
    </w:p>
    <w:p w:rsidR="008F45A4" w:rsidRPr="00387B39" w:rsidRDefault="008F45A4" w:rsidP="008F45A4">
      <w:pPr>
        <w:spacing w:line="360" w:lineRule="auto"/>
        <w:ind w:left="509"/>
        <w:jc w:val="both"/>
        <w:rPr>
          <w:rtl/>
        </w:rPr>
      </w:pPr>
      <w:r w:rsidRPr="00387B39">
        <w:rPr>
          <w:rtl/>
        </w:rPr>
        <w:t>____________________</w:t>
      </w:r>
      <w:r w:rsidRPr="00387B39">
        <w:rPr>
          <w:rtl/>
        </w:rPr>
        <w:tab/>
      </w:r>
      <w:r w:rsidRPr="00387B39">
        <w:rPr>
          <w:rtl/>
        </w:rPr>
        <w:tab/>
      </w:r>
      <w:r w:rsidRPr="00387B39">
        <w:rPr>
          <w:rtl/>
        </w:rPr>
        <w:tab/>
        <w:t>_____________________</w:t>
      </w:r>
    </w:p>
    <w:p w:rsidR="008F45A4" w:rsidRPr="00387B39" w:rsidRDefault="008F45A4" w:rsidP="008F45A4">
      <w:pPr>
        <w:spacing w:line="360" w:lineRule="auto"/>
        <w:rPr>
          <w:rtl/>
        </w:rPr>
      </w:pPr>
      <w:r w:rsidRPr="00387B39">
        <w:rPr>
          <w:rFonts w:hint="cs"/>
          <w:rtl/>
        </w:rPr>
        <w:t xml:space="preserve">                      </w:t>
      </w:r>
      <w:r w:rsidRPr="00387B39">
        <w:rPr>
          <w:rtl/>
        </w:rPr>
        <w:t>תאריך</w:t>
      </w:r>
      <w:r w:rsidRPr="00387B39">
        <w:rPr>
          <w:rtl/>
        </w:rPr>
        <w:tab/>
      </w:r>
      <w:r w:rsidRPr="00387B39">
        <w:rPr>
          <w:rtl/>
        </w:rPr>
        <w:tab/>
      </w:r>
      <w:r>
        <w:rPr>
          <w:rFonts w:hint="cs"/>
          <w:rtl/>
        </w:rPr>
        <w:t xml:space="preserve">   </w:t>
      </w:r>
      <w:r w:rsidRPr="00387B39">
        <w:rPr>
          <w:rtl/>
        </w:rPr>
        <w:tab/>
      </w:r>
      <w:r w:rsidRPr="00387B39">
        <w:rPr>
          <w:rtl/>
        </w:rPr>
        <w:tab/>
        <w:t>חתימה  וחותמת</w:t>
      </w:r>
    </w:p>
    <w:p w:rsidR="008F45A4" w:rsidRPr="00727173" w:rsidRDefault="008F45A4" w:rsidP="008F45A4">
      <w:pPr>
        <w:pStyle w:val="HNormal0"/>
        <w:tabs>
          <w:tab w:val="left" w:pos="8312"/>
        </w:tabs>
        <w:spacing w:after="120"/>
        <w:ind w:left="1135" w:hanging="992"/>
        <w:rPr>
          <w:rFonts w:asciiTheme="minorBidi" w:hAnsiTheme="minorBidi" w:cstheme="minorBidi"/>
          <w:rtl/>
        </w:rPr>
      </w:pPr>
    </w:p>
    <w:p w:rsidR="008F45A4" w:rsidRPr="00717F50" w:rsidRDefault="008F45A4" w:rsidP="008F45A4">
      <w:pPr>
        <w:pStyle w:val="HNormal0"/>
        <w:spacing w:after="240"/>
        <w:ind w:left="2448" w:firstLine="0"/>
        <w:rPr>
          <w:rtl/>
        </w:rPr>
      </w:pPr>
    </w:p>
    <w:p w:rsidR="008F45A4" w:rsidRPr="00717F50" w:rsidRDefault="008F45A4" w:rsidP="008F45A4">
      <w:pPr>
        <w:rPr>
          <w:rtl/>
        </w:rPr>
      </w:pPr>
    </w:p>
    <w:p w:rsidR="008F45A4" w:rsidRPr="00717F50" w:rsidRDefault="008F45A4" w:rsidP="008F45A4">
      <w:pPr>
        <w:pStyle w:val="HNormal0"/>
        <w:tabs>
          <w:tab w:val="left" w:leader="underscore" w:pos="8309"/>
        </w:tabs>
        <w:spacing w:after="360"/>
        <w:ind w:left="1152" w:firstLine="0"/>
        <w:rPr>
          <w:color w:val="000000"/>
          <w:rtl/>
          <w:lang w:eastAsia="en-US"/>
        </w:rPr>
      </w:pPr>
    </w:p>
    <w:p w:rsidR="008F45A4" w:rsidRDefault="008F45A4" w:rsidP="008F45A4">
      <w:pPr>
        <w:bidi w:val="0"/>
        <w:spacing w:line="360" w:lineRule="auto"/>
        <w:ind w:left="2304" w:hanging="576"/>
        <w:jc w:val="both"/>
        <w:rPr>
          <w:b/>
          <w:bCs/>
          <w:color w:val="000000"/>
          <w:rtl/>
          <w:lang w:eastAsia="en-US"/>
        </w:rPr>
      </w:pPr>
      <w:r>
        <w:rPr>
          <w:color w:val="000000"/>
          <w:rtl/>
          <w:lang w:eastAsia="en-US"/>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11" w:name="_Toc47978664"/>
      <w:r w:rsidRPr="00717F50">
        <w:rPr>
          <w:sz w:val="22"/>
          <w:szCs w:val="28"/>
          <w:u w:val="single"/>
          <w:rtl/>
          <w:lang w:eastAsia="en-US"/>
        </w:rPr>
        <w:lastRenderedPageBreak/>
        <w:t xml:space="preserve">נספח </w:t>
      </w:r>
      <w:r w:rsidRPr="00717F50">
        <w:rPr>
          <w:rFonts w:hint="cs"/>
          <w:sz w:val="22"/>
          <w:szCs w:val="28"/>
          <w:u w:val="single"/>
          <w:rtl/>
          <w:lang w:eastAsia="en-US"/>
        </w:rPr>
        <w:t xml:space="preserve">1.ו.  </w:t>
      </w:r>
      <w:r w:rsidRPr="00717F50">
        <w:rPr>
          <w:sz w:val="22"/>
          <w:szCs w:val="28"/>
          <w:u w:val="single"/>
          <w:rtl/>
          <w:lang w:eastAsia="en-US"/>
        </w:rPr>
        <w:t xml:space="preserve"> למכרז מס</w:t>
      </w:r>
      <w:r w:rsidRPr="00717F50">
        <w:rPr>
          <w:rFonts w:hint="cs"/>
          <w:sz w:val="22"/>
          <w:szCs w:val="28"/>
          <w:u w:val="single"/>
          <w:rtl/>
          <w:lang w:eastAsia="en-US"/>
        </w:rPr>
        <w:t xml:space="preserve">. </w:t>
      </w:r>
      <w:r>
        <w:rPr>
          <w:rFonts w:hint="cs"/>
          <w:sz w:val="22"/>
          <w:szCs w:val="28"/>
          <w:u w:val="single"/>
          <w:rtl/>
          <w:lang w:eastAsia="en-US"/>
        </w:rPr>
        <w:t>5</w:t>
      </w:r>
      <w:r w:rsidRPr="00717F50">
        <w:rPr>
          <w:rFonts w:hint="cs"/>
          <w:sz w:val="22"/>
          <w:szCs w:val="28"/>
          <w:u w:val="single"/>
          <w:rtl/>
          <w:lang w:eastAsia="en-US"/>
        </w:rPr>
        <w:t xml:space="preserve">/2020 - </w:t>
      </w:r>
      <w:r w:rsidRPr="00717F50">
        <w:rPr>
          <w:sz w:val="22"/>
          <w:szCs w:val="28"/>
          <w:u w:val="single"/>
          <w:rtl/>
          <w:lang w:eastAsia="en-US"/>
        </w:rPr>
        <w:t>טופס הגש</w:t>
      </w:r>
      <w:r w:rsidRPr="00717F50">
        <w:rPr>
          <w:rFonts w:hint="cs"/>
          <w:sz w:val="22"/>
          <w:szCs w:val="28"/>
          <w:u w:val="single"/>
          <w:rtl/>
          <w:lang w:eastAsia="en-US"/>
        </w:rPr>
        <w:t>ה של</w:t>
      </w:r>
      <w:r w:rsidRPr="00717F50">
        <w:rPr>
          <w:sz w:val="22"/>
          <w:szCs w:val="28"/>
          <w:u w:val="single"/>
          <w:rtl/>
          <w:lang w:eastAsia="en-US"/>
        </w:rPr>
        <w:t xml:space="preserve"> ההצעה</w:t>
      </w:r>
      <w:bookmarkEnd w:id="11"/>
    </w:p>
    <w:p w:rsidR="008F45A4" w:rsidRPr="00717F50" w:rsidRDefault="008F45A4" w:rsidP="008F45A4">
      <w:pPr>
        <w:pStyle w:val="HNormal0"/>
        <w:tabs>
          <w:tab w:val="left" w:pos="576"/>
        </w:tabs>
        <w:spacing w:after="240" w:line="240" w:lineRule="auto"/>
        <w:ind w:left="576"/>
        <w:jc w:val="left"/>
        <w:rPr>
          <w:rtl/>
        </w:rPr>
      </w:pPr>
      <w:r w:rsidRPr="00717F50">
        <w:rPr>
          <w:rtl/>
        </w:rPr>
        <w:t xml:space="preserve">אל: </w:t>
      </w:r>
      <w:r w:rsidRPr="00717F50">
        <w:rPr>
          <w:rtl/>
        </w:rPr>
        <w:tab/>
      </w:r>
      <w:r w:rsidRPr="00717F50">
        <w:rPr>
          <w:rFonts w:hint="cs"/>
          <w:b/>
          <w:bCs/>
          <w:rtl/>
        </w:rPr>
        <w:t>משרד העליה והקליטה</w:t>
      </w:r>
      <w:r w:rsidRPr="00717F50">
        <w:rPr>
          <w:b/>
          <w:bCs/>
          <w:rtl/>
        </w:rPr>
        <w:br/>
      </w:r>
      <w:r w:rsidRPr="00717F50">
        <w:rPr>
          <w:rFonts w:hint="cs"/>
          <w:b/>
          <w:bCs/>
          <w:rtl/>
        </w:rPr>
        <w:t>ועדת המכרזים</w:t>
      </w:r>
      <w:r w:rsidRPr="00717F50">
        <w:rPr>
          <w:rFonts w:hint="cs"/>
          <w:b/>
          <w:bCs/>
          <w:rtl/>
        </w:rPr>
        <w:br/>
      </w:r>
      <w:r w:rsidRPr="00717F50">
        <w:rPr>
          <w:b/>
          <w:bCs/>
          <w:rtl/>
        </w:rPr>
        <w:t xml:space="preserve">רח' </w:t>
      </w:r>
      <w:r w:rsidRPr="00717F50">
        <w:rPr>
          <w:rFonts w:hint="cs"/>
          <w:b/>
          <w:bCs/>
          <w:rtl/>
        </w:rPr>
        <w:t>קפלן 2</w:t>
      </w:r>
      <w:r w:rsidRPr="00717F50">
        <w:rPr>
          <w:b/>
          <w:bCs/>
          <w:rtl/>
        </w:rPr>
        <w:br/>
        <w:t>ירושלים</w:t>
      </w:r>
    </w:p>
    <w:p w:rsidR="008F45A4" w:rsidRPr="00717F50" w:rsidRDefault="008F45A4" w:rsidP="008F45A4">
      <w:pPr>
        <w:pStyle w:val="HNormal0"/>
        <w:tabs>
          <w:tab w:val="right" w:leader="underscore" w:pos="8309"/>
        </w:tabs>
        <w:spacing w:after="360" w:line="240" w:lineRule="auto"/>
        <w:ind w:left="0" w:firstLine="0"/>
        <w:rPr>
          <w:rtl/>
        </w:rPr>
      </w:pPr>
      <w:r w:rsidRPr="00717F50">
        <w:rPr>
          <w:rtl/>
        </w:rPr>
        <w:t xml:space="preserve">מאת: </w:t>
      </w:r>
      <w:r w:rsidRPr="00717F50">
        <w:rPr>
          <w:rFonts w:hint="cs"/>
          <w:rtl/>
        </w:rPr>
        <w:tab/>
        <w:t>(להלן: "</w:t>
      </w:r>
      <w:r w:rsidRPr="00717F50">
        <w:rPr>
          <w:rFonts w:hint="cs"/>
          <w:b/>
          <w:bCs/>
          <w:rtl/>
        </w:rPr>
        <w:t>המציע</w:t>
      </w:r>
      <w:r w:rsidRPr="00717F50">
        <w:rPr>
          <w:rFonts w:hint="cs"/>
          <w:rtl/>
        </w:rPr>
        <w:t>")</w:t>
      </w:r>
    </w:p>
    <w:p w:rsidR="008F45A4" w:rsidRPr="00717F50" w:rsidRDefault="008F45A4" w:rsidP="008F45A4">
      <w:pPr>
        <w:pStyle w:val="HNormal0"/>
        <w:spacing w:after="360" w:line="240" w:lineRule="auto"/>
        <w:ind w:left="0" w:firstLine="0"/>
        <w:jc w:val="center"/>
        <w:rPr>
          <w:rtl/>
        </w:rPr>
      </w:pPr>
      <w:r w:rsidRPr="00717F50">
        <w:rPr>
          <w:rtl/>
        </w:rPr>
        <w:t xml:space="preserve">הנדון: </w:t>
      </w:r>
      <w:r w:rsidRPr="00717F50">
        <w:rPr>
          <w:b/>
          <w:bCs/>
          <w:u w:val="single"/>
          <w:rtl/>
        </w:rPr>
        <w:t xml:space="preserve">הצעה </w:t>
      </w:r>
      <w:r w:rsidRPr="00717F50">
        <w:rPr>
          <w:rFonts w:hint="cs"/>
          <w:b/>
          <w:bCs/>
          <w:u w:val="single"/>
          <w:rtl/>
        </w:rPr>
        <w:t xml:space="preserve">למשרד </w:t>
      </w:r>
      <w:r>
        <w:rPr>
          <w:rFonts w:hint="cs"/>
          <w:b/>
          <w:bCs/>
          <w:u w:val="single"/>
          <w:rtl/>
        </w:rPr>
        <w:t>העלייה והקליטה</w:t>
      </w:r>
      <w:r w:rsidRPr="00717F50">
        <w:rPr>
          <w:rFonts w:hint="cs"/>
          <w:b/>
          <w:bCs/>
          <w:u w:val="single"/>
          <w:rtl/>
        </w:rPr>
        <w:t xml:space="preserve"> לתפעול ותחזוקה של תשתית התקשוב במיקור חוץ</w:t>
      </w:r>
    </w:p>
    <w:p w:rsidR="008F45A4" w:rsidRPr="00717F50" w:rsidRDefault="008F45A4" w:rsidP="008F45A4">
      <w:pPr>
        <w:pStyle w:val="HNormal0"/>
        <w:ind w:left="0" w:firstLine="0"/>
        <w:rPr>
          <w:color w:val="000000"/>
          <w:rtl/>
          <w:lang w:eastAsia="en-US"/>
        </w:rPr>
      </w:pPr>
      <w:r w:rsidRPr="00717F50">
        <w:rPr>
          <w:rFonts w:hint="cs"/>
          <w:color w:val="000000"/>
          <w:rtl/>
          <w:lang w:eastAsia="en-US"/>
        </w:rPr>
        <w:t>אנו, החתומים מטה, __________________________, __________________________, המוסמכים למלא טופס זה בשם המציע, מצהירים כדלקמן:</w:t>
      </w:r>
    </w:p>
    <w:p w:rsidR="008F45A4" w:rsidRPr="00717F50" w:rsidRDefault="008F45A4" w:rsidP="008F45A4">
      <w:pPr>
        <w:pStyle w:val="HNormal0"/>
        <w:ind w:left="0" w:firstLine="0"/>
        <w:rPr>
          <w:color w:val="000000"/>
          <w:rtl/>
          <w:lang w:eastAsia="en-US"/>
        </w:rPr>
      </w:pPr>
      <w:r w:rsidRPr="00717F50">
        <w:rPr>
          <w:rtl/>
        </w:rPr>
        <w:t>לאחר שקרא</w:t>
      </w:r>
      <w:r w:rsidRPr="00717F50">
        <w:rPr>
          <w:rFonts w:hint="cs"/>
          <w:rtl/>
        </w:rPr>
        <w:t>נו</w:t>
      </w:r>
      <w:r w:rsidRPr="00717F50">
        <w:rPr>
          <w:rtl/>
        </w:rPr>
        <w:t xml:space="preserve"> את תנאי המכרז </w:t>
      </w:r>
      <w:r w:rsidRPr="00717F50">
        <w:rPr>
          <w:rFonts w:hint="cs"/>
          <w:rtl/>
        </w:rPr>
        <w:t xml:space="preserve">הנ"ל </w:t>
      </w:r>
      <w:r w:rsidRPr="00717F50">
        <w:rPr>
          <w:rtl/>
        </w:rPr>
        <w:t>ולאחר שעיינ</w:t>
      </w:r>
      <w:r w:rsidRPr="00717F50">
        <w:rPr>
          <w:rFonts w:hint="cs"/>
          <w:rtl/>
        </w:rPr>
        <w:t>ו</w:t>
      </w:r>
      <w:r w:rsidRPr="00717F50">
        <w:rPr>
          <w:rtl/>
        </w:rPr>
        <w:t xml:space="preserve"> בכל המסמכים הרלבנטיים למכרז, להלן הפירוט כחלק בלתי נפרד מהצעת</w:t>
      </w:r>
      <w:r w:rsidRPr="00717F50">
        <w:rPr>
          <w:rFonts w:hint="cs"/>
          <w:rtl/>
        </w:rPr>
        <w:t>נו</w:t>
      </w:r>
      <w:r w:rsidRPr="00717F50">
        <w:rPr>
          <w:rFonts w:hint="cs"/>
          <w:color w:val="000000"/>
          <w:rtl/>
          <w:lang w:eastAsia="en-US"/>
        </w:rPr>
        <w:t>.</w:t>
      </w:r>
    </w:p>
    <w:p w:rsidR="008F45A4" w:rsidRPr="00717F50" w:rsidRDefault="008F45A4" w:rsidP="008F45A4">
      <w:pPr>
        <w:pStyle w:val="HNormal0"/>
        <w:numPr>
          <w:ilvl w:val="0"/>
          <w:numId w:val="44"/>
        </w:numPr>
        <w:spacing w:after="120" w:line="240" w:lineRule="auto"/>
        <w:rPr>
          <w:b/>
          <w:bCs/>
          <w:color w:val="000000"/>
          <w:u w:val="single"/>
          <w:rtl/>
          <w:lang w:eastAsia="en-US"/>
        </w:rPr>
      </w:pPr>
      <w:r w:rsidRPr="00717F50">
        <w:rPr>
          <w:rFonts w:hint="cs"/>
          <w:b/>
          <w:bCs/>
          <w:color w:val="000000"/>
          <w:u w:val="single"/>
          <w:rtl/>
          <w:lang w:eastAsia="en-US"/>
        </w:rPr>
        <w:t>פרטים על המציע</w:t>
      </w:r>
    </w:p>
    <w:p w:rsidR="008F45A4" w:rsidRPr="00717F50" w:rsidRDefault="008F45A4" w:rsidP="008F45A4">
      <w:pPr>
        <w:pStyle w:val="HNormal0"/>
        <w:numPr>
          <w:ilvl w:val="1"/>
          <w:numId w:val="44"/>
        </w:numPr>
        <w:tabs>
          <w:tab w:val="left" w:leader="underscore" w:pos="8309"/>
        </w:tabs>
        <w:spacing w:after="120" w:line="240" w:lineRule="auto"/>
        <w:rPr>
          <w:color w:val="000000"/>
          <w:rtl/>
          <w:lang w:eastAsia="en-US"/>
        </w:rPr>
      </w:pPr>
      <w:r w:rsidRPr="00717F50">
        <w:rPr>
          <w:rFonts w:hint="cs"/>
          <w:color w:val="000000"/>
          <w:rtl/>
          <w:lang w:eastAsia="en-US"/>
        </w:rPr>
        <w:t xml:space="preserve">שמו של המציע: </w:t>
      </w: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 xml:space="preserve">מספר חברה / שותפות / עמותה: </w:t>
      </w: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סוג התארגנות (חברה / שותפות / עמותה):</w:t>
      </w: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 xml:space="preserve">תאריך התארגנות: </w:t>
      </w: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שמות הבעלים (במקרה של חברה או שותפות):</w:t>
      </w:r>
    </w:p>
    <w:p w:rsidR="008F45A4" w:rsidRPr="00717F50" w:rsidRDefault="008F45A4" w:rsidP="008F45A4">
      <w:pPr>
        <w:pStyle w:val="HNormal0"/>
        <w:tabs>
          <w:tab w:val="left" w:leader="underscore" w:pos="8309"/>
        </w:tabs>
        <w:ind w:left="1152" w:firstLine="0"/>
        <w:rPr>
          <w:color w:val="000000"/>
          <w:rtl/>
          <w:lang w:eastAsia="en-US"/>
        </w:rPr>
      </w:pPr>
      <w:r w:rsidRPr="00717F50">
        <w:rPr>
          <w:rFonts w:hint="cs"/>
          <w:color w:val="000000"/>
          <w:rtl/>
          <w:lang w:eastAsia="en-US"/>
        </w:rPr>
        <w:tab/>
      </w:r>
    </w:p>
    <w:p w:rsidR="008F45A4" w:rsidRPr="00717F50" w:rsidRDefault="008F45A4" w:rsidP="008F45A4">
      <w:pPr>
        <w:pStyle w:val="HNormal0"/>
        <w:tabs>
          <w:tab w:val="left" w:leader="underscore" w:pos="8309"/>
        </w:tabs>
        <w:ind w:left="1152" w:firstLine="0"/>
        <w:rPr>
          <w:color w:val="000000"/>
          <w:rtl/>
          <w:lang w:eastAsia="en-US"/>
        </w:rPr>
      </w:pPr>
      <w:r w:rsidRPr="00717F50">
        <w:rPr>
          <w:rFonts w:hint="cs"/>
          <w:color w:val="000000"/>
          <w:rtl/>
          <w:lang w:eastAsia="en-US"/>
        </w:rPr>
        <w:tab/>
      </w:r>
    </w:p>
    <w:p w:rsidR="008F45A4" w:rsidRPr="00717F50" w:rsidRDefault="008F45A4" w:rsidP="008F45A4">
      <w:pPr>
        <w:pStyle w:val="HNormal0"/>
        <w:tabs>
          <w:tab w:val="left" w:leader="underscore" w:pos="8309"/>
        </w:tabs>
        <w:ind w:left="1152" w:firstLine="0"/>
        <w:rPr>
          <w:color w:val="000000"/>
          <w:rtl/>
          <w:lang w:eastAsia="en-US"/>
        </w:rPr>
      </w:pP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שמות ומספרי ת.ז. של המוסמכים לחתום ולהתחייב בשמו של המציע:</w:t>
      </w:r>
    </w:p>
    <w:p w:rsidR="008F45A4" w:rsidRPr="00717F50" w:rsidRDefault="008F45A4" w:rsidP="008F45A4">
      <w:pPr>
        <w:pStyle w:val="HNormal0"/>
        <w:tabs>
          <w:tab w:val="left" w:leader="underscore" w:pos="5760"/>
          <w:tab w:val="left" w:leader="underscore" w:pos="8309"/>
        </w:tabs>
        <w:ind w:left="1152" w:firstLine="0"/>
        <w:rPr>
          <w:color w:val="000000"/>
          <w:rtl/>
          <w:lang w:eastAsia="en-US"/>
        </w:rPr>
      </w:pPr>
      <w:r w:rsidRPr="00717F50">
        <w:rPr>
          <w:rFonts w:hint="cs"/>
          <w:color w:val="000000"/>
          <w:rtl/>
          <w:lang w:eastAsia="en-US"/>
        </w:rPr>
        <w:t xml:space="preserve">שם: </w:t>
      </w:r>
      <w:r w:rsidRPr="00717F50">
        <w:rPr>
          <w:rFonts w:hint="cs"/>
          <w:color w:val="000000"/>
          <w:rtl/>
          <w:lang w:eastAsia="en-US"/>
        </w:rPr>
        <w:tab/>
        <w:t xml:space="preserve">, ת.ז.: </w:t>
      </w:r>
      <w:r w:rsidRPr="00717F50">
        <w:rPr>
          <w:rFonts w:hint="cs"/>
          <w:color w:val="000000"/>
          <w:rtl/>
          <w:lang w:eastAsia="en-US"/>
        </w:rPr>
        <w:tab/>
      </w:r>
    </w:p>
    <w:p w:rsidR="008F45A4" w:rsidRPr="00717F50" w:rsidRDefault="008F45A4" w:rsidP="008F45A4">
      <w:pPr>
        <w:pStyle w:val="HNormal0"/>
        <w:tabs>
          <w:tab w:val="left" w:leader="underscore" w:pos="5760"/>
          <w:tab w:val="left" w:leader="underscore" w:pos="8309"/>
        </w:tabs>
        <w:ind w:left="1152" w:firstLine="0"/>
        <w:rPr>
          <w:color w:val="000000"/>
          <w:rtl/>
          <w:lang w:eastAsia="en-US"/>
        </w:rPr>
      </w:pPr>
      <w:r w:rsidRPr="00717F50">
        <w:rPr>
          <w:rFonts w:hint="cs"/>
          <w:color w:val="000000"/>
          <w:rtl/>
          <w:lang w:eastAsia="en-US"/>
        </w:rPr>
        <w:t xml:space="preserve">שם: </w:t>
      </w:r>
      <w:r w:rsidRPr="00717F50">
        <w:rPr>
          <w:rFonts w:hint="cs"/>
          <w:color w:val="000000"/>
          <w:rtl/>
          <w:lang w:eastAsia="en-US"/>
        </w:rPr>
        <w:tab/>
        <w:t xml:space="preserve">, ת.ז.: </w:t>
      </w: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 xml:space="preserve">שמו של המנהל הכללי: </w:t>
      </w: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 xml:space="preserve">כתובתו של המציע (כולל מיקוד): </w:t>
      </w: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 xml:space="preserve">מספרי טלפון: </w:t>
      </w: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 xml:space="preserve">מספר פקס: </w:t>
      </w:r>
      <w:r w:rsidRPr="00717F50">
        <w:rPr>
          <w:rFonts w:hint="cs"/>
          <w:color w:val="000000"/>
          <w:rtl/>
          <w:lang w:eastAsia="en-US"/>
        </w:rPr>
        <w:tab/>
      </w:r>
    </w:p>
    <w:p w:rsidR="008F45A4" w:rsidRPr="00717F50" w:rsidRDefault="008F45A4" w:rsidP="008F45A4">
      <w:pPr>
        <w:pStyle w:val="HNormal0"/>
        <w:numPr>
          <w:ilvl w:val="1"/>
          <w:numId w:val="44"/>
        </w:numPr>
        <w:tabs>
          <w:tab w:val="left" w:leader="underscore" w:pos="8309"/>
        </w:tabs>
        <w:spacing w:after="120" w:line="240" w:lineRule="auto"/>
        <w:rPr>
          <w:color w:val="000000"/>
          <w:lang w:eastAsia="en-US"/>
        </w:rPr>
      </w:pPr>
      <w:r w:rsidRPr="00717F50">
        <w:rPr>
          <w:rFonts w:hint="cs"/>
          <w:color w:val="000000"/>
          <w:rtl/>
          <w:lang w:eastAsia="en-US"/>
        </w:rPr>
        <w:t>איש הקשר מטעם המציע לצורך הצעה זו:</w:t>
      </w:r>
      <w:r w:rsidRPr="00717F50">
        <w:rPr>
          <w:rFonts w:hint="cs"/>
          <w:color w:val="000000"/>
          <w:rtl/>
          <w:lang w:eastAsia="en-US"/>
        </w:rPr>
        <w:tab/>
      </w:r>
    </w:p>
    <w:p w:rsidR="008F45A4" w:rsidRPr="00717F50" w:rsidRDefault="008F45A4" w:rsidP="008F45A4">
      <w:pPr>
        <w:pStyle w:val="HNormal0"/>
        <w:tabs>
          <w:tab w:val="left" w:leader="underscore" w:pos="4608"/>
          <w:tab w:val="left" w:leader="underscore" w:pos="8309"/>
        </w:tabs>
        <w:ind w:left="1152" w:firstLine="0"/>
        <w:rPr>
          <w:color w:val="000000"/>
          <w:rtl/>
          <w:lang w:eastAsia="en-US"/>
        </w:rPr>
      </w:pPr>
      <w:r w:rsidRPr="00717F50">
        <w:rPr>
          <w:rFonts w:hint="cs"/>
          <w:color w:val="000000"/>
          <w:rtl/>
          <w:lang w:eastAsia="en-US"/>
        </w:rPr>
        <w:t xml:space="preserve">מס. טלפון: </w:t>
      </w:r>
      <w:r w:rsidRPr="00717F50">
        <w:rPr>
          <w:rFonts w:hint="cs"/>
          <w:color w:val="000000"/>
          <w:rtl/>
          <w:lang w:eastAsia="en-US"/>
        </w:rPr>
        <w:tab/>
        <w:t xml:space="preserve">, מס..פקס: </w:t>
      </w:r>
      <w:r w:rsidRPr="00717F50">
        <w:rPr>
          <w:rFonts w:hint="cs"/>
          <w:color w:val="000000"/>
          <w:rtl/>
          <w:lang w:eastAsia="en-US"/>
        </w:rPr>
        <w:tab/>
      </w:r>
    </w:p>
    <w:p w:rsidR="008F45A4" w:rsidRPr="00717F50" w:rsidRDefault="008F45A4" w:rsidP="008F45A4">
      <w:pPr>
        <w:pStyle w:val="HNormal0"/>
        <w:tabs>
          <w:tab w:val="left" w:leader="underscore" w:pos="8309"/>
        </w:tabs>
        <w:spacing w:after="360"/>
        <w:ind w:left="1152" w:firstLine="0"/>
        <w:rPr>
          <w:color w:val="000000"/>
          <w:rtl/>
          <w:lang w:eastAsia="en-US"/>
        </w:rPr>
      </w:pPr>
      <w:r w:rsidRPr="00717F50">
        <w:rPr>
          <w:rFonts w:hint="cs"/>
          <w:color w:val="000000"/>
          <w:rtl/>
          <w:lang w:eastAsia="en-US"/>
        </w:rPr>
        <w:t>כתובת של דואר אלקטרוני:</w:t>
      </w:r>
      <w:r w:rsidRPr="00717F50">
        <w:rPr>
          <w:rFonts w:hint="cs"/>
          <w:color w:val="000000"/>
          <w:rtl/>
          <w:lang w:eastAsia="en-US"/>
        </w:rPr>
        <w:tab/>
      </w:r>
    </w:p>
    <w:p w:rsidR="008F45A4" w:rsidRPr="00717F50" w:rsidRDefault="008F45A4" w:rsidP="008F45A4">
      <w:pPr>
        <w:pStyle w:val="HNormal0"/>
        <w:tabs>
          <w:tab w:val="left" w:leader="underscore" w:pos="8309"/>
        </w:tabs>
        <w:spacing w:after="360"/>
        <w:ind w:left="1152" w:firstLine="0"/>
        <w:rPr>
          <w:color w:val="000000"/>
          <w:rtl/>
          <w:lang w:eastAsia="en-US"/>
        </w:rPr>
      </w:pPr>
    </w:p>
    <w:p w:rsidR="008F45A4" w:rsidRPr="00717F50" w:rsidRDefault="008F45A4" w:rsidP="008F45A4">
      <w:pPr>
        <w:pStyle w:val="HNormal0"/>
        <w:tabs>
          <w:tab w:val="left" w:leader="underscore" w:pos="8309"/>
        </w:tabs>
        <w:spacing w:after="360"/>
        <w:ind w:left="1152" w:firstLine="0"/>
        <w:rPr>
          <w:color w:val="000000"/>
          <w:rtl/>
          <w:lang w:eastAsia="en-US"/>
        </w:rPr>
        <w:sectPr w:rsidR="008F45A4" w:rsidRPr="00717F50" w:rsidSect="000C621D">
          <w:headerReference w:type="even" r:id="rId11"/>
          <w:headerReference w:type="default" r:id="rId12"/>
          <w:footerReference w:type="default" r:id="rId13"/>
          <w:headerReference w:type="first" r:id="rId14"/>
          <w:endnotePr>
            <w:numFmt w:val="lowerLetter"/>
          </w:endnotePr>
          <w:pgSz w:w="11909" w:h="16834" w:code="9"/>
          <w:pgMar w:top="2019" w:right="1986" w:bottom="2449" w:left="1560" w:header="720" w:footer="720" w:gutter="0"/>
          <w:cols w:space="720"/>
          <w:bidi/>
          <w:rtlGutter/>
          <w:docGrid w:linePitch="326"/>
        </w:sectPr>
      </w:pPr>
    </w:p>
    <w:p w:rsidR="008F45A4" w:rsidRPr="00717F50" w:rsidRDefault="008F45A4" w:rsidP="008F45A4">
      <w:pPr>
        <w:pStyle w:val="HNormal0"/>
        <w:numPr>
          <w:ilvl w:val="0"/>
          <w:numId w:val="44"/>
        </w:numPr>
        <w:spacing w:after="120" w:line="240" w:lineRule="auto"/>
        <w:rPr>
          <w:b/>
          <w:bCs/>
          <w:color w:val="000000"/>
          <w:u w:val="single"/>
          <w:lang w:eastAsia="en-US"/>
        </w:rPr>
      </w:pPr>
      <w:r w:rsidRPr="00717F50">
        <w:rPr>
          <w:rFonts w:hint="eastAsia"/>
          <w:b/>
          <w:bCs/>
          <w:color w:val="000000"/>
          <w:u w:val="single"/>
          <w:rtl/>
          <w:lang w:eastAsia="en-US"/>
        </w:rPr>
        <w:lastRenderedPageBreak/>
        <w:t>הצהרות</w:t>
      </w:r>
      <w:r w:rsidRPr="00717F50">
        <w:rPr>
          <w:b/>
          <w:bCs/>
          <w:color w:val="000000"/>
          <w:u w:val="single"/>
          <w:rtl/>
          <w:lang w:eastAsia="en-US"/>
        </w:rPr>
        <w:t xml:space="preserve"> </w:t>
      </w:r>
      <w:r w:rsidRPr="00717F50">
        <w:rPr>
          <w:rFonts w:hint="eastAsia"/>
          <w:b/>
          <w:bCs/>
          <w:color w:val="000000"/>
          <w:u w:val="single"/>
          <w:rtl/>
          <w:lang w:eastAsia="en-US"/>
        </w:rPr>
        <w:t>והתחייבויות</w:t>
      </w:r>
      <w:r w:rsidRPr="00717F50">
        <w:rPr>
          <w:b/>
          <w:bCs/>
          <w:color w:val="000000"/>
          <w:u w:val="single"/>
          <w:rtl/>
          <w:lang w:eastAsia="en-US"/>
        </w:rPr>
        <w:t xml:space="preserve"> </w:t>
      </w:r>
      <w:r w:rsidRPr="00717F50">
        <w:rPr>
          <w:rFonts w:hint="eastAsia"/>
          <w:b/>
          <w:bCs/>
          <w:color w:val="000000"/>
          <w:u w:val="single"/>
          <w:rtl/>
          <w:lang w:eastAsia="en-US"/>
        </w:rPr>
        <w:t>כלליות</w:t>
      </w:r>
      <w:r w:rsidRPr="00717F50">
        <w:rPr>
          <w:b/>
          <w:bCs/>
          <w:color w:val="000000"/>
          <w:u w:val="single"/>
          <w:rtl/>
          <w:lang w:eastAsia="en-US"/>
        </w:rPr>
        <w:t xml:space="preserve"> </w:t>
      </w:r>
      <w:r w:rsidRPr="00717F50">
        <w:rPr>
          <w:rFonts w:hint="eastAsia"/>
          <w:b/>
          <w:bCs/>
          <w:color w:val="000000"/>
          <w:u w:val="single"/>
          <w:rtl/>
          <w:lang w:eastAsia="en-US"/>
        </w:rPr>
        <w:t>של</w:t>
      </w:r>
      <w:r w:rsidRPr="00717F50">
        <w:rPr>
          <w:b/>
          <w:bCs/>
          <w:color w:val="000000"/>
          <w:u w:val="single"/>
          <w:rtl/>
          <w:lang w:eastAsia="en-US"/>
        </w:rPr>
        <w:t xml:space="preserve"> </w:t>
      </w:r>
      <w:r w:rsidRPr="00717F50">
        <w:rPr>
          <w:rFonts w:hint="eastAsia"/>
          <w:b/>
          <w:bCs/>
          <w:color w:val="000000"/>
          <w:u w:val="single"/>
          <w:rtl/>
          <w:lang w:eastAsia="en-US"/>
        </w:rPr>
        <w:t>המציע</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הצעה זו מוצעת לאחר שבדקנו את כל התנאים, הנתונים, הפרטים והעובדות וקבלנו את מלוא המידע האפשרי, הכרוכים במתן השירותים לפי המכרז, ומצאנו אותם מתאימים וראויים. אנו מצהירים, כי הבינונו את מהות ה</w:t>
      </w:r>
      <w:r>
        <w:rPr>
          <w:rFonts w:hint="cs"/>
          <w:color w:val="000000"/>
          <w:rtl/>
          <w:lang w:eastAsia="en-US"/>
        </w:rPr>
        <w:t>שירותים הנדרשים</w:t>
      </w:r>
      <w:r w:rsidRPr="00717F50">
        <w:rPr>
          <w:rFonts w:hint="cs"/>
          <w:color w:val="000000"/>
          <w:rtl/>
          <w:lang w:eastAsia="en-US"/>
        </w:rPr>
        <w:t xml:space="preserve"> ואנו מוותרים בזאת על כל טענה של אי-הבנה, פגם או אי-התאמה אחרת.</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אנו מצהירים, כי הצעתנו זו הינה שלמה ומוצעת כיחידה תפעולית ואינטגרטיבית אחת וכי היא עונה על כל הדרישות, הנובעות מן הרשום בכל מסמכי המכרז, כי הבאנו בחשבון את כל המידע, שנתקבל מהמשרד, וכי אנו מודעים ללוחות-הזמנים וליתר האילוצים, הכרוכים בביצועם של השירותים, ולא יהיו לנו כל טענות בגין קשיים או אילוצים כאמור.</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אנו מצהירים, כי אם הצעתנו תזכה, נבצע את השירותים הנדרשים ברמה ובטיב הגבוהים ביותר על-פי כל ההוראות של מסמכי המכרז ובאחריות מלאה שלנו לכל הפעילויות ולכל התוצרים, לשביעות-רצונו המלאה של המשרד.</w:t>
      </w:r>
      <w:r w:rsidRPr="00717F50">
        <w:rPr>
          <w:rFonts w:hint="cs"/>
          <w:rtl/>
        </w:rPr>
        <w:t xml:space="preserve"> אנו מצהירים, כי ביכולתנו להעמיד לרשות המשרד, במשך כל תקופת ההתקשרות לפי מכרז זה, את כל האמצעים, </w:t>
      </w:r>
      <w:r>
        <w:rPr>
          <w:rFonts w:hint="cs"/>
          <w:rtl/>
        </w:rPr>
        <w:t xml:space="preserve">ונותני השירותים </w:t>
      </w:r>
      <w:r w:rsidRPr="00717F50">
        <w:rPr>
          <w:rFonts w:hint="cs"/>
          <w:rtl/>
        </w:rPr>
        <w:t xml:space="preserve">הנדרשים לביצוע השירותים בהתאם לנדרש במכרז ולאמור בהסכם, על נספחיו. אנו מתחייבים, כי אם הצעתנו תזכה, נעמיד לרשות המשרד את כל האמור לעיל, </w:t>
      </w:r>
      <w:r w:rsidRPr="00717F50">
        <w:rPr>
          <w:rtl/>
        </w:rPr>
        <w:t>וזאת לשביעות</w:t>
      </w:r>
      <w:r w:rsidRPr="00717F50">
        <w:rPr>
          <w:rFonts w:hint="cs"/>
          <w:rtl/>
        </w:rPr>
        <w:t>-</w:t>
      </w:r>
      <w:r w:rsidRPr="00717F50">
        <w:rPr>
          <w:rtl/>
        </w:rPr>
        <w:t>רצו</w:t>
      </w:r>
      <w:r w:rsidRPr="00717F50">
        <w:rPr>
          <w:rFonts w:hint="cs"/>
          <w:rtl/>
        </w:rPr>
        <w:t>נו המלאה של</w:t>
      </w:r>
      <w:r w:rsidRPr="00717F50">
        <w:rPr>
          <w:rtl/>
        </w:rPr>
        <w:t xml:space="preserve"> המשרד</w:t>
      </w:r>
      <w:r w:rsidRPr="00717F50">
        <w:rPr>
          <w:rFonts w:hint="cs"/>
          <w:rtl/>
        </w:rPr>
        <w:t>.</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אנו מצהירים, כי נעשה שימוש במוצרי תוכנה מורשים, חוקיים ומקוריים בלבד למתן כל השירותים לפי המכרז.</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rtl/>
        </w:rPr>
        <w:t>אנו מתחייבים, כי אם הצעתנו תזכה</w:t>
      </w:r>
      <w:r w:rsidRPr="00717F50">
        <w:rPr>
          <w:rtl/>
        </w:rPr>
        <w:t xml:space="preserve">, </w:t>
      </w:r>
      <w:r w:rsidRPr="00717F50">
        <w:rPr>
          <w:rFonts w:hint="cs"/>
          <w:rtl/>
        </w:rPr>
        <w:t xml:space="preserve">נפעל </w:t>
      </w:r>
      <w:r w:rsidRPr="00717F50">
        <w:rPr>
          <w:rtl/>
        </w:rPr>
        <w:t>בש</w:t>
      </w:r>
      <w:r w:rsidRPr="00717F50">
        <w:rPr>
          <w:rFonts w:hint="cs"/>
          <w:rtl/>
        </w:rPr>
        <w:t>י</w:t>
      </w:r>
      <w:r w:rsidRPr="00717F50">
        <w:rPr>
          <w:rtl/>
        </w:rPr>
        <w:t xml:space="preserve">תוף-פעולה ובתאום מלא עם </w:t>
      </w:r>
      <w:r>
        <w:rPr>
          <w:rFonts w:hint="cs"/>
          <w:rtl/>
        </w:rPr>
        <w:t xml:space="preserve">המשרד ועם </w:t>
      </w:r>
      <w:r w:rsidRPr="00717F50">
        <w:rPr>
          <w:rtl/>
        </w:rPr>
        <w:t xml:space="preserve">כל ספק אחר, </w:t>
      </w:r>
      <w:r w:rsidRPr="00717F50">
        <w:rPr>
          <w:rFonts w:hint="cs"/>
          <w:rtl/>
        </w:rPr>
        <w:t xml:space="preserve">העובד עם המשרד, בכל עת. </w:t>
      </w:r>
      <w:r w:rsidRPr="00717F50">
        <w:rPr>
          <w:rtl/>
        </w:rPr>
        <w:t>זאת, בהתאם להנחיות ולמתכונת, שי</w:t>
      </w:r>
      <w:r w:rsidRPr="00717F50">
        <w:rPr>
          <w:rFonts w:hint="cs"/>
          <w:rtl/>
        </w:rPr>
        <w:t>י</w:t>
      </w:r>
      <w:r w:rsidRPr="00717F50">
        <w:rPr>
          <w:rtl/>
        </w:rPr>
        <w:t>קבעו ע"י המשרד.</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 xml:space="preserve">הצעה זו, על כל פרטיה, מרכיביה וחלקיה, תעמוד בתוקפה ותחייב אותנו, החל ממועד מסירתה </w:t>
      </w:r>
      <w:r>
        <w:rPr>
          <w:rFonts w:hint="cs"/>
          <w:color w:val="000000"/>
          <w:rtl/>
          <w:lang w:eastAsia="en-US"/>
        </w:rPr>
        <w:t>למועד הנקוב בסעיף 1.1 למכרז</w:t>
      </w:r>
      <w:r w:rsidRPr="00717F50">
        <w:rPr>
          <w:rFonts w:hint="cs"/>
          <w:color w:val="000000"/>
          <w:rtl/>
          <w:lang w:eastAsia="en-US"/>
        </w:rPr>
        <w:t>.</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rtl/>
        </w:rPr>
        <w:t>היה ו</w:t>
      </w:r>
      <w:r w:rsidRPr="00717F50">
        <w:rPr>
          <w:rtl/>
        </w:rPr>
        <w:t>הליכי המכרז ימשכו מעבר לתקופה הנ"ל</w:t>
      </w:r>
      <w:r w:rsidRPr="00717F50">
        <w:rPr>
          <w:rFonts w:hint="cs"/>
          <w:rtl/>
        </w:rPr>
        <w:t xml:space="preserve"> והמשרד ידרוש להאריך את תוקף הצעתנו, אנו מתחייבים</w:t>
      </w:r>
      <w:r w:rsidRPr="00717F50">
        <w:rPr>
          <w:rtl/>
        </w:rPr>
        <w:t xml:space="preserve"> להאריך </w:t>
      </w:r>
      <w:r w:rsidRPr="00717F50">
        <w:rPr>
          <w:rFonts w:hint="cs"/>
          <w:rtl/>
        </w:rPr>
        <w:t xml:space="preserve">את </w:t>
      </w:r>
      <w:r w:rsidRPr="00717F50">
        <w:rPr>
          <w:rtl/>
        </w:rPr>
        <w:t>תוקף הצעת</w:t>
      </w:r>
      <w:r w:rsidRPr="00717F50">
        <w:rPr>
          <w:rFonts w:hint="cs"/>
          <w:rtl/>
        </w:rPr>
        <w:t xml:space="preserve">נו, </w:t>
      </w:r>
      <w:r w:rsidRPr="00717F50">
        <w:rPr>
          <w:rtl/>
        </w:rPr>
        <w:t>בהתאם לדרישת</w:t>
      </w:r>
      <w:r w:rsidRPr="00717F50">
        <w:rPr>
          <w:rFonts w:hint="cs"/>
          <w:rtl/>
        </w:rPr>
        <w:t>ו של</w:t>
      </w:r>
      <w:r w:rsidRPr="00717F50">
        <w:rPr>
          <w:rtl/>
        </w:rPr>
        <w:t xml:space="preserve"> המשרד</w:t>
      </w:r>
      <w:r w:rsidRPr="00717F50">
        <w:rPr>
          <w:rFonts w:hint="cs"/>
          <w:color w:val="000000"/>
          <w:rtl/>
          <w:lang w:eastAsia="en-US"/>
        </w:rPr>
        <w:t>.</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ידוע לנו, כי העותקים של ההצעה חייבים להיות זהים וכי במקרה של אי התאמה תתוקן הצעתנו לפי העותק, בו נקוב הסכום הנמוך ביותר.</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ידוע לנו, כי ועדת המכרזים רשאית להחליט על בחירה של ההצעה המתאימה ביותר או להחליט שלא לבחור כל הצעה שהיא והכ</w:t>
      </w:r>
      <w:r w:rsidRPr="00717F50">
        <w:rPr>
          <w:rFonts w:hint="eastAsia"/>
          <w:color w:val="000000"/>
          <w:rtl/>
          <w:lang w:eastAsia="en-US"/>
        </w:rPr>
        <w:t>ל</w:t>
      </w:r>
      <w:r w:rsidRPr="00717F50">
        <w:rPr>
          <w:rFonts w:hint="cs"/>
          <w:color w:val="000000"/>
          <w:rtl/>
          <w:lang w:eastAsia="en-US"/>
        </w:rPr>
        <w:t xml:space="preserve"> במטרה להבטיח את מירב היתרונות למשרד.</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ידוע לנו, כי ועדת המכרזים רשאית לפסול כל הצעה, שנעשתה או שהוגשה שלא על פי ההוראות של מסמכי המכרז, כולן או חלקן. הועדה אף רשאית להחליט על בחירה של חלק מן השירותים, המפורטים במסמכי המכרז ובהצעתנו זו בלבד.</w:t>
      </w:r>
    </w:p>
    <w:p w:rsidR="008F45A4" w:rsidRPr="00717F50" w:rsidRDefault="008F45A4" w:rsidP="008F45A4">
      <w:pPr>
        <w:pStyle w:val="HNormal0"/>
        <w:numPr>
          <w:ilvl w:val="1"/>
          <w:numId w:val="44"/>
        </w:numPr>
        <w:spacing w:after="240" w:line="240" w:lineRule="auto"/>
        <w:rPr>
          <w:sz w:val="24"/>
        </w:rPr>
      </w:pPr>
      <w:r w:rsidRPr="00717F50">
        <w:rPr>
          <w:rFonts w:hint="cs"/>
          <w:sz w:val="24"/>
          <w:rtl/>
        </w:rPr>
        <w:t>ידוע לו שמסירת פרטים לא נכונים או השמטת פרטים או הוספת הסתייגות בהצעתנו עלולה לפסול את הצעתנו.</w:t>
      </w:r>
    </w:p>
    <w:p w:rsidR="008F45A4" w:rsidRPr="00717F50" w:rsidRDefault="008F45A4" w:rsidP="008F45A4">
      <w:pPr>
        <w:pStyle w:val="HNormal0"/>
        <w:numPr>
          <w:ilvl w:val="1"/>
          <w:numId w:val="44"/>
        </w:numPr>
        <w:spacing w:after="240" w:line="240" w:lineRule="auto"/>
        <w:rPr>
          <w:sz w:val="24"/>
        </w:rPr>
      </w:pPr>
      <w:r w:rsidRPr="00717F50">
        <w:rPr>
          <w:rFonts w:hint="cs"/>
          <w:sz w:val="24"/>
          <w:rtl/>
        </w:rPr>
        <w:t>ידוע לנו כי אין להגיש הצעה חלקית אלא הצעה כוללת ומלאה בלבד, אחרת הצעתנו עלולה להיפסל.</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lastRenderedPageBreak/>
        <w:t>ידוע לנו, כי ההצעה הזוכה טעונה החלטה בכתב של ועדת המכרזים וכי כל עוד לא נמסרה לנו הודעה בדבר החלטה כאמור לא מוטלת על המשרד כל מחויבות כלפינו.</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אם נזכה, אנו מתחייבים בזאת, כי בתוך 14 (ארבעה-עשר) יום מיום קבלת הודעת הזכיה מן המשרד נחתום על הסכם לביצוע השירותים בנוסח, המצורף למסמכי המכרז. ידוע לנו, כי החתימה על ההסכם, במועד הקצוב לכך, מהווה תנאי ל</w:t>
      </w:r>
      <w:r>
        <w:rPr>
          <w:rFonts w:hint="cs"/>
          <w:color w:val="000000"/>
          <w:rtl/>
          <w:lang w:eastAsia="en-US"/>
        </w:rPr>
        <w:t xml:space="preserve">מימוש הזכייה </w:t>
      </w:r>
      <w:r w:rsidRPr="00717F50">
        <w:rPr>
          <w:rFonts w:hint="cs"/>
          <w:color w:val="000000"/>
          <w:rtl/>
          <w:lang w:eastAsia="en-US"/>
        </w:rPr>
        <w:t>. אנו מתחייבים בזאת למלא את כל הדרישות שבסעיף 1.11 במפרט המכרז.</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אנו מצהירים בזאת, כי ידוע לנו, שאם לא נבצע את האמור בסעיף 2.14 לעיל באופן מלא ובמועד הקצוב לעיל, נאבד את זכותנו לביצועם של השירותים מושא המכרז וההצעה. כמו כן ידוע לנו, שלא יהיה בכך בכדי לפגוע בכל זכות או סעד, שיעמדו לרשותו של המשרד עקב הפרה של ההתחייבויות, שאנו נוטלים על עצמנו עם הגשתה של הצעתנו זו.</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אנו מבקשים, שלא תינתן זכות עיון בסעיפים הבאים בהצעתנו, בשל היותם סוד מסחרי או מקצועי:</w:t>
      </w:r>
    </w:p>
    <w:p w:rsidR="008F45A4" w:rsidRPr="00717F50" w:rsidRDefault="008F45A4" w:rsidP="008F45A4">
      <w:pPr>
        <w:pStyle w:val="HNormal0"/>
        <w:tabs>
          <w:tab w:val="left" w:leader="underscore" w:pos="8309"/>
        </w:tabs>
        <w:spacing w:after="240"/>
        <w:ind w:left="1152" w:firstLine="0"/>
        <w:rPr>
          <w:color w:val="000000"/>
          <w:rtl/>
          <w:lang w:eastAsia="en-US"/>
        </w:rPr>
      </w:pPr>
      <w:r w:rsidRPr="00717F50">
        <w:rPr>
          <w:rFonts w:hint="cs"/>
          <w:color w:val="000000"/>
          <w:rtl/>
          <w:lang w:eastAsia="en-US"/>
        </w:rPr>
        <w:tab/>
      </w:r>
    </w:p>
    <w:p w:rsidR="008F45A4" w:rsidRPr="00717F50" w:rsidRDefault="008F45A4" w:rsidP="008F45A4">
      <w:pPr>
        <w:pStyle w:val="HNormal0"/>
        <w:tabs>
          <w:tab w:val="left" w:leader="underscore" w:pos="8309"/>
        </w:tabs>
        <w:spacing w:after="240"/>
        <w:ind w:left="1152" w:firstLine="0"/>
        <w:rPr>
          <w:color w:val="000000"/>
          <w:rtl/>
          <w:lang w:eastAsia="en-US"/>
        </w:rPr>
      </w:pPr>
      <w:r w:rsidRPr="00717F50">
        <w:rPr>
          <w:rFonts w:hint="cs"/>
          <w:color w:val="000000"/>
          <w:rtl/>
          <w:lang w:eastAsia="en-US"/>
        </w:rPr>
        <w:tab/>
      </w:r>
    </w:p>
    <w:p w:rsidR="008F45A4" w:rsidRPr="00717F50" w:rsidRDefault="008F45A4" w:rsidP="008F45A4">
      <w:pPr>
        <w:pStyle w:val="HNormal0"/>
        <w:tabs>
          <w:tab w:val="left" w:leader="underscore" w:pos="8309"/>
        </w:tabs>
        <w:ind w:left="1152" w:firstLine="0"/>
        <w:rPr>
          <w:color w:val="000000"/>
          <w:rtl/>
          <w:lang w:eastAsia="en-US"/>
        </w:rPr>
      </w:pPr>
      <w:r w:rsidRPr="00717F50">
        <w:rPr>
          <w:rFonts w:hint="cs"/>
          <w:color w:val="000000"/>
          <w:rtl/>
          <w:lang w:eastAsia="en-US"/>
        </w:rPr>
        <w:tab/>
      </w:r>
    </w:p>
    <w:p w:rsidR="008F45A4" w:rsidRPr="00717F50" w:rsidRDefault="008F45A4" w:rsidP="008F45A4">
      <w:pPr>
        <w:pStyle w:val="HNormal0"/>
        <w:spacing w:after="240"/>
        <w:ind w:left="1152" w:firstLine="0"/>
        <w:rPr>
          <w:color w:val="000000"/>
          <w:lang w:eastAsia="en-US"/>
        </w:rPr>
      </w:pPr>
      <w:r w:rsidRPr="00717F50">
        <w:rPr>
          <w:rFonts w:hint="cs"/>
          <w:color w:val="000000"/>
          <w:rtl/>
          <w:lang w:eastAsia="en-US"/>
        </w:rPr>
        <w:t>מוסכם עלינו, כי אם ועדת המכרזים תקבל את בקשתנו הנ"ל, אזי אותם סעיפים יהיו חסויים בפנינו ביתר ההצעות, שיוגשו למכרז זה.</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הצעת המחיר שלנו לביצועם של השירותים, במענה לפרק 4 במפרט של המכרז הנ"ל, מצורפת, כנדרש, במעטפה נפרדת.</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התמורה, הנקובה בהצעת המחיר שלנו, כוללת את כל הוצאותנו בביצוע העבודה לרבות מיסים, אגרות והיטלים, החלים על ההתקשרות, למעט מע"מ. לכל תשלום יתוסף מע"מ בשיעורו כדין וכנגד המצאה של חשבונית מס.</w:t>
      </w:r>
    </w:p>
    <w:p w:rsidR="008F45A4" w:rsidRPr="00717F50" w:rsidRDefault="008F45A4" w:rsidP="008F45A4">
      <w:pPr>
        <w:pStyle w:val="HNormal0"/>
        <w:numPr>
          <w:ilvl w:val="1"/>
          <w:numId w:val="44"/>
        </w:numPr>
        <w:spacing w:after="120" w:line="240" w:lineRule="auto"/>
        <w:rPr>
          <w:color w:val="000000"/>
          <w:lang w:eastAsia="en-US"/>
        </w:rPr>
      </w:pPr>
      <w:r w:rsidRPr="00717F50">
        <w:rPr>
          <w:rFonts w:hint="cs"/>
          <w:color w:val="000000"/>
          <w:rtl/>
          <w:lang w:eastAsia="en-US"/>
        </w:rPr>
        <w:t>ידוע לנו, כי כל התחיבות, המופיעה בהצעה זו, גם אם לא הוזכרה במפורש בחלק זה, מחייבת אותנו.</w:t>
      </w:r>
    </w:p>
    <w:p w:rsidR="008F45A4" w:rsidRPr="00717F50" w:rsidRDefault="008F45A4" w:rsidP="008F45A4">
      <w:pPr>
        <w:pStyle w:val="HNormal0"/>
        <w:numPr>
          <w:ilvl w:val="1"/>
          <w:numId w:val="44"/>
        </w:numPr>
        <w:spacing w:after="120" w:line="240" w:lineRule="auto"/>
        <w:rPr>
          <w:color w:val="000000"/>
          <w:lang w:eastAsia="en-US"/>
        </w:rPr>
      </w:pPr>
      <w:r w:rsidRPr="00717F50">
        <w:rPr>
          <w:rFonts w:hint="cs"/>
          <w:color w:val="000000"/>
          <w:rtl/>
          <w:lang w:eastAsia="en-US"/>
        </w:rPr>
        <w:t>הצעה זו הינה בלתי חוזרת ובלתי ניתנת לביטול, לשינוי או לתיקון, והיא עומדת בתוקפה ומחייבת אותנו, כאמור לעיל.</w:t>
      </w:r>
    </w:p>
    <w:p w:rsidR="008F45A4" w:rsidRPr="00717F50" w:rsidRDefault="008F45A4" w:rsidP="008F45A4">
      <w:pPr>
        <w:pStyle w:val="afff"/>
        <w:numPr>
          <w:ilvl w:val="1"/>
          <w:numId w:val="44"/>
        </w:numPr>
        <w:spacing w:after="120"/>
        <w:contextualSpacing w:val="0"/>
        <w:jc w:val="both"/>
        <w:rPr>
          <w:rFonts w:ascii="Times New Roman" w:hAnsi="Times New Roman" w:cs="David"/>
          <w:sz w:val="24"/>
          <w:szCs w:val="24"/>
        </w:rPr>
      </w:pPr>
      <w:r w:rsidRPr="00717F50">
        <w:rPr>
          <w:rFonts w:ascii="Times New Roman" w:hAnsi="Times New Roman" w:cs="David" w:hint="cs"/>
          <w:sz w:val="24"/>
          <w:szCs w:val="24"/>
          <w:rtl/>
        </w:rPr>
        <w:t>ידוע לנו כי אין באמור בטופס זה על מנת לגרוע או לפגוע בהתחייבויו</w:t>
      </w:r>
      <w:r w:rsidRPr="00717F50">
        <w:rPr>
          <w:rFonts w:ascii="Times New Roman" w:hAnsi="Times New Roman" w:cs="David" w:hint="eastAsia"/>
          <w:sz w:val="24"/>
          <w:szCs w:val="24"/>
          <w:rtl/>
        </w:rPr>
        <w:t>ת</w:t>
      </w:r>
      <w:r w:rsidRPr="00717F50">
        <w:rPr>
          <w:rFonts w:ascii="Times New Roman" w:hAnsi="Times New Roman" w:cs="David" w:hint="cs"/>
          <w:sz w:val="24"/>
          <w:szCs w:val="24"/>
          <w:rtl/>
        </w:rPr>
        <w:t xml:space="preserve"> המוטלות עלינו במכרז ו/או על פי דין.</w:t>
      </w:r>
    </w:p>
    <w:p w:rsidR="008F45A4" w:rsidRPr="00717F50" w:rsidRDefault="008F45A4" w:rsidP="008F45A4">
      <w:pPr>
        <w:pStyle w:val="afff"/>
        <w:numPr>
          <w:ilvl w:val="1"/>
          <w:numId w:val="44"/>
        </w:numPr>
        <w:spacing w:after="120"/>
        <w:contextualSpacing w:val="0"/>
        <w:jc w:val="both"/>
        <w:rPr>
          <w:rFonts w:ascii="Times New Roman" w:hAnsi="Times New Roman" w:cs="David"/>
          <w:sz w:val="24"/>
          <w:szCs w:val="24"/>
        </w:rPr>
      </w:pPr>
      <w:r w:rsidRPr="00717F50">
        <w:rPr>
          <w:rFonts w:ascii="Times New Roman" w:hAnsi="Times New Roman" w:cs="David" w:hint="cs"/>
          <w:sz w:val="24"/>
          <w:szCs w:val="24"/>
          <w:rtl/>
        </w:rPr>
        <w:t xml:space="preserve">ברשותנו כל האמצעים, הציוד, </w:t>
      </w:r>
      <w:proofErr w:type="spellStart"/>
      <w:r w:rsidRPr="00717F50">
        <w:rPr>
          <w:rFonts w:ascii="Times New Roman" w:hAnsi="Times New Roman" w:cs="David" w:hint="cs"/>
          <w:sz w:val="24"/>
          <w:szCs w:val="24"/>
          <w:rtl/>
        </w:rPr>
        <w:t>כח</w:t>
      </w:r>
      <w:proofErr w:type="spellEnd"/>
      <w:r w:rsidRPr="00717F50">
        <w:rPr>
          <w:rFonts w:ascii="Times New Roman" w:hAnsi="Times New Roman" w:cs="David" w:hint="cs"/>
          <w:sz w:val="24"/>
          <w:szCs w:val="24"/>
          <w:rtl/>
        </w:rPr>
        <w:t xml:space="preserve">-האדם, הניסיון, הכישורים, ההון, ההיתרים, </w:t>
      </w:r>
      <w:proofErr w:type="spellStart"/>
      <w:r w:rsidRPr="00717F50">
        <w:rPr>
          <w:rFonts w:ascii="Times New Roman" w:hAnsi="Times New Roman" w:cs="David" w:hint="cs"/>
          <w:sz w:val="24"/>
          <w:szCs w:val="24"/>
          <w:rtl/>
        </w:rPr>
        <w:t>הרשיונות</w:t>
      </w:r>
      <w:proofErr w:type="spellEnd"/>
      <w:r w:rsidRPr="00717F50">
        <w:rPr>
          <w:rFonts w:ascii="Times New Roman" w:hAnsi="Times New Roman" w:cs="David" w:hint="cs"/>
          <w:sz w:val="24"/>
          <w:szCs w:val="24"/>
          <w:rtl/>
        </w:rPr>
        <w:t>, ההרשאות וכל הדרוש לביצוע מלוא התחייבויותינו על פי המכרז ככל ונזכה במכרז, והכל ברמה מקצועית ולפי סטנדרטים גבוהים וכי כל אלה יהיו ברשותנו לאורך כל תקופת ההתקשרות.</w:t>
      </w:r>
    </w:p>
    <w:p w:rsidR="008F45A4" w:rsidRPr="00717F50" w:rsidRDefault="008F45A4" w:rsidP="008F45A4">
      <w:pPr>
        <w:pStyle w:val="afff"/>
        <w:numPr>
          <w:ilvl w:val="1"/>
          <w:numId w:val="44"/>
        </w:numPr>
        <w:spacing w:after="120"/>
        <w:contextualSpacing w:val="0"/>
        <w:jc w:val="both"/>
        <w:rPr>
          <w:rFonts w:ascii="Times New Roman" w:hAnsi="Times New Roman" w:cs="David"/>
          <w:sz w:val="24"/>
          <w:szCs w:val="24"/>
        </w:rPr>
      </w:pPr>
      <w:r>
        <w:rPr>
          <w:rFonts w:ascii="Times New Roman" w:hAnsi="Times New Roman" w:cs="David" w:hint="cs"/>
          <w:sz w:val="24"/>
          <w:szCs w:val="24"/>
          <w:rtl/>
        </w:rPr>
        <w:t xml:space="preserve">בהתאם להצהרתו בנספח 1. י"א, </w:t>
      </w:r>
      <w:r w:rsidRPr="00717F50">
        <w:rPr>
          <w:rFonts w:ascii="Times New Roman" w:hAnsi="Times New Roman" w:cs="David" w:hint="cs"/>
          <w:sz w:val="24"/>
          <w:szCs w:val="24"/>
          <w:rtl/>
        </w:rPr>
        <w:t xml:space="preserve">אין בביצוע המכרז על ידינו כדי ליצור ניגוד אינטרסים כלשהו, בין במישרין ובין בעקיפין, בין מקצוענו ובין עיסוקנו /ואו של מי מטעמנו, לבין המשרד וכי במקרה של חשש לניגוד אינטרסים נודיע על כך מידית </w:t>
      </w:r>
      <w:r w:rsidRPr="00717F50">
        <w:rPr>
          <w:rFonts w:ascii="Times New Roman" w:hAnsi="Times New Roman" w:cs="David" w:hint="cs"/>
          <w:sz w:val="24"/>
          <w:szCs w:val="24"/>
          <w:rtl/>
        </w:rPr>
        <w:lastRenderedPageBreak/>
        <w:t>למשרד ונדאג להסרת ניגוד האינטרסים</w:t>
      </w:r>
      <w:r>
        <w:rPr>
          <w:rFonts w:ascii="Times New Roman" w:hAnsi="Times New Roman" w:cs="David" w:hint="cs"/>
          <w:sz w:val="24"/>
          <w:szCs w:val="24"/>
          <w:rtl/>
        </w:rPr>
        <w:t>, ככל שהדבר ניתן שאם לא הדבר עשוי להוביל לסיום ההתקשרות</w:t>
      </w:r>
      <w:r w:rsidRPr="00717F50">
        <w:rPr>
          <w:rFonts w:ascii="Times New Roman" w:hAnsi="Times New Roman" w:cs="David" w:hint="cs"/>
          <w:sz w:val="24"/>
          <w:szCs w:val="24"/>
          <w:rtl/>
        </w:rPr>
        <w:t>.</w:t>
      </w:r>
    </w:p>
    <w:p w:rsidR="008F45A4" w:rsidRPr="00717F50" w:rsidRDefault="008F45A4" w:rsidP="008F45A4">
      <w:pPr>
        <w:pStyle w:val="HNormal0"/>
        <w:numPr>
          <w:ilvl w:val="1"/>
          <w:numId w:val="44"/>
        </w:numPr>
        <w:spacing w:after="240" w:line="240" w:lineRule="auto"/>
        <w:rPr>
          <w:color w:val="000000"/>
          <w:lang w:eastAsia="en-US"/>
        </w:rPr>
      </w:pPr>
      <w:r w:rsidRPr="00717F50">
        <w:rPr>
          <w:rFonts w:hint="cs"/>
          <w:color w:val="000000"/>
          <w:rtl/>
          <w:lang w:eastAsia="en-US"/>
        </w:rPr>
        <w:t xml:space="preserve"> כל מסמכי המכרז, חתומים על-ידינו כנדרש, מצורפים בזאת.</w:t>
      </w:r>
    </w:p>
    <w:p w:rsidR="008F45A4" w:rsidRPr="00717F50" w:rsidRDefault="008F45A4" w:rsidP="008F45A4">
      <w:pPr>
        <w:pStyle w:val="HNormal0"/>
        <w:spacing w:after="120"/>
        <w:ind w:left="0" w:firstLine="0"/>
        <w:rPr>
          <w:color w:val="000000"/>
          <w:rtl/>
          <w:lang w:eastAsia="en-US"/>
        </w:rPr>
      </w:pPr>
      <w:r w:rsidRPr="00717F50">
        <w:rPr>
          <w:rFonts w:hint="cs"/>
          <w:color w:val="000000"/>
          <w:rtl/>
          <w:lang w:eastAsia="en-US"/>
        </w:rPr>
        <w:t>יש לחתום ע"י מורשי חתימה ובחותמת של המציע ולאשר את החתימות ע"י עורך-דין, כנדרש להלן.</w:t>
      </w:r>
    </w:p>
    <w:p w:rsidR="008F45A4" w:rsidRPr="00717F50" w:rsidRDefault="008F45A4" w:rsidP="008F45A4">
      <w:pPr>
        <w:pStyle w:val="HNormal0"/>
        <w:tabs>
          <w:tab w:val="left" w:leader="underscore" w:pos="5040"/>
          <w:tab w:val="left" w:pos="5328"/>
          <w:tab w:val="right" w:leader="underscore" w:pos="8309"/>
        </w:tabs>
        <w:spacing w:after="600"/>
        <w:ind w:left="0" w:firstLine="0"/>
        <w:rPr>
          <w:rtl/>
        </w:rPr>
      </w:pPr>
      <w:r w:rsidRPr="00717F50">
        <w:rPr>
          <w:rFonts w:hint="cs"/>
          <w:rtl/>
        </w:rPr>
        <w:t xml:space="preserve">שם מלא של מורשה חתימה: </w:t>
      </w:r>
      <w:r w:rsidRPr="00717F50">
        <w:rPr>
          <w:rFonts w:hint="cs"/>
          <w:rtl/>
        </w:rPr>
        <w:tab/>
        <w:t xml:space="preserve">; חתימה: </w:t>
      </w:r>
      <w:r w:rsidRPr="00717F50">
        <w:rPr>
          <w:rFonts w:hint="cs"/>
          <w:rtl/>
        </w:rPr>
        <w:tab/>
      </w:r>
    </w:p>
    <w:p w:rsidR="008F45A4" w:rsidRPr="00717F50" w:rsidRDefault="008F45A4" w:rsidP="008F45A4">
      <w:pPr>
        <w:pStyle w:val="HNormal0"/>
        <w:tabs>
          <w:tab w:val="left" w:leader="underscore" w:pos="5040"/>
          <w:tab w:val="left" w:pos="5328"/>
          <w:tab w:val="right" w:leader="underscore" w:pos="8309"/>
        </w:tabs>
        <w:spacing w:after="600"/>
        <w:ind w:left="0" w:firstLine="0"/>
        <w:rPr>
          <w:rtl/>
        </w:rPr>
      </w:pPr>
      <w:r w:rsidRPr="00717F50">
        <w:rPr>
          <w:rFonts w:hint="cs"/>
          <w:rtl/>
        </w:rPr>
        <w:t xml:space="preserve">שם מלא של מורשה חתימה: </w:t>
      </w:r>
      <w:r w:rsidRPr="00717F50">
        <w:rPr>
          <w:rFonts w:hint="cs"/>
          <w:rtl/>
        </w:rPr>
        <w:tab/>
        <w:t xml:space="preserve">; חתימה: </w:t>
      </w:r>
      <w:r w:rsidRPr="00717F50">
        <w:rPr>
          <w:rFonts w:hint="cs"/>
          <w:rtl/>
        </w:rPr>
        <w:tab/>
      </w:r>
    </w:p>
    <w:p w:rsidR="008F45A4" w:rsidRPr="00717F50" w:rsidRDefault="008F45A4" w:rsidP="008F45A4">
      <w:pPr>
        <w:pStyle w:val="HNormal0"/>
        <w:tabs>
          <w:tab w:val="left" w:leader="underscore" w:pos="5040"/>
          <w:tab w:val="left" w:pos="5328"/>
          <w:tab w:val="right" w:leader="underscore" w:pos="8309"/>
        </w:tabs>
        <w:spacing w:after="120"/>
        <w:ind w:left="0" w:firstLine="0"/>
        <w:rPr>
          <w:rtl/>
        </w:rPr>
      </w:pPr>
      <w:r w:rsidRPr="00717F50">
        <w:rPr>
          <w:rFonts w:hint="cs"/>
          <w:rtl/>
        </w:rPr>
        <w:t xml:space="preserve">חותמת של המציע: </w:t>
      </w:r>
      <w:r w:rsidRPr="00717F50">
        <w:rPr>
          <w:rFonts w:hint="cs"/>
          <w:rtl/>
        </w:rPr>
        <w:tab/>
        <w:t xml:space="preserve">; תאריך: </w:t>
      </w:r>
      <w:r w:rsidRPr="00717F50">
        <w:rPr>
          <w:rFonts w:hint="cs"/>
          <w:rtl/>
        </w:rPr>
        <w:tab/>
      </w:r>
    </w:p>
    <w:p w:rsidR="008F45A4" w:rsidRPr="00717F50" w:rsidRDefault="008F45A4" w:rsidP="008F45A4">
      <w:pPr>
        <w:pStyle w:val="HNormal0"/>
        <w:spacing w:after="360"/>
        <w:ind w:left="0" w:firstLine="0"/>
        <w:jc w:val="center"/>
        <w:rPr>
          <w:u w:val="single"/>
          <w:rtl/>
        </w:rPr>
      </w:pPr>
      <w:r w:rsidRPr="00717F50">
        <w:rPr>
          <w:rFonts w:hint="cs"/>
          <w:u w:val="single"/>
          <w:rtl/>
        </w:rPr>
        <w:t>אישור של עורך-דין, בעל רשיון לעריכת-דין בישראל</w:t>
      </w:r>
    </w:p>
    <w:p w:rsidR="008F45A4" w:rsidRPr="00717F50" w:rsidRDefault="008F45A4" w:rsidP="008F45A4">
      <w:pPr>
        <w:pStyle w:val="HNormal0"/>
        <w:spacing w:after="600"/>
        <w:ind w:left="0" w:firstLine="0"/>
        <w:rPr>
          <w:rtl/>
        </w:rPr>
      </w:pPr>
      <w:r w:rsidRPr="00717F50">
        <w:rPr>
          <w:rtl/>
        </w:rPr>
        <w:t xml:space="preserve">אני הח"מ, עו"ד </w:t>
      </w:r>
      <w:r w:rsidRPr="00717F50">
        <w:rPr>
          <w:rFonts w:hint="cs"/>
          <w:rtl/>
        </w:rPr>
        <w:t xml:space="preserve">__________________, מרחוב ______________________, </w:t>
      </w:r>
      <w:r w:rsidRPr="00717F50">
        <w:rPr>
          <w:rtl/>
        </w:rPr>
        <w:t>מאשר בזאת</w:t>
      </w:r>
      <w:r w:rsidRPr="00717F50">
        <w:rPr>
          <w:rFonts w:hint="cs"/>
          <w:rtl/>
        </w:rPr>
        <w:t>,</w:t>
      </w:r>
      <w:r w:rsidRPr="00717F50">
        <w:rPr>
          <w:rtl/>
        </w:rPr>
        <w:t xml:space="preserve"> כי </w:t>
      </w:r>
      <w:r w:rsidRPr="00717F50">
        <w:rPr>
          <w:rFonts w:hint="cs"/>
          <w:rtl/>
        </w:rPr>
        <w:t xml:space="preserve">ביום __________, הופיע/ה/ו לפני מר/גב' </w:t>
      </w:r>
      <w:r w:rsidRPr="00717F50">
        <w:rPr>
          <w:rtl/>
        </w:rPr>
        <w:t>_</w:t>
      </w:r>
      <w:r w:rsidRPr="00717F50">
        <w:rPr>
          <w:rFonts w:hint="cs"/>
          <w:rtl/>
        </w:rPr>
        <w:t>_______</w:t>
      </w:r>
      <w:r w:rsidRPr="00717F50">
        <w:rPr>
          <w:rtl/>
        </w:rPr>
        <w:t>_</w:t>
      </w:r>
      <w:r w:rsidRPr="00717F50">
        <w:rPr>
          <w:rFonts w:hint="cs"/>
          <w:rtl/>
        </w:rPr>
        <w:t>_______</w:t>
      </w:r>
      <w:r w:rsidRPr="00717F50">
        <w:rPr>
          <w:rtl/>
        </w:rPr>
        <w:t>___</w:t>
      </w:r>
      <w:r w:rsidRPr="00717F50">
        <w:rPr>
          <w:rFonts w:hint="cs"/>
          <w:rtl/>
        </w:rPr>
        <w:t>, שזיהה/תה עצמו/ה לפי תעודת זהות מס'</w:t>
      </w:r>
      <w:r w:rsidRPr="00717F50">
        <w:rPr>
          <w:rtl/>
        </w:rPr>
        <w:t xml:space="preserve"> ___</w:t>
      </w:r>
      <w:r w:rsidRPr="00717F50">
        <w:rPr>
          <w:rFonts w:hint="cs"/>
          <w:rtl/>
        </w:rPr>
        <w:t>_____</w:t>
      </w:r>
      <w:r w:rsidRPr="00717F50">
        <w:rPr>
          <w:rtl/>
        </w:rPr>
        <w:t>___</w:t>
      </w:r>
      <w:r w:rsidRPr="00717F50">
        <w:rPr>
          <w:rFonts w:hint="cs"/>
          <w:rtl/>
        </w:rPr>
        <w:t xml:space="preserve"> / המוכר/ת לי אישית, ומר/גב' ____________________, שזיהה/תה עצמו/ה לפי תעודת זהות מס'</w:t>
      </w:r>
      <w:r w:rsidRPr="00717F50">
        <w:rPr>
          <w:rtl/>
        </w:rPr>
        <w:t xml:space="preserve"> ___</w:t>
      </w:r>
      <w:r w:rsidRPr="00717F50">
        <w:rPr>
          <w:rFonts w:hint="cs"/>
          <w:rtl/>
        </w:rPr>
        <w:t>_____</w:t>
      </w:r>
      <w:r w:rsidRPr="00717F50">
        <w:rPr>
          <w:rtl/>
        </w:rPr>
        <w:t>___</w:t>
      </w:r>
      <w:r w:rsidRPr="00717F50">
        <w:rPr>
          <w:rFonts w:hint="cs"/>
          <w:rtl/>
        </w:rPr>
        <w:t xml:space="preserve"> / המוכר/ת לי אישית, ואני מאשר בזאת, כי הם מורשי חתימה ומורשים ומוסמכים לחייב את המציע, ו</w:t>
      </w:r>
      <w:r w:rsidRPr="00717F50">
        <w:rPr>
          <w:rtl/>
        </w:rPr>
        <w:t>חת</w:t>
      </w:r>
      <w:r w:rsidRPr="00717F50">
        <w:rPr>
          <w:rFonts w:hint="cs"/>
          <w:rtl/>
        </w:rPr>
        <w:t>ם/מה/ו</w:t>
      </w:r>
      <w:r w:rsidRPr="00717F50">
        <w:rPr>
          <w:rtl/>
        </w:rPr>
        <w:t xml:space="preserve"> </w:t>
      </w:r>
      <w:r w:rsidRPr="00717F50">
        <w:rPr>
          <w:rFonts w:hint="cs"/>
          <w:rtl/>
        </w:rPr>
        <w:t>בפני על ההצעה המפורטת בעמודים הקודמים ו</w:t>
      </w:r>
      <w:r w:rsidRPr="00717F50">
        <w:rPr>
          <w:rtl/>
        </w:rPr>
        <w:t xml:space="preserve">על </w:t>
      </w:r>
      <w:r w:rsidRPr="00717F50">
        <w:rPr>
          <w:rFonts w:hint="cs"/>
          <w:rtl/>
        </w:rPr>
        <w:t>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rsidR="008F45A4" w:rsidRPr="00717F50" w:rsidRDefault="008F45A4" w:rsidP="008F45A4">
      <w:pPr>
        <w:pStyle w:val="HNormal0"/>
        <w:tabs>
          <w:tab w:val="left" w:leader="underscore" w:pos="1440"/>
          <w:tab w:val="left" w:pos="2016"/>
          <w:tab w:val="left" w:leader="underscore" w:pos="4896"/>
          <w:tab w:val="left" w:pos="5328"/>
          <w:tab w:val="left" w:leader="underscore" w:pos="8309"/>
        </w:tabs>
        <w:ind w:left="0" w:firstLine="0"/>
        <w:rPr>
          <w:rtl/>
        </w:rPr>
      </w:pPr>
      <w:r w:rsidRPr="00717F50">
        <w:rPr>
          <w:rFonts w:hint="cs"/>
          <w:rtl/>
        </w:rPr>
        <w:tab/>
      </w:r>
      <w:r w:rsidRPr="00717F50">
        <w:rPr>
          <w:rFonts w:hint="cs"/>
          <w:rtl/>
        </w:rPr>
        <w:tab/>
      </w:r>
      <w:r w:rsidRPr="00717F50">
        <w:rPr>
          <w:rFonts w:hint="cs"/>
          <w:rtl/>
        </w:rPr>
        <w:tab/>
      </w:r>
      <w:r w:rsidRPr="00717F50">
        <w:rPr>
          <w:rFonts w:hint="cs"/>
          <w:rtl/>
        </w:rPr>
        <w:tab/>
      </w:r>
      <w:r w:rsidRPr="00717F50">
        <w:rPr>
          <w:rFonts w:hint="cs"/>
          <w:rtl/>
        </w:rPr>
        <w:tab/>
      </w:r>
    </w:p>
    <w:p w:rsidR="008F45A4" w:rsidRPr="00717F50" w:rsidRDefault="008F45A4" w:rsidP="008F45A4">
      <w:pPr>
        <w:pStyle w:val="HNormal0"/>
        <w:tabs>
          <w:tab w:val="center" w:pos="720"/>
          <w:tab w:val="center" w:pos="3456"/>
          <w:tab w:val="center" w:pos="6818"/>
        </w:tabs>
        <w:spacing w:after="480"/>
        <w:ind w:left="0" w:firstLine="0"/>
        <w:rPr>
          <w:rtl/>
        </w:rPr>
      </w:pPr>
      <w:r w:rsidRPr="00717F50">
        <w:rPr>
          <w:rFonts w:hint="cs"/>
          <w:rtl/>
        </w:rPr>
        <w:tab/>
        <w:t>תאריך</w:t>
      </w:r>
      <w:r w:rsidRPr="00717F50">
        <w:rPr>
          <w:rFonts w:hint="cs"/>
          <w:rtl/>
        </w:rPr>
        <w:tab/>
        <w:t>שמו של עורך-הדין</w:t>
      </w:r>
      <w:r w:rsidRPr="00717F50">
        <w:rPr>
          <w:rFonts w:hint="cs"/>
          <w:rtl/>
        </w:rPr>
        <w:tab/>
        <w:t>חתימה וחותמת של עורך-הדין</w:t>
      </w:r>
    </w:p>
    <w:p w:rsidR="008F45A4" w:rsidRPr="005E0C33" w:rsidRDefault="008F45A4" w:rsidP="008F45A4">
      <w:pPr>
        <w:bidi w:val="0"/>
        <w:spacing w:line="360" w:lineRule="auto"/>
        <w:ind w:left="2304" w:hanging="576"/>
        <w:jc w:val="both"/>
        <w:rPr>
          <w:noProof/>
          <w:sz w:val="22"/>
          <w:szCs w:val="28"/>
          <w:lang w:eastAsia="en-US"/>
        </w:rPr>
      </w:pPr>
      <w:r w:rsidRPr="005E0C33">
        <w:rPr>
          <w:sz w:val="22"/>
          <w:szCs w:val="28"/>
          <w:rtl/>
          <w:lang w:eastAsia="en-US"/>
        </w:rPr>
        <w:br w:type="page"/>
      </w:r>
    </w:p>
    <w:p w:rsidR="008F45A4" w:rsidRPr="00717F50" w:rsidRDefault="008F45A4" w:rsidP="008F45A4">
      <w:pPr>
        <w:pStyle w:val="HNormal0"/>
        <w:spacing w:after="240"/>
        <w:ind w:left="0" w:firstLine="0"/>
        <w:jc w:val="center"/>
        <w:rPr>
          <w:sz w:val="22"/>
          <w:szCs w:val="28"/>
          <w:u w:val="single"/>
          <w:rtl/>
          <w:lang w:eastAsia="en-US"/>
        </w:rPr>
      </w:pPr>
      <w:r w:rsidRPr="00717F50">
        <w:rPr>
          <w:rFonts w:hint="cs"/>
          <w:sz w:val="22"/>
          <w:szCs w:val="28"/>
          <w:u w:val="single"/>
          <w:rtl/>
          <w:lang w:eastAsia="en-US"/>
        </w:rPr>
        <w:lastRenderedPageBreak/>
        <w:t>נספח 1.ז' - הנוסח של ערבות ההצעה</w:t>
      </w:r>
    </w:p>
    <w:p w:rsidR="008F45A4" w:rsidRPr="00717F50" w:rsidRDefault="008F45A4" w:rsidP="008F45A4">
      <w:pPr>
        <w:pStyle w:val="HNormal0"/>
        <w:tabs>
          <w:tab w:val="left" w:leader="underscore" w:pos="8309"/>
        </w:tabs>
        <w:ind w:left="2880" w:firstLine="0"/>
      </w:pPr>
      <w:r w:rsidRPr="00717F50">
        <w:rPr>
          <w:rtl/>
        </w:rPr>
        <w:t>שם הבנק</w:t>
      </w:r>
      <w:r w:rsidRPr="00717F50">
        <w:rPr>
          <w:rFonts w:hint="cs"/>
          <w:rtl/>
        </w:rPr>
        <w:t xml:space="preserve"> </w:t>
      </w:r>
      <w:r w:rsidRPr="00717F50">
        <w:rPr>
          <w:rtl/>
        </w:rPr>
        <w:t>/</w:t>
      </w:r>
      <w:r w:rsidRPr="00717F50">
        <w:rPr>
          <w:rFonts w:hint="cs"/>
          <w:rtl/>
        </w:rPr>
        <w:t xml:space="preserve"> </w:t>
      </w:r>
      <w:r w:rsidRPr="00717F50">
        <w:rPr>
          <w:rtl/>
        </w:rPr>
        <w:t>חברת הביטוח</w:t>
      </w:r>
      <w:r w:rsidRPr="00717F50">
        <w:rPr>
          <w:rFonts w:hint="cs"/>
          <w:rtl/>
        </w:rPr>
        <w:t xml:space="preserve">: </w:t>
      </w:r>
      <w:r w:rsidRPr="00717F50">
        <w:rPr>
          <w:rFonts w:hint="cs"/>
          <w:rtl/>
        </w:rPr>
        <w:tab/>
      </w:r>
    </w:p>
    <w:p w:rsidR="008F45A4" w:rsidRPr="00717F50" w:rsidRDefault="008F45A4" w:rsidP="008F45A4">
      <w:pPr>
        <w:pStyle w:val="HNormal0"/>
        <w:tabs>
          <w:tab w:val="left" w:leader="underscore" w:pos="8309"/>
        </w:tabs>
        <w:ind w:left="2880" w:firstLine="0"/>
      </w:pPr>
      <w:r w:rsidRPr="00717F50">
        <w:rPr>
          <w:rtl/>
        </w:rPr>
        <w:t>מס' הטלפון</w:t>
      </w:r>
      <w:r w:rsidRPr="00717F50">
        <w:rPr>
          <w:rFonts w:hint="cs"/>
          <w:rtl/>
        </w:rPr>
        <w:t xml:space="preserve">: </w:t>
      </w:r>
      <w:r w:rsidRPr="00717F50">
        <w:rPr>
          <w:rFonts w:hint="cs"/>
          <w:rtl/>
        </w:rPr>
        <w:tab/>
      </w:r>
    </w:p>
    <w:p w:rsidR="008F45A4" w:rsidRPr="00717F50" w:rsidRDefault="008F45A4" w:rsidP="008F45A4">
      <w:pPr>
        <w:pStyle w:val="HNormal0"/>
        <w:tabs>
          <w:tab w:val="left" w:leader="underscore" w:pos="8309"/>
        </w:tabs>
        <w:spacing w:after="360"/>
        <w:ind w:left="2880" w:firstLine="0"/>
        <w:rPr>
          <w:rtl/>
        </w:rPr>
      </w:pPr>
      <w:r w:rsidRPr="00717F50">
        <w:rPr>
          <w:rtl/>
        </w:rPr>
        <w:t>מס' הפקס:</w:t>
      </w:r>
      <w:r w:rsidRPr="00717F50">
        <w:rPr>
          <w:rFonts w:hint="cs"/>
          <w:rtl/>
        </w:rPr>
        <w:t xml:space="preserve"> </w:t>
      </w:r>
      <w:r w:rsidRPr="00717F50">
        <w:rPr>
          <w:rFonts w:hint="cs"/>
          <w:rtl/>
        </w:rPr>
        <w:tab/>
      </w:r>
    </w:p>
    <w:p w:rsidR="008F45A4" w:rsidRPr="00717F50" w:rsidRDefault="008F45A4" w:rsidP="008F45A4">
      <w:pPr>
        <w:pStyle w:val="HNormal0"/>
        <w:spacing w:after="240" w:line="240" w:lineRule="auto"/>
        <w:ind w:left="0" w:firstLine="0"/>
        <w:jc w:val="center"/>
        <w:rPr>
          <w:b/>
          <w:bCs/>
          <w:sz w:val="22"/>
          <w:szCs w:val="28"/>
          <w:u w:val="single"/>
          <w:rtl/>
        </w:rPr>
      </w:pPr>
      <w:r w:rsidRPr="00717F50">
        <w:rPr>
          <w:rFonts w:hint="cs"/>
          <w:b/>
          <w:bCs/>
          <w:sz w:val="22"/>
          <w:szCs w:val="28"/>
          <w:u w:val="single"/>
          <w:rtl/>
        </w:rPr>
        <w:t>כתב ערבות</w:t>
      </w:r>
    </w:p>
    <w:p w:rsidR="008F45A4" w:rsidRPr="00717F50" w:rsidRDefault="008F45A4" w:rsidP="008F45A4">
      <w:pPr>
        <w:pStyle w:val="HNormal0"/>
        <w:spacing w:after="360" w:line="240" w:lineRule="auto"/>
        <w:ind w:left="0" w:firstLine="0"/>
        <w:jc w:val="left"/>
      </w:pPr>
      <w:r w:rsidRPr="00717F50">
        <w:rPr>
          <w:rtl/>
        </w:rPr>
        <w:t>לכבוד</w:t>
      </w:r>
      <w:r w:rsidRPr="00717F50">
        <w:rPr>
          <w:rtl/>
        </w:rPr>
        <w:br/>
        <w:t>ממשלת ישראל</w:t>
      </w:r>
      <w:r w:rsidRPr="00717F50">
        <w:rPr>
          <w:rtl/>
        </w:rPr>
        <w:br/>
        <w:t xml:space="preserve">באמצעות משרד </w:t>
      </w:r>
      <w:r w:rsidRPr="00717F50">
        <w:rPr>
          <w:rFonts w:hint="cs"/>
          <w:rtl/>
        </w:rPr>
        <w:t>העליה והקליטה</w:t>
      </w:r>
      <w:r w:rsidRPr="00717F50">
        <w:rPr>
          <w:rtl/>
        </w:rPr>
        <w:br/>
      </w:r>
      <w:r w:rsidRPr="00717F50">
        <w:rPr>
          <w:rFonts w:hint="cs"/>
          <w:rtl/>
        </w:rPr>
        <w:t>רח' קפלן 2,</w:t>
      </w:r>
      <w:r w:rsidRPr="00717F50">
        <w:rPr>
          <w:rtl/>
        </w:rPr>
        <w:br/>
      </w:r>
      <w:r w:rsidRPr="00717F50">
        <w:rPr>
          <w:rFonts w:hint="cs"/>
          <w:u w:val="single"/>
          <w:rtl/>
        </w:rPr>
        <w:t>ירושלים</w:t>
      </w:r>
    </w:p>
    <w:p w:rsidR="008F45A4" w:rsidRPr="00717F50" w:rsidRDefault="008F45A4" w:rsidP="008F45A4">
      <w:pPr>
        <w:pStyle w:val="HNormal0"/>
        <w:spacing w:after="480" w:line="240" w:lineRule="auto"/>
        <w:ind w:left="0" w:firstLine="0"/>
        <w:jc w:val="center"/>
        <w:rPr>
          <w:b/>
          <w:bCs/>
        </w:rPr>
      </w:pPr>
      <w:r w:rsidRPr="00717F50">
        <w:rPr>
          <w:rtl/>
        </w:rPr>
        <w:t>הנדון:</w:t>
      </w:r>
      <w:r w:rsidRPr="00717F50">
        <w:rPr>
          <w:b/>
          <w:bCs/>
          <w:rtl/>
        </w:rPr>
        <w:t xml:space="preserve"> ערבות מס'_____</w:t>
      </w:r>
      <w:r w:rsidRPr="00717F50">
        <w:rPr>
          <w:rFonts w:hint="cs"/>
          <w:b/>
          <w:bCs/>
          <w:rtl/>
        </w:rPr>
        <w:t>___________________</w:t>
      </w:r>
      <w:r w:rsidRPr="00717F50">
        <w:rPr>
          <w:b/>
          <w:bCs/>
          <w:rtl/>
        </w:rPr>
        <w:t>_______</w:t>
      </w:r>
    </w:p>
    <w:p w:rsidR="008F45A4" w:rsidRPr="00717F50" w:rsidRDefault="008F45A4" w:rsidP="008F45A4">
      <w:pPr>
        <w:pStyle w:val="HNormal0"/>
        <w:spacing w:after="120"/>
        <w:ind w:left="0" w:firstLine="0"/>
      </w:pPr>
      <w:r w:rsidRPr="00717F50">
        <w:rPr>
          <w:rtl/>
        </w:rPr>
        <w:t xml:space="preserve">אנו ערבים בזה כלפיכם לסילוק כל סכום עד לסך </w:t>
      </w:r>
      <w:r w:rsidRPr="00717F50">
        <w:rPr>
          <w:rFonts w:hint="cs"/>
          <w:rtl/>
        </w:rPr>
        <w:t xml:space="preserve">100,000.00 (מאה אלף) ש"ח, </w:t>
      </w:r>
      <w:r w:rsidRPr="00717F50">
        <w:rPr>
          <w:rtl/>
        </w:rPr>
        <w:t>שיוצמד למדד</w:t>
      </w:r>
      <w:r w:rsidRPr="00717F50">
        <w:rPr>
          <w:rFonts w:hint="cs"/>
          <w:rtl/>
        </w:rPr>
        <w:t xml:space="preserve"> המחירים לצרכן,</w:t>
      </w:r>
      <w:r w:rsidRPr="00717F50">
        <w:rPr>
          <w:rtl/>
        </w:rPr>
        <w:t xml:space="preserve"> מתאריך ______________ (תאריך תחילת </w:t>
      </w:r>
      <w:r w:rsidRPr="00717F50">
        <w:rPr>
          <w:rFonts w:hint="cs"/>
          <w:rtl/>
        </w:rPr>
        <w:t>ה</w:t>
      </w:r>
      <w:r w:rsidRPr="00717F50">
        <w:rPr>
          <w:rtl/>
        </w:rPr>
        <w:t xml:space="preserve">תוקף </w:t>
      </w:r>
      <w:r w:rsidRPr="00717F50">
        <w:rPr>
          <w:rFonts w:hint="cs"/>
          <w:rtl/>
        </w:rPr>
        <w:t xml:space="preserve">של </w:t>
      </w:r>
      <w:r w:rsidRPr="00717F50">
        <w:rPr>
          <w:rtl/>
        </w:rPr>
        <w:t>הערבות)</w:t>
      </w:r>
      <w:r w:rsidRPr="00717F50">
        <w:rPr>
          <w:rFonts w:hint="cs"/>
          <w:rtl/>
        </w:rPr>
        <w:t xml:space="preserve">, </w:t>
      </w:r>
      <w:r w:rsidRPr="00717F50">
        <w:rPr>
          <w:rtl/>
        </w:rPr>
        <w:t>אשר תדרשו מאת: ___________________________</w:t>
      </w:r>
      <w:r w:rsidRPr="00717F50">
        <w:rPr>
          <w:rFonts w:hint="cs"/>
          <w:rtl/>
        </w:rPr>
        <w:t>_______</w:t>
      </w:r>
      <w:r w:rsidRPr="00717F50">
        <w:rPr>
          <w:rtl/>
        </w:rPr>
        <w:t>________________</w:t>
      </w:r>
      <w:r w:rsidRPr="00717F50">
        <w:rPr>
          <w:rFonts w:hint="cs"/>
          <w:rtl/>
        </w:rPr>
        <w:t xml:space="preserve"> </w:t>
      </w:r>
      <w:r w:rsidRPr="00717F50">
        <w:rPr>
          <w:rtl/>
        </w:rPr>
        <w:t>(להלן</w:t>
      </w:r>
      <w:r w:rsidRPr="00717F50">
        <w:rPr>
          <w:rFonts w:hint="cs"/>
          <w:rtl/>
        </w:rPr>
        <w:t xml:space="preserve"> -</w:t>
      </w:r>
      <w:r w:rsidRPr="00717F50">
        <w:rPr>
          <w:rtl/>
        </w:rPr>
        <w:t xml:space="preserve"> "</w:t>
      </w:r>
      <w:r w:rsidRPr="00717F50">
        <w:rPr>
          <w:b/>
          <w:bCs/>
          <w:rtl/>
        </w:rPr>
        <w:t>החייב</w:t>
      </w:r>
      <w:r w:rsidRPr="00717F50">
        <w:rPr>
          <w:rtl/>
        </w:rPr>
        <w:t>")</w:t>
      </w:r>
      <w:r w:rsidRPr="00717F50">
        <w:rPr>
          <w:rFonts w:hint="cs"/>
          <w:rtl/>
        </w:rPr>
        <w:t>,</w:t>
      </w:r>
      <w:r w:rsidRPr="00717F50">
        <w:rPr>
          <w:rtl/>
        </w:rPr>
        <w:t xml:space="preserve"> </w:t>
      </w:r>
      <w:r w:rsidRPr="00717F50">
        <w:rPr>
          <w:rFonts w:hint="cs"/>
          <w:rtl/>
        </w:rPr>
        <w:t xml:space="preserve">וזאת בקשר למכרז, מספר </w:t>
      </w:r>
      <w:r>
        <w:rPr>
          <w:rFonts w:hint="cs"/>
          <w:rtl/>
        </w:rPr>
        <w:t>5</w:t>
      </w:r>
      <w:r w:rsidRPr="00717F50">
        <w:rPr>
          <w:rFonts w:hint="cs"/>
          <w:rtl/>
        </w:rPr>
        <w:t>/2020, לקבלת שירותים לתפעול ולתחזוקה של תשתית התקשוב במתכונת של מיקור-חוץ, במשרד העליה והקליטה (להלן - "</w:t>
      </w:r>
      <w:r w:rsidRPr="00717F50">
        <w:rPr>
          <w:rFonts w:hint="cs"/>
          <w:b/>
          <w:bCs/>
          <w:rtl/>
        </w:rPr>
        <w:t>המכרז</w:t>
      </w:r>
      <w:r w:rsidRPr="00717F50">
        <w:rPr>
          <w:rFonts w:hint="cs"/>
          <w:rtl/>
        </w:rPr>
        <w:t>").</w:t>
      </w:r>
    </w:p>
    <w:p w:rsidR="008F45A4" w:rsidRPr="00717F50" w:rsidRDefault="008F45A4" w:rsidP="008F45A4">
      <w:pPr>
        <w:pStyle w:val="HNormal0"/>
        <w:spacing w:after="120"/>
        <w:ind w:left="0" w:firstLine="0"/>
      </w:pPr>
      <w:r w:rsidRPr="00717F50">
        <w:rPr>
          <w:rtl/>
        </w:rPr>
        <w:t>אנו נשלם לכם את הסכום הנ"ל תוך 15 יום מתאריך דרישתכם הראשונה</w:t>
      </w:r>
      <w:r w:rsidRPr="00717F50">
        <w:rPr>
          <w:rFonts w:hint="cs"/>
          <w:rtl/>
        </w:rPr>
        <w:t>,</w:t>
      </w:r>
      <w:r w:rsidRPr="00717F50">
        <w:rPr>
          <w:rtl/>
        </w:rPr>
        <w:t xml:space="preserve"> שנשלחה אלינו במכתב בדואר רשום, מבלי שתהיו חייבים לנמק את דרישתכם ומבלי לטעון כלפיכם טענת הגנה כל שהיא</w:t>
      </w:r>
      <w:r w:rsidRPr="00717F50">
        <w:rPr>
          <w:rFonts w:hint="cs"/>
          <w:rtl/>
        </w:rPr>
        <w:t>,</w:t>
      </w:r>
      <w:r w:rsidRPr="00717F50">
        <w:rPr>
          <w:rtl/>
        </w:rPr>
        <w:t xml:space="preserve"> שיכולה לעמוד לחייב בקשר לחיוב כלפיכם, או לדרוש תחילה את סילוק הסכום האמור מאת החייב.</w:t>
      </w:r>
    </w:p>
    <w:p w:rsidR="008F45A4" w:rsidRPr="00717F50" w:rsidRDefault="008F45A4" w:rsidP="008F45A4">
      <w:pPr>
        <w:pStyle w:val="HNormal0"/>
        <w:spacing w:after="120"/>
        <w:ind w:left="0" w:firstLine="0"/>
      </w:pPr>
      <w:r w:rsidRPr="00717F50">
        <w:rPr>
          <w:rtl/>
        </w:rPr>
        <w:t>ערבות זו תהיה בתוקף מתאריך ______________ עד תאריך</w:t>
      </w:r>
      <w:r w:rsidRPr="00717F50">
        <w:rPr>
          <w:rFonts w:hint="cs"/>
          <w:rtl/>
        </w:rPr>
        <w:t xml:space="preserve"> 00 בחודש 2020 (ועד בכלל).</w:t>
      </w:r>
    </w:p>
    <w:p w:rsidR="008F45A4" w:rsidRPr="00717F50" w:rsidRDefault="008F45A4" w:rsidP="008F45A4">
      <w:pPr>
        <w:pStyle w:val="HNormal0"/>
        <w:spacing w:after="120"/>
        <w:ind w:left="0" w:firstLine="0"/>
        <w:rPr>
          <w:rtl/>
        </w:rPr>
      </w:pPr>
      <w:r w:rsidRPr="00717F50">
        <w:rPr>
          <w:rtl/>
        </w:rPr>
        <w:t>דרישה על</w:t>
      </w:r>
      <w:r w:rsidRPr="00717F50">
        <w:rPr>
          <w:rFonts w:hint="cs"/>
          <w:rtl/>
        </w:rPr>
        <w:t>-</w:t>
      </w:r>
      <w:r w:rsidRPr="00717F50">
        <w:rPr>
          <w:rtl/>
        </w:rPr>
        <w:t>פי ערבות זו יש להפנות לסניף בנק</w:t>
      </w:r>
      <w:r w:rsidRPr="00717F50">
        <w:rPr>
          <w:rFonts w:hint="cs"/>
          <w:rtl/>
        </w:rPr>
        <w:t xml:space="preserve"> ____________________________________, מספר הסניף: ______, שם הסניף: ______________, כתובת הסניף: ________________.</w:t>
      </w:r>
    </w:p>
    <w:p w:rsidR="008F45A4" w:rsidRPr="00717F50" w:rsidRDefault="008F45A4" w:rsidP="008F45A4">
      <w:pPr>
        <w:pStyle w:val="HNormal0"/>
        <w:spacing w:after="240"/>
        <w:ind w:left="0" w:firstLine="0"/>
      </w:pPr>
      <w:r w:rsidRPr="00717F50">
        <w:rPr>
          <w:rFonts w:hint="cs"/>
          <w:u w:val="single"/>
          <w:rtl/>
        </w:rPr>
        <w:t>לחלופין:</w:t>
      </w:r>
      <w:r w:rsidRPr="00717F50">
        <w:rPr>
          <w:rFonts w:hint="cs"/>
          <w:rtl/>
        </w:rPr>
        <w:t xml:space="preserve"> דרישה על-פי ערבות זו יש להפנות למשרד של חברת הביטוח __________________, בכתובת: _____________________________________________________________.</w:t>
      </w:r>
    </w:p>
    <w:p w:rsidR="008F45A4" w:rsidRPr="00717F50" w:rsidRDefault="008F45A4" w:rsidP="008F45A4">
      <w:pPr>
        <w:pStyle w:val="HNormal0"/>
        <w:spacing w:after="360"/>
        <w:ind w:left="0" w:firstLine="0"/>
        <w:rPr>
          <w:rtl/>
        </w:rPr>
      </w:pPr>
      <w:r w:rsidRPr="00717F50">
        <w:rPr>
          <w:rtl/>
        </w:rPr>
        <w:t>ערבות זו אינה ניתנת להעברה</w:t>
      </w:r>
      <w:r w:rsidRPr="00717F50">
        <w:rPr>
          <w:rFonts w:hint="cs"/>
          <w:rtl/>
        </w:rPr>
        <w:t>.</w:t>
      </w:r>
    </w:p>
    <w:p w:rsidR="008F45A4" w:rsidRPr="00717F50" w:rsidRDefault="008F45A4" w:rsidP="008F45A4">
      <w:pPr>
        <w:pStyle w:val="HNormal0"/>
        <w:tabs>
          <w:tab w:val="left" w:leader="underscore" w:pos="1440"/>
          <w:tab w:val="left" w:pos="2016"/>
          <w:tab w:val="left" w:leader="underscore" w:pos="4896"/>
          <w:tab w:val="left" w:pos="5328"/>
          <w:tab w:val="left" w:leader="underscore" w:pos="8309"/>
        </w:tabs>
        <w:spacing w:line="240" w:lineRule="auto"/>
        <w:ind w:left="0" w:firstLine="0"/>
        <w:rPr>
          <w:rtl/>
        </w:rPr>
      </w:pPr>
      <w:r w:rsidRPr="00717F50">
        <w:rPr>
          <w:rFonts w:hint="cs"/>
          <w:rtl/>
        </w:rPr>
        <w:tab/>
      </w:r>
      <w:r w:rsidRPr="00717F50">
        <w:rPr>
          <w:rFonts w:hint="cs"/>
          <w:rtl/>
        </w:rPr>
        <w:tab/>
      </w:r>
      <w:r w:rsidRPr="00717F50">
        <w:rPr>
          <w:rFonts w:hint="cs"/>
          <w:rtl/>
        </w:rPr>
        <w:tab/>
      </w:r>
      <w:r w:rsidRPr="00717F50">
        <w:rPr>
          <w:rFonts w:hint="cs"/>
          <w:rtl/>
        </w:rPr>
        <w:tab/>
      </w:r>
      <w:r w:rsidRPr="00717F50">
        <w:rPr>
          <w:rFonts w:hint="cs"/>
          <w:rtl/>
        </w:rPr>
        <w:tab/>
      </w:r>
    </w:p>
    <w:p w:rsidR="008F45A4" w:rsidRPr="00717F50" w:rsidRDefault="008F45A4" w:rsidP="008F45A4">
      <w:pPr>
        <w:pStyle w:val="HNormal0"/>
        <w:tabs>
          <w:tab w:val="center" w:pos="720"/>
          <w:tab w:val="center" w:pos="3456"/>
          <w:tab w:val="center" w:pos="6818"/>
        </w:tabs>
        <w:spacing w:after="240" w:line="240" w:lineRule="auto"/>
        <w:ind w:left="0" w:firstLine="0"/>
        <w:rPr>
          <w:rtl/>
        </w:rPr>
      </w:pPr>
      <w:r w:rsidRPr="00717F50">
        <w:rPr>
          <w:rFonts w:hint="cs"/>
          <w:rtl/>
        </w:rPr>
        <w:tab/>
        <w:t>תאריך</w:t>
      </w:r>
      <w:r w:rsidRPr="00717F50">
        <w:rPr>
          <w:rFonts w:hint="cs"/>
          <w:rtl/>
        </w:rPr>
        <w:tab/>
        <w:t>שם מלא</w:t>
      </w:r>
      <w:r w:rsidRPr="00717F50">
        <w:rPr>
          <w:rFonts w:hint="cs"/>
          <w:rtl/>
        </w:rPr>
        <w:tab/>
        <w:t>חתימה וחותמת</w:t>
      </w:r>
    </w:p>
    <w:p w:rsidR="008F45A4" w:rsidRPr="00717F50" w:rsidRDefault="008F45A4" w:rsidP="008F45A4">
      <w:pPr>
        <w:pStyle w:val="HNormal0"/>
        <w:spacing w:after="120"/>
        <w:ind w:left="0" w:firstLine="0"/>
        <w:rPr>
          <w:rtl/>
        </w:rPr>
      </w:pPr>
      <w:r w:rsidRPr="00717F50">
        <w:rPr>
          <w:rtl/>
        </w:rPr>
        <w:br w:type="page"/>
      </w:r>
    </w:p>
    <w:p w:rsidR="008F45A4" w:rsidRPr="00717F50" w:rsidRDefault="008F45A4" w:rsidP="00790B83">
      <w:pPr>
        <w:pStyle w:val="25"/>
        <w:spacing w:after="360" w:line="240" w:lineRule="auto"/>
        <w:ind w:right="0"/>
        <w:jc w:val="center"/>
        <w:rPr>
          <w:sz w:val="22"/>
          <w:szCs w:val="28"/>
          <w:u w:val="single"/>
          <w:rtl/>
          <w:lang w:eastAsia="en-US"/>
        </w:rPr>
      </w:pPr>
      <w:bookmarkStart w:id="12" w:name="_Toc47978665"/>
      <w:r w:rsidRPr="00717F50">
        <w:rPr>
          <w:rFonts w:hint="cs"/>
          <w:sz w:val="22"/>
          <w:szCs w:val="28"/>
          <w:u w:val="single"/>
          <w:rtl/>
          <w:lang w:eastAsia="en-US"/>
        </w:rPr>
        <w:lastRenderedPageBreak/>
        <w:t xml:space="preserve">נספח 1.ח'  - </w:t>
      </w:r>
      <w:r w:rsidR="00790B83">
        <w:rPr>
          <w:rFonts w:hint="cs"/>
          <w:sz w:val="22"/>
          <w:szCs w:val="28"/>
          <w:u w:val="single"/>
          <w:rtl/>
          <w:lang w:eastAsia="en-US"/>
        </w:rPr>
        <w:t xml:space="preserve">הצהרה על </w:t>
      </w:r>
      <w:r w:rsidR="00790B83" w:rsidRPr="00790B83">
        <w:rPr>
          <w:sz w:val="22"/>
          <w:szCs w:val="28"/>
          <w:u w:val="single"/>
          <w:rtl/>
          <w:lang w:eastAsia="en-US"/>
        </w:rPr>
        <w:t>העדר הרשעות קודמות בנושא תשלום שכר מינימום והעסקת עובדים זרים</w:t>
      </w:r>
      <w:bookmarkEnd w:id="12"/>
    </w:p>
    <w:p w:rsidR="008F45A4" w:rsidRPr="00790B83" w:rsidRDefault="008F45A4" w:rsidP="008F45A4">
      <w:pPr>
        <w:spacing w:line="360" w:lineRule="auto"/>
        <w:jc w:val="both"/>
        <w:rPr>
          <w:rFonts w:ascii="David" w:hAnsi="David"/>
          <w:rtl/>
        </w:rPr>
      </w:pPr>
      <w:r w:rsidRPr="00790B8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8F45A4" w:rsidRPr="00790B83" w:rsidRDefault="008F45A4" w:rsidP="008F45A4">
      <w:pPr>
        <w:spacing w:line="360" w:lineRule="auto"/>
        <w:jc w:val="both"/>
        <w:rPr>
          <w:rFonts w:ascii="David" w:hAnsi="David"/>
          <w:rtl/>
        </w:rPr>
      </w:pPr>
      <w:r w:rsidRPr="00790B83">
        <w:rPr>
          <w:rFonts w:ascii="David" w:hAnsi="David"/>
          <w:rtl/>
        </w:rPr>
        <w:t>הנני נותן תצהיר זה בשם ___________________ שהוא המציע (להלן:  "</w:t>
      </w:r>
      <w:r w:rsidRPr="00790B83">
        <w:rPr>
          <w:rFonts w:ascii="David" w:hAnsi="David"/>
          <w:b/>
          <w:bCs/>
          <w:rtl/>
        </w:rPr>
        <w:t>המציע</w:t>
      </w:r>
      <w:r w:rsidRPr="00790B83">
        <w:rPr>
          <w:rFonts w:ascii="David" w:hAnsi="David"/>
          <w:rtl/>
        </w:rPr>
        <w:t xml:space="preserve">") המבקש להתקשר עם עורך </w:t>
      </w:r>
      <w:r w:rsidRPr="00790B83">
        <w:rPr>
          <w:rFonts w:ascii="David" w:hAnsi="David" w:hint="eastAsia"/>
          <w:rtl/>
        </w:rPr>
        <w:t>התקשרות</w:t>
      </w:r>
      <w:r w:rsidRPr="00790B83">
        <w:rPr>
          <w:rFonts w:ascii="David" w:hAnsi="David"/>
          <w:rtl/>
        </w:rPr>
        <w:t xml:space="preserve"> מס</w:t>
      </w:r>
      <w:r w:rsidRPr="00790B83">
        <w:rPr>
          <w:rFonts w:ascii="David" w:hAnsi="David" w:hint="eastAsia"/>
          <w:rtl/>
        </w:rPr>
        <w:t>פר</w:t>
      </w:r>
      <w:r w:rsidRPr="00790B83">
        <w:rPr>
          <w:rFonts w:ascii="David" w:hAnsi="David"/>
          <w:rtl/>
        </w:rPr>
        <w:t xml:space="preserve"> ___________________ לאספקת ____________________ עבור __________________. אני מצהיר/ה כי הנני מוסמך/ת לתת תצהיר זה בשם המציע. </w:t>
      </w:r>
    </w:p>
    <w:p w:rsidR="008F45A4" w:rsidRPr="00790B83" w:rsidRDefault="008F45A4" w:rsidP="008F45A4">
      <w:pPr>
        <w:spacing w:line="360" w:lineRule="auto"/>
        <w:jc w:val="both"/>
        <w:rPr>
          <w:rFonts w:ascii="David" w:hAnsi="David"/>
          <w:rtl/>
        </w:rPr>
      </w:pPr>
      <w:r w:rsidRPr="00790B83">
        <w:rPr>
          <w:rFonts w:ascii="David" w:hAnsi="David"/>
          <w:rtl/>
        </w:rPr>
        <w:t>בתצהירי זה, משמעותו של המונח "</w:t>
      </w:r>
      <w:r w:rsidRPr="00790B83">
        <w:rPr>
          <w:rFonts w:ascii="David" w:hAnsi="David"/>
          <w:b/>
          <w:bCs/>
          <w:rtl/>
        </w:rPr>
        <w:t>בעל זיקה</w:t>
      </w:r>
      <w:r w:rsidRPr="00790B83">
        <w:rPr>
          <w:rFonts w:ascii="David" w:hAnsi="David"/>
          <w:rtl/>
        </w:rPr>
        <w:t>" כהגדרתו בחוק עסקאות גופים ציבוריים התשל"ו-1976 (להלן:  "</w:t>
      </w:r>
      <w:r w:rsidRPr="00790B83">
        <w:rPr>
          <w:rFonts w:ascii="David" w:hAnsi="David"/>
          <w:b/>
          <w:bCs/>
          <w:rtl/>
        </w:rPr>
        <w:t>חוק עסקאות גופים ציבוריים</w:t>
      </w:r>
      <w:r w:rsidRPr="00790B83">
        <w:rPr>
          <w:rFonts w:ascii="David" w:hAnsi="David"/>
          <w:rtl/>
        </w:rPr>
        <w:t xml:space="preserve">"). אני מאשר/ת כי הוסברה לי משמעותו של מונח זה וכי אני מבין/ה אותו. </w:t>
      </w:r>
    </w:p>
    <w:p w:rsidR="008F45A4" w:rsidRPr="00790B83" w:rsidRDefault="008F45A4" w:rsidP="008F45A4">
      <w:pPr>
        <w:spacing w:line="360" w:lineRule="auto"/>
        <w:jc w:val="both"/>
        <w:rPr>
          <w:rFonts w:ascii="David" w:hAnsi="David"/>
          <w:rtl/>
        </w:rPr>
      </w:pPr>
      <w:r w:rsidRPr="00790B83">
        <w:rPr>
          <w:rFonts w:ascii="David" w:hAnsi="David" w:hint="eastAsia"/>
          <w:rtl/>
        </w:rPr>
        <w:t>משמעותו</w:t>
      </w:r>
      <w:r w:rsidRPr="00790B83">
        <w:rPr>
          <w:rFonts w:ascii="David" w:hAnsi="David"/>
          <w:rtl/>
        </w:rPr>
        <w:t xml:space="preserve"> של המונח </w:t>
      </w:r>
      <w:r w:rsidRPr="00790B83">
        <w:rPr>
          <w:rFonts w:ascii="David" w:hAnsi="David"/>
          <w:b/>
          <w:bCs/>
          <w:rtl/>
        </w:rPr>
        <w:t>"עבירה"</w:t>
      </w:r>
      <w:r w:rsidRPr="00790B83">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F45A4" w:rsidRPr="00790B83" w:rsidRDefault="008F45A4" w:rsidP="008F45A4">
      <w:pPr>
        <w:spacing w:line="360" w:lineRule="auto"/>
        <w:jc w:val="both"/>
        <w:rPr>
          <w:rFonts w:ascii="David" w:hAnsi="David"/>
          <w:rtl/>
        </w:rPr>
      </w:pPr>
      <w:r w:rsidRPr="00790B83">
        <w:rPr>
          <w:rFonts w:ascii="David" w:hAnsi="David"/>
          <w:rtl/>
        </w:rPr>
        <w:t>המציע הינו תאגיד הרשום בישראל.</w:t>
      </w:r>
    </w:p>
    <w:p w:rsidR="008F45A4" w:rsidRPr="00790B83" w:rsidRDefault="008F45A4" w:rsidP="008F45A4">
      <w:pPr>
        <w:spacing w:line="360" w:lineRule="auto"/>
        <w:jc w:val="both"/>
        <w:rPr>
          <w:rFonts w:ascii="David" w:hAnsi="David"/>
          <w:rtl/>
        </w:rPr>
      </w:pPr>
    </w:p>
    <w:p w:rsidR="008F45A4" w:rsidRPr="00790B83" w:rsidRDefault="008F45A4" w:rsidP="008F45A4">
      <w:pPr>
        <w:spacing w:line="360" w:lineRule="auto"/>
        <w:jc w:val="both"/>
        <w:rPr>
          <w:rFonts w:ascii="David" w:hAnsi="David"/>
          <w:rtl/>
        </w:rPr>
      </w:pPr>
      <w:r w:rsidRPr="00790B83">
        <w:rPr>
          <w:rFonts w:ascii="David" w:hAnsi="David"/>
          <w:rtl/>
        </w:rPr>
        <w:t xml:space="preserve">(סמן </w:t>
      </w:r>
      <w:r w:rsidRPr="00790B83">
        <w:rPr>
          <w:rFonts w:ascii="David" w:hAnsi="David"/>
        </w:rPr>
        <w:t>X</w:t>
      </w:r>
      <w:r w:rsidRPr="00790B83">
        <w:rPr>
          <w:rFonts w:ascii="David" w:hAnsi="David"/>
          <w:rtl/>
        </w:rPr>
        <w:t xml:space="preserve"> במשבצת המתאימה)</w:t>
      </w:r>
    </w:p>
    <w:p w:rsidR="008F45A4" w:rsidRPr="00790B83" w:rsidRDefault="008F45A4" w:rsidP="008F45A4">
      <w:pPr>
        <w:numPr>
          <w:ilvl w:val="0"/>
          <w:numId w:val="380"/>
        </w:numPr>
        <w:spacing w:line="360" w:lineRule="auto"/>
        <w:ind w:left="0" w:right="360" w:firstLine="0"/>
        <w:jc w:val="both"/>
        <w:rPr>
          <w:rFonts w:ascii="David" w:hAnsi="David"/>
        </w:rPr>
      </w:pPr>
      <w:r w:rsidRPr="00790B83">
        <w:rPr>
          <w:rFonts w:ascii="David" w:hAnsi="David"/>
          <w:rtl/>
        </w:rPr>
        <w:t xml:space="preserve">המציע ובעל זיקה אליו </w:t>
      </w:r>
      <w:r w:rsidRPr="00790B83">
        <w:rPr>
          <w:rFonts w:ascii="David" w:hAnsi="David"/>
          <w:b/>
          <w:bCs/>
          <w:u w:val="single"/>
          <w:rtl/>
        </w:rPr>
        <w:t>לא הורשעו</w:t>
      </w:r>
      <w:r w:rsidRPr="00790B83">
        <w:rPr>
          <w:rFonts w:ascii="David" w:hAnsi="David"/>
          <w:rtl/>
        </w:rPr>
        <w:t xml:space="preserve"> ביותר משתי עבירות עד למועד האחרון להגשת ההצעות (להלן: "</w:t>
      </w:r>
      <w:r w:rsidRPr="00790B83">
        <w:rPr>
          <w:rFonts w:ascii="David" w:hAnsi="David"/>
          <w:b/>
          <w:bCs/>
          <w:rtl/>
        </w:rPr>
        <w:t>מועד להגשה</w:t>
      </w:r>
      <w:r w:rsidRPr="00790B83">
        <w:rPr>
          <w:rFonts w:ascii="David" w:hAnsi="David"/>
          <w:rtl/>
        </w:rPr>
        <w:t>") מטעם המציע ב</w:t>
      </w:r>
      <w:r w:rsidRPr="00790B83">
        <w:rPr>
          <w:rFonts w:ascii="David" w:hAnsi="David" w:hint="eastAsia"/>
          <w:rtl/>
        </w:rPr>
        <w:t>התקשרות</w:t>
      </w:r>
      <w:r w:rsidRPr="00790B83">
        <w:rPr>
          <w:rFonts w:ascii="David" w:hAnsi="David"/>
          <w:rtl/>
        </w:rPr>
        <w:t xml:space="preserve"> </w:t>
      </w:r>
      <w:r w:rsidRPr="00790B83">
        <w:rPr>
          <w:rFonts w:ascii="David" w:hAnsi="David" w:hint="eastAsia"/>
          <w:rtl/>
        </w:rPr>
        <w:t>מספר</w:t>
      </w:r>
      <w:r w:rsidRPr="00790B83">
        <w:rPr>
          <w:rFonts w:ascii="David" w:hAnsi="David"/>
          <w:rtl/>
        </w:rPr>
        <w:t>_____________________</w:t>
      </w:r>
      <w:r>
        <w:rPr>
          <w:rFonts w:ascii="David" w:hAnsi="David" w:hint="cs"/>
          <w:rtl/>
        </w:rPr>
        <w:t xml:space="preserve"> </w:t>
      </w:r>
      <w:r w:rsidRPr="00790B83">
        <w:rPr>
          <w:rFonts w:ascii="David" w:hAnsi="David"/>
          <w:rtl/>
        </w:rPr>
        <w:t>לאספקת ____________________ עבור ___________________.</w:t>
      </w:r>
    </w:p>
    <w:p w:rsidR="008F45A4" w:rsidRPr="00790B83" w:rsidRDefault="008F45A4" w:rsidP="008F45A4">
      <w:pPr>
        <w:numPr>
          <w:ilvl w:val="0"/>
          <w:numId w:val="380"/>
        </w:numPr>
        <w:spacing w:line="360" w:lineRule="auto"/>
        <w:ind w:left="0" w:right="360" w:firstLine="0"/>
        <w:jc w:val="both"/>
        <w:rPr>
          <w:rFonts w:ascii="David" w:hAnsi="David"/>
        </w:rPr>
      </w:pPr>
      <w:r w:rsidRPr="00790B83">
        <w:rPr>
          <w:rFonts w:ascii="David" w:hAnsi="David"/>
          <w:rtl/>
        </w:rPr>
        <w:t xml:space="preserve">המציע או בעל זיקה אליו </w:t>
      </w:r>
      <w:r w:rsidRPr="00790B83">
        <w:rPr>
          <w:rFonts w:ascii="David" w:hAnsi="David"/>
          <w:b/>
          <w:bCs/>
          <w:u w:val="single"/>
          <w:rtl/>
        </w:rPr>
        <w:t>הורשעו</w:t>
      </w:r>
      <w:r w:rsidRPr="00790B83">
        <w:rPr>
          <w:rFonts w:ascii="David" w:hAnsi="David"/>
          <w:rtl/>
        </w:rPr>
        <w:t xml:space="preserve"> בפסק דין  ביותר משתי עבירות </w:t>
      </w:r>
      <w:r w:rsidRPr="00790B83">
        <w:rPr>
          <w:rFonts w:ascii="David" w:hAnsi="David"/>
          <w:b/>
          <w:bCs/>
          <w:u w:val="single"/>
          <w:rtl/>
        </w:rPr>
        <w:t>וחלפה שנה אחת</w:t>
      </w:r>
      <w:r w:rsidRPr="00790B83">
        <w:rPr>
          <w:rFonts w:ascii="David" w:hAnsi="David"/>
          <w:rtl/>
        </w:rPr>
        <w:t xml:space="preserve"> לפחות ממועד ההרשעה האחרונה ועד למועד ההגשה. </w:t>
      </w:r>
    </w:p>
    <w:p w:rsidR="008F45A4" w:rsidRPr="00790B83" w:rsidRDefault="008F45A4" w:rsidP="008F45A4">
      <w:pPr>
        <w:numPr>
          <w:ilvl w:val="0"/>
          <w:numId w:val="380"/>
        </w:numPr>
        <w:spacing w:line="360" w:lineRule="auto"/>
        <w:ind w:left="0" w:right="360" w:firstLine="0"/>
        <w:jc w:val="both"/>
        <w:rPr>
          <w:rFonts w:ascii="David" w:hAnsi="David"/>
          <w:rtl/>
        </w:rPr>
      </w:pPr>
      <w:r w:rsidRPr="00790B83">
        <w:rPr>
          <w:rFonts w:ascii="David" w:hAnsi="David"/>
          <w:rtl/>
        </w:rPr>
        <w:t xml:space="preserve">המציע או בעל זיקה אליו </w:t>
      </w:r>
      <w:r w:rsidRPr="00790B83">
        <w:rPr>
          <w:rFonts w:ascii="David" w:hAnsi="David"/>
          <w:b/>
          <w:bCs/>
          <w:u w:val="single"/>
          <w:rtl/>
        </w:rPr>
        <w:t>הורשעו</w:t>
      </w:r>
      <w:r w:rsidRPr="00790B83">
        <w:rPr>
          <w:rFonts w:ascii="David" w:hAnsi="David"/>
          <w:rtl/>
        </w:rPr>
        <w:t xml:space="preserve"> בפסק דין  ביותר משתי עבירות </w:t>
      </w:r>
      <w:r w:rsidRPr="00790B83">
        <w:rPr>
          <w:rFonts w:ascii="David" w:hAnsi="David"/>
          <w:b/>
          <w:bCs/>
          <w:u w:val="single"/>
          <w:rtl/>
        </w:rPr>
        <w:t>ולא חלפה שנה אחת</w:t>
      </w:r>
      <w:r w:rsidRPr="00790B83">
        <w:rPr>
          <w:rFonts w:ascii="David" w:hAnsi="David"/>
          <w:rtl/>
        </w:rPr>
        <w:t xml:space="preserve"> לפחות ממועד ההרשעה האחרונה ועד למועד ההגשה. </w:t>
      </w:r>
    </w:p>
    <w:p w:rsidR="008F45A4" w:rsidRPr="00790B83" w:rsidRDefault="008F45A4" w:rsidP="008F45A4">
      <w:pPr>
        <w:spacing w:line="360" w:lineRule="auto"/>
        <w:jc w:val="both"/>
        <w:rPr>
          <w:rFonts w:ascii="David" w:hAnsi="David"/>
          <w:b/>
          <w:bCs/>
          <w:rtl/>
        </w:rPr>
      </w:pPr>
    </w:p>
    <w:p w:rsidR="008F45A4" w:rsidRPr="00790B83" w:rsidRDefault="008F45A4" w:rsidP="008F45A4">
      <w:pPr>
        <w:spacing w:line="360" w:lineRule="auto"/>
        <w:jc w:val="both"/>
        <w:rPr>
          <w:rFonts w:ascii="David" w:hAnsi="David"/>
          <w:rtl/>
        </w:rPr>
      </w:pPr>
      <w:r w:rsidRPr="00790B83">
        <w:rPr>
          <w:rFonts w:ascii="David" w:hAnsi="David"/>
          <w:rtl/>
        </w:rPr>
        <w:t xml:space="preserve">זה שמי, להלן חתימתי ותוכן תצהירי דלעיל אמת. </w:t>
      </w:r>
    </w:p>
    <w:p w:rsidR="008F45A4" w:rsidRPr="00790B83" w:rsidRDefault="008F45A4" w:rsidP="008F45A4">
      <w:pPr>
        <w:spacing w:line="360" w:lineRule="auto"/>
        <w:rPr>
          <w:rFonts w:ascii="David" w:hAnsi="David"/>
          <w:rtl/>
        </w:rPr>
      </w:pPr>
      <w:r w:rsidRPr="00790B83">
        <w:rPr>
          <w:rFonts w:ascii="David" w:hAnsi="David"/>
          <w:rtl/>
        </w:rPr>
        <w:t>____________</w:t>
      </w:r>
      <w:r w:rsidRPr="00790B83">
        <w:rPr>
          <w:rFonts w:ascii="David" w:hAnsi="David"/>
          <w:rtl/>
        </w:rPr>
        <w:tab/>
        <w:t>____________________</w:t>
      </w:r>
      <w:r>
        <w:rPr>
          <w:rFonts w:ascii="David" w:hAnsi="David" w:hint="cs"/>
          <w:rtl/>
        </w:rPr>
        <w:t xml:space="preserve"> </w:t>
      </w:r>
      <w:r w:rsidRPr="00790B83">
        <w:rPr>
          <w:rFonts w:ascii="David" w:hAnsi="David"/>
          <w:rtl/>
        </w:rPr>
        <w:tab/>
        <w:t>_________________</w:t>
      </w:r>
    </w:p>
    <w:p w:rsidR="008F45A4" w:rsidRPr="00790B83" w:rsidRDefault="008F45A4" w:rsidP="008F45A4">
      <w:pPr>
        <w:spacing w:line="360" w:lineRule="auto"/>
        <w:rPr>
          <w:rFonts w:ascii="David" w:hAnsi="David"/>
          <w:rtl/>
        </w:rPr>
      </w:pPr>
      <w:r w:rsidRPr="00790B83">
        <w:rPr>
          <w:rFonts w:ascii="David" w:hAnsi="David"/>
          <w:rtl/>
        </w:rPr>
        <w:t>תאריך</w:t>
      </w:r>
      <w:r w:rsidRPr="00790B83">
        <w:rPr>
          <w:rFonts w:ascii="David" w:hAnsi="David"/>
          <w:rtl/>
        </w:rPr>
        <w:tab/>
      </w:r>
      <w:r w:rsidRPr="00790B83">
        <w:rPr>
          <w:rFonts w:ascii="David" w:hAnsi="David"/>
          <w:rtl/>
        </w:rPr>
        <w:tab/>
        <w:t xml:space="preserve"> שם</w:t>
      </w:r>
      <w:r w:rsidRPr="00790B83">
        <w:rPr>
          <w:rFonts w:ascii="David" w:hAnsi="David"/>
          <w:rtl/>
        </w:rPr>
        <w:tab/>
      </w:r>
      <w:r w:rsidRPr="00790B83">
        <w:rPr>
          <w:rFonts w:ascii="David" w:hAnsi="David"/>
          <w:rtl/>
        </w:rPr>
        <w:tab/>
      </w:r>
      <w:r w:rsidRPr="00790B83">
        <w:rPr>
          <w:rFonts w:ascii="David" w:hAnsi="David"/>
          <w:rtl/>
        </w:rPr>
        <w:tab/>
        <w:t>חתימה וחותמת</w:t>
      </w:r>
    </w:p>
    <w:p w:rsidR="008F45A4" w:rsidRPr="00790B83" w:rsidRDefault="008F45A4" w:rsidP="008F45A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13" w:name="_Toc78123024"/>
      <w:r w:rsidRPr="00790B83">
        <w:rPr>
          <w:rFonts w:ascii="David" w:hAnsi="David"/>
          <w:b/>
          <w:bCs/>
          <w:u w:val="single"/>
          <w:rtl/>
        </w:rPr>
        <w:br w:type="page"/>
      </w:r>
      <w:r w:rsidRPr="00790B83">
        <w:rPr>
          <w:rFonts w:ascii="David" w:hAnsi="David"/>
          <w:b/>
          <w:bCs/>
          <w:u w:val="single"/>
          <w:rtl/>
        </w:rPr>
        <w:lastRenderedPageBreak/>
        <w:t>אישור עורך הדין</w:t>
      </w:r>
    </w:p>
    <w:p w:rsidR="008F45A4" w:rsidRPr="00790B83" w:rsidRDefault="008F45A4" w:rsidP="008F45A4">
      <w:pPr>
        <w:spacing w:line="360" w:lineRule="auto"/>
        <w:jc w:val="both"/>
        <w:rPr>
          <w:rFonts w:ascii="David" w:hAnsi="David"/>
          <w:rtl/>
        </w:rPr>
      </w:pPr>
      <w:r w:rsidRPr="00790B83">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F45A4" w:rsidRPr="00790B83" w:rsidRDefault="008F45A4" w:rsidP="008F45A4">
      <w:pPr>
        <w:spacing w:line="360" w:lineRule="auto"/>
        <w:jc w:val="both"/>
        <w:rPr>
          <w:rFonts w:ascii="David" w:hAnsi="David"/>
          <w:rtl/>
        </w:rPr>
      </w:pPr>
    </w:p>
    <w:p w:rsidR="008F45A4" w:rsidRPr="00790B83" w:rsidRDefault="008F45A4" w:rsidP="008F45A4">
      <w:pPr>
        <w:spacing w:line="360" w:lineRule="auto"/>
        <w:rPr>
          <w:rFonts w:ascii="David" w:hAnsi="David"/>
          <w:rtl/>
        </w:rPr>
      </w:pPr>
      <w:r w:rsidRPr="00790B83">
        <w:rPr>
          <w:rFonts w:ascii="David" w:hAnsi="David"/>
          <w:rtl/>
        </w:rPr>
        <w:t>___________</w:t>
      </w:r>
      <w:r>
        <w:rPr>
          <w:rFonts w:ascii="David" w:hAnsi="David" w:hint="cs"/>
          <w:rtl/>
        </w:rPr>
        <w:t xml:space="preserve">  </w:t>
      </w:r>
      <w:r>
        <w:rPr>
          <w:rFonts w:ascii="David" w:hAnsi="David"/>
          <w:rtl/>
        </w:rPr>
        <w:tab/>
      </w:r>
      <w:r w:rsidRPr="00790B83">
        <w:rPr>
          <w:rFonts w:ascii="David" w:hAnsi="David"/>
          <w:rtl/>
        </w:rPr>
        <w:t>___________________</w:t>
      </w:r>
      <w:r>
        <w:rPr>
          <w:rFonts w:ascii="David" w:hAnsi="David" w:hint="cs"/>
          <w:rtl/>
        </w:rPr>
        <w:t xml:space="preserve"> </w:t>
      </w:r>
      <w:r w:rsidRPr="00790B83">
        <w:rPr>
          <w:rFonts w:ascii="David" w:hAnsi="David"/>
          <w:rtl/>
        </w:rPr>
        <w:tab/>
        <w:t>___________________</w:t>
      </w:r>
    </w:p>
    <w:p w:rsidR="008F45A4" w:rsidRPr="00790B83" w:rsidRDefault="008F45A4" w:rsidP="008F45A4">
      <w:pPr>
        <w:spacing w:line="360" w:lineRule="auto"/>
        <w:rPr>
          <w:rFonts w:ascii="David" w:hAnsi="David"/>
          <w:rtl/>
        </w:rPr>
      </w:pPr>
      <w:r w:rsidRPr="00790B83">
        <w:rPr>
          <w:rFonts w:ascii="David" w:hAnsi="David"/>
          <w:rtl/>
        </w:rPr>
        <w:t>תאריך</w:t>
      </w:r>
      <w:r w:rsidRPr="00790B83">
        <w:rPr>
          <w:rFonts w:ascii="David" w:hAnsi="David"/>
          <w:rtl/>
        </w:rPr>
        <w:tab/>
      </w:r>
      <w:r w:rsidRPr="00790B83">
        <w:rPr>
          <w:rFonts w:ascii="David" w:hAnsi="David"/>
          <w:rtl/>
        </w:rPr>
        <w:tab/>
        <w:t>מספר רישיון</w:t>
      </w:r>
      <w:r w:rsidRPr="00790B83">
        <w:rPr>
          <w:rFonts w:ascii="David" w:hAnsi="David"/>
          <w:rtl/>
        </w:rPr>
        <w:tab/>
      </w:r>
      <w:r w:rsidRPr="00790B83">
        <w:rPr>
          <w:rFonts w:ascii="David" w:hAnsi="David"/>
          <w:rtl/>
        </w:rPr>
        <w:tab/>
      </w:r>
      <w:r>
        <w:rPr>
          <w:rFonts w:ascii="David" w:hAnsi="David" w:hint="cs"/>
          <w:rtl/>
        </w:rPr>
        <w:t xml:space="preserve">   </w:t>
      </w:r>
      <w:r w:rsidRPr="00790B83">
        <w:rPr>
          <w:rFonts w:ascii="David" w:hAnsi="David"/>
          <w:rtl/>
        </w:rPr>
        <w:tab/>
      </w:r>
      <w:r>
        <w:rPr>
          <w:rFonts w:ascii="David" w:hAnsi="David" w:hint="cs"/>
          <w:rtl/>
        </w:rPr>
        <w:t xml:space="preserve">  </w:t>
      </w:r>
      <w:r w:rsidRPr="00790B83">
        <w:rPr>
          <w:rFonts w:ascii="David" w:hAnsi="David"/>
          <w:rtl/>
        </w:rPr>
        <w:t>חתימה וחותמת</w:t>
      </w:r>
    </w:p>
    <w:bookmarkEnd w:id="13"/>
    <w:p w:rsidR="008F45A4" w:rsidRPr="00717F50" w:rsidRDefault="008F45A4" w:rsidP="008F45A4">
      <w:pPr>
        <w:pStyle w:val="HNormal0"/>
        <w:spacing w:after="480"/>
        <w:ind w:left="0" w:firstLine="0"/>
        <w:rPr>
          <w:color w:val="000000"/>
          <w:rtl/>
          <w:lang w:eastAsia="en-US"/>
        </w:rPr>
      </w:pPr>
      <w:r w:rsidRPr="00717F50">
        <w:rPr>
          <w:color w:val="000000"/>
          <w:rtl/>
          <w:lang w:eastAsia="en-US"/>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14" w:name="_Toc47978666"/>
      <w:r w:rsidRPr="00717F50">
        <w:rPr>
          <w:rFonts w:hint="cs"/>
          <w:sz w:val="22"/>
          <w:szCs w:val="28"/>
          <w:u w:val="single"/>
          <w:rtl/>
          <w:lang w:eastAsia="en-US"/>
        </w:rPr>
        <w:lastRenderedPageBreak/>
        <w:t>נספח</w:t>
      </w:r>
      <w:r>
        <w:rPr>
          <w:rFonts w:hint="cs"/>
          <w:sz w:val="22"/>
          <w:szCs w:val="28"/>
          <w:u w:val="single"/>
          <w:rtl/>
          <w:lang w:eastAsia="en-US"/>
        </w:rPr>
        <w:t xml:space="preserve"> 1.ט'</w:t>
      </w:r>
      <w:r w:rsidRPr="00717F50">
        <w:rPr>
          <w:rFonts w:hint="cs"/>
          <w:sz w:val="22"/>
          <w:szCs w:val="28"/>
          <w:u w:val="single"/>
          <w:rtl/>
          <w:lang w:eastAsia="en-US"/>
        </w:rPr>
        <w:t xml:space="preserve"> - התחייבו</w:t>
      </w:r>
      <w:r w:rsidRPr="00717F50">
        <w:rPr>
          <w:rFonts w:hint="eastAsia"/>
          <w:sz w:val="22"/>
          <w:szCs w:val="28"/>
          <w:u w:val="single"/>
          <w:rtl/>
          <w:lang w:eastAsia="en-US"/>
        </w:rPr>
        <w:t>ת</w:t>
      </w:r>
      <w:r w:rsidRPr="00717F50">
        <w:rPr>
          <w:rFonts w:hint="cs"/>
          <w:sz w:val="22"/>
          <w:szCs w:val="28"/>
          <w:u w:val="single"/>
          <w:rtl/>
          <w:lang w:eastAsia="en-US"/>
        </w:rPr>
        <w:t xml:space="preserve"> לקיים את חוקי העבודה</w:t>
      </w:r>
      <w:bookmarkEnd w:id="14"/>
    </w:p>
    <w:p w:rsidR="008F45A4" w:rsidRPr="00DD6E47" w:rsidRDefault="008F45A4" w:rsidP="008F45A4">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rsidR="008F45A4" w:rsidRPr="00FF4573" w:rsidRDefault="008F45A4" w:rsidP="008F45A4">
      <w:pPr>
        <w:pStyle w:val="51"/>
        <w:numPr>
          <w:ilvl w:val="3"/>
          <w:numId w:val="381"/>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rsidR="008F45A4" w:rsidRPr="00FF4573" w:rsidRDefault="008F45A4" w:rsidP="008F45A4">
      <w:pPr>
        <w:pStyle w:val="51"/>
        <w:numPr>
          <w:ilvl w:val="3"/>
          <w:numId w:val="381"/>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rsidR="008F45A4" w:rsidRPr="00FF4573" w:rsidRDefault="008F45A4" w:rsidP="008F45A4">
      <w:pPr>
        <w:pStyle w:val="51"/>
        <w:numPr>
          <w:ilvl w:val="3"/>
          <w:numId w:val="381"/>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5"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16" w:history="1">
        <w:r w:rsidR="008F45A4" w:rsidRPr="00FF4573">
          <w:rPr>
            <w:rFonts w:ascii="David" w:hAnsi="David" w:cs="David"/>
            <w:sz w:val="24"/>
            <w:szCs w:val="24"/>
            <w:rtl/>
          </w:rPr>
          <w:t>חוק הודעה לעובד (תנאי עבודה), התשס"ב-2002</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17" w:history="1">
        <w:r w:rsidR="008F45A4" w:rsidRPr="00FF4573">
          <w:rPr>
            <w:rFonts w:ascii="David" w:hAnsi="David" w:cs="David"/>
            <w:sz w:val="24"/>
            <w:szCs w:val="24"/>
            <w:rtl/>
          </w:rPr>
          <w:t>חוק החניכות, תשי"ג-1953</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18" w:history="1">
        <w:r w:rsidR="008F45A4" w:rsidRPr="00FF4573">
          <w:rPr>
            <w:rFonts w:ascii="David" w:hAnsi="David" w:cs="David"/>
            <w:sz w:val="24"/>
            <w:szCs w:val="24"/>
          </w:rPr>
          <w:t xml:space="preserve"> </w:t>
        </w:r>
        <w:r w:rsidR="008F45A4" w:rsidRPr="00FF4573">
          <w:rPr>
            <w:rFonts w:ascii="David" w:hAnsi="David" w:cs="David"/>
            <w:sz w:val="24"/>
            <w:szCs w:val="24"/>
            <w:rtl/>
          </w:rPr>
          <w:t>חוק חופשה שנתית, תשי"א-1951</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19" w:history="1">
        <w:r w:rsidR="008F45A4" w:rsidRPr="00FF4573">
          <w:rPr>
            <w:rFonts w:ascii="David" w:hAnsi="David" w:cs="David"/>
            <w:sz w:val="24"/>
            <w:szCs w:val="24"/>
            <w:rtl/>
          </w:rPr>
          <w:t>חוק חיילים משוחררים (החזרה לעבודה), תש"ט-1949</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20" w:history="1">
        <w:r w:rsidR="008F45A4" w:rsidRPr="00FF4573">
          <w:rPr>
            <w:rFonts w:ascii="David" w:hAnsi="David" w:cs="David"/>
            <w:sz w:val="24"/>
            <w:szCs w:val="24"/>
            <w:rtl/>
          </w:rPr>
          <w:t>חוק עבודת הנוער, תשי"ג-1953</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21" w:history="1">
        <w:r w:rsidR="008F45A4" w:rsidRPr="00FF4573">
          <w:rPr>
            <w:rFonts w:ascii="David" w:hAnsi="David" w:cs="David"/>
            <w:sz w:val="24"/>
            <w:szCs w:val="24"/>
            <w:rtl/>
          </w:rPr>
          <w:t>חוק עבודת נשים, תשי"ד-1954</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22" w:history="1">
        <w:r w:rsidR="008F45A4" w:rsidRPr="00FF4573">
          <w:rPr>
            <w:rFonts w:ascii="David" w:hAnsi="David" w:cs="David"/>
            <w:sz w:val="24"/>
            <w:szCs w:val="24"/>
            <w:rtl/>
          </w:rPr>
          <w:t>חוק פיצויי פיטורים, תשכ"ג-1963</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23" w:history="1">
        <w:r w:rsidR="008F45A4" w:rsidRPr="00FF4573">
          <w:rPr>
            <w:rFonts w:ascii="David" w:hAnsi="David" w:cs="David"/>
            <w:sz w:val="24"/>
            <w:szCs w:val="24"/>
            <w:rtl/>
          </w:rPr>
          <w:t>חוק שירות התעסוקה, תשי"ט-1959</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24" w:history="1">
        <w:r w:rsidR="008F45A4" w:rsidRPr="00FF4573">
          <w:rPr>
            <w:rFonts w:ascii="David" w:hAnsi="David" w:cs="David"/>
            <w:sz w:val="24"/>
            <w:szCs w:val="24"/>
            <w:rtl/>
          </w:rPr>
          <w:t>חוק שכר מינימום, התשמ"ז-1987</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25" w:history="1">
        <w:r w:rsidR="008F45A4" w:rsidRPr="00FF4573">
          <w:rPr>
            <w:rFonts w:ascii="David" w:hAnsi="David" w:cs="David"/>
            <w:sz w:val="24"/>
            <w:szCs w:val="24"/>
            <w:rtl/>
          </w:rPr>
          <w:t>חוק שכר שווה לעובדת ולעובד, תשנ"ו-1996</w:t>
        </w:r>
      </w:hyperlink>
      <w:r w:rsidR="008F45A4" w:rsidRPr="00FF4573">
        <w:rPr>
          <w:rFonts w:ascii="David" w:hAnsi="David" w:cs="David"/>
          <w:sz w:val="24"/>
          <w:szCs w:val="24"/>
          <w:rtl/>
        </w:rPr>
        <w:t>.</w:t>
      </w:r>
    </w:p>
    <w:p w:rsidR="008F45A4" w:rsidRPr="00FF4573" w:rsidRDefault="00275F34" w:rsidP="008F45A4">
      <w:pPr>
        <w:pStyle w:val="51"/>
        <w:numPr>
          <w:ilvl w:val="3"/>
          <w:numId w:val="381"/>
        </w:numPr>
        <w:tabs>
          <w:tab w:val="clear" w:pos="1304"/>
          <w:tab w:val="clear" w:pos="3600"/>
          <w:tab w:val="num" w:pos="390"/>
        </w:tabs>
        <w:ind w:left="390"/>
        <w:rPr>
          <w:rFonts w:ascii="David" w:hAnsi="David" w:cs="David"/>
          <w:sz w:val="24"/>
          <w:szCs w:val="24"/>
        </w:rPr>
      </w:pPr>
      <w:hyperlink r:id="rId26" w:history="1">
        <w:r w:rsidR="008F45A4" w:rsidRPr="00FF4573">
          <w:rPr>
            <w:rFonts w:ascii="David" w:hAnsi="David" w:cs="David"/>
            <w:sz w:val="24"/>
            <w:szCs w:val="24"/>
            <w:rtl/>
          </w:rPr>
          <w:t>חוק שעות עבודה ומנוחה, תשי"א-1951</w:t>
        </w:r>
      </w:hyperlink>
      <w:r w:rsidR="008F45A4" w:rsidRPr="00FF4573">
        <w:rPr>
          <w:rFonts w:ascii="David" w:hAnsi="David" w:cs="David"/>
          <w:sz w:val="24"/>
          <w:szCs w:val="24"/>
          <w:rtl/>
        </w:rPr>
        <w:t>.</w:t>
      </w:r>
    </w:p>
    <w:p w:rsidR="008F45A4" w:rsidRPr="00DD6E47" w:rsidRDefault="008F45A4" w:rsidP="008F45A4">
      <w:pPr>
        <w:keepLines/>
        <w:widowControl w:val="0"/>
        <w:numPr>
          <w:ilvl w:val="0"/>
          <w:numId w:val="381"/>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rsidR="008F45A4" w:rsidRPr="00DD6E47" w:rsidRDefault="008F45A4" w:rsidP="008F45A4">
      <w:pPr>
        <w:keepLines/>
        <w:pBdr>
          <w:bottom w:val="single" w:sz="12" w:space="1" w:color="auto"/>
        </w:pBdr>
        <w:spacing w:line="360" w:lineRule="auto"/>
        <w:rPr>
          <w:rFonts w:ascii="David" w:hAnsi="David"/>
          <w:rtl/>
        </w:rPr>
      </w:pPr>
    </w:p>
    <w:p w:rsidR="008F45A4" w:rsidRPr="00DD6E47" w:rsidRDefault="008F45A4" w:rsidP="008F45A4">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rsidR="008F45A4" w:rsidRPr="00DD6E47" w:rsidRDefault="008F45A4" w:rsidP="008F45A4">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rsidR="008F45A4" w:rsidRPr="00DD6E47" w:rsidRDefault="008F45A4" w:rsidP="008F45A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rsidR="008F45A4" w:rsidRPr="00DD6E47" w:rsidRDefault="008F45A4" w:rsidP="008F45A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8F45A4" w:rsidRPr="006472E0" w:rsidTr="005E7272">
        <w:trPr>
          <w:jc w:val="center"/>
        </w:trPr>
        <w:tc>
          <w:tcPr>
            <w:tcW w:w="1985" w:type="dxa"/>
            <w:tcBorders>
              <w:top w:val="single" w:sz="4" w:space="0" w:color="auto"/>
              <w:left w:val="single" w:sz="4" w:space="0" w:color="auto"/>
              <w:bottom w:val="single" w:sz="4" w:space="0" w:color="auto"/>
              <w:right w:val="single" w:sz="4" w:space="0" w:color="auto"/>
            </w:tcBorders>
          </w:tcPr>
          <w:p w:rsidR="008F45A4" w:rsidRPr="00DD6E47" w:rsidRDefault="008F45A4" w:rsidP="005E7272">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rsidR="008F45A4" w:rsidRPr="00DD6E47" w:rsidRDefault="008F45A4" w:rsidP="005E7272">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rsidR="008F45A4" w:rsidRPr="00DD6E47" w:rsidRDefault="008F45A4" w:rsidP="005E7272">
            <w:pPr>
              <w:keepLines/>
              <w:spacing w:line="360" w:lineRule="auto"/>
              <w:rPr>
                <w:rFonts w:ascii="David" w:hAnsi="David"/>
              </w:rPr>
            </w:pPr>
          </w:p>
        </w:tc>
      </w:tr>
      <w:tr w:rsidR="008F45A4" w:rsidRPr="006472E0" w:rsidTr="005E7272">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8F45A4" w:rsidRPr="00DD6E47" w:rsidRDefault="008F45A4" w:rsidP="005E7272">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rsidR="008F45A4" w:rsidRPr="00DD6E47" w:rsidRDefault="008F45A4" w:rsidP="005E7272">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rsidR="008F45A4" w:rsidRPr="00DD6E47" w:rsidRDefault="008F45A4" w:rsidP="005E7272">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rsidR="008F45A4" w:rsidRPr="00717F50" w:rsidRDefault="008F45A4" w:rsidP="008F45A4">
      <w:pPr>
        <w:pStyle w:val="25"/>
        <w:spacing w:after="360" w:line="240" w:lineRule="auto"/>
        <w:ind w:right="0"/>
        <w:jc w:val="center"/>
        <w:rPr>
          <w:sz w:val="22"/>
          <w:szCs w:val="28"/>
          <w:u w:val="single"/>
          <w:rtl/>
          <w:lang w:eastAsia="en-US"/>
        </w:rPr>
      </w:pPr>
      <w:bookmarkStart w:id="15" w:name="_Toc47978667"/>
      <w:r w:rsidRPr="00717F50">
        <w:rPr>
          <w:rFonts w:hint="cs"/>
          <w:sz w:val="22"/>
          <w:szCs w:val="28"/>
          <w:u w:val="single"/>
          <w:rtl/>
          <w:lang w:eastAsia="en-US"/>
        </w:rPr>
        <w:lastRenderedPageBreak/>
        <w:t>נספח 1. י</w:t>
      </w:r>
      <w:r>
        <w:rPr>
          <w:rFonts w:hint="cs"/>
          <w:sz w:val="22"/>
          <w:szCs w:val="28"/>
          <w:u w:val="single"/>
          <w:rtl/>
          <w:lang w:eastAsia="en-US"/>
        </w:rPr>
        <w:t>'</w:t>
      </w:r>
      <w:r w:rsidRPr="00717F50">
        <w:rPr>
          <w:rFonts w:hint="cs"/>
          <w:sz w:val="22"/>
          <w:szCs w:val="28"/>
          <w:u w:val="single"/>
          <w:rtl/>
          <w:lang w:eastAsia="en-US"/>
        </w:rPr>
        <w:t xml:space="preserve"> - הצהרה בדבר העדר ניגוד עניינים בהצעה או בביצוע</w:t>
      </w:r>
      <w:bookmarkEnd w:id="15"/>
    </w:p>
    <w:p w:rsidR="008F45A4" w:rsidRPr="00717F50" w:rsidRDefault="008F45A4" w:rsidP="008F45A4">
      <w:pPr>
        <w:pStyle w:val="HNormal0"/>
        <w:spacing w:after="120" w:line="240" w:lineRule="auto"/>
        <w:ind w:left="0" w:firstLine="0"/>
        <w:rPr>
          <w:rtl/>
        </w:rPr>
      </w:pPr>
      <w:r w:rsidRPr="00717F50">
        <w:rPr>
          <w:rFonts w:hint="cs"/>
          <w:color w:val="000000"/>
          <w:rtl/>
          <w:lang w:eastAsia="en-US"/>
        </w:rPr>
        <w:t xml:space="preserve">אני, ________________, החתום/מה מטה, נותן/נת תצהיר זה בשם __________________, שהוא המציע </w:t>
      </w:r>
      <w:r w:rsidRPr="00717F50">
        <w:rPr>
          <w:color w:val="000000"/>
          <w:rtl/>
          <w:lang w:eastAsia="en-US"/>
        </w:rPr>
        <w:t>(להלן - "</w:t>
      </w:r>
      <w:r w:rsidRPr="00717F50">
        <w:rPr>
          <w:rFonts w:hint="cs"/>
          <w:b/>
          <w:bCs/>
          <w:color w:val="000000"/>
          <w:rtl/>
          <w:lang w:eastAsia="en-US"/>
        </w:rPr>
        <w:t>המציע</w:t>
      </w:r>
      <w:r w:rsidRPr="00717F50">
        <w:rPr>
          <w:rFonts w:hint="cs"/>
          <w:color w:val="000000"/>
          <w:rtl/>
          <w:lang w:eastAsia="en-US"/>
        </w:rPr>
        <w:t>"</w:t>
      </w:r>
      <w:r w:rsidRPr="00717F50">
        <w:rPr>
          <w:color w:val="000000"/>
          <w:rtl/>
          <w:lang w:eastAsia="en-US"/>
        </w:rPr>
        <w:t>)</w:t>
      </w:r>
      <w:r w:rsidRPr="00717F50">
        <w:rPr>
          <w:rFonts w:hint="cs"/>
          <w:color w:val="000000"/>
          <w:rtl/>
          <w:lang w:eastAsia="en-US"/>
        </w:rPr>
        <w:t>,</w:t>
      </w:r>
      <w:r w:rsidRPr="00717F50">
        <w:rPr>
          <w:color w:val="000000"/>
          <w:rtl/>
          <w:lang w:eastAsia="en-US"/>
        </w:rPr>
        <w:t xml:space="preserve"> </w:t>
      </w:r>
      <w:r w:rsidRPr="00717F50">
        <w:rPr>
          <w:rFonts w:hint="cs"/>
          <w:color w:val="000000"/>
          <w:rtl/>
          <w:lang w:eastAsia="en-US"/>
        </w:rPr>
        <w:t>המבקש להתקשר עם משרד העליה והקליטה (להלן - "</w:t>
      </w:r>
      <w:r w:rsidRPr="00717F50">
        <w:rPr>
          <w:rFonts w:hint="cs"/>
          <w:b/>
          <w:bCs/>
          <w:color w:val="000000"/>
          <w:rtl/>
          <w:lang w:eastAsia="en-US"/>
        </w:rPr>
        <w:t>המשרד</w:t>
      </w:r>
      <w:r w:rsidRPr="00717F50">
        <w:rPr>
          <w:rFonts w:hint="cs"/>
          <w:color w:val="000000"/>
          <w:rtl/>
          <w:lang w:eastAsia="en-US"/>
        </w:rPr>
        <w:t xml:space="preserve">") לפי מכרז </w:t>
      </w:r>
      <w:r w:rsidRPr="00717F50">
        <w:rPr>
          <w:rFonts w:hint="cs"/>
          <w:b/>
          <w:bCs/>
          <w:color w:val="000000"/>
          <w:rtl/>
          <w:lang w:eastAsia="en-US"/>
        </w:rPr>
        <w:t xml:space="preserve">מס. </w:t>
      </w:r>
      <w:r w:rsidRPr="00717F50">
        <w:rPr>
          <w:b/>
          <w:bCs/>
          <w:color w:val="000000"/>
          <w:rtl/>
          <w:lang w:eastAsia="en-US"/>
        </w:rPr>
        <w:t>00/20</w:t>
      </w:r>
      <w:r w:rsidRPr="00717F50">
        <w:rPr>
          <w:rFonts w:hint="cs"/>
          <w:b/>
          <w:bCs/>
          <w:color w:val="000000"/>
          <w:rtl/>
          <w:lang w:eastAsia="en-US"/>
        </w:rPr>
        <w:t xml:space="preserve">20, </w:t>
      </w:r>
      <w:r w:rsidRPr="00717F50">
        <w:rPr>
          <w:rFonts w:hint="cs"/>
          <w:rtl/>
        </w:rPr>
        <w:t>לקבלת שירותים לתפעול ולתחזוקה של תשתית התקשוב במתכונת של מיקור-חוץ, במשרד העלייה והקליטה (להלן - "</w:t>
      </w:r>
      <w:r w:rsidRPr="00717F50">
        <w:rPr>
          <w:rFonts w:hint="cs"/>
          <w:b/>
          <w:bCs/>
          <w:rtl/>
        </w:rPr>
        <w:t>המכרז</w:t>
      </w:r>
      <w:r w:rsidRPr="00717F50">
        <w:rPr>
          <w:rFonts w:hint="cs"/>
          <w:rtl/>
        </w:rPr>
        <w:t>")</w:t>
      </w:r>
      <w:r w:rsidRPr="00717F50">
        <w:rPr>
          <w:rFonts w:hint="cs"/>
          <w:color w:val="000000"/>
          <w:rtl/>
          <w:lang w:eastAsia="en-US"/>
        </w:rPr>
        <w:t>.</w:t>
      </w:r>
    </w:p>
    <w:p w:rsidR="008F45A4" w:rsidRPr="00717F50" w:rsidRDefault="008F45A4" w:rsidP="008F45A4">
      <w:pPr>
        <w:pStyle w:val="HNormal0"/>
        <w:spacing w:after="120" w:line="240" w:lineRule="auto"/>
        <w:ind w:left="0" w:firstLine="0"/>
        <w:rPr>
          <w:color w:val="000000"/>
          <w:rtl/>
          <w:lang w:eastAsia="en-US"/>
        </w:rPr>
      </w:pPr>
      <w:r w:rsidRPr="00717F50">
        <w:rPr>
          <w:rFonts w:hint="cs"/>
          <w:color w:val="000000"/>
          <w:rtl/>
          <w:lang w:eastAsia="en-US"/>
        </w:rPr>
        <w:t>אני מצהיר/ה, כי הנני מוסמך/ת לתת תצהיר זה בשם המציע.</w:t>
      </w:r>
    </w:p>
    <w:p w:rsidR="008F45A4" w:rsidRPr="00717F50" w:rsidRDefault="008F45A4" w:rsidP="008F45A4">
      <w:pPr>
        <w:pStyle w:val="HNormal0"/>
        <w:spacing w:after="120" w:line="240" w:lineRule="auto"/>
        <w:ind w:left="0" w:firstLine="0"/>
        <w:rPr>
          <w:rtl/>
        </w:rPr>
      </w:pPr>
      <w:r w:rsidRPr="00717F50">
        <w:rPr>
          <w:rFonts w:hint="cs"/>
          <w:rtl/>
        </w:rPr>
        <w:t>אני מצהיר/ה בשמו של המציע, כי לא מתקיים כל חשש לנגוד ענינים במישרין או בעקיפין מצידו של המציע או מצידם של בעלי תפקידים, המועסקים אצל המציע, או של מי מטעמו בנוגע למכרז זה ולעבודות, המפורטות בו.</w:t>
      </w:r>
    </w:p>
    <w:p w:rsidR="008F45A4" w:rsidRPr="00717F50" w:rsidRDefault="008F45A4" w:rsidP="008F45A4">
      <w:pPr>
        <w:pStyle w:val="HNormal0"/>
        <w:spacing w:after="120" w:line="240" w:lineRule="auto"/>
        <w:ind w:left="0" w:firstLine="0"/>
        <w:rPr>
          <w:rtl/>
        </w:rPr>
      </w:pPr>
      <w:r w:rsidRPr="00717F50">
        <w:rPr>
          <w:rFonts w:hint="cs"/>
          <w:rtl/>
        </w:rPr>
        <w:t>אני מתחייב/ת מתחייב להימנע ממתן שירותים לכל גוף או גורם אחר, שיעמיד אותי במצב של נגוד ענינים או חשש לקיומו של נגוד ענינים כלפי המדינה. אני מתחייב/ת להודיע באופן מידי על כל נתון או מצב, שבגינם אני עלול/ה להימצא בנגוד ענינים כאמור, מיד עם היוודע לי עליהם, וזאת בכל שלב משלבי ההתקשרות עם המדינה.</w:t>
      </w:r>
    </w:p>
    <w:p w:rsidR="008F45A4" w:rsidRPr="00717F50" w:rsidRDefault="008F45A4" w:rsidP="008F45A4">
      <w:pPr>
        <w:pStyle w:val="HNormal0"/>
        <w:spacing w:after="120" w:line="240" w:lineRule="auto"/>
        <w:ind w:left="0" w:firstLine="0"/>
      </w:pPr>
      <w:r w:rsidRPr="00717F50">
        <w:rPr>
          <w:rFonts w:hint="cs"/>
          <w:rtl/>
        </w:rPr>
        <w:t>ההחלטה על קיומו של נגוד ענינים במקרה של זיקה או קשר לגורמים, המפורטים במכרז זה, תיבחן על ידי המשרד, ואולם אין בכך כדי לגרוע מהחובה, החלה עלי, להימנע מנגוד ענינים או מחשש לקיומו של נגוד ענינים ומהחובה להימנע מקיומם של זיקה או קשר לאותם גורמים, העלולים להעמידם במצב של נגוד ענינים.</w:t>
      </w:r>
    </w:p>
    <w:p w:rsidR="008F45A4" w:rsidRPr="00717F50" w:rsidRDefault="008F45A4" w:rsidP="008F45A4">
      <w:pPr>
        <w:pStyle w:val="HNormal0"/>
        <w:spacing w:after="120" w:line="240" w:lineRule="auto"/>
        <w:ind w:left="0" w:firstLine="0"/>
        <w:rPr>
          <w:rtl/>
        </w:rPr>
      </w:pPr>
      <w:r w:rsidRPr="00717F50">
        <w:rPr>
          <w:rFonts w:hint="cs"/>
          <w:rtl/>
        </w:rPr>
        <w:t>הנני מצהיר/ה בזאת, כי אם המציע יזכה במכרז, אזי יימנע במשך כל תקופת ההתקשרות עם המשרד לפי ההסכם, שייחתם בינו לבין המשרד, מליטול חלק בעבודה כלשהי, הקשורה למכרז ואשר יש בה בכדי ליצור מצב של נגוד ענינים, במישרין או בעקיפין.</w:t>
      </w:r>
    </w:p>
    <w:p w:rsidR="008F45A4" w:rsidRPr="00717F50" w:rsidRDefault="008F45A4" w:rsidP="008F45A4">
      <w:pPr>
        <w:pStyle w:val="HNormal0"/>
        <w:spacing w:after="120" w:line="240" w:lineRule="auto"/>
        <w:ind w:left="0" w:firstLine="0"/>
        <w:rPr>
          <w:rtl/>
        </w:rPr>
      </w:pPr>
      <w:r w:rsidRPr="00717F50">
        <w:rPr>
          <w:rFonts w:hint="cs"/>
          <w:rtl/>
        </w:rPr>
        <w:t>הנני מתחייב/ת ליידע את המשרד ככל שיתעורר חשש כלשהו לנגוד ענינים, כאמור לעיל, וידוע לי, כי במקרה זה המשרד יהיה רשאי שלא להעביר למציע עבודה, לגביה מתקיים חשש לנגוד ענינים, והכל על-פי שיקול-דעתו הבלבדי של המשרד.</w:t>
      </w:r>
    </w:p>
    <w:p w:rsidR="008F45A4" w:rsidRPr="00717F50" w:rsidRDefault="008F45A4" w:rsidP="008F45A4">
      <w:pPr>
        <w:pStyle w:val="HNormal0"/>
        <w:spacing w:after="120" w:line="240" w:lineRule="auto"/>
        <w:ind w:left="0" w:firstLine="0"/>
        <w:rPr>
          <w:rtl/>
        </w:rPr>
      </w:pPr>
      <w:r w:rsidRPr="00717F50">
        <w:rPr>
          <w:rFonts w:hint="cs"/>
          <w:rtl/>
        </w:rPr>
        <w:t>מבלי לגרוע מכלליות האמור, אני מתחייב/ת שלא לעמוד במצב של נגוד ענינים גם לאחר מתן השירותים נשוא המכרז, בכל שלב שהוא. ידוע לי, שההחלטה בדבר קיומו של נגוד ענינים או של חשש לקיומו של נגוד ענינים, גם לאחר תקופת ההתקשרות, נתונה למדינה, באופן בלעדי, ואני מתחייב לפעול בהתאם להנחיותיה, כפי שיהיו בכל עת.</w:t>
      </w:r>
    </w:p>
    <w:p w:rsidR="008F45A4" w:rsidRPr="00717F50" w:rsidRDefault="008F45A4" w:rsidP="008F45A4">
      <w:pPr>
        <w:pStyle w:val="HNormal0"/>
        <w:spacing w:after="360" w:line="240" w:lineRule="auto"/>
        <w:ind w:left="0" w:firstLine="0"/>
        <w:rPr>
          <w:rtl/>
        </w:rPr>
      </w:pPr>
      <w:r w:rsidRPr="00717F50">
        <w:rPr>
          <w:rFonts w:hint="cs"/>
          <w:rtl/>
        </w:rPr>
        <w:t>אני מקבל/ת על עצמי</w:t>
      </w:r>
      <w:r w:rsidRPr="00717F50">
        <w:rPr>
          <w:rtl/>
        </w:rPr>
        <w:t xml:space="preserve"> </w:t>
      </w:r>
      <w:r w:rsidRPr="00717F50">
        <w:rPr>
          <w:rFonts w:hint="cs"/>
          <w:rtl/>
        </w:rPr>
        <w:t>לבצע כל החלטה של המשרד</w:t>
      </w:r>
      <w:r w:rsidRPr="00717F50">
        <w:rPr>
          <w:rtl/>
        </w:rPr>
        <w:t xml:space="preserve"> ב</w:t>
      </w:r>
      <w:r w:rsidRPr="00717F50">
        <w:rPr>
          <w:rFonts w:hint="cs"/>
          <w:rtl/>
        </w:rPr>
        <w:t>ענינים, הנוגעים להצהרה זו</w:t>
      </w:r>
      <w:r w:rsidRPr="00717F50">
        <w:rPr>
          <w:rtl/>
        </w:rPr>
        <w:t>, לפי שיקול</w:t>
      </w:r>
      <w:r w:rsidRPr="00717F50">
        <w:rPr>
          <w:rFonts w:hint="cs"/>
          <w:rtl/>
        </w:rPr>
        <w:t>-</w:t>
      </w:r>
      <w:r w:rsidRPr="00717F50">
        <w:rPr>
          <w:rtl/>
        </w:rPr>
        <w:t>דעת</w:t>
      </w:r>
      <w:r w:rsidRPr="00717F50">
        <w:rPr>
          <w:rFonts w:hint="cs"/>
          <w:rtl/>
        </w:rPr>
        <w:t>ו של המשרד</w:t>
      </w:r>
      <w:r w:rsidRPr="00717F50">
        <w:rPr>
          <w:rtl/>
        </w:rPr>
        <w:t xml:space="preserve">, </w:t>
      </w:r>
      <w:r w:rsidRPr="00717F50">
        <w:rPr>
          <w:rFonts w:hint="cs"/>
          <w:rtl/>
        </w:rPr>
        <w:t>לרבות החלטה על הפסקת ההתקשרות ביני לבין המדינה.</w:t>
      </w:r>
    </w:p>
    <w:p w:rsidR="008F45A4" w:rsidRPr="00717F50" w:rsidRDefault="008F45A4" w:rsidP="008F45A4">
      <w:pPr>
        <w:pStyle w:val="HNormal0"/>
        <w:tabs>
          <w:tab w:val="left" w:leader="underscore" w:pos="8309"/>
        </w:tabs>
        <w:spacing w:after="360" w:line="240" w:lineRule="auto"/>
        <w:ind w:left="0" w:firstLine="0"/>
        <w:rPr>
          <w:rtl/>
        </w:rPr>
      </w:pPr>
      <w:r w:rsidRPr="00717F50">
        <w:rPr>
          <w:rtl/>
        </w:rPr>
        <w:t xml:space="preserve">שם המציע: </w:t>
      </w:r>
      <w:r w:rsidRPr="00717F50">
        <w:rPr>
          <w:rFonts w:hint="cs"/>
          <w:rtl/>
        </w:rPr>
        <w:tab/>
      </w:r>
    </w:p>
    <w:p w:rsidR="008F45A4" w:rsidRPr="00717F50" w:rsidRDefault="008F45A4" w:rsidP="008F45A4">
      <w:pPr>
        <w:pStyle w:val="HNormal0"/>
        <w:tabs>
          <w:tab w:val="left" w:leader="underscore" w:pos="8309"/>
        </w:tabs>
        <w:spacing w:after="360" w:line="240" w:lineRule="auto"/>
        <w:ind w:left="0" w:firstLine="0"/>
        <w:rPr>
          <w:rtl/>
        </w:rPr>
      </w:pPr>
      <w:r w:rsidRPr="00717F50">
        <w:rPr>
          <w:rFonts w:hint="cs"/>
          <w:color w:val="000000"/>
          <w:rtl/>
          <w:lang w:eastAsia="en-US"/>
        </w:rPr>
        <w:t>מספר זהות / חברה / שותפות / עמותה</w:t>
      </w:r>
      <w:r w:rsidRPr="00717F50">
        <w:rPr>
          <w:rFonts w:hint="cs"/>
          <w:rtl/>
        </w:rPr>
        <w:t xml:space="preserve">: </w:t>
      </w:r>
      <w:r w:rsidRPr="00717F50">
        <w:rPr>
          <w:rFonts w:hint="cs"/>
          <w:rtl/>
        </w:rPr>
        <w:tab/>
      </w:r>
    </w:p>
    <w:p w:rsidR="008F45A4" w:rsidRPr="00717F50" w:rsidRDefault="008F45A4" w:rsidP="008F45A4">
      <w:pPr>
        <w:pStyle w:val="HNormal0"/>
        <w:tabs>
          <w:tab w:val="left" w:leader="underscore" w:pos="4320"/>
          <w:tab w:val="left" w:leader="underscore" w:pos="8309"/>
        </w:tabs>
        <w:spacing w:after="360" w:line="240" w:lineRule="auto"/>
        <w:ind w:left="0" w:firstLine="0"/>
        <w:rPr>
          <w:rtl/>
        </w:rPr>
      </w:pPr>
      <w:r w:rsidRPr="00717F50">
        <w:rPr>
          <w:rFonts w:hint="cs"/>
          <w:rtl/>
        </w:rPr>
        <w:t>שם החותם</w:t>
      </w:r>
      <w:r w:rsidRPr="00717F50">
        <w:rPr>
          <w:rtl/>
        </w:rPr>
        <w:t xml:space="preserve">: </w:t>
      </w:r>
      <w:r w:rsidRPr="00717F50">
        <w:rPr>
          <w:rFonts w:hint="cs"/>
          <w:rtl/>
        </w:rPr>
        <w:tab/>
        <w:t>, תפקיד</w:t>
      </w:r>
      <w:r w:rsidRPr="00717F50">
        <w:rPr>
          <w:rtl/>
        </w:rPr>
        <w:t xml:space="preserve">: </w:t>
      </w:r>
      <w:r w:rsidRPr="00717F50">
        <w:rPr>
          <w:rFonts w:hint="cs"/>
          <w:rtl/>
        </w:rPr>
        <w:tab/>
      </w:r>
    </w:p>
    <w:p w:rsidR="008F45A4" w:rsidRPr="00717F50" w:rsidRDefault="008F45A4" w:rsidP="008F45A4">
      <w:pPr>
        <w:pStyle w:val="HNormal0"/>
        <w:tabs>
          <w:tab w:val="left" w:leader="underscore" w:pos="3600"/>
          <w:tab w:val="left" w:leader="underscore" w:pos="8309"/>
        </w:tabs>
        <w:spacing w:after="480" w:line="240" w:lineRule="auto"/>
        <w:ind w:left="0" w:firstLine="0"/>
        <w:rPr>
          <w:rtl/>
        </w:rPr>
      </w:pPr>
      <w:r w:rsidRPr="00717F50">
        <w:rPr>
          <w:rFonts w:hint="cs"/>
          <w:rtl/>
        </w:rPr>
        <w:t xml:space="preserve">תאריך: </w:t>
      </w:r>
      <w:r w:rsidRPr="00717F50">
        <w:rPr>
          <w:rFonts w:hint="cs"/>
          <w:rtl/>
        </w:rPr>
        <w:tab/>
        <w:t>, חתימה וחותמת:</w:t>
      </w:r>
      <w:r w:rsidRPr="00717F50">
        <w:rPr>
          <w:rtl/>
        </w:rPr>
        <w:t xml:space="preserve"> </w:t>
      </w:r>
      <w:r w:rsidRPr="00717F50">
        <w:rPr>
          <w:rFonts w:hint="cs"/>
          <w:rtl/>
        </w:rPr>
        <w:tab/>
      </w:r>
    </w:p>
    <w:p w:rsidR="008F45A4" w:rsidRPr="00717F50" w:rsidRDefault="008F45A4" w:rsidP="008F45A4">
      <w:pPr>
        <w:pStyle w:val="HNormal0"/>
        <w:spacing w:after="480" w:line="240" w:lineRule="auto"/>
        <w:ind w:left="0" w:firstLine="0"/>
        <w:rPr>
          <w:rtl/>
        </w:rPr>
      </w:pPr>
      <w:r w:rsidRPr="00717F50">
        <w:rPr>
          <w:rtl/>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16" w:name="_Toc47978668"/>
      <w:r w:rsidRPr="00717F50">
        <w:rPr>
          <w:rFonts w:hint="cs"/>
          <w:sz w:val="22"/>
          <w:szCs w:val="28"/>
          <w:u w:val="single"/>
          <w:rtl/>
          <w:lang w:eastAsia="en-US"/>
        </w:rPr>
        <w:lastRenderedPageBreak/>
        <w:t>נספח 1. י"</w:t>
      </w:r>
      <w:r>
        <w:rPr>
          <w:rFonts w:hint="cs"/>
          <w:sz w:val="22"/>
          <w:szCs w:val="28"/>
          <w:u w:val="single"/>
          <w:rtl/>
          <w:lang w:eastAsia="en-US"/>
        </w:rPr>
        <w:t>א</w:t>
      </w:r>
      <w:r w:rsidRPr="00717F50">
        <w:rPr>
          <w:rFonts w:hint="cs"/>
          <w:sz w:val="22"/>
          <w:szCs w:val="28"/>
          <w:u w:val="single"/>
          <w:rtl/>
          <w:lang w:eastAsia="en-US"/>
        </w:rPr>
        <w:t xml:space="preserve"> - הצהרה בדבר זכויות קנין</w:t>
      </w:r>
      <w:bookmarkEnd w:id="16"/>
    </w:p>
    <w:p w:rsidR="008F45A4" w:rsidRPr="00717F50" w:rsidRDefault="008F45A4" w:rsidP="008F45A4">
      <w:pPr>
        <w:pStyle w:val="HNormal0"/>
        <w:spacing w:after="120"/>
        <w:ind w:left="0" w:firstLine="0"/>
        <w:rPr>
          <w:color w:val="000000"/>
          <w:rtl/>
          <w:lang w:eastAsia="en-US"/>
        </w:rPr>
      </w:pPr>
      <w:r w:rsidRPr="00717F50">
        <w:rPr>
          <w:rFonts w:hint="cs"/>
          <w:color w:val="000000"/>
          <w:rtl/>
          <w:lang w:eastAsia="en-US"/>
        </w:rPr>
        <w:t>אני, ________________, החתום/מה מטה, נותן/נת תצהיר זה בשם __________________, שהוא המציע (להלן - "</w:t>
      </w:r>
      <w:r w:rsidRPr="00717F50">
        <w:rPr>
          <w:rFonts w:hint="cs"/>
          <w:b/>
          <w:bCs/>
          <w:color w:val="000000"/>
          <w:rtl/>
          <w:lang w:eastAsia="en-US"/>
        </w:rPr>
        <w:t>המציע</w:t>
      </w:r>
      <w:r w:rsidRPr="00717F50">
        <w:rPr>
          <w:rFonts w:hint="cs"/>
          <w:color w:val="000000"/>
          <w:rtl/>
          <w:lang w:eastAsia="en-US"/>
        </w:rPr>
        <w:t>"), המבקש להתקשר עם משרד העלייה והקליטה (להלן - "</w:t>
      </w:r>
      <w:r w:rsidRPr="00717F50">
        <w:rPr>
          <w:rFonts w:hint="cs"/>
          <w:b/>
          <w:bCs/>
          <w:color w:val="000000"/>
          <w:rtl/>
          <w:lang w:eastAsia="en-US"/>
        </w:rPr>
        <w:t>המשרד</w:t>
      </w:r>
      <w:r w:rsidRPr="00717F50">
        <w:rPr>
          <w:rFonts w:hint="cs"/>
          <w:color w:val="000000"/>
          <w:rtl/>
          <w:lang w:eastAsia="en-US"/>
        </w:rPr>
        <w:t xml:space="preserve">") לפי מכרז </w:t>
      </w:r>
      <w:r w:rsidRPr="00717F50">
        <w:rPr>
          <w:rFonts w:hint="cs"/>
          <w:b/>
          <w:bCs/>
          <w:color w:val="000000"/>
          <w:rtl/>
          <w:lang w:eastAsia="en-US"/>
        </w:rPr>
        <w:t xml:space="preserve">מס. </w:t>
      </w:r>
      <w:r>
        <w:rPr>
          <w:rFonts w:hint="cs"/>
          <w:b/>
          <w:bCs/>
          <w:color w:val="000000"/>
          <w:rtl/>
          <w:lang w:eastAsia="en-US"/>
        </w:rPr>
        <w:t>5</w:t>
      </w:r>
      <w:r w:rsidRPr="00717F50">
        <w:rPr>
          <w:b/>
          <w:bCs/>
          <w:color w:val="000000"/>
          <w:rtl/>
          <w:lang w:eastAsia="en-US"/>
        </w:rPr>
        <w:t>/20</w:t>
      </w:r>
      <w:r w:rsidRPr="00717F50">
        <w:rPr>
          <w:rFonts w:hint="cs"/>
          <w:b/>
          <w:bCs/>
          <w:color w:val="000000"/>
          <w:rtl/>
          <w:lang w:eastAsia="en-US"/>
        </w:rPr>
        <w:t xml:space="preserve">20, </w:t>
      </w:r>
      <w:r w:rsidRPr="00717F50">
        <w:rPr>
          <w:rFonts w:hint="cs"/>
          <w:rtl/>
        </w:rPr>
        <w:t>לקבלת שירותים לתפעול ולתחזוקה של תשתית התקשוב במתכונת של מיקור-חוץ, במשרד העליה והקליטה (להלן - "</w:t>
      </w:r>
      <w:r w:rsidRPr="00717F50">
        <w:rPr>
          <w:rFonts w:hint="cs"/>
          <w:b/>
          <w:bCs/>
          <w:rtl/>
        </w:rPr>
        <w:t>המכרז</w:t>
      </w:r>
      <w:r w:rsidRPr="00717F50">
        <w:rPr>
          <w:rFonts w:hint="cs"/>
          <w:rtl/>
        </w:rPr>
        <w:t>")</w:t>
      </w:r>
      <w:r w:rsidRPr="00717F50">
        <w:rPr>
          <w:rFonts w:hint="cs"/>
          <w:color w:val="000000"/>
          <w:rtl/>
          <w:lang w:eastAsia="en-US"/>
        </w:rPr>
        <w:t>.</w:t>
      </w:r>
    </w:p>
    <w:p w:rsidR="008F45A4" w:rsidRPr="00717F50" w:rsidRDefault="008F45A4" w:rsidP="008F45A4">
      <w:pPr>
        <w:pStyle w:val="HNormal0"/>
        <w:spacing w:after="120"/>
        <w:ind w:left="0" w:firstLine="0"/>
        <w:rPr>
          <w:color w:val="000000"/>
          <w:rtl/>
          <w:lang w:eastAsia="en-US"/>
        </w:rPr>
      </w:pPr>
      <w:r w:rsidRPr="00717F50">
        <w:rPr>
          <w:rFonts w:hint="cs"/>
          <w:color w:val="000000"/>
          <w:rtl/>
          <w:lang w:eastAsia="en-US"/>
        </w:rPr>
        <w:t>אני מצהיר/ה, כי הנני מוסמך/ת לתת תצהיר זה בשם המציע.</w:t>
      </w:r>
    </w:p>
    <w:p w:rsidR="008F45A4" w:rsidRPr="00717F50" w:rsidRDefault="008F45A4" w:rsidP="008F45A4">
      <w:pPr>
        <w:pStyle w:val="HNormal0"/>
        <w:spacing w:after="120"/>
        <w:ind w:left="0" w:firstLine="0"/>
        <w:rPr>
          <w:color w:val="000000"/>
          <w:rtl/>
          <w:lang w:eastAsia="en-US"/>
        </w:rPr>
      </w:pPr>
      <w:r w:rsidRPr="00717F50">
        <w:rPr>
          <w:rFonts w:hint="cs"/>
          <w:color w:val="000000"/>
          <w:rtl/>
          <w:lang w:eastAsia="en-US"/>
        </w:rPr>
        <w:t>אני מצהיר/ה, כי כל זכויות הקנין בתוצרים, שיפותחו ויוכנו במהלך אספקתם של השירותים לפי מכרז זה באופן יחודי עבור המשרד, יהיו בבעלותם הבלעדית של המשרד ושל מדינת ישראל וכי אין ולא יהיה באספקה של השירותים למשרד או השימוש בהם ע"י המשרד הפרה של זכויות רוחניות או קניניות של צד שלישי כלשהו.</w:t>
      </w:r>
    </w:p>
    <w:p w:rsidR="008F45A4" w:rsidRPr="00717F50" w:rsidRDefault="008F45A4" w:rsidP="008F45A4">
      <w:pPr>
        <w:pStyle w:val="HNormal0"/>
        <w:spacing w:after="240"/>
        <w:ind w:left="0" w:firstLine="0"/>
        <w:rPr>
          <w:color w:val="000000"/>
          <w:rtl/>
          <w:lang w:eastAsia="en-US"/>
        </w:rPr>
      </w:pPr>
      <w:r w:rsidRPr="00717F50">
        <w:rPr>
          <w:rFonts w:hint="cs"/>
          <w:color w:val="000000"/>
          <w:rtl/>
          <w:lang w:eastAsia="en-US"/>
        </w:rPr>
        <w:t>אני מצהיר/ה, כי זכויות הקנין בחלק מן התוצרים או השירותים הבאים או בכולם שייכות לצד שלישי:</w:t>
      </w:r>
    </w:p>
    <w:p w:rsidR="008F45A4" w:rsidRPr="00717F50" w:rsidRDefault="008F45A4" w:rsidP="008F45A4">
      <w:pPr>
        <w:pStyle w:val="HNormal0"/>
        <w:numPr>
          <w:ilvl w:val="0"/>
          <w:numId w:val="7"/>
        </w:numPr>
        <w:tabs>
          <w:tab w:val="left" w:leader="underscore" w:pos="8309"/>
        </w:tabs>
        <w:spacing w:after="240" w:line="240" w:lineRule="auto"/>
        <w:rPr>
          <w:color w:val="000000"/>
          <w:rtl/>
          <w:lang w:eastAsia="en-US"/>
        </w:rPr>
      </w:pPr>
      <w:r w:rsidRPr="00717F50">
        <w:rPr>
          <w:rFonts w:hint="cs"/>
          <w:color w:val="000000"/>
          <w:rtl/>
          <w:lang w:eastAsia="en-US"/>
        </w:rPr>
        <w:tab/>
      </w:r>
    </w:p>
    <w:p w:rsidR="008F45A4" w:rsidRPr="00717F50" w:rsidRDefault="008F45A4" w:rsidP="008F45A4">
      <w:pPr>
        <w:pStyle w:val="HNormal0"/>
        <w:numPr>
          <w:ilvl w:val="0"/>
          <w:numId w:val="7"/>
        </w:numPr>
        <w:tabs>
          <w:tab w:val="left" w:leader="underscore" w:pos="8309"/>
        </w:tabs>
        <w:spacing w:after="240" w:line="240" w:lineRule="auto"/>
        <w:rPr>
          <w:color w:val="000000"/>
          <w:lang w:eastAsia="en-US"/>
        </w:rPr>
      </w:pPr>
      <w:r w:rsidRPr="00717F50">
        <w:rPr>
          <w:rFonts w:hint="cs"/>
          <w:color w:val="000000"/>
          <w:rtl/>
          <w:lang w:eastAsia="en-US"/>
        </w:rPr>
        <w:tab/>
      </w:r>
    </w:p>
    <w:p w:rsidR="008F45A4" w:rsidRPr="00717F50" w:rsidRDefault="008F45A4" w:rsidP="008F45A4">
      <w:pPr>
        <w:pStyle w:val="HNormal0"/>
        <w:numPr>
          <w:ilvl w:val="0"/>
          <w:numId w:val="7"/>
        </w:numPr>
        <w:tabs>
          <w:tab w:val="left" w:leader="underscore" w:pos="8309"/>
        </w:tabs>
        <w:spacing w:after="240" w:line="240" w:lineRule="auto"/>
        <w:rPr>
          <w:color w:val="000000"/>
          <w:lang w:eastAsia="en-US"/>
        </w:rPr>
      </w:pPr>
      <w:r w:rsidRPr="00717F50">
        <w:rPr>
          <w:rFonts w:hint="cs"/>
          <w:color w:val="000000"/>
          <w:rtl/>
          <w:lang w:eastAsia="en-US"/>
        </w:rPr>
        <w:tab/>
      </w:r>
    </w:p>
    <w:p w:rsidR="008F45A4" w:rsidRPr="00717F50" w:rsidRDefault="008F45A4" w:rsidP="008F45A4">
      <w:pPr>
        <w:pStyle w:val="HNormal0"/>
        <w:numPr>
          <w:ilvl w:val="0"/>
          <w:numId w:val="7"/>
        </w:numPr>
        <w:tabs>
          <w:tab w:val="left" w:leader="underscore" w:pos="8309"/>
        </w:tabs>
        <w:spacing w:after="240" w:line="240" w:lineRule="auto"/>
        <w:rPr>
          <w:color w:val="000000"/>
          <w:lang w:eastAsia="en-US"/>
        </w:rPr>
      </w:pPr>
      <w:r w:rsidRPr="00717F50">
        <w:rPr>
          <w:rFonts w:hint="cs"/>
          <w:color w:val="000000"/>
          <w:rtl/>
          <w:lang w:eastAsia="en-US"/>
        </w:rPr>
        <w:tab/>
      </w:r>
    </w:p>
    <w:p w:rsidR="008F45A4" w:rsidRPr="00717F50" w:rsidRDefault="008F45A4" w:rsidP="008F45A4">
      <w:pPr>
        <w:pStyle w:val="HNormal0"/>
        <w:spacing w:after="120"/>
        <w:ind w:left="0" w:firstLine="0"/>
        <w:rPr>
          <w:color w:val="000000"/>
          <w:rtl/>
          <w:lang w:eastAsia="en-US"/>
        </w:rPr>
      </w:pPr>
      <w:r w:rsidRPr="00717F50">
        <w:rPr>
          <w:rFonts w:hint="cs"/>
          <w:color w:val="000000"/>
          <w:rtl/>
          <w:lang w:eastAsia="en-US"/>
        </w:rPr>
        <w:t>אישורים מאת הצד השלישי כאמור בדבר זכותי להציע למשרד תוצרים או שירותים אלו מצורפים בזאת.</w:t>
      </w:r>
    </w:p>
    <w:p w:rsidR="008F45A4" w:rsidRPr="00717F50" w:rsidRDefault="008F45A4" w:rsidP="008F45A4">
      <w:pPr>
        <w:pStyle w:val="HNormal0"/>
        <w:spacing w:after="360"/>
        <w:ind w:left="0" w:firstLine="0"/>
        <w:rPr>
          <w:color w:val="000000"/>
          <w:rtl/>
          <w:lang w:eastAsia="en-US"/>
        </w:rPr>
      </w:pPr>
      <w:r w:rsidRPr="00717F50">
        <w:rPr>
          <w:rFonts w:hint="cs"/>
          <w:color w:val="000000"/>
          <w:rtl/>
          <w:lang w:eastAsia="en-US"/>
        </w:rPr>
        <w:t>אני מצהיר/ה, כי אשפה את המשרד בכל מקרה של תביעה של צד שלישי, הקשורה בזכויות שבתוצרים ובשירותים שיסופקו.</w:t>
      </w:r>
    </w:p>
    <w:p w:rsidR="008F45A4" w:rsidRPr="00717F50" w:rsidRDefault="008F45A4" w:rsidP="008F45A4">
      <w:pPr>
        <w:pStyle w:val="HNormal0"/>
        <w:tabs>
          <w:tab w:val="left" w:leader="underscore" w:pos="8309"/>
        </w:tabs>
        <w:spacing w:after="240"/>
        <w:ind w:left="0" w:firstLine="0"/>
        <w:rPr>
          <w:rtl/>
        </w:rPr>
      </w:pPr>
      <w:r w:rsidRPr="00717F50">
        <w:rPr>
          <w:rFonts w:hint="cs"/>
          <w:rtl/>
        </w:rPr>
        <w:t xml:space="preserve">שם המציע: </w:t>
      </w:r>
      <w:r w:rsidRPr="00717F50">
        <w:rPr>
          <w:rFonts w:hint="cs"/>
          <w:rtl/>
        </w:rPr>
        <w:tab/>
      </w:r>
    </w:p>
    <w:p w:rsidR="008F45A4" w:rsidRPr="00717F50" w:rsidRDefault="008F45A4" w:rsidP="008F45A4">
      <w:pPr>
        <w:pStyle w:val="HNormal0"/>
        <w:tabs>
          <w:tab w:val="left" w:leader="underscore" w:pos="8309"/>
        </w:tabs>
        <w:spacing w:after="240"/>
        <w:ind w:left="0" w:firstLine="0"/>
        <w:rPr>
          <w:rtl/>
        </w:rPr>
      </w:pPr>
      <w:r w:rsidRPr="00717F50">
        <w:rPr>
          <w:rFonts w:hint="cs"/>
          <w:color w:val="000000"/>
          <w:rtl/>
          <w:lang w:eastAsia="en-US"/>
        </w:rPr>
        <w:t>מספר זהות / חברה / שותפות / עמותה</w:t>
      </w:r>
      <w:r w:rsidRPr="00717F50">
        <w:rPr>
          <w:rFonts w:hint="cs"/>
          <w:rtl/>
        </w:rPr>
        <w:t xml:space="preserve">: </w:t>
      </w:r>
      <w:r w:rsidRPr="00717F50">
        <w:rPr>
          <w:rFonts w:hint="cs"/>
          <w:rtl/>
        </w:rPr>
        <w:tab/>
      </w:r>
    </w:p>
    <w:p w:rsidR="008F45A4" w:rsidRPr="00717F50" w:rsidRDefault="008F45A4" w:rsidP="008F45A4">
      <w:pPr>
        <w:pStyle w:val="HNormal0"/>
        <w:tabs>
          <w:tab w:val="left" w:leader="underscore" w:pos="4320"/>
          <w:tab w:val="left" w:leader="underscore" w:pos="8309"/>
        </w:tabs>
        <w:spacing w:after="240"/>
        <w:ind w:left="0" w:firstLine="0"/>
        <w:rPr>
          <w:rtl/>
        </w:rPr>
      </w:pPr>
      <w:r w:rsidRPr="00717F50">
        <w:rPr>
          <w:rFonts w:hint="cs"/>
          <w:rtl/>
        </w:rPr>
        <w:t xml:space="preserve">שם החותם: </w:t>
      </w:r>
      <w:r w:rsidRPr="00717F50">
        <w:rPr>
          <w:rFonts w:hint="cs"/>
          <w:rtl/>
        </w:rPr>
        <w:tab/>
        <w:t xml:space="preserve">, תפקיד: </w:t>
      </w:r>
      <w:r w:rsidRPr="00717F50">
        <w:rPr>
          <w:rFonts w:hint="cs"/>
          <w:rtl/>
        </w:rPr>
        <w:tab/>
      </w:r>
    </w:p>
    <w:p w:rsidR="008F45A4" w:rsidRPr="00717F50" w:rsidRDefault="008F45A4" w:rsidP="008F45A4">
      <w:pPr>
        <w:pStyle w:val="HNormal0"/>
        <w:tabs>
          <w:tab w:val="left" w:leader="underscore" w:pos="3600"/>
          <w:tab w:val="left" w:leader="underscore" w:pos="8309"/>
        </w:tabs>
        <w:spacing w:after="480"/>
        <w:ind w:left="0" w:firstLine="0"/>
        <w:rPr>
          <w:rtl/>
        </w:rPr>
      </w:pPr>
      <w:r w:rsidRPr="00717F50">
        <w:rPr>
          <w:rFonts w:hint="cs"/>
          <w:rtl/>
        </w:rPr>
        <w:t xml:space="preserve">תאריך: </w:t>
      </w:r>
      <w:r w:rsidRPr="00717F50">
        <w:rPr>
          <w:rFonts w:hint="cs"/>
          <w:rtl/>
        </w:rPr>
        <w:tab/>
        <w:t xml:space="preserve">, חתימה וחותמת: </w:t>
      </w:r>
      <w:r w:rsidRPr="00717F50">
        <w:rPr>
          <w:rFonts w:hint="cs"/>
          <w:rtl/>
        </w:rPr>
        <w:tab/>
      </w:r>
    </w:p>
    <w:p w:rsidR="008F45A4" w:rsidRPr="00717F50" w:rsidRDefault="008F45A4" w:rsidP="008F45A4">
      <w:pPr>
        <w:pStyle w:val="HNormal0"/>
        <w:spacing w:after="480"/>
        <w:ind w:left="0" w:firstLine="0"/>
        <w:rPr>
          <w:color w:val="000000"/>
          <w:rtl/>
          <w:lang w:eastAsia="en-US"/>
        </w:rPr>
      </w:pPr>
      <w:r w:rsidRPr="00717F50">
        <w:rPr>
          <w:color w:val="000000"/>
          <w:rtl/>
          <w:lang w:eastAsia="en-US"/>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17" w:name="_Toc47978669"/>
      <w:r w:rsidRPr="00717F50">
        <w:rPr>
          <w:rFonts w:hint="cs"/>
          <w:sz w:val="22"/>
          <w:szCs w:val="28"/>
          <w:u w:val="single"/>
          <w:rtl/>
          <w:lang w:eastAsia="en-US"/>
        </w:rPr>
        <w:lastRenderedPageBreak/>
        <w:t>נספח 1.י"</w:t>
      </w:r>
      <w:r>
        <w:rPr>
          <w:rFonts w:hint="cs"/>
          <w:sz w:val="22"/>
          <w:szCs w:val="28"/>
          <w:u w:val="single"/>
          <w:rtl/>
          <w:lang w:eastAsia="en-US"/>
        </w:rPr>
        <w:t>ב</w:t>
      </w:r>
      <w:r w:rsidRPr="00717F50">
        <w:rPr>
          <w:rFonts w:hint="cs"/>
          <w:sz w:val="22"/>
          <w:szCs w:val="28"/>
          <w:u w:val="single"/>
          <w:rtl/>
          <w:lang w:eastAsia="en-US"/>
        </w:rPr>
        <w:t xml:space="preserve">  - תצהיר בדבר אי-תיאום הצעות</w:t>
      </w:r>
      <w:bookmarkEnd w:id="17"/>
    </w:p>
    <w:p w:rsidR="008F45A4" w:rsidRPr="00BA3811" w:rsidRDefault="008F45A4" w:rsidP="008F45A4">
      <w:pPr>
        <w:spacing w:line="360" w:lineRule="auto"/>
        <w:rPr>
          <w:rFonts w:ascii="David" w:hAnsi="David"/>
        </w:rPr>
      </w:pPr>
      <w:r w:rsidRPr="00BA3811">
        <w:rPr>
          <w:rFonts w:ascii="David" w:hAnsi="David"/>
          <w:rtl/>
        </w:rPr>
        <w:t xml:space="preserve">אני הח"מ______________________________ מס ת"ז _____________ העובד בתאגיד _____________________ (שם התאגיד) מצהיר בזאת כי: </w:t>
      </w:r>
    </w:p>
    <w:p w:rsidR="008F45A4" w:rsidRPr="00BA3811" w:rsidRDefault="008F45A4" w:rsidP="008F45A4">
      <w:pPr>
        <w:pStyle w:val="11"/>
        <w:spacing w:line="360" w:lineRule="auto"/>
        <w:rPr>
          <w:rFonts w:ascii="David" w:hAnsi="David" w:cs="David"/>
          <w:sz w:val="24"/>
          <w:rtl/>
        </w:rPr>
      </w:pPr>
      <w:r w:rsidRPr="00BA3811">
        <w:rPr>
          <w:rFonts w:ascii="David" w:hAnsi="David" w:cs="David"/>
          <w:sz w:val="24"/>
          <w:rtl/>
        </w:rPr>
        <w:t xml:space="preserve">אני מוסמך לחתום על תצהיר זה בשם התאגיד ומנהליו. </w:t>
      </w:r>
    </w:p>
    <w:p w:rsidR="008F45A4" w:rsidRPr="00BA3811" w:rsidRDefault="008F45A4" w:rsidP="008F45A4">
      <w:pPr>
        <w:pStyle w:val="11"/>
        <w:spacing w:line="360" w:lineRule="auto"/>
        <w:rPr>
          <w:rFonts w:ascii="David" w:hAnsi="David" w:cs="David"/>
          <w:sz w:val="24"/>
          <w:rtl/>
        </w:rPr>
      </w:pPr>
      <w:r w:rsidRPr="00BA3811">
        <w:rPr>
          <w:rFonts w:ascii="David" w:hAnsi="David" w:cs="David"/>
          <w:sz w:val="24"/>
          <w:rtl/>
        </w:rPr>
        <w:t xml:space="preserve">אני נושא המשרה אשר אחראי בתאגיד להצעה המוגשת מטעם התאגיד במכרז זה. </w:t>
      </w:r>
    </w:p>
    <w:p w:rsidR="008F45A4" w:rsidRPr="00BA3811" w:rsidRDefault="008F45A4" w:rsidP="008F45A4">
      <w:pPr>
        <w:pStyle w:val="11"/>
        <w:spacing w:line="360" w:lineRule="auto"/>
        <w:rPr>
          <w:rFonts w:ascii="David" w:hAnsi="David" w:cs="David"/>
          <w:sz w:val="24"/>
          <w:rtl/>
        </w:rPr>
      </w:pPr>
      <w:r w:rsidRPr="00BA3811">
        <w:rPr>
          <w:rFonts w:ascii="David" w:hAnsi="David" w:cs="David"/>
          <w:sz w:val="24"/>
          <w:rtl/>
        </w:rPr>
        <w:t xml:space="preserve">בכוונתי להשתמש, במסגרת הצעה זו בקבלני המשנה המפורטים להלן (יש לפרט את שם התאגיד ופרטי יצירת קשר </w:t>
      </w:r>
      <w:proofErr w:type="spellStart"/>
      <w:r w:rsidRPr="00BA3811">
        <w:rPr>
          <w:rFonts w:ascii="David" w:hAnsi="David" w:cs="David"/>
          <w:sz w:val="24"/>
          <w:rtl/>
        </w:rPr>
        <w:t>עימו</w:t>
      </w:r>
      <w:proofErr w:type="spellEnd"/>
      <w:r w:rsidRPr="00BA3811">
        <w:rPr>
          <w:rFonts w:ascii="David" w:hAnsi="David"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F45A4" w:rsidRPr="005E44A9" w:rsidTr="005E7272">
        <w:tc>
          <w:tcPr>
            <w:tcW w:w="1955" w:type="dxa"/>
            <w:tcBorders>
              <w:top w:val="nil"/>
              <w:left w:val="nil"/>
              <w:bottom w:val="nil"/>
              <w:right w:val="nil"/>
            </w:tcBorders>
            <w:hideMark/>
          </w:tcPr>
          <w:p w:rsidR="008F45A4" w:rsidRPr="00BA3811" w:rsidRDefault="008F45A4" w:rsidP="005E7272">
            <w:pPr>
              <w:spacing w:line="360" w:lineRule="auto"/>
              <w:ind w:firstLine="34"/>
              <w:rPr>
                <w:rFonts w:ascii="David" w:hAnsi="David"/>
              </w:rPr>
            </w:pPr>
            <w:r w:rsidRPr="00BA3811">
              <w:rPr>
                <w:rFonts w:ascii="David" w:hAnsi="David"/>
                <w:rtl/>
              </w:rPr>
              <w:t>שם התאגיד</w:t>
            </w:r>
          </w:p>
        </w:tc>
        <w:tc>
          <w:tcPr>
            <w:tcW w:w="914" w:type="dxa"/>
            <w:tcBorders>
              <w:top w:val="nil"/>
              <w:left w:val="nil"/>
              <w:bottom w:val="nil"/>
              <w:right w:val="nil"/>
            </w:tcBorders>
          </w:tcPr>
          <w:p w:rsidR="008F45A4" w:rsidRPr="00BA3811" w:rsidRDefault="008F45A4" w:rsidP="005E7272">
            <w:pPr>
              <w:spacing w:line="360" w:lineRule="auto"/>
              <w:rPr>
                <w:rFonts w:ascii="David" w:hAnsi="David"/>
              </w:rPr>
            </w:pPr>
          </w:p>
        </w:tc>
        <w:tc>
          <w:tcPr>
            <w:tcW w:w="2375" w:type="dxa"/>
            <w:tcBorders>
              <w:top w:val="nil"/>
              <w:left w:val="nil"/>
              <w:bottom w:val="nil"/>
              <w:right w:val="nil"/>
            </w:tcBorders>
            <w:hideMark/>
          </w:tcPr>
          <w:p w:rsidR="008F45A4" w:rsidRPr="00BA3811" w:rsidRDefault="008F45A4" w:rsidP="005E7272">
            <w:pPr>
              <w:spacing w:before="240" w:line="360" w:lineRule="auto"/>
              <w:rPr>
                <w:rFonts w:ascii="David" w:hAnsi="David"/>
              </w:rPr>
            </w:pPr>
            <w:r w:rsidRPr="00BA3811">
              <w:rPr>
                <w:rFonts w:ascii="David" w:hAnsi="David"/>
                <w:rtl/>
              </w:rPr>
              <w:t>תחום העבודה בו ניתנת קבלנות המשנה</w:t>
            </w:r>
          </w:p>
        </w:tc>
        <w:tc>
          <w:tcPr>
            <w:tcW w:w="851" w:type="dxa"/>
            <w:tcBorders>
              <w:top w:val="nil"/>
              <w:left w:val="nil"/>
              <w:bottom w:val="nil"/>
              <w:right w:val="nil"/>
            </w:tcBorders>
          </w:tcPr>
          <w:p w:rsidR="008F45A4" w:rsidRPr="00BA3811" w:rsidRDefault="008F45A4" w:rsidP="005E7272">
            <w:pPr>
              <w:spacing w:line="360" w:lineRule="auto"/>
              <w:rPr>
                <w:rFonts w:ascii="David" w:hAnsi="David"/>
              </w:rPr>
            </w:pPr>
          </w:p>
        </w:tc>
        <w:tc>
          <w:tcPr>
            <w:tcW w:w="1980" w:type="dxa"/>
            <w:tcBorders>
              <w:top w:val="nil"/>
              <w:left w:val="nil"/>
              <w:bottom w:val="nil"/>
              <w:right w:val="nil"/>
            </w:tcBorders>
            <w:hideMark/>
          </w:tcPr>
          <w:p w:rsidR="008F45A4" w:rsidRPr="00BA3811" w:rsidRDefault="008F45A4" w:rsidP="005E7272">
            <w:pPr>
              <w:spacing w:before="240" w:line="360" w:lineRule="auto"/>
              <w:rPr>
                <w:rFonts w:ascii="David" w:hAnsi="David"/>
              </w:rPr>
            </w:pPr>
            <w:r w:rsidRPr="00BA3811">
              <w:rPr>
                <w:rFonts w:ascii="David" w:hAnsi="David"/>
                <w:rtl/>
              </w:rPr>
              <w:t>פרטי יצירת קשר</w:t>
            </w:r>
          </w:p>
        </w:tc>
      </w:tr>
      <w:tr w:rsidR="008F45A4" w:rsidRPr="005E44A9" w:rsidTr="005E7272">
        <w:tc>
          <w:tcPr>
            <w:tcW w:w="1955" w:type="dxa"/>
            <w:tcBorders>
              <w:top w:val="nil"/>
              <w:left w:val="nil"/>
              <w:bottom w:val="single" w:sz="4" w:space="0" w:color="auto"/>
              <w:right w:val="nil"/>
            </w:tcBorders>
          </w:tcPr>
          <w:p w:rsidR="008F45A4" w:rsidRPr="00BA3811" w:rsidRDefault="008F45A4" w:rsidP="005E7272">
            <w:pPr>
              <w:spacing w:line="360" w:lineRule="auto"/>
              <w:rPr>
                <w:rFonts w:ascii="David" w:hAnsi="David"/>
              </w:rPr>
            </w:pPr>
          </w:p>
        </w:tc>
        <w:tc>
          <w:tcPr>
            <w:tcW w:w="914" w:type="dxa"/>
            <w:tcBorders>
              <w:top w:val="nil"/>
              <w:left w:val="nil"/>
              <w:bottom w:val="nil"/>
              <w:right w:val="nil"/>
            </w:tcBorders>
          </w:tcPr>
          <w:p w:rsidR="008F45A4" w:rsidRPr="00BA3811" w:rsidRDefault="008F45A4" w:rsidP="005E7272">
            <w:pPr>
              <w:spacing w:line="360" w:lineRule="auto"/>
              <w:rPr>
                <w:rFonts w:ascii="David" w:hAnsi="David"/>
              </w:rPr>
            </w:pPr>
          </w:p>
        </w:tc>
        <w:tc>
          <w:tcPr>
            <w:tcW w:w="2375" w:type="dxa"/>
            <w:tcBorders>
              <w:top w:val="nil"/>
              <w:left w:val="nil"/>
              <w:bottom w:val="single" w:sz="4" w:space="0" w:color="auto"/>
              <w:right w:val="nil"/>
            </w:tcBorders>
          </w:tcPr>
          <w:p w:rsidR="008F45A4" w:rsidRPr="00BA3811" w:rsidRDefault="008F45A4" w:rsidP="005E7272">
            <w:pPr>
              <w:spacing w:line="360" w:lineRule="auto"/>
              <w:rPr>
                <w:rFonts w:ascii="David" w:hAnsi="David"/>
              </w:rPr>
            </w:pPr>
          </w:p>
        </w:tc>
        <w:tc>
          <w:tcPr>
            <w:tcW w:w="851" w:type="dxa"/>
            <w:tcBorders>
              <w:top w:val="nil"/>
              <w:left w:val="nil"/>
              <w:bottom w:val="nil"/>
              <w:right w:val="nil"/>
            </w:tcBorders>
          </w:tcPr>
          <w:p w:rsidR="008F45A4" w:rsidRPr="00BA3811" w:rsidRDefault="008F45A4" w:rsidP="005E7272">
            <w:pPr>
              <w:spacing w:line="360" w:lineRule="auto"/>
              <w:rPr>
                <w:rFonts w:ascii="David" w:hAnsi="David"/>
              </w:rPr>
            </w:pPr>
          </w:p>
        </w:tc>
        <w:tc>
          <w:tcPr>
            <w:tcW w:w="1980" w:type="dxa"/>
            <w:tcBorders>
              <w:top w:val="nil"/>
              <w:left w:val="nil"/>
              <w:bottom w:val="single" w:sz="4" w:space="0" w:color="auto"/>
              <w:right w:val="nil"/>
            </w:tcBorders>
          </w:tcPr>
          <w:p w:rsidR="008F45A4" w:rsidRPr="00BA3811" w:rsidRDefault="008F45A4" w:rsidP="005E7272">
            <w:pPr>
              <w:spacing w:line="360" w:lineRule="auto"/>
              <w:rPr>
                <w:rFonts w:ascii="David" w:hAnsi="David"/>
              </w:rPr>
            </w:pPr>
          </w:p>
        </w:tc>
      </w:tr>
      <w:tr w:rsidR="008F45A4" w:rsidRPr="005E44A9" w:rsidTr="005E7272">
        <w:tc>
          <w:tcPr>
            <w:tcW w:w="1955" w:type="dxa"/>
            <w:tcBorders>
              <w:top w:val="single" w:sz="4" w:space="0" w:color="auto"/>
              <w:left w:val="nil"/>
              <w:bottom w:val="single" w:sz="4" w:space="0" w:color="auto"/>
              <w:right w:val="nil"/>
            </w:tcBorders>
          </w:tcPr>
          <w:p w:rsidR="008F45A4" w:rsidRPr="00BA3811" w:rsidRDefault="008F45A4" w:rsidP="005E7272">
            <w:pPr>
              <w:spacing w:line="360" w:lineRule="auto"/>
              <w:rPr>
                <w:rFonts w:ascii="David" w:hAnsi="David"/>
              </w:rPr>
            </w:pPr>
          </w:p>
        </w:tc>
        <w:tc>
          <w:tcPr>
            <w:tcW w:w="914" w:type="dxa"/>
            <w:tcBorders>
              <w:top w:val="nil"/>
              <w:left w:val="nil"/>
              <w:bottom w:val="nil"/>
              <w:right w:val="nil"/>
            </w:tcBorders>
          </w:tcPr>
          <w:p w:rsidR="008F45A4" w:rsidRPr="00BA3811" w:rsidRDefault="008F45A4" w:rsidP="005E7272">
            <w:pPr>
              <w:spacing w:line="360" w:lineRule="auto"/>
              <w:rPr>
                <w:rFonts w:ascii="David" w:hAnsi="David"/>
              </w:rPr>
            </w:pPr>
          </w:p>
        </w:tc>
        <w:tc>
          <w:tcPr>
            <w:tcW w:w="2375" w:type="dxa"/>
            <w:tcBorders>
              <w:top w:val="single" w:sz="4" w:space="0" w:color="auto"/>
              <w:left w:val="nil"/>
              <w:bottom w:val="single" w:sz="4" w:space="0" w:color="auto"/>
              <w:right w:val="nil"/>
            </w:tcBorders>
          </w:tcPr>
          <w:p w:rsidR="008F45A4" w:rsidRPr="00BA3811" w:rsidRDefault="008F45A4" w:rsidP="005E7272">
            <w:pPr>
              <w:spacing w:line="360" w:lineRule="auto"/>
              <w:rPr>
                <w:rFonts w:ascii="David" w:hAnsi="David"/>
              </w:rPr>
            </w:pPr>
          </w:p>
        </w:tc>
        <w:tc>
          <w:tcPr>
            <w:tcW w:w="851" w:type="dxa"/>
            <w:tcBorders>
              <w:top w:val="nil"/>
              <w:left w:val="nil"/>
              <w:bottom w:val="nil"/>
              <w:right w:val="nil"/>
            </w:tcBorders>
          </w:tcPr>
          <w:p w:rsidR="008F45A4" w:rsidRPr="00BA3811" w:rsidRDefault="008F45A4" w:rsidP="005E7272">
            <w:pPr>
              <w:spacing w:line="360" w:lineRule="auto"/>
              <w:rPr>
                <w:rFonts w:ascii="David" w:hAnsi="David"/>
              </w:rPr>
            </w:pPr>
          </w:p>
        </w:tc>
        <w:tc>
          <w:tcPr>
            <w:tcW w:w="1980" w:type="dxa"/>
            <w:tcBorders>
              <w:top w:val="single" w:sz="4" w:space="0" w:color="auto"/>
              <w:left w:val="nil"/>
              <w:bottom w:val="single" w:sz="4" w:space="0" w:color="auto"/>
              <w:right w:val="nil"/>
            </w:tcBorders>
          </w:tcPr>
          <w:p w:rsidR="008F45A4" w:rsidRPr="00BA3811" w:rsidRDefault="008F45A4" w:rsidP="005E7272">
            <w:pPr>
              <w:spacing w:line="360" w:lineRule="auto"/>
              <w:rPr>
                <w:rFonts w:ascii="David" w:hAnsi="David"/>
              </w:rPr>
            </w:pPr>
          </w:p>
        </w:tc>
      </w:tr>
      <w:tr w:rsidR="008F45A4" w:rsidRPr="005E44A9" w:rsidTr="005E7272">
        <w:tc>
          <w:tcPr>
            <w:tcW w:w="1955" w:type="dxa"/>
            <w:tcBorders>
              <w:top w:val="single" w:sz="4" w:space="0" w:color="auto"/>
              <w:left w:val="nil"/>
              <w:bottom w:val="single" w:sz="4" w:space="0" w:color="auto"/>
              <w:right w:val="nil"/>
            </w:tcBorders>
          </w:tcPr>
          <w:p w:rsidR="008F45A4" w:rsidRPr="00BA3811" w:rsidRDefault="008F45A4" w:rsidP="005E7272">
            <w:pPr>
              <w:spacing w:line="360" w:lineRule="auto"/>
              <w:rPr>
                <w:rFonts w:ascii="David" w:hAnsi="David"/>
              </w:rPr>
            </w:pPr>
          </w:p>
        </w:tc>
        <w:tc>
          <w:tcPr>
            <w:tcW w:w="914" w:type="dxa"/>
            <w:tcBorders>
              <w:top w:val="nil"/>
              <w:left w:val="nil"/>
              <w:bottom w:val="nil"/>
              <w:right w:val="nil"/>
            </w:tcBorders>
          </w:tcPr>
          <w:p w:rsidR="008F45A4" w:rsidRPr="00BA3811" w:rsidRDefault="008F45A4" w:rsidP="005E7272">
            <w:pPr>
              <w:spacing w:line="360" w:lineRule="auto"/>
              <w:rPr>
                <w:rFonts w:ascii="David" w:hAnsi="David"/>
              </w:rPr>
            </w:pPr>
          </w:p>
        </w:tc>
        <w:tc>
          <w:tcPr>
            <w:tcW w:w="2375" w:type="dxa"/>
            <w:tcBorders>
              <w:top w:val="single" w:sz="4" w:space="0" w:color="auto"/>
              <w:left w:val="nil"/>
              <w:bottom w:val="single" w:sz="4" w:space="0" w:color="auto"/>
              <w:right w:val="nil"/>
            </w:tcBorders>
          </w:tcPr>
          <w:p w:rsidR="008F45A4" w:rsidRPr="00BA3811" w:rsidRDefault="008F45A4" w:rsidP="005E7272">
            <w:pPr>
              <w:spacing w:line="360" w:lineRule="auto"/>
              <w:rPr>
                <w:rFonts w:ascii="David" w:hAnsi="David"/>
              </w:rPr>
            </w:pPr>
          </w:p>
        </w:tc>
        <w:tc>
          <w:tcPr>
            <w:tcW w:w="851" w:type="dxa"/>
            <w:tcBorders>
              <w:top w:val="nil"/>
              <w:left w:val="nil"/>
              <w:bottom w:val="nil"/>
              <w:right w:val="nil"/>
            </w:tcBorders>
          </w:tcPr>
          <w:p w:rsidR="008F45A4" w:rsidRPr="00BA3811" w:rsidRDefault="008F45A4" w:rsidP="005E7272">
            <w:pPr>
              <w:spacing w:line="360" w:lineRule="auto"/>
              <w:rPr>
                <w:rFonts w:ascii="David" w:hAnsi="David"/>
              </w:rPr>
            </w:pPr>
          </w:p>
        </w:tc>
        <w:tc>
          <w:tcPr>
            <w:tcW w:w="1980" w:type="dxa"/>
            <w:tcBorders>
              <w:top w:val="single" w:sz="4" w:space="0" w:color="auto"/>
              <w:left w:val="nil"/>
              <w:bottom w:val="single" w:sz="4" w:space="0" w:color="auto"/>
              <w:right w:val="nil"/>
            </w:tcBorders>
          </w:tcPr>
          <w:p w:rsidR="008F45A4" w:rsidRPr="00BA3811" w:rsidRDefault="008F45A4" w:rsidP="005E7272">
            <w:pPr>
              <w:spacing w:line="360" w:lineRule="auto"/>
              <w:rPr>
                <w:rFonts w:ascii="David" w:hAnsi="David"/>
              </w:rPr>
            </w:pPr>
          </w:p>
        </w:tc>
      </w:tr>
    </w:tbl>
    <w:p w:rsidR="008F45A4" w:rsidRPr="00BA3811" w:rsidRDefault="008F45A4" w:rsidP="008F45A4">
      <w:pPr>
        <w:spacing w:line="360" w:lineRule="auto"/>
        <w:rPr>
          <w:rFonts w:ascii="David" w:hAnsi="David"/>
          <w:rtl/>
        </w:rPr>
      </w:pPr>
    </w:p>
    <w:p w:rsidR="008F45A4" w:rsidRPr="00BA3811" w:rsidRDefault="008F45A4" w:rsidP="008F45A4">
      <w:pPr>
        <w:pStyle w:val="11"/>
        <w:spacing w:line="360" w:lineRule="auto"/>
        <w:rPr>
          <w:rFonts w:ascii="David" w:hAnsi="David" w:cs="David"/>
          <w:sz w:val="24"/>
          <w:rtl/>
        </w:rPr>
      </w:pPr>
      <w:r w:rsidRPr="00BA3811">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BA3811">
        <w:rPr>
          <w:rFonts w:ascii="David" w:hAnsi="David" w:cs="David"/>
          <w:sz w:val="24"/>
          <w:rtl/>
        </w:rPr>
        <w:t>צויינו</w:t>
      </w:r>
      <w:proofErr w:type="spellEnd"/>
      <w:r w:rsidRPr="00BA3811">
        <w:rPr>
          <w:rFonts w:ascii="David" w:hAnsi="David" w:cs="David"/>
          <w:sz w:val="24"/>
          <w:rtl/>
        </w:rPr>
        <w:t xml:space="preserve"> בסעיף 3 לעיל). </w:t>
      </w:r>
    </w:p>
    <w:p w:rsidR="008F45A4" w:rsidRPr="00BA3811" w:rsidRDefault="008F45A4" w:rsidP="008F45A4">
      <w:pPr>
        <w:pStyle w:val="11"/>
        <w:spacing w:line="360" w:lineRule="auto"/>
        <w:rPr>
          <w:rFonts w:ascii="David" w:hAnsi="David" w:cs="David"/>
          <w:sz w:val="24"/>
          <w:rtl/>
        </w:rPr>
      </w:pPr>
      <w:r w:rsidRPr="00BA3811">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BA3811">
        <w:rPr>
          <w:rFonts w:ascii="David" w:hAnsi="David" w:cs="David"/>
          <w:sz w:val="24"/>
          <w:rtl/>
        </w:rPr>
        <w:t>צויינו</w:t>
      </w:r>
      <w:proofErr w:type="spellEnd"/>
      <w:r w:rsidRPr="00BA3811">
        <w:rPr>
          <w:rFonts w:ascii="David" w:hAnsi="David" w:cs="David"/>
          <w:sz w:val="24"/>
          <w:rtl/>
        </w:rPr>
        <w:t xml:space="preserve"> בסעיף 3 לעיל). </w:t>
      </w:r>
    </w:p>
    <w:p w:rsidR="008F45A4" w:rsidRPr="00BA3811" w:rsidRDefault="008F45A4" w:rsidP="008F45A4">
      <w:pPr>
        <w:pStyle w:val="11"/>
        <w:spacing w:line="360" w:lineRule="auto"/>
        <w:rPr>
          <w:rFonts w:ascii="David" w:hAnsi="David" w:cs="David"/>
          <w:sz w:val="24"/>
          <w:rtl/>
        </w:rPr>
      </w:pPr>
      <w:r w:rsidRPr="00BA3811">
        <w:rPr>
          <w:rFonts w:ascii="David" w:hAnsi="David" w:cs="David"/>
          <w:sz w:val="24"/>
          <w:rtl/>
        </w:rPr>
        <w:t xml:space="preserve">לא הייתי מעורב בניסיון להניא מתחרה אחר מלהגיש הצעות במכרז זה. </w:t>
      </w:r>
    </w:p>
    <w:p w:rsidR="008F45A4" w:rsidRPr="00BA3811" w:rsidRDefault="008F45A4" w:rsidP="008F45A4">
      <w:pPr>
        <w:pStyle w:val="11"/>
        <w:spacing w:line="360" w:lineRule="auto"/>
        <w:rPr>
          <w:rFonts w:ascii="David" w:hAnsi="David" w:cs="David"/>
          <w:sz w:val="24"/>
        </w:rPr>
      </w:pPr>
      <w:r w:rsidRPr="00BA3811">
        <w:rPr>
          <w:rFonts w:ascii="David" w:hAnsi="David" w:cs="David"/>
          <w:sz w:val="24"/>
          <w:rtl/>
        </w:rPr>
        <w:t xml:space="preserve">לא הייתי מעורב בניסיון לגרום למתחרה אחר להגיש הצעה גבוהה או נמוכה יותר מהצעתי זו. </w:t>
      </w:r>
    </w:p>
    <w:p w:rsidR="008F45A4" w:rsidRPr="00BA3811" w:rsidRDefault="008F45A4" w:rsidP="008F45A4">
      <w:pPr>
        <w:pStyle w:val="11"/>
        <w:spacing w:line="360" w:lineRule="auto"/>
        <w:rPr>
          <w:rFonts w:ascii="David" w:hAnsi="David" w:cs="David"/>
          <w:sz w:val="24"/>
          <w:rtl/>
        </w:rPr>
      </w:pPr>
      <w:r w:rsidRPr="00BA3811">
        <w:rPr>
          <w:rFonts w:ascii="David" w:hAnsi="David" w:cs="David"/>
          <w:sz w:val="24"/>
          <w:rtl/>
        </w:rPr>
        <w:t xml:space="preserve">לא הייתי מעורב בניסיון לגרום למתחרה להגיש הצעה בלתי תחרותית מכל סוג שהוא. </w:t>
      </w:r>
    </w:p>
    <w:p w:rsidR="008F45A4" w:rsidRPr="00BA3811" w:rsidRDefault="008F45A4" w:rsidP="008F45A4">
      <w:pPr>
        <w:pStyle w:val="11"/>
        <w:spacing w:line="360" w:lineRule="auto"/>
        <w:rPr>
          <w:rFonts w:ascii="David" w:hAnsi="David" w:cs="David"/>
          <w:sz w:val="24"/>
          <w:rtl/>
        </w:rPr>
      </w:pPr>
      <w:r w:rsidRPr="00BA3811">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8F45A4" w:rsidRPr="00BA3811" w:rsidRDefault="008F45A4" w:rsidP="008F45A4">
      <w:pPr>
        <w:spacing w:line="360" w:lineRule="auto"/>
        <w:rPr>
          <w:rFonts w:ascii="David" w:hAnsi="David"/>
          <w:b/>
          <w:bCs/>
          <w:rtl/>
        </w:rPr>
      </w:pPr>
      <w:r w:rsidRPr="00BA3811">
        <w:rPr>
          <w:rFonts w:ascii="David" w:hAnsi="David"/>
          <w:b/>
          <w:bCs/>
          <w:u w:val="single"/>
          <w:rtl/>
        </w:rPr>
        <w:t xml:space="preserve">יש לסמן </w:t>
      </w:r>
      <w:r w:rsidRPr="00BA3811">
        <w:rPr>
          <w:rFonts w:ascii="David" w:hAnsi="David"/>
          <w:b/>
          <w:bCs/>
          <w:u w:val="single"/>
        </w:rPr>
        <w:t>V</w:t>
      </w:r>
      <w:r w:rsidRPr="00BA3811">
        <w:rPr>
          <w:rFonts w:ascii="David" w:hAnsi="David"/>
          <w:b/>
          <w:bCs/>
          <w:u w:val="single"/>
          <w:rtl/>
        </w:rPr>
        <w:t xml:space="preserve"> במקום המתאים</w:t>
      </w:r>
    </w:p>
    <w:p w:rsidR="008F45A4" w:rsidRPr="00BA3811" w:rsidRDefault="008F45A4" w:rsidP="008F45A4">
      <w:pPr>
        <w:numPr>
          <w:ilvl w:val="0"/>
          <w:numId w:val="382"/>
        </w:numPr>
        <w:tabs>
          <w:tab w:val="num" w:pos="180"/>
        </w:tabs>
        <w:spacing w:before="120" w:line="360" w:lineRule="auto"/>
        <w:ind w:left="-180" w:firstLine="178"/>
        <w:jc w:val="both"/>
        <w:rPr>
          <w:rFonts w:ascii="David" w:hAnsi="David"/>
        </w:rPr>
      </w:pPr>
      <w:r w:rsidRPr="00BA3811">
        <w:rPr>
          <w:rFonts w:ascii="David" w:hAnsi="David"/>
          <w:rtl/>
        </w:rPr>
        <w:t xml:space="preserve">למיטב ידיעתי, התאגיד מציע ההצעה לא נמצא כרגע תחת חקירה בחשד לתיאום מכרז </w:t>
      </w:r>
    </w:p>
    <w:p w:rsidR="008F45A4" w:rsidRPr="00BA3811" w:rsidRDefault="008F45A4" w:rsidP="008F45A4">
      <w:pPr>
        <w:spacing w:line="360" w:lineRule="auto"/>
        <w:rPr>
          <w:rFonts w:ascii="David" w:hAnsi="David"/>
        </w:rPr>
      </w:pPr>
      <w:r w:rsidRPr="00BA3811">
        <w:rPr>
          <w:rFonts w:ascii="David" w:hAnsi="David"/>
          <w:rtl/>
        </w:rPr>
        <w:t>אם כן, אנא פרט:</w:t>
      </w:r>
    </w:p>
    <w:p w:rsidR="008F45A4" w:rsidRPr="00BA3811" w:rsidRDefault="008F45A4" w:rsidP="008F45A4">
      <w:pPr>
        <w:spacing w:line="360" w:lineRule="auto"/>
        <w:rPr>
          <w:rFonts w:ascii="David" w:hAnsi="David"/>
          <w:rtl/>
        </w:rPr>
      </w:pPr>
      <w:r w:rsidRPr="00BA3811">
        <w:rPr>
          <w:rFonts w:ascii="David" w:hAnsi="David"/>
          <w:rtl/>
        </w:rPr>
        <w:lastRenderedPageBreak/>
        <w:t>_______________________________________________________________________________________________________________________________________________________________________________________________________________</w:t>
      </w:r>
    </w:p>
    <w:p w:rsidR="008F45A4" w:rsidRPr="00BA3811" w:rsidRDefault="008F45A4" w:rsidP="008F45A4">
      <w:pPr>
        <w:spacing w:line="360" w:lineRule="auto"/>
        <w:rPr>
          <w:rFonts w:ascii="David" w:hAnsi="David"/>
          <w:rtl/>
        </w:rPr>
      </w:pPr>
    </w:p>
    <w:p w:rsidR="008F45A4" w:rsidRPr="00BA3811" w:rsidRDefault="008F45A4" w:rsidP="008F45A4">
      <w:pPr>
        <w:spacing w:line="360" w:lineRule="auto"/>
        <w:rPr>
          <w:rFonts w:ascii="David" w:hAnsi="David"/>
          <w:rtl/>
        </w:rPr>
      </w:pPr>
      <w:r w:rsidRPr="00BA3811">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8F45A4" w:rsidRPr="00BA3811" w:rsidRDefault="008F45A4" w:rsidP="008F45A4">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31"/>
        <w:gridCol w:w="246"/>
        <w:gridCol w:w="1447"/>
        <w:gridCol w:w="272"/>
        <w:gridCol w:w="1709"/>
        <w:gridCol w:w="234"/>
        <w:gridCol w:w="1612"/>
        <w:gridCol w:w="234"/>
        <w:gridCol w:w="1394"/>
      </w:tblGrid>
      <w:tr w:rsidR="008F45A4" w:rsidRPr="005E44A9" w:rsidTr="005E7272">
        <w:tc>
          <w:tcPr>
            <w:tcW w:w="1548" w:type="dxa"/>
            <w:tcBorders>
              <w:top w:val="nil"/>
              <w:left w:val="nil"/>
              <w:bottom w:val="single" w:sz="4" w:space="0" w:color="auto"/>
              <w:right w:val="nil"/>
            </w:tcBorders>
          </w:tcPr>
          <w:p w:rsidR="008F45A4" w:rsidRPr="00BA3811" w:rsidRDefault="008F45A4" w:rsidP="005E7272">
            <w:pPr>
              <w:spacing w:line="360" w:lineRule="auto"/>
              <w:jc w:val="center"/>
              <w:rPr>
                <w:rFonts w:ascii="David" w:hAnsi="David"/>
              </w:rPr>
            </w:pPr>
          </w:p>
        </w:tc>
        <w:tc>
          <w:tcPr>
            <w:tcW w:w="251" w:type="dxa"/>
          </w:tcPr>
          <w:p w:rsidR="008F45A4" w:rsidRPr="00BA3811" w:rsidRDefault="008F45A4" w:rsidP="005E7272">
            <w:pPr>
              <w:spacing w:line="360" w:lineRule="auto"/>
              <w:jc w:val="center"/>
              <w:rPr>
                <w:rFonts w:ascii="David" w:hAnsi="David"/>
              </w:rPr>
            </w:pPr>
          </w:p>
        </w:tc>
        <w:tc>
          <w:tcPr>
            <w:tcW w:w="1549" w:type="dxa"/>
            <w:tcBorders>
              <w:top w:val="nil"/>
              <w:left w:val="nil"/>
              <w:bottom w:val="single" w:sz="4" w:space="0" w:color="auto"/>
              <w:right w:val="nil"/>
            </w:tcBorders>
          </w:tcPr>
          <w:p w:rsidR="008F45A4" w:rsidRPr="00BA3811" w:rsidRDefault="008F45A4" w:rsidP="005E7272">
            <w:pPr>
              <w:spacing w:line="360" w:lineRule="auto"/>
              <w:jc w:val="center"/>
              <w:rPr>
                <w:rFonts w:ascii="David" w:hAnsi="David"/>
              </w:rPr>
            </w:pPr>
          </w:p>
        </w:tc>
        <w:tc>
          <w:tcPr>
            <w:tcW w:w="281" w:type="dxa"/>
          </w:tcPr>
          <w:p w:rsidR="008F45A4" w:rsidRPr="00BA3811" w:rsidRDefault="008F45A4" w:rsidP="005E7272">
            <w:pPr>
              <w:spacing w:line="360" w:lineRule="auto"/>
              <w:jc w:val="center"/>
              <w:rPr>
                <w:rFonts w:ascii="David" w:hAnsi="David"/>
              </w:rPr>
            </w:pPr>
          </w:p>
        </w:tc>
        <w:tc>
          <w:tcPr>
            <w:tcW w:w="1859" w:type="dxa"/>
            <w:tcBorders>
              <w:top w:val="nil"/>
              <w:left w:val="nil"/>
              <w:bottom w:val="single" w:sz="4" w:space="0" w:color="auto"/>
              <w:right w:val="nil"/>
            </w:tcBorders>
          </w:tcPr>
          <w:p w:rsidR="008F45A4" w:rsidRPr="00BA3811" w:rsidRDefault="008F45A4" w:rsidP="005E7272">
            <w:pPr>
              <w:spacing w:line="360" w:lineRule="auto"/>
              <w:jc w:val="center"/>
              <w:rPr>
                <w:rFonts w:ascii="David" w:hAnsi="David"/>
              </w:rPr>
            </w:pPr>
          </w:p>
        </w:tc>
        <w:tc>
          <w:tcPr>
            <w:tcW w:w="236" w:type="dxa"/>
          </w:tcPr>
          <w:p w:rsidR="008F45A4" w:rsidRPr="00BA3811" w:rsidRDefault="008F45A4" w:rsidP="005E7272">
            <w:pPr>
              <w:spacing w:line="360" w:lineRule="auto"/>
              <w:jc w:val="center"/>
              <w:rPr>
                <w:rFonts w:ascii="David" w:hAnsi="David"/>
              </w:rPr>
            </w:pPr>
          </w:p>
        </w:tc>
        <w:tc>
          <w:tcPr>
            <w:tcW w:w="1738" w:type="dxa"/>
            <w:tcBorders>
              <w:top w:val="nil"/>
              <w:left w:val="nil"/>
              <w:bottom w:val="single" w:sz="4" w:space="0" w:color="auto"/>
              <w:right w:val="nil"/>
            </w:tcBorders>
          </w:tcPr>
          <w:p w:rsidR="008F45A4" w:rsidRPr="00BA3811" w:rsidRDefault="008F45A4" w:rsidP="005E7272">
            <w:pPr>
              <w:spacing w:line="360" w:lineRule="auto"/>
              <w:jc w:val="center"/>
              <w:rPr>
                <w:rFonts w:ascii="David" w:hAnsi="David"/>
              </w:rPr>
            </w:pPr>
          </w:p>
        </w:tc>
        <w:tc>
          <w:tcPr>
            <w:tcW w:w="236" w:type="dxa"/>
          </w:tcPr>
          <w:p w:rsidR="008F45A4" w:rsidRPr="00BA3811" w:rsidRDefault="008F45A4" w:rsidP="005E7272">
            <w:pPr>
              <w:spacing w:line="360" w:lineRule="auto"/>
              <w:jc w:val="center"/>
              <w:rPr>
                <w:rFonts w:ascii="David" w:hAnsi="David"/>
              </w:rPr>
            </w:pPr>
          </w:p>
        </w:tc>
        <w:tc>
          <w:tcPr>
            <w:tcW w:w="1480" w:type="dxa"/>
            <w:tcBorders>
              <w:top w:val="nil"/>
              <w:left w:val="nil"/>
              <w:bottom w:val="single" w:sz="4" w:space="0" w:color="auto"/>
              <w:right w:val="nil"/>
            </w:tcBorders>
          </w:tcPr>
          <w:p w:rsidR="008F45A4" w:rsidRPr="00BA3811" w:rsidRDefault="008F45A4" w:rsidP="005E7272">
            <w:pPr>
              <w:spacing w:line="360" w:lineRule="auto"/>
              <w:jc w:val="center"/>
              <w:rPr>
                <w:rFonts w:ascii="David" w:hAnsi="David"/>
              </w:rPr>
            </w:pPr>
          </w:p>
        </w:tc>
      </w:tr>
      <w:tr w:rsidR="008F45A4" w:rsidRPr="005E44A9" w:rsidTr="005E7272">
        <w:tc>
          <w:tcPr>
            <w:tcW w:w="1548" w:type="dxa"/>
            <w:tcBorders>
              <w:top w:val="single" w:sz="4" w:space="0" w:color="auto"/>
              <w:left w:val="nil"/>
              <w:bottom w:val="nil"/>
              <w:right w:val="nil"/>
            </w:tcBorders>
            <w:hideMark/>
          </w:tcPr>
          <w:p w:rsidR="008F45A4" w:rsidRPr="00BA3811" w:rsidRDefault="008F45A4" w:rsidP="005E7272">
            <w:pPr>
              <w:spacing w:before="240" w:line="360" w:lineRule="auto"/>
              <w:jc w:val="center"/>
              <w:rPr>
                <w:rFonts w:ascii="David" w:hAnsi="David"/>
              </w:rPr>
            </w:pPr>
            <w:r w:rsidRPr="00BA3811">
              <w:rPr>
                <w:rFonts w:ascii="David" w:hAnsi="David"/>
                <w:rtl/>
              </w:rPr>
              <w:t>תאריך</w:t>
            </w:r>
          </w:p>
        </w:tc>
        <w:tc>
          <w:tcPr>
            <w:tcW w:w="251" w:type="dxa"/>
          </w:tcPr>
          <w:p w:rsidR="008F45A4" w:rsidRPr="00BA3811" w:rsidRDefault="008F45A4" w:rsidP="005E7272">
            <w:pPr>
              <w:spacing w:line="360" w:lineRule="auto"/>
              <w:jc w:val="center"/>
              <w:rPr>
                <w:rFonts w:ascii="David" w:hAnsi="David"/>
              </w:rPr>
            </w:pPr>
          </w:p>
        </w:tc>
        <w:tc>
          <w:tcPr>
            <w:tcW w:w="1549" w:type="dxa"/>
            <w:tcBorders>
              <w:top w:val="single" w:sz="4" w:space="0" w:color="auto"/>
              <w:left w:val="nil"/>
              <w:bottom w:val="nil"/>
              <w:right w:val="nil"/>
            </w:tcBorders>
            <w:hideMark/>
          </w:tcPr>
          <w:p w:rsidR="008F45A4" w:rsidRPr="00BA3811" w:rsidRDefault="008F45A4" w:rsidP="005E7272">
            <w:pPr>
              <w:tabs>
                <w:tab w:val="left" w:pos="680"/>
                <w:tab w:val="left" w:pos="1134"/>
              </w:tabs>
              <w:autoSpaceDN w:val="0"/>
              <w:spacing w:line="360" w:lineRule="auto"/>
              <w:jc w:val="center"/>
              <w:rPr>
                <w:rFonts w:ascii="David" w:hAnsi="David"/>
              </w:rPr>
            </w:pPr>
            <w:r w:rsidRPr="00BA3811">
              <w:rPr>
                <w:rFonts w:ascii="David" w:hAnsi="David"/>
                <w:rtl/>
              </w:rPr>
              <w:t>שם התאגיד</w:t>
            </w:r>
          </w:p>
        </w:tc>
        <w:tc>
          <w:tcPr>
            <w:tcW w:w="281" w:type="dxa"/>
          </w:tcPr>
          <w:p w:rsidR="008F45A4" w:rsidRPr="00BA3811" w:rsidRDefault="008F45A4" w:rsidP="005E7272">
            <w:pPr>
              <w:spacing w:line="360" w:lineRule="auto"/>
              <w:jc w:val="center"/>
              <w:rPr>
                <w:rFonts w:ascii="David" w:hAnsi="David"/>
              </w:rPr>
            </w:pPr>
          </w:p>
        </w:tc>
        <w:tc>
          <w:tcPr>
            <w:tcW w:w="1859" w:type="dxa"/>
            <w:tcBorders>
              <w:top w:val="single" w:sz="4" w:space="0" w:color="auto"/>
              <w:left w:val="nil"/>
              <w:bottom w:val="nil"/>
              <w:right w:val="nil"/>
            </w:tcBorders>
            <w:hideMark/>
          </w:tcPr>
          <w:p w:rsidR="008F45A4" w:rsidRPr="00BA3811" w:rsidRDefault="008F45A4" w:rsidP="005E7272">
            <w:pPr>
              <w:tabs>
                <w:tab w:val="left" w:pos="680"/>
                <w:tab w:val="left" w:pos="1134"/>
              </w:tabs>
              <w:autoSpaceDN w:val="0"/>
              <w:spacing w:line="360" w:lineRule="auto"/>
              <w:jc w:val="center"/>
              <w:rPr>
                <w:rFonts w:ascii="David" w:hAnsi="David"/>
              </w:rPr>
            </w:pPr>
            <w:r w:rsidRPr="00BA3811">
              <w:rPr>
                <w:rFonts w:ascii="David" w:hAnsi="David"/>
                <w:rtl/>
              </w:rPr>
              <w:t>חותמת התאגיד</w:t>
            </w:r>
          </w:p>
        </w:tc>
        <w:tc>
          <w:tcPr>
            <w:tcW w:w="236" w:type="dxa"/>
          </w:tcPr>
          <w:p w:rsidR="008F45A4" w:rsidRPr="00BA3811" w:rsidRDefault="008F45A4" w:rsidP="005E7272">
            <w:pPr>
              <w:spacing w:line="360" w:lineRule="auto"/>
              <w:jc w:val="center"/>
              <w:rPr>
                <w:rFonts w:ascii="David" w:hAnsi="David"/>
              </w:rPr>
            </w:pPr>
          </w:p>
        </w:tc>
        <w:tc>
          <w:tcPr>
            <w:tcW w:w="1738" w:type="dxa"/>
            <w:tcBorders>
              <w:top w:val="single" w:sz="4" w:space="0" w:color="auto"/>
              <w:left w:val="nil"/>
              <w:bottom w:val="nil"/>
              <w:right w:val="nil"/>
            </w:tcBorders>
            <w:hideMark/>
          </w:tcPr>
          <w:p w:rsidR="008F45A4" w:rsidRPr="00BA3811" w:rsidRDefault="008F45A4" w:rsidP="005E7272">
            <w:pPr>
              <w:tabs>
                <w:tab w:val="left" w:pos="680"/>
                <w:tab w:val="left" w:pos="1134"/>
              </w:tabs>
              <w:autoSpaceDN w:val="0"/>
              <w:spacing w:line="360" w:lineRule="auto"/>
              <w:jc w:val="center"/>
              <w:rPr>
                <w:rFonts w:ascii="David" w:hAnsi="David"/>
              </w:rPr>
            </w:pPr>
            <w:r w:rsidRPr="00BA3811">
              <w:rPr>
                <w:rFonts w:ascii="David" w:hAnsi="David"/>
                <w:rtl/>
              </w:rPr>
              <w:t>שם המצהיר</w:t>
            </w:r>
          </w:p>
        </w:tc>
        <w:tc>
          <w:tcPr>
            <w:tcW w:w="236" w:type="dxa"/>
          </w:tcPr>
          <w:p w:rsidR="008F45A4" w:rsidRPr="00BA3811" w:rsidRDefault="008F45A4" w:rsidP="005E7272">
            <w:pPr>
              <w:spacing w:line="360" w:lineRule="auto"/>
              <w:jc w:val="center"/>
              <w:rPr>
                <w:rFonts w:ascii="David" w:hAnsi="David"/>
              </w:rPr>
            </w:pPr>
          </w:p>
        </w:tc>
        <w:tc>
          <w:tcPr>
            <w:tcW w:w="1480" w:type="dxa"/>
            <w:tcBorders>
              <w:top w:val="single" w:sz="4" w:space="0" w:color="auto"/>
              <w:left w:val="nil"/>
              <w:bottom w:val="nil"/>
              <w:right w:val="nil"/>
            </w:tcBorders>
            <w:hideMark/>
          </w:tcPr>
          <w:p w:rsidR="008F45A4" w:rsidRPr="00BA3811" w:rsidRDefault="008F45A4" w:rsidP="005E7272">
            <w:pPr>
              <w:tabs>
                <w:tab w:val="left" w:pos="680"/>
                <w:tab w:val="left" w:pos="1134"/>
              </w:tabs>
              <w:autoSpaceDN w:val="0"/>
              <w:spacing w:line="360" w:lineRule="auto"/>
              <w:jc w:val="center"/>
              <w:rPr>
                <w:rFonts w:ascii="David" w:hAnsi="David"/>
              </w:rPr>
            </w:pPr>
            <w:r w:rsidRPr="00BA3811">
              <w:rPr>
                <w:rFonts w:ascii="David" w:hAnsi="David"/>
                <w:rtl/>
              </w:rPr>
              <w:t>חתימת המצהיר</w:t>
            </w:r>
          </w:p>
        </w:tc>
      </w:tr>
    </w:tbl>
    <w:p w:rsidR="008F45A4" w:rsidRPr="00BA3811" w:rsidRDefault="008F45A4" w:rsidP="008F45A4">
      <w:pPr>
        <w:spacing w:line="360" w:lineRule="auto"/>
        <w:ind w:left="30" w:hanging="102"/>
        <w:jc w:val="center"/>
        <w:rPr>
          <w:rFonts w:ascii="David" w:hAnsi="David"/>
          <w:b/>
          <w:bCs/>
          <w:u w:val="single"/>
          <w:rtl/>
        </w:rPr>
      </w:pPr>
    </w:p>
    <w:p w:rsidR="008F45A4" w:rsidRPr="00BA3811" w:rsidRDefault="008F45A4" w:rsidP="008F45A4">
      <w:pPr>
        <w:spacing w:line="360" w:lineRule="auto"/>
        <w:ind w:left="30" w:hanging="102"/>
        <w:jc w:val="center"/>
        <w:rPr>
          <w:rFonts w:ascii="David" w:hAnsi="David"/>
          <w:b/>
          <w:bCs/>
          <w:u w:val="single"/>
          <w:rtl/>
        </w:rPr>
      </w:pPr>
    </w:p>
    <w:p w:rsidR="008F45A4" w:rsidRPr="00BA3811" w:rsidRDefault="008F45A4" w:rsidP="008F45A4">
      <w:pPr>
        <w:spacing w:line="360" w:lineRule="auto"/>
        <w:ind w:left="30" w:hanging="102"/>
        <w:jc w:val="center"/>
        <w:rPr>
          <w:rFonts w:ascii="David" w:hAnsi="David"/>
          <w:b/>
          <w:bCs/>
          <w:u w:val="single"/>
          <w:rtl/>
        </w:rPr>
      </w:pPr>
    </w:p>
    <w:p w:rsidR="008F45A4" w:rsidRPr="00BA3811" w:rsidRDefault="008F45A4" w:rsidP="008F45A4">
      <w:pPr>
        <w:spacing w:line="360" w:lineRule="auto"/>
        <w:ind w:left="30" w:hanging="102"/>
        <w:jc w:val="center"/>
        <w:rPr>
          <w:rFonts w:ascii="David" w:hAnsi="David"/>
          <w:b/>
          <w:bCs/>
          <w:u w:val="single"/>
          <w:rtl/>
        </w:rPr>
      </w:pPr>
      <w:r w:rsidRPr="00BA3811">
        <w:rPr>
          <w:rFonts w:ascii="David" w:hAnsi="David"/>
          <w:b/>
          <w:bCs/>
          <w:u w:val="single"/>
          <w:rtl/>
        </w:rPr>
        <w:t>אישור עורך הדין</w:t>
      </w:r>
    </w:p>
    <w:p w:rsidR="008F45A4" w:rsidRPr="00BA3811" w:rsidRDefault="008F45A4" w:rsidP="008F45A4">
      <w:pPr>
        <w:spacing w:line="360" w:lineRule="auto"/>
        <w:ind w:left="30" w:hanging="102"/>
        <w:jc w:val="center"/>
        <w:rPr>
          <w:rFonts w:ascii="David" w:hAnsi="David"/>
          <w:b/>
          <w:bCs/>
          <w:u w:val="single"/>
          <w:rtl/>
        </w:rPr>
      </w:pPr>
    </w:p>
    <w:p w:rsidR="008F45A4" w:rsidRPr="00BA3811" w:rsidRDefault="008F45A4" w:rsidP="008F45A4">
      <w:pPr>
        <w:spacing w:line="360" w:lineRule="auto"/>
        <w:jc w:val="both"/>
        <w:rPr>
          <w:rFonts w:ascii="David" w:hAnsi="David"/>
          <w:rtl/>
        </w:rPr>
      </w:pPr>
      <w:r w:rsidRPr="00BA3811">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8F45A4" w:rsidRPr="00BA3811" w:rsidRDefault="008F45A4" w:rsidP="008F45A4">
      <w:pPr>
        <w:spacing w:before="960"/>
        <w:ind w:right="567"/>
        <w:rPr>
          <w:rFonts w:ascii="David" w:hAnsi="David"/>
          <w:rtl/>
        </w:rPr>
      </w:pPr>
      <w:r w:rsidRPr="00BA3811">
        <w:rPr>
          <w:rFonts w:ascii="David" w:hAnsi="David"/>
          <w:rtl/>
        </w:rPr>
        <w:t xml:space="preserve"> _____________</w:t>
      </w:r>
      <w:r w:rsidRPr="00BA3811">
        <w:rPr>
          <w:rFonts w:ascii="David" w:hAnsi="David"/>
          <w:rtl/>
        </w:rPr>
        <w:tab/>
        <w:t>__________________</w:t>
      </w:r>
      <w:r w:rsidRPr="00BA3811">
        <w:rPr>
          <w:rFonts w:ascii="David" w:hAnsi="David"/>
          <w:rtl/>
        </w:rPr>
        <w:tab/>
      </w:r>
      <w:r w:rsidRPr="00BA3811">
        <w:rPr>
          <w:rFonts w:ascii="David" w:hAnsi="David"/>
          <w:rtl/>
        </w:rPr>
        <w:tab/>
        <w:t>__________</w:t>
      </w:r>
      <w:r w:rsidRPr="00BA3811">
        <w:rPr>
          <w:rFonts w:ascii="David" w:hAnsi="David"/>
          <w:rtl/>
        </w:rPr>
        <w:softHyphen/>
      </w:r>
      <w:r w:rsidRPr="00BA3811">
        <w:rPr>
          <w:rFonts w:ascii="David" w:hAnsi="David"/>
          <w:rtl/>
        </w:rPr>
        <w:softHyphen/>
      </w:r>
      <w:r w:rsidRPr="00BA3811">
        <w:rPr>
          <w:rFonts w:ascii="David" w:hAnsi="David"/>
          <w:rtl/>
        </w:rPr>
        <w:softHyphen/>
      </w:r>
      <w:r w:rsidRPr="00BA3811">
        <w:rPr>
          <w:rFonts w:ascii="David" w:hAnsi="David"/>
          <w:rtl/>
        </w:rPr>
        <w:softHyphen/>
      </w:r>
      <w:r w:rsidRPr="00BA3811">
        <w:rPr>
          <w:rFonts w:ascii="David" w:hAnsi="David"/>
          <w:rtl/>
        </w:rPr>
        <w:softHyphen/>
      </w:r>
      <w:r w:rsidRPr="00BA3811">
        <w:rPr>
          <w:rFonts w:ascii="David" w:hAnsi="David"/>
          <w:rtl/>
        </w:rPr>
        <w:softHyphen/>
      </w:r>
      <w:r w:rsidRPr="00BA3811">
        <w:rPr>
          <w:rFonts w:ascii="David" w:hAnsi="David"/>
          <w:rtl/>
        </w:rPr>
        <w:softHyphen/>
      </w:r>
      <w:r w:rsidRPr="00BA3811">
        <w:rPr>
          <w:rFonts w:ascii="David" w:hAnsi="David"/>
          <w:rtl/>
        </w:rPr>
        <w:softHyphen/>
      </w:r>
      <w:r w:rsidRPr="00BA3811">
        <w:rPr>
          <w:rFonts w:ascii="David" w:hAnsi="David"/>
          <w:rtl/>
        </w:rPr>
        <w:softHyphen/>
      </w:r>
      <w:r w:rsidRPr="00BA3811">
        <w:rPr>
          <w:rFonts w:ascii="David" w:hAnsi="David"/>
          <w:rtl/>
        </w:rPr>
        <w:softHyphen/>
      </w:r>
      <w:r w:rsidRPr="00BA3811">
        <w:rPr>
          <w:rFonts w:ascii="David" w:hAnsi="David"/>
          <w:rtl/>
        </w:rPr>
        <w:softHyphen/>
        <w:t>__</w:t>
      </w:r>
      <w:r w:rsidRPr="00BA3811">
        <w:rPr>
          <w:rFonts w:ascii="David" w:hAnsi="David"/>
          <w:rtl/>
        </w:rPr>
        <w:softHyphen/>
      </w:r>
      <w:r w:rsidRPr="00BA3811">
        <w:rPr>
          <w:rFonts w:ascii="David" w:hAnsi="David"/>
          <w:rtl/>
        </w:rPr>
        <w:softHyphen/>
        <w:t>_</w:t>
      </w:r>
    </w:p>
    <w:p w:rsidR="008F45A4" w:rsidRPr="00BA3811" w:rsidRDefault="008F45A4" w:rsidP="008F45A4">
      <w:pPr>
        <w:ind w:right="567"/>
        <w:rPr>
          <w:rFonts w:ascii="David" w:hAnsi="David"/>
          <w:rtl/>
        </w:rPr>
      </w:pPr>
      <w:r w:rsidRPr="00BA3811">
        <w:rPr>
          <w:rFonts w:ascii="David" w:hAnsi="David"/>
          <w:rtl/>
        </w:rPr>
        <w:t>תאריך</w:t>
      </w:r>
      <w:r w:rsidRPr="00BA3811">
        <w:rPr>
          <w:rFonts w:ascii="David" w:hAnsi="David"/>
          <w:rtl/>
        </w:rPr>
        <w:tab/>
      </w:r>
      <w:r>
        <w:rPr>
          <w:rFonts w:ascii="David" w:hAnsi="David" w:hint="cs"/>
          <w:rtl/>
        </w:rPr>
        <w:t xml:space="preserve">                  </w:t>
      </w:r>
      <w:r w:rsidRPr="00BA3811">
        <w:rPr>
          <w:rFonts w:ascii="David" w:hAnsi="David"/>
          <w:rtl/>
        </w:rPr>
        <w:t>חותמת ומספר רישיון עורך דין</w:t>
      </w:r>
      <w:r w:rsidRPr="00BA3811">
        <w:rPr>
          <w:rFonts w:ascii="David" w:hAnsi="David"/>
          <w:rtl/>
        </w:rPr>
        <w:tab/>
        <w:t>חתימת עורך הדין</w:t>
      </w:r>
    </w:p>
    <w:p w:rsidR="008F45A4" w:rsidRPr="00717F50" w:rsidRDefault="008F45A4" w:rsidP="008F45A4">
      <w:pPr>
        <w:pStyle w:val="HNormal0"/>
        <w:spacing w:after="480" w:line="240" w:lineRule="auto"/>
        <w:ind w:left="0" w:firstLine="0"/>
        <w:rPr>
          <w:rtl/>
        </w:rPr>
      </w:pPr>
      <w:r w:rsidRPr="00717F50">
        <w:rPr>
          <w:rtl/>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18" w:name="_Toc47978670"/>
      <w:r w:rsidRPr="00717F50">
        <w:rPr>
          <w:rFonts w:hint="cs"/>
          <w:sz w:val="22"/>
          <w:szCs w:val="28"/>
          <w:u w:val="single"/>
          <w:rtl/>
          <w:lang w:eastAsia="en-US"/>
        </w:rPr>
        <w:lastRenderedPageBreak/>
        <w:t>נספח 1. י"</w:t>
      </w:r>
      <w:r>
        <w:rPr>
          <w:rFonts w:hint="cs"/>
          <w:sz w:val="22"/>
          <w:szCs w:val="28"/>
          <w:u w:val="single"/>
          <w:rtl/>
          <w:lang w:eastAsia="en-US"/>
        </w:rPr>
        <w:t>ג</w:t>
      </w:r>
      <w:r w:rsidRPr="00717F50">
        <w:rPr>
          <w:rFonts w:hint="cs"/>
          <w:sz w:val="22"/>
          <w:szCs w:val="28"/>
          <w:u w:val="single"/>
          <w:rtl/>
          <w:lang w:eastAsia="en-US"/>
        </w:rPr>
        <w:t xml:space="preserve"> - תצהיר בדבר חוק שוויון זכויות לאנשים עם מוגבלות</w:t>
      </w:r>
      <w:bookmarkEnd w:id="18"/>
    </w:p>
    <w:p w:rsidR="008F45A4" w:rsidRPr="00717F50" w:rsidRDefault="008F45A4" w:rsidP="008F45A4">
      <w:pPr>
        <w:pStyle w:val="HNormal0"/>
        <w:spacing w:after="120" w:line="240" w:lineRule="auto"/>
        <w:ind w:left="0" w:firstLine="0"/>
        <w:rPr>
          <w:rtl/>
        </w:rPr>
      </w:pPr>
      <w:r w:rsidRPr="00717F50">
        <w:rPr>
          <w:rFonts w:hint="cs"/>
          <w:rtl/>
        </w:rPr>
        <w:t>אני הח"מ ________________________ ת.ז. ____________ לאחר שהוזהרתי כי עלי לומר את האמת וכי אהיה צפוי לעונשים הקבועים בחוק אם לא אעשה כן, מצהיר/ה בזה כדלקמן:</w:t>
      </w:r>
    </w:p>
    <w:p w:rsidR="008F45A4" w:rsidRPr="00717F50" w:rsidRDefault="008F45A4" w:rsidP="008F45A4">
      <w:pPr>
        <w:pStyle w:val="HNormal0"/>
        <w:spacing w:after="120" w:line="240" w:lineRule="auto"/>
        <w:ind w:left="0" w:firstLine="0"/>
        <w:rPr>
          <w:rtl/>
        </w:rPr>
      </w:pPr>
      <w:r w:rsidRPr="00717F50">
        <w:rPr>
          <w:rFonts w:hint="cs"/>
          <w:rtl/>
        </w:rPr>
        <w:t>הנני נותן תצהיר זה בשם __________________________________________________, שהוא המציע (להלן: "</w:t>
      </w:r>
      <w:r w:rsidRPr="00717F50">
        <w:rPr>
          <w:rFonts w:hint="cs"/>
          <w:b/>
          <w:bCs/>
          <w:rtl/>
        </w:rPr>
        <w:t>המציע</w:t>
      </w:r>
      <w:r w:rsidRPr="00717F50">
        <w:rPr>
          <w:rFonts w:hint="cs"/>
          <w:rtl/>
        </w:rPr>
        <w:t xml:space="preserve">"), המבקש להתקשר עם </w:t>
      </w:r>
      <w:r w:rsidRPr="00717F50">
        <w:rPr>
          <w:rFonts w:hint="cs"/>
          <w:rtl/>
          <w:lang w:eastAsia="en-US"/>
        </w:rPr>
        <w:t xml:space="preserve">משרד העליה והקליטה, במענה </w:t>
      </w:r>
      <w:r w:rsidRPr="00717F50">
        <w:rPr>
          <w:rFonts w:hint="cs"/>
          <w:color w:val="000000"/>
          <w:rtl/>
          <w:lang w:eastAsia="en-US"/>
        </w:rPr>
        <w:t xml:space="preserve">למכרז </w:t>
      </w:r>
      <w:r w:rsidRPr="00717F50">
        <w:rPr>
          <w:rFonts w:hint="cs"/>
          <w:b/>
          <w:bCs/>
          <w:color w:val="000000"/>
          <w:rtl/>
          <w:lang w:eastAsia="en-US"/>
        </w:rPr>
        <w:t xml:space="preserve">מס. </w:t>
      </w:r>
      <w:r>
        <w:rPr>
          <w:rFonts w:hint="cs"/>
          <w:b/>
          <w:bCs/>
          <w:color w:val="000000"/>
          <w:rtl/>
          <w:lang w:eastAsia="en-US"/>
        </w:rPr>
        <w:t>5</w:t>
      </w:r>
      <w:r w:rsidRPr="00717F50">
        <w:rPr>
          <w:b/>
          <w:bCs/>
          <w:color w:val="000000"/>
          <w:rtl/>
          <w:lang w:eastAsia="en-US"/>
        </w:rPr>
        <w:t>/20</w:t>
      </w:r>
      <w:r w:rsidRPr="00717F50">
        <w:rPr>
          <w:rFonts w:hint="cs"/>
          <w:b/>
          <w:bCs/>
          <w:color w:val="000000"/>
          <w:rtl/>
          <w:lang w:eastAsia="en-US"/>
        </w:rPr>
        <w:t xml:space="preserve">20, </w:t>
      </w:r>
      <w:r w:rsidRPr="00717F50">
        <w:rPr>
          <w:rFonts w:hint="cs"/>
          <w:rtl/>
        </w:rPr>
        <w:t>לקבלת שירותים לתפעול ולתחזוקה של תשתית התקשוב במתכונת של מיקור-חוץ, במשרד העליה והקליטה (להלן - "</w:t>
      </w:r>
      <w:r w:rsidRPr="00717F50">
        <w:rPr>
          <w:rFonts w:hint="cs"/>
          <w:b/>
          <w:bCs/>
          <w:rtl/>
        </w:rPr>
        <w:t>המכרז</w:t>
      </w:r>
      <w:r w:rsidRPr="00717F50">
        <w:rPr>
          <w:rFonts w:hint="cs"/>
          <w:rtl/>
        </w:rPr>
        <w:t>")</w:t>
      </w:r>
      <w:r w:rsidRPr="00717F50">
        <w:rPr>
          <w:rFonts w:hint="cs"/>
          <w:color w:val="000000"/>
          <w:rtl/>
          <w:lang w:eastAsia="en-US"/>
        </w:rPr>
        <w:t>.</w:t>
      </w:r>
    </w:p>
    <w:p w:rsidR="008F45A4" w:rsidRPr="00717F50" w:rsidRDefault="008F45A4" w:rsidP="008F45A4">
      <w:pPr>
        <w:pStyle w:val="HNormal0"/>
        <w:spacing w:after="120" w:line="240" w:lineRule="auto"/>
        <w:ind w:left="0" w:firstLine="0"/>
        <w:rPr>
          <w:rtl/>
        </w:rPr>
      </w:pPr>
      <w:r w:rsidRPr="00717F50">
        <w:rPr>
          <w:rFonts w:hint="cs"/>
          <w:rtl/>
        </w:rPr>
        <w:t>אני מצהיר/ה, כי הנני מוסמך/ת לתת תצהיר זה בשם המציע.</w:t>
      </w:r>
    </w:p>
    <w:p w:rsidR="008F45A4" w:rsidRPr="00717F50" w:rsidRDefault="008F45A4" w:rsidP="008F45A4">
      <w:pPr>
        <w:pStyle w:val="HNormal0"/>
        <w:spacing w:after="120" w:line="240" w:lineRule="auto"/>
        <w:ind w:left="0" w:firstLine="0"/>
        <w:rPr>
          <w:rtl/>
        </w:rPr>
      </w:pPr>
      <w:r w:rsidRPr="00717F50">
        <w:rPr>
          <w:rFonts w:hint="cs"/>
          <w:rtl/>
        </w:rPr>
        <w:t xml:space="preserve">(סמן </w:t>
      </w:r>
      <w:r w:rsidRPr="00717F50">
        <w:t>x</w:t>
      </w:r>
      <w:r w:rsidRPr="00717F50">
        <w:rPr>
          <w:rFonts w:hint="cs"/>
          <w:rtl/>
        </w:rPr>
        <w:t xml:space="preserve"> במשבצת המתאימה):</w:t>
      </w:r>
    </w:p>
    <w:p w:rsidR="008F45A4" w:rsidRPr="00717F50" w:rsidRDefault="008F45A4" w:rsidP="008F45A4">
      <w:pPr>
        <w:pStyle w:val="HNormal0"/>
        <w:numPr>
          <w:ilvl w:val="0"/>
          <w:numId w:val="11"/>
        </w:numPr>
        <w:tabs>
          <w:tab w:val="left" w:pos="576"/>
        </w:tabs>
        <w:spacing w:after="120" w:line="240" w:lineRule="auto"/>
        <w:ind w:left="576" w:hanging="576"/>
        <w:rPr>
          <w:rtl/>
          <w:lang w:eastAsia="en-US"/>
        </w:rPr>
      </w:pPr>
      <w:r w:rsidRPr="00717F50">
        <w:rPr>
          <w:rFonts w:hint="cs"/>
          <w:rtl/>
          <w:lang w:eastAsia="en-US"/>
        </w:rPr>
        <w:t>הוראות סעיף 9 לחוק שוויון זכויות לאנשים עם מוגבלות, התשנ"ח 1998 לא חלות על המציע.</w:t>
      </w:r>
    </w:p>
    <w:p w:rsidR="008F45A4" w:rsidRPr="00717F50" w:rsidRDefault="008F45A4" w:rsidP="008F45A4">
      <w:pPr>
        <w:pStyle w:val="HNormal0"/>
        <w:numPr>
          <w:ilvl w:val="0"/>
          <w:numId w:val="11"/>
        </w:numPr>
        <w:tabs>
          <w:tab w:val="left" w:pos="576"/>
        </w:tabs>
        <w:spacing w:after="120" w:line="240" w:lineRule="auto"/>
        <w:ind w:left="576" w:hanging="576"/>
        <w:rPr>
          <w:rtl/>
          <w:lang w:eastAsia="en-US"/>
        </w:rPr>
      </w:pPr>
      <w:r w:rsidRPr="00717F50">
        <w:rPr>
          <w:rFonts w:hint="cs"/>
          <w:rtl/>
          <w:lang w:eastAsia="en-US"/>
        </w:rPr>
        <w:t>הוראות סעיף 9 לחוק שוויון זכויות לאנשים עם מוגבלות, התשנ"ח 1998 חלות על המציע והוא מקיים אותן.</w:t>
      </w:r>
    </w:p>
    <w:p w:rsidR="008F45A4" w:rsidRPr="00717F50" w:rsidRDefault="008F45A4" w:rsidP="008F45A4">
      <w:pPr>
        <w:pStyle w:val="HNormal0"/>
        <w:spacing w:after="120" w:line="240" w:lineRule="auto"/>
        <w:ind w:left="0" w:firstLine="0"/>
        <w:rPr>
          <w:u w:val="single"/>
        </w:rPr>
      </w:pPr>
      <w:r w:rsidRPr="00717F50">
        <w:rPr>
          <w:rFonts w:hint="cs"/>
          <w:u w:val="single"/>
          <w:rtl/>
        </w:rPr>
        <w:t xml:space="preserve">(אם הוראות סעיף 9 לחוק שוויון זכויות לאנשים עם מוגבלות, התשנ"ח - 1998, חלות על המציע, יש לסמן </w:t>
      </w:r>
      <w:r w:rsidRPr="00717F50">
        <w:rPr>
          <w:u w:val="single"/>
        </w:rPr>
        <w:t>x</w:t>
      </w:r>
      <w:r w:rsidRPr="00717F50">
        <w:rPr>
          <w:rFonts w:hint="cs"/>
          <w:u w:val="single"/>
          <w:rtl/>
        </w:rPr>
        <w:t xml:space="preserve"> במשבצת המתאימה):</w:t>
      </w:r>
    </w:p>
    <w:p w:rsidR="008F45A4" w:rsidRPr="00717F50" w:rsidRDefault="008F45A4" w:rsidP="008F45A4">
      <w:pPr>
        <w:pStyle w:val="HNormal0"/>
        <w:numPr>
          <w:ilvl w:val="0"/>
          <w:numId w:val="11"/>
        </w:numPr>
        <w:tabs>
          <w:tab w:val="left" w:pos="576"/>
        </w:tabs>
        <w:spacing w:after="120" w:line="240" w:lineRule="auto"/>
        <w:ind w:left="576" w:hanging="576"/>
        <w:rPr>
          <w:lang w:eastAsia="en-US"/>
        </w:rPr>
      </w:pPr>
      <w:r w:rsidRPr="00717F50">
        <w:rPr>
          <w:rFonts w:hint="cs"/>
          <w:rtl/>
          <w:lang w:eastAsia="en-US"/>
        </w:rPr>
        <w:t>המציע מעסיק פחות מ-100 עובדים.</w:t>
      </w:r>
    </w:p>
    <w:p w:rsidR="008F45A4" w:rsidRPr="00717F50" w:rsidRDefault="008F45A4" w:rsidP="008F45A4">
      <w:pPr>
        <w:pStyle w:val="HNormal0"/>
        <w:numPr>
          <w:ilvl w:val="0"/>
          <w:numId w:val="11"/>
        </w:numPr>
        <w:tabs>
          <w:tab w:val="left" w:pos="576"/>
        </w:tabs>
        <w:spacing w:after="120" w:line="240" w:lineRule="auto"/>
        <w:ind w:left="576" w:hanging="576"/>
        <w:rPr>
          <w:rtl/>
          <w:lang w:eastAsia="en-US"/>
        </w:rPr>
      </w:pPr>
      <w:r w:rsidRPr="00717F50">
        <w:rPr>
          <w:rFonts w:hint="cs"/>
          <w:rtl/>
          <w:lang w:eastAsia="en-US"/>
        </w:rPr>
        <w:t>המציע מעסיק 100 עובדים או יותר.</w:t>
      </w:r>
    </w:p>
    <w:p w:rsidR="008F45A4" w:rsidRPr="00717F50" w:rsidRDefault="008F45A4" w:rsidP="008F45A4">
      <w:pPr>
        <w:pStyle w:val="HNormal0"/>
        <w:spacing w:after="120" w:line="240" w:lineRule="auto"/>
        <w:ind w:left="0" w:firstLine="0"/>
        <w:rPr>
          <w:u w:val="single"/>
        </w:rPr>
      </w:pPr>
      <w:r w:rsidRPr="00717F50">
        <w:rPr>
          <w:rFonts w:hint="cs"/>
          <w:u w:val="single"/>
          <w:rtl/>
        </w:rPr>
        <w:t xml:space="preserve">(אם המציע מעסיק 100 עובדים או יותר, יש לסמן </w:t>
      </w:r>
      <w:r w:rsidRPr="00717F50">
        <w:rPr>
          <w:u w:val="single"/>
        </w:rPr>
        <w:t>x</w:t>
      </w:r>
      <w:r w:rsidRPr="00717F50">
        <w:rPr>
          <w:rFonts w:hint="cs"/>
          <w:u w:val="single"/>
          <w:rtl/>
        </w:rPr>
        <w:t xml:space="preserve"> במשבצת המתאימה):</w:t>
      </w:r>
    </w:p>
    <w:p w:rsidR="008F45A4" w:rsidRPr="00717F50" w:rsidRDefault="008F45A4" w:rsidP="008F45A4">
      <w:pPr>
        <w:pStyle w:val="HNormal0"/>
        <w:numPr>
          <w:ilvl w:val="0"/>
          <w:numId w:val="11"/>
        </w:numPr>
        <w:tabs>
          <w:tab w:val="left" w:pos="576"/>
        </w:tabs>
        <w:spacing w:after="120" w:line="240" w:lineRule="auto"/>
        <w:ind w:left="576" w:hanging="576"/>
        <w:rPr>
          <w:rtl/>
          <w:lang w:eastAsia="en-US"/>
        </w:rPr>
      </w:pPr>
      <w:r w:rsidRPr="00717F50">
        <w:rPr>
          <w:rFonts w:hint="cs"/>
          <w:rtl/>
          <w:lang w:eastAsia="en-US"/>
        </w:rPr>
        <w:t xml:space="preserve"> המציע מתחייב, כי ככל שיזכה במכרז, יפנה למנהל הכללי של משרד העבודה והרווחה והשירותים החברתיים לשם</w:t>
      </w:r>
      <w:r w:rsidRPr="00717F50">
        <w:rPr>
          <w:rFonts w:hint="cs"/>
          <w:lang w:eastAsia="en-US"/>
        </w:rPr>
        <w:t xml:space="preserve"> </w:t>
      </w:r>
      <w:r w:rsidRPr="00717F50">
        <w:rPr>
          <w:rFonts w:hint="cs"/>
          <w:rtl/>
          <w:lang w:eastAsia="en-US"/>
        </w:rPr>
        <w:t>בחינת</w:t>
      </w:r>
      <w:r w:rsidRPr="00717F50">
        <w:rPr>
          <w:rFonts w:hint="cs"/>
          <w:lang w:eastAsia="en-US"/>
        </w:rPr>
        <w:t xml:space="preserve"> </w:t>
      </w:r>
      <w:r w:rsidRPr="00717F50">
        <w:rPr>
          <w:rFonts w:hint="cs"/>
          <w:rtl/>
          <w:lang w:eastAsia="en-US"/>
        </w:rPr>
        <w:t>יישום</w:t>
      </w:r>
      <w:r w:rsidRPr="00717F50">
        <w:rPr>
          <w:rFonts w:hint="cs"/>
          <w:lang w:eastAsia="en-US"/>
        </w:rPr>
        <w:t xml:space="preserve"> </w:t>
      </w:r>
      <w:r w:rsidRPr="00717F50">
        <w:rPr>
          <w:rFonts w:hint="cs"/>
          <w:rtl/>
          <w:lang w:eastAsia="en-US"/>
        </w:rPr>
        <w:t>חובותיו</w:t>
      </w:r>
      <w:r w:rsidRPr="00717F50">
        <w:rPr>
          <w:rFonts w:hint="cs"/>
          <w:lang w:eastAsia="en-US"/>
        </w:rPr>
        <w:t xml:space="preserve"> </w:t>
      </w:r>
      <w:r w:rsidRPr="00717F50">
        <w:rPr>
          <w:rFonts w:hint="cs"/>
          <w:rtl/>
          <w:lang w:eastAsia="en-US"/>
        </w:rPr>
        <w:t>לפי</w:t>
      </w:r>
      <w:r w:rsidRPr="00717F50">
        <w:rPr>
          <w:rFonts w:hint="cs"/>
          <w:lang w:eastAsia="en-US"/>
        </w:rPr>
        <w:t xml:space="preserve"> </w:t>
      </w:r>
      <w:r w:rsidRPr="00717F50">
        <w:rPr>
          <w:rFonts w:hint="cs"/>
          <w:rtl/>
          <w:lang w:eastAsia="en-US"/>
        </w:rPr>
        <w:t>סעיף 9 לחוק שוויון</w:t>
      </w:r>
      <w:r w:rsidRPr="00717F50">
        <w:rPr>
          <w:rFonts w:hint="cs"/>
          <w:lang w:eastAsia="en-US"/>
        </w:rPr>
        <w:t xml:space="preserve"> </w:t>
      </w:r>
      <w:r w:rsidRPr="00717F50">
        <w:rPr>
          <w:rFonts w:hint="cs"/>
          <w:rtl/>
          <w:lang w:eastAsia="en-US"/>
        </w:rPr>
        <w:t>זכויות לאנשים עם מוגבלות, התשנ"ח - 1998</w:t>
      </w:r>
      <w:r w:rsidRPr="00717F50">
        <w:rPr>
          <w:lang w:eastAsia="en-US"/>
        </w:rPr>
        <w:t xml:space="preserve">' </w:t>
      </w:r>
      <w:r w:rsidRPr="00717F50">
        <w:rPr>
          <w:rFonts w:hint="cs"/>
          <w:rtl/>
          <w:lang w:eastAsia="en-US"/>
        </w:rPr>
        <w:t>ובמקרה</w:t>
      </w:r>
      <w:r w:rsidRPr="00717F50">
        <w:rPr>
          <w:rFonts w:hint="cs"/>
          <w:lang w:eastAsia="en-US"/>
        </w:rPr>
        <w:t xml:space="preserve"> </w:t>
      </w:r>
      <w:r w:rsidRPr="00717F50">
        <w:rPr>
          <w:rFonts w:hint="cs"/>
          <w:rtl/>
          <w:lang w:eastAsia="en-US"/>
        </w:rPr>
        <w:t>הצורך - לשם קבלת הנחיות</w:t>
      </w:r>
      <w:r w:rsidRPr="00717F50">
        <w:rPr>
          <w:rFonts w:hint="cs"/>
          <w:lang w:eastAsia="en-US"/>
        </w:rPr>
        <w:t xml:space="preserve"> </w:t>
      </w:r>
      <w:r w:rsidRPr="00717F50">
        <w:rPr>
          <w:rFonts w:hint="cs"/>
          <w:rtl/>
          <w:lang w:eastAsia="en-US"/>
        </w:rPr>
        <w:t>בקשר</w:t>
      </w:r>
      <w:r w:rsidRPr="00717F50">
        <w:rPr>
          <w:rFonts w:hint="cs"/>
          <w:lang w:eastAsia="en-US"/>
        </w:rPr>
        <w:t xml:space="preserve"> </w:t>
      </w:r>
      <w:r w:rsidRPr="00717F50">
        <w:rPr>
          <w:rFonts w:hint="cs"/>
          <w:rtl/>
          <w:lang w:eastAsia="en-US"/>
        </w:rPr>
        <w:t>ליישומן</w:t>
      </w:r>
      <w:r w:rsidRPr="00717F50">
        <w:rPr>
          <w:lang w:eastAsia="en-US"/>
        </w:rPr>
        <w:t>.</w:t>
      </w:r>
    </w:p>
    <w:p w:rsidR="008F45A4" w:rsidRPr="00717F50" w:rsidRDefault="008F45A4" w:rsidP="008F45A4">
      <w:pPr>
        <w:pStyle w:val="HNormal0"/>
        <w:numPr>
          <w:ilvl w:val="0"/>
          <w:numId w:val="11"/>
        </w:numPr>
        <w:tabs>
          <w:tab w:val="left" w:pos="576"/>
        </w:tabs>
        <w:spacing w:after="120" w:line="240" w:lineRule="auto"/>
        <w:ind w:left="576" w:hanging="576"/>
        <w:rPr>
          <w:rtl/>
          <w:lang w:eastAsia="en-US"/>
        </w:rPr>
      </w:pPr>
      <w:r w:rsidRPr="00717F50">
        <w:rPr>
          <w:rFonts w:hint="cs"/>
          <w:rtl/>
          <w:lang w:eastAsia="en-US"/>
        </w:rPr>
        <w:t>המציע התחייב בעבר לפנות למנהל הכללי של משרד העבודה והרווחה והשירותים החברתיים לשם בחינת יישום חובותיו</w:t>
      </w:r>
      <w:r w:rsidRPr="00717F50">
        <w:rPr>
          <w:rFonts w:hint="cs"/>
          <w:lang w:eastAsia="en-US"/>
        </w:rPr>
        <w:t xml:space="preserve"> </w:t>
      </w:r>
      <w:r w:rsidRPr="00717F50">
        <w:rPr>
          <w:rFonts w:hint="cs"/>
          <w:rtl/>
          <w:lang w:eastAsia="en-US"/>
        </w:rPr>
        <w:t>לפי</w:t>
      </w:r>
      <w:r w:rsidRPr="00717F50">
        <w:rPr>
          <w:rFonts w:hint="cs"/>
          <w:lang w:eastAsia="en-US"/>
        </w:rPr>
        <w:t xml:space="preserve"> </w:t>
      </w:r>
      <w:r w:rsidRPr="00717F50">
        <w:rPr>
          <w:rFonts w:hint="cs"/>
          <w:rtl/>
          <w:lang w:eastAsia="en-US"/>
        </w:rPr>
        <w:t>סעיף 9 לחוק שוויון</w:t>
      </w:r>
      <w:r w:rsidRPr="00717F50">
        <w:rPr>
          <w:rFonts w:hint="cs"/>
          <w:lang w:eastAsia="en-US"/>
        </w:rPr>
        <w:t xml:space="preserve"> </w:t>
      </w:r>
      <w:r w:rsidRPr="00717F50">
        <w:rPr>
          <w:rFonts w:hint="cs"/>
          <w:rtl/>
          <w:lang w:eastAsia="en-US"/>
        </w:rPr>
        <w:t>זכויות לאנשים עם מוגבלות, התשנ"ח - 1998, הוא פנה כאמור ואם קיבל הנחיות ליישום חובותיו, פעל ליישומן (ככל שהמציע התחייב בעבר לבצע פניה זו ונעשתה עמו התקשרות שלגביה נתן התחייבות זו).</w:t>
      </w:r>
    </w:p>
    <w:p w:rsidR="008F45A4" w:rsidRPr="00717F50" w:rsidRDefault="008F45A4" w:rsidP="008F45A4">
      <w:pPr>
        <w:pStyle w:val="HNormal0"/>
        <w:spacing w:after="240" w:line="240" w:lineRule="auto"/>
        <w:ind w:left="0" w:firstLine="0"/>
        <w:rPr>
          <w:rtl/>
        </w:rPr>
      </w:pPr>
      <w:r w:rsidRPr="00717F50">
        <w:rPr>
          <w:rFonts w:hint="cs"/>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431"/>
        <w:gridCol w:w="246"/>
        <w:gridCol w:w="1447"/>
        <w:gridCol w:w="272"/>
        <w:gridCol w:w="1709"/>
        <w:gridCol w:w="234"/>
        <w:gridCol w:w="1612"/>
        <w:gridCol w:w="234"/>
        <w:gridCol w:w="1394"/>
      </w:tblGrid>
      <w:tr w:rsidR="008F45A4" w:rsidRPr="00E36994" w:rsidTr="005E7272">
        <w:tc>
          <w:tcPr>
            <w:tcW w:w="1548" w:type="dxa"/>
            <w:tcBorders>
              <w:top w:val="nil"/>
              <w:left w:val="nil"/>
              <w:bottom w:val="single" w:sz="4" w:space="0" w:color="auto"/>
              <w:right w:val="nil"/>
            </w:tcBorders>
          </w:tcPr>
          <w:p w:rsidR="008F45A4" w:rsidRPr="00E36994" w:rsidRDefault="008F45A4" w:rsidP="005E7272">
            <w:pPr>
              <w:spacing w:line="360" w:lineRule="auto"/>
              <w:jc w:val="center"/>
              <w:rPr>
                <w:rFonts w:ascii="David" w:hAnsi="David"/>
              </w:rPr>
            </w:pPr>
          </w:p>
        </w:tc>
        <w:tc>
          <w:tcPr>
            <w:tcW w:w="251" w:type="dxa"/>
          </w:tcPr>
          <w:p w:rsidR="008F45A4" w:rsidRPr="00E36994" w:rsidRDefault="008F45A4" w:rsidP="005E7272">
            <w:pPr>
              <w:spacing w:line="360" w:lineRule="auto"/>
              <w:jc w:val="center"/>
              <w:rPr>
                <w:rFonts w:ascii="David" w:hAnsi="David"/>
              </w:rPr>
            </w:pPr>
          </w:p>
        </w:tc>
        <w:tc>
          <w:tcPr>
            <w:tcW w:w="1549" w:type="dxa"/>
            <w:tcBorders>
              <w:top w:val="nil"/>
              <w:left w:val="nil"/>
              <w:bottom w:val="single" w:sz="4" w:space="0" w:color="auto"/>
              <w:right w:val="nil"/>
            </w:tcBorders>
          </w:tcPr>
          <w:p w:rsidR="008F45A4" w:rsidRPr="00E36994" w:rsidRDefault="008F45A4" w:rsidP="005E7272">
            <w:pPr>
              <w:spacing w:line="360" w:lineRule="auto"/>
              <w:jc w:val="center"/>
              <w:rPr>
                <w:rFonts w:ascii="David" w:hAnsi="David"/>
              </w:rPr>
            </w:pPr>
          </w:p>
        </w:tc>
        <w:tc>
          <w:tcPr>
            <w:tcW w:w="281" w:type="dxa"/>
          </w:tcPr>
          <w:p w:rsidR="008F45A4" w:rsidRPr="00E36994" w:rsidRDefault="008F45A4" w:rsidP="005E7272">
            <w:pPr>
              <w:spacing w:line="360" w:lineRule="auto"/>
              <w:jc w:val="center"/>
              <w:rPr>
                <w:rFonts w:ascii="David" w:hAnsi="David"/>
              </w:rPr>
            </w:pPr>
          </w:p>
        </w:tc>
        <w:tc>
          <w:tcPr>
            <w:tcW w:w="1859" w:type="dxa"/>
            <w:tcBorders>
              <w:top w:val="nil"/>
              <w:left w:val="nil"/>
              <w:bottom w:val="single" w:sz="4" w:space="0" w:color="auto"/>
              <w:right w:val="nil"/>
            </w:tcBorders>
          </w:tcPr>
          <w:p w:rsidR="008F45A4" w:rsidRPr="00E36994" w:rsidRDefault="008F45A4" w:rsidP="005E7272">
            <w:pPr>
              <w:spacing w:line="360" w:lineRule="auto"/>
              <w:jc w:val="center"/>
              <w:rPr>
                <w:rFonts w:ascii="David" w:hAnsi="David"/>
              </w:rPr>
            </w:pPr>
          </w:p>
        </w:tc>
        <w:tc>
          <w:tcPr>
            <w:tcW w:w="236" w:type="dxa"/>
          </w:tcPr>
          <w:p w:rsidR="008F45A4" w:rsidRPr="00E36994" w:rsidRDefault="008F45A4" w:rsidP="005E7272">
            <w:pPr>
              <w:spacing w:line="360" w:lineRule="auto"/>
              <w:jc w:val="center"/>
              <w:rPr>
                <w:rFonts w:ascii="David" w:hAnsi="David"/>
              </w:rPr>
            </w:pPr>
          </w:p>
        </w:tc>
        <w:tc>
          <w:tcPr>
            <w:tcW w:w="1738" w:type="dxa"/>
            <w:tcBorders>
              <w:top w:val="nil"/>
              <w:left w:val="nil"/>
              <w:bottom w:val="single" w:sz="4" w:space="0" w:color="auto"/>
              <w:right w:val="nil"/>
            </w:tcBorders>
          </w:tcPr>
          <w:p w:rsidR="008F45A4" w:rsidRPr="00E36994" w:rsidRDefault="008F45A4" w:rsidP="005E7272">
            <w:pPr>
              <w:spacing w:line="360" w:lineRule="auto"/>
              <w:jc w:val="center"/>
              <w:rPr>
                <w:rFonts w:ascii="David" w:hAnsi="David"/>
              </w:rPr>
            </w:pPr>
          </w:p>
        </w:tc>
        <w:tc>
          <w:tcPr>
            <w:tcW w:w="236" w:type="dxa"/>
          </w:tcPr>
          <w:p w:rsidR="008F45A4" w:rsidRPr="00E36994" w:rsidRDefault="008F45A4" w:rsidP="005E7272">
            <w:pPr>
              <w:spacing w:line="360" w:lineRule="auto"/>
              <w:jc w:val="center"/>
              <w:rPr>
                <w:rFonts w:ascii="David" w:hAnsi="David"/>
              </w:rPr>
            </w:pPr>
          </w:p>
        </w:tc>
        <w:tc>
          <w:tcPr>
            <w:tcW w:w="1480" w:type="dxa"/>
            <w:tcBorders>
              <w:top w:val="nil"/>
              <w:left w:val="nil"/>
              <w:bottom w:val="single" w:sz="4" w:space="0" w:color="auto"/>
              <w:right w:val="nil"/>
            </w:tcBorders>
          </w:tcPr>
          <w:p w:rsidR="008F45A4" w:rsidRPr="00E36994" w:rsidRDefault="008F45A4" w:rsidP="005E7272">
            <w:pPr>
              <w:spacing w:line="360" w:lineRule="auto"/>
              <w:jc w:val="center"/>
              <w:rPr>
                <w:rFonts w:ascii="David" w:hAnsi="David"/>
              </w:rPr>
            </w:pPr>
          </w:p>
        </w:tc>
      </w:tr>
      <w:tr w:rsidR="008F45A4" w:rsidRPr="00E36994" w:rsidTr="005E7272">
        <w:tc>
          <w:tcPr>
            <w:tcW w:w="1548" w:type="dxa"/>
            <w:tcBorders>
              <w:top w:val="single" w:sz="4" w:space="0" w:color="auto"/>
              <w:left w:val="nil"/>
              <w:bottom w:val="nil"/>
              <w:right w:val="nil"/>
            </w:tcBorders>
            <w:hideMark/>
          </w:tcPr>
          <w:p w:rsidR="008F45A4" w:rsidRPr="00E36994" w:rsidRDefault="008F45A4" w:rsidP="005E7272">
            <w:pPr>
              <w:spacing w:line="360" w:lineRule="auto"/>
              <w:jc w:val="center"/>
              <w:rPr>
                <w:rFonts w:ascii="David" w:hAnsi="David"/>
              </w:rPr>
            </w:pPr>
            <w:r w:rsidRPr="00E36994">
              <w:rPr>
                <w:rFonts w:ascii="David" w:hAnsi="David"/>
                <w:rtl/>
              </w:rPr>
              <w:t>תאריך</w:t>
            </w:r>
          </w:p>
        </w:tc>
        <w:tc>
          <w:tcPr>
            <w:tcW w:w="251" w:type="dxa"/>
          </w:tcPr>
          <w:p w:rsidR="008F45A4" w:rsidRPr="00E36994" w:rsidRDefault="008F45A4" w:rsidP="005E7272">
            <w:pPr>
              <w:spacing w:line="360" w:lineRule="auto"/>
              <w:jc w:val="center"/>
              <w:rPr>
                <w:rFonts w:ascii="David" w:hAnsi="David"/>
              </w:rPr>
            </w:pPr>
          </w:p>
        </w:tc>
        <w:tc>
          <w:tcPr>
            <w:tcW w:w="1549" w:type="dxa"/>
            <w:tcBorders>
              <w:top w:val="single" w:sz="4" w:space="0" w:color="auto"/>
              <w:left w:val="nil"/>
              <w:bottom w:val="nil"/>
              <w:right w:val="nil"/>
            </w:tcBorders>
            <w:hideMark/>
          </w:tcPr>
          <w:p w:rsidR="008F45A4" w:rsidRPr="00E36994" w:rsidRDefault="008F45A4" w:rsidP="005E7272">
            <w:pPr>
              <w:spacing w:line="360" w:lineRule="auto"/>
              <w:jc w:val="center"/>
              <w:rPr>
                <w:rFonts w:ascii="David" w:hAnsi="David"/>
              </w:rPr>
            </w:pPr>
            <w:r w:rsidRPr="00E36994">
              <w:rPr>
                <w:rFonts w:ascii="David" w:hAnsi="David"/>
                <w:rtl/>
              </w:rPr>
              <w:t>שם התאגיד</w:t>
            </w:r>
          </w:p>
        </w:tc>
        <w:tc>
          <w:tcPr>
            <w:tcW w:w="281" w:type="dxa"/>
          </w:tcPr>
          <w:p w:rsidR="008F45A4" w:rsidRPr="00E36994" w:rsidRDefault="008F45A4" w:rsidP="005E7272">
            <w:pPr>
              <w:spacing w:line="360" w:lineRule="auto"/>
              <w:jc w:val="center"/>
              <w:rPr>
                <w:rFonts w:ascii="David" w:hAnsi="David"/>
              </w:rPr>
            </w:pPr>
          </w:p>
        </w:tc>
        <w:tc>
          <w:tcPr>
            <w:tcW w:w="1859" w:type="dxa"/>
            <w:tcBorders>
              <w:top w:val="single" w:sz="4" w:space="0" w:color="auto"/>
              <w:left w:val="nil"/>
              <w:bottom w:val="nil"/>
              <w:right w:val="nil"/>
            </w:tcBorders>
            <w:hideMark/>
          </w:tcPr>
          <w:p w:rsidR="008F45A4" w:rsidRPr="00E36994" w:rsidRDefault="008F45A4" w:rsidP="005E7272">
            <w:pPr>
              <w:spacing w:line="360" w:lineRule="auto"/>
              <w:jc w:val="center"/>
              <w:rPr>
                <w:rFonts w:ascii="David" w:hAnsi="David"/>
              </w:rPr>
            </w:pPr>
            <w:r w:rsidRPr="00E36994">
              <w:rPr>
                <w:rFonts w:ascii="David" w:hAnsi="David"/>
                <w:rtl/>
              </w:rPr>
              <w:t>חותמת התאגיד</w:t>
            </w:r>
          </w:p>
        </w:tc>
        <w:tc>
          <w:tcPr>
            <w:tcW w:w="236" w:type="dxa"/>
          </w:tcPr>
          <w:p w:rsidR="008F45A4" w:rsidRPr="00E36994" w:rsidRDefault="008F45A4" w:rsidP="005E7272">
            <w:pPr>
              <w:spacing w:line="360" w:lineRule="auto"/>
              <w:jc w:val="center"/>
              <w:rPr>
                <w:rFonts w:ascii="David" w:hAnsi="David"/>
              </w:rPr>
            </w:pPr>
          </w:p>
        </w:tc>
        <w:tc>
          <w:tcPr>
            <w:tcW w:w="1738" w:type="dxa"/>
            <w:tcBorders>
              <w:top w:val="single" w:sz="4" w:space="0" w:color="auto"/>
              <w:left w:val="nil"/>
              <w:bottom w:val="nil"/>
              <w:right w:val="nil"/>
            </w:tcBorders>
            <w:hideMark/>
          </w:tcPr>
          <w:p w:rsidR="008F45A4" w:rsidRPr="00E36994" w:rsidRDefault="008F45A4" w:rsidP="005E7272">
            <w:pPr>
              <w:spacing w:line="360" w:lineRule="auto"/>
              <w:jc w:val="center"/>
              <w:rPr>
                <w:rFonts w:ascii="David" w:hAnsi="David"/>
              </w:rPr>
            </w:pPr>
            <w:r w:rsidRPr="00E36994">
              <w:rPr>
                <w:rFonts w:ascii="David" w:hAnsi="David"/>
                <w:rtl/>
              </w:rPr>
              <w:t>שם המצהיר</w:t>
            </w:r>
          </w:p>
        </w:tc>
        <w:tc>
          <w:tcPr>
            <w:tcW w:w="236" w:type="dxa"/>
          </w:tcPr>
          <w:p w:rsidR="008F45A4" w:rsidRPr="00E36994" w:rsidRDefault="008F45A4" w:rsidP="005E7272">
            <w:pPr>
              <w:spacing w:line="360" w:lineRule="auto"/>
              <w:jc w:val="center"/>
              <w:rPr>
                <w:rFonts w:ascii="David" w:hAnsi="David"/>
              </w:rPr>
            </w:pPr>
          </w:p>
        </w:tc>
        <w:tc>
          <w:tcPr>
            <w:tcW w:w="1480" w:type="dxa"/>
            <w:tcBorders>
              <w:top w:val="single" w:sz="4" w:space="0" w:color="auto"/>
              <w:left w:val="nil"/>
              <w:bottom w:val="nil"/>
              <w:right w:val="nil"/>
            </w:tcBorders>
            <w:hideMark/>
          </w:tcPr>
          <w:p w:rsidR="008F45A4" w:rsidRPr="00E36994" w:rsidRDefault="008F45A4" w:rsidP="005E7272">
            <w:pPr>
              <w:spacing w:line="360" w:lineRule="auto"/>
              <w:jc w:val="center"/>
              <w:rPr>
                <w:rFonts w:ascii="David" w:hAnsi="David"/>
              </w:rPr>
            </w:pPr>
            <w:r w:rsidRPr="00E36994">
              <w:rPr>
                <w:rFonts w:ascii="David" w:hAnsi="David"/>
                <w:rtl/>
              </w:rPr>
              <w:t>חתימת המצהיר</w:t>
            </w:r>
          </w:p>
        </w:tc>
      </w:tr>
    </w:tbl>
    <w:p w:rsidR="008F45A4" w:rsidRDefault="008F45A4" w:rsidP="008F45A4">
      <w:pPr>
        <w:pStyle w:val="HNormal0"/>
        <w:spacing w:after="240" w:line="240" w:lineRule="auto"/>
        <w:ind w:left="0" w:firstLine="0"/>
        <w:jc w:val="center"/>
        <w:rPr>
          <w:u w:val="single"/>
          <w:rtl/>
        </w:rPr>
      </w:pPr>
    </w:p>
    <w:p w:rsidR="008F45A4" w:rsidRPr="00BA3811" w:rsidRDefault="008F45A4" w:rsidP="008F45A4">
      <w:pPr>
        <w:bidi w:val="0"/>
        <w:spacing w:line="360" w:lineRule="auto"/>
        <w:ind w:left="2304" w:hanging="576"/>
        <w:jc w:val="both"/>
        <w:rPr>
          <w:noProof/>
          <w:sz w:val="20"/>
          <w:rtl/>
        </w:rPr>
      </w:pPr>
      <w:r w:rsidRPr="00BA3811">
        <w:rPr>
          <w:rtl/>
        </w:rPr>
        <w:br w:type="page"/>
      </w:r>
    </w:p>
    <w:p w:rsidR="008F45A4" w:rsidRPr="00717F50" w:rsidRDefault="008F45A4" w:rsidP="008F45A4">
      <w:pPr>
        <w:pStyle w:val="HNormal0"/>
        <w:spacing w:after="240" w:line="240" w:lineRule="auto"/>
        <w:ind w:left="0" w:firstLine="0"/>
        <w:jc w:val="center"/>
        <w:rPr>
          <w:u w:val="single"/>
          <w:rtl/>
        </w:rPr>
      </w:pPr>
      <w:r w:rsidRPr="00717F50">
        <w:rPr>
          <w:rFonts w:hint="cs"/>
          <w:u w:val="single"/>
          <w:rtl/>
        </w:rPr>
        <w:lastRenderedPageBreak/>
        <w:t>אישור של עורך דין</w:t>
      </w:r>
    </w:p>
    <w:p w:rsidR="008F45A4" w:rsidRPr="00717F50" w:rsidRDefault="008F45A4" w:rsidP="008F45A4">
      <w:pPr>
        <w:pStyle w:val="HNormal0"/>
        <w:spacing w:after="360" w:line="240" w:lineRule="auto"/>
        <w:ind w:left="0" w:firstLine="0"/>
        <w:rPr>
          <w:noProof w:val="0"/>
          <w:rtl/>
        </w:rPr>
      </w:pPr>
      <w:r w:rsidRPr="00717F50">
        <w:rPr>
          <w:noProof w:val="0"/>
          <w:rtl/>
        </w:rPr>
        <w:t>אני הח"מ, עו"ד __________________, מרחו</w:t>
      </w:r>
      <w:r w:rsidR="00BA3811">
        <w:rPr>
          <w:rFonts w:hint="cs"/>
          <w:noProof w:val="0"/>
          <w:rtl/>
        </w:rPr>
        <w:t>ב</w:t>
      </w:r>
      <w:r w:rsidRPr="00717F50">
        <w:rPr>
          <w:noProof w:val="0"/>
          <w:rtl/>
        </w:rPr>
        <w:t>_________________, ביש</w:t>
      </w:r>
      <w:r>
        <w:rPr>
          <w:rFonts w:hint="cs"/>
          <w:noProof w:val="0"/>
          <w:rtl/>
        </w:rPr>
        <w:t>וב</w:t>
      </w:r>
      <w:r w:rsidRPr="00717F50">
        <w:rPr>
          <w:noProof w:val="0"/>
          <w:rtl/>
        </w:rPr>
        <w:t>__________, מאשר בזאת, כי ביום ______________, התייצב/ה בפני מר/גב' _____________, שהזדהה/תה לפי תעודת זהות מס. __________ / המוכר/ת לי אישית, ולאחר שהזהרתיו/ה, כי עליו/ה להצהיר אמת וכי יהא/תהא צפוי/ה לעונשים הקבועים בחוק אם לא יעשה/תעשה כן, אישר/ה בפני את ת</w:t>
      </w:r>
      <w:r w:rsidRPr="00717F50">
        <w:rPr>
          <w:rFonts w:hint="cs"/>
          <w:noProof w:val="0"/>
          <w:rtl/>
        </w:rPr>
        <w:t>צה</w:t>
      </w:r>
      <w:r w:rsidRPr="00717F50">
        <w:rPr>
          <w:noProof w:val="0"/>
          <w:rtl/>
        </w:rPr>
        <w:t>ירו/ה וחתם/מה עליו.</w:t>
      </w:r>
    </w:p>
    <w:p w:rsidR="008F45A4" w:rsidRPr="00717F50" w:rsidRDefault="008F45A4" w:rsidP="008F45A4">
      <w:pPr>
        <w:pStyle w:val="HNormal0"/>
        <w:tabs>
          <w:tab w:val="left" w:leader="underscore" w:pos="4320"/>
          <w:tab w:val="left" w:pos="4752"/>
          <w:tab w:val="left" w:leader="underscore" w:pos="8309"/>
        </w:tabs>
        <w:spacing w:line="240" w:lineRule="auto"/>
        <w:ind w:left="0" w:firstLine="0"/>
        <w:rPr>
          <w:noProof w:val="0"/>
          <w:rtl/>
        </w:rPr>
      </w:pPr>
      <w:r w:rsidRPr="00717F50">
        <w:rPr>
          <w:noProof w:val="0"/>
          <w:rtl/>
        </w:rPr>
        <w:tab/>
      </w:r>
      <w:r w:rsidRPr="00717F50">
        <w:rPr>
          <w:noProof w:val="0"/>
          <w:rtl/>
        </w:rPr>
        <w:tab/>
      </w:r>
      <w:r w:rsidRPr="00717F50">
        <w:rPr>
          <w:noProof w:val="0"/>
          <w:rtl/>
        </w:rPr>
        <w:tab/>
      </w:r>
    </w:p>
    <w:p w:rsidR="008F45A4" w:rsidRPr="00717F50" w:rsidRDefault="008F45A4" w:rsidP="008F45A4">
      <w:pPr>
        <w:pStyle w:val="HNormal0"/>
        <w:tabs>
          <w:tab w:val="center" w:pos="2160"/>
          <w:tab w:val="center" w:pos="6523"/>
        </w:tabs>
        <w:spacing w:after="360" w:line="240" w:lineRule="auto"/>
        <w:ind w:left="0" w:firstLine="0"/>
        <w:rPr>
          <w:noProof w:val="0"/>
          <w:rtl/>
        </w:rPr>
      </w:pPr>
      <w:r w:rsidRPr="00717F50">
        <w:rPr>
          <w:noProof w:val="0"/>
          <w:rtl/>
        </w:rPr>
        <w:tab/>
        <w:t>שמו של עורך-הדין</w:t>
      </w:r>
      <w:r w:rsidRPr="00717F50">
        <w:rPr>
          <w:noProof w:val="0"/>
          <w:rtl/>
        </w:rPr>
        <w:tab/>
        <w:t xml:space="preserve">מס. </w:t>
      </w:r>
      <w:proofErr w:type="spellStart"/>
      <w:r w:rsidRPr="00717F50">
        <w:rPr>
          <w:noProof w:val="0"/>
          <w:rtl/>
        </w:rPr>
        <w:t>רשיון</w:t>
      </w:r>
      <w:proofErr w:type="spellEnd"/>
      <w:r w:rsidRPr="00717F50">
        <w:rPr>
          <w:noProof w:val="0"/>
          <w:rtl/>
        </w:rPr>
        <w:t xml:space="preserve"> לעריכת-דין</w:t>
      </w:r>
    </w:p>
    <w:p w:rsidR="008F45A4" w:rsidRPr="00717F50" w:rsidRDefault="008F45A4" w:rsidP="008F45A4">
      <w:pPr>
        <w:pStyle w:val="HNormal0"/>
        <w:tabs>
          <w:tab w:val="left" w:leader="underscore" w:pos="1440"/>
          <w:tab w:val="left" w:pos="2016"/>
          <w:tab w:val="left" w:leader="underscore" w:pos="4896"/>
          <w:tab w:val="left" w:pos="5328"/>
          <w:tab w:val="left" w:leader="underscore" w:pos="8309"/>
        </w:tabs>
        <w:spacing w:line="240" w:lineRule="auto"/>
        <w:ind w:left="0" w:firstLine="0"/>
        <w:rPr>
          <w:noProof w:val="0"/>
          <w:rtl/>
        </w:rPr>
      </w:pPr>
      <w:r w:rsidRPr="00717F50">
        <w:rPr>
          <w:noProof w:val="0"/>
          <w:rtl/>
        </w:rPr>
        <w:tab/>
      </w:r>
      <w:r w:rsidRPr="00717F50">
        <w:rPr>
          <w:noProof w:val="0"/>
          <w:rtl/>
        </w:rPr>
        <w:tab/>
      </w:r>
      <w:r w:rsidRPr="00717F50">
        <w:rPr>
          <w:noProof w:val="0"/>
          <w:rtl/>
        </w:rPr>
        <w:tab/>
      </w:r>
      <w:r w:rsidRPr="00717F50">
        <w:rPr>
          <w:noProof w:val="0"/>
          <w:rtl/>
        </w:rPr>
        <w:tab/>
      </w:r>
      <w:r w:rsidRPr="00717F50">
        <w:rPr>
          <w:noProof w:val="0"/>
          <w:rtl/>
        </w:rPr>
        <w:tab/>
      </w:r>
    </w:p>
    <w:p w:rsidR="008F45A4" w:rsidRPr="00717F50" w:rsidRDefault="008F45A4" w:rsidP="008F45A4">
      <w:pPr>
        <w:pStyle w:val="HNormal0"/>
        <w:tabs>
          <w:tab w:val="center" w:pos="720"/>
          <w:tab w:val="center" w:pos="3456"/>
          <w:tab w:val="center" w:pos="6818"/>
        </w:tabs>
        <w:spacing w:after="480" w:line="240" w:lineRule="auto"/>
        <w:ind w:left="0" w:firstLine="0"/>
        <w:rPr>
          <w:noProof w:val="0"/>
          <w:rtl/>
        </w:rPr>
      </w:pPr>
      <w:r w:rsidRPr="00717F50">
        <w:rPr>
          <w:noProof w:val="0"/>
          <w:rtl/>
        </w:rPr>
        <w:tab/>
        <w:t>תאריך</w:t>
      </w:r>
      <w:r w:rsidRPr="00717F50">
        <w:rPr>
          <w:noProof w:val="0"/>
          <w:rtl/>
        </w:rPr>
        <w:tab/>
        <w:t>חתימה של עורך-הדין</w:t>
      </w:r>
      <w:r w:rsidRPr="00717F50">
        <w:rPr>
          <w:noProof w:val="0"/>
          <w:rtl/>
        </w:rPr>
        <w:tab/>
        <w:t>חותמת של עורך-הדין</w:t>
      </w:r>
    </w:p>
    <w:p w:rsidR="008F45A4" w:rsidRPr="00717F50" w:rsidRDefault="008F45A4" w:rsidP="008F45A4">
      <w:pPr>
        <w:pStyle w:val="HNormal0"/>
        <w:tabs>
          <w:tab w:val="left" w:pos="1152"/>
        </w:tabs>
        <w:spacing w:after="120"/>
        <w:ind w:left="1152" w:hanging="1152"/>
        <w:rPr>
          <w:rtl/>
        </w:rPr>
      </w:pPr>
    </w:p>
    <w:p w:rsidR="008F45A4" w:rsidRPr="00BA3811" w:rsidRDefault="008F45A4" w:rsidP="008F45A4">
      <w:pPr>
        <w:bidi w:val="0"/>
        <w:spacing w:line="360" w:lineRule="auto"/>
        <w:ind w:left="2304" w:hanging="576"/>
        <w:jc w:val="both"/>
        <w:rPr>
          <w:b/>
          <w:bCs/>
          <w:sz w:val="22"/>
          <w:szCs w:val="28"/>
          <w:rtl/>
          <w:lang w:eastAsia="en-US"/>
        </w:rPr>
      </w:pPr>
      <w:r w:rsidRPr="00BA3811">
        <w:rPr>
          <w:sz w:val="22"/>
          <w:szCs w:val="28"/>
          <w:rtl/>
          <w:lang w:eastAsia="en-US"/>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19" w:name="_Toc47978671"/>
      <w:r w:rsidRPr="00717F50">
        <w:rPr>
          <w:sz w:val="22"/>
          <w:szCs w:val="28"/>
          <w:u w:val="single"/>
          <w:rtl/>
          <w:lang w:eastAsia="en-US"/>
        </w:rPr>
        <w:lastRenderedPageBreak/>
        <w:t xml:space="preserve">נספח </w:t>
      </w:r>
      <w:r w:rsidRPr="00717F50">
        <w:rPr>
          <w:rFonts w:hint="cs"/>
          <w:sz w:val="22"/>
          <w:szCs w:val="28"/>
          <w:u w:val="single"/>
          <w:rtl/>
          <w:lang w:eastAsia="en-US"/>
        </w:rPr>
        <w:t xml:space="preserve">1. </w:t>
      </w:r>
      <w:r>
        <w:rPr>
          <w:rFonts w:hint="cs"/>
          <w:sz w:val="22"/>
          <w:szCs w:val="28"/>
          <w:u w:val="single"/>
          <w:rtl/>
          <w:lang w:eastAsia="en-US"/>
        </w:rPr>
        <w:t>י"ד</w:t>
      </w:r>
      <w:r w:rsidRPr="00717F50">
        <w:rPr>
          <w:rFonts w:hint="cs"/>
          <w:sz w:val="22"/>
          <w:szCs w:val="28"/>
          <w:u w:val="single"/>
          <w:rtl/>
          <w:lang w:eastAsia="en-US"/>
        </w:rPr>
        <w:t xml:space="preserve"> </w:t>
      </w:r>
      <w:r w:rsidRPr="00717F50">
        <w:rPr>
          <w:sz w:val="22"/>
          <w:szCs w:val="28"/>
          <w:u w:val="single"/>
          <w:rtl/>
          <w:lang w:eastAsia="en-US"/>
        </w:rPr>
        <w:t xml:space="preserve"> </w:t>
      </w:r>
      <w:r w:rsidRPr="00717F50">
        <w:rPr>
          <w:rFonts w:hint="cs"/>
          <w:sz w:val="22"/>
          <w:szCs w:val="28"/>
          <w:u w:val="single"/>
          <w:rtl/>
          <w:lang w:eastAsia="en-US"/>
        </w:rPr>
        <w:t>- הצהרה על שמירת סודיות</w:t>
      </w:r>
      <w:bookmarkEnd w:id="19"/>
    </w:p>
    <w:p w:rsidR="008F45A4" w:rsidRPr="00BA3811" w:rsidRDefault="008F45A4" w:rsidP="008F45A4">
      <w:pPr>
        <w:jc w:val="center"/>
        <w:rPr>
          <w:rFonts w:ascii="David" w:hAnsi="David"/>
          <w:rtl/>
        </w:rPr>
      </w:pPr>
      <w:r w:rsidRPr="00BA3811">
        <w:rPr>
          <w:rFonts w:ascii="David" w:hAnsi="David"/>
          <w:rtl/>
        </w:rPr>
        <w:t xml:space="preserve">שנערכה ונחתמה ב______ ביום ____ בחודש _____ </w:t>
      </w:r>
      <w:r w:rsidRPr="00BA3811">
        <w:rPr>
          <w:rFonts w:ascii="David" w:hAnsi="David" w:hint="eastAsia"/>
          <w:rtl/>
        </w:rPr>
        <w:t>שנת</w:t>
      </w:r>
      <w:r w:rsidRPr="00BA3811">
        <w:rPr>
          <w:rFonts w:ascii="David" w:hAnsi="David"/>
          <w:rtl/>
        </w:rPr>
        <w:t>_______</w:t>
      </w:r>
    </w:p>
    <w:p w:rsidR="008F45A4" w:rsidRPr="00BA3811" w:rsidRDefault="008F45A4" w:rsidP="008F45A4">
      <w:pPr>
        <w:jc w:val="both"/>
        <w:rPr>
          <w:rFonts w:ascii="David" w:hAnsi="David"/>
          <w:rtl/>
        </w:rPr>
      </w:pPr>
    </w:p>
    <w:p w:rsidR="008F45A4" w:rsidRPr="00BA3811" w:rsidRDefault="008F45A4" w:rsidP="008F45A4">
      <w:pPr>
        <w:spacing w:line="360" w:lineRule="auto"/>
        <w:jc w:val="both"/>
        <w:rPr>
          <w:rFonts w:ascii="David" w:hAnsi="David"/>
          <w:rtl/>
        </w:rPr>
      </w:pPr>
      <w:r w:rsidRPr="00BA3811">
        <w:rPr>
          <w:rFonts w:ascii="David" w:hAnsi="David"/>
          <w:rtl/>
        </w:rPr>
        <w:t>על ידי _______________________</w:t>
      </w:r>
    </w:p>
    <w:p w:rsidR="008F45A4" w:rsidRPr="00BA3811" w:rsidRDefault="008F45A4" w:rsidP="008F45A4">
      <w:pPr>
        <w:spacing w:line="360" w:lineRule="auto"/>
        <w:jc w:val="both"/>
        <w:rPr>
          <w:rFonts w:ascii="David" w:hAnsi="David"/>
          <w:rtl/>
        </w:rPr>
      </w:pPr>
      <w:r w:rsidRPr="00BA3811">
        <w:rPr>
          <w:rFonts w:ascii="David" w:hAnsi="David"/>
          <w:rtl/>
        </w:rPr>
        <w:t>ת.ז. _________________________</w:t>
      </w:r>
    </w:p>
    <w:p w:rsidR="008F45A4" w:rsidRPr="00BA3811" w:rsidRDefault="008F45A4" w:rsidP="008F45A4">
      <w:pPr>
        <w:spacing w:line="360" w:lineRule="auto"/>
        <w:jc w:val="both"/>
        <w:rPr>
          <w:rFonts w:ascii="David" w:hAnsi="David"/>
          <w:rtl/>
        </w:rPr>
      </w:pPr>
      <w:r w:rsidRPr="00BA3811">
        <w:rPr>
          <w:rFonts w:ascii="David" w:hAnsi="David"/>
          <w:rtl/>
        </w:rPr>
        <w:t>מכתובת ______________________</w:t>
      </w:r>
    </w:p>
    <w:p w:rsidR="008F45A4" w:rsidRPr="00BA3811" w:rsidRDefault="008F45A4" w:rsidP="008F45A4">
      <w:pPr>
        <w:jc w:val="both"/>
        <w:rPr>
          <w:rFonts w:ascii="David" w:hAnsi="David"/>
          <w:rtl/>
        </w:rPr>
      </w:pPr>
    </w:p>
    <w:p w:rsidR="008F45A4" w:rsidRPr="00BA3811" w:rsidRDefault="008F45A4" w:rsidP="008F45A4">
      <w:pPr>
        <w:spacing w:line="360" w:lineRule="auto"/>
        <w:jc w:val="both"/>
        <w:rPr>
          <w:rFonts w:ascii="David" w:hAnsi="David"/>
          <w:rtl/>
        </w:rPr>
      </w:pPr>
      <w:r w:rsidRPr="00BA3811">
        <w:rPr>
          <w:rFonts w:ascii="David" w:hAnsi="David"/>
          <w:b/>
          <w:bCs/>
          <w:rtl/>
        </w:rPr>
        <w:t>הואיל</w:t>
      </w:r>
      <w:r w:rsidRPr="00BA3811">
        <w:rPr>
          <w:rFonts w:ascii="David" w:hAnsi="David"/>
          <w:rtl/>
        </w:rPr>
        <w:tab/>
        <w:t>וממשלת ישראל בשם מדינת ישראל מקבלת את השירותים כהגדרתם להלן;</w:t>
      </w:r>
    </w:p>
    <w:p w:rsidR="008F45A4" w:rsidRPr="00BA3811" w:rsidRDefault="008F45A4" w:rsidP="008F45A4">
      <w:pPr>
        <w:spacing w:line="360" w:lineRule="auto"/>
        <w:jc w:val="both"/>
        <w:rPr>
          <w:rFonts w:ascii="David" w:hAnsi="David"/>
          <w:rtl/>
        </w:rPr>
      </w:pPr>
      <w:r w:rsidRPr="00BA3811">
        <w:rPr>
          <w:rFonts w:ascii="David" w:hAnsi="David"/>
          <w:b/>
          <w:bCs/>
          <w:rtl/>
        </w:rPr>
        <w:t>והואיל</w:t>
      </w:r>
      <w:r w:rsidRPr="00BA3811">
        <w:rPr>
          <w:rFonts w:ascii="David" w:hAnsi="David"/>
          <w:rtl/>
        </w:rPr>
        <w:t xml:space="preserve"> והנני מועסק בקשר למתן השירותים;</w:t>
      </w:r>
    </w:p>
    <w:p w:rsidR="008F45A4" w:rsidRPr="00BA3811" w:rsidRDefault="008F45A4" w:rsidP="008F45A4">
      <w:pPr>
        <w:spacing w:line="360" w:lineRule="auto"/>
        <w:jc w:val="both"/>
        <w:rPr>
          <w:rFonts w:ascii="David" w:hAnsi="David"/>
          <w:rtl/>
        </w:rPr>
      </w:pPr>
      <w:r w:rsidRPr="00BA3811">
        <w:rPr>
          <w:rFonts w:ascii="David" w:hAnsi="David"/>
          <w:b/>
          <w:bCs/>
          <w:rtl/>
        </w:rPr>
        <w:t>והואיל</w:t>
      </w:r>
      <w:r w:rsidRPr="00BA3811">
        <w:rPr>
          <w:rFonts w:ascii="David" w:hAnsi="David"/>
          <w:rtl/>
        </w:rPr>
        <w:t xml:space="preserve"> והנני עשוי להיחשף לסודות מקצועיים עליהם מעוניינת מדינת ישראל להגן;</w:t>
      </w:r>
    </w:p>
    <w:p w:rsidR="008F45A4" w:rsidRPr="00BA3811" w:rsidRDefault="008F45A4" w:rsidP="008F45A4">
      <w:pPr>
        <w:spacing w:line="360" w:lineRule="auto"/>
        <w:jc w:val="both"/>
        <w:rPr>
          <w:rFonts w:ascii="David" w:hAnsi="David"/>
          <w:rtl/>
        </w:rPr>
      </w:pPr>
      <w:r w:rsidRPr="00BA3811">
        <w:rPr>
          <w:rFonts w:ascii="David" w:hAnsi="David"/>
          <w:rtl/>
        </w:rPr>
        <w:t>לפיכך הנני מתחייב כלפי מדינת ישראל כדלקמן:</w:t>
      </w:r>
    </w:p>
    <w:p w:rsidR="008F45A4" w:rsidRPr="00BA3811" w:rsidRDefault="008F45A4" w:rsidP="008F45A4">
      <w:pPr>
        <w:spacing w:line="360" w:lineRule="auto"/>
        <w:jc w:val="both"/>
        <w:rPr>
          <w:rFonts w:ascii="David" w:hAnsi="David"/>
          <w:rtl/>
        </w:rPr>
      </w:pPr>
      <w:r w:rsidRPr="00BA3811">
        <w:rPr>
          <w:rFonts w:ascii="David" w:hAnsi="David"/>
          <w:rtl/>
        </w:rPr>
        <w:t>1.</w:t>
      </w:r>
      <w:r w:rsidRPr="00BA3811">
        <w:rPr>
          <w:rFonts w:ascii="David" w:hAnsi="David"/>
          <w:rtl/>
        </w:rPr>
        <w:tab/>
      </w:r>
      <w:r w:rsidRPr="00BA3811">
        <w:rPr>
          <w:rFonts w:ascii="David" w:hAnsi="David"/>
          <w:u w:val="single"/>
          <w:rtl/>
        </w:rPr>
        <w:t>הגדרות</w:t>
      </w:r>
    </w:p>
    <w:p w:rsidR="008F45A4" w:rsidRPr="00BA3811" w:rsidRDefault="008F45A4" w:rsidP="008F45A4">
      <w:pPr>
        <w:spacing w:line="360" w:lineRule="auto"/>
        <w:jc w:val="both"/>
        <w:rPr>
          <w:rFonts w:ascii="David" w:hAnsi="David"/>
          <w:rtl/>
        </w:rPr>
      </w:pPr>
      <w:r w:rsidRPr="00BA3811">
        <w:rPr>
          <w:rFonts w:ascii="David" w:hAnsi="David"/>
          <w:rtl/>
        </w:rPr>
        <w:t xml:space="preserve">בהתחייבות זו תהיה למונחים הבאים המשמעות המופיעה </w:t>
      </w:r>
      <w:proofErr w:type="spellStart"/>
      <w:r w:rsidRPr="00BA3811">
        <w:rPr>
          <w:rFonts w:ascii="David" w:hAnsi="David"/>
          <w:rtl/>
        </w:rPr>
        <w:t>לצידם</w:t>
      </w:r>
      <w:proofErr w:type="spellEnd"/>
      <w:r w:rsidRPr="00BA3811">
        <w:rPr>
          <w:rFonts w:ascii="David" w:hAnsi="David"/>
          <w:rtl/>
        </w:rPr>
        <w:t>:</w:t>
      </w:r>
    </w:p>
    <w:p w:rsidR="008F45A4" w:rsidRPr="003F25C4" w:rsidRDefault="008F45A4" w:rsidP="008F45A4">
      <w:pPr>
        <w:jc w:val="both"/>
        <w:rPr>
          <w:rFonts w:ascii="David" w:hAnsi="David"/>
          <w:b/>
          <w:bCs/>
          <w:rtl/>
        </w:rPr>
      </w:pPr>
      <w:r w:rsidRPr="00BA3811">
        <w:rPr>
          <w:rFonts w:ascii="David" w:hAnsi="David"/>
          <w:b/>
          <w:bCs/>
          <w:rtl/>
        </w:rPr>
        <w:t>"השירותים</w:t>
      </w:r>
      <w:r w:rsidRPr="003F25C4">
        <w:rPr>
          <w:rFonts w:ascii="David" w:hAnsi="David"/>
          <w:b/>
          <w:bCs/>
          <w:rtl/>
        </w:rPr>
        <w:t xml:space="preserve"> </w:t>
      </w:r>
      <w:r w:rsidRPr="00BA3811">
        <w:rPr>
          <w:rFonts w:ascii="David" w:hAnsi="David"/>
          <w:b/>
          <w:bCs/>
          <w:rtl/>
        </w:rPr>
        <w:t>"</w:t>
      </w:r>
      <w:r w:rsidRPr="00BA3811">
        <w:rPr>
          <w:rFonts w:ascii="David" w:hAnsi="David"/>
          <w:rtl/>
        </w:rPr>
        <w:t xml:space="preserve"> - </w:t>
      </w:r>
      <w:r>
        <w:rPr>
          <w:rFonts w:ascii="David" w:hAnsi="David" w:hint="cs"/>
          <w:rtl/>
        </w:rPr>
        <w:t>מתן</w:t>
      </w:r>
      <w:r w:rsidRPr="00BA3811">
        <w:rPr>
          <w:rFonts w:ascii="David" w:hAnsi="David"/>
          <w:rtl/>
        </w:rPr>
        <w:t xml:space="preserve"> שירותים לתפעול ולתחזוקה של תשתית התקשוב </w:t>
      </w:r>
      <w:r w:rsidRPr="00BA3811">
        <w:rPr>
          <w:rFonts w:ascii="David" w:hAnsi="David"/>
          <w:rtl/>
        </w:rPr>
        <w:br/>
        <w:t xml:space="preserve">במשרד </w:t>
      </w:r>
      <w:proofErr w:type="spellStart"/>
      <w:r w:rsidRPr="00BA3811">
        <w:rPr>
          <w:rFonts w:ascii="David" w:hAnsi="David"/>
          <w:rtl/>
        </w:rPr>
        <w:t>העליה</w:t>
      </w:r>
      <w:proofErr w:type="spellEnd"/>
      <w:r w:rsidRPr="00BA3811">
        <w:rPr>
          <w:rFonts w:ascii="David" w:hAnsi="David"/>
          <w:rtl/>
        </w:rPr>
        <w:t xml:space="preserve"> והקליטה.</w:t>
      </w:r>
    </w:p>
    <w:p w:rsidR="008F45A4" w:rsidRPr="00BA3811" w:rsidRDefault="008F45A4" w:rsidP="008F45A4">
      <w:pPr>
        <w:spacing w:line="360" w:lineRule="auto"/>
        <w:jc w:val="both"/>
        <w:rPr>
          <w:rFonts w:ascii="David" w:hAnsi="David"/>
          <w:rtl/>
        </w:rPr>
      </w:pPr>
      <w:r w:rsidRPr="00BA3811">
        <w:rPr>
          <w:rFonts w:ascii="David" w:hAnsi="David"/>
          <w:b/>
          <w:bCs/>
          <w:rtl/>
        </w:rPr>
        <w:t>"עובד"</w:t>
      </w:r>
      <w:r w:rsidRPr="00BA3811">
        <w:rPr>
          <w:rFonts w:ascii="David" w:hAnsi="David"/>
          <w:rtl/>
        </w:rPr>
        <w:t xml:space="preserve"> -</w:t>
      </w:r>
      <w:r w:rsidRPr="00BA3811">
        <w:rPr>
          <w:rFonts w:ascii="David" w:hAnsi="David"/>
          <w:rtl/>
        </w:rPr>
        <w:tab/>
        <w:t>כל אחד מעובדי הקבלן אשר באמצעותו יינתנו השירותים למזמין.</w:t>
      </w:r>
    </w:p>
    <w:p w:rsidR="008F45A4" w:rsidRPr="00BA3811" w:rsidRDefault="008F45A4" w:rsidP="008F45A4">
      <w:pPr>
        <w:spacing w:line="360" w:lineRule="auto"/>
        <w:jc w:val="both"/>
        <w:rPr>
          <w:rFonts w:ascii="David" w:hAnsi="David"/>
          <w:rtl/>
        </w:rPr>
      </w:pPr>
      <w:r w:rsidRPr="00BA3811">
        <w:rPr>
          <w:rFonts w:ascii="David" w:hAnsi="David"/>
          <w:b/>
          <w:bCs/>
          <w:rtl/>
        </w:rPr>
        <w:t>"מידע"</w:t>
      </w:r>
      <w:r w:rsidRPr="00BA3811">
        <w:rPr>
          <w:rFonts w:ascii="David" w:hAnsi="David"/>
          <w:rtl/>
        </w:rPr>
        <w:t xml:space="preserve"> -</w:t>
      </w:r>
      <w:r w:rsidRPr="00BA3811">
        <w:rPr>
          <w:rFonts w:ascii="David" w:hAnsi="David"/>
          <w:rtl/>
        </w:rPr>
        <w:tab/>
        <w:t>כל מידע (</w:t>
      </w:r>
      <w:r w:rsidRPr="00BA3811">
        <w:rPr>
          <w:rFonts w:ascii="David" w:hAnsi="David"/>
        </w:rPr>
        <w:t>Information</w:t>
      </w:r>
      <w:r w:rsidRPr="00BA3811">
        <w:rPr>
          <w:rFonts w:ascii="David" w:hAnsi="David"/>
          <w:rtl/>
        </w:rPr>
        <w:t>), ידע (</w:t>
      </w:r>
      <w:r w:rsidRPr="00BA3811">
        <w:rPr>
          <w:rFonts w:ascii="David" w:hAnsi="David"/>
        </w:rPr>
        <w:t>Know-How</w:t>
      </w:r>
      <w:r w:rsidRPr="00BA3811">
        <w:rPr>
          <w:rFonts w:ascii="David" w:hAnsi="David"/>
          <w:rtl/>
        </w:rPr>
        <w:t xml:space="preserve">), ידיעה, מסמך, תכתובת, </w:t>
      </w:r>
      <w:proofErr w:type="spellStart"/>
      <w:r w:rsidRPr="00BA3811">
        <w:rPr>
          <w:rFonts w:ascii="David" w:hAnsi="David"/>
          <w:rtl/>
        </w:rPr>
        <w:t>תוכנית</w:t>
      </w:r>
      <w:proofErr w:type="spellEnd"/>
      <w:r w:rsidRPr="00BA3811">
        <w:rPr>
          <w:rFonts w:ascii="David" w:hAnsi="David"/>
          <w:rtl/>
        </w:rPr>
        <w:t>, נתון, מודל, חוות דעת, מסקנה וכל דבר אחר כיוצ"ב הקשור או הנוגע למתן השירותים</w:t>
      </w:r>
      <w:r w:rsidRPr="00BA3811">
        <w:rPr>
          <w:rFonts w:ascii="David" w:hAnsi="David"/>
        </w:rPr>
        <w:t>/</w:t>
      </w:r>
      <w:r w:rsidRPr="00BA3811">
        <w:rPr>
          <w:rFonts w:ascii="David" w:hAnsi="David" w:hint="eastAsia"/>
          <w:rtl/>
        </w:rPr>
        <w:t>הספקת</w:t>
      </w:r>
      <w:r w:rsidRPr="00BA3811">
        <w:rPr>
          <w:rFonts w:ascii="David" w:hAnsi="David"/>
          <w:rtl/>
        </w:rPr>
        <w:t xml:space="preserve"> </w:t>
      </w:r>
      <w:r w:rsidRPr="00BA3811">
        <w:rPr>
          <w:rFonts w:ascii="David" w:hAnsi="David" w:hint="eastAsia"/>
          <w:rtl/>
        </w:rPr>
        <w:t>הטובין</w:t>
      </w:r>
      <w:r w:rsidRPr="00BA3811">
        <w:rPr>
          <w:rFonts w:ascii="David" w:hAnsi="David"/>
          <w:rtl/>
        </w:rPr>
        <w:t xml:space="preserve"> בין בכתב ובין בע"פ בכל צורה או דרך של שימור ידיעות בצורה חשמלית, אלקטרונית, אופטית, מגנטית או אחרת.</w:t>
      </w:r>
    </w:p>
    <w:p w:rsidR="008F45A4" w:rsidRPr="00BA3811" w:rsidRDefault="008F45A4" w:rsidP="008F45A4">
      <w:pPr>
        <w:spacing w:line="360" w:lineRule="auto"/>
        <w:jc w:val="both"/>
        <w:rPr>
          <w:rFonts w:ascii="David" w:hAnsi="David"/>
          <w:rtl/>
        </w:rPr>
      </w:pPr>
      <w:r w:rsidRPr="00BA3811">
        <w:rPr>
          <w:rFonts w:ascii="David" w:hAnsi="David"/>
          <w:b/>
          <w:bCs/>
          <w:rtl/>
        </w:rPr>
        <w:t>"סודות מקצועיים"</w:t>
      </w:r>
      <w:r w:rsidRPr="00BA3811">
        <w:rPr>
          <w:rFonts w:ascii="David" w:hAnsi="David"/>
          <w:rtl/>
        </w:rPr>
        <w:t xml:space="preserve"> - כל מידע אשר יגיע לידי הקבלן או העובד בקשר למתן השירותים</w:t>
      </w:r>
      <w:r w:rsidRPr="00BA3811">
        <w:rPr>
          <w:rFonts w:ascii="David" w:hAnsi="David"/>
        </w:rPr>
        <w:t>/</w:t>
      </w:r>
      <w:r w:rsidRPr="00BA3811">
        <w:rPr>
          <w:rFonts w:ascii="David" w:hAnsi="David" w:hint="eastAsia"/>
          <w:rtl/>
        </w:rPr>
        <w:t>הספקת</w:t>
      </w:r>
      <w:r w:rsidRPr="00BA3811">
        <w:rPr>
          <w:rFonts w:ascii="David" w:hAnsi="David"/>
          <w:rtl/>
        </w:rPr>
        <w:t xml:space="preserve"> </w:t>
      </w:r>
      <w:r w:rsidRPr="00BA3811">
        <w:rPr>
          <w:rFonts w:ascii="David" w:hAnsi="David" w:hint="eastAsia"/>
          <w:rtl/>
        </w:rPr>
        <w:t>הטובין</w:t>
      </w:r>
      <w:r w:rsidRPr="00BA3811">
        <w:rPr>
          <w:rFonts w:ascii="David" w:hAnsi="David"/>
          <w:rtl/>
        </w:rPr>
        <w:t>, בין אם נתקבל במהלך מתן השירותים</w:t>
      </w:r>
      <w:r w:rsidRPr="00BA3811">
        <w:rPr>
          <w:rFonts w:ascii="David" w:hAnsi="David"/>
        </w:rPr>
        <w:t>/</w:t>
      </w:r>
      <w:r w:rsidRPr="00BA3811">
        <w:rPr>
          <w:rFonts w:ascii="David" w:hAnsi="David" w:hint="eastAsia"/>
          <w:rtl/>
        </w:rPr>
        <w:t>הספקת</w:t>
      </w:r>
      <w:r w:rsidRPr="00BA3811">
        <w:rPr>
          <w:rFonts w:ascii="David" w:hAnsi="David"/>
          <w:rtl/>
        </w:rPr>
        <w:t xml:space="preserve"> </w:t>
      </w:r>
      <w:r w:rsidRPr="00BA3811">
        <w:rPr>
          <w:rFonts w:ascii="David" w:hAnsi="David" w:hint="eastAsia"/>
          <w:rtl/>
        </w:rPr>
        <w:t>הטובין</w:t>
      </w:r>
      <w:r w:rsidRPr="00BA3811">
        <w:rPr>
          <w:rFonts w:ascii="David" w:hAnsi="David"/>
          <w:rtl/>
        </w:rPr>
        <w:t xml:space="preserve"> או לאחר מכן, לרבות ומבלי לפגוע בכלליות האמור לעיל: מידע אשר </w:t>
      </w:r>
      <w:proofErr w:type="spellStart"/>
      <w:r w:rsidRPr="00BA3811">
        <w:rPr>
          <w:rFonts w:ascii="David" w:hAnsi="David"/>
          <w:rtl/>
        </w:rPr>
        <w:t>ימסר</w:t>
      </w:r>
      <w:proofErr w:type="spellEnd"/>
      <w:r w:rsidRPr="00BA3811">
        <w:rPr>
          <w:rFonts w:ascii="David" w:hAnsi="David"/>
          <w:rtl/>
        </w:rPr>
        <w:t xml:space="preserve"> ע"י המזמין, כל גורם אחר או מי מטעמו. </w:t>
      </w:r>
    </w:p>
    <w:p w:rsidR="008F45A4" w:rsidRPr="00BA3811" w:rsidRDefault="008F45A4" w:rsidP="008F45A4">
      <w:pPr>
        <w:spacing w:line="360" w:lineRule="auto"/>
        <w:jc w:val="both"/>
        <w:rPr>
          <w:rFonts w:ascii="David" w:hAnsi="David"/>
          <w:rtl/>
        </w:rPr>
      </w:pPr>
      <w:r w:rsidRPr="00BA3811">
        <w:rPr>
          <w:rFonts w:ascii="David" w:hAnsi="David"/>
          <w:rtl/>
        </w:rPr>
        <w:t>2.</w:t>
      </w:r>
      <w:r w:rsidRPr="00BA3811">
        <w:rPr>
          <w:rFonts w:ascii="David" w:hAnsi="David"/>
          <w:rtl/>
        </w:rPr>
        <w:tab/>
      </w:r>
      <w:r w:rsidRPr="00BA3811">
        <w:rPr>
          <w:rFonts w:ascii="David" w:hAnsi="David"/>
          <w:u w:val="single"/>
          <w:rtl/>
        </w:rPr>
        <w:t>שמירת סודיות</w:t>
      </w:r>
    </w:p>
    <w:p w:rsidR="008F45A4" w:rsidRPr="00BA3811" w:rsidRDefault="008F45A4" w:rsidP="008F45A4">
      <w:pPr>
        <w:spacing w:line="360" w:lineRule="auto"/>
        <w:jc w:val="both"/>
        <w:rPr>
          <w:rFonts w:ascii="David" w:hAnsi="David"/>
          <w:rtl/>
        </w:rPr>
      </w:pPr>
      <w:r w:rsidRPr="00BA3811">
        <w:rPr>
          <w:rFonts w:ascii="David" w:hAnsi="David"/>
          <w:rtl/>
        </w:rPr>
        <w:t>הנני מתחייב לשמור את המידע או הסודות המקצועיים בסודיות מוחלטת ולעשות בהם שימוש אך ורק לצורך מתן השירותים</w:t>
      </w:r>
      <w:r w:rsidRPr="00BA3811">
        <w:rPr>
          <w:rFonts w:ascii="David" w:hAnsi="David"/>
        </w:rPr>
        <w:t>/</w:t>
      </w:r>
      <w:r w:rsidRPr="00BA3811">
        <w:rPr>
          <w:rFonts w:ascii="David" w:hAnsi="David" w:hint="eastAsia"/>
          <w:rtl/>
        </w:rPr>
        <w:t>אספקת</w:t>
      </w:r>
      <w:r w:rsidRPr="00BA3811">
        <w:rPr>
          <w:rFonts w:ascii="David" w:hAnsi="David"/>
          <w:rtl/>
        </w:rPr>
        <w:t xml:space="preserve"> </w:t>
      </w:r>
      <w:r w:rsidRPr="00BA3811">
        <w:rPr>
          <w:rFonts w:ascii="David" w:hAnsi="David" w:hint="eastAsia"/>
          <w:rtl/>
        </w:rPr>
        <w:t>הטובין</w:t>
      </w:r>
      <w:r w:rsidRPr="00BA3811">
        <w:rPr>
          <w:rFonts w:ascii="David" w:hAnsi="David"/>
          <w:rtl/>
        </w:rPr>
        <w:t xml:space="preserve"> </w:t>
      </w:r>
      <w:r w:rsidRPr="00BA3811">
        <w:rPr>
          <w:rFonts w:ascii="David" w:hAnsi="David" w:hint="eastAsia"/>
          <w:rtl/>
        </w:rPr>
        <w:t>נושאי</w:t>
      </w:r>
      <w:r w:rsidRPr="00BA3811">
        <w:rPr>
          <w:rFonts w:ascii="David" w:hAnsi="David"/>
          <w:rtl/>
        </w:rPr>
        <w:t xml:space="preserve"> </w:t>
      </w:r>
      <w:r w:rsidRPr="00BA3811">
        <w:rPr>
          <w:rFonts w:ascii="David" w:hAnsi="David" w:hint="eastAsia"/>
          <w:rtl/>
        </w:rPr>
        <w:t>מכרז</w:t>
      </w:r>
      <w:r w:rsidRPr="00BA3811">
        <w:rPr>
          <w:rFonts w:ascii="David" w:hAnsi="David"/>
          <w:rtl/>
        </w:rPr>
        <w:t xml:space="preserve"> </w:t>
      </w:r>
      <w:r w:rsidRPr="00BA3811">
        <w:rPr>
          <w:rFonts w:ascii="David" w:hAnsi="David" w:hint="eastAsia"/>
          <w:rtl/>
        </w:rPr>
        <w:t>זה</w:t>
      </w:r>
      <w:r w:rsidRPr="00BA3811">
        <w:rPr>
          <w:rFonts w:ascii="David" w:hAnsi="David"/>
          <w:rtl/>
        </w:rPr>
        <w:t>. למען הסר ספק, ומבלי לפגוע בכלליות האמור, הנני מתחייב לא לפרסם, להעביר, להודיע, למסור או להביא לידיעת כל אדם את המידע או הסודות המקצועיים.</w:t>
      </w:r>
    </w:p>
    <w:p w:rsidR="008F45A4" w:rsidRPr="00BA3811" w:rsidRDefault="008F45A4" w:rsidP="008F45A4">
      <w:pPr>
        <w:spacing w:line="360" w:lineRule="auto"/>
        <w:jc w:val="both"/>
        <w:rPr>
          <w:rFonts w:ascii="David" w:hAnsi="David"/>
          <w:rtl/>
        </w:rPr>
      </w:pPr>
      <w:r w:rsidRPr="00BA3811">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F45A4" w:rsidRPr="00BA3811" w:rsidRDefault="008F45A4" w:rsidP="008F45A4">
      <w:pPr>
        <w:spacing w:line="360" w:lineRule="auto"/>
        <w:jc w:val="both"/>
        <w:rPr>
          <w:rFonts w:ascii="David" w:hAnsi="David"/>
          <w:rtl/>
        </w:rPr>
      </w:pPr>
      <w:r w:rsidRPr="00BA3811">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F45A4" w:rsidRPr="00BA3811" w:rsidRDefault="008F45A4" w:rsidP="008F45A4">
      <w:pPr>
        <w:spacing w:line="360" w:lineRule="auto"/>
        <w:jc w:val="both"/>
        <w:rPr>
          <w:rFonts w:ascii="David" w:hAnsi="David"/>
          <w:rtl/>
        </w:rPr>
      </w:pPr>
    </w:p>
    <w:p w:rsidR="008F45A4" w:rsidRPr="00BA3811" w:rsidRDefault="008F45A4" w:rsidP="008F45A4">
      <w:pPr>
        <w:spacing w:line="360" w:lineRule="auto"/>
        <w:jc w:val="both"/>
        <w:rPr>
          <w:rFonts w:ascii="David" w:hAnsi="David"/>
          <w:rtl/>
        </w:rPr>
      </w:pPr>
      <w:r w:rsidRPr="00BA3811">
        <w:rPr>
          <w:rFonts w:ascii="David" w:hAnsi="David"/>
          <w:rtl/>
        </w:rPr>
        <w:t>ולראיה באתי על החתום: ________________________________</w:t>
      </w:r>
    </w:p>
    <w:p w:rsidR="008F45A4" w:rsidRDefault="008F45A4" w:rsidP="008F45A4">
      <w:pPr>
        <w:bidi w:val="0"/>
        <w:spacing w:line="360" w:lineRule="auto"/>
        <w:ind w:left="2304" w:hanging="576"/>
        <w:jc w:val="both"/>
        <w:rPr>
          <w:b/>
          <w:bCs/>
          <w:rtl/>
          <w:lang w:eastAsia="en-US"/>
        </w:rPr>
      </w:pPr>
      <w:r>
        <w:rPr>
          <w:rtl/>
          <w:lang w:eastAsia="en-US"/>
        </w:rPr>
        <w:br w:type="page"/>
      </w:r>
    </w:p>
    <w:p w:rsidR="008F45A4" w:rsidRDefault="008F45A4" w:rsidP="008F45A4">
      <w:pPr>
        <w:rPr>
          <w:noProof/>
          <w:sz w:val="20"/>
          <w:rtl/>
          <w:lang w:eastAsia="en-US"/>
        </w:rPr>
      </w:pPr>
    </w:p>
    <w:p w:rsidR="008F45A4" w:rsidRDefault="008F45A4" w:rsidP="008F45A4">
      <w:pPr>
        <w:rPr>
          <w:noProof/>
          <w:sz w:val="20"/>
          <w:rtl/>
          <w:lang w:eastAsia="en-US"/>
        </w:rPr>
      </w:pPr>
    </w:p>
    <w:p w:rsidR="008F45A4" w:rsidRPr="007D7422" w:rsidRDefault="008F45A4" w:rsidP="00BA3811">
      <w:pPr>
        <w:pStyle w:val="25"/>
        <w:spacing w:after="360" w:line="240" w:lineRule="auto"/>
        <w:ind w:right="0"/>
        <w:jc w:val="center"/>
        <w:rPr>
          <w:rFonts w:ascii="Calibri" w:eastAsia="Calibri" w:hAnsi="Calibri"/>
          <w:sz w:val="28"/>
          <w:szCs w:val="28"/>
          <w:rtl/>
        </w:rPr>
      </w:pPr>
      <w:bookmarkStart w:id="20" w:name="_Toc47978672"/>
      <w:r w:rsidRPr="00717F50">
        <w:rPr>
          <w:sz w:val="22"/>
          <w:szCs w:val="28"/>
          <w:u w:val="single"/>
          <w:rtl/>
          <w:lang w:eastAsia="en-US"/>
        </w:rPr>
        <w:t xml:space="preserve">נספח </w:t>
      </w:r>
      <w:r w:rsidRPr="00717F50">
        <w:rPr>
          <w:rFonts w:hint="cs"/>
          <w:sz w:val="22"/>
          <w:szCs w:val="28"/>
          <w:u w:val="single"/>
          <w:rtl/>
          <w:lang w:eastAsia="en-US"/>
        </w:rPr>
        <w:t xml:space="preserve">1. </w:t>
      </w:r>
      <w:r>
        <w:rPr>
          <w:rFonts w:hint="cs"/>
          <w:sz w:val="22"/>
          <w:szCs w:val="28"/>
          <w:u w:val="single"/>
          <w:rtl/>
          <w:lang w:eastAsia="en-US"/>
        </w:rPr>
        <w:t>ט"ו</w:t>
      </w:r>
      <w:r w:rsidRPr="00717F50">
        <w:rPr>
          <w:rFonts w:hint="cs"/>
          <w:sz w:val="22"/>
          <w:szCs w:val="28"/>
          <w:u w:val="single"/>
          <w:rtl/>
          <w:lang w:eastAsia="en-US"/>
        </w:rPr>
        <w:t xml:space="preserve"> </w:t>
      </w:r>
      <w:r w:rsidRPr="00717F50">
        <w:rPr>
          <w:sz w:val="22"/>
          <w:szCs w:val="28"/>
          <w:u w:val="single"/>
          <w:rtl/>
          <w:lang w:eastAsia="en-US"/>
        </w:rPr>
        <w:t xml:space="preserve"> </w:t>
      </w:r>
      <w:r w:rsidRPr="00717F50">
        <w:rPr>
          <w:rFonts w:hint="cs"/>
          <w:sz w:val="22"/>
          <w:szCs w:val="28"/>
          <w:u w:val="single"/>
          <w:rtl/>
          <w:lang w:eastAsia="en-US"/>
        </w:rPr>
        <w:t>-</w:t>
      </w:r>
      <w:r w:rsidRPr="007D7422">
        <w:rPr>
          <w:rFonts w:ascii="Calibri" w:eastAsia="Calibri" w:hAnsi="Calibri"/>
          <w:sz w:val="28"/>
          <w:szCs w:val="28"/>
          <w:u w:val="single"/>
          <w:rtl/>
        </w:rPr>
        <w:t>תצהיר פשיטת רגל והעדר תביעות</w:t>
      </w:r>
      <w:bookmarkEnd w:id="20"/>
    </w:p>
    <w:p w:rsidR="008F45A4" w:rsidRPr="007D7422" w:rsidRDefault="008F45A4" w:rsidP="008F45A4">
      <w:pPr>
        <w:spacing w:line="360" w:lineRule="auto"/>
        <w:jc w:val="both"/>
        <w:rPr>
          <w:rFonts w:ascii="Calibri" w:eastAsia="Calibri" w:hAnsi="Calibri"/>
          <w:rtl/>
        </w:rPr>
      </w:pPr>
      <w:r w:rsidRPr="007D7422">
        <w:rPr>
          <w:rFonts w:ascii="Calibri" w:eastAsia="Calibri" w:hAnsi="Calibri"/>
          <w:rtl/>
        </w:rPr>
        <w:t>אני הח"מ ____</w:t>
      </w:r>
      <w:r w:rsidRPr="007D7422">
        <w:rPr>
          <w:rFonts w:ascii="Calibri" w:eastAsia="Calibri" w:hAnsi="Calibri" w:hint="cs"/>
          <w:rtl/>
        </w:rPr>
        <w:t>_____</w:t>
      </w:r>
      <w:r w:rsidRPr="007D7422">
        <w:rPr>
          <w:rFonts w:ascii="Calibri" w:eastAsia="Calibri" w:hAnsi="Calibri"/>
          <w:rtl/>
        </w:rPr>
        <w:t>_____________ ת.ז. _______</w:t>
      </w:r>
      <w:r w:rsidRPr="007D7422">
        <w:rPr>
          <w:rFonts w:ascii="Calibri" w:eastAsia="Calibri" w:hAnsi="Calibri" w:hint="cs"/>
          <w:rtl/>
        </w:rPr>
        <w:t>_____</w:t>
      </w:r>
      <w:r w:rsidRPr="007D7422">
        <w:rPr>
          <w:rFonts w:ascii="Calibri" w:eastAsia="Calibri" w:hAnsi="Calibri"/>
          <w:rtl/>
        </w:rPr>
        <w:t>________ לאחר שהוזהרתי כי עלי לומר את האמת וכי אהיה צפוי לעונשים הקבועים בחוק אם לא אעשה כן, מצהיר/ה בזאת כדלקמן:</w:t>
      </w:r>
    </w:p>
    <w:p w:rsidR="008F45A4" w:rsidRPr="007D7422" w:rsidRDefault="008F45A4" w:rsidP="008F45A4">
      <w:pPr>
        <w:spacing w:line="360" w:lineRule="auto"/>
        <w:jc w:val="both"/>
        <w:rPr>
          <w:rFonts w:ascii="Calibri" w:eastAsia="Calibri" w:hAnsi="Calibri"/>
          <w:rtl/>
        </w:rPr>
      </w:pPr>
    </w:p>
    <w:p w:rsidR="008F45A4" w:rsidRPr="007D7422" w:rsidRDefault="008F45A4" w:rsidP="008F45A4">
      <w:pPr>
        <w:spacing w:line="360" w:lineRule="auto"/>
        <w:ind w:left="360" w:hanging="360"/>
        <w:jc w:val="both"/>
        <w:rPr>
          <w:rFonts w:ascii="Calibri" w:eastAsia="Calibri" w:hAnsi="Calibri"/>
          <w:rtl/>
        </w:rPr>
      </w:pPr>
      <w:r w:rsidRPr="007D7422">
        <w:rPr>
          <w:rFonts w:ascii="Calibri" w:eastAsia="Calibri" w:hAnsi="Calibri"/>
          <w:rtl/>
        </w:rPr>
        <w:t>1.</w:t>
      </w:r>
      <w:r w:rsidRPr="007D7422">
        <w:rPr>
          <w:rFonts w:ascii="Calibri" w:eastAsia="Calibri" w:hAnsi="Calibri"/>
          <w:rtl/>
        </w:rPr>
        <w:tab/>
        <w:t>הנני נותן תצהיר זה בשם _________________ שהוא הגוף המבקש להתקשר עם משרד</w:t>
      </w:r>
      <w:r w:rsidRPr="007D7422">
        <w:rPr>
          <w:rFonts w:ascii="Calibri" w:eastAsia="Calibri" w:hAnsi="Calibri" w:hint="cs"/>
          <w:rtl/>
        </w:rPr>
        <w:t xml:space="preserve"> העלייה והקליטה</w:t>
      </w:r>
      <w:r w:rsidRPr="007D7422">
        <w:rPr>
          <w:rFonts w:ascii="Calibri" w:eastAsia="Calibri" w:hAnsi="Calibri"/>
          <w:rtl/>
        </w:rPr>
        <w:t xml:space="preserve"> במסגרת </w:t>
      </w:r>
      <w:r w:rsidRPr="00621478">
        <w:rPr>
          <w:rFonts w:ascii="Calibri" w:eastAsia="Calibri" w:hAnsi="Calibri"/>
          <w:rtl/>
        </w:rPr>
        <w:t xml:space="preserve">מכרז פומבי </w:t>
      </w:r>
      <w:r>
        <w:rPr>
          <w:rFonts w:ascii="Calibri" w:eastAsia="Calibri" w:hAnsi="Calibri" w:hint="cs"/>
          <w:rtl/>
        </w:rPr>
        <w:t>5/2020</w:t>
      </w:r>
      <w:r w:rsidRPr="00621478">
        <w:rPr>
          <w:rFonts w:ascii="Calibri" w:eastAsia="Calibri" w:hAnsi="Calibri"/>
          <w:rtl/>
        </w:rPr>
        <w:t xml:space="preserve"> </w:t>
      </w:r>
      <w:r>
        <w:rPr>
          <w:rFonts w:ascii="Calibri" w:eastAsia="Calibri" w:hAnsi="Calibri" w:hint="cs"/>
          <w:rtl/>
        </w:rPr>
        <w:t>למתן</w:t>
      </w:r>
      <w:r w:rsidRPr="0088414E">
        <w:rPr>
          <w:rFonts w:ascii="Calibri" w:eastAsia="Calibri" w:hAnsi="Calibri"/>
          <w:rtl/>
        </w:rPr>
        <w:t xml:space="preserve"> שירותים לתפעול ולתחזוקה של תשתית התקשוב </w:t>
      </w:r>
      <w:r w:rsidRPr="00621478">
        <w:rPr>
          <w:rFonts w:ascii="Calibri" w:eastAsia="Calibri" w:hAnsi="Calibri"/>
          <w:rtl/>
        </w:rPr>
        <w:t>עבור משרד העלייה והקליטה</w:t>
      </w:r>
      <w:r w:rsidRPr="007D7422">
        <w:rPr>
          <w:rFonts w:ascii="Calibri" w:eastAsia="Calibri" w:hAnsi="Calibri"/>
          <w:rtl/>
        </w:rPr>
        <w:t xml:space="preserve"> (להלן: "</w:t>
      </w:r>
      <w:r w:rsidRPr="007D7422">
        <w:rPr>
          <w:rFonts w:ascii="Calibri" w:eastAsia="Calibri" w:hAnsi="Calibri"/>
          <w:b/>
          <w:bCs/>
          <w:rtl/>
        </w:rPr>
        <w:t>המציע</w:t>
      </w:r>
      <w:r w:rsidRPr="007D7422">
        <w:rPr>
          <w:rFonts w:ascii="Calibri" w:eastAsia="Calibri" w:hAnsi="Calibri"/>
          <w:rtl/>
        </w:rPr>
        <w:t>"). אני מכהן כ ________________ והנני מוסמך/ת להצהיר בשם המציע.</w:t>
      </w:r>
    </w:p>
    <w:p w:rsidR="008F45A4" w:rsidRPr="007D7422" w:rsidRDefault="008F45A4" w:rsidP="008F45A4">
      <w:pPr>
        <w:spacing w:line="360" w:lineRule="auto"/>
        <w:ind w:left="360" w:hanging="360"/>
        <w:jc w:val="both"/>
        <w:rPr>
          <w:rFonts w:ascii="Calibri" w:eastAsia="Calibri" w:hAnsi="Calibri"/>
          <w:rtl/>
        </w:rPr>
      </w:pPr>
    </w:p>
    <w:p w:rsidR="008F45A4" w:rsidRPr="007D7422" w:rsidRDefault="008F45A4" w:rsidP="008F45A4">
      <w:pPr>
        <w:spacing w:line="360" w:lineRule="auto"/>
        <w:ind w:left="360" w:hanging="360"/>
        <w:jc w:val="both"/>
        <w:rPr>
          <w:rFonts w:ascii="Calibri" w:eastAsia="Calibri" w:hAnsi="Calibri"/>
          <w:rtl/>
        </w:rPr>
      </w:pPr>
      <w:r w:rsidRPr="007D7422">
        <w:rPr>
          <w:rFonts w:ascii="Calibri" w:eastAsia="Calibri" w:hAnsi="Calibri"/>
          <w:rtl/>
        </w:rPr>
        <w:t>2.</w:t>
      </w:r>
      <w:r w:rsidRPr="007D7422">
        <w:rPr>
          <w:rFonts w:ascii="Calibri" w:eastAsia="Calibri" w:hAnsi="Calibri"/>
          <w:rtl/>
        </w:rPr>
        <w:tab/>
        <w:t xml:space="preserve">הריני להצהיר כי נכון ליום תצהירי זה ____________ המציע אינו נמצא בהליכי פשיטת רגל ו/או פירוק שעלולים לפגוע בתפקודו ככל שיזכה </w:t>
      </w:r>
      <w:r>
        <w:rPr>
          <w:rFonts w:ascii="Calibri" w:eastAsia="Calibri" w:hAnsi="Calibri" w:hint="cs"/>
          <w:rtl/>
        </w:rPr>
        <w:t>במכרז</w:t>
      </w:r>
      <w:r w:rsidRPr="007D7422">
        <w:rPr>
          <w:rFonts w:ascii="Calibri" w:eastAsia="Calibri" w:hAnsi="Calibri" w:hint="cs"/>
          <w:rtl/>
        </w:rPr>
        <w:t>.</w:t>
      </w:r>
    </w:p>
    <w:p w:rsidR="008F45A4" w:rsidRPr="007D7422" w:rsidRDefault="008F45A4" w:rsidP="008F45A4">
      <w:pPr>
        <w:spacing w:line="360" w:lineRule="auto"/>
        <w:ind w:left="360" w:hanging="360"/>
        <w:jc w:val="both"/>
        <w:rPr>
          <w:rFonts w:ascii="Calibri" w:eastAsia="Calibri" w:hAnsi="Calibri"/>
          <w:rtl/>
        </w:rPr>
      </w:pPr>
    </w:p>
    <w:p w:rsidR="008F45A4" w:rsidRPr="007D7422" w:rsidRDefault="008F45A4" w:rsidP="008F45A4">
      <w:pPr>
        <w:spacing w:line="360" w:lineRule="auto"/>
        <w:ind w:left="360" w:hanging="360"/>
        <w:jc w:val="both"/>
        <w:rPr>
          <w:rFonts w:ascii="Calibri" w:eastAsia="Calibri" w:hAnsi="Calibri"/>
        </w:rPr>
      </w:pPr>
      <w:r w:rsidRPr="007D7422">
        <w:rPr>
          <w:rFonts w:ascii="Calibri" w:eastAsia="Calibri" w:hAnsi="Calibri"/>
          <w:rtl/>
        </w:rPr>
        <w:t>3.</w:t>
      </w:r>
      <w:r w:rsidRPr="007D7422">
        <w:rPr>
          <w:rFonts w:ascii="Calibri" w:eastAsia="Calibri" w:hAnsi="Calibri"/>
          <w:rtl/>
        </w:rPr>
        <w:tab/>
        <w:t xml:space="preserve">זה שמי, להלן חתימתי ותוכן תצהירי דלעיל אמת. </w:t>
      </w:r>
    </w:p>
    <w:p w:rsidR="008F45A4" w:rsidRPr="007D7422" w:rsidRDefault="008F45A4" w:rsidP="00BA3811">
      <w:pPr>
        <w:spacing w:line="360" w:lineRule="auto"/>
        <w:ind w:left="5330" w:right="360"/>
        <w:rPr>
          <w:rFonts w:ascii="Calibri" w:eastAsia="Calibri" w:hAnsi="Calibri"/>
        </w:rPr>
      </w:pPr>
      <w:r w:rsidRPr="007D7422">
        <w:rPr>
          <w:rFonts w:ascii="Calibri" w:eastAsia="Calibri" w:hAnsi="Calibri"/>
          <w:rtl/>
        </w:rPr>
        <w:t xml:space="preserve">                                                                                                                 </w:t>
      </w:r>
      <w:r>
        <w:rPr>
          <w:rFonts w:ascii="Calibri" w:eastAsia="Calibri" w:hAnsi="Calibri" w:hint="cs"/>
          <w:rtl/>
        </w:rPr>
        <w:t xml:space="preserve">   </w:t>
      </w:r>
      <w:r w:rsidRPr="007D7422">
        <w:rPr>
          <w:rFonts w:ascii="Calibri" w:eastAsia="Calibri" w:hAnsi="Calibri"/>
          <w:rtl/>
        </w:rPr>
        <w:t>_____________________</w:t>
      </w:r>
    </w:p>
    <w:p w:rsidR="008F45A4" w:rsidRPr="007D7422" w:rsidRDefault="008F45A4" w:rsidP="008F45A4">
      <w:pPr>
        <w:spacing w:line="360" w:lineRule="auto"/>
        <w:ind w:right="360" w:firstLine="5330"/>
        <w:jc w:val="center"/>
        <w:rPr>
          <w:rFonts w:ascii="Calibri" w:eastAsia="Calibri" w:hAnsi="Calibri"/>
          <w:rtl/>
        </w:rPr>
      </w:pPr>
      <w:r>
        <w:rPr>
          <w:rFonts w:ascii="Calibri" w:eastAsia="Calibri" w:hAnsi="Calibri" w:hint="cs"/>
          <w:rtl/>
        </w:rPr>
        <w:t xml:space="preserve">   </w:t>
      </w:r>
      <w:r w:rsidRPr="007D7422">
        <w:rPr>
          <w:rFonts w:ascii="Calibri" w:eastAsia="Calibri" w:hAnsi="Calibri" w:hint="cs"/>
          <w:rtl/>
        </w:rPr>
        <w:t>חתימת</w:t>
      </w:r>
      <w:r w:rsidRPr="007D7422">
        <w:rPr>
          <w:rFonts w:ascii="Calibri" w:eastAsia="Calibri" w:hAnsi="Calibri"/>
          <w:rtl/>
        </w:rPr>
        <w:t xml:space="preserve"> המצהיר</w:t>
      </w:r>
    </w:p>
    <w:p w:rsidR="008F45A4" w:rsidRPr="00AF372C" w:rsidRDefault="008F45A4" w:rsidP="008F45A4">
      <w:pPr>
        <w:spacing w:line="360" w:lineRule="auto"/>
        <w:ind w:left="30" w:hanging="102"/>
        <w:jc w:val="center"/>
        <w:rPr>
          <w:rFonts w:eastAsia="Calibri"/>
          <w:b/>
          <w:bCs/>
          <w:u w:val="single"/>
          <w:rtl/>
        </w:rPr>
      </w:pPr>
      <w:r w:rsidRPr="00AF372C">
        <w:rPr>
          <w:rFonts w:eastAsia="Calibri"/>
          <w:b/>
          <w:bCs/>
          <w:u w:val="single"/>
          <w:rtl/>
        </w:rPr>
        <w:t>אישור עו"ד</w:t>
      </w:r>
    </w:p>
    <w:p w:rsidR="008F45A4" w:rsidRPr="007D7422" w:rsidRDefault="008F45A4" w:rsidP="008F45A4">
      <w:pPr>
        <w:spacing w:line="360" w:lineRule="auto"/>
        <w:jc w:val="both"/>
        <w:rPr>
          <w:rFonts w:ascii="Calibri" w:eastAsia="Calibri" w:hAnsi="Calibri"/>
          <w:rtl/>
        </w:rPr>
      </w:pPr>
      <w:r w:rsidRPr="007D7422">
        <w:rPr>
          <w:rFonts w:ascii="Calibri" w:eastAsia="Calibri" w:hAnsi="Calibri"/>
          <w:rtl/>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rsidR="008F45A4" w:rsidRPr="007D7422" w:rsidRDefault="008F45A4" w:rsidP="008F45A4">
      <w:pPr>
        <w:spacing w:line="360" w:lineRule="auto"/>
        <w:ind w:left="240"/>
        <w:rPr>
          <w:rFonts w:ascii="Calibri" w:eastAsia="Calibri" w:hAnsi="Calibri"/>
          <w:b/>
          <w:bCs/>
          <w:smallCaps/>
          <w:rtl/>
        </w:rPr>
      </w:pPr>
    </w:p>
    <w:p w:rsidR="008F45A4" w:rsidRPr="007D7422" w:rsidRDefault="008F45A4" w:rsidP="008F45A4">
      <w:pPr>
        <w:spacing w:line="360" w:lineRule="auto"/>
        <w:ind w:right="1680"/>
        <w:rPr>
          <w:rFonts w:ascii="Calibri" w:eastAsia="Calibri" w:hAnsi="Calibri"/>
          <w:rtl/>
        </w:rPr>
      </w:pPr>
    </w:p>
    <w:p w:rsidR="008F45A4" w:rsidRPr="007D7422" w:rsidRDefault="008F45A4" w:rsidP="008F45A4">
      <w:pPr>
        <w:spacing w:line="360" w:lineRule="auto"/>
        <w:rPr>
          <w:rFonts w:ascii="Calibri" w:eastAsia="Calibri" w:hAnsi="Calibri"/>
          <w:rtl/>
        </w:rPr>
      </w:pPr>
      <w:r w:rsidRPr="007D7422">
        <w:rPr>
          <w:rFonts w:ascii="Calibri" w:eastAsia="Calibri" w:hAnsi="Calibri"/>
          <w:rtl/>
        </w:rPr>
        <w:t>________________</w:t>
      </w:r>
      <w:r w:rsidRPr="007D7422">
        <w:rPr>
          <w:rFonts w:ascii="Calibri" w:eastAsia="Calibri" w:hAnsi="Calibri"/>
          <w:rtl/>
        </w:rPr>
        <w:tab/>
        <w:t xml:space="preserve">          __</w:t>
      </w:r>
      <w:r w:rsidRPr="007D7422">
        <w:rPr>
          <w:rFonts w:ascii="Calibri" w:eastAsia="Calibri" w:hAnsi="Calibri" w:hint="cs"/>
          <w:rtl/>
        </w:rPr>
        <w:t>____</w:t>
      </w:r>
      <w:r w:rsidRPr="007D7422">
        <w:rPr>
          <w:rFonts w:ascii="Calibri" w:eastAsia="Calibri" w:hAnsi="Calibri"/>
          <w:rtl/>
        </w:rPr>
        <w:t>______________             ____</w:t>
      </w:r>
      <w:r w:rsidRPr="007D7422">
        <w:rPr>
          <w:rFonts w:ascii="Calibri" w:eastAsia="Calibri" w:hAnsi="Calibri" w:hint="cs"/>
          <w:rtl/>
        </w:rPr>
        <w:t>___</w:t>
      </w:r>
      <w:r w:rsidRPr="007D7422">
        <w:rPr>
          <w:rFonts w:ascii="Calibri" w:eastAsia="Calibri" w:hAnsi="Calibri"/>
          <w:rtl/>
        </w:rPr>
        <w:t xml:space="preserve">____________   </w:t>
      </w:r>
    </w:p>
    <w:p w:rsidR="008F45A4" w:rsidRPr="007D7422" w:rsidRDefault="008F45A4" w:rsidP="008F45A4">
      <w:pPr>
        <w:spacing w:line="360" w:lineRule="auto"/>
        <w:ind w:right="567"/>
        <w:rPr>
          <w:rFonts w:ascii="Calibri" w:eastAsia="Calibri" w:hAnsi="Calibri"/>
          <w:rtl/>
        </w:rPr>
      </w:pPr>
      <w:r w:rsidRPr="007D7422">
        <w:rPr>
          <w:rFonts w:ascii="Calibri" w:eastAsia="Calibri" w:hAnsi="Calibri"/>
          <w:rtl/>
        </w:rPr>
        <w:t xml:space="preserve">            תאר</w:t>
      </w:r>
      <w:r>
        <w:rPr>
          <w:rFonts w:ascii="Calibri" w:eastAsia="Calibri" w:hAnsi="Calibri" w:hint="cs"/>
          <w:rtl/>
        </w:rPr>
        <w:t xml:space="preserve">יך                    </w:t>
      </w:r>
      <w:r w:rsidRPr="007D7422">
        <w:rPr>
          <w:rFonts w:ascii="Calibri" w:eastAsia="Calibri" w:hAnsi="Calibri"/>
          <w:rtl/>
        </w:rPr>
        <w:t xml:space="preserve">      חותמת ומספר רישיון עורך דין               </w:t>
      </w:r>
      <w:r>
        <w:rPr>
          <w:rFonts w:ascii="Calibri" w:eastAsia="Calibri" w:hAnsi="Calibri" w:hint="cs"/>
          <w:rtl/>
        </w:rPr>
        <w:t xml:space="preserve">     </w:t>
      </w:r>
      <w:r w:rsidRPr="007D7422">
        <w:rPr>
          <w:rFonts w:ascii="Calibri" w:eastAsia="Calibri" w:hAnsi="Calibri"/>
          <w:rtl/>
        </w:rPr>
        <w:t xml:space="preserve"> חתימת</w:t>
      </w:r>
      <w:r w:rsidRPr="007D7422">
        <w:rPr>
          <w:rFonts w:ascii="Calibri" w:eastAsia="Calibri" w:hAnsi="Calibri" w:hint="cs"/>
          <w:rtl/>
        </w:rPr>
        <w:t xml:space="preserve"> </w:t>
      </w:r>
      <w:r w:rsidRPr="007D7422">
        <w:rPr>
          <w:rFonts w:ascii="Calibri" w:eastAsia="Calibri" w:hAnsi="Calibri"/>
          <w:rtl/>
        </w:rPr>
        <w:t>עו"ד</w:t>
      </w: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Pr="007D7422" w:rsidRDefault="008F45A4" w:rsidP="008F45A4">
      <w:pPr>
        <w:pStyle w:val="25"/>
        <w:spacing w:after="360" w:line="240" w:lineRule="auto"/>
        <w:ind w:right="0"/>
        <w:jc w:val="center"/>
        <w:rPr>
          <w:rFonts w:ascii="Calibri" w:eastAsia="Calibri" w:hAnsi="Calibri"/>
          <w:sz w:val="28"/>
          <w:szCs w:val="28"/>
          <w:rtl/>
        </w:rPr>
      </w:pPr>
      <w:bookmarkStart w:id="21" w:name="_Toc47978673"/>
      <w:r w:rsidRPr="00717F50">
        <w:rPr>
          <w:sz w:val="22"/>
          <w:szCs w:val="28"/>
          <w:u w:val="single"/>
          <w:rtl/>
          <w:lang w:eastAsia="en-US"/>
        </w:rPr>
        <w:t xml:space="preserve">נספח </w:t>
      </w:r>
      <w:r w:rsidRPr="00717F50">
        <w:rPr>
          <w:rFonts w:hint="cs"/>
          <w:sz w:val="22"/>
          <w:szCs w:val="28"/>
          <w:u w:val="single"/>
          <w:rtl/>
          <w:lang w:eastAsia="en-US"/>
        </w:rPr>
        <w:t xml:space="preserve">1. </w:t>
      </w:r>
      <w:r>
        <w:rPr>
          <w:rFonts w:hint="cs"/>
          <w:sz w:val="22"/>
          <w:szCs w:val="28"/>
          <w:u w:val="single"/>
          <w:rtl/>
          <w:lang w:eastAsia="en-US"/>
        </w:rPr>
        <w:t>ט"ז</w:t>
      </w:r>
      <w:r w:rsidRPr="00717F50">
        <w:rPr>
          <w:rFonts w:hint="cs"/>
          <w:sz w:val="22"/>
          <w:szCs w:val="28"/>
          <w:u w:val="single"/>
          <w:rtl/>
          <w:lang w:eastAsia="en-US"/>
        </w:rPr>
        <w:t xml:space="preserve"> </w:t>
      </w:r>
      <w:r w:rsidRPr="00717F50">
        <w:rPr>
          <w:sz w:val="22"/>
          <w:szCs w:val="28"/>
          <w:u w:val="single"/>
          <w:rtl/>
          <w:lang w:eastAsia="en-US"/>
        </w:rPr>
        <w:t xml:space="preserve"> </w:t>
      </w:r>
      <w:r w:rsidRPr="00717F50">
        <w:rPr>
          <w:rFonts w:hint="cs"/>
          <w:sz w:val="22"/>
          <w:szCs w:val="28"/>
          <w:u w:val="single"/>
          <w:rtl/>
          <w:lang w:eastAsia="en-US"/>
        </w:rPr>
        <w:t>-</w:t>
      </w:r>
      <w:r w:rsidRPr="007D7422">
        <w:rPr>
          <w:rFonts w:ascii="Calibri" w:eastAsia="Calibri" w:hAnsi="Calibri"/>
          <w:sz w:val="28"/>
          <w:szCs w:val="28"/>
          <w:u w:val="single"/>
          <w:rtl/>
        </w:rPr>
        <w:t xml:space="preserve">תצהיר </w:t>
      </w:r>
      <w:r>
        <w:rPr>
          <w:rFonts w:ascii="Calibri" w:eastAsia="Calibri" w:hAnsi="Calibri" w:hint="cs"/>
          <w:sz w:val="28"/>
          <w:szCs w:val="28"/>
          <w:u w:val="single"/>
          <w:rtl/>
        </w:rPr>
        <w:t>שימוש בתוכנות מקור</w:t>
      </w:r>
      <w:bookmarkEnd w:id="21"/>
    </w:p>
    <w:p w:rsidR="008F45A4" w:rsidRPr="00567F9F" w:rsidRDefault="008F45A4" w:rsidP="008F45A4">
      <w:pPr>
        <w:spacing w:before="240" w:line="360" w:lineRule="auto"/>
        <w:jc w:val="both"/>
        <w:rPr>
          <w:rFonts w:ascii="David" w:hAnsi="David"/>
        </w:rPr>
      </w:pPr>
      <w:r w:rsidRPr="00567F9F">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8F45A4" w:rsidRPr="00567F9F" w:rsidRDefault="008F45A4" w:rsidP="008F45A4">
      <w:pPr>
        <w:numPr>
          <w:ilvl w:val="0"/>
          <w:numId w:val="383"/>
        </w:numPr>
        <w:autoSpaceDE w:val="0"/>
        <w:autoSpaceDN w:val="0"/>
        <w:spacing w:before="240" w:line="360" w:lineRule="auto"/>
        <w:jc w:val="both"/>
        <w:rPr>
          <w:rFonts w:ascii="David" w:hAnsi="David"/>
          <w:rtl/>
        </w:rPr>
      </w:pPr>
      <w:r w:rsidRPr="00567F9F">
        <w:rPr>
          <w:rFonts w:ascii="David" w:hAnsi="David"/>
          <w:rtl/>
        </w:rPr>
        <w:t>הנני נותן תצהיר זה בשם _________________ שהוא הגוף המבקש להתקשר עם המזמין במסגרת מכרז זה (להלן: "</w:t>
      </w:r>
      <w:r w:rsidRPr="00567F9F">
        <w:rPr>
          <w:rFonts w:ascii="David" w:hAnsi="David"/>
          <w:b/>
          <w:bCs/>
          <w:rtl/>
        </w:rPr>
        <w:t>המציע</w:t>
      </w:r>
      <w:r w:rsidRPr="00567F9F">
        <w:rPr>
          <w:rFonts w:ascii="David" w:hAnsi="David"/>
          <w:rtl/>
        </w:rPr>
        <w:t xml:space="preserve">"). אני מכהן כ_______________ והנני מוסמך/ת לתת תצהיר זה בשם המציע. </w:t>
      </w:r>
    </w:p>
    <w:p w:rsidR="008F45A4" w:rsidRPr="00567F9F" w:rsidRDefault="008F45A4" w:rsidP="008F45A4">
      <w:pPr>
        <w:numPr>
          <w:ilvl w:val="0"/>
          <w:numId w:val="383"/>
        </w:numPr>
        <w:autoSpaceDE w:val="0"/>
        <w:autoSpaceDN w:val="0"/>
        <w:spacing w:before="240" w:line="360" w:lineRule="auto"/>
        <w:jc w:val="both"/>
        <w:rPr>
          <w:rFonts w:ascii="David" w:hAnsi="David"/>
          <w:rtl/>
        </w:rPr>
      </w:pPr>
      <w:r w:rsidRPr="00567F9F">
        <w:rPr>
          <w:rFonts w:ascii="David" w:hAnsi="David"/>
          <w:rtl/>
        </w:rPr>
        <w:t>הריני להצהיר כי המציע מתחייב לעשות שימוש אך ורק בתוכנות מקוריות לצורך מכרז מס'</w:t>
      </w:r>
      <w:r>
        <w:rPr>
          <w:rFonts w:ascii="David" w:hAnsi="David" w:hint="cs"/>
          <w:rtl/>
        </w:rPr>
        <w:t xml:space="preserve"> 5/2020</w:t>
      </w:r>
      <w:r w:rsidRPr="00567F9F">
        <w:rPr>
          <w:rFonts w:ascii="David" w:hAnsi="David"/>
          <w:rtl/>
        </w:rPr>
        <w:t xml:space="preserve"> ומתן השירותים נשוא המכרז ככל שהצעתו תוכרז כהצעה הזוכה במכרז. </w:t>
      </w:r>
    </w:p>
    <w:p w:rsidR="008F45A4" w:rsidRPr="00567F9F" w:rsidRDefault="008F45A4" w:rsidP="008F45A4">
      <w:pPr>
        <w:numPr>
          <w:ilvl w:val="0"/>
          <w:numId w:val="383"/>
        </w:numPr>
        <w:autoSpaceDE w:val="0"/>
        <w:autoSpaceDN w:val="0"/>
        <w:spacing w:before="240" w:line="360" w:lineRule="auto"/>
        <w:jc w:val="both"/>
        <w:rPr>
          <w:rFonts w:ascii="David" w:hAnsi="David"/>
          <w:b/>
          <w:bCs/>
          <w:u w:val="single"/>
        </w:rPr>
      </w:pPr>
      <w:r w:rsidRPr="00567F9F">
        <w:rPr>
          <w:rFonts w:ascii="David" w:hAnsi="David"/>
          <w:rtl/>
        </w:rPr>
        <w:t>זה שמי, להלן חתימתי ותוכן תצהירי דלעיל אמת.</w:t>
      </w:r>
    </w:p>
    <w:p w:rsidR="008F45A4" w:rsidRPr="00567F9F" w:rsidRDefault="008F45A4" w:rsidP="008F45A4">
      <w:pPr>
        <w:autoSpaceDE w:val="0"/>
        <w:autoSpaceDN w:val="0"/>
        <w:spacing w:before="240" w:line="360" w:lineRule="auto"/>
        <w:ind w:left="360"/>
        <w:jc w:val="both"/>
        <w:rPr>
          <w:rFonts w:ascii="David" w:hAnsi="David"/>
          <w:b/>
          <w:bCs/>
          <w:u w:val="single"/>
          <w:rtl/>
        </w:rPr>
      </w:pPr>
      <w:r w:rsidRPr="00567F9F">
        <w:rPr>
          <w:rFonts w:ascii="David" w:hAnsi="David"/>
          <w:rtl/>
        </w:rPr>
        <w:t xml:space="preserve"> _____________________</w:t>
      </w:r>
    </w:p>
    <w:p w:rsidR="008F45A4" w:rsidRPr="00567F9F" w:rsidRDefault="008F45A4" w:rsidP="008F45A4">
      <w:pPr>
        <w:spacing w:line="360" w:lineRule="auto"/>
        <w:ind w:right="360" w:firstLine="281"/>
        <w:rPr>
          <w:rFonts w:ascii="David" w:hAnsi="David"/>
        </w:rPr>
      </w:pPr>
      <w:r w:rsidRPr="00567F9F">
        <w:rPr>
          <w:rFonts w:ascii="David" w:hAnsi="David"/>
          <w:rtl/>
        </w:rPr>
        <w:tab/>
        <w:t>חתימת המצהיר</w:t>
      </w:r>
    </w:p>
    <w:p w:rsidR="008F45A4" w:rsidRPr="00567F9F" w:rsidRDefault="008F45A4" w:rsidP="008F45A4">
      <w:pPr>
        <w:spacing w:line="360" w:lineRule="auto"/>
        <w:ind w:right="360" w:firstLine="5330"/>
        <w:jc w:val="center"/>
        <w:rPr>
          <w:rFonts w:ascii="David" w:hAnsi="David"/>
          <w:rtl/>
        </w:rPr>
      </w:pPr>
    </w:p>
    <w:p w:rsidR="008F45A4" w:rsidRPr="00567F9F" w:rsidRDefault="008F45A4" w:rsidP="008F45A4">
      <w:pPr>
        <w:spacing w:line="360" w:lineRule="auto"/>
        <w:ind w:left="30" w:hanging="102"/>
        <w:jc w:val="center"/>
        <w:rPr>
          <w:rFonts w:ascii="David" w:hAnsi="David"/>
          <w:b/>
          <w:bCs/>
          <w:u w:val="single"/>
          <w:rtl/>
        </w:rPr>
      </w:pPr>
      <w:r w:rsidRPr="00567F9F">
        <w:rPr>
          <w:rFonts w:ascii="David" w:hAnsi="David"/>
          <w:b/>
          <w:bCs/>
          <w:u w:val="single"/>
          <w:rtl/>
        </w:rPr>
        <w:t>אישור עורך הדין</w:t>
      </w:r>
    </w:p>
    <w:p w:rsidR="008F45A4" w:rsidRPr="00567F9F" w:rsidRDefault="008F45A4" w:rsidP="008F45A4">
      <w:pPr>
        <w:spacing w:line="360" w:lineRule="auto"/>
        <w:ind w:left="30" w:hanging="102"/>
        <w:jc w:val="center"/>
        <w:rPr>
          <w:rFonts w:ascii="David" w:hAnsi="David"/>
          <w:b/>
          <w:bCs/>
          <w:u w:val="single"/>
          <w:rtl/>
        </w:rPr>
      </w:pPr>
    </w:p>
    <w:p w:rsidR="008F45A4" w:rsidRPr="00567F9F" w:rsidRDefault="008F45A4" w:rsidP="008F45A4">
      <w:pPr>
        <w:spacing w:line="360" w:lineRule="auto"/>
        <w:jc w:val="both"/>
        <w:rPr>
          <w:rFonts w:ascii="David" w:hAnsi="David"/>
          <w:rtl/>
        </w:rPr>
      </w:pPr>
      <w:r w:rsidRPr="00567F9F">
        <w:rPr>
          <w:rFonts w:ascii="David" w:hAnsi="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8F45A4" w:rsidRPr="00567F9F" w:rsidRDefault="008F45A4" w:rsidP="008F45A4">
      <w:pPr>
        <w:spacing w:line="360" w:lineRule="auto"/>
        <w:jc w:val="both"/>
        <w:rPr>
          <w:rFonts w:ascii="David" w:hAnsi="David"/>
        </w:rPr>
      </w:pPr>
    </w:p>
    <w:p w:rsidR="008F45A4" w:rsidRPr="00567F9F" w:rsidRDefault="008F45A4" w:rsidP="008F45A4">
      <w:pPr>
        <w:ind w:right="567"/>
        <w:rPr>
          <w:rFonts w:ascii="David" w:hAnsi="David"/>
        </w:rPr>
      </w:pPr>
      <w:r w:rsidRPr="00567F9F">
        <w:rPr>
          <w:rFonts w:ascii="David" w:hAnsi="David"/>
          <w:rtl/>
        </w:rPr>
        <w:t xml:space="preserve"> _____________</w:t>
      </w:r>
      <w:r w:rsidRPr="00567F9F">
        <w:rPr>
          <w:rFonts w:ascii="David" w:hAnsi="David"/>
          <w:rtl/>
        </w:rPr>
        <w:tab/>
        <w:t>______________________</w:t>
      </w:r>
      <w:r>
        <w:rPr>
          <w:rFonts w:ascii="David" w:hAnsi="David" w:hint="cs"/>
          <w:rtl/>
        </w:rPr>
        <w:t xml:space="preserve"> </w:t>
      </w:r>
      <w:r w:rsidRPr="00567F9F">
        <w:rPr>
          <w:rFonts w:ascii="David" w:hAnsi="David"/>
          <w:rtl/>
        </w:rPr>
        <w:tab/>
        <w:t>__________</w:t>
      </w:r>
      <w:r w:rsidRPr="00567F9F">
        <w:rPr>
          <w:rFonts w:ascii="David" w:hAnsi="David"/>
          <w:rtl/>
        </w:rPr>
        <w:softHyphen/>
      </w:r>
      <w:r w:rsidRPr="00567F9F">
        <w:rPr>
          <w:rFonts w:ascii="David" w:hAnsi="David"/>
          <w:rtl/>
        </w:rPr>
        <w:softHyphen/>
      </w:r>
      <w:r w:rsidRPr="00567F9F">
        <w:rPr>
          <w:rFonts w:ascii="David" w:hAnsi="David"/>
          <w:rtl/>
        </w:rPr>
        <w:softHyphen/>
      </w:r>
      <w:r w:rsidRPr="00567F9F">
        <w:rPr>
          <w:rFonts w:ascii="David" w:hAnsi="David"/>
          <w:rtl/>
        </w:rPr>
        <w:softHyphen/>
      </w:r>
      <w:r w:rsidRPr="00567F9F">
        <w:rPr>
          <w:rFonts w:ascii="David" w:hAnsi="David"/>
          <w:rtl/>
        </w:rPr>
        <w:softHyphen/>
      </w:r>
      <w:r w:rsidRPr="00567F9F">
        <w:rPr>
          <w:rFonts w:ascii="David" w:hAnsi="David"/>
          <w:rtl/>
        </w:rPr>
        <w:softHyphen/>
      </w:r>
      <w:r w:rsidRPr="00567F9F">
        <w:rPr>
          <w:rFonts w:ascii="David" w:hAnsi="David"/>
          <w:rtl/>
        </w:rPr>
        <w:softHyphen/>
      </w:r>
      <w:r w:rsidRPr="00567F9F">
        <w:rPr>
          <w:rFonts w:ascii="David" w:hAnsi="David"/>
          <w:rtl/>
        </w:rPr>
        <w:softHyphen/>
      </w:r>
      <w:r w:rsidRPr="00567F9F">
        <w:rPr>
          <w:rFonts w:ascii="David" w:hAnsi="David"/>
          <w:rtl/>
        </w:rPr>
        <w:softHyphen/>
      </w:r>
      <w:r w:rsidRPr="00567F9F">
        <w:rPr>
          <w:rFonts w:ascii="David" w:hAnsi="David"/>
          <w:rtl/>
        </w:rPr>
        <w:softHyphen/>
      </w:r>
      <w:r w:rsidRPr="00567F9F">
        <w:rPr>
          <w:rFonts w:ascii="David" w:hAnsi="David"/>
          <w:rtl/>
        </w:rPr>
        <w:softHyphen/>
        <w:t>__</w:t>
      </w:r>
      <w:r w:rsidRPr="00567F9F">
        <w:rPr>
          <w:rFonts w:ascii="David" w:hAnsi="David"/>
          <w:rtl/>
        </w:rPr>
        <w:softHyphen/>
      </w:r>
      <w:r w:rsidRPr="00567F9F">
        <w:rPr>
          <w:rFonts w:ascii="David" w:hAnsi="David"/>
          <w:rtl/>
        </w:rPr>
        <w:softHyphen/>
        <w:t>_</w:t>
      </w:r>
    </w:p>
    <w:p w:rsidR="008F45A4" w:rsidRPr="00567F9F" w:rsidRDefault="008F45A4" w:rsidP="008F45A4">
      <w:pPr>
        <w:ind w:right="567" w:firstLine="284"/>
        <w:rPr>
          <w:rFonts w:ascii="David" w:hAnsi="David"/>
          <w:rtl/>
        </w:rPr>
      </w:pPr>
      <w:r w:rsidRPr="00567F9F">
        <w:rPr>
          <w:rFonts w:ascii="David" w:hAnsi="David"/>
          <w:rtl/>
        </w:rPr>
        <w:t>תאריך</w:t>
      </w:r>
      <w:r w:rsidRPr="00567F9F">
        <w:rPr>
          <w:rFonts w:ascii="David" w:hAnsi="David"/>
          <w:rtl/>
        </w:rPr>
        <w:tab/>
      </w:r>
      <w:r w:rsidRPr="00567F9F">
        <w:rPr>
          <w:rFonts w:ascii="David" w:hAnsi="David"/>
          <w:rtl/>
        </w:rPr>
        <w:tab/>
        <w:t>חותמת ומספר רישיון עורך דין</w:t>
      </w:r>
      <w:r>
        <w:rPr>
          <w:rFonts w:ascii="David" w:hAnsi="David" w:hint="cs"/>
          <w:rtl/>
        </w:rPr>
        <w:t xml:space="preserve"> </w:t>
      </w:r>
      <w:r w:rsidRPr="00567F9F">
        <w:rPr>
          <w:rFonts w:ascii="David" w:hAnsi="David"/>
          <w:rtl/>
        </w:rPr>
        <w:tab/>
        <w:t>חתימת עורך הדין</w:t>
      </w: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Default="008F45A4" w:rsidP="008F45A4">
      <w:pPr>
        <w:rPr>
          <w:rtl/>
        </w:rPr>
      </w:pPr>
    </w:p>
    <w:p w:rsidR="008F45A4" w:rsidRPr="007D7422" w:rsidRDefault="008F45A4" w:rsidP="008F45A4">
      <w:pPr>
        <w:pStyle w:val="25"/>
        <w:spacing w:after="360" w:line="240" w:lineRule="auto"/>
        <w:ind w:right="0"/>
        <w:jc w:val="center"/>
        <w:rPr>
          <w:rFonts w:ascii="Calibri" w:eastAsia="Calibri" w:hAnsi="Calibri"/>
          <w:sz w:val="28"/>
          <w:szCs w:val="28"/>
          <w:rtl/>
        </w:rPr>
      </w:pPr>
      <w:bookmarkStart w:id="22" w:name="_Toc47978674"/>
      <w:r w:rsidRPr="00717F50">
        <w:rPr>
          <w:sz w:val="22"/>
          <w:szCs w:val="28"/>
          <w:u w:val="single"/>
          <w:rtl/>
          <w:lang w:eastAsia="en-US"/>
        </w:rPr>
        <w:t xml:space="preserve">נספח </w:t>
      </w:r>
      <w:r w:rsidRPr="00717F50">
        <w:rPr>
          <w:rFonts w:hint="cs"/>
          <w:sz w:val="22"/>
          <w:szCs w:val="28"/>
          <w:u w:val="single"/>
          <w:rtl/>
          <w:lang w:eastAsia="en-US"/>
        </w:rPr>
        <w:t xml:space="preserve">1. </w:t>
      </w:r>
      <w:r>
        <w:rPr>
          <w:rFonts w:hint="cs"/>
          <w:sz w:val="22"/>
          <w:szCs w:val="28"/>
          <w:u w:val="single"/>
          <w:rtl/>
          <w:lang w:eastAsia="en-US"/>
        </w:rPr>
        <w:t>י"ז</w:t>
      </w:r>
      <w:r w:rsidRPr="00717F50">
        <w:rPr>
          <w:rFonts w:hint="cs"/>
          <w:sz w:val="22"/>
          <w:szCs w:val="28"/>
          <w:u w:val="single"/>
          <w:rtl/>
          <w:lang w:eastAsia="en-US"/>
        </w:rPr>
        <w:t xml:space="preserve"> </w:t>
      </w:r>
      <w:r w:rsidRPr="00717F50">
        <w:rPr>
          <w:sz w:val="22"/>
          <w:szCs w:val="28"/>
          <w:u w:val="single"/>
          <w:rtl/>
          <w:lang w:eastAsia="en-US"/>
        </w:rPr>
        <w:t xml:space="preserve"> </w:t>
      </w:r>
      <w:r w:rsidRPr="00717F50">
        <w:rPr>
          <w:rFonts w:hint="cs"/>
          <w:sz w:val="22"/>
          <w:szCs w:val="28"/>
          <w:u w:val="single"/>
          <w:rtl/>
          <w:lang w:eastAsia="en-US"/>
        </w:rPr>
        <w:t>-</w:t>
      </w:r>
      <w:r w:rsidRPr="00DD13A3">
        <w:rPr>
          <w:rFonts w:hint="cs"/>
          <w:b w:val="0"/>
          <w:bCs w:val="0"/>
          <w:u w:val="single"/>
          <w:rtl/>
        </w:rPr>
        <w:t xml:space="preserve"> </w:t>
      </w:r>
      <w:r w:rsidRPr="00DD13A3">
        <w:rPr>
          <w:rFonts w:ascii="Calibri" w:eastAsia="Calibri" w:hAnsi="Calibri" w:hint="cs"/>
          <w:sz w:val="28"/>
          <w:szCs w:val="28"/>
          <w:u w:val="single"/>
          <w:rtl/>
        </w:rPr>
        <w:t>טופס הרשמה להשתתפות במכרז</w:t>
      </w:r>
      <w:bookmarkEnd w:id="22"/>
    </w:p>
    <w:p w:rsidR="008F45A4" w:rsidRDefault="008F45A4" w:rsidP="008F45A4">
      <w:pPr>
        <w:rPr>
          <w:b/>
          <w:bCs/>
          <w:u w:val="single"/>
          <w:rtl/>
        </w:rPr>
      </w:pPr>
    </w:p>
    <w:p w:rsidR="008F45A4" w:rsidRPr="001078BE" w:rsidRDefault="008F45A4" w:rsidP="008F45A4">
      <w:pPr>
        <w:rPr>
          <w:b/>
          <w:bCs/>
          <w:u w:val="single"/>
          <w:rtl/>
        </w:rPr>
      </w:pPr>
      <w:r w:rsidRPr="001078BE">
        <w:rPr>
          <w:rFonts w:hint="cs"/>
          <w:b/>
          <w:bCs/>
          <w:u w:val="single"/>
          <w:rtl/>
        </w:rPr>
        <w:t>פרטי המבקש להשתתף במכרז</w:t>
      </w:r>
      <w:r>
        <w:rPr>
          <w:rFonts w:hint="cs"/>
          <w:b/>
          <w:bCs/>
          <w:u w:val="single"/>
          <w:rtl/>
        </w:rPr>
        <w:t xml:space="preserve"> </w:t>
      </w:r>
      <w:r w:rsidRPr="00AF372C">
        <w:rPr>
          <w:rFonts w:hint="cs"/>
          <w:b/>
          <w:bCs/>
          <w:u w:val="single"/>
          <w:rtl/>
        </w:rPr>
        <w:t xml:space="preserve">פומבי </w:t>
      </w:r>
      <w:r>
        <w:rPr>
          <w:rFonts w:hint="cs"/>
          <w:b/>
          <w:bCs/>
          <w:u w:val="single"/>
          <w:rtl/>
        </w:rPr>
        <w:t>5</w:t>
      </w:r>
      <w:r w:rsidRPr="00AF372C">
        <w:rPr>
          <w:rFonts w:hint="cs"/>
          <w:b/>
          <w:bCs/>
          <w:u w:val="single"/>
          <w:rtl/>
        </w:rPr>
        <w:t>/</w:t>
      </w:r>
      <w:r>
        <w:rPr>
          <w:rFonts w:hint="cs"/>
          <w:b/>
          <w:bCs/>
          <w:u w:val="single"/>
          <w:rtl/>
        </w:rPr>
        <w:t xml:space="preserve">2020 </w:t>
      </w:r>
      <w:r w:rsidRPr="00BB4E52">
        <w:rPr>
          <w:rFonts w:hint="cs"/>
          <w:b/>
          <w:bCs/>
          <w:u w:val="single"/>
          <w:rtl/>
        </w:rPr>
        <w:t>למתן</w:t>
      </w:r>
      <w:r w:rsidRPr="00BB4E52">
        <w:rPr>
          <w:b/>
          <w:bCs/>
          <w:u w:val="single"/>
          <w:rtl/>
        </w:rPr>
        <w:t xml:space="preserve"> שירותים לתפעול ולתחזוקה של תשתית התקשוב עבור משרד העלייה והקליטה</w:t>
      </w:r>
      <w:r w:rsidRPr="001078BE">
        <w:rPr>
          <w:rFonts w:hint="cs"/>
          <w:b/>
          <w:bCs/>
          <w:u w:val="single"/>
          <w:rtl/>
        </w:rPr>
        <w:t>:</w:t>
      </w:r>
    </w:p>
    <w:p w:rsidR="008F45A4" w:rsidRPr="001078BE" w:rsidRDefault="008F45A4" w:rsidP="008F45A4">
      <w:pP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8F45A4" w:rsidRPr="001078BE" w:rsidTr="005E7272">
        <w:tc>
          <w:tcPr>
            <w:tcW w:w="1666" w:type="dxa"/>
            <w:tcBorders>
              <w:top w:val="single" w:sz="12" w:space="0" w:color="auto"/>
              <w:left w:val="single" w:sz="12" w:space="0" w:color="auto"/>
              <w:bottom w:val="single" w:sz="12" w:space="0" w:color="auto"/>
              <w:right w:val="single" w:sz="6" w:space="0" w:color="auto"/>
            </w:tcBorders>
          </w:tcPr>
          <w:p w:rsidR="008F45A4" w:rsidRPr="001078BE" w:rsidRDefault="008F45A4" w:rsidP="005E7272">
            <w:pPr>
              <w:jc w:val="both"/>
            </w:pPr>
            <w:r w:rsidRPr="001078BE">
              <w:rPr>
                <w:rFonts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8F45A4" w:rsidRPr="001078BE" w:rsidRDefault="008F45A4" w:rsidP="005E7272">
            <w:pPr>
              <w:jc w:val="both"/>
            </w:pPr>
          </w:p>
        </w:tc>
      </w:tr>
    </w:tbl>
    <w:p w:rsidR="008F45A4" w:rsidRPr="001078BE" w:rsidRDefault="008F45A4" w:rsidP="008F45A4">
      <w:pPr>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8F45A4" w:rsidRPr="001078BE" w:rsidTr="005E7272">
        <w:tc>
          <w:tcPr>
            <w:tcW w:w="3221" w:type="dxa"/>
            <w:tcBorders>
              <w:top w:val="single" w:sz="12" w:space="0" w:color="auto"/>
              <w:left w:val="single" w:sz="12" w:space="0" w:color="auto"/>
              <w:bottom w:val="single" w:sz="6" w:space="0" w:color="auto"/>
              <w:right w:val="single" w:sz="6" w:space="0" w:color="auto"/>
            </w:tcBorders>
          </w:tcPr>
          <w:p w:rsidR="008F45A4" w:rsidRPr="001078BE" w:rsidRDefault="008F45A4" w:rsidP="005E7272">
            <w:pPr>
              <w:jc w:val="both"/>
            </w:pPr>
          </w:p>
        </w:tc>
        <w:tc>
          <w:tcPr>
            <w:tcW w:w="3221" w:type="dxa"/>
            <w:tcBorders>
              <w:top w:val="single" w:sz="12" w:space="0" w:color="auto"/>
              <w:left w:val="single" w:sz="6" w:space="0" w:color="auto"/>
              <w:bottom w:val="single" w:sz="6" w:space="0" w:color="auto"/>
              <w:right w:val="single" w:sz="6" w:space="0" w:color="auto"/>
            </w:tcBorders>
          </w:tcPr>
          <w:p w:rsidR="008F45A4" w:rsidRPr="001078BE" w:rsidRDefault="008F45A4" w:rsidP="005E7272">
            <w:pPr>
              <w:jc w:val="both"/>
            </w:pPr>
          </w:p>
        </w:tc>
        <w:tc>
          <w:tcPr>
            <w:tcW w:w="3221" w:type="dxa"/>
            <w:tcBorders>
              <w:top w:val="single" w:sz="12" w:space="0" w:color="auto"/>
              <w:left w:val="single" w:sz="6" w:space="0" w:color="auto"/>
              <w:bottom w:val="single" w:sz="6" w:space="0" w:color="auto"/>
              <w:right w:val="single" w:sz="12" w:space="0" w:color="auto"/>
            </w:tcBorders>
          </w:tcPr>
          <w:p w:rsidR="008F45A4" w:rsidRPr="001078BE" w:rsidRDefault="008F45A4" w:rsidP="005E7272">
            <w:pPr>
              <w:jc w:val="both"/>
            </w:pPr>
          </w:p>
        </w:tc>
      </w:tr>
      <w:tr w:rsidR="008F45A4" w:rsidRPr="001078BE" w:rsidTr="005E7272">
        <w:tc>
          <w:tcPr>
            <w:tcW w:w="3221" w:type="dxa"/>
            <w:tcBorders>
              <w:top w:val="single" w:sz="6" w:space="0" w:color="auto"/>
              <w:left w:val="single" w:sz="12" w:space="0" w:color="auto"/>
              <w:bottom w:val="nil"/>
              <w:right w:val="single" w:sz="6" w:space="0" w:color="auto"/>
            </w:tcBorders>
          </w:tcPr>
          <w:p w:rsidR="008F45A4" w:rsidRPr="001078BE" w:rsidRDefault="008F45A4" w:rsidP="005E7272">
            <w:r w:rsidRPr="001078BE">
              <w:rPr>
                <w:rFonts w:hint="cs"/>
                <w:rtl/>
              </w:rPr>
              <w:t>סוג התאגיד</w:t>
            </w:r>
          </w:p>
        </w:tc>
        <w:tc>
          <w:tcPr>
            <w:tcW w:w="3221" w:type="dxa"/>
            <w:tcBorders>
              <w:top w:val="single" w:sz="6" w:space="0" w:color="auto"/>
              <w:left w:val="single" w:sz="6" w:space="0" w:color="auto"/>
              <w:bottom w:val="nil"/>
              <w:right w:val="single" w:sz="6" w:space="0" w:color="auto"/>
            </w:tcBorders>
          </w:tcPr>
          <w:p w:rsidR="008F45A4" w:rsidRPr="001078BE" w:rsidRDefault="008F45A4" w:rsidP="005E7272">
            <w:r w:rsidRPr="001078BE">
              <w:rPr>
                <w:rFonts w:hint="cs"/>
                <w:rtl/>
              </w:rPr>
              <w:t>תאריך רישום</w:t>
            </w:r>
          </w:p>
        </w:tc>
        <w:tc>
          <w:tcPr>
            <w:tcW w:w="3221" w:type="dxa"/>
            <w:tcBorders>
              <w:top w:val="single" w:sz="6" w:space="0" w:color="auto"/>
              <w:left w:val="single" w:sz="6" w:space="0" w:color="auto"/>
              <w:bottom w:val="nil"/>
              <w:right w:val="single" w:sz="12" w:space="0" w:color="auto"/>
            </w:tcBorders>
          </w:tcPr>
          <w:p w:rsidR="008F45A4" w:rsidRPr="001078BE" w:rsidRDefault="008F45A4" w:rsidP="005E7272">
            <w:r w:rsidRPr="001078BE">
              <w:rPr>
                <w:rFonts w:hint="cs"/>
                <w:rtl/>
              </w:rPr>
              <w:t>מספר מזהה</w:t>
            </w:r>
            <w:r>
              <w:rPr>
                <w:rFonts w:hint="cs"/>
                <w:rtl/>
              </w:rPr>
              <w:t xml:space="preserve"> </w:t>
            </w:r>
          </w:p>
        </w:tc>
      </w:tr>
      <w:tr w:rsidR="008F45A4" w:rsidRPr="001078BE" w:rsidTr="005E7272">
        <w:tc>
          <w:tcPr>
            <w:tcW w:w="3221" w:type="dxa"/>
            <w:tcBorders>
              <w:top w:val="single" w:sz="6" w:space="0" w:color="auto"/>
              <w:left w:val="nil"/>
              <w:bottom w:val="single" w:sz="6" w:space="0" w:color="auto"/>
              <w:right w:val="nil"/>
            </w:tcBorders>
          </w:tcPr>
          <w:p w:rsidR="008F45A4" w:rsidRPr="001078BE" w:rsidRDefault="008F45A4" w:rsidP="005E7272"/>
        </w:tc>
        <w:tc>
          <w:tcPr>
            <w:tcW w:w="3221" w:type="dxa"/>
            <w:tcBorders>
              <w:top w:val="single" w:sz="6" w:space="0" w:color="auto"/>
              <w:left w:val="nil"/>
              <w:bottom w:val="single" w:sz="6" w:space="0" w:color="auto"/>
              <w:right w:val="nil"/>
            </w:tcBorders>
          </w:tcPr>
          <w:p w:rsidR="008F45A4" w:rsidRPr="001078BE" w:rsidRDefault="008F45A4" w:rsidP="005E7272"/>
        </w:tc>
        <w:tc>
          <w:tcPr>
            <w:tcW w:w="3221" w:type="dxa"/>
            <w:tcBorders>
              <w:top w:val="single" w:sz="6" w:space="0" w:color="auto"/>
              <w:left w:val="nil"/>
              <w:bottom w:val="single" w:sz="6" w:space="0" w:color="auto"/>
              <w:right w:val="nil"/>
            </w:tcBorders>
          </w:tcPr>
          <w:p w:rsidR="008F45A4" w:rsidRPr="001078BE" w:rsidRDefault="008F45A4" w:rsidP="005E7272"/>
        </w:tc>
      </w:tr>
      <w:tr w:rsidR="008F45A4" w:rsidRPr="001078BE" w:rsidTr="005E7272">
        <w:tc>
          <w:tcPr>
            <w:tcW w:w="3221" w:type="dxa"/>
            <w:tcBorders>
              <w:top w:val="nil"/>
              <w:left w:val="single" w:sz="12" w:space="0" w:color="auto"/>
              <w:bottom w:val="single" w:sz="6" w:space="0" w:color="auto"/>
              <w:right w:val="single" w:sz="6" w:space="0" w:color="auto"/>
            </w:tcBorders>
          </w:tcPr>
          <w:p w:rsidR="008F45A4" w:rsidRPr="001078BE" w:rsidRDefault="008F45A4" w:rsidP="005E7272"/>
        </w:tc>
        <w:tc>
          <w:tcPr>
            <w:tcW w:w="3221" w:type="dxa"/>
            <w:tcBorders>
              <w:top w:val="nil"/>
              <w:left w:val="single" w:sz="6" w:space="0" w:color="auto"/>
              <w:bottom w:val="single" w:sz="6" w:space="0" w:color="auto"/>
              <w:right w:val="single" w:sz="6" w:space="0" w:color="auto"/>
            </w:tcBorders>
          </w:tcPr>
          <w:p w:rsidR="008F45A4" w:rsidRPr="001078BE" w:rsidRDefault="008F45A4" w:rsidP="005E7272"/>
        </w:tc>
        <w:tc>
          <w:tcPr>
            <w:tcW w:w="3221" w:type="dxa"/>
            <w:tcBorders>
              <w:top w:val="nil"/>
              <w:left w:val="single" w:sz="6" w:space="0" w:color="auto"/>
              <w:bottom w:val="single" w:sz="6" w:space="0" w:color="auto"/>
              <w:right w:val="single" w:sz="12" w:space="0" w:color="auto"/>
            </w:tcBorders>
          </w:tcPr>
          <w:p w:rsidR="008F45A4" w:rsidRPr="001078BE" w:rsidRDefault="008F45A4" w:rsidP="005E7272"/>
        </w:tc>
      </w:tr>
      <w:tr w:rsidR="008F45A4" w:rsidRPr="001078BE" w:rsidTr="005E7272">
        <w:tc>
          <w:tcPr>
            <w:tcW w:w="3221" w:type="dxa"/>
            <w:tcBorders>
              <w:top w:val="single" w:sz="6" w:space="0" w:color="auto"/>
              <w:left w:val="single" w:sz="12" w:space="0" w:color="auto"/>
              <w:bottom w:val="single" w:sz="6" w:space="0" w:color="auto"/>
              <w:right w:val="single" w:sz="6" w:space="0" w:color="auto"/>
            </w:tcBorders>
          </w:tcPr>
          <w:p w:rsidR="008F45A4" w:rsidRPr="001078BE" w:rsidRDefault="008F45A4" w:rsidP="005E7272">
            <w:r w:rsidRPr="001078BE">
              <w:rPr>
                <w:rFonts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8F45A4" w:rsidRPr="001078BE" w:rsidRDefault="008F45A4" w:rsidP="005E7272">
            <w:r w:rsidRPr="001078BE">
              <w:rPr>
                <w:rFonts w:hint="cs"/>
                <w:rtl/>
              </w:rPr>
              <w:t>טלפון</w:t>
            </w:r>
          </w:p>
        </w:tc>
        <w:tc>
          <w:tcPr>
            <w:tcW w:w="3221" w:type="dxa"/>
            <w:tcBorders>
              <w:top w:val="single" w:sz="6" w:space="0" w:color="auto"/>
              <w:left w:val="single" w:sz="6" w:space="0" w:color="auto"/>
              <w:bottom w:val="single" w:sz="6" w:space="0" w:color="auto"/>
              <w:right w:val="single" w:sz="12" w:space="0" w:color="auto"/>
            </w:tcBorders>
          </w:tcPr>
          <w:p w:rsidR="008F45A4" w:rsidRPr="001078BE" w:rsidRDefault="008F45A4" w:rsidP="005E7272">
            <w:r w:rsidRPr="001078BE">
              <w:rPr>
                <w:rFonts w:hint="cs"/>
                <w:rtl/>
              </w:rPr>
              <w:t>פקסימיליה</w:t>
            </w:r>
          </w:p>
        </w:tc>
      </w:tr>
      <w:tr w:rsidR="008F45A4" w:rsidRPr="001078BE" w:rsidTr="005E7272">
        <w:tc>
          <w:tcPr>
            <w:tcW w:w="3221" w:type="dxa"/>
            <w:tcBorders>
              <w:top w:val="single" w:sz="6" w:space="0" w:color="auto"/>
              <w:left w:val="single" w:sz="12" w:space="0" w:color="auto"/>
              <w:bottom w:val="single" w:sz="6" w:space="0" w:color="auto"/>
              <w:right w:val="single" w:sz="6" w:space="0" w:color="auto"/>
            </w:tcBorders>
          </w:tcPr>
          <w:p w:rsidR="008F45A4" w:rsidRPr="001078BE" w:rsidRDefault="008F45A4" w:rsidP="005E7272">
            <w:pPr>
              <w:rPr>
                <w:rtl/>
              </w:rPr>
            </w:pPr>
          </w:p>
        </w:tc>
        <w:tc>
          <w:tcPr>
            <w:tcW w:w="3221" w:type="dxa"/>
            <w:tcBorders>
              <w:top w:val="single" w:sz="6" w:space="0" w:color="auto"/>
              <w:left w:val="single" w:sz="6" w:space="0" w:color="auto"/>
              <w:bottom w:val="single" w:sz="6" w:space="0" w:color="auto"/>
              <w:right w:val="single" w:sz="6" w:space="0" w:color="auto"/>
            </w:tcBorders>
          </w:tcPr>
          <w:p w:rsidR="008F45A4" w:rsidRPr="001078BE" w:rsidRDefault="008F45A4" w:rsidP="005E7272">
            <w:pPr>
              <w:rPr>
                <w:rtl/>
              </w:rPr>
            </w:pPr>
          </w:p>
        </w:tc>
        <w:tc>
          <w:tcPr>
            <w:tcW w:w="3221" w:type="dxa"/>
            <w:tcBorders>
              <w:top w:val="single" w:sz="6" w:space="0" w:color="auto"/>
              <w:left w:val="single" w:sz="6" w:space="0" w:color="auto"/>
              <w:bottom w:val="single" w:sz="6" w:space="0" w:color="auto"/>
              <w:right w:val="single" w:sz="12" w:space="0" w:color="auto"/>
            </w:tcBorders>
          </w:tcPr>
          <w:p w:rsidR="008F45A4" w:rsidRPr="001078BE" w:rsidRDefault="008F45A4" w:rsidP="005E7272">
            <w:pPr>
              <w:rPr>
                <w:rtl/>
              </w:rPr>
            </w:pPr>
          </w:p>
        </w:tc>
      </w:tr>
      <w:tr w:rsidR="008F45A4" w:rsidRPr="001078BE" w:rsidTr="005E7272">
        <w:tc>
          <w:tcPr>
            <w:tcW w:w="3221" w:type="dxa"/>
            <w:tcBorders>
              <w:top w:val="single" w:sz="6" w:space="0" w:color="auto"/>
              <w:left w:val="single" w:sz="12" w:space="0" w:color="auto"/>
              <w:bottom w:val="single" w:sz="6" w:space="0" w:color="auto"/>
              <w:right w:val="single" w:sz="6" w:space="0" w:color="auto"/>
            </w:tcBorders>
          </w:tcPr>
          <w:p w:rsidR="008F45A4" w:rsidRPr="001078BE" w:rsidRDefault="008F45A4" w:rsidP="005E7272">
            <w:pPr>
              <w:rPr>
                <w:rtl/>
              </w:rPr>
            </w:pPr>
            <w:r w:rsidRPr="001078BE">
              <w:rPr>
                <w:rFonts w:hint="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8F45A4" w:rsidRPr="001078BE" w:rsidRDefault="008F45A4" w:rsidP="005E7272">
            <w:pPr>
              <w:rPr>
                <w:rtl/>
              </w:rPr>
            </w:pPr>
            <w:r>
              <w:rPr>
                <w:rFonts w:hint="cs"/>
                <w:rtl/>
              </w:rPr>
              <w:t>תפקיד במציע</w:t>
            </w:r>
          </w:p>
        </w:tc>
        <w:tc>
          <w:tcPr>
            <w:tcW w:w="3221" w:type="dxa"/>
            <w:tcBorders>
              <w:top w:val="single" w:sz="6" w:space="0" w:color="auto"/>
              <w:left w:val="single" w:sz="6" w:space="0" w:color="auto"/>
              <w:bottom w:val="single" w:sz="6" w:space="0" w:color="auto"/>
              <w:right w:val="single" w:sz="12" w:space="0" w:color="auto"/>
            </w:tcBorders>
          </w:tcPr>
          <w:p w:rsidR="008F45A4" w:rsidRPr="001078BE" w:rsidRDefault="008F45A4" w:rsidP="005E7272">
            <w:pPr>
              <w:rPr>
                <w:rtl/>
              </w:rPr>
            </w:pPr>
            <w:r w:rsidRPr="001078BE">
              <w:rPr>
                <w:rFonts w:hint="cs"/>
                <w:rtl/>
              </w:rPr>
              <w:t>דוא"ל למשלוח תשובות לשאלות הבהרה וכל ההודעות הנוגעות למכרז</w:t>
            </w:r>
          </w:p>
        </w:tc>
      </w:tr>
      <w:tr w:rsidR="008F45A4" w:rsidRPr="001078BE" w:rsidTr="005E7272">
        <w:tc>
          <w:tcPr>
            <w:tcW w:w="3221" w:type="dxa"/>
            <w:tcBorders>
              <w:top w:val="single" w:sz="6" w:space="0" w:color="auto"/>
              <w:left w:val="single" w:sz="12" w:space="0" w:color="auto"/>
              <w:bottom w:val="single" w:sz="12" w:space="0" w:color="auto"/>
              <w:right w:val="single" w:sz="6" w:space="0" w:color="auto"/>
            </w:tcBorders>
          </w:tcPr>
          <w:p w:rsidR="008F45A4" w:rsidRPr="001078BE" w:rsidRDefault="008F45A4" w:rsidP="005E7272">
            <w:pPr>
              <w:rPr>
                <w:rtl/>
              </w:rPr>
            </w:pPr>
          </w:p>
        </w:tc>
        <w:tc>
          <w:tcPr>
            <w:tcW w:w="3221" w:type="dxa"/>
            <w:tcBorders>
              <w:top w:val="single" w:sz="6" w:space="0" w:color="auto"/>
              <w:left w:val="single" w:sz="6" w:space="0" w:color="auto"/>
              <w:bottom w:val="single" w:sz="12" w:space="0" w:color="auto"/>
              <w:right w:val="single" w:sz="6" w:space="0" w:color="auto"/>
            </w:tcBorders>
          </w:tcPr>
          <w:p w:rsidR="008F45A4" w:rsidRPr="001078BE" w:rsidRDefault="008F45A4" w:rsidP="005E7272">
            <w:pPr>
              <w:rPr>
                <w:rtl/>
              </w:rPr>
            </w:pPr>
          </w:p>
        </w:tc>
        <w:tc>
          <w:tcPr>
            <w:tcW w:w="3221" w:type="dxa"/>
            <w:tcBorders>
              <w:top w:val="single" w:sz="6" w:space="0" w:color="auto"/>
              <w:left w:val="single" w:sz="6" w:space="0" w:color="auto"/>
              <w:bottom w:val="single" w:sz="12" w:space="0" w:color="auto"/>
              <w:right w:val="single" w:sz="12" w:space="0" w:color="auto"/>
            </w:tcBorders>
          </w:tcPr>
          <w:p w:rsidR="008F45A4" w:rsidRPr="001078BE" w:rsidRDefault="008F45A4" w:rsidP="005E7272">
            <w:pPr>
              <w:rPr>
                <w:rtl/>
              </w:rPr>
            </w:pPr>
          </w:p>
        </w:tc>
      </w:tr>
    </w:tbl>
    <w:p w:rsidR="008F45A4" w:rsidRPr="006413E4" w:rsidRDefault="008F45A4" w:rsidP="00567F9F">
      <w:pPr>
        <w:rPr>
          <w:rtl/>
        </w:rPr>
        <w:sectPr w:rsidR="008F45A4" w:rsidRPr="006413E4" w:rsidSect="00D37C2D">
          <w:endnotePr>
            <w:numFmt w:val="lowerLetter"/>
          </w:endnotePr>
          <w:pgSz w:w="11909" w:h="16834" w:code="9"/>
          <w:pgMar w:top="1701" w:right="1986" w:bottom="1418" w:left="1560" w:header="720" w:footer="720" w:gutter="0"/>
          <w:cols w:space="720"/>
          <w:bidi/>
          <w:rtlGutter/>
          <w:docGrid w:linePitch="326"/>
        </w:sectPr>
      </w:pPr>
    </w:p>
    <w:p w:rsidR="008F45A4" w:rsidRPr="00717F50" w:rsidRDefault="008F45A4" w:rsidP="008F45A4">
      <w:pPr>
        <w:pStyle w:val="25"/>
        <w:spacing w:after="360" w:line="240" w:lineRule="auto"/>
        <w:ind w:right="0"/>
        <w:jc w:val="center"/>
        <w:rPr>
          <w:sz w:val="22"/>
          <w:szCs w:val="28"/>
          <w:u w:val="single"/>
          <w:rtl/>
          <w:lang w:eastAsia="en-US"/>
        </w:rPr>
      </w:pPr>
      <w:bookmarkStart w:id="23" w:name="_Toc47978675"/>
      <w:r w:rsidRPr="00717F50">
        <w:rPr>
          <w:rFonts w:hint="eastAsia"/>
          <w:sz w:val="22"/>
          <w:szCs w:val="28"/>
          <w:u w:val="single"/>
          <w:rtl/>
          <w:lang w:eastAsia="en-US"/>
        </w:rPr>
        <w:lastRenderedPageBreak/>
        <w:t>נספח</w:t>
      </w:r>
      <w:r w:rsidRPr="00717F50">
        <w:rPr>
          <w:sz w:val="22"/>
          <w:szCs w:val="28"/>
          <w:u w:val="single"/>
          <w:rtl/>
          <w:lang w:eastAsia="en-US"/>
        </w:rPr>
        <w:t xml:space="preserve"> 2.1.3 - </w:t>
      </w:r>
      <w:r w:rsidRPr="00717F50">
        <w:rPr>
          <w:rFonts w:hint="eastAsia"/>
          <w:sz w:val="22"/>
          <w:szCs w:val="28"/>
          <w:u w:val="single"/>
          <w:rtl/>
          <w:lang w:eastAsia="en-US"/>
        </w:rPr>
        <w:t>תרשים</w:t>
      </w:r>
      <w:r w:rsidRPr="00717F50">
        <w:rPr>
          <w:sz w:val="22"/>
          <w:szCs w:val="28"/>
          <w:u w:val="single"/>
          <w:rtl/>
          <w:lang w:eastAsia="en-US"/>
        </w:rPr>
        <w:t xml:space="preserve"> המבנה הארגוני של משרד העלייה והקליטה</w:t>
      </w:r>
      <w:bookmarkEnd w:id="23"/>
      <w:r w:rsidRPr="00717F50">
        <w:rPr>
          <w:rFonts w:hint="cs"/>
          <w:sz w:val="22"/>
          <w:szCs w:val="28"/>
          <w:u w:val="single"/>
          <w:rtl/>
          <w:lang w:eastAsia="en-US"/>
        </w:rPr>
        <w:t xml:space="preserve"> </w:t>
      </w:r>
    </w:p>
    <w:p w:rsidR="008F45A4" w:rsidRPr="00717F50" w:rsidRDefault="008F45A4" w:rsidP="008F45A4">
      <w:pPr>
        <w:pStyle w:val="HNormal0"/>
        <w:spacing w:after="120"/>
        <w:ind w:left="0" w:firstLine="0"/>
        <w:rPr>
          <w:rtl/>
          <w:lang w:eastAsia="en-US"/>
        </w:rPr>
      </w:pPr>
      <w:r w:rsidRPr="00717F50">
        <w:rPr>
          <w:lang w:eastAsia="en-US"/>
        </w:rPr>
        <w:drawing>
          <wp:inline distT="0" distB="0" distL="0" distR="0" wp14:anchorId="517AA623" wp14:editId="69445EE9">
            <wp:extent cx="8709025" cy="4130040"/>
            <wp:effectExtent l="0" t="0" r="0" b="3810"/>
            <wp:docPr id="2"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klita.PNG"/>
                    <pic:cNvPicPr/>
                  </pic:nvPicPr>
                  <pic:blipFill>
                    <a:blip r:embed="rId27">
                      <a:extLst>
                        <a:ext uri="{28A0092B-C50C-407E-A947-70E740481C1C}">
                          <a14:useLocalDpi xmlns:a14="http://schemas.microsoft.com/office/drawing/2010/main" val="0"/>
                        </a:ext>
                      </a:extLst>
                    </a:blip>
                    <a:stretch>
                      <a:fillRect/>
                    </a:stretch>
                  </pic:blipFill>
                  <pic:spPr>
                    <a:xfrm>
                      <a:off x="0" y="0"/>
                      <a:ext cx="8709025" cy="4130040"/>
                    </a:xfrm>
                    <a:prstGeom prst="rect">
                      <a:avLst/>
                    </a:prstGeom>
                  </pic:spPr>
                </pic:pic>
              </a:graphicData>
            </a:graphic>
          </wp:inline>
        </w:drawing>
      </w:r>
    </w:p>
    <w:p w:rsidR="008F45A4" w:rsidRPr="00717F50" w:rsidRDefault="008F45A4" w:rsidP="008F45A4">
      <w:pPr>
        <w:bidi w:val="0"/>
        <w:spacing w:line="360" w:lineRule="auto"/>
        <w:ind w:left="2304" w:hanging="576"/>
        <w:jc w:val="both"/>
        <w:rPr>
          <w:noProof/>
          <w:sz w:val="20"/>
          <w:lang w:eastAsia="en-US"/>
        </w:rPr>
      </w:pPr>
      <w:r w:rsidRPr="00717F50">
        <w:rPr>
          <w:rtl/>
          <w:lang w:eastAsia="en-US"/>
        </w:rPr>
        <w:br w:type="page"/>
      </w:r>
    </w:p>
    <w:p w:rsidR="008F45A4" w:rsidRPr="00717F50" w:rsidRDefault="008F45A4" w:rsidP="008F45A4">
      <w:pPr>
        <w:pStyle w:val="25"/>
        <w:spacing w:after="360" w:line="240" w:lineRule="auto"/>
        <w:ind w:right="0"/>
        <w:jc w:val="center"/>
        <w:rPr>
          <w:b w:val="0"/>
          <w:bCs w:val="0"/>
          <w:sz w:val="22"/>
          <w:szCs w:val="28"/>
          <w:u w:val="single"/>
          <w:rtl/>
          <w:lang w:eastAsia="en-US"/>
        </w:rPr>
      </w:pPr>
      <w:bookmarkStart w:id="24" w:name="_Toc47978676"/>
      <w:r w:rsidRPr="00717F50">
        <w:rPr>
          <w:rFonts w:hint="cs"/>
          <w:sz w:val="22"/>
          <w:szCs w:val="28"/>
          <w:u w:val="single"/>
          <w:rtl/>
          <w:lang w:eastAsia="en-US"/>
        </w:rPr>
        <w:lastRenderedPageBreak/>
        <w:t xml:space="preserve">נספח 2.1.4 - </w:t>
      </w:r>
      <w:r w:rsidRPr="00717F50">
        <w:rPr>
          <w:rFonts w:hint="eastAsia"/>
          <w:sz w:val="22"/>
          <w:szCs w:val="28"/>
          <w:u w:val="single"/>
          <w:rtl/>
          <w:lang w:eastAsia="en-US"/>
        </w:rPr>
        <w:t>המבנה</w:t>
      </w:r>
      <w:r w:rsidRPr="00717F50">
        <w:rPr>
          <w:sz w:val="22"/>
          <w:szCs w:val="28"/>
          <w:u w:val="single"/>
          <w:rtl/>
          <w:lang w:eastAsia="en-US"/>
        </w:rPr>
        <w:t xml:space="preserve"> הארגוני של אגף בכיר לטכנולוגיות דיגיטליות ולמידע</w:t>
      </w:r>
      <w:bookmarkEnd w:id="24"/>
      <w:r w:rsidRPr="00717F50">
        <w:rPr>
          <w:sz w:val="22"/>
          <w:szCs w:val="28"/>
          <w:u w:val="single"/>
          <w:rtl/>
          <w:lang w:eastAsia="en-US"/>
        </w:rPr>
        <w:t xml:space="preserve"> </w:t>
      </w:r>
    </w:p>
    <w:p w:rsidR="008F45A4" w:rsidRPr="00717F50" w:rsidRDefault="008F45A4" w:rsidP="008F45A4">
      <w:pPr>
        <w:pStyle w:val="HNormal0"/>
        <w:spacing w:after="120"/>
        <w:ind w:left="0" w:firstLine="0"/>
        <w:rPr>
          <w:rtl/>
          <w:lang w:eastAsia="en-US"/>
        </w:rPr>
      </w:pPr>
      <w:r w:rsidRPr="00717F50">
        <w:rPr>
          <w:lang w:eastAsia="en-US"/>
        </w:rPr>
        <w:drawing>
          <wp:inline distT="0" distB="0" distL="0" distR="0" wp14:anchorId="7EF9F472" wp14:editId="5623B784">
            <wp:extent cx="7588446" cy="38290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7631857" cy="3850955"/>
                    </a:xfrm>
                    <a:prstGeom prst="rect">
                      <a:avLst/>
                    </a:prstGeom>
                  </pic:spPr>
                </pic:pic>
              </a:graphicData>
            </a:graphic>
          </wp:inline>
        </w:drawing>
      </w:r>
    </w:p>
    <w:p w:rsidR="008F45A4" w:rsidRPr="00717F50" w:rsidRDefault="008F45A4" w:rsidP="008F45A4">
      <w:pPr>
        <w:bidi w:val="0"/>
        <w:spacing w:line="360" w:lineRule="auto"/>
        <w:ind w:left="2304" w:hanging="576"/>
        <w:jc w:val="both"/>
        <w:rPr>
          <w:lang w:eastAsia="en-US"/>
        </w:rPr>
      </w:pPr>
    </w:p>
    <w:p w:rsidR="008F45A4" w:rsidRPr="00717F50" w:rsidRDefault="008F45A4" w:rsidP="008F45A4">
      <w:pPr>
        <w:bidi w:val="0"/>
        <w:spacing w:line="360" w:lineRule="auto"/>
        <w:ind w:left="2304" w:hanging="576"/>
        <w:jc w:val="both"/>
        <w:rPr>
          <w:lang w:eastAsia="en-US"/>
        </w:rPr>
        <w:sectPr w:rsidR="008F45A4" w:rsidRPr="00717F50" w:rsidSect="00D56706">
          <w:endnotePr>
            <w:numFmt w:val="lowerLetter"/>
          </w:endnotePr>
          <w:pgSz w:w="16834" w:h="11909" w:orient="landscape" w:code="9"/>
          <w:pgMar w:top="1560" w:right="1701" w:bottom="1986" w:left="1418" w:header="720" w:footer="720" w:gutter="0"/>
          <w:cols w:space="720"/>
          <w:bidi/>
          <w:rtlGutter/>
          <w:docGrid w:linePitch="326"/>
        </w:sectPr>
      </w:pPr>
    </w:p>
    <w:p w:rsidR="008F45A4" w:rsidRPr="00717F50" w:rsidRDefault="008F45A4" w:rsidP="008F45A4">
      <w:pPr>
        <w:pStyle w:val="25"/>
        <w:spacing w:after="360" w:line="240" w:lineRule="auto"/>
        <w:ind w:right="0"/>
        <w:jc w:val="center"/>
        <w:rPr>
          <w:rtl/>
          <w:lang w:eastAsia="en-US"/>
        </w:rPr>
      </w:pPr>
      <w:bookmarkStart w:id="25" w:name="_Toc47978680"/>
      <w:r w:rsidRPr="00717F50">
        <w:rPr>
          <w:rFonts w:hint="eastAsia"/>
          <w:sz w:val="32"/>
          <w:szCs w:val="32"/>
          <w:u w:val="single"/>
          <w:rtl/>
          <w:lang w:eastAsia="en-US"/>
        </w:rPr>
        <w:lastRenderedPageBreak/>
        <w:t>נספח</w:t>
      </w:r>
      <w:r w:rsidRPr="00717F50">
        <w:rPr>
          <w:sz w:val="32"/>
          <w:szCs w:val="32"/>
          <w:u w:val="single"/>
          <w:rtl/>
          <w:lang w:eastAsia="en-US"/>
        </w:rPr>
        <w:t xml:space="preserve"> 3.</w:t>
      </w:r>
      <w:r w:rsidRPr="00717F50">
        <w:rPr>
          <w:rFonts w:hint="cs"/>
          <w:sz w:val="32"/>
          <w:szCs w:val="32"/>
          <w:u w:val="single"/>
          <w:rtl/>
          <w:lang w:eastAsia="en-US"/>
        </w:rPr>
        <w:t>0</w:t>
      </w:r>
      <w:r w:rsidRPr="00717F50">
        <w:rPr>
          <w:sz w:val="32"/>
          <w:szCs w:val="32"/>
          <w:u w:val="single"/>
          <w:rtl/>
          <w:lang w:eastAsia="en-US"/>
        </w:rPr>
        <w:t xml:space="preserve"> – מטריצת שירותים</w:t>
      </w:r>
      <w:r w:rsidRPr="00717F50">
        <w:rPr>
          <w:rFonts w:hint="cs"/>
          <w:rtl/>
          <w:lang w:eastAsia="en-US"/>
        </w:rPr>
        <w:t xml:space="preserve">  </w:t>
      </w:r>
      <w:r w:rsidRPr="00717F50">
        <w:rPr>
          <w:sz w:val="32"/>
          <w:szCs w:val="32"/>
          <w:u w:val="single"/>
          <w:lang w:eastAsia="en-US"/>
        </w:rPr>
        <w:t>Service Matrix</w:t>
      </w:r>
      <w:bookmarkEnd w:id="25"/>
    </w:p>
    <w:p w:rsidR="008F45A4" w:rsidRPr="00717F50" w:rsidRDefault="008F45A4" w:rsidP="008F45A4">
      <w:pPr>
        <w:rPr>
          <w:lang w:eastAsia="en-US"/>
        </w:rPr>
      </w:pPr>
      <w:r w:rsidRPr="00717F50">
        <w:rPr>
          <w:rFonts w:hint="cs"/>
          <w:rtl/>
          <w:lang w:eastAsia="en-US"/>
        </w:rPr>
        <w:t>נספח זה מבהיר ומדגיש את חלוקת האחריות לביצוע בין הספק הזוכה לבין המשרד.</w:t>
      </w:r>
    </w:p>
    <w:tbl>
      <w:tblPr>
        <w:tblpPr w:leftFromText="180" w:rightFromText="180" w:vertAnchor="text" w:horzAnchor="margin" w:tblpXSpec="center" w:tblpY="304"/>
        <w:bidiVisual/>
        <w:tblW w:w="10587"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542"/>
        <w:gridCol w:w="992"/>
        <w:gridCol w:w="789"/>
        <w:gridCol w:w="1235"/>
        <w:gridCol w:w="1155"/>
        <w:gridCol w:w="3469"/>
        <w:gridCol w:w="1422"/>
        <w:gridCol w:w="983"/>
      </w:tblGrid>
      <w:tr w:rsidR="008F45A4" w:rsidRPr="00717F50" w:rsidTr="005E7272">
        <w:trPr>
          <w:cantSplit/>
          <w:trHeight w:val="397"/>
          <w:tblHeader/>
        </w:trPr>
        <w:tc>
          <w:tcPr>
            <w:tcW w:w="542"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jc w:val="center"/>
              <w:rPr>
                <w:rFonts w:ascii="Calibri" w:eastAsia="Calibri" w:hAnsi="Calibri"/>
                <w:b/>
                <w:bCs/>
                <w:color w:val="000000"/>
                <w:sz w:val="22"/>
                <w:szCs w:val="22"/>
              </w:rPr>
            </w:pPr>
            <w:r w:rsidRPr="00717F50">
              <w:rPr>
                <w:rFonts w:ascii="Calibri" w:eastAsia="Calibri" w:hAnsi="Calibri" w:hint="cs"/>
                <w:b/>
                <w:bCs/>
                <w:sz w:val="22"/>
                <w:szCs w:val="22"/>
                <w:rtl/>
              </w:rPr>
              <w:t>#</w:t>
            </w:r>
          </w:p>
        </w:tc>
        <w:tc>
          <w:tcPr>
            <w:tcW w:w="992" w:type="dxa"/>
            <w:tcBorders>
              <w:top w:val="double" w:sz="4" w:space="0" w:color="000000"/>
              <w:bottom w:val="double" w:sz="4" w:space="0" w:color="auto"/>
            </w:tcBorders>
            <w:shd w:val="clear" w:color="auto" w:fill="F2F2F2"/>
            <w:vAlign w:val="center"/>
            <w:hideMark/>
          </w:tcPr>
          <w:p w:rsidR="008F45A4" w:rsidRPr="00717F50" w:rsidRDefault="008F45A4" w:rsidP="005E7272">
            <w:pPr>
              <w:spacing w:after="160" w:line="259" w:lineRule="auto"/>
              <w:jc w:val="center"/>
              <w:rPr>
                <w:rFonts w:ascii="Calibri" w:eastAsia="Calibri" w:hAnsi="Calibri"/>
                <w:b/>
                <w:bCs/>
                <w:color w:val="000000"/>
                <w:sz w:val="22"/>
                <w:szCs w:val="22"/>
              </w:rPr>
            </w:pPr>
            <w:r w:rsidRPr="00717F50">
              <w:rPr>
                <w:rFonts w:ascii="Calibri" w:eastAsia="Calibri" w:hAnsi="Calibri"/>
                <w:b/>
                <w:bCs/>
                <w:sz w:val="22"/>
                <w:szCs w:val="22"/>
                <w:rtl/>
              </w:rPr>
              <w:t>תחום</w:t>
            </w:r>
          </w:p>
        </w:tc>
        <w:tc>
          <w:tcPr>
            <w:tcW w:w="789"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jc w:val="center"/>
              <w:rPr>
                <w:rFonts w:ascii="Calibri" w:eastAsia="Calibri" w:hAnsi="Calibri"/>
                <w:b/>
                <w:bCs/>
                <w:color w:val="000000"/>
                <w:sz w:val="22"/>
                <w:szCs w:val="22"/>
              </w:rPr>
            </w:pPr>
            <w:r w:rsidRPr="00717F50">
              <w:rPr>
                <w:rFonts w:ascii="Calibri" w:eastAsia="Calibri" w:hAnsi="Calibri" w:hint="cs"/>
                <w:b/>
                <w:bCs/>
                <w:sz w:val="22"/>
                <w:szCs w:val="22"/>
                <w:rtl/>
              </w:rPr>
              <w:t>##</w:t>
            </w:r>
          </w:p>
        </w:tc>
        <w:tc>
          <w:tcPr>
            <w:tcW w:w="1235" w:type="dxa"/>
            <w:tcBorders>
              <w:top w:val="double" w:sz="4" w:space="0" w:color="000000"/>
              <w:bottom w:val="double" w:sz="4" w:space="0" w:color="auto"/>
            </w:tcBorders>
            <w:shd w:val="clear" w:color="auto" w:fill="F2F2F2"/>
            <w:vAlign w:val="center"/>
            <w:hideMark/>
          </w:tcPr>
          <w:p w:rsidR="008F45A4" w:rsidRPr="00717F50" w:rsidRDefault="008F45A4" w:rsidP="005E7272">
            <w:pPr>
              <w:spacing w:after="160" w:line="259" w:lineRule="auto"/>
              <w:jc w:val="center"/>
              <w:rPr>
                <w:rFonts w:ascii="Calibri" w:eastAsia="Calibri" w:hAnsi="Calibri"/>
                <w:b/>
                <w:bCs/>
                <w:color w:val="000000"/>
                <w:sz w:val="22"/>
                <w:szCs w:val="22"/>
                <w:rtl/>
              </w:rPr>
            </w:pPr>
            <w:r w:rsidRPr="00717F50">
              <w:rPr>
                <w:rFonts w:ascii="Calibri" w:eastAsia="Calibri" w:hAnsi="Calibri"/>
                <w:b/>
                <w:bCs/>
                <w:sz w:val="22"/>
                <w:szCs w:val="22"/>
                <w:rtl/>
              </w:rPr>
              <w:t>נושא</w:t>
            </w:r>
          </w:p>
        </w:tc>
        <w:tc>
          <w:tcPr>
            <w:tcW w:w="1155"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jc w:val="center"/>
              <w:rPr>
                <w:rFonts w:ascii="Calibri" w:eastAsia="Calibri" w:hAnsi="Calibri"/>
                <w:b/>
                <w:bCs/>
                <w:color w:val="000000"/>
                <w:sz w:val="22"/>
                <w:szCs w:val="22"/>
              </w:rPr>
            </w:pPr>
            <w:r w:rsidRPr="00717F50">
              <w:rPr>
                <w:rFonts w:ascii="Calibri" w:eastAsia="Calibri" w:hAnsi="Calibri" w:hint="cs"/>
                <w:b/>
                <w:bCs/>
                <w:sz w:val="22"/>
                <w:szCs w:val="22"/>
                <w:rtl/>
              </w:rPr>
              <w:t>###</w:t>
            </w:r>
          </w:p>
        </w:tc>
        <w:tc>
          <w:tcPr>
            <w:tcW w:w="3469" w:type="dxa"/>
            <w:tcBorders>
              <w:top w:val="double" w:sz="4" w:space="0" w:color="000000"/>
              <w:bottom w:val="double" w:sz="4" w:space="0" w:color="auto"/>
            </w:tcBorders>
            <w:shd w:val="clear" w:color="auto" w:fill="F2F2F2"/>
            <w:vAlign w:val="center"/>
            <w:hideMark/>
          </w:tcPr>
          <w:p w:rsidR="008F45A4" w:rsidRPr="00717F50" w:rsidRDefault="008F45A4" w:rsidP="005E7272">
            <w:pPr>
              <w:spacing w:after="160" w:line="259" w:lineRule="auto"/>
              <w:jc w:val="center"/>
              <w:rPr>
                <w:rFonts w:ascii="Calibri" w:eastAsia="Calibri" w:hAnsi="Calibri"/>
                <w:b/>
                <w:bCs/>
                <w:color w:val="000000"/>
                <w:sz w:val="22"/>
                <w:szCs w:val="22"/>
              </w:rPr>
            </w:pPr>
            <w:r w:rsidRPr="00717F50">
              <w:rPr>
                <w:rFonts w:ascii="Calibri" w:eastAsia="Calibri" w:hAnsi="Calibri"/>
                <w:b/>
                <w:bCs/>
                <w:sz w:val="22"/>
                <w:szCs w:val="22"/>
                <w:rtl/>
              </w:rPr>
              <w:t>פירוט</w:t>
            </w:r>
          </w:p>
        </w:tc>
        <w:tc>
          <w:tcPr>
            <w:tcW w:w="1422" w:type="dxa"/>
            <w:tcBorders>
              <w:top w:val="double" w:sz="4" w:space="0" w:color="000000"/>
              <w:bottom w:val="double" w:sz="4" w:space="0" w:color="auto"/>
            </w:tcBorders>
            <w:shd w:val="clear" w:color="auto" w:fill="F2F2F2"/>
            <w:vAlign w:val="center"/>
            <w:hideMark/>
          </w:tcPr>
          <w:p w:rsidR="008F45A4" w:rsidRPr="00717F50" w:rsidRDefault="008F45A4" w:rsidP="005E7272">
            <w:pPr>
              <w:spacing w:after="160" w:line="259" w:lineRule="auto"/>
              <w:jc w:val="center"/>
              <w:rPr>
                <w:rFonts w:ascii="Calibri" w:eastAsia="Calibri" w:hAnsi="Calibri"/>
                <w:b/>
                <w:bCs/>
                <w:color w:val="000000"/>
                <w:sz w:val="22"/>
                <w:szCs w:val="22"/>
              </w:rPr>
            </w:pPr>
            <w:r w:rsidRPr="00717F50">
              <w:rPr>
                <w:rFonts w:ascii="Calibri" w:eastAsia="Calibri" w:hAnsi="Calibri"/>
                <w:b/>
                <w:bCs/>
                <w:sz w:val="22"/>
                <w:szCs w:val="22"/>
                <w:rtl/>
              </w:rPr>
              <w:t>תפוקה (תיעוד</w:t>
            </w:r>
            <w:r w:rsidRPr="00717F50">
              <w:rPr>
                <w:rFonts w:ascii="Calibri" w:eastAsia="Calibri" w:hAnsi="Calibri" w:hint="cs"/>
                <w:b/>
                <w:bCs/>
                <w:sz w:val="22"/>
                <w:szCs w:val="22"/>
                <w:rtl/>
              </w:rPr>
              <w:t>)</w:t>
            </w:r>
          </w:p>
        </w:tc>
        <w:tc>
          <w:tcPr>
            <w:tcW w:w="983" w:type="dxa"/>
            <w:tcBorders>
              <w:top w:val="double" w:sz="4" w:space="0" w:color="000000"/>
              <w:bottom w:val="double" w:sz="4" w:space="0" w:color="auto"/>
            </w:tcBorders>
            <w:shd w:val="clear" w:color="auto" w:fill="F2F2F2"/>
            <w:vAlign w:val="center"/>
            <w:hideMark/>
          </w:tcPr>
          <w:p w:rsidR="008F45A4" w:rsidRPr="00717F50" w:rsidRDefault="008F45A4" w:rsidP="005E7272">
            <w:pPr>
              <w:spacing w:after="160" w:line="259" w:lineRule="auto"/>
              <w:jc w:val="center"/>
              <w:rPr>
                <w:rFonts w:ascii="Calibri" w:eastAsia="Calibri" w:hAnsi="Calibri"/>
                <w:b/>
                <w:bCs/>
                <w:color w:val="000000"/>
                <w:sz w:val="22"/>
                <w:szCs w:val="22"/>
                <w:rtl/>
              </w:rPr>
            </w:pPr>
            <w:r w:rsidRPr="00717F50">
              <w:rPr>
                <w:rFonts w:ascii="Calibri" w:eastAsia="Calibri" w:hAnsi="Calibri" w:hint="cs"/>
                <w:b/>
                <w:bCs/>
                <w:color w:val="000000"/>
                <w:sz w:val="22"/>
                <w:szCs w:val="22"/>
                <w:rtl/>
              </w:rPr>
              <w:t>אחריות</w:t>
            </w:r>
          </w:p>
        </w:tc>
      </w:tr>
      <w:tr w:rsidR="008F45A4" w:rsidRPr="00717F50" w:rsidTr="005E7272">
        <w:trPr>
          <w:cantSplit/>
        </w:trPr>
        <w:tc>
          <w:tcPr>
            <w:tcW w:w="542" w:type="dxa"/>
            <w:vMerge w:val="restart"/>
            <w:tcBorders>
              <w:top w:val="double" w:sz="4" w:space="0" w:color="auto"/>
            </w:tcBorders>
          </w:tcPr>
          <w:p w:rsidR="008F45A4" w:rsidRPr="00DC4398" w:rsidRDefault="008F45A4" w:rsidP="005E7272">
            <w:pPr>
              <w:spacing w:after="160" w:line="259" w:lineRule="auto"/>
              <w:rPr>
                <w:rFonts w:ascii="Arial" w:eastAsia="Calibri" w:hAnsi="Arial" w:cs="Arial"/>
                <w:color w:val="000000"/>
              </w:rPr>
            </w:pPr>
            <w:r w:rsidRPr="00DC4398">
              <w:rPr>
                <w:rFonts w:ascii="Arial" w:eastAsia="Calibri" w:hAnsi="Arial" w:cs="Arial"/>
                <w:color w:val="000000"/>
                <w:rtl/>
              </w:rPr>
              <w:t>3.1</w:t>
            </w:r>
          </w:p>
          <w:p w:rsidR="008F45A4" w:rsidRPr="00DC4398" w:rsidRDefault="008F45A4" w:rsidP="005E7272">
            <w:pPr>
              <w:spacing w:after="160" w:line="259" w:lineRule="auto"/>
              <w:jc w:val="center"/>
              <w:rPr>
                <w:rFonts w:ascii="Arial" w:eastAsia="Calibri" w:hAnsi="Arial" w:cs="Arial"/>
                <w:color w:val="000000"/>
              </w:rPr>
            </w:pPr>
          </w:p>
        </w:tc>
        <w:tc>
          <w:tcPr>
            <w:tcW w:w="992" w:type="dxa"/>
            <w:vMerge w:val="restart"/>
            <w:tcBorders>
              <w:top w:val="double" w:sz="4" w:space="0" w:color="auto"/>
            </w:tcBorders>
          </w:tcPr>
          <w:p w:rsidR="008F45A4" w:rsidRPr="00DC4398" w:rsidRDefault="008F45A4" w:rsidP="005E7272">
            <w:pPr>
              <w:spacing w:after="160" w:line="259" w:lineRule="auto"/>
              <w:jc w:val="center"/>
              <w:rPr>
                <w:rFonts w:ascii="Arial" w:eastAsia="Calibri" w:hAnsi="Arial" w:cs="Arial"/>
                <w:color w:val="000000"/>
              </w:rPr>
            </w:pPr>
            <w:r w:rsidRPr="00DC4398">
              <w:rPr>
                <w:rFonts w:ascii="Arial" w:eastAsia="Calibri" w:hAnsi="Arial" w:cs="Arial"/>
                <w:color w:val="000000"/>
                <w:rtl/>
              </w:rPr>
              <w:t>תכנון ארוך טווח</w:t>
            </w:r>
          </w:p>
          <w:p w:rsidR="008F45A4" w:rsidRPr="00DC4398" w:rsidRDefault="008F45A4" w:rsidP="005E7272">
            <w:pPr>
              <w:spacing w:after="160" w:line="259" w:lineRule="auto"/>
              <w:jc w:val="center"/>
              <w:rPr>
                <w:rFonts w:ascii="Arial" w:eastAsia="Calibri" w:hAnsi="Arial" w:cs="Arial"/>
                <w:color w:val="000000"/>
              </w:rPr>
            </w:pPr>
          </w:p>
        </w:tc>
        <w:tc>
          <w:tcPr>
            <w:tcW w:w="789" w:type="dxa"/>
            <w:vMerge w:val="restart"/>
            <w:tcBorders>
              <w:top w:val="doub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r w:rsidRPr="00DC4398">
              <w:rPr>
                <w:rFonts w:ascii="Arial" w:eastAsia="Calibri" w:hAnsi="Arial" w:cs="Arial"/>
                <w:color w:val="000000"/>
                <w:rtl/>
              </w:rPr>
              <w:t>3.1.1</w:t>
            </w:r>
          </w:p>
        </w:tc>
        <w:tc>
          <w:tcPr>
            <w:tcW w:w="1235" w:type="dxa"/>
            <w:vMerge w:val="restart"/>
            <w:tcBorders>
              <w:top w:val="doub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tl/>
              </w:rPr>
            </w:pPr>
          </w:p>
          <w:p w:rsidR="008F45A4" w:rsidRPr="00DC4398" w:rsidRDefault="008F45A4" w:rsidP="005E7272">
            <w:pPr>
              <w:spacing w:after="160" w:line="259" w:lineRule="auto"/>
              <w:jc w:val="center"/>
              <w:rPr>
                <w:rFonts w:ascii="Arial" w:eastAsia="Calibri" w:hAnsi="Arial" w:cs="Arial"/>
                <w:color w:val="000000"/>
              </w:rPr>
            </w:pPr>
            <w:r w:rsidRPr="00DC4398">
              <w:rPr>
                <w:rFonts w:ascii="Arial" w:eastAsia="Calibri" w:hAnsi="Arial" w:cs="Arial"/>
                <w:color w:val="000000"/>
                <w:rtl/>
              </w:rPr>
              <w:t>תכנון ארוך טווח והכנת תכניות אב</w:t>
            </w:r>
          </w:p>
        </w:tc>
        <w:tc>
          <w:tcPr>
            <w:tcW w:w="1155" w:type="dxa"/>
            <w:tcBorders>
              <w:top w:val="double" w:sz="4" w:space="0" w:color="auto"/>
              <w:bottom w:val="single" w:sz="4" w:space="0" w:color="auto"/>
            </w:tcBorders>
          </w:tcPr>
          <w:p w:rsidR="008F45A4" w:rsidRPr="00DC4398" w:rsidRDefault="008F45A4" w:rsidP="005E7272">
            <w:pPr>
              <w:spacing w:after="160" w:line="259" w:lineRule="auto"/>
              <w:jc w:val="center"/>
              <w:rPr>
                <w:rFonts w:ascii="Arial" w:eastAsia="Calibri" w:hAnsi="Arial" w:cs="Arial"/>
                <w:color w:val="000000"/>
              </w:rPr>
            </w:pPr>
            <w:r w:rsidRPr="00DC4398">
              <w:rPr>
                <w:rFonts w:ascii="Arial" w:eastAsia="Calibri" w:hAnsi="Arial" w:cs="Arial"/>
                <w:color w:val="000000"/>
                <w:rtl/>
              </w:rPr>
              <w:t>3.1.1.1</w:t>
            </w:r>
          </w:p>
        </w:tc>
        <w:tc>
          <w:tcPr>
            <w:tcW w:w="3469" w:type="dxa"/>
            <w:tcBorders>
              <w:top w:val="double" w:sz="4" w:space="0" w:color="auto"/>
              <w:bottom w:val="single" w:sz="4" w:space="0" w:color="auto"/>
            </w:tcBorders>
          </w:tcPr>
          <w:p w:rsidR="008F45A4" w:rsidRPr="00DC4398" w:rsidRDefault="008F45A4" w:rsidP="005E7272">
            <w:pPr>
              <w:spacing w:after="160" w:line="259" w:lineRule="auto"/>
              <w:rPr>
                <w:rFonts w:ascii="Arial" w:eastAsia="Calibri" w:hAnsi="Arial" w:cs="Arial"/>
                <w:color w:val="000000"/>
                <w:rtl/>
              </w:rPr>
            </w:pPr>
            <w:r w:rsidRPr="00DC4398">
              <w:rPr>
                <w:rFonts w:ascii="Arial" w:eastAsia="Calibri" w:hAnsi="Arial" w:cs="Arial"/>
                <w:color w:val="000000"/>
                <w:rtl/>
              </w:rPr>
              <w:t>הכנת תכנית אב למחשוב</w:t>
            </w:r>
          </w:p>
        </w:tc>
        <w:tc>
          <w:tcPr>
            <w:tcW w:w="1422" w:type="dxa"/>
            <w:tcBorders>
              <w:top w:val="double" w:sz="4" w:space="0" w:color="auto"/>
              <w:bottom w:val="single" w:sz="4" w:space="0" w:color="auto"/>
            </w:tcBorders>
          </w:tcPr>
          <w:p w:rsidR="008F45A4" w:rsidRPr="00DC4398" w:rsidRDefault="008F45A4" w:rsidP="005E7272">
            <w:pPr>
              <w:spacing w:after="160" w:line="259" w:lineRule="auto"/>
              <w:rPr>
                <w:rFonts w:ascii="Arial" w:eastAsia="Calibri" w:hAnsi="Arial" w:cs="Arial"/>
                <w:color w:val="000000"/>
              </w:rPr>
            </w:pPr>
            <w:r w:rsidRPr="00DC4398">
              <w:rPr>
                <w:rFonts w:ascii="Arial" w:eastAsia="Calibri" w:hAnsi="Arial" w:cs="Arial"/>
                <w:color w:val="000000"/>
                <w:rtl/>
              </w:rPr>
              <w:t xml:space="preserve">תכנית אב </w:t>
            </w:r>
          </w:p>
        </w:tc>
        <w:tc>
          <w:tcPr>
            <w:tcW w:w="983" w:type="dxa"/>
            <w:tcBorders>
              <w:top w:val="double" w:sz="4" w:space="0" w:color="auto"/>
              <w:bottom w:val="single" w:sz="4" w:space="0" w:color="auto"/>
            </w:tcBorders>
          </w:tcPr>
          <w:p w:rsidR="008F45A4" w:rsidRPr="00DC4398" w:rsidRDefault="008F45A4" w:rsidP="005E7272">
            <w:pPr>
              <w:spacing w:after="160" w:line="259" w:lineRule="auto"/>
              <w:jc w:val="center"/>
              <w:rPr>
                <w:rFonts w:ascii="Arial" w:eastAsia="Calibri" w:hAnsi="Arial" w:cs="Arial"/>
                <w:color w:val="000000"/>
                <w:rtl/>
              </w:rPr>
            </w:pPr>
            <w:r w:rsidRPr="00DC4398">
              <w:rPr>
                <w:rFonts w:ascii="Arial" w:eastAsia="Calibri" w:hAnsi="Arial" w:cs="Arial"/>
                <w:color w:val="000000"/>
                <w:rtl/>
              </w:rPr>
              <w:t>המשרד</w:t>
            </w:r>
          </w:p>
        </w:tc>
      </w:tr>
      <w:tr w:rsidR="008F45A4" w:rsidRPr="00717F50" w:rsidTr="005E7272">
        <w:trPr>
          <w:cantSplit/>
        </w:trPr>
        <w:tc>
          <w:tcPr>
            <w:tcW w:w="542" w:type="dxa"/>
            <w:vMerge/>
          </w:tcPr>
          <w:p w:rsidR="008F45A4" w:rsidRPr="00DC4398" w:rsidRDefault="008F45A4" w:rsidP="005E7272">
            <w:pPr>
              <w:spacing w:after="160" w:line="259" w:lineRule="auto"/>
              <w:jc w:val="center"/>
              <w:rPr>
                <w:rFonts w:ascii="Arial" w:eastAsia="Calibri" w:hAnsi="Arial" w:cs="Arial"/>
                <w:color w:val="000000"/>
              </w:rPr>
            </w:pPr>
          </w:p>
        </w:tc>
        <w:tc>
          <w:tcPr>
            <w:tcW w:w="992" w:type="dxa"/>
            <w:vMerge/>
          </w:tcPr>
          <w:p w:rsidR="008F45A4" w:rsidRPr="00DC4398" w:rsidRDefault="008F45A4" w:rsidP="005E7272">
            <w:pPr>
              <w:spacing w:after="160" w:line="259" w:lineRule="auto"/>
              <w:jc w:val="center"/>
              <w:rPr>
                <w:rFonts w:ascii="Arial" w:eastAsia="Calibri" w:hAnsi="Arial" w:cs="Arial"/>
                <w:color w:val="000000"/>
              </w:rPr>
            </w:pPr>
          </w:p>
        </w:tc>
        <w:tc>
          <w:tcPr>
            <w:tcW w:w="789" w:type="dxa"/>
            <w:vMerge/>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p>
        </w:tc>
        <w:tc>
          <w:tcPr>
            <w:tcW w:w="1235" w:type="dxa"/>
            <w:vMerge/>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p>
        </w:tc>
        <w:tc>
          <w:tcPr>
            <w:tcW w:w="1155" w:type="dxa"/>
            <w:tcBorders>
              <w:top w:val="single" w:sz="4" w:space="0" w:color="auto"/>
              <w:bottom w:val="single" w:sz="4" w:space="0" w:color="auto"/>
            </w:tcBorders>
          </w:tcPr>
          <w:p w:rsidR="008F45A4" w:rsidRPr="00DC4398" w:rsidRDefault="008F45A4" w:rsidP="005E7272">
            <w:pPr>
              <w:spacing w:after="160" w:line="259" w:lineRule="auto"/>
              <w:jc w:val="center"/>
              <w:rPr>
                <w:rFonts w:ascii="Arial" w:eastAsia="Calibri" w:hAnsi="Arial" w:cs="Arial"/>
                <w:color w:val="000000"/>
                <w:rtl/>
              </w:rPr>
            </w:pPr>
            <w:r w:rsidRPr="00DC4398">
              <w:rPr>
                <w:rFonts w:ascii="Arial" w:eastAsia="Calibri" w:hAnsi="Arial" w:cs="Arial"/>
                <w:color w:val="000000"/>
                <w:rtl/>
              </w:rPr>
              <w:t>3.1.1.2</w:t>
            </w:r>
          </w:p>
        </w:tc>
        <w:tc>
          <w:tcPr>
            <w:tcW w:w="3469" w:type="dxa"/>
            <w:tcBorders>
              <w:top w:val="single" w:sz="4" w:space="0" w:color="auto"/>
              <w:bottom w:val="single" w:sz="4" w:space="0" w:color="auto"/>
            </w:tcBorders>
          </w:tcPr>
          <w:p w:rsidR="008F45A4" w:rsidRPr="00DC4398" w:rsidRDefault="008F45A4" w:rsidP="005E7272">
            <w:pPr>
              <w:spacing w:after="160" w:line="259" w:lineRule="auto"/>
              <w:rPr>
                <w:rFonts w:ascii="Arial" w:eastAsia="Calibri" w:hAnsi="Arial" w:cs="Arial"/>
                <w:color w:val="000000"/>
                <w:rtl/>
              </w:rPr>
            </w:pPr>
            <w:r w:rsidRPr="00DC4398">
              <w:rPr>
                <w:rFonts w:ascii="Arial" w:eastAsia="Calibri" w:hAnsi="Arial" w:cs="Arial"/>
                <w:color w:val="000000"/>
                <w:rtl/>
              </w:rPr>
              <w:t>אספקת נתונים לצורך הכנת ת"ע שנתית</w:t>
            </w:r>
          </w:p>
        </w:tc>
        <w:tc>
          <w:tcPr>
            <w:tcW w:w="1422" w:type="dxa"/>
            <w:tcBorders>
              <w:top w:val="single" w:sz="4" w:space="0" w:color="auto"/>
              <w:bottom w:val="single" w:sz="4" w:space="0" w:color="auto"/>
            </w:tcBorders>
          </w:tcPr>
          <w:p w:rsidR="008F45A4" w:rsidRPr="00DC4398" w:rsidRDefault="008F45A4" w:rsidP="005E7272">
            <w:pPr>
              <w:spacing w:after="160" w:line="259" w:lineRule="auto"/>
              <w:rPr>
                <w:rFonts w:ascii="Arial" w:eastAsia="Calibri" w:hAnsi="Arial" w:cs="Arial"/>
                <w:color w:val="000000"/>
                <w:rtl/>
              </w:rPr>
            </w:pPr>
          </w:p>
        </w:tc>
        <w:tc>
          <w:tcPr>
            <w:tcW w:w="983" w:type="dxa"/>
            <w:tcBorders>
              <w:top w:val="single" w:sz="4" w:space="0" w:color="auto"/>
              <w:bottom w:val="single" w:sz="4" w:space="0" w:color="auto"/>
            </w:tcBorders>
          </w:tcPr>
          <w:p w:rsidR="008F45A4" w:rsidRPr="00DC4398" w:rsidRDefault="008F45A4" w:rsidP="005E7272">
            <w:pPr>
              <w:spacing w:after="160" w:line="259" w:lineRule="auto"/>
              <w:jc w:val="center"/>
              <w:rPr>
                <w:rFonts w:ascii="Arial" w:eastAsia="Calibri" w:hAnsi="Arial" w:cs="Arial"/>
                <w:color w:val="000000"/>
                <w:rtl/>
              </w:rPr>
            </w:pPr>
            <w:r w:rsidRPr="00DC4398">
              <w:rPr>
                <w:rFonts w:ascii="Arial" w:eastAsia="Calibri" w:hAnsi="Arial" w:cs="Arial"/>
                <w:color w:val="000000"/>
                <w:rtl/>
              </w:rPr>
              <w:t>ספק</w:t>
            </w:r>
          </w:p>
        </w:tc>
      </w:tr>
      <w:tr w:rsidR="008F45A4" w:rsidRPr="00717F50" w:rsidTr="005E7272">
        <w:trPr>
          <w:cantSplit/>
        </w:trPr>
        <w:tc>
          <w:tcPr>
            <w:tcW w:w="542" w:type="dxa"/>
            <w:vMerge/>
          </w:tcPr>
          <w:p w:rsidR="008F45A4" w:rsidRPr="00DC4398" w:rsidRDefault="008F45A4" w:rsidP="005E7272">
            <w:pPr>
              <w:spacing w:after="160" w:line="259" w:lineRule="auto"/>
              <w:jc w:val="center"/>
              <w:rPr>
                <w:rFonts w:ascii="Arial" w:eastAsia="Calibri" w:hAnsi="Arial" w:cs="Arial"/>
                <w:color w:val="000000"/>
              </w:rPr>
            </w:pPr>
          </w:p>
        </w:tc>
        <w:tc>
          <w:tcPr>
            <w:tcW w:w="992" w:type="dxa"/>
            <w:vMerge/>
          </w:tcPr>
          <w:p w:rsidR="008F45A4" w:rsidRPr="00DC4398" w:rsidRDefault="008F45A4" w:rsidP="005E7272">
            <w:pPr>
              <w:spacing w:after="160" w:line="259" w:lineRule="auto"/>
              <w:jc w:val="center"/>
              <w:rPr>
                <w:rFonts w:ascii="Arial" w:eastAsia="Calibri" w:hAnsi="Arial" w:cs="Arial"/>
                <w:color w:val="000000"/>
              </w:rPr>
            </w:pPr>
          </w:p>
        </w:tc>
        <w:tc>
          <w:tcPr>
            <w:tcW w:w="789" w:type="dxa"/>
            <w:vMerge/>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p>
        </w:tc>
        <w:tc>
          <w:tcPr>
            <w:tcW w:w="1235" w:type="dxa"/>
            <w:vMerge/>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p>
        </w:tc>
        <w:tc>
          <w:tcPr>
            <w:tcW w:w="1155" w:type="dxa"/>
            <w:tcBorders>
              <w:top w:val="single" w:sz="4" w:space="0" w:color="auto"/>
              <w:bottom w:val="single" w:sz="4" w:space="0" w:color="auto"/>
            </w:tcBorders>
          </w:tcPr>
          <w:p w:rsidR="008F45A4" w:rsidRPr="00DC4398" w:rsidRDefault="008F45A4" w:rsidP="005E7272">
            <w:pPr>
              <w:spacing w:after="160" w:line="259" w:lineRule="auto"/>
              <w:jc w:val="center"/>
              <w:rPr>
                <w:rFonts w:ascii="Arial" w:eastAsia="Calibri" w:hAnsi="Arial" w:cs="Arial"/>
                <w:color w:val="000000"/>
              </w:rPr>
            </w:pPr>
            <w:r w:rsidRPr="00DC4398">
              <w:rPr>
                <w:rFonts w:ascii="Arial" w:eastAsia="Calibri" w:hAnsi="Arial" w:cs="Arial"/>
                <w:color w:val="000000"/>
                <w:rtl/>
              </w:rPr>
              <w:t>3.1.1.3</w:t>
            </w:r>
          </w:p>
        </w:tc>
        <w:tc>
          <w:tcPr>
            <w:tcW w:w="3469" w:type="dxa"/>
            <w:tcBorders>
              <w:top w:val="single" w:sz="4" w:space="0" w:color="auto"/>
              <w:bottom w:val="single" w:sz="4" w:space="0" w:color="auto"/>
            </w:tcBorders>
          </w:tcPr>
          <w:p w:rsidR="008F45A4" w:rsidRPr="00DC4398" w:rsidRDefault="008F45A4" w:rsidP="005E7272">
            <w:pPr>
              <w:spacing w:after="160" w:line="259" w:lineRule="auto"/>
              <w:rPr>
                <w:rFonts w:ascii="Arial" w:eastAsia="Calibri" w:hAnsi="Arial" w:cs="Arial"/>
                <w:color w:val="000000"/>
                <w:rtl/>
              </w:rPr>
            </w:pPr>
            <w:r w:rsidRPr="00DC4398">
              <w:rPr>
                <w:rFonts w:ascii="Arial" w:eastAsia="Calibri" w:hAnsi="Arial" w:cs="Arial"/>
                <w:color w:val="000000"/>
                <w:rtl/>
              </w:rPr>
              <w:t>בניית תכנית עבודה</w:t>
            </w:r>
          </w:p>
        </w:tc>
        <w:tc>
          <w:tcPr>
            <w:tcW w:w="1422" w:type="dxa"/>
            <w:tcBorders>
              <w:top w:val="single" w:sz="4" w:space="0" w:color="auto"/>
              <w:bottom w:val="single" w:sz="4" w:space="0" w:color="auto"/>
            </w:tcBorders>
          </w:tcPr>
          <w:p w:rsidR="008F45A4" w:rsidRPr="00DC4398" w:rsidRDefault="008F45A4" w:rsidP="005E7272">
            <w:pPr>
              <w:spacing w:after="160" w:line="259" w:lineRule="auto"/>
              <w:rPr>
                <w:rFonts w:ascii="Arial" w:eastAsia="Calibri" w:hAnsi="Arial" w:cs="Arial"/>
                <w:color w:val="000000"/>
              </w:rPr>
            </w:pPr>
            <w:r w:rsidRPr="00DC4398">
              <w:rPr>
                <w:rFonts w:ascii="Arial" w:eastAsia="Calibri" w:hAnsi="Arial" w:cs="Arial"/>
                <w:color w:val="000000"/>
                <w:rtl/>
              </w:rPr>
              <w:t>תכנית עבודה</w:t>
            </w:r>
          </w:p>
        </w:tc>
        <w:tc>
          <w:tcPr>
            <w:tcW w:w="983" w:type="dxa"/>
            <w:tcBorders>
              <w:top w:val="single" w:sz="4" w:space="0" w:color="auto"/>
              <w:bottom w:val="single" w:sz="4" w:space="0" w:color="auto"/>
            </w:tcBorders>
          </w:tcPr>
          <w:p w:rsidR="008F45A4" w:rsidRPr="00DC4398" w:rsidRDefault="008F45A4" w:rsidP="005E7272">
            <w:pPr>
              <w:spacing w:after="160" w:line="259" w:lineRule="auto"/>
              <w:jc w:val="center"/>
              <w:rPr>
                <w:rFonts w:ascii="Arial" w:eastAsia="Calibri" w:hAnsi="Arial" w:cs="Arial"/>
                <w:color w:val="000000"/>
                <w:rtl/>
              </w:rPr>
            </w:pPr>
            <w:r w:rsidRPr="00DC4398">
              <w:rPr>
                <w:rFonts w:ascii="Arial" w:eastAsia="Calibri" w:hAnsi="Arial" w:cs="Arial"/>
                <w:color w:val="000000"/>
                <w:rtl/>
              </w:rPr>
              <w:t>המשרד</w:t>
            </w:r>
          </w:p>
        </w:tc>
      </w:tr>
      <w:tr w:rsidR="008F45A4" w:rsidRPr="00717F50" w:rsidTr="005E7272">
        <w:trPr>
          <w:cantSplit/>
        </w:trPr>
        <w:tc>
          <w:tcPr>
            <w:tcW w:w="542" w:type="dxa"/>
            <w:vMerge/>
          </w:tcPr>
          <w:p w:rsidR="008F45A4" w:rsidRPr="00DC4398" w:rsidRDefault="008F45A4" w:rsidP="005E7272">
            <w:pPr>
              <w:spacing w:after="160" w:line="259" w:lineRule="auto"/>
              <w:jc w:val="center"/>
              <w:rPr>
                <w:rFonts w:ascii="Arial" w:eastAsia="Calibri" w:hAnsi="Arial" w:cs="Arial"/>
                <w:color w:val="000000"/>
              </w:rPr>
            </w:pPr>
          </w:p>
        </w:tc>
        <w:tc>
          <w:tcPr>
            <w:tcW w:w="992" w:type="dxa"/>
            <w:vMerge/>
          </w:tcPr>
          <w:p w:rsidR="008F45A4" w:rsidRPr="00DC4398" w:rsidRDefault="008F45A4" w:rsidP="005E7272">
            <w:pPr>
              <w:spacing w:after="160" w:line="259" w:lineRule="auto"/>
              <w:jc w:val="center"/>
              <w:rPr>
                <w:rFonts w:ascii="Arial" w:eastAsia="Calibri" w:hAnsi="Arial" w:cs="Arial"/>
                <w:color w:val="000000"/>
              </w:rPr>
            </w:pPr>
          </w:p>
        </w:tc>
        <w:tc>
          <w:tcPr>
            <w:tcW w:w="789" w:type="dxa"/>
            <w:vMerge/>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p>
        </w:tc>
        <w:tc>
          <w:tcPr>
            <w:tcW w:w="1235" w:type="dxa"/>
            <w:vMerge/>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p>
        </w:tc>
        <w:tc>
          <w:tcPr>
            <w:tcW w:w="1155" w:type="dxa"/>
            <w:tcBorders>
              <w:top w:val="single" w:sz="4" w:space="0" w:color="auto"/>
              <w:bottom w:val="single" w:sz="4" w:space="0" w:color="auto"/>
            </w:tcBorders>
          </w:tcPr>
          <w:p w:rsidR="008F45A4" w:rsidRPr="00DC4398" w:rsidRDefault="008F45A4" w:rsidP="005E7272">
            <w:pPr>
              <w:spacing w:after="160" w:line="259" w:lineRule="auto"/>
              <w:jc w:val="center"/>
              <w:rPr>
                <w:rFonts w:ascii="Arial" w:eastAsia="Calibri" w:hAnsi="Arial" w:cs="Arial"/>
                <w:color w:val="000000"/>
              </w:rPr>
            </w:pPr>
            <w:r w:rsidRPr="00DC4398">
              <w:rPr>
                <w:rFonts w:ascii="Arial" w:eastAsia="Calibri" w:hAnsi="Arial" w:cs="Arial"/>
                <w:color w:val="000000"/>
                <w:rtl/>
              </w:rPr>
              <w:t>3.1.1.4</w:t>
            </w:r>
          </w:p>
        </w:tc>
        <w:tc>
          <w:tcPr>
            <w:tcW w:w="3469" w:type="dxa"/>
            <w:tcBorders>
              <w:top w:val="single" w:sz="4" w:space="0" w:color="auto"/>
              <w:bottom w:val="single" w:sz="4" w:space="0" w:color="auto"/>
            </w:tcBorders>
          </w:tcPr>
          <w:p w:rsidR="008F45A4" w:rsidRPr="00DC4398" w:rsidRDefault="008F45A4" w:rsidP="005E7272">
            <w:pPr>
              <w:spacing w:after="160" w:line="259" w:lineRule="auto"/>
              <w:rPr>
                <w:rFonts w:ascii="Arial" w:eastAsia="Calibri" w:hAnsi="Arial" w:cs="Arial"/>
                <w:color w:val="000000"/>
              </w:rPr>
            </w:pPr>
            <w:r w:rsidRPr="00DC4398">
              <w:rPr>
                <w:rFonts w:ascii="Arial" w:eastAsia="Calibri" w:hAnsi="Arial" w:cs="Arial"/>
                <w:color w:val="000000"/>
                <w:rtl/>
              </w:rPr>
              <w:t>אישור התכנית</w:t>
            </w:r>
          </w:p>
        </w:tc>
        <w:tc>
          <w:tcPr>
            <w:tcW w:w="1422" w:type="dxa"/>
            <w:tcBorders>
              <w:top w:val="single" w:sz="4" w:space="0" w:color="auto"/>
              <w:bottom w:val="single" w:sz="4" w:space="0" w:color="auto"/>
            </w:tcBorders>
          </w:tcPr>
          <w:p w:rsidR="008F45A4" w:rsidRPr="00DC4398" w:rsidRDefault="008F45A4" w:rsidP="005E7272">
            <w:pPr>
              <w:spacing w:after="160" w:line="259" w:lineRule="auto"/>
              <w:rPr>
                <w:rFonts w:ascii="Arial" w:eastAsia="Calibri" w:hAnsi="Arial" w:cs="Arial"/>
                <w:color w:val="000000"/>
              </w:rPr>
            </w:pPr>
          </w:p>
        </w:tc>
        <w:tc>
          <w:tcPr>
            <w:tcW w:w="983" w:type="dxa"/>
            <w:tcBorders>
              <w:top w:val="single" w:sz="4" w:space="0" w:color="auto"/>
              <w:bottom w:val="single" w:sz="4" w:space="0" w:color="auto"/>
            </w:tcBorders>
          </w:tcPr>
          <w:p w:rsidR="008F45A4" w:rsidRPr="00DC4398" w:rsidRDefault="008F45A4" w:rsidP="005E7272">
            <w:pPr>
              <w:spacing w:after="160" w:line="259" w:lineRule="auto"/>
              <w:jc w:val="center"/>
              <w:rPr>
                <w:rFonts w:ascii="Arial" w:eastAsia="Calibri" w:hAnsi="Arial" w:cs="Arial"/>
                <w:color w:val="000000"/>
                <w:rtl/>
              </w:rPr>
            </w:pPr>
            <w:r w:rsidRPr="00DC4398">
              <w:rPr>
                <w:rFonts w:ascii="Arial" w:eastAsia="Calibri" w:hAnsi="Arial" w:cs="Arial"/>
                <w:color w:val="000000"/>
                <w:rtl/>
              </w:rPr>
              <w:t>המשרד</w:t>
            </w:r>
          </w:p>
        </w:tc>
      </w:tr>
      <w:tr w:rsidR="008F45A4" w:rsidRPr="00717F50" w:rsidTr="005E7272">
        <w:trPr>
          <w:cantSplit/>
        </w:trPr>
        <w:tc>
          <w:tcPr>
            <w:tcW w:w="542" w:type="dxa"/>
            <w:vMerge/>
          </w:tcPr>
          <w:p w:rsidR="008F45A4" w:rsidRPr="00DC4398" w:rsidRDefault="008F45A4" w:rsidP="005E7272">
            <w:pPr>
              <w:spacing w:after="160" w:line="259" w:lineRule="auto"/>
              <w:jc w:val="center"/>
              <w:rPr>
                <w:rFonts w:ascii="Arial" w:eastAsia="Calibri" w:hAnsi="Arial" w:cs="Arial"/>
                <w:color w:val="000000"/>
              </w:rPr>
            </w:pPr>
          </w:p>
        </w:tc>
        <w:tc>
          <w:tcPr>
            <w:tcW w:w="992" w:type="dxa"/>
            <w:vMerge/>
          </w:tcPr>
          <w:p w:rsidR="008F45A4" w:rsidRPr="00DC4398" w:rsidRDefault="008F45A4" w:rsidP="005E7272">
            <w:pPr>
              <w:spacing w:after="160" w:line="259" w:lineRule="auto"/>
              <w:jc w:val="center"/>
              <w:rPr>
                <w:rFonts w:ascii="Arial" w:eastAsia="Calibri" w:hAnsi="Arial" w:cs="Arial"/>
                <w:color w:val="000000"/>
              </w:rPr>
            </w:pPr>
          </w:p>
        </w:tc>
        <w:tc>
          <w:tcPr>
            <w:tcW w:w="789" w:type="dxa"/>
            <w:vMerge/>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p>
        </w:tc>
        <w:tc>
          <w:tcPr>
            <w:tcW w:w="1235" w:type="dxa"/>
            <w:vMerge/>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p>
        </w:tc>
        <w:tc>
          <w:tcPr>
            <w:tcW w:w="1155" w:type="dxa"/>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Pr>
            </w:pPr>
            <w:r w:rsidRPr="00DC4398">
              <w:rPr>
                <w:rFonts w:ascii="Arial" w:eastAsia="Calibri" w:hAnsi="Arial" w:cs="Arial"/>
                <w:color w:val="000000"/>
                <w:rtl/>
              </w:rPr>
              <w:t>3.1.1.5</w:t>
            </w:r>
          </w:p>
        </w:tc>
        <w:tc>
          <w:tcPr>
            <w:tcW w:w="3469" w:type="dxa"/>
            <w:tcBorders>
              <w:top w:val="single" w:sz="4" w:space="0" w:color="auto"/>
              <w:bottom w:val="single" w:sz="12" w:space="0" w:color="auto"/>
            </w:tcBorders>
          </w:tcPr>
          <w:p w:rsidR="008F45A4" w:rsidRPr="00DC4398" w:rsidRDefault="008F45A4" w:rsidP="005E7272">
            <w:pPr>
              <w:spacing w:after="160" w:line="259" w:lineRule="auto"/>
              <w:rPr>
                <w:rFonts w:ascii="Arial" w:eastAsia="Calibri" w:hAnsi="Arial" w:cs="Arial"/>
                <w:color w:val="000000"/>
              </w:rPr>
            </w:pPr>
            <w:r w:rsidRPr="00DC4398">
              <w:rPr>
                <w:rFonts w:ascii="Arial" w:eastAsia="Calibri" w:hAnsi="Arial" w:cs="Arial"/>
                <w:color w:val="000000"/>
                <w:rtl/>
              </w:rPr>
              <w:t>עדכון התכנית</w:t>
            </w:r>
          </w:p>
        </w:tc>
        <w:tc>
          <w:tcPr>
            <w:tcW w:w="1422" w:type="dxa"/>
            <w:tcBorders>
              <w:top w:val="single" w:sz="4" w:space="0" w:color="auto"/>
              <w:bottom w:val="single" w:sz="12" w:space="0" w:color="auto"/>
            </w:tcBorders>
          </w:tcPr>
          <w:p w:rsidR="008F45A4" w:rsidRPr="00DC4398" w:rsidRDefault="008F45A4" w:rsidP="005E7272">
            <w:pPr>
              <w:spacing w:after="160" w:line="259" w:lineRule="auto"/>
              <w:rPr>
                <w:rFonts w:ascii="Arial" w:eastAsia="Calibri" w:hAnsi="Arial" w:cs="Arial"/>
                <w:color w:val="000000"/>
              </w:rPr>
            </w:pPr>
          </w:p>
        </w:tc>
        <w:tc>
          <w:tcPr>
            <w:tcW w:w="983" w:type="dxa"/>
            <w:tcBorders>
              <w:top w:val="single" w:sz="4" w:space="0" w:color="auto"/>
              <w:bottom w:val="single" w:sz="12" w:space="0" w:color="auto"/>
            </w:tcBorders>
          </w:tcPr>
          <w:p w:rsidR="008F45A4" w:rsidRPr="00DC4398" w:rsidRDefault="008F45A4" w:rsidP="005E7272">
            <w:pPr>
              <w:spacing w:after="160" w:line="259" w:lineRule="auto"/>
              <w:jc w:val="center"/>
              <w:rPr>
                <w:rFonts w:ascii="Arial" w:eastAsia="Calibri" w:hAnsi="Arial" w:cs="Arial"/>
                <w:color w:val="000000"/>
                <w:rtl/>
              </w:rPr>
            </w:pPr>
            <w:r w:rsidRPr="00DC4398">
              <w:rPr>
                <w:rFonts w:ascii="Arial" w:eastAsia="Calibri" w:hAnsi="Arial" w:cs="Arial"/>
                <w:color w:val="000000"/>
                <w:rtl/>
              </w:rPr>
              <w:t>המשרד</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val="restart"/>
            <w:tcBorders>
              <w:top w:val="single" w:sz="12"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Pr>
            </w:pPr>
            <w:r w:rsidRPr="00DC4398">
              <w:rPr>
                <w:rFonts w:asciiTheme="minorBidi" w:eastAsia="Calibri" w:hAnsiTheme="minorBidi" w:cstheme="minorBidi"/>
                <w:color w:val="000000"/>
                <w:rtl/>
              </w:rPr>
              <w:t>3.1.2</w:t>
            </w:r>
          </w:p>
        </w:tc>
        <w:tc>
          <w:tcPr>
            <w:tcW w:w="1235" w:type="dxa"/>
            <w:vMerge w:val="restart"/>
            <w:tcBorders>
              <w:top w:val="single" w:sz="12"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p>
          <w:p w:rsidR="008F45A4" w:rsidRPr="00DC4398" w:rsidRDefault="008F45A4" w:rsidP="005E7272">
            <w:pPr>
              <w:spacing w:after="160" w:line="259" w:lineRule="auto"/>
              <w:jc w:val="center"/>
              <w:rPr>
                <w:rFonts w:asciiTheme="minorBidi" w:eastAsia="Calibri" w:hAnsiTheme="minorBidi" w:cstheme="minorBidi"/>
                <w:color w:val="000000"/>
                <w:rtl/>
              </w:rPr>
            </w:pPr>
          </w:p>
          <w:p w:rsidR="008F45A4" w:rsidRPr="00DC4398" w:rsidRDefault="008F45A4" w:rsidP="005E7272">
            <w:pPr>
              <w:spacing w:after="160" w:line="259" w:lineRule="auto"/>
              <w:jc w:val="center"/>
              <w:rPr>
                <w:rFonts w:asciiTheme="minorBidi" w:eastAsia="Calibri" w:hAnsiTheme="minorBidi" w:cstheme="minorBidi"/>
                <w:color w:val="000000"/>
                <w:rtl/>
              </w:rPr>
            </w:pPr>
          </w:p>
          <w:p w:rsidR="008F45A4" w:rsidRPr="00DC4398" w:rsidRDefault="008F45A4" w:rsidP="005E7272">
            <w:pPr>
              <w:spacing w:after="160" w:line="259" w:lineRule="auto"/>
              <w:jc w:val="center"/>
              <w:rPr>
                <w:rFonts w:asciiTheme="minorBidi" w:eastAsia="Calibri" w:hAnsiTheme="minorBidi" w:cstheme="minorBidi"/>
                <w:color w:val="000000"/>
                <w:rtl/>
              </w:rPr>
            </w:pPr>
          </w:p>
          <w:p w:rsidR="008F45A4" w:rsidRPr="00DC4398" w:rsidRDefault="008F45A4" w:rsidP="005E7272">
            <w:pPr>
              <w:spacing w:after="160" w:line="259" w:lineRule="auto"/>
              <w:jc w:val="center"/>
              <w:rPr>
                <w:rFonts w:asciiTheme="minorBidi" w:eastAsia="Calibri" w:hAnsiTheme="minorBidi" w:cstheme="minorBidi"/>
                <w:color w:val="000000"/>
                <w:rtl/>
              </w:rPr>
            </w:pPr>
          </w:p>
          <w:p w:rsidR="008F45A4" w:rsidRPr="00DC4398" w:rsidRDefault="008F45A4" w:rsidP="005E7272">
            <w:pPr>
              <w:spacing w:after="160" w:line="259" w:lineRule="auto"/>
              <w:jc w:val="center"/>
              <w:rPr>
                <w:rFonts w:asciiTheme="minorBidi" w:eastAsia="Calibri" w:hAnsiTheme="minorBidi" w:cstheme="minorBidi"/>
                <w:color w:val="000000"/>
                <w:rtl/>
              </w:rPr>
            </w:pPr>
          </w:p>
          <w:p w:rsidR="008F45A4" w:rsidRPr="00DC4398" w:rsidRDefault="008F45A4" w:rsidP="005E7272">
            <w:pPr>
              <w:spacing w:after="160" w:line="259" w:lineRule="auto"/>
              <w:jc w:val="center"/>
              <w:rPr>
                <w:rFonts w:asciiTheme="minorBidi" w:eastAsia="Calibri" w:hAnsiTheme="minorBidi" w:cstheme="minorBidi"/>
                <w:color w:val="000000"/>
              </w:rPr>
            </w:pPr>
            <w:r w:rsidRPr="00DC4398">
              <w:rPr>
                <w:rFonts w:asciiTheme="minorBidi" w:eastAsia="Calibri" w:hAnsiTheme="minorBidi" w:cstheme="minorBidi"/>
                <w:color w:val="000000"/>
                <w:rtl/>
              </w:rPr>
              <w:t>עדכניות טכנולוגית</w:t>
            </w:r>
          </w:p>
          <w:p w:rsidR="008F45A4" w:rsidRPr="00DC4398"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12" w:space="0" w:color="auto"/>
              <w:bottom w:val="single" w:sz="4"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Pr>
            </w:pPr>
            <w:r w:rsidRPr="00DC4398">
              <w:rPr>
                <w:rFonts w:asciiTheme="minorBidi" w:eastAsia="Calibri" w:hAnsiTheme="minorBidi" w:cstheme="minorBidi"/>
                <w:color w:val="000000"/>
                <w:rtl/>
              </w:rPr>
              <w:t>3.1.2.1</w:t>
            </w:r>
          </w:p>
        </w:tc>
        <w:tc>
          <w:tcPr>
            <w:tcW w:w="3469" w:type="dxa"/>
            <w:tcBorders>
              <w:top w:val="single" w:sz="12" w:space="0" w:color="auto"/>
              <w:bottom w:val="single" w:sz="4" w:space="0" w:color="auto"/>
            </w:tcBorders>
          </w:tcPr>
          <w:p w:rsidR="008F45A4" w:rsidRPr="00DC4398" w:rsidRDefault="008F45A4" w:rsidP="005E7272">
            <w:pPr>
              <w:spacing w:after="160" w:line="259" w:lineRule="auto"/>
              <w:rPr>
                <w:rFonts w:asciiTheme="minorBidi" w:eastAsia="Calibri" w:hAnsiTheme="minorBidi" w:cstheme="minorBidi"/>
                <w:color w:val="000000"/>
              </w:rPr>
            </w:pPr>
            <w:r w:rsidRPr="00DC4398">
              <w:rPr>
                <w:rFonts w:asciiTheme="minorBidi" w:eastAsia="Calibri" w:hAnsiTheme="minorBidi" w:cstheme="minorBidi"/>
                <w:color w:val="000000"/>
                <w:rtl/>
              </w:rPr>
              <w:t>התעדכנות טכנולוגית וייזום טכנולוגי</w:t>
            </w:r>
          </w:p>
        </w:tc>
        <w:tc>
          <w:tcPr>
            <w:tcW w:w="1422" w:type="dxa"/>
            <w:tcBorders>
              <w:top w:val="single" w:sz="12" w:space="0" w:color="auto"/>
              <w:bottom w:val="single" w:sz="4" w:space="0" w:color="auto"/>
            </w:tcBorders>
          </w:tcPr>
          <w:p w:rsidR="008F45A4" w:rsidRPr="00DC4398"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DC4398"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DC4398"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Pr>
            </w:pPr>
            <w:r w:rsidRPr="00DC4398">
              <w:rPr>
                <w:rFonts w:asciiTheme="minorBidi" w:eastAsia="Calibri" w:hAnsiTheme="minorBidi" w:cstheme="minorBidi"/>
                <w:color w:val="000000"/>
                <w:rtl/>
              </w:rPr>
              <w:t>3.1.2.2</w:t>
            </w:r>
          </w:p>
        </w:tc>
        <w:tc>
          <w:tcPr>
            <w:tcW w:w="3469" w:type="dxa"/>
            <w:tcBorders>
              <w:top w:val="single" w:sz="4" w:space="0" w:color="auto"/>
              <w:bottom w:val="single" w:sz="4" w:space="0" w:color="auto"/>
            </w:tcBorders>
          </w:tcPr>
          <w:p w:rsidR="008F45A4" w:rsidRPr="00DC4398" w:rsidRDefault="008F45A4" w:rsidP="005E7272">
            <w:pPr>
              <w:spacing w:after="160" w:line="259" w:lineRule="auto"/>
              <w:rPr>
                <w:rFonts w:asciiTheme="minorBidi" w:eastAsia="Calibri" w:hAnsiTheme="minorBidi" w:cstheme="minorBidi"/>
                <w:color w:val="000000"/>
              </w:rPr>
            </w:pPr>
            <w:r w:rsidRPr="00DC4398">
              <w:rPr>
                <w:rFonts w:asciiTheme="minorBidi" w:eastAsia="Calibri" w:hAnsiTheme="minorBidi" w:cstheme="minorBidi"/>
                <w:color w:val="000000"/>
                <w:rtl/>
              </w:rPr>
              <w:t>הכנת הצעות לשינויים/שדרוגים טכנולוגיים</w:t>
            </w:r>
          </w:p>
        </w:tc>
        <w:tc>
          <w:tcPr>
            <w:tcW w:w="1422" w:type="dxa"/>
            <w:tcBorders>
              <w:top w:val="single" w:sz="4" w:space="0" w:color="auto"/>
              <w:bottom w:val="single" w:sz="4" w:space="0" w:color="auto"/>
            </w:tcBorders>
          </w:tcPr>
          <w:p w:rsidR="008F45A4" w:rsidRPr="00DC4398" w:rsidRDefault="008F45A4" w:rsidP="005E7272">
            <w:pPr>
              <w:spacing w:after="160" w:line="259" w:lineRule="auto"/>
              <w:rPr>
                <w:rFonts w:asciiTheme="minorBidi" w:eastAsia="Calibri" w:hAnsiTheme="minorBidi" w:cstheme="minorBidi"/>
                <w:color w:val="000000"/>
              </w:rPr>
            </w:pPr>
            <w:r w:rsidRPr="00DC4398">
              <w:rPr>
                <w:rFonts w:asciiTheme="minorBidi" w:eastAsia="Calibri" w:hAnsiTheme="minorBidi" w:cstheme="minorBidi"/>
                <w:color w:val="000000"/>
                <w:rtl/>
              </w:rPr>
              <w:t>מסמכי ייזום</w:t>
            </w:r>
          </w:p>
        </w:tc>
        <w:tc>
          <w:tcPr>
            <w:tcW w:w="983" w:type="dxa"/>
            <w:tcBorders>
              <w:top w:val="single" w:sz="4" w:space="0" w:color="auto"/>
              <w:bottom w:val="single" w:sz="4"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DC4398"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DC4398"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3.1.2.3</w:t>
            </w:r>
          </w:p>
        </w:tc>
        <w:tc>
          <w:tcPr>
            <w:tcW w:w="3469" w:type="dxa"/>
            <w:tcBorders>
              <w:top w:val="single" w:sz="4" w:space="0" w:color="auto"/>
              <w:bottom w:val="single" w:sz="4" w:space="0" w:color="auto"/>
            </w:tcBorders>
          </w:tcPr>
          <w:p w:rsidR="008F45A4" w:rsidRPr="00DC4398" w:rsidRDefault="008F45A4" w:rsidP="005E7272">
            <w:pPr>
              <w:spacing w:after="160" w:line="259" w:lineRule="auto"/>
              <w:rPr>
                <w:rFonts w:asciiTheme="minorBidi" w:eastAsia="Calibri" w:hAnsiTheme="minorBidi" w:cstheme="minorBidi"/>
                <w:color w:val="000000"/>
                <w:rtl/>
              </w:rPr>
            </w:pPr>
            <w:r w:rsidRPr="00DC4398">
              <w:rPr>
                <w:rFonts w:asciiTheme="minorBidi" w:eastAsia="Calibri" w:hAnsiTheme="minorBidi" w:cstheme="minorBidi"/>
                <w:color w:val="000000"/>
                <w:rtl/>
              </w:rPr>
              <w:t>הגדרת צרכים לביצוע מבחני ישימות ו-</w:t>
            </w:r>
            <w:r w:rsidRPr="00DC4398">
              <w:rPr>
                <w:rFonts w:asciiTheme="minorBidi" w:eastAsia="Calibri" w:hAnsiTheme="minorBidi" w:cstheme="minorBidi"/>
                <w:color w:val="000000"/>
              </w:rPr>
              <w:t>POC</w:t>
            </w:r>
            <w:r w:rsidRPr="00DC4398">
              <w:rPr>
                <w:rFonts w:asciiTheme="minorBidi" w:eastAsia="Calibri" w:hAnsiTheme="minorBidi" w:cstheme="minorBidi"/>
                <w:color w:val="000000"/>
                <w:rtl/>
              </w:rPr>
              <w:t xml:space="preserve"> לטכנולוגיות חדשות</w:t>
            </w:r>
          </w:p>
        </w:tc>
        <w:tc>
          <w:tcPr>
            <w:tcW w:w="1422" w:type="dxa"/>
            <w:tcBorders>
              <w:top w:val="single" w:sz="4" w:space="0" w:color="auto"/>
              <w:bottom w:val="single" w:sz="4" w:space="0" w:color="auto"/>
            </w:tcBorders>
          </w:tcPr>
          <w:p w:rsidR="008F45A4" w:rsidRPr="00DC4398" w:rsidRDefault="008F45A4" w:rsidP="005E7272">
            <w:pPr>
              <w:spacing w:after="160" w:line="259" w:lineRule="auto"/>
              <w:rPr>
                <w:rFonts w:asciiTheme="minorBidi" w:eastAsia="Calibri" w:hAnsiTheme="minorBidi" w:cstheme="minorBidi"/>
                <w:color w:val="000000"/>
                <w:rtl/>
              </w:rPr>
            </w:pPr>
          </w:p>
        </w:tc>
        <w:tc>
          <w:tcPr>
            <w:tcW w:w="983" w:type="dxa"/>
            <w:tcBorders>
              <w:top w:val="single" w:sz="4" w:space="0" w:color="auto"/>
              <w:bottom w:val="single" w:sz="4"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המשרד/ 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DC4398"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DC4398"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Pr>
            </w:pPr>
            <w:r w:rsidRPr="00DC4398">
              <w:rPr>
                <w:rFonts w:asciiTheme="minorBidi" w:eastAsia="Calibri" w:hAnsiTheme="minorBidi" w:cstheme="minorBidi"/>
                <w:color w:val="000000"/>
                <w:rtl/>
              </w:rPr>
              <w:t>3.1.2.4</w:t>
            </w:r>
          </w:p>
        </w:tc>
        <w:tc>
          <w:tcPr>
            <w:tcW w:w="3469" w:type="dxa"/>
            <w:tcBorders>
              <w:top w:val="single" w:sz="4" w:space="0" w:color="auto"/>
              <w:bottom w:val="single" w:sz="4" w:space="0" w:color="auto"/>
            </w:tcBorders>
          </w:tcPr>
          <w:p w:rsidR="008F45A4" w:rsidRPr="00DC4398" w:rsidRDefault="008F45A4" w:rsidP="005E7272">
            <w:pPr>
              <w:spacing w:after="160" w:line="259" w:lineRule="auto"/>
              <w:rPr>
                <w:rFonts w:asciiTheme="minorBidi" w:eastAsia="Calibri" w:hAnsiTheme="minorBidi" w:cstheme="minorBidi"/>
                <w:color w:val="000000"/>
              </w:rPr>
            </w:pPr>
            <w:r w:rsidRPr="00DC4398">
              <w:rPr>
                <w:rFonts w:asciiTheme="minorBidi" w:eastAsia="Calibri" w:hAnsiTheme="minorBidi" w:cstheme="minorBidi"/>
                <w:color w:val="000000"/>
                <w:rtl/>
              </w:rPr>
              <w:t>ביצוע מבחני ישימות ו-</w:t>
            </w:r>
            <w:r w:rsidRPr="00DC4398">
              <w:rPr>
                <w:rFonts w:asciiTheme="minorBidi" w:eastAsia="Calibri" w:hAnsiTheme="minorBidi" w:cstheme="minorBidi"/>
                <w:color w:val="000000"/>
              </w:rPr>
              <w:t>POC</w:t>
            </w:r>
            <w:r w:rsidRPr="00DC4398">
              <w:rPr>
                <w:rFonts w:asciiTheme="minorBidi" w:eastAsia="Calibri" w:hAnsiTheme="minorBidi" w:cstheme="minorBidi"/>
                <w:color w:val="000000"/>
                <w:rtl/>
              </w:rPr>
              <w:t xml:space="preserve"> לטכנולוגיות חדשות</w:t>
            </w:r>
          </w:p>
        </w:tc>
        <w:tc>
          <w:tcPr>
            <w:tcW w:w="1422" w:type="dxa"/>
            <w:tcBorders>
              <w:top w:val="single" w:sz="4" w:space="0" w:color="auto"/>
              <w:bottom w:val="single" w:sz="4" w:space="0" w:color="auto"/>
            </w:tcBorders>
          </w:tcPr>
          <w:p w:rsidR="008F45A4" w:rsidRPr="00DC4398" w:rsidRDefault="008F45A4" w:rsidP="005E7272">
            <w:pPr>
              <w:spacing w:after="160" w:line="259" w:lineRule="auto"/>
              <w:rPr>
                <w:rFonts w:asciiTheme="minorBidi" w:eastAsia="Calibri" w:hAnsiTheme="minorBidi" w:cstheme="minorBidi"/>
                <w:color w:val="000000"/>
              </w:rPr>
            </w:pPr>
            <w:r w:rsidRPr="00DC4398">
              <w:rPr>
                <w:rFonts w:asciiTheme="minorBidi" w:eastAsia="Calibri" w:hAnsiTheme="minorBidi" w:cstheme="minorBidi"/>
                <w:color w:val="000000"/>
                <w:rtl/>
              </w:rPr>
              <w:t>דוח מסכם למבחני ישימות</w:t>
            </w:r>
          </w:p>
        </w:tc>
        <w:tc>
          <w:tcPr>
            <w:tcW w:w="983" w:type="dxa"/>
            <w:tcBorders>
              <w:top w:val="single" w:sz="4" w:space="0" w:color="auto"/>
              <w:bottom w:val="single" w:sz="4"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1235"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1155" w:type="dxa"/>
            <w:tcBorders>
              <w:top w:val="single" w:sz="4" w:space="0" w:color="auto"/>
              <w:bottom w:val="single" w:sz="4" w:space="0" w:color="auto"/>
            </w:tcBorders>
          </w:tcPr>
          <w:p w:rsidR="008F45A4" w:rsidRPr="008E122F" w:rsidRDefault="008F45A4" w:rsidP="005E7272">
            <w:pPr>
              <w:spacing w:after="160" w:line="259" w:lineRule="auto"/>
              <w:jc w:val="center"/>
              <w:rPr>
                <w:rFonts w:ascii="Arial" w:eastAsia="Calibri" w:hAnsi="Arial" w:cs="Arial"/>
                <w:color w:val="000000"/>
                <w:rtl/>
              </w:rPr>
            </w:pPr>
            <w:r w:rsidRPr="008E122F">
              <w:rPr>
                <w:rFonts w:ascii="Arial" w:eastAsia="Calibri" w:hAnsi="Arial" w:cs="Arial"/>
                <w:color w:val="000000"/>
                <w:rtl/>
              </w:rPr>
              <w:t>3.1.2.5</w:t>
            </w:r>
          </w:p>
        </w:tc>
        <w:tc>
          <w:tcPr>
            <w:tcW w:w="3469" w:type="dxa"/>
            <w:tcBorders>
              <w:top w:val="single" w:sz="4" w:space="0" w:color="auto"/>
              <w:bottom w:val="single" w:sz="4" w:space="0" w:color="auto"/>
            </w:tcBorders>
          </w:tcPr>
          <w:p w:rsidR="008F45A4" w:rsidRPr="00DC4398" w:rsidRDefault="008F45A4" w:rsidP="005E7272">
            <w:pPr>
              <w:spacing w:after="160" w:line="259" w:lineRule="auto"/>
              <w:rPr>
                <w:rFonts w:asciiTheme="minorBidi" w:eastAsia="Calibri" w:hAnsiTheme="minorBidi" w:cstheme="minorBidi"/>
                <w:color w:val="000000"/>
                <w:rtl/>
              </w:rPr>
            </w:pPr>
            <w:r w:rsidRPr="00DC4398">
              <w:rPr>
                <w:rFonts w:asciiTheme="minorBidi" w:eastAsia="Calibri" w:hAnsiTheme="minorBidi" w:cstheme="minorBidi"/>
                <w:color w:val="000000"/>
                <w:rtl/>
              </w:rPr>
              <w:t xml:space="preserve">תשלום בגין </w:t>
            </w:r>
            <w:r w:rsidRPr="00DC4398">
              <w:rPr>
                <w:rFonts w:asciiTheme="minorBidi" w:eastAsia="Calibri" w:hAnsiTheme="minorBidi" w:cstheme="minorBidi"/>
                <w:color w:val="000000"/>
              </w:rPr>
              <w:t>POC</w:t>
            </w:r>
            <w:r w:rsidRPr="00DC4398">
              <w:rPr>
                <w:rFonts w:asciiTheme="minorBidi" w:eastAsia="Calibri" w:hAnsiTheme="minorBidi" w:cstheme="minorBidi"/>
                <w:color w:val="000000"/>
                <w:rtl/>
              </w:rPr>
              <w:t xml:space="preserve"> (עבודה / חומרה)</w:t>
            </w:r>
          </w:p>
          <w:p w:rsidR="008F45A4" w:rsidRPr="00717F50" w:rsidRDefault="008F45A4" w:rsidP="005E7272">
            <w:pPr>
              <w:spacing w:after="160" w:line="259" w:lineRule="auto"/>
              <w:rPr>
                <w:rFonts w:ascii="Calibri" w:eastAsia="Calibri" w:hAnsi="Calibri"/>
                <w:color w:val="000000"/>
                <w:sz w:val="22"/>
                <w:szCs w:val="22"/>
                <w:rtl/>
              </w:rPr>
            </w:pPr>
            <w:r w:rsidRPr="00DC4398">
              <w:rPr>
                <w:rFonts w:asciiTheme="minorBidi" w:eastAsia="Calibri" w:hAnsiTheme="minorBidi" w:cstheme="minorBidi"/>
                <w:color w:val="000000"/>
                <w:rtl/>
              </w:rPr>
              <w:t xml:space="preserve">בהתאם למחירון חומרה ו/או כ"א ו/או בנק </w:t>
            </w:r>
            <w:proofErr w:type="spellStart"/>
            <w:r w:rsidRPr="00DC4398">
              <w:rPr>
                <w:rFonts w:asciiTheme="minorBidi" w:eastAsia="Calibri" w:hAnsiTheme="minorBidi" w:cstheme="minorBidi"/>
                <w:color w:val="000000"/>
                <w:rtl/>
              </w:rPr>
              <w:t>שו"שים</w:t>
            </w:r>
            <w:proofErr w:type="spellEnd"/>
            <w:r w:rsidRPr="00DC4398">
              <w:rPr>
                <w:rFonts w:asciiTheme="minorBidi" w:eastAsia="Calibri" w:hAnsiTheme="minorBidi" w:cstheme="minorBidi"/>
                <w:color w:val="000000"/>
                <w:rtl/>
              </w:rPr>
              <w:t xml:space="preserve"> </w:t>
            </w:r>
            <w:r w:rsidRPr="008E122F">
              <w:rPr>
                <w:rFonts w:asciiTheme="minorBidi" w:eastAsia="Calibri" w:hAnsiTheme="minorBidi" w:cstheme="minorBidi"/>
                <w:color w:val="000000"/>
                <w:rtl/>
              </w:rPr>
              <w:t xml:space="preserve">(במידה </w:t>
            </w:r>
            <w:r w:rsidRPr="008E122F">
              <w:rPr>
                <w:rFonts w:asciiTheme="minorBidi" w:eastAsia="Calibri" w:hAnsiTheme="minorBidi" w:cstheme="minorBidi" w:hint="eastAsia"/>
                <w:color w:val="000000"/>
                <w:rtl/>
              </w:rPr>
              <w:t>וכ</w:t>
            </w:r>
            <w:r w:rsidRPr="008E122F">
              <w:rPr>
                <w:rFonts w:asciiTheme="minorBidi" w:eastAsia="Calibri" w:hAnsiTheme="minorBidi" w:cstheme="minorBidi"/>
                <w:color w:val="000000"/>
                <w:rtl/>
              </w:rPr>
              <w:t xml:space="preserve">"א </w:t>
            </w:r>
            <w:r w:rsidRPr="008E122F">
              <w:rPr>
                <w:rFonts w:asciiTheme="minorBidi" w:eastAsia="Calibri" w:hAnsiTheme="minorBidi" w:cstheme="minorBidi" w:hint="eastAsia"/>
                <w:color w:val="000000"/>
                <w:rtl/>
              </w:rPr>
              <w:t>אינו</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הצוות</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הקבוע</w:t>
            </w:r>
            <w:r w:rsidRPr="008E122F">
              <w:rPr>
                <w:rFonts w:asciiTheme="minorBidi" w:eastAsia="Calibri" w:hAnsiTheme="minorBidi" w:cstheme="minorBidi"/>
                <w:color w:val="000000"/>
                <w:rtl/>
              </w:rPr>
              <w:t>)</w:t>
            </w:r>
          </w:p>
        </w:tc>
        <w:tc>
          <w:tcPr>
            <w:tcW w:w="1422" w:type="dxa"/>
            <w:tcBorders>
              <w:top w:val="single" w:sz="4" w:space="0" w:color="auto"/>
              <w:bottom w:val="single" w:sz="4" w:space="0" w:color="auto"/>
            </w:tcBorders>
          </w:tcPr>
          <w:p w:rsidR="008F45A4" w:rsidRPr="00717F50" w:rsidRDefault="008F45A4" w:rsidP="005E7272">
            <w:pPr>
              <w:spacing w:after="160" w:line="259" w:lineRule="auto"/>
              <w:rPr>
                <w:rFonts w:ascii="Calibri" w:eastAsia="Calibri" w:hAnsi="Calibri"/>
                <w:color w:val="000000"/>
                <w:sz w:val="22"/>
                <w:szCs w:val="22"/>
              </w:rPr>
            </w:pPr>
          </w:p>
        </w:tc>
        <w:tc>
          <w:tcPr>
            <w:tcW w:w="983" w:type="dxa"/>
            <w:tcBorders>
              <w:top w:val="single" w:sz="4" w:space="0" w:color="auto"/>
              <w:bottom w:val="single" w:sz="4" w:space="0" w:color="auto"/>
            </w:tcBorders>
          </w:tcPr>
          <w:p w:rsidR="008F45A4" w:rsidRPr="008E122F"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המשרד</w:t>
            </w:r>
            <w:r>
              <w:rPr>
                <w:rFonts w:asciiTheme="minorBidi" w:eastAsia="Calibri" w:hAnsiTheme="minorBidi" w:cstheme="minorBidi" w:hint="cs"/>
                <w:color w:val="000000"/>
                <w:rtl/>
              </w:rPr>
              <w:t xml:space="preserve"> </w:t>
            </w:r>
            <w:r w:rsidRPr="00DC4398">
              <w:rPr>
                <w:rFonts w:asciiTheme="minorBidi" w:eastAsia="Calibri" w:hAnsiTheme="minorBidi" w:cstheme="minorBidi"/>
                <w:color w:val="000000"/>
                <w:rtl/>
              </w:rPr>
              <w:t>/</w:t>
            </w:r>
            <w:r>
              <w:rPr>
                <w:rFonts w:asciiTheme="minorBidi" w:eastAsia="Calibri" w:hAnsiTheme="minorBidi" w:cstheme="minorBidi" w:hint="cs"/>
                <w:color w:val="000000"/>
                <w:rtl/>
              </w:rPr>
              <w:t xml:space="preserve"> </w:t>
            </w:r>
            <w:r w:rsidRPr="00DC4398">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1235"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1155" w:type="dxa"/>
            <w:tcBorders>
              <w:top w:val="single" w:sz="4" w:space="0" w:color="auto"/>
              <w:bottom w:val="single" w:sz="4" w:space="0" w:color="000000"/>
            </w:tcBorders>
          </w:tcPr>
          <w:p w:rsidR="008F45A4" w:rsidRPr="00DC4398" w:rsidRDefault="008F45A4" w:rsidP="005E7272">
            <w:pPr>
              <w:spacing w:after="160" w:line="259" w:lineRule="auto"/>
              <w:jc w:val="center"/>
              <w:rPr>
                <w:rFonts w:asciiTheme="minorBidi" w:eastAsia="Calibri" w:hAnsiTheme="minorBidi" w:cstheme="minorBidi"/>
                <w:color w:val="000000"/>
              </w:rPr>
            </w:pPr>
            <w:r w:rsidRPr="00DC4398">
              <w:rPr>
                <w:rFonts w:asciiTheme="minorBidi" w:eastAsia="Calibri" w:hAnsiTheme="minorBidi" w:cstheme="minorBidi"/>
                <w:color w:val="000000"/>
                <w:rtl/>
              </w:rPr>
              <w:t>3.1.2.6</w:t>
            </w:r>
          </w:p>
        </w:tc>
        <w:tc>
          <w:tcPr>
            <w:tcW w:w="3469" w:type="dxa"/>
            <w:tcBorders>
              <w:top w:val="single" w:sz="4" w:space="0" w:color="auto"/>
              <w:bottom w:val="single" w:sz="4" w:space="0" w:color="000000"/>
            </w:tcBorders>
          </w:tcPr>
          <w:p w:rsidR="008F45A4" w:rsidRPr="00DC4398" w:rsidRDefault="008F45A4" w:rsidP="005E7272">
            <w:pPr>
              <w:spacing w:after="160" w:line="259" w:lineRule="auto"/>
              <w:rPr>
                <w:rFonts w:asciiTheme="minorBidi" w:eastAsia="Calibri" w:hAnsiTheme="minorBidi" w:cstheme="minorBidi"/>
                <w:color w:val="000000"/>
              </w:rPr>
            </w:pPr>
            <w:r w:rsidRPr="00DC4398">
              <w:rPr>
                <w:rFonts w:asciiTheme="minorBidi" w:eastAsia="Calibri" w:hAnsiTheme="minorBidi" w:cstheme="minorBidi"/>
                <w:color w:val="000000"/>
                <w:rtl/>
              </w:rPr>
              <w:t>בחירה ואישור של שינויים/שדרוגים טכנולוגיים</w:t>
            </w:r>
          </w:p>
        </w:tc>
        <w:tc>
          <w:tcPr>
            <w:tcW w:w="1422" w:type="dxa"/>
            <w:tcBorders>
              <w:top w:val="single" w:sz="4" w:space="0" w:color="auto"/>
              <w:bottom w:val="single" w:sz="4" w:space="0" w:color="000000"/>
            </w:tcBorders>
          </w:tcPr>
          <w:p w:rsidR="008F45A4" w:rsidRPr="00DC4398"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4" w:space="0" w:color="000000"/>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717F50" w:rsidRDefault="008F45A4" w:rsidP="005E7272">
            <w:pPr>
              <w:spacing w:after="160" w:line="259" w:lineRule="auto"/>
              <w:jc w:val="center"/>
              <w:rPr>
                <w:rFonts w:ascii="Calibri" w:eastAsia="Calibri" w:hAnsi="Calibri"/>
                <w:color w:val="000000"/>
                <w:sz w:val="22"/>
                <w:szCs w:val="22"/>
                <w:rtl/>
              </w:rPr>
            </w:pPr>
          </w:p>
        </w:tc>
        <w:tc>
          <w:tcPr>
            <w:tcW w:w="1235" w:type="dxa"/>
            <w:vMerge/>
          </w:tcPr>
          <w:p w:rsidR="008F45A4" w:rsidRPr="00717F50" w:rsidRDefault="008F45A4" w:rsidP="005E7272">
            <w:pPr>
              <w:spacing w:after="160" w:line="259" w:lineRule="auto"/>
              <w:jc w:val="center"/>
              <w:rPr>
                <w:rFonts w:ascii="Calibri" w:eastAsia="Calibri" w:hAnsi="Calibri"/>
                <w:color w:val="000000"/>
                <w:sz w:val="22"/>
                <w:szCs w:val="22"/>
                <w:rtl/>
              </w:rPr>
            </w:pPr>
          </w:p>
        </w:tc>
        <w:tc>
          <w:tcPr>
            <w:tcW w:w="1155" w:type="dxa"/>
            <w:tcBorders>
              <w:top w:val="single" w:sz="4" w:space="0" w:color="000000"/>
              <w:bottom w:val="single" w:sz="6"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3.1.2.7</w:t>
            </w:r>
          </w:p>
        </w:tc>
        <w:tc>
          <w:tcPr>
            <w:tcW w:w="3469" w:type="dxa"/>
            <w:tcBorders>
              <w:top w:val="single" w:sz="4" w:space="0" w:color="000000"/>
              <w:bottom w:val="single" w:sz="6" w:space="0" w:color="auto"/>
            </w:tcBorders>
          </w:tcPr>
          <w:p w:rsidR="008F45A4" w:rsidRPr="00DC4398" w:rsidRDefault="008F45A4" w:rsidP="005E7272">
            <w:pPr>
              <w:spacing w:after="160" w:line="259" w:lineRule="auto"/>
              <w:rPr>
                <w:rFonts w:asciiTheme="minorBidi" w:eastAsia="Calibri" w:hAnsiTheme="minorBidi" w:cstheme="minorBidi"/>
                <w:color w:val="000000"/>
                <w:rtl/>
              </w:rPr>
            </w:pPr>
            <w:r w:rsidRPr="00DC4398">
              <w:rPr>
                <w:rFonts w:asciiTheme="minorBidi" w:eastAsia="Calibri" w:hAnsiTheme="minorBidi" w:cstheme="minorBidi"/>
                <w:color w:val="000000"/>
                <w:rtl/>
              </w:rPr>
              <w:t>עדכניות טכנולוגית של נותני השירותים</w:t>
            </w:r>
          </w:p>
        </w:tc>
        <w:tc>
          <w:tcPr>
            <w:tcW w:w="1422" w:type="dxa"/>
            <w:tcBorders>
              <w:top w:val="single" w:sz="4" w:space="0" w:color="000000"/>
              <w:bottom w:val="single" w:sz="6" w:space="0" w:color="auto"/>
            </w:tcBorders>
          </w:tcPr>
          <w:p w:rsidR="008F45A4" w:rsidRPr="00DC4398" w:rsidRDefault="008F45A4" w:rsidP="005E7272">
            <w:pPr>
              <w:spacing w:after="160" w:line="259" w:lineRule="auto"/>
              <w:rPr>
                <w:rFonts w:asciiTheme="minorBidi" w:eastAsia="Calibri" w:hAnsiTheme="minorBidi" w:cstheme="minorBidi"/>
                <w:color w:val="000000"/>
              </w:rPr>
            </w:pPr>
            <w:r w:rsidRPr="00DC4398">
              <w:rPr>
                <w:rFonts w:asciiTheme="minorBidi" w:eastAsia="Calibri" w:hAnsiTheme="minorBidi" w:cstheme="minorBidi"/>
                <w:color w:val="000000"/>
                <w:rtl/>
              </w:rPr>
              <w:t xml:space="preserve">ביצוע </w:t>
            </w:r>
            <w:proofErr w:type="spellStart"/>
            <w:r w:rsidRPr="00DC4398">
              <w:rPr>
                <w:rFonts w:asciiTheme="minorBidi" w:eastAsia="Calibri" w:hAnsiTheme="minorBidi" w:cstheme="minorBidi"/>
                <w:color w:val="000000"/>
                <w:rtl/>
              </w:rPr>
              <w:t>תוכנית</w:t>
            </w:r>
            <w:proofErr w:type="spellEnd"/>
            <w:r w:rsidRPr="00DC4398">
              <w:rPr>
                <w:rFonts w:asciiTheme="minorBidi" w:eastAsia="Calibri" w:hAnsiTheme="minorBidi" w:cstheme="minorBidi"/>
                <w:color w:val="000000"/>
                <w:rtl/>
              </w:rPr>
              <w:t xml:space="preserve"> הכשרה שוטפת</w:t>
            </w:r>
          </w:p>
        </w:tc>
        <w:tc>
          <w:tcPr>
            <w:tcW w:w="983" w:type="dxa"/>
            <w:tcBorders>
              <w:top w:val="single" w:sz="4" w:space="0" w:color="000000"/>
              <w:bottom w:val="single" w:sz="6"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717F50" w:rsidRDefault="008F45A4" w:rsidP="005E7272">
            <w:pPr>
              <w:spacing w:after="160" w:line="259" w:lineRule="auto"/>
              <w:jc w:val="center"/>
              <w:rPr>
                <w:rFonts w:ascii="Calibri" w:eastAsia="Calibri" w:hAnsi="Calibri"/>
                <w:color w:val="000000"/>
                <w:sz w:val="22"/>
                <w:szCs w:val="22"/>
                <w:rtl/>
              </w:rPr>
            </w:pPr>
          </w:p>
        </w:tc>
        <w:tc>
          <w:tcPr>
            <w:tcW w:w="1235" w:type="dxa"/>
            <w:vMerge/>
          </w:tcPr>
          <w:p w:rsidR="008F45A4" w:rsidRPr="00717F50" w:rsidRDefault="008F45A4" w:rsidP="005E7272">
            <w:pPr>
              <w:spacing w:after="160" w:line="259" w:lineRule="auto"/>
              <w:jc w:val="center"/>
              <w:rPr>
                <w:rFonts w:ascii="Calibri" w:eastAsia="Calibri" w:hAnsi="Calibri"/>
                <w:color w:val="000000"/>
                <w:sz w:val="22"/>
                <w:szCs w:val="22"/>
                <w:rtl/>
              </w:rPr>
            </w:pPr>
          </w:p>
        </w:tc>
        <w:tc>
          <w:tcPr>
            <w:tcW w:w="1155" w:type="dxa"/>
            <w:tcBorders>
              <w:top w:val="single" w:sz="4" w:space="0" w:color="000000"/>
              <w:bottom w:val="single" w:sz="6"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3.1.2.8</w:t>
            </w:r>
          </w:p>
        </w:tc>
        <w:tc>
          <w:tcPr>
            <w:tcW w:w="3469" w:type="dxa"/>
            <w:tcBorders>
              <w:top w:val="single" w:sz="4" w:space="0" w:color="000000"/>
              <w:bottom w:val="single" w:sz="6" w:space="0" w:color="auto"/>
            </w:tcBorders>
          </w:tcPr>
          <w:p w:rsidR="008F45A4" w:rsidRPr="00DC4398" w:rsidRDefault="008F45A4" w:rsidP="005E7272">
            <w:pPr>
              <w:spacing w:after="160" w:line="259" w:lineRule="auto"/>
              <w:rPr>
                <w:rFonts w:asciiTheme="minorBidi" w:eastAsia="Calibri" w:hAnsiTheme="minorBidi" w:cstheme="minorBidi"/>
                <w:color w:val="000000"/>
                <w:rtl/>
              </w:rPr>
            </w:pPr>
            <w:r w:rsidRPr="00DC4398">
              <w:rPr>
                <w:rFonts w:asciiTheme="minorBidi" w:eastAsia="Calibri" w:hAnsiTheme="minorBidi" w:cstheme="minorBidi"/>
                <w:color w:val="000000"/>
                <w:rtl/>
              </w:rPr>
              <w:t>עדכניות של צוות המשרד</w:t>
            </w:r>
          </w:p>
        </w:tc>
        <w:tc>
          <w:tcPr>
            <w:tcW w:w="1422" w:type="dxa"/>
            <w:tcBorders>
              <w:top w:val="single" w:sz="4" w:space="0" w:color="000000"/>
              <w:bottom w:val="single" w:sz="6" w:space="0" w:color="auto"/>
            </w:tcBorders>
          </w:tcPr>
          <w:p w:rsidR="008F45A4" w:rsidRPr="00DC4398" w:rsidRDefault="008F45A4" w:rsidP="005E7272">
            <w:pPr>
              <w:spacing w:after="160" w:line="259" w:lineRule="auto"/>
              <w:rPr>
                <w:rFonts w:asciiTheme="minorBidi" w:eastAsia="Calibri" w:hAnsiTheme="minorBidi" w:cstheme="minorBidi"/>
                <w:color w:val="000000"/>
                <w:rtl/>
              </w:rPr>
            </w:pPr>
            <w:r w:rsidRPr="00DC4398">
              <w:rPr>
                <w:rFonts w:asciiTheme="minorBidi" w:eastAsia="Calibri" w:hAnsiTheme="minorBidi" w:cstheme="minorBidi"/>
                <w:color w:val="000000"/>
                <w:rtl/>
              </w:rPr>
              <w:t>ביצוע סדנא/ יום עיון</w:t>
            </w:r>
          </w:p>
        </w:tc>
        <w:tc>
          <w:tcPr>
            <w:tcW w:w="983" w:type="dxa"/>
            <w:tcBorders>
              <w:top w:val="single" w:sz="4" w:space="0" w:color="000000"/>
              <w:bottom w:val="single" w:sz="6" w:space="0" w:color="auto"/>
            </w:tcBorders>
          </w:tcPr>
          <w:p w:rsidR="008F45A4" w:rsidRPr="00DC4398" w:rsidRDefault="008F45A4" w:rsidP="005E7272">
            <w:pPr>
              <w:spacing w:after="160" w:line="259" w:lineRule="auto"/>
              <w:jc w:val="center"/>
              <w:rPr>
                <w:rFonts w:asciiTheme="minorBidi" w:eastAsia="Calibri" w:hAnsiTheme="minorBidi" w:cstheme="minorBidi"/>
                <w:color w:val="000000"/>
                <w:rtl/>
              </w:rPr>
            </w:pPr>
            <w:r w:rsidRPr="00DC4398">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rPr>
                <w:rFonts w:ascii="Calibri" w:eastAsia="Calibri" w:hAnsi="Calibri"/>
                <w:color w:val="000000"/>
                <w:sz w:val="22"/>
                <w:szCs w:val="22"/>
              </w:rPr>
            </w:pPr>
          </w:p>
        </w:tc>
        <w:tc>
          <w:tcPr>
            <w:tcW w:w="789" w:type="dxa"/>
            <w:vMerge w:val="restart"/>
            <w:tcBorders>
              <w:top w:val="single" w:sz="12" w:space="0" w:color="auto"/>
            </w:tcBorders>
          </w:tcPr>
          <w:p w:rsidR="008F45A4" w:rsidRPr="006B6E84" w:rsidRDefault="008F45A4" w:rsidP="005E7272">
            <w:pPr>
              <w:spacing w:after="160" w:line="259" w:lineRule="auto"/>
              <w:jc w:val="center"/>
              <w:rPr>
                <w:rFonts w:asciiTheme="minorBidi" w:eastAsia="Calibri" w:hAnsiTheme="minorBidi" w:cstheme="minorBidi"/>
                <w:color w:val="000000"/>
              </w:rPr>
            </w:pPr>
            <w:r w:rsidRPr="006B6E84">
              <w:rPr>
                <w:rFonts w:asciiTheme="minorBidi" w:eastAsia="Calibri" w:hAnsiTheme="minorBidi" w:cstheme="minorBidi"/>
                <w:color w:val="000000"/>
                <w:rtl/>
              </w:rPr>
              <w:t>3.1.3</w:t>
            </w:r>
          </w:p>
        </w:tc>
        <w:tc>
          <w:tcPr>
            <w:tcW w:w="1235" w:type="dxa"/>
            <w:vMerge w:val="restart"/>
            <w:tcBorders>
              <w:top w:val="single" w:sz="12" w:space="0" w:color="auto"/>
            </w:tcBorders>
          </w:tcPr>
          <w:p w:rsidR="008F45A4" w:rsidRPr="006B6E84" w:rsidRDefault="008F45A4" w:rsidP="005E7272">
            <w:pPr>
              <w:spacing w:after="160" w:line="259" w:lineRule="auto"/>
              <w:rPr>
                <w:rFonts w:asciiTheme="minorBidi" w:eastAsia="Calibri" w:hAnsiTheme="minorBidi" w:cstheme="minorBidi"/>
                <w:color w:val="000000"/>
                <w:rtl/>
              </w:rPr>
            </w:pPr>
          </w:p>
          <w:p w:rsidR="008F45A4" w:rsidRPr="006B6E84" w:rsidRDefault="008F45A4" w:rsidP="005E7272">
            <w:pPr>
              <w:spacing w:after="160" w:line="259" w:lineRule="auto"/>
              <w:rPr>
                <w:rFonts w:asciiTheme="minorBidi" w:eastAsia="Calibri" w:hAnsiTheme="minorBidi" w:cstheme="minorBidi"/>
                <w:color w:val="000000"/>
                <w:rtl/>
              </w:rPr>
            </w:pPr>
          </w:p>
          <w:p w:rsidR="008F45A4" w:rsidRPr="006B6E84" w:rsidRDefault="008F45A4" w:rsidP="005E7272">
            <w:pPr>
              <w:spacing w:after="160" w:line="259" w:lineRule="auto"/>
              <w:rPr>
                <w:rFonts w:asciiTheme="minorBidi" w:eastAsia="Calibri" w:hAnsiTheme="minorBidi" w:cstheme="minorBidi"/>
                <w:color w:val="000000"/>
                <w:rtl/>
              </w:rPr>
            </w:pPr>
          </w:p>
          <w:p w:rsidR="008F45A4" w:rsidRPr="006B6E84" w:rsidRDefault="008F45A4" w:rsidP="005E7272">
            <w:pPr>
              <w:spacing w:after="160" w:line="259" w:lineRule="auto"/>
              <w:jc w:val="center"/>
              <w:rPr>
                <w:rFonts w:asciiTheme="minorBidi" w:eastAsia="Calibri" w:hAnsiTheme="minorBidi" w:cstheme="minorBidi"/>
                <w:color w:val="000000"/>
              </w:rPr>
            </w:pPr>
            <w:r w:rsidRPr="006B6E84">
              <w:rPr>
                <w:rFonts w:asciiTheme="minorBidi" w:eastAsia="Calibri" w:hAnsiTheme="minorBidi" w:cstheme="minorBidi"/>
                <w:color w:val="000000"/>
                <w:rtl/>
              </w:rPr>
              <w:t>ארגון ושיטות</w:t>
            </w:r>
          </w:p>
        </w:tc>
        <w:tc>
          <w:tcPr>
            <w:tcW w:w="1155" w:type="dxa"/>
            <w:tcBorders>
              <w:top w:val="single" w:sz="12" w:space="0" w:color="auto"/>
              <w:bottom w:val="single" w:sz="4" w:space="0" w:color="auto"/>
            </w:tcBorders>
          </w:tcPr>
          <w:p w:rsidR="008F45A4" w:rsidRPr="006B6E84" w:rsidRDefault="008F45A4" w:rsidP="005E7272">
            <w:pPr>
              <w:spacing w:after="160" w:line="259" w:lineRule="auto"/>
              <w:jc w:val="center"/>
              <w:rPr>
                <w:rFonts w:asciiTheme="minorBidi" w:eastAsia="Calibri" w:hAnsiTheme="minorBidi" w:cstheme="minorBidi"/>
                <w:color w:val="000000"/>
              </w:rPr>
            </w:pPr>
            <w:r w:rsidRPr="006B6E84">
              <w:rPr>
                <w:rFonts w:asciiTheme="minorBidi" w:eastAsia="Calibri" w:hAnsiTheme="minorBidi" w:cstheme="minorBidi"/>
                <w:color w:val="000000"/>
                <w:rtl/>
              </w:rPr>
              <w:lastRenderedPageBreak/>
              <w:t>3.1.3.1</w:t>
            </w:r>
          </w:p>
        </w:tc>
        <w:tc>
          <w:tcPr>
            <w:tcW w:w="3469" w:type="dxa"/>
            <w:tcBorders>
              <w:top w:val="single" w:sz="12" w:space="0" w:color="auto"/>
              <w:bottom w:val="single" w:sz="4" w:space="0" w:color="auto"/>
            </w:tcBorders>
          </w:tcPr>
          <w:p w:rsidR="008F45A4" w:rsidRPr="006B6E84" w:rsidRDefault="008F45A4" w:rsidP="005E7272">
            <w:pPr>
              <w:spacing w:after="160" w:line="259" w:lineRule="auto"/>
              <w:rPr>
                <w:rFonts w:asciiTheme="minorBidi" w:eastAsia="Calibri" w:hAnsiTheme="minorBidi" w:cstheme="minorBidi"/>
                <w:color w:val="000000"/>
              </w:rPr>
            </w:pPr>
            <w:r w:rsidRPr="006B6E84">
              <w:rPr>
                <w:rFonts w:asciiTheme="minorBidi" w:eastAsia="Calibri" w:hAnsiTheme="minorBidi" w:cstheme="minorBidi"/>
                <w:color w:val="000000"/>
                <w:rtl/>
              </w:rPr>
              <w:t>ייזום שינויים בתהליכי עבודה</w:t>
            </w:r>
          </w:p>
        </w:tc>
        <w:tc>
          <w:tcPr>
            <w:tcW w:w="1422" w:type="dxa"/>
            <w:tcBorders>
              <w:top w:val="single" w:sz="12" w:space="0" w:color="auto"/>
              <w:bottom w:val="single" w:sz="4" w:space="0" w:color="auto"/>
            </w:tcBorders>
          </w:tcPr>
          <w:p w:rsidR="008F45A4" w:rsidRPr="006B6E84"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6B6E84" w:rsidRDefault="008F45A4" w:rsidP="005E7272">
            <w:pPr>
              <w:spacing w:after="160" w:line="259" w:lineRule="auto"/>
              <w:jc w:val="center"/>
              <w:rPr>
                <w:rFonts w:asciiTheme="minorBidi" w:eastAsia="Calibri" w:hAnsiTheme="minorBidi" w:cstheme="minorBidi"/>
                <w:color w:val="000000"/>
                <w:rtl/>
              </w:rPr>
            </w:pPr>
            <w:r w:rsidRPr="006B6E84">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1235"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1155" w:type="dxa"/>
            <w:tcBorders>
              <w:top w:val="single" w:sz="4" w:space="0" w:color="auto"/>
              <w:bottom w:val="single" w:sz="4" w:space="0" w:color="auto"/>
            </w:tcBorders>
          </w:tcPr>
          <w:p w:rsidR="008F45A4" w:rsidRPr="008E122F" w:rsidRDefault="008F45A4" w:rsidP="005E7272">
            <w:pPr>
              <w:spacing w:after="160" w:line="259" w:lineRule="auto"/>
              <w:jc w:val="center"/>
              <w:rPr>
                <w:rFonts w:asciiTheme="minorBidi" w:eastAsia="Calibri" w:hAnsiTheme="minorBidi" w:cstheme="minorBidi"/>
                <w:color w:val="000000"/>
              </w:rPr>
            </w:pPr>
            <w:r w:rsidRPr="008E122F">
              <w:rPr>
                <w:rFonts w:asciiTheme="minorBidi" w:eastAsia="Calibri" w:hAnsiTheme="minorBidi" w:cstheme="minorBidi"/>
                <w:color w:val="000000"/>
                <w:rtl/>
              </w:rPr>
              <w:t>3.1.3.2</w:t>
            </w:r>
          </w:p>
        </w:tc>
        <w:tc>
          <w:tcPr>
            <w:tcW w:w="3469" w:type="dxa"/>
            <w:tcBorders>
              <w:top w:val="single" w:sz="4" w:space="0" w:color="auto"/>
              <w:bottom w:val="single" w:sz="4" w:space="0" w:color="auto"/>
            </w:tcBorders>
          </w:tcPr>
          <w:p w:rsidR="008F45A4" w:rsidRPr="008E122F" w:rsidRDefault="008F45A4" w:rsidP="005E7272">
            <w:pPr>
              <w:spacing w:after="160" w:line="259" w:lineRule="auto"/>
              <w:rPr>
                <w:rFonts w:asciiTheme="minorBidi" w:eastAsia="Calibri" w:hAnsiTheme="minorBidi" w:cstheme="minorBidi"/>
                <w:color w:val="000000"/>
              </w:rPr>
            </w:pPr>
            <w:r w:rsidRPr="008E122F">
              <w:rPr>
                <w:rFonts w:asciiTheme="minorBidi" w:eastAsia="Calibri" w:hAnsiTheme="minorBidi" w:cstheme="minorBidi"/>
                <w:color w:val="000000"/>
                <w:rtl/>
              </w:rPr>
              <w:t xml:space="preserve">ניתוח ועיצוב מחדש של תהליכי עבודה </w:t>
            </w:r>
            <w:r w:rsidRPr="008E122F">
              <w:rPr>
                <w:rFonts w:asciiTheme="minorBidi" w:eastAsia="Calibri" w:hAnsiTheme="minorBidi" w:cstheme="minorBidi" w:hint="eastAsia"/>
                <w:color w:val="000000"/>
                <w:rtl/>
              </w:rPr>
              <w:t>במסגרת</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פרויקט</w:t>
            </w:r>
          </w:p>
        </w:tc>
        <w:tc>
          <w:tcPr>
            <w:tcW w:w="1422" w:type="dxa"/>
            <w:tcBorders>
              <w:top w:val="single" w:sz="4" w:space="0" w:color="auto"/>
              <w:bottom w:val="single" w:sz="4" w:space="0" w:color="auto"/>
            </w:tcBorders>
          </w:tcPr>
          <w:p w:rsidR="008F45A4" w:rsidRPr="008E122F" w:rsidRDefault="008F45A4" w:rsidP="005E7272">
            <w:pPr>
              <w:spacing w:after="160" w:line="259" w:lineRule="auto"/>
              <w:rPr>
                <w:rFonts w:asciiTheme="minorBidi" w:eastAsia="Calibri" w:hAnsiTheme="minorBidi" w:cstheme="minorBidi"/>
                <w:color w:val="000000"/>
              </w:rPr>
            </w:pPr>
            <w:r w:rsidRPr="008E122F">
              <w:rPr>
                <w:rFonts w:asciiTheme="minorBidi" w:eastAsia="Calibri" w:hAnsiTheme="minorBidi" w:cstheme="minorBidi" w:hint="eastAsia"/>
                <w:color w:val="000000"/>
                <w:rtl/>
              </w:rPr>
              <w:t>מסמכי</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ניתוח</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ועיצוב</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מחדש</w:t>
            </w:r>
          </w:p>
        </w:tc>
        <w:tc>
          <w:tcPr>
            <w:tcW w:w="983" w:type="dxa"/>
            <w:tcBorders>
              <w:top w:val="single" w:sz="4" w:space="0" w:color="auto"/>
              <w:bottom w:val="single" w:sz="4" w:space="0" w:color="auto"/>
            </w:tcBorders>
          </w:tcPr>
          <w:p w:rsidR="008F45A4" w:rsidRPr="008E122F" w:rsidRDefault="008F45A4" w:rsidP="005E7272">
            <w:pPr>
              <w:spacing w:after="160" w:line="259" w:lineRule="auto"/>
              <w:jc w:val="center"/>
              <w:rPr>
                <w:rFonts w:asciiTheme="minorBidi" w:eastAsia="Calibri" w:hAnsiTheme="minorBidi" w:cstheme="minorBidi"/>
                <w:color w:val="000000"/>
                <w:rtl/>
              </w:rPr>
            </w:pPr>
            <w:r w:rsidRPr="008E122F">
              <w:rPr>
                <w:rFonts w:asciiTheme="minorBidi" w:eastAsia="Calibri" w:hAnsiTheme="minorBidi" w:cstheme="minorBidi" w:hint="eastAsia"/>
                <w:color w:val="000000"/>
                <w:rtl/>
              </w:rPr>
              <w:t>המשרד</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ספק</w:t>
            </w:r>
          </w:p>
        </w:tc>
      </w:tr>
      <w:tr w:rsidR="008F45A4" w:rsidRPr="00717F50" w:rsidTr="005E7272">
        <w:trPr>
          <w:cantSplit/>
        </w:trPr>
        <w:tc>
          <w:tcPr>
            <w:tcW w:w="542"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Pr>
            </w:pPr>
          </w:p>
        </w:tc>
        <w:tc>
          <w:tcPr>
            <w:tcW w:w="1235"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Pr>
            </w:pPr>
          </w:p>
        </w:tc>
        <w:tc>
          <w:tcPr>
            <w:tcW w:w="1155" w:type="dxa"/>
            <w:tcBorders>
              <w:top w:val="single" w:sz="4" w:space="0" w:color="auto"/>
              <w:bottom w:val="double" w:sz="4" w:space="0" w:color="auto"/>
            </w:tcBorders>
          </w:tcPr>
          <w:p w:rsidR="008F45A4" w:rsidRPr="008E122F" w:rsidRDefault="008F45A4" w:rsidP="005E7272">
            <w:pPr>
              <w:spacing w:after="160" w:line="259" w:lineRule="auto"/>
              <w:jc w:val="center"/>
              <w:rPr>
                <w:rFonts w:asciiTheme="minorBidi" w:eastAsia="Calibri" w:hAnsiTheme="minorBidi" w:cstheme="minorBidi"/>
                <w:color w:val="000000"/>
                <w:rtl/>
              </w:rPr>
            </w:pPr>
            <w:r w:rsidRPr="008E122F">
              <w:rPr>
                <w:rFonts w:asciiTheme="minorBidi" w:eastAsia="Calibri" w:hAnsiTheme="minorBidi" w:cstheme="minorBidi"/>
                <w:color w:val="000000"/>
                <w:rtl/>
              </w:rPr>
              <w:t>3.1.3.3</w:t>
            </w:r>
          </w:p>
        </w:tc>
        <w:tc>
          <w:tcPr>
            <w:tcW w:w="3469" w:type="dxa"/>
            <w:tcBorders>
              <w:top w:val="single" w:sz="4" w:space="0" w:color="auto"/>
              <w:bottom w:val="double" w:sz="4" w:space="0" w:color="auto"/>
            </w:tcBorders>
          </w:tcPr>
          <w:p w:rsidR="008F45A4" w:rsidRPr="008E122F" w:rsidRDefault="008F45A4" w:rsidP="005E7272">
            <w:pPr>
              <w:spacing w:after="160" w:line="259" w:lineRule="auto"/>
              <w:rPr>
                <w:rFonts w:asciiTheme="minorBidi" w:eastAsia="Calibri" w:hAnsiTheme="minorBidi" w:cstheme="minorBidi"/>
                <w:color w:val="000000"/>
                <w:rtl/>
              </w:rPr>
            </w:pPr>
            <w:r w:rsidRPr="008E122F">
              <w:rPr>
                <w:rFonts w:asciiTheme="minorBidi" w:eastAsia="Calibri" w:hAnsiTheme="minorBidi" w:cstheme="minorBidi" w:hint="eastAsia"/>
                <w:color w:val="000000"/>
                <w:rtl/>
              </w:rPr>
              <w:t>ניתוח</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ועיצוב</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מחדש</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של</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תהליכי</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עבודה</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באופן</w:t>
            </w:r>
            <w:r w:rsidRPr="008E122F">
              <w:rPr>
                <w:rFonts w:asciiTheme="minorBidi" w:eastAsia="Calibri" w:hAnsiTheme="minorBidi" w:cstheme="minorBidi"/>
                <w:color w:val="000000"/>
                <w:rtl/>
              </w:rPr>
              <w:t xml:space="preserve"> </w:t>
            </w:r>
            <w:r w:rsidRPr="008E122F">
              <w:rPr>
                <w:rFonts w:asciiTheme="minorBidi" w:eastAsia="Calibri" w:hAnsiTheme="minorBidi" w:cstheme="minorBidi" w:hint="eastAsia"/>
                <w:color w:val="000000"/>
                <w:rtl/>
              </w:rPr>
              <w:t>שוטף</w:t>
            </w:r>
          </w:p>
        </w:tc>
        <w:tc>
          <w:tcPr>
            <w:tcW w:w="1422" w:type="dxa"/>
            <w:tcBorders>
              <w:top w:val="single" w:sz="4" w:space="0" w:color="auto"/>
              <w:bottom w:val="double" w:sz="4" w:space="0" w:color="auto"/>
            </w:tcBorders>
          </w:tcPr>
          <w:p w:rsidR="008F45A4" w:rsidRPr="008E122F" w:rsidRDefault="008F45A4" w:rsidP="005E7272">
            <w:pPr>
              <w:spacing w:after="160" w:line="259" w:lineRule="auto"/>
              <w:rPr>
                <w:rFonts w:asciiTheme="minorBidi" w:eastAsia="Calibri" w:hAnsiTheme="minorBidi" w:cstheme="minorBidi"/>
                <w:color w:val="000000"/>
                <w:rtl/>
              </w:rPr>
            </w:pPr>
          </w:p>
        </w:tc>
        <w:tc>
          <w:tcPr>
            <w:tcW w:w="983" w:type="dxa"/>
            <w:tcBorders>
              <w:top w:val="single" w:sz="4" w:space="0" w:color="auto"/>
              <w:bottom w:val="double" w:sz="4" w:space="0" w:color="auto"/>
            </w:tcBorders>
          </w:tcPr>
          <w:p w:rsidR="008F45A4" w:rsidRPr="008E122F" w:rsidRDefault="008F45A4" w:rsidP="005E7272">
            <w:pPr>
              <w:tabs>
                <w:tab w:val="left" w:pos="264"/>
                <w:tab w:val="center" w:pos="487"/>
              </w:tabs>
              <w:spacing w:after="160" w:line="259" w:lineRule="auto"/>
              <w:jc w:val="center"/>
              <w:rPr>
                <w:rFonts w:asciiTheme="minorBidi" w:eastAsia="Calibri" w:hAnsiTheme="minorBidi" w:cstheme="minorBidi"/>
                <w:color w:val="000000"/>
                <w:rtl/>
              </w:rPr>
            </w:pPr>
            <w:r w:rsidRPr="008E122F">
              <w:rPr>
                <w:rFonts w:asciiTheme="minorBidi" w:eastAsia="Calibri" w:hAnsiTheme="minorBidi" w:cstheme="minorBidi" w:hint="eastAsia"/>
                <w:color w:val="000000"/>
                <w:rtl/>
              </w:rPr>
              <w:t>המשרד</w:t>
            </w:r>
          </w:p>
        </w:tc>
      </w:tr>
      <w:tr w:rsidR="008F45A4" w:rsidRPr="00717F50" w:rsidTr="005E7272">
        <w:trPr>
          <w:cantSplit/>
        </w:trPr>
        <w:tc>
          <w:tcPr>
            <w:tcW w:w="542"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Pr>
            </w:pPr>
          </w:p>
        </w:tc>
        <w:tc>
          <w:tcPr>
            <w:tcW w:w="1235"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Pr>
            </w:pPr>
          </w:p>
        </w:tc>
        <w:tc>
          <w:tcPr>
            <w:tcW w:w="1155" w:type="dxa"/>
            <w:tcBorders>
              <w:top w:val="single" w:sz="4" w:space="0" w:color="auto"/>
              <w:bottom w:val="double" w:sz="4" w:space="0" w:color="auto"/>
            </w:tcBorders>
          </w:tcPr>
          <w:p w:rsidR="008F45A4" w:rsidRPr="006B6E84" w:rsidRDefault="008F45A4" w:rsidP="005E7272">
            <w:pPr>
              <w:spacing w:after="160" w:line="259" w:lineRule="auto"/>
              <w:jc w:val="center"/>
              <w:rPr>
                <w:rFonts w:asciiTheme="minorBidi" w:eastAsia="Calibri" w:hAnsiTheme="minorBidi" w:cstheme="minorBidi"/>
                <w:color w:val="000000"/>
              </w:rPr>
            </w:pPr>
            <w:r w:rsidRPr="006B6E84">
              <w:rPr>
                <w:rFonts w:asciiTheme="minorBidi" w:eastAsia="Calibri" w:hAnsiTheme="minorBidi" w:cstheme="minorBidi"/>
                <w:color w:val="000000"/>
                <w:rtl/>
              </w:rPr>
              <w:t>3.1.3.4</w:t>
            </w:r>
          </w:p>
        </w:tc>
        <w:tc>
          <w:tcPr>
            <w:tcW w:w="3469" w:type="dxa"/>
            <w:tcBorders>
              <w:top w:val="single" w:sz="4" w:space="0" w:color="auto"/>
              <w:bottom w:val="double" w:sz="4" w:space="0" w:color="auto"/>
            </w:tcBorders>
          </w:tcPr>
          <w:p w:rsidR="008F45A4" w:rsidRPr="006B6E84" w:rsidRDefault="008F45A4" w:rsidP="005E7272">
            <w:pPr>
              <w:spacing w:after="160" w:line="259" w:lineRule="auto"/>
              <w:rPr>
                <w:rFonts w:asciiTheme="minorBidi" w:eastAsia="Calibri" w:hAnsiTheme="minorBidi" w:cstheme="minorBidi"/>
                <w:color w:val="000000"/>
              </w:rPr>
            </w:pPr>
            <w:r w:rsidRPr="006B6E84">
              <w:rPr>
                <w:rFonts w:asciiTheme="minorBidi" w:eastAsia="Calibri" w:hAnsiTheme="minorBidi" w:cstheme="minorBidi"/>
                <w:color w:val="000000"/>
                <w:rtl/>
              </w:rPr>
              <w:t>בחינת ישימות טכנולוגית של השינוי בתהליכי עבודה</w:t>
            </w:r>
          </w:p>
        </w:tc>
        <w:tc>
          <w:tcPr>
            <w:tcW w:w="1422" w:type="dxa"/>
            <w:tcBorders>
              <w:top w:val="single" w:sz="4" w:space="0" w:color="auto"/>
              <w:bottom w:val="double" w:sz="4" w:space="0" w:color="auto"/>
            </w:tcBorders>
          </w:tcPr>
          <w:p w:rsidR="008F45A4" w:rsidRPr="006B6E84" w:rsidRDefault="008F45A4" w:rsidP="005E7272">
            <w:pPr>
              <w:spacing w:after="160" w:line="259" w:lineRule="auto"/>
              <w:rPr>
                <w:rFonts w:asciiTheme="minorBidi" w:eastAsia="Calibri" w:hAnsiTheme="minorBidi" w:cstheme="minorBidi"/>
                <w:color w:val="000000"/>
              </w:rPr>
            </w:pPr>
            <w:r w:rsidRPr="006B6E84">
              <w:rPr>
                <w:rFonts w:asciiTheme="minorBidi" w:eastAsia="Calibri" w:hAnsiTheme="minorBidi" w:cstheme="minorBidi"/>
                <w:color w:val="000000"/>
                <w:rtl/>
              </w:rPr>
              <w:t>דוח מסכם למבחני ישימות</w:t>
            </w:r>
          </w:p>
        </w:tc>
        <w:tc>
          <w:tcPr>
            <w:tcW w:w="983" w:type="dxa"/>
            <w:tcBorders>
              <w:top w:val="single" w:sz="4" w:space="0" w:color="auto"/>
              <w:bottom w:val="double" w:sz="4" w:space="0" w:color="auto"/>
            </w:tcBorders>
          </w:tcPr>
          <w:p w:rsidR="008F45A4" w:rsidRPr="006B6E84" w:rsidRDefault="008F45A4" w:rsidP="005E7272">
            <w:pPr>
              <w:tabs>
                <w:tab w:val="left" w:pos="264"/>
                <w:tab w:val="center" w:pos="487"/>
              </w:tabs>
              <w:spacing w:after="160" w:line="259" w:lineRule="auto"/>
              <w:jc w:val="center"/>
              <w:rPr>
                <w:rFonts w:asciiTheme="minorBidi" w:eastAsia="Calibri" w:hAnsiTheme="minorBidi" w:cstheme="minorBidi"/>
                <w:color w:val="000000"/>
                <w:rtl/>
              </w:rPr>
            </w:pPr>
            <w:r w:rsidRPr="006B6E84">
              <w:rPr>
                <w:rFonts w:asciiTheme="minorBidi" w:eastAsia="Calibri" w:hAnsiTheme="minorBidi" w:cstheme="minorBidi"/>
                <w:color w:val="000000"/>
                <w:rtl/>
              </w:rPr>
              <w:t>/משרד ספק</w:t>
            </w:r>
          </w:p>
          <w:p w:rsidR="008F45A4" w:rsidRPr="006B6E84" w:rsidRDefault="008F45A4" w:rsidP="005E7272">
            <w:pPr>
              <w:tabs>
                <w:tab w:val="left" w:pos="264"/>
                <w:tab w:val="center" w:pos="487"/>
              </w:tabs>
              <w:spacing w:after="160" w:line="259" w:lineRule="auto"/>
              <w:jc w:val="center"/>
              <w:rPr>
                <w:rFonts w:asciiTheme="minorBidi" w:eastAsia="Calibri" w:hAnsiTheme="minorBidi" w:cstheme="minorBidi"/>
                <w:color w:val="000000"/>
                <w:rtl/>
              </w:rPr>
            </w:pPr>
          </w:p>
          <w:p w:rsidR="008F45A4" w:rsidRPr="006B6E84" w:rsidRDefault="008F45A4" w:rsidP="005E7272">
            <w:pPr>
              <w:tabs>
                <w:tab w:val="left" w:pos="264"/>
                <w:tab w:val="center" w:pos="487"/>
              </w:tabs>
              <w:spacing w:after="160" w:line="259" w:lineRule="auto"/>
              <w:jc w:val="center"/>
              <w:rPr>
                <w:rFonts w:asciiTheme="minorBidi" w:eastAsia="Calibri" w:hAnsiTheme="minorBidi" w:cstheme="minorBidi"/>
                <w:color w:val="000000"/>
                <w:rtl/>
              </w:rPr>
            </w:pPr>
          </w:p>
          <w:p w:rsidR="008F45A4" w:rsidRPr="006B6E84" w:rsidRDefault="008F45A4" w:rsidP="005E7272">
            <w:pPr>
              <w:tabs>
                <w:tab w:val="left" w:pos="264"/>
                <w:tab w:val="center" w:pos="487"/>
              </w:tabs>
              <w:spacing w:after="160" w:line="259" w:lineRule="auto"/>
              <w:jc w:val="center"/>
              <w:rPr>
                <w:rFonts w:asciiTheme="minorBidi" w:eastAsia="Calibri" w:hAnsiTheme="minorBidi" w:cstheme="minorBidi"/>
                <w:color w:val="000000"/>
                <w:rtl/>
              </w:rPr>
            </w:pPr>
          </w:p>
        </w:tc>
      </w:tr>
      <w:tr w:rsidR="008F45A4" w:rsidRPr="00717F50" w:rsidTr="005E7272">
        <w:trPr>
          <w:cantSplit/>
        </w:trPr>
        <w:tc>
          <w:tcPr>
            <w:tcW w:w="542"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jc w:val="center"/>
              <w:rPr>
                <w:rFonts w:ascii="Calibri" w:eastAsia="Calibri" w:hAnsi="Calibri"/>
                <w:color w:val="000000"/>
                <w:sz w:val="22"/>
                <w:szCs w:val="22"/>
                <w:rtl/>
              </w:rPr>
            </w:pPr>
            <w:r w:rsidRPr="00717F50">
              <w:rPr>
                <w:rFonts w:ascii="Calibri" w:eastAsia="Calibri" w:hAnsi="Calibri" w:hint="cs"/>
                <w:b/>
                <w:bCs/>
                <w:sz w:val="22"/>
                <w:szCs w:val="22"/>
                <w:rtl/>
              </w:rPr>
              <w:t>#</w:t>
            </w:r>
          </w:p>
        </w:tc>
        <w:tc>
          <w:tcPr>
            <w:tcW w:w="992"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jc w:val="center"/>
              <w:rPr>
                <w:rFonts w:ascii="Calibri" w:eastAsia="Calibri" w:hAnsi="Calibri"/>
                <w:color w:val="000000"/>
                <w:sz w:val="22"/>
                <w:szCs w:val="22"/>
                <w:rtl/>
              </w:rPr>
            </w:pPr>
            <w:r w:rsidRPr="00717F50">
              <w:rPr>
                <w:rFonts w:ascii="Calibri" w:eastAsia="Calibri" w:hAnsi="Calibri"/>
                <w:b/>
                <w:bCs/>
                <w:sz w:val="22"/>
                <w:szCs w:val="22"/>
                <w:rtl/>
              </w:rPr>
              <w:t>תחום</w:t>
            </w:r>
          </w:p>
        </w:tc>
        <w:tc>
          <w:tcPr>
            <w:tcW w:w="789"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jc w:val="center"/>
              <w:rPr>
                <w:rFonts w:ascii="Calibri" w:eastAsia="Calibri" w:hAnsi="Calibri"/>
                <w:color w:val="000000"/>
                <w:sz w:val="22"/>
                <w:szCs w:val="22"/>
                <w:rtl/>
              </w:rPr>
            </w:pPr>
            <w:r w:rsidRPr="00717F50">
              <w:rPr>
                <w:rFonts w:ascii="Calibri" w:eastAsia="Calibri" w:hAnsi="Calibri" w:hint="cs"/>
                <w:b/>
                <w:bCs/>
                <w:sz w:val="22"/>
                <w:szCs w:val="22"/>
                <w:rtl/>
              </w:rPr>
              <w:t>##</w:t>
            </w:r>
          </w:p>
        </w:tc>
        <w:tc>
          <w:tcPr>
            <w:tcW w:w="1235"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jc w:val="center"/>
              <w:rPr>
                <w:rFonts w:ascii="Calibri" w:eastAsia="Calibri" w:hAnsi="Calibri"/>
                <w:color w:val="000000"/>
                <w:sz w:val="22"/>
                <w:szCs w:val="22"/>
                <w:rtl/>
              </w:rPr>
            </w:pPr>
            <w:r w:rsidRPr="00717F50">
              <w:rPr>
                <w:rFonts w:ascii="Calibri" w:eastAsia="Calibri" w:hAnsi="Calibri"/>
                <w:b/>
                <w:bCs/>
                <w:sz w:val="22"/>
                <w:szCs w:val="22"/>
                <w:rtl/>
              </w:rPr>
              <w:t>נושא</w:t>
            </w:r>
          </w:p>
        </w:tc>
        <w:tc>
          <w:tcPr>
            <w:tcW w:w="1155"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jc w:val="center"/>
              <w:rPr>
                <w:rFonts w:ascii="Calibri" w:eastAsia="Calibri" w:hAnsi="Calibri"/>
                <w:color w:val="000000"/>
                <w:sz w:val="22"/>
                <w:szCs w:val="22"/>
                <w:rtl/>
              </w:rPr>
            </w:pPr>
            <w:r w:rsidRPr="00717F50">
              <w:rPr>
                <w:rFonts w:ascii="Calibri" w:eastAsia="Calibri" w:hAnsi="Calibri" w:hint="cs"/>
                <w:b/>
                <w:bCs/>
                <w:sz w:val="22"/>
                <w:szCs w:val="22"/>
                <w:rtl/>
              </w:rPr>
              <w:t>###</w:t>
            </w:r>
          </w:p>
        </w:tc>
        <w:tc>
          <w:tcPr>
            <w:tcW w:w="3469"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rPr>
                <w:rFonts w:ascii="Calibri" w:eastAsia="Calibri" w:hAnsi="Calibri"/>
                <w:color w:val="000000"/>
                <w:sz w:val="22"/>
                <w:szCs w:val="22"/>
                <w:rtl/>
              </w:rPr>
            </w:pPr>
            <w:r w:rsidRPr="00717F50">
              <w:rPr>
                <w:rFonts w:ascii="Calibri" w:eastAsia="Calibri" w:hAnsi="Calibri"/>
                <w:b/>
                <w:bCs/>
                <w:sz w:val="22"/>
                <w:szCs w:val="22"/>
                <w:rtl/>
              </w:rPr>
              <w:t>פירוט</w:t>
            </w:r>
          </w:p>
        </w:tc>
        <w:tc>
          <w:tcPr>
            <w:tcW w:w="1422"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rPr>
                <w:rFonts w:ascii="Calibri" w:eastAsia="Calibri" w:hAnsi="Calibri"/>
                <w:color w:val="000000"/>
                <w:sz w:val="22"/>
                <w:szCs w:val="22"/>
                <w:rtl/>
              </w:rPr>
            </w:pPr>
            <w:r w:rsidRPr="00717F50">
              <w:rPr>
                <w:rFonts w:ascii="Calibri" w:eastAsia="Calibri" w:hAnsi="Calibri"/>
                <w:b/>
                <w:bCs/>
                <w:sz w:val="22"/>
                <w:szCs w:val="22"/>
                <w:rtl/>
              </w:rPr>
              <w:t>תפוקה (תיעוד</w:t>
            </w:r>
            <w:r w:rsidRPr="00717F50">
              <w:rPr>
                <w:rFonts w:ascii="Calibri" w:eastAsia="Calibri" w:hAnsi="Calibri" w:hint="cs"/>
                <w:b/>
                <w:bCs/>
                <w:sz w:val="22"/>
                <w:szCs w:val="22"/>
                <w:rtl/>
              </w:rPr>
              <w:t>)</w:t>
            </w:r>
          </w:p>
        </w:tc>
        <w:tc>
          <w:tcPr>
            <w:tcW w:w="983" w:type="dxa"/>
            <w:tcBorders>
              <w:top w:val="double" w:sz="4" w:space="0" w:color="000000"/>
              <w:bottom w:val="double" w:sz="4" w:space="0" w:color="auto"/>
            </w:tcBorders>
            <w:shd w:val="clear" w:color="auto" w:fill="F2F2F2"/>
            <w:vAlign w:val="center"/>
          </w:tcPr>
          <w:p w:rsidR="008F45A4" w:rsidRPr="00717F50" w:rsidRDefault="008F45A4" w:rsidP="005E7272">
            <w:pPr>
              <w:spacing w:after="160" w:line="259" w:lineRule="auto"/>
              <w:jc w:val="center"/>
              <w:rPr>
                <w:rFonts w:ascii="Calibri" w:eastAsia="Calibri" w:hAnsi="Calibri"/>
                <w:color w:val="000000"/>
                <w:sz w:val="22"/>
                <w:szCs w:val="22"/>
                <w:rtl/>
              </w:rPr>
            </w:pPr>
            <w:r w:rsidRPr="00717F50">
              <w:rPr>
                <w:rFonts w:ascii="Calibri" w:eastAsia="Calibri" w:hAnsi="Calibri" w:hint="cs"/>
                <w:b/>
                <w:bCs/>
                <w:color w:val="000000"/>
                <w:sz w:val="22"/>
                <w:szCs w:val="22"/>
                <w:rtl/>
              </w:rPr>
              <w:t>אחריות</w:t>
            </w:r>
          </w:p>
        </w:tc>
      </w:tr>
      <w:tr w:rsidR="008F45A4" w:rsidRPr="00717F50" w:rsidTr="005E7272">
        <w:trPr>
          <w:cantSplit/>
        </w:trPr>
        <w:tc>
          <w:tcPr>
            <w:tcW w:w="542" w:type="dxa"/>
            <w:vMerge w:val="restart"/>
            <w:tcBorders>
              <w:top w:val="doub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3.2</w:t>
            </w: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t>3.2</w:t>
            </w:r>
          </w:p>
        </w:tc>
        <w:tc>
          <w:tcPr>
            <w:tcW w:w="992" w:type="dxa"/>
            <w:vMerge w:val="restart"/>
            <w:tcBorders>
              <w:top w:val="doub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lastRenderedPageBreak/>
              <w:t>ניהול ותכנון שוטף</w:t>
            </w: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ניהול ותכנון שוטף</w:t>
            </w:r>
          </w:p>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t>(המשך)</w:t>
            </w:r>
          </w:p>
        </w:tc>
        <w:tc>
          <w:tcPr>
            <w:tcW w:w="789" w:type="dxa"/>
            <w:vMerge w:val="restart"/>
            <w:tcBorders>
              <w:top w:val="doub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lastRenderedPageBreak/>
              <w:t>3.2.1</w:t>
            </w:r>
          </w:p>
        </w:tc>
        <w:tc>
          <w:tcPr>
            <w:tcW w:w="1235" w:type="dxa"/>
            <w:vMerge w:val="restart"/>
            <w:tcBorders>
              <w:top w:val="doub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tl/>
              </w:rPr>
            </w:pPr>
          </w:p>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t>ניהול סדרי עדיפויות ועדכון תכנית עבודה</w:t>
            </w:r>
          </w:p>
          <w:p w:rsidR="008F45A4" w:rsidRPr="00E0188E" w:rsidRDefault="008F45A4" w:rsidP="005E7272">
            <w:pPr>
              <w:spacing w:after="160" w:line="259" w:lineRule="auto"/>
              <w:jc w:val="center"/>
              <w:rPr>
                <w:rFonts w:asciiTheme="minorBidi" w:eastAsia="Calibri" w:hAnsiTheme="minorBidi" w:cstheme="minorBidi"/>
                <w:color w:val="000000"/>
              </w:rPr>
            </w:pPr>
          </w:p>
        </w:tc>
        <w:tc>
          <w:tcPr>
            <w:tcW w:w="1155" w:type="dxa"/>
            <w:tcBorders>
              <w:top w:val="double" w:sz="4" w:space="0" w:color="auto"/>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t>3.2.1.1</w:t>
            </w:r>
          </w:p>
        </w:tc>
        <w:tc>
          <w:tcPr>
            <w:tcW w:w="3469" w:type="dxa"/>
            <w:tcBorders>
              <w:top w:val="double" w:sz="4" w:space="0" w:color="auto"/>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tl/>
              </w:rPr>
            </w:pPr>
            <w:r w:rsidRPr="00E0188E">
              <w:rPr>
                <w:rFonts w:asciiTheme="minorBidi" w:eastAsia="Calibri" w:hAnsiTheme="minorBidi" w:cstheme="minorBidi"/>
                <w:color w:val="000000"/>
                <w:rtl/>
              </w:rPr>
              <w:t>מעקב ביצוע תכנית העבודה</w:t>
            </w:r>
          </w:p>
        </w:tc>
        <w:tc>
          <w:tcPr>
            <w:tcW w:w="1422" w:type="dxa"/>
            <w:tcBorders>
              <w:top w:val="double" w:sz="4" w:space="0" w:color="auto"/>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Pr>
            </w:pPr>
            <w:r w:rsidRPr="00E0188E">
              <w:rPr>
                <w:rFonts w:asciiTheme="minorBidi" w:eastAsia="Calibri" w:hAnsiTheme="minorBidi" w:cstheme="minorBidi"/>
                <w:color w:val="000000"/>
                <w:rtl/>
              </w:rPr>
              <w:t>דוחות סטטוס</w:t>
            </w:r>
          </w:p>
        </w:tc>
        <w:tc>
          <w:tcPr>
            <w:tcW w:w="983" w:type="dxa"/>
            <w:tcBorders>
              <w:top w:val="double" w:sz="4" w:space="0" w:color="auto"/>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המשרד / ספק</w:t>
            </w:r>
          </w:p>
        </w:tc>
      </w:tr>
      <w:tr w:rsidR="008F45A4" w:rsidRPr="00717F50" w:rsidTr="005E7272">
        <w:trPr>
          <w:cantSplit/>
        </w:trPr>
        <w:tc>
          <w:tcPr>
            <w:tcW w:w="54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99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t>3.2.1.2</w:t>
            </w:r>
          </w:p>
        </w:tc>
        <w:tc>
          <w:tcPr>
            <w:tcW w:w="3469" w:type="dxa"/>
            <w:tcBorders>
              <w:top w:val="single" w:sz="4" w:space="0" w:color="auto"/>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Pr>
            </w:pPr>
            <w:r w:rsidRPr="00E0188E">
              <w:rPr>
                <w:rFonts w:asciiTheme="minorBidi" w:eastAsia="Calibri" w:hAnsiTheme="minorBidi" w:cstheme="minorBidi"/>
                <w:color w:val="000000"/>
                <w:rtl/>
              </w:rPr>
              <w:t>ניהול דרישות וצרכים</w:t>
            </w:r>
          </w:p>
        </w:tc>
        <w:tc>
          <w:tcPr>
            <w:tcW w:w="1422" w:type="dxa"/>
            <w:tcBorders>
              <w:top w:val="single" w:sz="4" w:space="0" w:color="auto"/>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Pr>
            </w:pPr>
            <w:r w:rsidRPr="00E0188E">
              <w:rPr>
                <w:rFonts w:asciiTheme="minorBidi" w:eastAsia="Calibri" w:hAnsiTheme="minorBidi" w:cstheme="minorBidi"/>
                <w:color w:val="000000"/>
                <w:rtl/>
              </w:rPr>
              <w:t xml:space="preserve">רשימת דרישות לפי </w:t>
            </w:r>
            <w:proofErr w:type="spellStart"/>
            <w:r w:rsidRPr="00E0188E">
              <w:rPr>
                <w:rFonts w:asciiTheme="minorBidi" w:eastAsia="Calibri" w:hAnsiTheme="minorBidi" w:cstheme="minorBidi"/>
                <w:color w:val="000000"/>
                <w:rtl/>
              </w:rPr>
              <w:t>תיעדוף</w:t>
            </w:r>
            <w:proofErr w:type="spellEnd"/>
          </w:p>
        </w:tc>
        <w:tc>
          <w:tcPr>
            <w:tcW w:w="983" w:type="dxa"/>
            <w:tcBorders>
              <w:top w:val="single" w:sz="4" w:space="0" w:color="auto"/>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99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t>3.2.1.3</w:t>
            </w:r>
          </w:p>
        </w:tc>
        <w:tc>
          <w:tcPr>
            <w:tcW w:w="3469" w:type="dxa"/>
            <w:tcBorders>
              <w:top w:val="single" w:sz="4" w:space="0" w:color="auto"/>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Pr>
            </w:pPr>
            <w:r w:rsidRPr="00E0188E">
              <w:rPr>
                <w:rFonts w:asciiTheme="minorBidi" w:eastAsia="Calibri" w:hAnsiTheme="minorBidi" w:cstheme="minorBidi"/>
                <w:color w:val="000000"/>
                <w:rtl/>
              </w:rPr>
              <w:t>ניהול ובקרת ניצול תקציב</w:t>
            </w:r>
          </w:p>
        </w:tc>
        <w:tc>
          <w:tcPr>
            <w:tcW w:w="1422" w:type="dxa"/>
            <w:tcBorders>
              <w:top w:val="single" w:sz="4" w:space="0" w:color="auto"/>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Pr>
            </w:pPr>
            <w:r w:rsidRPr="00E0188E">
              <w:rPr>
                <w:rFonts w:asciiTheme="minorBidi" w:eastAsia="Calibri" w:hAnsiTheme="minorBidi" w:cstheme="minorBidi"/>
                <w:color w:val="000000"/>
                <w:rtl/>
              </w:rPr>
              <w:t>דוח סטטוס ניצול בנק שעות</w:t>
            </w:r>
          </w:p>
        </w:tc>
        <w:tc>
          <w:tcPr>
            <w:tcW w:w="983" w:type="dxa"/>
            <w:tcBorders>
              <w:top w:val="single" w:sz="4" w:space="0" w:color="auto"/>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99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3.2.1.4</w:t>
            </w:r>
          </w:p>
        </w:tc>
        <w:tc>
          <w:tcPr>
            <w:tcW w:w="3469" w:type="dxa"/>
            <w:tcBorders>
              <w:top w:val="single" w:sz="4" w:space="0" w:color="auto"/>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tl/>
              </w:rPr>
            </w:pPr>
            <w:r w:rsidRPr="00E0188E">
              <w:rPr>
                <w:rFonts w:asciiTheme="minorBidi" w:eastAsia="Calibri" w:hAnsiTheme="minorBidi" w:cstheme="minorBidi"/>
                <w:color w:val="000000"/>
                <w:rtl/>
              </w:rPr>
              <w:t>אספקת נתונים לצורך עדכון ת"ע שוטפת</w:t>
            </w:r>
          </w:p>
        </w:tc>
        <w:tc>
          <w:tcPr>
            <w:tcW w:w="1422" w:type="dxa"/>
            <w:tcBorders>
              <w:top w:val="single" w:sz="4" w:space="0" w:color="auto"/>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tl/>
              </w:rPr>
            </w:pPr>
          </w:p>
        </w:tc>
        <w:tc>
          <w:tcPr>
            <w:tcW w:w="983" w:type="dxa"/>
            <w:tcBorders>
              <w:top w:val="single" w:sz="4" w:space="0" w:color="auto"/>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99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000000"/>
            </w:tcBorders>
          </w:tcPr>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t>3.2.1.5</w:t>
            </w:r>
          </w:p>
        </w:tc>
        <w:tc>
          <w:tcPr>
            <w:tcW w:w="3469" w:type="dxa"/>
            <w:tcBorders>
              <w:top w:val="single" w:sz="4" w:space="0" w:color="auto"/>
              <w:bottom w:val="single" w:sz="4" w:space="0" w:color="000000"/>
            </w:tcBorders>
          </w:tcPr>
          <w:p w:rsidR="008F45A4" w:rsidRPr="00E0188E" w:rsidRDefault="008F45A4" w:rsidP="005E7272">
            <w:pPr>
              <w:spacing w:after="160" w:line="259" w:lineRule="auto"/>
              <w:rPr>
                <w:rFonts w:asciiTheme="minorBidi" w:eastAsia="Calibri" w:hAnsiTheme="minorBidi" w:cstheme="minorBidi"/>
                <w:color w:val="000000"/>
              </w:rPr>
            </w:pPr>
            <w:r w:rsidRPr="00E0188E">
              <w:rPr>
                <w:rFonts w:asciiTheme="minorBidi" w:eastAsia="Calibri" w:hAnsiTheme="minorBidi" w:cstheme="minorBidi"/>
                <w:color w:val="000000"/>
                <w:rtl/>
              </w:rPr>
              <w:t>הגדרת עדכונים נדרשים לתכנית העבודה (שינוי עדיפויות)</w:t>
            </w:r>
          </w:p>
        </w:tc>
        <w:tc>
          <w:tcPr>
            <w:tcW w:w="1422" w:type="dxa"/>
            <w:tcBorders>
              <w:top w:val="single" w:sz="4" w:space="0" w:color="auto"/>
              <w:bottom w:val="single" w:sz="4" w:space="0" w:color="000000"/>
            </w:tcBorders>
          </w:tcPr>
          <w:p w:rsidR="008F45A4" w:rsidRPr="00E0188E"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4" w:space="0" w:color="000000"/>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99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000000"/>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3.2.1.6</w:t>
            </w:r>
          </w:p>
        </w:tc>
        <w:tc>
          <w:tcPr>
            <w:tcW w:w="3469" w:type="dxa"/>
            <w:tcBorders>
              <w:top w:val="single" w:sz="4" w:space="0" w:color="000000"/>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tl/>
              </w:rPr>
            </w:pPr>
            <w:r w:rsidRPr="00E0188E">
              <w:rPr>
                <w:rFonts w:asciiTheme="minorBidi" w:eastAsia="Calibri" w:hAnsiTheme="minorBidi" w:cstheme="minorBidi"/>
                <w:color w:val="000000"/>
                <w:rtl/>
              </w:rPr>
              <w:t xml:space="preserve">עדכון ותחזוקת קבצי </w:t>
            </w:r>
            <w:proofErr w:type="spellStart"/>
            <w:r w:rsidRPr="00E0188E">
              <w:rPr>
                <w:rFonts w:asciiTheme="minorBidi" w:eastAsia="Calibri" w:hAnsiTheme="minorBidi" w:cstheme="minorBidi"/>
                <w:color w:val="000000"/>
                <w:rtl/>
              </w:rPr>
              <w:t>תוכנית</w:t>
            </w:r>
            <w:proofErr w:type="spellEnd"/>
            <w:r w:rsidRPr="00E0188E">
              <w:rPr>
                <w:rFonts w:asciiTheme="minorBidi" w:eastAsia="Calibri" w:hAnsiTheme="minorBidi" w:cstheme="minorBidi"/>
                <w:color w:val="000000"/>
                <w:rtl/>
              </w:rPr>
              <w:t xml:space="preserve"> עבודה (</w:t>
            </w:r>
            <w:proofErr w:type="spellStart"/>
            <w:r w:rsidRPr="00E0188E">
              <w:rPr>
                <w:rFonts w:asciiTheme="minorBidi" w:eastAsia="Calibri" w:hAnsiTheme="minorBidi" w:cstheme="minorBidi"/>
                <w:color w:val="000000"/>
                <w:rtl/>
              </w:rPr>
              <w:t>גאנט</w:t>
            </w:r>
            <w:proofErr w:type="spellEnd"/>
            <w:r w:rsidRPr="00E0188E">
              <w:rPr>
                <w:rFonts w:asciiTheme="minorBidi" w:eastAsia="Calibri" w:hAnsiTheme="minorBidi" w:cstheme="minorBidi"/>
                <w:color w:val="000000"/>
                <w:rtl/>
              </w:rPr>
              <w:t xml:space="preserve"> </w:t>
            </w:r>
            <w:r w:rsidRPr="00E0188E">
              <w:rPr>
                <w:rFonts w:asciiTheme="minorBidi" w:eastAsia="Calibri" w:hAnsiTheme="minorBidi" w:cstheme="minorBidi"/>
                <w:color w:val="000000"/>
              </w:rPr>
              <w:t>MS Project</w:t>
            </w:r>
            <w:r w:rsidRPr="00E0188E">
              <w:rPr>
                <w:rFonts w:asciiTheme="minorBidi" w:eastAsia="Calibri" w:hAnsiTheme="minorBidi" w:cstheme="minorBidi"/>
                <w:color w:val="000000"/>
                <w:rtl/>
              </w:rPr>
              <w:t xml:space="preserve"> ומסמכי ת"ע ב</w:t>
            </w:r>
            <w:r w:rsidRPr="00E0188E">
              <w:rPr>
                <w:rFonts w:asciiTheme="minorBidi" w:eastAsia="Calibri" w:hAnsiTheme="minorBidi" w:cstheme="minorBidi"/>
                <w:color w:val="000000"/>
              </w:rPr>
              <w:t>MS Word</w:t>
            </w:r>
          </w:p>
          <w:p w:rsidR="008F45A4" w:rsidRPr="00E0188E" w:rsidRDefault="008F45A4" w:rsidP="005E7272">
            <w:pPr>
              <w:spacing w:after="160" w:line="259" w:lineRule="auto"/>
              <w:rPr>
                <w:rFonts w:asciiTheme="minorBidi" w:eastAsia="Calibri" w:hAnsiTheme="minorBidi" w:cstheme="minorBidi"/>
                <w:color w:val="000000"/>
                <w:rtl/>
              </w:rPr>
            </w:pPr>
            <w:r w:rsidRPr="00E0188E">
              <w:rPr>
                <w:rFonts w:asciiTheme="minorBidi" w:eastAsia="Calibri" w:hAnsiTheme="minorBidi" w:cstheme="minorBidi"/>
                <w:color w:val="000000"/>
              </w:rPr>
              <w:t>MS Excel /</w:t>
            </w:r>
            <w:r w:rsidRPr="00E0188E">
              <w:rPr>
                <w:rFonts w:asciiTheme="minorBidi" w:eastAsia="Calibri" w:hAnsiTheme="minorBidi" w:cstheme="minorBidi"/>
                <w:color w:val="000000"/>
                <w:rtl/>
              </w:rPr>
              <w:t>) בהתאם להנחיות המשרד</w:t>
            </w:r>
          </w:p>
        </w:tc>
        <w:tc>
          <w:tcPr>
            <w:tcW w:w="1422" w:type="dxa"/>
            <w:tcBorders>
              <w:top w:val="single" w:sz="4" w:space="0" w:color="000000"/>
              <w:bottom w:val="single" w:sz="4" w:space="0" w:color="auto"/>
            </w:tcBorders>
          </w:tcPr>
          <w:p w:rsidR="008F45A4" w:rsidRPr="00E0188E" w:rsidRDefault="008F45A4" w:rsidP="005E7272">
            <w:pPr>
              <w:spacing w:after="160" w:line="259" w:lineRule="auto"/>
              <w:rPr>
                <w:rFonts w:asciiTheme="minorBidi" w:eastAsia="Calibri" w:hAnsiTheme="minorBidi" w:cstheme="minorBidi"/>
                <w:color w:val="000000"/>
              </w:rPr>
            </w:pPr>
            <w:r w:rsidRPr="00E0188E">
              <w:rPr>
                <w:rFonts w:asciiTheme="minorBidi" w:eastAsia="Calibri" w:hAnsiTheme="minorBidi" w:cstheme="minorBidi"/>
                <w:color w:val="000000"/>
                <w:rtl/>
              </w:rPr>
              <w:t>קבצי תכנית עבודה מעודכנים</w:t>
            </w:r>
          </w:p>
        </w:tc>
        <w:tc>
          <w:tcPr>
            <w:tcW w:w="983" w:type="dxa"/>
            <w:tcBorders>
              <w:top w:val="single" w:sz="4" w:space="0" w:color="000000"/>
              <w:bottom w:val="single" w:sz="4"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992" w:type="dxa"/>
            <w:vMerge/>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789" w:type="dxa"/>
            <w:vMerge/>
            <w:tcBorders>
              <w:bottom w:val="single" w:sz="12"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235" w:type="dxa"/>
            <w:vMerge/>
            <w:tcBorders>
              <w:bottom w:val="single" w:sz="12"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12"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Pr>
            </w:pPr>
            <w:r w:rsidRPr="00E0188E">
              <w:rPr>
                <w:rFonts w:asciiTheme="minorBidi" w:eastAsia="Calibri" w:hAnsiTheme="minorBidi" w:cstheme="minorBidi"/>
                <w:color w:val="000000"/>
                <w:rtl/>
              </w:rPr>
              <w:t>3.2.1.7</w:t>
            </w:r>
          </w:p>
        </w:tc>
        <w:tc>
          <w:tcPr>
            <w:tcW w:w="3469" w:type="dxa"/>
            <w:tcBorders>
              <w:top w:val="single" w:sz="4" w:space="0" w:color="auto"/>
              <w:bottom w:val="single" w:sz="12" w:space="0" w:color="auto"/>
            </w:tcBorders>
          </w:tcPr>
          <w:p w:rsidR="008F45A4" w:rsidRPr="00E0188E" w:rsidRDefault="008F45A4" w:rsidP="005E7272">
            <w:pPr>
              <w:spacing w:after="160" w:line="259" w:lineRule="auto"/>
              <w:rPr>
                <w:rFonts w:asciiTheme="minorBidi" w:eastAsia="Calibri" w:hAnsiTheme="minorBidi" w:cstheme="minorBidi"/>
                <w:color w:val="000000"/>
              </w:rPr>
            </w:pPr>
            <w:r w:rsidRPr="00E0188E">
              <w:rPr>
                <w:rFonts w:asciiTheme="minorBidi" w:eastAsia="Calibri" w:hAnsiTheme="minorBidi" w:cstheme="minorBidi"/>
                <w:color w:val="000000"/>
                <w:rtl/>
              </w:rPr>
              <w:t>אישור שינויים בתכנית</w:t>
            </w:r>
          </w:p>
        </w:tc>
        <w:tc>
          <w:tcPr>
            <w:tcW w:w="1422" w:type="dxa"/>
            <w:tcBorders>
              <w:top w:val="single" w:sz="4" w:space="0" w:color="auto"/>
              <w:bottom w:val="single" w:sz="12" w:space="0" w:color="auto"/>
            </w:tcBorders>
          </w:tcPr>
          <w:p w:rsidR="008F45A4" w:rsidRPr="00E0188E"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12" w:space="0" w:color="auto"/>
            </w:tcBorders>
          </w:tcPr>
          <w:p w:rsidR="008F45A4" w:rsidRPr="00E0188E" w:rsidRDefault="008F45A4" w:rsidP="005E7272">
            <w:pPr>
              <w:spacing w:after="160" w:line="259" w:lineRule="auto"/>
              <w:jc w:val="center"/>
              <w:rPr>
                <w:rFonts w:asciiTheme="minorBidi" w:eastAsia="Calibri" w:hAnsiTheme="minorBidi" w:cstheme="minorBidi"/>
                <w:color w:val="000000"/>
                <w:rtl/>
              </w:rPr>
            </w:pPr>
            <w:r w:rsidRPr="00E0188E">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3.2.2</w:t>
            </w: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lastRenderedPageBreak/>
              <w:t>ניהול השירות</w:t>
            </w: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lastRenderedPageBreak/>
              <w:t>3.2.2.1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דרישות ומדדי שירות (</w:t>
            </w:r>
            <w:r w:rsidRPr="00F134A9">
              <w:rPr>
                <w:rFonts w:asciiTheme="minorBidi" w:eastAsia="Calibri" w:hAnsiTheme="minorBidi" w:cstheme="minorBidi"/>
                <w:color w:val="000000"/>
              </w:rPr>
              <w:t>SLA</w:t>
            </w:r>
            <w:r w:rsidRPr="00F134A9">
              <w:rPr>
                <w:rFonts w:asciiTheme="minorBidi" w:eastAsia="Calibri" w:hAnsiTheme="minorBidi" w:cstheme="minorBidi"/>
                <w:color w:val="000000"/>
                <w:rtl/>
              </w:rPr>
              <w:t>)</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הסכם רמת שירות (</w:t>
            </w:r>
            <w:r w:rsidRPr="00F134A9">
              <w:rPr>
                <w:rFonts w:asciiTheme="minorBidi" w:eastAsia="Calibri" w:hAnsiTheme="minorBidi" w:cstheme="minorBidi"/>
                <w:color w:val="000000"/>
              </w:rPr>
              <w:t>SLA</w:t>
            </w:r>
            <w:r w:rsidRPr="00F134A9">
              <w:rPr>
                <w:rFonts w:asciiTheme="minorBidi" w:eastAsia="Calibri" w:hAnsiTheme="minorBidi" w:cstheme="minorBidi"/>
                <w:color w:val="000000"/>
                <w:rtl/>
              </w:rPr>
              <w:t>)</w:t>
            </w: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 / הספק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3.2.2.2</w:t>
            </w:r>
          </w:p>
        </w:tc>
        <w:tc>
          <w:tcPr>
            <w:tcW w:w="3469"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הגדרת שיטות המדידה של רמת השירות</w:t>
            </w:r>
          </w:p>
        </w:tc>
        <w:tc>
          <w:tcPr>
            <w:tcW w:w="1422"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3.2.2.3</w:t>
            </w:r>
          </w:p>
        </w:tc>
        <w:tc>
          <w:tcPr>
            <w:tcW w:w="3469"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הגדרות מנגנון  </w:t>
            </w:r>
            <w:proofErr w:type="spellStart"/>
            <w:r w:rsidRPr="00F134A9">
              <w:rPr>
                <w:rFonts w:asciiTheme="minorBidi" w:eastAsia="Calibri" w:hAnsiTheme="minorBidi" w:cstheme="minorBidi"/>
                <w:color w:val="000000"/>
                <w:rtl/>
              </w:rPr>
              <w:t>תמרוץ</w:t>
            </w:r>
            <w:proofErr w:type="spellEnd"/>
            <w:r w:rsidRPr="00F134A9">
              <w:rPr>
                <w:rFonts w:asciiTheme="minorBidi" w:eastAsia="Calibri" w:hAnsiTheme="minorBidi" w:cstheme="minorBidi"/>
                <w:color w:val="000000"/>
                <w:rtl/>
              </w:rPr>
              <w:t xml:space="preserve"> חיובי / קנס</w:t>
            </w:r>
          </w:p>
        </w:tc>
        <w:tc>
          <w:tcPr>
            <w:tcW w:w="1422"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3.2.2.4</w:t>
            </w:r>
          </w:p>
        </w:tc>
        <w:tc>
          <w:tcPr>
            <w:tcW w:w="3469"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ביצוע מדידת רמת השירות (כולל מדידת ביצועים בעמדות קצה / חווית משתמש)</w:t>
            </w:r>
          </w:p>
        </w:tc>
        <w:tc>
          <w:tcPr>
            <w:tcW w:w="1422"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3.2.2.5</w:t>
            </w:r>
          </w:p>
        </w:tc>
        <w:tc>
          <w:tcPr>
            <w:tcW w:w="3469"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דיווח תוצאות המדידות</w:t>
            </w:r>
          </w:p>
        </w:tc>
        <w:tc>
          <w:tcPr>
            <w:tcW w:w="1422"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דוחות</w:t>
            </w:r>
          </w:p>
        </w:tc>
        <w:tc>
          <w:tcPr>
            <w:tcW w:w="983"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3.2.2.6</w:t>
            </w:r>
          </w:p>
        </w:tc>
        <w:tc>
          <w:tcPr>
            <w:tcW w:w="3469"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בקרת תוצאות המדידה</w:t>
            </w:r>
          </w:p>
        </w:tc>
        <w:tc>
          <w:tcPr>
            <w:tcW w:w="1422"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p>
        </w:tc>
        <w:tc>
          <w:tcPr>
            <w:tcW w:w="983"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717F50" w:rsidTr="005E7272">
        <w:trPr>
          <w:cantSplit/>
          <w:trHeight w:val="352"/>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3.2.3</w:t>
            </w: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ניהול משאבי אנוש</w:t>
            </w: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3.2.3.1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ניהול עובדי הספק</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3.2.3.2</w:t>
            </w:r>
          </w:p>
        </w:tc>
        <w:tc>
          <w:tcPr>
            <w:tcW w:w="3469"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אספקת כ"א מקצועי בנושאי תשתית וחומרה</w:t>
            </w:r>
          </w:p>
        </w:tc>
        <w:tc>
          <w:tcPr>
            <w:tcW w:w="1422"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tl/>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3.2.4</w:t>
            </w: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הבטחת איכות</w:t>
            </w: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3.2.4.1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ממונה הבטחת איכות</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tl/>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3.2.4.2</w:t>
            </w:r>
          </w:p>
        </w:tc>
        <w:tc>
          <w:tcPr>
            <w:tcW w:w="3469"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גיבוש והטמעה של מתודולוגיות להבטחת איכות</w:t>
            </w:r>
          </w:p>
        </w:tc>
        <w:tc>
          <w:tcPr>
            <w:tcW w:w="1422" w:type="dxa"/>
            <w:tcBorders>
              <w:top w:val="sing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מתודולוגית הבטחת איכות</w:t>
            </w:r>
          </w:p>
        </w:tc>
        <w:tc>
          <w:tcPr>
            <w:tcW w:w="983" w:type="dxa"/>
            <w:tcBorders>
              <w:top w:val="sing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tl/>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3.2.4.3</w:t>
            </w:r>
          </w:p>
        </w:tc>
        <w:tc>
          <w:tcPr>
            <w:tcW w:w="3469" w:type="dxa"/>
            <w:tcBorders>
              <w:top w:val="single" w:sz="4"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אישור מתודולוגיה</w:t>
            </w:r>
          </w:p>
        </w:tc>
        <w:tc>
          <w:tcPr>
            <w:tcW w:w="1422" w:type="dxa"/>
            <w:tcBorders>
              <w:top w:val="single" w:sz="4"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p>
        </w:tc>
        <w:tc>
          <w:tcPr>
            <w:tcW w:w="983" w:type="dxa"/>
            <w:tcBorders>
              <w:top w:val="single" w:sz="4"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717F50" w:rsidTr="005E7272">
        <w:trPr>
          <w:cantSplit/>
        </w:trPr>
        <w:tc>
          <w:tcPr>
            <w:tcW w:w="542" w:type="dxa"/>
            <w:vMerge/>
          </w:tcPr>
          <w:p w:rsidR="008F45A4" w:rsidRPr="00717F50" w:rsidRDefault="008F45A4" w:rsidP="005E7272">
            <w:pPr>
              <w:spacing w:after="160" w:line="259" w:lineRule="auto"/>
              <w:jc w:val="center"/>
              <w:rPr>
                <w:rFonts w:ascii="Calibri" w:eastAsia="Calibri" w:hAnsi="Calibri"/>
                <w:color w:val="000000"/>
                <w:sz w:val="22"/>
                <w:szCs w:val="22"/>
                <w:rtl/>
              </w:rPr>
            </w:pPr>
          </w:p>
        </w:tc>
        <w:tc>
          <w:tcPr>
            <w:tcW w:w="992" w:type="dxa"/>
            <w:vMerge/>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3.2.4.4</w:t>
            </w:r>
          </w:p>
        </w:tc>
        <w:tc>
          <w:tcPr>
            <w:tcW w:w="3469" w:type="dxa"/>
            <w:tcBorders>
              <w:top w:val="single" w:sz="4"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עריכת מבדקי איכות</w:t>
            </w:r>
          </w:p>
        </w:tc>
        <w:tc>
          <w:tcPr>
            <w:tcW w:w="1422" w:type="dxa"/>
            <w:tcBorders>
              <w:top w:val="single" w:sz="4"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דוחות מבדקי איכות</w:t>
            </w:r>
          </w:p>
        </w:tc>
        <w:tc>
          <w:tcPr>
            <w:tcW w:w="983" w:type="dxa"/>
            <w:tcBorders>
              <w:top w:val="single" w:sz="4"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717F50" w:rsidTr="005E7272">
        <w:trPr>
          <w:cantSplit/>
        </w:trPr>
        <w:tc>
          <w:tcPr>
            <w:tcW w:w="542"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tl/>
              </w:rPr>
            </w:pPr>
          </w:p>
        </w:tc>
        <w:tc>
          <w:tcPr>
            <w:tcW w:w="992" w:type="dxa"/>
            <w:vMerge/>
            <w:tcBorders>
              <w:bottom w:val="double" w:sz="4" w:space="0" w:color="auto"/>
            </w:tcBorders>
          </w:tcPr>
          <w:p w:rsidR="008F45A4" w:rsidRPr="00717F50" w:rsidRDefault="008F45A4" w:rsidP="005E7272">
            <w:pPr>
              <w:spacing w:after="160" w:line="259" w:lineRule="auto"/>
              <w:jc w:val="center"/>
              <w:rPr>
                <w:rFonts w:ascii="Calibri" w:eastAsia="Calibri" w:hAnsi="Calibri"/>
                <w:color w:val="000000"/>
                <w:sz w:val="22"/>
                <w:szCs w:val="22"/>
              </w:rPr>
            </w:pPr>
          </w:p>
        </w:tc>
        <w:tc>
          <w:tcPr>
            <w:tcW w:w="789" w:type="dxa"/>
            <w:vMerge/>
            <w:tcBorders>
              <w:bottom w:val="doub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Borders>
              <w:bottom w:val="doub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6" w:space="0" w:color="auto"/>
              <w:bottom w:val="doub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3.2.4.5</w:t>
            </w:r>
          </w:p>
        </w:tc>
        <w:tc>
          <w:tcPr>
            <w:tcW w:w="3469" w:type="dxa"/>
            <w:tcBorders>
              <w:top w:val="single" w:sz="6" w:space="0" w:color="auto"/>
              <w:bottom w:val="doub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הכנת דוחות סיכום למבדקי איכות</w:t>
            </w:r>
          </w:p>
        </w:tc>
        <w:tc>
          <w:tcPr>
            <w:tcW w:w="1422" w:type="dxa"/>
            <w:tcBorders>
              <w:top w:val="single" w:sz="6" w:space="0" w:color="auto"/>
              <w:bottom w:val="doub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דוח מסכם למבדקי איכות</w:t>
            </w:r>
          </w:p>
        </w:tc>
        <w:tc>
          <w:tcPr>
            <w:tcW w:w="983" w:type="dxa"/>
            <w:tcBorders>
              <w:top w:val="single" w:sz="6" w:space="0" w:color="auto"/>
              <w:bottom w:val="doub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val="restart"/>
            <w:tcBorders>
              <w:top w:val="doub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w:t>
            </w: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w:t>
            </w: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val="restart"/>
            <w:tcBorders>
              <w:top w:val="doub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lastRenderedPageBreak/>
              <w:t>רכש, אספקה והתקנה של ציוד, חומרה ורישוי</w:t>
            </w: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p>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רכש, אספקה והתקנה של ציוד, חומרה ורישוי</w:t>
            </w:r>
          </w:p>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(המשך)</w:t>
            </w:r>
          </w:p>
        </w:tc>
        <w:tc>
          <w:tcPr>
            <w:tcW w:w="789" w:type="dxa"/>
            <w:vMerge w:val="restart"/>
            <w:tcBorders>
              <w:top w:val="doub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lastRenderedPageBreak/>
              <w:t>3.3.1</w:t>
            </w:r>
          </w:p>
        </w:tc>
        <w:tc>
          <w:tcPr>
            <w:tcW w:w="1235" w:type="dxa"/>
            <w:vMerge w:val="restart"/>
            <w:tcBorders>
              <w:top w:val="doub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חומרה מרכזית</w:t>
            </w:r>
          </w:p>
        </w:tc>
        <w:tc>
          <w:tcPr>
            <w:tcW w:w="1155" w:type="dxa"/>
            <w:tcBorders>
              <w:top w:val="double" w:sz="4"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3.3.1.1</w:t>
            </w:r>
          </w:p>
        </w:tc>
        <w:tc>
          <w:tcPr>
            <w:tcW w:w="3469" w:type="dxa"/>
            <w:tcBorders>
              <w:top w:val="double" w:sz="4"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רכש, של חומרה מרכזית לכל הרשתות (ליבה, מנהלתית ו</w:t>
            </w:r>
            <w:r w:rsidRPr="00F134A9">
              <w:rPr>
                <w:rFonts w:asciiTheme="minorBidi" w:eastAsia="Calibri" w:hAnsiTheme="minorBidi" w:cstheme="minorBidi"/>
                <w:color w:val="000000"/>
              </w:rPr>
              <w:t>DR</w:t>
            </w:r>
            <w:r w:rsidRPr="00F134A9">
              <w:rPr>
                <w:rFonts w:asciiTheme="minorBidi" w:eastAsia="Calibri" w:hAnsiTheme="minorBidi" w:cstheme="minorBidi"/>
                <w:color w:val="000000"/>
                <w:rtl/>
              </w:rPr>
              <w:t>) ולכל הסביבות (פיתוח/ בדיקות, קדם ייצור יצור ו</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w:t>
            </w:r>
          </w:p>
        </w:tc>
        <w:tc>
          <w:tcPr>
            <w:tcW w:w="1422" w:type="dxa"/>
            <w:tcBorders>
              <w:top w:val="double" w:sz="4"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double" w:sz="4"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235"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3.3.1.2</w:t>
            </w:r>
          </w:p>
        </w:tc>
        <w:tc>
          <w:tcPr>
            <w:tcW w:w="3469"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התקנה של חומרה מרכזית לכל הרשתות (ליבה, מנהלתית ו</w:t>
            </w:r>
            <w:r w:rsidRPr="00F134A9">
              <w:rPr>
                <w:rFonts w:asciiTheme="minorBidi" w:eastAsia="Calibri" w:hAnsiTheme="minorBidi" w:cstheme="minorBidi"/>
                <w:color w:val="000000"/>
              </w:rPr>
              <w:t>DR</w:t>
            </w:r>
            <w:r w:rsidRPr="00F134A9">
              <w:rPr>
                <w:rFonts w:asciiTheme="minorBidi" w:eastAsia="Calibri" w:hAnsiTheme="minorBidi" w:cstheme="minorBidi"/>
                <w:color w:val="000000"/>
                <w:rtl/>
              </w:rPr>
              <w:t>) ולכל הסביבות (פיתוח/ בדיקות, קדם ייצור יצור ו</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w:t>
            </w:r>
          </w:p>
        </w:tc>
        <w:tc>
          <w:tcPr>
            <w:tcW w:w="1422"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3.3.2</w:t>
            </w: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חומרת אחסון וגיבוי</w:t>
            </w:r>
          </w:p>
        </w:tc>
        <w:tc>
          <w:tcPr>
            <w:tcW w:w="1155"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3.3.2.1</w:t>
            </w:r>
          </w:p>
        </w:tc>
        <w:tc>
          <w:tcPr>
            <w:tcW w:w="3469"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רכש של מערכי אחסון וגיבוי לרבות כל רישוי תוכנה (של מערכי האחסון, מערכי הגיבוי ותוכנות הגיבוי) לכל הרשתות (ליבה, מנהלתית </w:t>
            </w:r>
            <w:r w:rsidRPr="00F134A9">
              <w:rPr>
                <w:rFonts w:asciiTheme="minorBidi" w:eastAsia="Calibri" w:hAnsiTheme="minorBidi" w:cstheme="minorBidi"/>
                <w:color w:val="000000"/>
              </w:rPr>
              <w:t>DR</w:t>
            </w:r>
            <w:r w:rsidRPr="00F134A9">
              <w:rPr>
                <w:rFonts w:asciiTheme="minorBidi" w:eastAsia="Calibri" w:hAnsiTheme="minorBidi" w:cstheme="minorBidi"/>
                <w:color w:val="000000"/>
                <w:rtl/>
              </w:rPr>
              <w:t>) ולכל הסביבות (פיתוח/ בדיקות, קדם ייצור יצור ו</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w:t>
            </w:r>
          </w:p>
        </w:tc>
        <w:tc>
          <w:tcPr>
            <w:tcW w:w="1422"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3.3.2.1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התקנה של מערכי אחסון וגיבוי לרבות כל רישוי תוכנה (של מערכי האחסון, מערכי הגיבוי ותוכנות הגיבוי) לכל הרשתות (ליבה, מנהלתית </w:t>
            </w:r>
            <w:r w:rsidRPr="00F134A9">
              <w:rPr>
                <w:rFonts w:asciiTheme="minorBidi" w:eastAsia="Calibri" w:hAnsiTheme="minorBidi" w:cstheme="minorBidi"/>
                <w:color w:val="000000"/>
              </w:rPr>
              <w:t>DR</w:t>
            </w:r>
            <w:r w:rsidRPr="00F134A9">
              <w:rPr>
                <w:rFonts w:asciiTheme="minorBidi" w:eastAsia="Calibri" w:hAnsiTheme="minorBidi" w:cstheme="minorBidi"/>
                <w:color w:val="000000"/>
                <w:rtl/>
              </w:rPr>
              <w:t>) ולכל הסביבות (פיתוח/ בדיקות, קדם ייצור יצור ו</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3.3.3</w:t>
            </w: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ציוד קצה</w:t>
            </w: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3.3.3.1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רכש, אספקה, ואחסנה של מחשבים נייחים, ניידים, </w:t>
            </w:r>
            <w:proofErr w:type="spellStart"/>
            <w:r w:rsidRPr="00F134A9">
              <w:rPr>
                <w:rFonts w:asciiTheme="minorBidi" w:eastAsia="Calibri" w:hAnsiTheme="minorBidi" w:cstheme="minorBidi"/>
                <w:color w:val="000000"/>
                <w:rtl/>
              </w:rPr>
              <w:t>טאבלטים</w:t>
            </w:r>
            <w:proofErr w:type="spellEnd"/>
            <w:r w:rsidRPr="00F134A9">
              <w:rPr>
                <w:rFonts w:asciiTheme="minorBidi" w:eastAsia="Calibri" w:hAnsiTheme="minorBidi" w:cstheme="minorBidi"/>
                <w:color w:val="000000"/>
                <w:rtl/>
              </w:rPr>
              <w:t xml:space="preserve"> </w:t>
            </w:r>
            <w:proofErr w:type="spellStart"/>
            <w:r w:rsidRPr="00F134A9">
              <w:rPr>
                <w:rFonts w:asciiTheme="minorBidi" w:eastAsia="Calibri" w:hAnsiTheme="minorBidi" w:cstheme="minorBidi"/>
                <w:color w:val="000000"/>
                <w:rtl/>
              </w:rPr>
              <w:t>וכו</w:t>
            </w:r>
            <w:proofErr w:type="spellEnd"/>
            <w:r w:rsidRPr="00F134A9">
              <w:rPr>
                <w:rFonts w:asciiTheme="minorBidi" w:eastAsia="Calibri" w:hAnsiTheme="minorBidi" w:cstheme="minorBidi"/>
                <w:color w:val="000000"/>
                <w:rtl/>
              </w:rPr>
              <w:t xml:space="preserve">', </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235" w:type="dxa"/>
            <w:vMerge/>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3.3.3.2</w:t>
            </w:r>
          </w:p>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הפצה לאתרי המשרד והתקנה של עמדות משתמשים מכל הסוגים לרבות עמדות עבודה (מכל הסוגים), מחשבים ניידים, </w:t>
            </w:r>
            <w:proofErr w:type="spellStart"/>
            <w:r w:rsidRPr="00F134A9">
              <w:rPr>
                <w:rFonts w:asciiTheme="minorBidi" w:eastAsia="Calibri" w:hAnsiTheme="minorBidi" w:cstheme="minorBidi"/>
                <w:color w:val="000000"/>
                <w:rtl/>
              </w:rPr>
              <w:t>טאבלטים</w:t>
            </w:r>
            <w:proofErr w:type="spellEnd"/>
            <w:r w:rsidRPr="00F134A9">
              <w:rPr>
                <w:rFonts w:asciiTheme="minorBidi" w:eastAsia="Calibri" w:hAnsiTheme="minorBidi" w:cstheme="minorBidi"/>
                <w:color w:val="000000"/>
                <w:rtl/>
              </w:rPr>
              <w:t xml:space="preserve"> וכד'</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3.3.3.3</w:t>
            </w:r>
          </w:p>
        </w:tc>
        <w:tc>
          <w:tcPr>
            <w:tcW w:w="3469"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רכש, אספקה, ואחסנה במחסן מרכזי, של צגי מחשב, מסכי תצוגה (לרבות מעמדים ו/או התקני תלייה על גבי הקירות)</w:t>
            </w:r>
          </w:p>
        </w:tc>
        <w:tc>
          <w:tcPr>
            <w:tcW w:w="1422"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3.3.3.4</w:t>
            </w:r>
          </w:p>
        </w:tc>
        <w:tc>
          <w:tcPr>
            <w:tcW w:w="3469"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התקנה צגי מחשב, מסכי תצוגה (לרבות מעמדים ו/או התקני תלייה על גבי הקירות)</w:t>
            </w:r>
          </w:p>
        </w:tc>
        <w:tc>
          <w:tcPr>
            <w:tcW w:w="1422"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8" w:space="0" w:color="000000"/>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3.3.3.5</w:t>
            </w:r>
          </w:p>
        </w:tc>
        <w:tc>
          <w:tcPr>
            <w:tcW w:w="3469" w:type="dxa"/>
            <w:tcBorders>
              <w:top w:val="single" w:sz="8" w:space="0" w:color="000000"/>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רכש של מדפסות מכל הסוגים לכל הרשתות </w:t>
            </w:r>
          </w:p>
        </w:tc>
        <w:tc>
          <w:tcPr>
            <w:tcW w:w="1422" w:type="dxa"/>
            <w:tcBorders>
              <w:top w:val="single" w:sz="8" w:space="0" w:color="000000"/>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8" w:space="0" w:color="000000"/>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8" w:space="0" w:color="000000"/>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3.3.3.6</w:t>
            </w:r>
          </w:p>
        </w:tc>
        <w:tc>
          <w:tcPr>
            <w:tcW w:w="3469" w:type="dxa"/>
            <w:tcBorders>
              <w:top w:val="single" w:sz="8" w:space="0" w:color="000000"/>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הפצה לאתרי המשרד והתקנה של מדפסות מכל הסוגים לכל הרשתות </w:t>
            </w:r>
          </w:p>
        </w:tc>
        <w:tc>
          <w:tcPr>
            <w:tcW w:w="1422" w:type="dxa"/>
            <w:tcBorders>
              <w:top w:val="single" w:sz="8" w:space="0" w:color="000000"/>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8" w:space="0" w:color="000000"/>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3.3.4</w:t>
            </w: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ציוד מיוחד</w:t>
            </w:r>
          </w:p>
        </w:tc>
        <w:tc>
          <w:tcPr>
            <w:tcW w:w="1155"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3.3.4.1</w:t>
            </w:r>
          </w:p>
        </w:tc>
        <w:tc>
          <w:tcPr>
            <w:tcW w:w="3469"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רכש, אספקה, אחסנה במחסן מרכזי, הפצה לאתרי המשרד והתקנה של ציוד מיוחד, </w:t>
            </w:r>
          </w:p>
        </w:tc>
        <w:tc>
          <w:tcPr>
            <w:tcW w:w="1422"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235"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3.3.4.2</w:t>
            </w:r>
          </w:p>
        </w:tc>
        <w:tc>
          <w:tcPr>
            <w:tcW w:w="3469"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רכש ציוד חכם לחדרי ישיבות</w:t>
            </w:r>
          </w:p>
        </w:tc>
        <w:tc>
          <w:tcPr>
            <w:tcW w:w="1422"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 /משרד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235"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3.3.4.3</w:t>
            </w:r>
          </w:p>
        </w:tc>
        <w:tc>
          <w:tcPr>
            <w:tcW w:w="3469"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התקנה של ציוד חכם</w:t>
            </w:r>
          </w:p>
        </w:tc>
        <w:tc>
          <w:tcPr>
            <w:tcW w:w="1422"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תיאומים</w:t>
            </w:r>
          </w:p>
        </w:tc>
        <w:tc>
          <w:tcPr>
            <w:tcW w:w="983"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235"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3.3.4.4</w:t>
            </w:r>
          </w:p>
        </w:tc>
        <w:tc>
          <w:tcPr>
            <w:tcW w:w="3469"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שרות מנוהל של כספומטים באתר נתב"ג</w:t>
            </w:r>
          </w:p>
        </w:tc>
        <w:tc>
          <w:tcPr>
            <w:tcW w:w="1422" w:type="dxa"/>
            <w:tcBorders>
              <w:top w:val="single" w:sz="12"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3.3.5</w:t>
            </w:r>
          </w:p>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 xml:space="preserve">ציוד מתכלה </w:t>
            </w:r>
          </w:p>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3.3.5.1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hAnsiTheme="minorBidi" w:cstheme="minorBidi"/>
                <w:rtl/>
              </w:rPr>
              <w:t>רכש, אספקה, קליטה למלאי, אחסנה במחסן מרכזי של ציוד מתכלה לרבות נייר הדפסה, טונרים למדפסות, חלקי חילוף תקופתיים</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3.3.5.2</w:t>
            </w:r>
          </w:p>
        </w:tc>
        <w:tc>
          <w:tcPr>
            <w:tcW w:w="3469" w:type="dxa"/>
            <w:tcBorders>
              <w:top w:val="single" w:sz="4" w:space="0" w:color="auto"/>
              <w:bottom w:val="single" w:sz="8" w:space="0" w:color="000000"/>
            </w:tcBorders>
          </w:tcPr>
          <w:p w:rsidR="008F45A4" w:rsidRPr="00F134A9" w:rsidRDefault="008F45A4" w:rsidP="005E7272">
            <w:pPr>
              <w:pStyle w:val="HNormal0"/>
              <w:tabs>
                <w:tab w:val="left" w:pos="8312"/>
              </w:tabs>
              <w:spacing w:after="120"/>
              <w:ind w:left="115" w:firstLine="0"/>
              <w:rPr>
                <w:rFonts w:asciiTheme="minorBidi" w:hAnsiTheme="minorBidi" w:cstheme="minorBidi"/>
                <w:sz w:val="24"/>
              </w:rPr>
            </w:pPr>
            <w:r w:rsidRPr="00F134A9">
              <w:rPr>
                <w:rFonts w:asciiTheme="minorBidi" w:hAnsiTheme="minorBidi" w:cstheme="minorBidi"/>
                <w:sz w:val="24"/>
                <w:rtl/>
              </w:rPr>
              <w:t>הספק אחראי להפצה ורישום מדויק של ציוד מתכלה, לפי רישומים אלו יעריך הספק את כמות הציוד המתכלה הנדרש לרכישה מבעוד מועד.</w:t>
            </w:r>
          </w:p>
          <w:p w:rsidR="008F45A4" w:rsidRPr="00F134A9" w:rsidRDefault="008F45A4" w:rsidP="005E7272">
            <w:pPr>
              <w:spacing w:after="160" w:line="259" w:lineRule="auto"/>
              <w:rPr>
                <w:rFonts w:asciiTheme="minorBidi" w:eastAsia="Calibri" w:hAnsiTheme="minorBidi" w:cstheme="minorBidi"/>
                <w:color w:val="000000"/>
                <w:rtl/>
              </w:rPr>
            </w:pPr>
          </w:p>
        </w:tc>
        <w:tc>
          <w:tcPr>
            <w:tcW w:w="1422"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8" w:space="0" w:color="000000"/>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3.3.5.3</w:t>
            </w:r>
          </w:p>
        </w:tc>
        <w:tc>
          <w:tcPr>
            <w:tcW w:w="3469" w:type="dxa"/>
            <w:tcBorders>
              <w:top w:val="single" w:sz="8" w:space="0" w:color="000000"/>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רכש, אספקה, אחסנה במחסן מרכזי, של טונרים למדפסות לכל אתרי המשרד</w:t>
            </w:r>
          </w:p>
        </w:tc>
        <w:tc>
          <w:tcPr>
            <w:tcW w:w="1422" w:type="dxa"/>
            <w:tcBorders>
              <w:top w:val="single" w:sz="8" w:space="0" w:color="000000"/>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8" w:space="0" w:color="000000"/>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8" w:space="0" w:color="000000"/>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3.3.5.4</w:t>
            </w:r>
          </w:p>
        </w:tc>
        <w:tc>
          <w:tcPr>
            <w:tcW w:w="3469" w:type="dxa"/>
            <w:tcBorders>
              <w:top w:val="single" w:sz="8" w:space="0" w:color="000000"/>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הפצה לאתרי המשרד והתקנה של טונרים למדפסות לכל אתרי המשרד</w:t>
            </w:r>
          </w:p>
        </w:tc>
        <w:tc>
          <w:tcPr>
            <w:tcW w:w="1422" w:type="dxa"/>
            <w:tcBorders>
              <w:top w:val="single" w:sz="8" w:space="0" w:color="000000"/>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8" w:space="0" w:color="000000"/>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3.3.6</w:t>
            </w:r>
          </w:p>
        </w:tc>
        <w:tc>
          <w:tcPr>
            <w:tcW w:w="1235" w:type="dxa"/>
            <w:vMerge w:val="restart"/>
            <w:tcBorders>
              <w:top w:val="single" w:sz="12"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תוכנות תשתית</w:t>
            </w:r>
          </w:p>
        </w:tc>
        <w:tc>
          <w:tcPr>
            <w:tcW w:w="1155" w:type="dxa"/>
            <w:tcBorders>
              <w:top w:val="single" w:sz="12" w:space="0" w:color="000000"/>
              <w:bottom w:val="single" w:sz="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3.3.6.1</w:t>
            </w:r>
          </w:p>
        </w:tc>
        <w:tc>
          <w:tcPr>
            <w:tcW w:w="3469" w:type="dxa"/>
            <w:tcBorders>
              <w:top w:val="single" w:sz="12" w:space="0" w:color="000000"/>
              <w:bottom w:val="single" w:sz="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רכש ואספקה של מערכות הפעלה, תשתית וירטואליזציה  ובסיסי נתונים ניהול הרישוי על ידי הספק</w:t>
            </w:r>
          </w:p>
        </w:tc>
        <w:tc>
          <w:tcPr>
            <w:tcW w:w="1422" w:type="dxa"/>
            <w:tcBorders>
              <w:top w:val="single" w:sz="12" w:space="0" w:color="000000"/>
              <w:bottom w:val="single" w:sz="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000000"/>
              <w:bottom w:val="single" w:sz="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2" w:space="0" w:color="auto"/>
              <w:bottom w:val="single" w:sz="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3.3.6.2</w:t>
            </w:r>
          </w:p>
        </w:tc>
        <w:tc>
          <w:tcPr>
            <w:tcW w:w="3469" w:type="dxa"/>
            <w:tcBorders>
              <w:top w:val="single" w:sz="2" w:space="0" w:color="auto"/>
              <w:bottom w:val="single" w:sz="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התקנה של מערכות הפעלה ,תשתית וירטואליזציה ובסיסי נתונים</w:t>
            </w:r>
          </w:p>
        </w:tc>
        <w:tc>
          <w:tcPr>
            <w:tcW w:w="1422" w:type="dxa"/>
            <w:tcBorders>
              <w:top w:val="single" w:sz="2" w:space="0" w:color="auto"/>
              <w:bottom w:val="single" w:sz="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2" w:space="0" w:color="auto"/>
              <w:bottom w:val="single" w:sz="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2"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3.3.6.3</w:t>
            </w:r>
          </w:p>
        </w:tc>
        <w:tc>
          <w:tcPr>
            <w:tcW w:w="3469" w:type="dxa"/>
            <w:tcBorders>
              <w:top w:val="single" w:sz="2"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רכש ואספקה של מילון נתונים</w:t>
            </w:r>
            <w:r w:rsidRPr="00F134A9">
              <w:rPr>
                <w:rFonts w:asciiTheme="minorBidi" w:eastAsia="Calibri" w:hAnsiTheme="minorBidi" w:cstheme="minorBidi"/>
                <w:color w:val="000000"/>
              </w:rPr>
              <w:t>AD</w:t>
            </w:r>
            <w:r w:rsidRPr="00F134A9">
              <w:rPr>
                <w:rFonts w:asciiTheme="minorBidi" w:eastAsia="Calibri" w:hAnsiTheme="minorBidi" w:cstheme="minorBidi"/>
                <w:color w:val="000000"/>
                <w:rtl/>
              </w:rPr>
              <w:t xml:space="preserve"> ניהול הרישוי על ידי הספק</w:t>
            </w:r>
          </w:p>
        </w:tc>
        <w:tc>
          <w:tcPr>
            <w:tcW w:w="1422" w:type="dxa"/>
            <w:tcBorders>
              <w:top w:val="single" w:sz="2"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2"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2"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3.3.6.4</w:t>
            </w:r>
          </w:p>
        </w:tc>
        <w:tc>
          <w:tcPr>
            <w:tcW w:w="3469" w:type="dxa"/>
            <w:tcBorders>
              <w:top w:val="single" w:sz="2"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התקנה/ עדכון ושדרוג של מילון נתונים</w:t>
            </w:r>
            <w:r w:rsidRPr="00F134A9">
              <w:rPr>
                <w:rFonts w:asciiTheme="minorBidi" w:eastAsia="Calibri" w:hAnsiTheme="minorBidi" w:cstheme="minorBidi"/>
                <w:color w:val="000000"/>
              </w:rPr>
              <w:t>AD</w:t>
            </w:r>
            <w:r w:rsidRPr="00F134A9">
              <w:rPr>
                <w:rFonts w:asciiTheme="minorBidi" w:eastAsia="Calibri" w:hAnsiTheme="minorBidi" w:cstheme="minorBidi"/>
                <w:color w:val="000000"/>
                <w:rtl/>
              </w:rPr>
              <w:t xml:space="preserve">  ו</w:t>
            </w:r>
            <w:r w:rsidRPr="00F134A9">
              <w:rPr>
                <w:rFonts w:asciiTheme="minorBidi" w:eastAsia="Calibri" w:hAnsiTheme="minorBidi" w:cstheme="minorBidi"/>
                <w:color w:val="000000"/>
              </w:rPr>
              <w:t>DOMAIN-</w:t>
            </w:r>
          </w:p>
        </w:tc>
        <w:tc>
          <w:tcPr>
            <w:tcW w:w="1422" w:type="dxa"/>
            <w:tcBorders>
              <w:top w:val="single" w:sz="2"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2"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2"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3.3.6.5</w:t>
            </w:r>
          </w:p>
        </w:tc>
        <w:tc>
          <w:tcPr>
            <w:tcW w:w="3469" w:type="dxa"/>
            <w:tcBorders>
              <w:top w:val="single" w:sz="2"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רכש ואספקה של כלי פיתוח ותחזוקה</w:t>
            </w:r>
          </w:p>
        </w:tc>
        <w:tc>
          <w:tcPr>
            <w:tcW w:w="1422" w:type="dxa"/>
            <w:tcBorders>
              <w:top w:val="single" w:sz="2"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2"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2"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3.3.6.6</w:t>
            </w:r>
          </w:p>
        </w:tc>
        <w:tc>
          <w:tcPr>
            <w:tcW w:w="3469" w:type="dxa"/>
            <w:tcBorders>
              <w:top w:val="single" w:sz="2"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התקנה של כלי פיתוח ותחזוקה</w:t>
            </w:r>
          </w:p>
        </w:tc>
        <w:tc>
          <w:tcPr>
            <w:tcW w:w="1422" w:type="dxa"/>
            <w:tcBorders>
              <w:top w:val="single" w:sz="2" w:space="0" w:color="auto"/>
              <w:bottom w:val="single" w:sz="6"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2" w:space="0" w:color="auto"/>
              <w:bottom w:val="single" w:sz="6"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3.3.7</w:t>
            </w: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כלים לתפעול וייצור</w:t>
            </w: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3.3.7.1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hAnsiTheme="minorBidi" w:cstheme="minorBidi"/>
                <w:rtl/>
              </w:rPr>
              <w:t>רכש אספקה והתקנה של תשתית חומרה ומוצרי תוכנה לצורך ניהול טכני</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3.3.7.2</w:t>
            </w:r>
          </w:p>
        </w:tc>
        <w:tc>
          <w:tcPr>
            <w:tcW w:w="3469"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ניהול /התקנה של תשתית חומרה ומוצרי תוכנה לצורך ניהול אבטחת מידע </w:t>
            </w:r>
          </w:p>
        </w:tc>
        <w:tc>
          <w:tcPr>
            <w:tcW w:w="1422"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3.3.7.3</w:t>
            </w:r>
          </w:p>
        </w:tc>
        <w:tc>
          <w:tcPr>
            <w:tcW w:w="3469"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hAnsiTheme="minorBidi" w:cstheme="minorBidi"/>
                <w:noProof/>
                <w:rtl/>
              </w:rPr>
              <w:t xml:space="preserve">המשרד יבצע רכש ואספקה של תשתית חומרה ומוצרי תוכנה לצורך ניהול מערך השליטה בחומרת המשרד  </w:t>
            </w:r>
          </w:p>
        </w:tc>
        <w:tc>
          <w:tcPr>
            <w:tcW w:w="1422"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3.3.7.3.1</w:t>
            </w:r>
          </w:p>
        </w:tc>
        <w:tc>
          <w:tcPr>
            <w:tcW w:w="3469"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התקנה של תשתית חומרה ומוצרי תוכנה לצורך ניהול מערך השליטה בחומרת המשרד </w:t>
            </w:r>
          </w:p>
        </w:tc>
        <w:tc>
          <w:tcPr>
            <w:tcW w:w="1422"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8" w:space="0" w:color="000000"/>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3.3.7.4</w:t>
            </w:r>
          </w:p>
        </w:tc>
        <w:tc>
          <w:tcPr>
            <w:tcW w:w="3469" w:type="dxa"/>
            <w:tcBorders>
              <w:top w:val="single" w:sz="8" w:space="0" w:color="000000"/>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רכש אספקה והתקנה של תשתיות חומרה ומוצרי תוכנה לצורך תמיכה במשתמשים (</w:t>
            </w:r>
            <w:r w:rsidRPr="00F134A9">
              <w:rPr>
                <w:rFonts w:asciiTheme="minorBidi" w:eastAsia="Calibri" w:hAnsiTheme="minorBidi" w:cstheme="minorBidi"/>
                <w:color w:val="000000"/>
              </w:rPr>
              <w:t>Help Desk</w:t>
            </w:r>
            <w:r w:rsidRPr="00F134A9">
              <w:rPr>
                <w:rFonts w:asciiTheme="minorBidi" w:eastAsia="Calibri" w:hAnsiTheme="minorBidi" w:cstheme="minorBidi"/>
                <w:color w:val="000000"/>
                <w:rtl/>
              </w:rPr>
              <w:t>)</w:t>
            </w:r>
          </w:p>
        </w:tc>
        <w:tc>
          <w:tcPr>
            <w:tcW w:w="1422" w:type="dxa"/>
            <w:tcBorders>
              <w:top w:val="single" w:sz="8" w:space="0" w:color="000000"/>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8" w:space="0" w:color="000000"/>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tcBorders>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8" w:space="0" w:color="000000"/>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3.3.7.5</w:t>
            </w:r>
          </w:p>
        </w:tc>
        <w:tc>
          <w:tcPr>
            <w:tcW w:w="3469" w:type="dxa"/>
            <w:tcBorders>
              <w:top w:val="single" w:sz="8" w:space="0" w:color="000000"/>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רכיב להפצה וניהול גרסאות ועדכוני תוכנה</w:t>
            </w:r>
          </w:p>
        </w:tc>
        <w:tc>
          <w:tcPr>
            <w:tcW w:w="1422" w:type="dxa"/>
            <w:tcBorders>
              <w:top w:val="single" w:sz="8" w:space="0" w:color="000000"/>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8" w:space="0" w:color="000000"/>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3.3.8</w:t>
            </w:r>
          </w:p>
        </w:tc>
        <w:tc>
          <w:tcPr>
            <w:tcW w:w="1235" w:type="dxa"/>
            <w:vMerge w:val="restart"/>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חומרת תקשורת</w:t>
            </w: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3.3.8.1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רכש ואספקה של </w:t>
            </w:r>
            <w:r w:rsidRPr="00F134A9">
              <w:rPr>
                <w:rFonts w:asciiTheme="minorBidi" w:eastAsia="Calibri" w:hAnsiTheme="minorBidi" w:cstheme="minorBidi"/>
                <w:rtl/>
              </w:rPr>
              <w:t>חומרת תקשורת מקומית (</w:t>
            </w:r>
            <w:r w:rsidRPr="00F134A9">
              <w:rPr>
                <w:rFonts w:asciiTheme="minorBidi" w:eastAsia="Calibri" w:hAnsiTheme="minorBidi" w:cstheme="minorBidi"/>
              </w:rPr>
              <w:t>LAN</w:t>
            </w:r>
            <w:r w:rsidRPr="00F134A9">
              <w:rPr>
                <w:rFonts w:asciiTheme="minorBidi" w:eastAsia="Calibri" w:hAnsiTheme="minorBidi" w:cstheme="minorBidi"/>
                <w:rtl/>
              </w:rPr>
              <w:t xml:space="preserve">) </w:t>
            </w:r>
            <w:r w:rsidRPr="00F134A9">
              <w:rPr>
                <w:rFonts w:asciiTheme="minorBidi" w:eastAsia="Calibri" w:hAnsiTheme="minorBidi" w:cstheme="minorBidi"/>
                <w:color w:val="000000"/>
                <w:rtl/>
              </w:rPr>
              <w:t xml:space="preserve">וחומרת ניתוב (קישור ל </w:t>
            </w:r>
            <w:r w:rsidRPr="00F134A9">
              <w:rPr>
                <w:rFonts w:asciiTheme="minorBidi" w:eastAsia="Calibri" w:hAnsiTheme="minorBidi" w:cstheme="minorBidi"/>
                <w:color w:val="000000"/>
              </w:rPr>
              <w:t>WAN</w:t>
            </w:r>
            <w:r w:rsidRPr="00F134A9">
              <w:rPr>
                <w:rFonts w:asciiTheme="minorBidi" w:eastAsia="Calibri" w:hAnsiTheme="minorBidi" w:cstheme="minorBidi"/>
                <w:color w:val="000000"/>
                <w:rtl/>
              </w:rPr>
              <w:t>) באתרים מרכזיים : מרכז המחשבים, אתר גיבוי (</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 אתר פיתוח, אתר בדיקות ואתרי המשרד.</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235" w:type="dxa"/>
            <w:vMerge/>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3.3.8.2</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התקנה  של </w:t>
            </w:r>
            <w:r w:rsidRPr="00F134A9">
              <w:rPr>
                <w:rFonts w:asciiTheme="minorBidi" w:eastAsia="Calibri" w:hAnsiTheme="minorBidi" w:cstheme="minorBidi"/>
                <w:rtl/>
              </w:rPr>
              <w:t>חומרת תקשורת מקומית (</w:t>
            </w:r>
            <w:r w:rsidRPr="00F134A9">
              <w:rPr>
                <w:rFonts w:asciiTheme="minorBidi" w:eastAsia="Calibri" w:hAnsiTheme="minorBidi" w:cstheme="minorBidi"/>
              </w:rPr>
              <w:t>LAN</w:t>
            </w:r>
            <w:r w:rsidRPr="00F134A9">
              <w:rPr>
                <w:rFonts w:asciiTheme="minorBidi" w:eastAsia="Calibri" w:hAnsiTheme="minorBidi" w:cstheme="minorBidi"/>
                <w:rtl/>
              </w:rPr>
              <w:t xml:space="preserve">) </w:t>
            </w:r>
            <w:r w:rsidRPr="00F134A9">
              <w:rPr>
                <w:rFonts w:asciiTheme="minorBidi" w:eastAsia="Calibri" w:hAnsiTheme="minorBidi" w:cstheme="minorBidi"/>
                <w:color w:val="000000"/>
                <w:rtl/>
              </w:rPr>
              <w:t xml:space="preserve">וחומרת ניתוב (קישור ל </w:t>
            </w:r>
            <w:r w:rsidRPr="00F134A9">
              <w:rPr>
                <w:rFonts w:asciiTheme="minorBidi" w:eastAsia="Calibri" w:hAnsiTheme="minorBidi" w:cstheme="minorBidi"/>
                <w:color w:val="000000"/>
              </w:rPr>
              <w:t>WAN</w:t>
            </w:r>
            <w:r w:rsidRPr="00F134A9">
              <w:rPr>
                <w:rFonts w:asciiTheme="minorBidi" w:eastAsia="Calibri" w:hAnsiTheme="minorBidi" w:cstheme="minorBidi"/>
                <w:color w:val="000000"/>
                <w:rtl/>
              </w:rPr>
              <w:t>)  כולל רכיבים אקטיביים ופסיביים באתרים מרכזיים  : מרכז המחשבים, אתר גיבוי (</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 אתר פיתוח , אתר בדיקות ואתרי המשרד</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3.3.9</w:t>
            </w:r>
          </w:p>
        </w:tc>
        <w:tc>
          <w:tcPr>
            <w:tcW w:w="1235" w:type="dxa"/>
            <w:vMerge w:val="restart"/>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כלי אבטחת מידע (חומרה, </w:t>
            </w:r>
            <w:r w:rsidRPr="00F134A9">
              <w:rPr>
                <w:rFonts w:asciiTheme="minorBidi" w:hAnsiTheme="minorBidi" w:cstheme="minorBidi"/>
                <w:b/>
                <w:bCs/>
                <w:u w:val="single"/>
              </w:rPr>
              <w:t xml:space="preserve"> Appliances</w:t>
            </w:r>
            <w:r w:rsidRPr="00F134A9">
              <w:rPr>
                <w:rFonts w:asciiTheme="minorBidi" w:eastAsia="Calibri" w:hAnsiTheme="minorBidi" w:cstheme="minorBidi"/>
                <w:color w:val="000000"/>
                <w:rtl/>
              </w:rPr>
              <w:t xml:space="preserve"> ותוכנה)</w:t>
            </w: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3.3.9.1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רכש ואספקה של </w:t>
            </w:r>
            <w:r w:rsidRPr="00F134A9">
              <w:rPr>
                <w:rFonts w:asciiTheme="minorBidi" w:eastAsia="Calibri" w:hAnsiTheme="minorBidi" w:cstheme="minorBidi"/>
                <w:rtl/>
              </w:rPr>
              <w:t>כלי אבטחת מידע</w:t>
            </w:r>
            <w:r w:rsidRPr="00F134A9">
              <w:rPr>
                <w:rFonts w:asciiTheme="minorBidi" w:eastAsia="Calibri" w:hAnsiTheme="minorBidi" w:cstheme="minorBidi"/>
                <w:color w:val="000000"/>
                <w:rtl/>
              </w:rPr>
              <w:t xml:space="preserve"> הכוללים חומרה, </w:t>
            </w:r>
            <w:proofErr w:type="spellStart"/>
            <w:r w:rsidRPr="00F134A9">
              <w:rPr>
                <w:rFonts w:asciiTheme="minorBidi" w:eastAsia="Calibri" w:hAnsiTheme="minorBidi" w:cstheme="minorBidi"/>
                <w:color w:val="000000"/>
              </w:rPr>
              <w:t>Appliancess</w:t>
            </w:r>
            <w:proofErr w:type="spellEnd"/>
            <w:r w:rsidRPr="00F134A9">
              <w:rPr>
                <w:rFonts w:asciiTheme="minorBidi" w:eastAsia="Calibri" w:hAnsiTheme="minorBidi" w:cstheme="minorBidi"/>
                <w:color w:val="000000"/>
              </w:rPr>
              <w:t xml:space="preserve">, </w:t>
            </w:r>
            <w:r w:rsidRPr="00F134A9">
              <w:rPr>
                <w:rFonts w:asciiTheme="minorBidi" w:eastAsia="Calibri" w:hAnsiTheme="minorBidi" w:cstheme="minorBidi"/>
                <w:color w:val="000000"/>
                <w:rtl/>
              </w:rPr>
              <w:t xml:space="preserve"> ותוכנה באתרים מרכזיים : מרכז המחשבים, אתר גיבוי (</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 אתר פיתוח ,אתר בדיקות ובאתרי המשרד</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235" w:type="dxa"/>
            <w:vMerge/>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3.3.9.2</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התקנה של </w:t>
            </w:r>
            <w:r w:rsidRPr="00F134A9">
              <w:rPr>
                <w:rFonts w:asciiTheme="minorBidi" w:eastAsia="Calibri" w:hAnsiTheme="minorBidi" w:cstheme="minorBidi"/>
                <w:rtl/>
              </w:rPr>
              <w:t>כלי אבטחת מידע</w:t>
            </w:r>
            <w:r w:rsidRPr="00F134A9">
              <w:rPr>
                <w:rFonts w:asciiTheme="minorBidi" w:eastAsia="Calibri" w:hAnsiTheme="minorBidi" w:cstheme="minorBidi"/>
                <w:color w:val="000000"/>
                <w:rtl/>
              </w:rPr>
              <w:t xml:space="preserve">   הכוללים חומרה, </w:t>
            </w:r>
            <w:proofErr w:type="spellStart"/>
            <w:r w:rsidRPr="00F134A9">
              <w:rPr>
                <w:rFonts w:asciiTheme="minorBidi" w:eastAsia="Calibri" w:hAnsiTheme="minorBidi" w:cstheme="minorBidi"/>
                <w:color w:val="000000"/>
              </w:rPr>
              <w:t>Appliancess</w:t>
            </w:r>
            <w:proofErr w:type="spellEnd"/>
            <w:r w:rsidRPr="00F134A9">
              <w:rPr>
                <w:rFonts w:asciiTheme="minorBidi" w:eastAsia="Calibri" w:hAnsiTheme="minorBidi" w:cstheme="minorBidi"/>
                <w:color w:val="000000"/>
              </w:rPr>
              <w:t xml:space="preserve">, </w:t>
            </w:r>
            <w:r w:rsidRPr="00F134A9">
              <w:rPr>
                <w:rFonts w:asciiTheme="minorBidi" w:eastAsia="Calibri" w:hAnsiTheme="minorBidi" w:cstheme="minorBidi"/>
                <w:color w:val="000000"/>
                <w:rtl/>
              </w:rPr>
              <w:t xml:space="preserve"> ותוכנה באתרים מרכזיים : מרכז המחשבים, אתר גיבוי (</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 אתר פיתוח ,אתר בדיקות ובאתרי המשרד</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235" w:type="dxa"/>
            <w:vMerge/>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3.3.10</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רכש ואספקה ותפעול של מערכת איסוף לוגים</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הספק</w:t>
            </w:r>
          </w:p>
        </w:tc>
      </w:tr>
      <w:tr w:rsidR="008F45A4" w:rsidRPr="00F134A9" w:rsidTr="005E7272">
        <w:trPr>
          <w:cantSplit/>
        </w:trPr>
        <w:tc>
          <w:tcPr>
            <w:tcW w:w="542" w:type="dxa"/>
            <w:tcBorders>
              <w:top w:val="double" w:sz="4" w:space="0" w:color="auto"/>
              <w:bottom w:val="nil"/>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3.4</w:t>
            </w:r>
          </w:p>
        </w:tc>
        <w:tc>
          <w:tcPr>
            <w:tcW w:w="992" w:type="dxa"/>
            <w:tcBorders>
              <w:top w:val="double" w:sz="4" w:space="0" w:color="auto"/>
              <w:bottom w:val="nil"/>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ביטוחים</w:t>
            </w:r>
          </w:p>
        </w:tc>
        <w:tc>
          <w:tcPr>
            <w:tcW w:w="789" w:type="dxa"/>
            <w:tcBorders>
              <w:top w:val="doub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3.4.1</w:t>
            </w:r>
          </w:p>
        </w:tc>
        <w:tc>
          <w:tcPr>
            <w:tcW w:w="1235" w:type="dxa"/>
            <w:tcBorders>
              <w:top w:val="doub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ביטוחי ציוד ותחזוקה</w:t>
            </w:r>
          </w:p>
        </w:tc>
        <w:tc>
          <w:tcPr>
            <w:tcW w:w="1155" w:type="dxa"/>
            <w:tcBorders>
              <w:top w:val="doub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3.4.1.1</w:t>
            </w:r>
          </w:p>
        </w:tc>
        <w:tc>
          <w:tcPr>
            <w:tcW w:w="3469" w:type="dxa"/>
            <w:tcBorders>
              <w:top w:val="doub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ביטוח כל הציוד למצב שוטף ,להעברות ותזוזות, כולל  ביטוחי תוכנה</w:t>
            </w:r>
          </w:p>
        </w:tc>
        <w:tc>
          <w:tcPr>
            <w:tcW w:w="1422" w:type="dxa"/>
            <w:tcBorders>
              <w:top w:val="doub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doub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w:t>
            </w:r>
          </w:p>
        </w:tc>
      </w:tr>
      <w:tr w:rsidR="008F45A4" w:rsidRPr="00F134A9" w:rsidTr="005E7272">
        <w:trPr>
          <w:cantSplit/>
        </w:trPr>
        <w:tc>
          <w:tcPr>
            <w:tcW w:w="542" w:type="dxa"/>
            <w:vMerge w:val="restart"/>
            <w:tcBorders>
              <w:top w:val="doub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3.5</w:t>
            </w:r>
          </w:p>
        </w:tc>
        <w:tc>
          <w:tcPr>
            <w:tcW w:w="992" w:type="dxa"/>
            <w:vMerge w:val="restart"/>
            <w:tcBorders>
              <w:top w:val="doub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הנדסת מערכת</w:t>
            </w:r>
          </w:p>
        </w:tc>
        <w:tc>
          <w:tcPr>
            <w:tcW w:w="789" w:type="dxa"/>
            <w:vMerge w:val="restart"/>
            <w:tcBorders>
              <w:top w:val="doub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3.5.1</w:t>
            </w:r>
          </w:p>
        </w:tc>
        <w:tc>
          <w:tcPr>
            <w:tcW w:w="1235" w:type="dxa"/>
            <w:vMerge w:val="restart"/>
            <w:tcBorders>
              <w:top w:val="doub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ארכיטקטורה יישומית</w:t>
            </w:r>
          </w:p>
        </w:tc>
        <w:tc>
          <w:tcPr>
            <w:tcW w:w="1155" w:type="dxa"/>
            <w:tcBorders>
              <w:top w:val="doub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3.5.1.1</w:t>
            </w:r>
          </w:p>
        </w:tc>
        <w:tc>
          <w:tcPr>
            <w:tcW w:w="3469" w:type="dxa"/>
            <w:tcBorders>
              <w:top w:val="doub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תכנון ארכיטקטורה יישומית</w:t>
            </w:r>
          </w:p>
        </w:tc>
        <w:tc>
          <w:tcPr>
            <w:tcW w:w="1422" w:type="dxa"/>
            <w:tcBorders>
              <w:top w:val="double" w:sz="4"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מסמך ארכיטקטורה יישומית</w:t>
            </w:r>
          </w:p>
        </w:tc>
        <w:tc>
          <w:tcPr>
            <w:tcW w:w="983" w:type="dxa"/>
            <w:tcBorders>
              <w:top w:val="double" w:sz="4"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 / 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Borders>
              <w:top w:val="single" w:sz="4"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Borders>
              <w:top w:val="single" w:sz="4"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3.5.1.2</w:t>
            </w:r>
          </w:p>
        </w:tc>
        <w:tc>
          <w:tcPr>
            <w:tcW w:w="3469" w:type="dxa"/>
            <w:tcBorders>
              <w:top w:val="single" w:sz="4"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בקרה ואישור של ארכיטקטורה יישומית</w:t>
            </w:r>
          </w:p>
        </w:tc>
        <w:tc>
          <w:tcPr>
            <w:tcW w:w="1422" w:type="dxa"/>
            <w:tcBorders>
              <w:top w:val="single" w:sz="4" w:space="0" w:color="auto"/>
              <w:bottom w:val="single" w:sz="12" w:space="0" w:color="auto"/>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3.5.2</w:t>
            </w: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ארכיטקטורה טכנולוגית</w:t>
            </w: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3.5.2.1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תכנון ארכיטקטורת החומרה המרכזית (כולל ניתוח </w:t>
            </w:r>
            <w:r w:rsidRPr="00F134A9">
              <w:rPr>
                <w:rFonts w:asciiTheme="minorBidi" w:eastAsia="Calibri" w:hAnsiTheme="minorBidi" w:cstheme="minorBidi"/>
                <w:color w:val="000000"/>
              </w:rPr>
              <w:t>Sizing</w:t>
            </w:r>
            <w:r w:rsidRPr="00F134A9">
              <w:rPr>
                <w:rFonts w:asciiTheme="minorBidi" w:eastAsia="Calibri" w:hAnsiTheme="minorBidi" w:cstheme="minorBidi"/>
                <w:color w:val="000000"/>
                <w:rtl/>
              </w:rPr>
              <w:t>) באתר ראשי, אתר הגיבוי (</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 אתר הפיתוח ואתר הבדיקות</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 xml:space="preserve">מסמך ארכיטקטורת חומרה מרכזית (פרק במסמך ה </w:t>
            </w:r>
            <w:r w:rsidRPr="00F134A9">
              <w:rPr>
                <w:rFonts w:asciiTheme="minorBidi" w:eastAsia="Calibri" w:hAnsiTheme="minorBidi" w:cstheme="minorBidi"/>
                <w:color w:val="000000"/>
              </w:rPr>
              <w:t>HLD</w:t>
            </w:r>
            <w:r w:rsidRPr="00F134A9">
              <w:rPr>
                <w:rFonts w:asciiTheme="minorBidi" w:eastAsia="Calibri" w:hAnsiTheme="minorBidi" w:cstheme="minorBidi"/>
                <w:color w:val="000000"/>
                <w:rtl/>
              </w:rPr>
              <w:t>)</w:t>
            </w: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ספק / 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3.5.2.2</w:t>
            </w:r>
          </w:p>
        </w:tc>
        <w:tc>
          <w:tcPr>
            <w:tcW w:w="3469"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בקרה ואישור של ארכיטקטורת החומרה המרכזית</w:t>
            </w:r>
          </w:p>
        </w:tc>
        <w:tc>
          <w:tcPr>
            <w:tcW w:w="1422"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Pr>
            </w:pPr>
          </w:p>
        </w:tc>
        <w:tc>
          <w:tcPr>
            <w:tcW w:w="983"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3.5.3</w:t>
            </w:r>
          </w:p>
        </w:tc>
        <w:tc>
          <w:tcPr>
            <w:tcW w:w="1235" w:type="dxa"/>
            <w:vMerge w:val="restart"/>
            <w:tcBorders>
              <w:top w:val="single" w:sz="12"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Pr>
            </w:pPr>
            <w:r w:rsidRPr="00F134A9">
              <w:rPr>
                <w:rFonts w:asciiTheme="minorBidi" w:eastAsia="Calibri" w:hAnsiTheme="minorBidi" w:cstheme="minorBidi"/>
                <w:color w:val="000000"/>
                <w:rtl/>
              </w:rPr>
              <w:t>רשת תקשורת ואבטחת מידע</w:t>
            </w:r>
          </w:p>
        </w:tc>
        <w:tc>
          <w:tcPr>
            <w:tcW w:w="1155"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3.5.3.1</w:t>
            </w:r>
          </w:p>
        </w:tc>
        <w:tc>
          <w:tcPr>
            <w:tcW w:w="3469"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תכנון תצורת רשת התקשורת ומערך אבטחת המידע – חומרה ותוכנה (כולל ניתוח </w:t>
            </w:r>
            <w:r w:rsidRPr="00F134A9">
              <w:rPr>
                <w:rFonts w:asciiTheme="minorBidi" w:eastAsia="Calibri" w:hAnsiTheme="minorBidi" w:cstheme="minorBidi"/>
                <w:color w:val="000000"/>
              </w:rPr>
              <w:t>Sizing</w:t>
            </w:r>
            <w:r w:rsidRPr="00F134A9">
              <w:rPr>
                <w:rFonts w:asciiTheme="minorBidi" w:eastAsia="Calibri" w:hAnsiTheme="minorBidi" w:cstheme="minorBidi"/>
                <w:color w:val="000000"/>
                <w:rtl/>
              </w:rPr>
              <w:t>) באתר ראשי, אתר הגיבוי (</w:t>
            </w:r>
            <w:r w:rsidRPr="00F134A9">
              <w:rPr>
                <w:rFonts w:asciiTheme="minorBidi" w:eastAsia="Calibri" w:hAnsiTheme="minorBidi" w:cstheme="minorBidi"/>
                <w:color w:val="000000"/>
              </w:rPr>
              <w:t>DRP</w:t>
            </w:r>
            <w:r w:rsidRPr="00F134A9">
              <w:rPr>
                <w:rFonts w:asciiTheme="minorBidi" w:eastAsia="Calibri" w:hAnsiTheme="minorBidi" w:cstheme="minorBidi"/>
                <w:color w:val="000000"/>
                <w:rtl/>
              </w:rPr>
              <w:t>), אתר הפיתוח ואתר הבדיקות</w:t>
            </w:r>
          </w:p>
        </w:tc>
        <w:tc>
          <w:tcPr>
            <w:tcW w:w="1422" w:type="dxa"/>
            <w:tcBorders>
              <w:top w:val="single" w:sz="12" w:space="0" w:color="auto"/>
              <w:bottom w:val="single" w:sz="4" w:space="0" w:color="auto"/>
            </w:tcBorders>
          </w:tcPr>
          <w:p w:rsidR="008F45A4" w:rsidRPr="00F134A9" w:rsidRDefault="008F45A4" w:rsidP="005E7272">
            <w:pPr>
              <w:spacing w:after="160" w:line="259" w:lineRule="auto"/>
              <w:rPr>
                <w:rFonts w:asciiTheme="minorBidi" w:eastAsia="Calibri" w:hAnsiTheme="minorBidi" w:cstheme="minorBidi"/>
                <w:color w:val="000000"/>
              </w:rPr>
            </w:pPr>
            <w:r w:rsidRPr="00F134A9">
              <w:rPr>
                <w:rFonts w:asciiTheme="minorBidi" w:eastAsia="Calibri" w:hAnsiTheme="minorBidi" w:cstheme="minorBidi"/>
                <w:color w:val="000000"/>
                <w:rtl/>
              </w:rPr>
              <w:t xml:space="preserve">מסמך ארכיטקטורת רשת ואבטחת מידע באתרים מרכזיים (פרק במסמך ה </w:t>
            </w:r>
            <w:r w:rsidRPr="00F134A9">
              <w:rPr>
                <w:rFonts w:asciiTheme="minorBidi" w:eastAsia="Calibri" w:hAnsiTheme="minorBidi" w:cstheme="minorBidi"/>
                <w:color w:val="000000"/>
              </w:rPr>
              <w:t>HLD</w:t>
            </w:r>
            <w:r w:rsidRPr="00F134A9">
              <w:rPr>
                <w:rFonts w:asciiTheme="minorBidi" w:eastAsia="Calibri" w:hAnsiTheme="minorBidi" w:cstheme="minorBidi"/>
                <w:color w:val="000000"/>
                <w:rtl/>
              </w:rPr>
              <w:t>)</w:t>
            </w:r>
          </w:p>
        </w:tc>
        <w:tc>
          <w:tcPr>
            <w:tcW w:w="983" w:type="dxa"/>
            <w:tcBorders>
              <w:top w:val="single" w:sz="12" w:space="0" w:color="auto"/>
              <w:bottom w:val="single" w:sz="4" w:space="0" w:color="auto"/>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המשרד/ספק</w:t>
            </w:r>
          </w:p>
        </w:tc>
      </w:tr>
      <w:tr w:rsidR="008F45A4" w:rsidRPr="00F134A9" w:rsidTr="005E7272">
        <w:trPr>
          <w:cantSplit/>
        </w:trPr>
        <w:tc>
          <w:tcPr>
            <w:tcW w:w="542" w:type="dxa"/>
            <w:vMerge/>
          </w:tcPr>
          <w:p w:rsidR="008F45A4" w:rsidRPr="00F134A9" w:rsidRDefault="008F45A4" w:rsidP="005E7272">
            <w:pPr>
              <w:spacing w:after="160" w:line="259" w:lineRule="auto"/>
              <w:jc w:val="center"/>
              <w:rPr>
                <w:rFonts w:asciiTheme="minorBidi" w:eastAsia="Calibri" w:hAnsiTheme="minorBidi" w:cstheme="minorBidi"/>
                <w:color w:val="000000"/>
                <w:rtl/>
              </w:rPr>
            </w:pPr>
          </w:p>
        </w:tc>
        <w:tc>
          <w:tcPr>
            <w:tcW w:w="992"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789"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235" w:type="dxa"/>
            <w:vMerge/>
          </w:tcPr>
          <w:p w:rsidR="008F45A4" w:rsidRPr="00F134A9" w:rsidRDefault="008F45A4" w:rsidP="005E7272">
            <w:pPr>
              <w:spacing w:after="160" w:line="259" w:lineRule="auto"/>
              <w:jc w:val="center"/>
              <w:rPr>
                <w:rFonts w:asciiTheme="minorBidi" w:eastAsia="Calibri" w:hAnsiTheme="minorBidi" w:cstheme="minorBidi"/>
                <w:color w:val="000000"/>
              </w:rPr>
            </w:pPr>
          </w:p>
        </w:tc>
        <w:tc>
          <w:tcPr>
            <w:tcW w:w="1155"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3.5.3.2</w:t>
            </w:r>
          </w:p>
        </w:tc>
        <w:tc>
          <w:tcPr>
            <w:tcW w:w="3469"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tl/>
              </w:rPr>
            </w:pPr>
            <w:r w:rsidRPr="00F134A9">
              <w:rPr>
                <w:rFonts w:asciiTheme="minorBidi" w:eastAsia="Calibri" w:hAnsiTheme="minorBidi" w:cstheme="minorBidi"/>
                <w:color w:val="000000"/>
                <w:rtl/>
              </w:rPr>
              <w:t xml:space="preserve">בקרה ואישור של תצורת רשת ואבטחת מידע (כולל ניתוח </w:t>
            </w:r>
            <w:r w:rsidRPr="00F134A9">
              <w:rPr>
                <w:rFonts w:asciiTheme="minorBidi" w:eastAsia="Calibri" w:hAnsiTheme="minorBidi" w:cstheme="minorBidi"/>
                <w:color w:val="000000"/>
              </w:rPr>
              <w:t>Sizing</w:t>
            </w:r>
            <w:r w:rsidRPr="00F134A9">
              <w:rPr>
                <w:rFonts w:asciiTheme="minorBidi" w:eastAsia="Calibri" w:hAnsiTheme="minorBidi" w:cstheme="minorBidi"/>
                <w:color w:val="000000"/>
                <w:rtl/>
              </w:rPr>
              <w:t>) באתרים מרכזיים</w:t>
            </w:r>
          </w:p>
        </w:tc>
        <w:tc>
          <w:tcPr>
            <w:tcW w:w="1422" w:type="dxa"/>
            <w:tcBorders>
              <w:top w:val="single" w:sz="4" w:space="0" w:color="auto"/>
              <w:bottom w:val="single" w:sz="8" w:space="0" w:color="000000"/>
            </w:tcBorders>
          </w:tcPr>
          <w:p w:rsidR="008F45A4" w:rsidRPr="00F134A9" w:rsidRDefault="008F45A4" w:rsidP="005E7272">
            <w:pPr>
              <w:spacing w:after="160" w:line="259" w:lineRule="auto"/>
              <w:rPr>
                <w:rFonts w:asciiTheme="minorBidi" w:eastAsia="Calibri" w:hAnsiTheme="minorBidi" w:cstheme="minorBidi"/>
                <w:color w:val="000000"/>
                <w:rtl/>
              </w:rPr>
            </w:pPr>
          </w:p>
        </w:tc>
        <w:tc>
          <w:tcPr>
            <w:tcW w:w="983" w:type="dxa"/>
            <w:tcBorders>
              <w:top w:val="single" w:sz="4" w:space="0" w:color="auto"/>
              <w:bottom w:val="single" w:sz="8" w:space="0" w:color="000000"/>
            </w:tcBorders>
          </w:tcPr>
          <w:p w:rsidR="008F45A4" w:rsidRPr="00F134A9" w:rsidRDefault="008F45A4" w:rsidP="005E7272">
            <w:pPr>
              <w:spacing w:after="160" w:line="259" w:lineRule="auto"/>
              <w:jc w:val="center"/>
              <w:rPr>
                <w:rFonts w:asciiTheme="minorBidi" w:eastAsia="Calibri" w:hAnsiTheme="minorBidi" w:cstheme="minorBidi"/>
                <w:color w:val="000000"/>
                <w:rtl/>
              </w:rPr>
            </w:pPr>
            <w:r w:rsidRPr="00F134A9">
              <w:rPr>
                <w:rFonts w:asciiTheme="minorBidi" w:eastAsia="Calibri" w:hAnsiTheme="minorBidi" w:cstheme="minorBidi"/>
                <w:color w:val="000000"/>
                <w:rtl/>
              </w:rPr>
              <w:t>המשרד</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lastRenderedPageBreak/>
              <w:t>3.6</w:t>
            </w: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פיתוח תוכנה</w:t>
            </w:r>
          </w:p>
        </w:tc>
        <w:tc>
          <w:tcPr>
            <w:tcW w:w="789"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3.6.1</w:t>
            </w: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מתודולוגיות ותשתיות אפיון ופיתוח תוכנה</w:t>
            </w:r>
          </w:p>
        </w:tc>
        <w:tc>
          <w:tcPr>
            <w:tcW w:w="1155" w:type="dxa"/>
            <w:tcBorders>
              <w:top w:val="doub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3.6.1.1</w:t>
            </w:r>
          </w:p>
        </w:tc>
        <w:tc>
          <w:tcPr>
            <w:tcW w:w="3469" w:type="dxa"/>
            <w:tcBorders>
              <w:top w:val="doub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בניית מתודולוגית אפיון , פיתוח, שינוי תצורה ואישורה</w:t>
            </w:r>
          </w:p>
        </w:tc>
        <w:tc>
          <w:tcPr>
            <w:tcW w:w="1422" w:type="dxa"/>
            <w:tcBorders>
              <w:top w:val="doub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מתודולוגית אפיון</w:t>
            </w:r>
          </w:p>
        </w:tc>
        <w:tc>
          <w:tcPr>
            <w:tcW w:w="983" w:type="dxa"/>
            <w:tcBorders>
              <w:top w:val="doub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3.6.1.2</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הקמת סביבת אפיון, פיתוח, ויצור (כולל כלים לשלב האפיון שפורטו במענה הספק לסעיף 3.13)</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3.6.2</w:t>
            </w: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ניהול הפיתוח</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3.6.2.1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בניית </w:t>
            </w:r>
            <w:proofErr w:type="spellStart"/>
            <w:r w:rsidRPr="00455CDC">
              <w:rPr>
                <w:rFonts w:asciiTheme="minorBidi" w:eastAsia="Calibri" w:hAnsiTheme="minorBidi" w:cstheme="minorBidi"/>
                <w:color w:val="000000"/>
                <w:sz w:val="22"/>
                <w:szCs w:val="22"/>
                <w:rtl/>
              </w:rPr>
              <w:t>תוכנית</w:t>
            </w:r>
            <w:proofErr w:type="spellEnd"/>
            <w:r w:rsidRPr="00455CDC">
              <w:rPr>
                <w:rFonts w:asciiTheme="minorBidi" w:eastAsia="Calibri" w:hAnsiTheme="minorBidi" w:cstheme="minorBidi"/>
                <w:color w:val="000000"/>
                <w:sz w:val="22"/>
                <w:szCs w:val="22"/>
                <w:rtl/>
              </w:rPr>
              <w:t xml:space="preserve"> פיתוח והקמה</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תכנית פיתוח</w:t>
            </w: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תכנית הפיתוח</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3.6.2.3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ניהול צוותי הפיתוח והבטחת אינטגרציה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3.6.2.4</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הכנה וניהול סקרי אפיון/עיצוב/פיתוח לכל חבילת עבודה בנפרד</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מצע וסיכום סקרים</w:t>
            </w: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3.6.2.5</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דיווח על התקדמות הפיתוח</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דוחות סטטוס פיתוח</w:t>
            </w: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3.6.2.6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התראה על </w:t>
            </w:r>
            <w:r w:rsidRPr="00455CDC">
              <w:rPr>
                <w:rFonts w:asciiTheme="minorBidi" w:eastAsia="Calibri" w:hAnsiTheme="minorBidi" w:cstheme="minorBidi"/>
                <w:color w:val="000000"/>
                <w:sz w:val="22"/>
                <w:szCs w:val="22"/>
              </w:rPr>
              <w:t>CR</w:t>
            </w:r>
            <w:r w:rsidRPr="00455CDC">
              <w:rPr>
                <w:rFonts w:asciiTheme="minorBidi" w:eastAsia="Calibri" w:hAnsiTheme="minorBidi" w:cstheme="minorBidi"/>
                <w:color w:val="000000"/>
                <w:sz w:val="22"/>
                <w:szCs w:val="22"/>
                <w:rtl/>
              </w:rPr>
              <w:t xml:space="preserve"> והצגת משמעויות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דיווח על </w:t>
            </w:r>
            <w:r w:rsidRPr="00455CDC">
              <w:rPr>
                <w:rFonts w:asciiTheme="minorBidi" w:eastAsia="Calibri" w:hAnsiTheme="minorBidi" w:cstheme="minorBidi"/>
                <w:color w:val="000000"/>
                <w:sz w:val="22"/>
                <w:szCs w:val="22"/>
              </w:rPr>
              <w:t>CR</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3.6.2.7</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אישור/דחייה לביצוע </w:t>
            </w:r>
            <w:r w:rsidRPr="00455CDC">
              <w:rPr>
                <w:rFonts w:asciiTheme="minorBidi" w:eastAsia="Calibri" w:hAnsiTheme="minorBidi" w:cstheme="minorBidi"/>
                <w:color w:val="000000"/>
                <w:sz w:val="22"/>
                <w:szCs w:val="22"/>
              </w:rPr>
              <w:t>CR</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3.6.2.8</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הצעות לעדכון תכנית הפיתוח</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3.6.2.9</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עדכון תכנית הפיתוח</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תכנית פיתוח מעודכנת</w:t>
            </w: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000000"/>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3.6.3</w:t>
            </w:r>
          </w:p>
        </w:tc>
        <w:tc>
          <w:tcPr>
            <w:tcW w:w="1235" w:type="dxa"/>
            <w:vMerge w:val="restart"/>
            <w:tcBorders>
              <w:top w:val="single" w:sz="12" w:space="0" w:color="000000"/>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הגדרת דרישות ואפיון על (</w:t>
            </w:r>
            <w:r w:rsidRPr="00455CDC">
              <w:rPr>
                <w:rFonts w:asciiTheme="minorBidi" w:eastAsia="Calibri" w:hAnsiTheme="minorBidi" w:cstheme="minorBidi"/>
                <w:color w:val="000000"/>
                <w:sz w:val="22"/>
                <w:szCs w:val="22"/>
              </w:rPr>
              <w:t>HLD</w:t>
            </w:r>
            <w:r w:rsidRPr="00455CDC">
              <w:rPr>
                <w:rFonts w:asciiTheme="minorBidi" w:eastAsia="Calibri" w:hAnsiTheme="minorBidi" w:cstheme="minorBidi"/>
                <w:color w:val="000000"/>
                <w:sz w:val="22"/>
                <w:szCs w:val="22"/>
                <w:rtl/>
              </w:rPr>
              <w:t xml:space="preserve">) </w:t>
            </w:r>
          </w:p>
        </w:tc>
        <w:tc>
          <w:tcPr>
            <w:tcW w:w="1155" w:type="dxa"/>
            <w:tcBorders>
              <w:top w:val="single" w:sz="12" w:space="0" w:color="000000"/>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3.6.3.1</w:t>
            </w:r>
          </w:p>
        </w:tc>
        <w:tc>
          <w:tcPr>
            <w:tcW w:w="3469" w:type="dxa"/>
            <w:tcBorders>
              <w:top w:val="single" w:sz="12" w:space="0" w:color="000000"/>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הגדרת דרישות פונקציונליות (שפה עסקית)</w:t>
            </w:r>
          </w:p>
        </w:tc>
        <w:tc>
          <w:tcPr>
            <w:tcW w:w="1422" w:type="dxa"/>
            <w:tcBorders>
              <w:top w:val="single" w:sz="12" w:space="0" w:color="000000"/>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דרישות</w:t>
            </w:r>
          </w:p>
        </w:tc>
        <w:tc>
          <w:tcPr>
            <w:tcW w:w="983" w:type="dxa"/>
            <w:tcBorders>
              <w:top w:val="single" w:sz="12" w:space="0" w:color="000000"/>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3.6.3.2</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הגדרת דרישות ביצועים (כמותיים)</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3.6.3.3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אפיון ראשוני (תרגום למונחים טכניים)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מסמך אפיון ראשוני (אפיון על - </w:t>
            </w:r>
            <w:r w:rsidRPr="00455CDC">
              <w:rPr>
                <w:rFonts w:asciiTheme="minorBidi" w:eastAsia="Calibri" w:hAnsiTheme="minorBidi" w:cstheme="minorBidi"/>
                <w:color w:val="000000"/>
                <w:sz w:val="22"/>
                <w:szCs w:val="22"/>
              </w:rPr>
              <w:t>HLD</w:t>
            </w:r>
            <w:r w:rsidRPr="00455CDC">
              <w:rPr>
                <w:rFonts w:asciiTheme="minorBidi" w:eastAsia="Calibri" w:hAnsiTheme="minorBidi" w:cstheme="minorBidi"/>
                <w:color w:val="000000"/>
                <w:sz w:val="22"/>
                <w:szCs w:val="22"/>
                <w:rtl/>
              </w:rPr>
              <w:t>)</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3.6.3.4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הערכת היקף הפיתוח</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3.6.3.5</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אפיון על (תחילת אפיון מפורט)</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3.6.4</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אפיון מפורט </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3.6.4.1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הכנת מסמכי האפיון</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מסמכי אפיון מפורט</w:t>
            </w: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3.6.4.2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מסמכי האפיון</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3.6.4.3</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עדכון מסמכי האפיון (בעקבות שינויים)</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מסמכי אפיון מעודכנים</w:t>
            </w: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3.6.5</w:t>
            </w:r>
          </w:p>
        </w:tc>
        <w:tc>
          <w:tcPr>
            <w:tcW w:w="1235" w:type="dxa"/>
            <w:vMerge w:val="restart"/>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עיצוב </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3.6.5.1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הכנת מסמכי העיצוב</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מסמכי עיצוב</w:t>
            </w: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3.6.5.2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מסמכי העיצוב</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3.6.5.3</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עדכון מסמכי העיצוב (בעקבות שינויים)</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מסמכי עיצוב מעודכנים</w:t>
            </w: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3.6.6</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קידוד ובדיקות מסירה </w:t>
            </w:r>
          </w:p>
        </w:tc>
        <w:tc>
          <w:tcPr>
            <w:tcW w:w="1155"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3.6.6.1</w:t>
            </w:r>
          </w:p>
        </w:tc>
        <w:tc>
          <w:tcPr>
            <w:tcW w:w="3469"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קידוד המערכת</w:t>
            </w:r>
          </w:p>
        </w:tc>
        <w:tc>
          <w:tcPr>
            <w:tcW w:w="1422"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3.6.6.2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ביצוע בדיקות יחידה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3.6.6.3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ביצוע בדיקות אינטגרציה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3.6.6.4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ביצוע בדיקות מסירה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3.6.6.5</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תיעוד קוד המערכת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תיעוד בקוד המערכת</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3.6.6.6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תיעוד בדיקות מסירה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 סיכום בדיקות מסירה</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3.6.6.7</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תיקון באגים ושינויים בעקבות בדיקות מסירה</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 תיקון באגים</w:t>
            </w: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3.6.6.8</w:t>
            </w:r>
          </w:p>
        </w:tc>
        <w:tc>
          <w:tcPr>
            <w:tcW w:w="3469" w:type="dxa"/>
            <w:tcBorders>
              <w:top w:val="single" w:sz="6"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בדיקות מסירה (מוכנות לבדיקות קבלה) לאחר שעמדה בתנאים לסיום בדיקות מסירה</w:t>
            </w:r>
          </w:p>
        </w:tc>
        <w:tc>
          <w:tcPr>
            <w:tcW w:w="1422" w:type="dxa"/>
            <w:tcBorders>
              <w:top w:val="single" w:sz="6"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6"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w:t>
            </w: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טיוב והסבות נתונים לטובת פיתוח מערכות</w:t>
            </w:r>
          </w:p>
        </w:tc>
        <w:tc>
          <w:tcPr>
            <w:tcW w:w="789"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3.7.1</w:t>
            </w: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מתודולוגיות ותשתיות טיוב והסבה</w:t>
            </w: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הקמת סביבת תחקור, טיוב והסבה (כולל התקנת כלים)</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בניית מתודולוגיה לניתוח ותחקור נתוני המערכת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מסמך מתודולוגיה לתחקור נתונים</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3.7.1.3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מתודולוגית תחקור</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8"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3.7.1.4</w:t>
            </w:r>
          </w:p>
        </w:tc>
        <w:tc>
          <w:tcPr>
            <w:tcW w:w="3469" w:type="dxa"/>
            <w:tcBorders>
              <w:top w:val="single" w:sz="4" w:space="0" w:color="auto"/>
              <w:bottom w:val="single" w:sz="8"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בניית מתודולוגיה לטיוב נתונים</w:t>
            </w:r>
          </w:p>
        </w:tc>
        <w:tc>
          <w:tcPr>
            <w:tcW w:w="1422" w:type="dxa"/>
            <w:tcBorders>
              <w:top w:val="single" w:sz="4" w:space="0" w:color="auto"/>
              <w:bottom w:val="single" w:sz="8"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מתודולוגיה לטיוב נתונים</w:t>
            </w:r>
          </w:p>
        </w:tc>
        <w:tc>
          <w:tcPr>
            <w:tcW w:w="983" w:type="dxa"/>
            <w:tcBorders>
              <w:top w:val="single" w:sz="4" w:space="0" w:color="auto"/>
              <w:bottom w:val="single" w:sz="8"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8"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3.7.1.5</w:t>
            </w:r>
          </w:p>
        </w:tc>
        <w:tc>
          <w:tcPr>
            <w:tcW w:w="3469" w:type="dxa"/>
            <w:tcBorders>
              <w:top w:val="single" w:sz="8"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בקרה ואישור מתודולוגית טיוב </w:t>
            </w:r>
          </w:p>
        </w:tc>
        <w:tc>
          <w:tcPr>
            <w:tcW w:w="1422" w:type="dxa"/>
            <w:tcBorders>
              <w:top w:val="single" w:sz="8"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8"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3.7.1.6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בניית מתודולוגיה להסבת הנתונים (כולל הגדרת מדדי הצלחה)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מתודולוגיה להסבת נתונים</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3.7.1.7</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בקרה ואישור מתודולוגית ההסבה </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3.7.2</w:t>
            </w:r>
          </w:p>
        </w:tc>
        <w:tc>
          <w:tcPr>
            <w:tcW w:w="1235" w:type="dxa"/>
            <w:vMerge w:val="restart"/>
            <w:tcBorders>
              <w:top w:val="single" w:sz="12"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ניתוח </w:t>
            </w:r>
            <w:r w:rsidRPr="00455CDC">
              <w:rPr>
                <w:rFonts w:asciiTheme="minorBidi" w:eastAsia="Calibri" w:hAnsiTheme="minorBidi" w:cstheme="minorBidi"/>
                <w:color w:val="000000"/>
                <w:sz w:val="22"/>
                <w:szCs w:val="22"/>
                <w:rtl/>
              </w:rPr>
              <w:lastRenderedPageBreak/>
              <w:t xml:space="preserve">ותחקור נתונים </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lastRenderedPageBreak/>
              <w:t>3.7.2.1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תחקור וניתוח איכות נתוני המערכת</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nil"/>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nil"/>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דיווח תוצאות תחקור נתונים (דוחות חריגים ושגויים)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דוחות חריגים ושגויים</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3.7.2.3</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בדיקת תוצאות התחקור והחלטה על נתונים לטיוב</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 סיכום תחקור – נתונים לטיוב</w:t>
            </w: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3.7.3</w:t>
            </w:r>
          </w:p>
        </w:tc>
        <w:tc>
          <w:tcPr>
            <w:tcW w:w="1235" w:type="dxa"/>
            <w:vMerge w:val="restart"/>
            <w:tcBorders>
              <w:top w:val="single" w:sz="12"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טיוב נתונים </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3.7.3.1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טיוב נתונים ידני </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3.7.3.2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טיוב נתונים ממוכן</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3.7.3.1</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בקרת תוצאות טיוב</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3.7.4</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הסבת נתונים</w:t>
            </w:r>
          </w:p>
        </w:tc>
        <w:tc>
          <w:tcPr>
            <w:tcW w:w="1155"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3.7.4.1</w:t>
            </w:r>
          </w:p>
        </w:tc>
        <w:tc>
          <w:tcPr>
            <w:tcW w:w="3469"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אפיון הסבות – </w:t>
            </w:r>
            <w:r w:rsidRPr="00455CDC">
              <w:rPr>
                <w:rFonts w:asciiTheme="minorBidi" w:eastAsia="Calibri" w:hAnsiTheme="minorBidi" w:cstheme="minorBidi"/>
                <w:color w:val="000000"/>
                <w:sz w:val="22"/>
                <w:szCs w:val="22"/>
              </w:rPr>
              <w:t>Source to Target</w:t>
            </w:r>
            <w:r w:rsidRPr="00455CDC">
              <w:rPr>
                <w:rFonts w:asciiTheme="minorBidi" w:eastAsia="Calibri" w:hAnsiTheme="minorBidi" w:cstheme="minorBidi"/>
                <w:color w:val="000000"/>
                <w:sz w:val="22"/>
                <w:szCs w:val="22"/>
                <w:rtl/>
              </w:rPr>
              <w:t xml:space="preserve"> (כולל </w:t>
            </w:r>
            <w:proofErr w:type="spellStart"/>
            <w:r w:rsidRPr="00455CDC">
              <w:rPr>
                <w:rFonts w:asciiTheme="minorBidi" w:eastAsia="Calibri" w:hAnsiTheme="minorBidi" w:cstheme="minorBidi"/>
                <w:color w:val="000000"/>
                <w:sz w:val="22"/>
                <w:szCs w:val="22"/>
                <w:rtl/>
              </w:rPr>
              <w:t>לוגיקות</w:t>
            </w:r>
            <w:proofErr w:type="spellEnd"/>
            <w:r w:rsidRPr="00455CDC">
              <w:rPr>
                <w:rFonts w:asciiTheme="minorBidi" w:eastAsia="Calibri" w:hAnsiTheme="minorBidi" w:cstheme="minorBidi"/>
                <w:color w:val="000000"/>
                <w:sz w:val="22"/>
                <w:szCs w:val="22"/>
                <w:rtl/>
              </w:rPr>
              <w:t>) ברמת התוכנה</w:t>
            </w:r>
          </w:p>
        </w:tc>
        <w:tc>
          <w:tcPr>
            <w:tcW w:w="1422"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מסמכי אפיון הסבות</w:t>
            </w:r>
          </w:p>
        </w:tc>
        <w:tc>
          <w:tcPr>
            <w:tcW w:w="983"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אפיון הסבות – </w:t>
            </w:r>
            <w:r w:rsidRPr="00455CDC">
              <w:rPr>
                <w:rFonts w:asciiTheme="minorBidi" w:eastAsia="Calibri" w:hAnsiTheme="minorBidi" w:cstheme="minorBidi"/>
                <w:color w:val="000000"/>
                <w:sz w:val="22"/>
                <w:szCs w:val="22"/>
              </w:rPr>
              <w:t>Source to Target</w:t>
            </w:r>
            <w:r w:rsidRPr="00455CDC">
              <w:rPr>
                <w:rFonts w:asciiTheme="minorBidi" w:eastAsia="Calibri" w:hAnsiTheme="minorBidi" w:cstheme="minorBidi"/>
                <w:color w:val="000000"/>
                <w:sz w:val="22"/>
                <w:szCs w:val="22"/>
                <w:rtl/>
              </w:rPr>
              <w:t xml:space="preserve">  </w:t>
            </w:r>
            <w:r w:rsidRPr="00455CDC">
              <w:rPr>
                <w:rFonts w:asciiTheme="minorBidi" w:eastAsia="Calibri" w:hAnsiTheme="minorBidi" w:cstheme="minorBidi"/>
                <w:b/>
                <w:bCs/>
                <w:color w:val="000000"/>
                <w:sz w:val="22"/>
                <w:szCs w:val="22"/>
                <w:rtl/>
              </w:rPr>
              <w:t>בבסיסי נתונים, וחומרה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מסמכי אפיון הסבות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פיתוח שגרות הסבה ברמת התוכנה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3.7.4.5</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פיתוח שגרות הסבה </w:t>
            </w:r>
            <w:r w:rsidRPr="00455CDC">
              <w:rPr>
                <w:rFonts w:asciiTheme="minorBidi" w:eastAsia="Calibri" w:hAnsiTheme="minorBidi" w:cstheme="minorBidi"/>
                <w:b/>
                <w:bCs/>
                <w:color w:val="000000"/>
                <w:sz w:val="22"/>
                <w:szCs w:val="22"/>
                <w:rtl/>
              </w:rPr>
              <w:t>ברמת החומרה , מערכת הפעלה ובסיסי נתונים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בדיקת שגרות הסבה של חומרה ובסיסי נתונים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3.7.4.7</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בדיקת שגרות הסבת תוכנה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3.7.4.8</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הרצת הסבות  ברמת חומרה ובסיסי נתונים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3.7.4.9</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הרצת הסבות  ברמת תוכנה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3.7.4.10</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בדיקת תוצאות ההסבה והכנת דוח חריגים/שגויים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 מסכם לבדיקת הסבות</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3.7.4.11</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בקרת תוצאות בדיקות הסבה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3.7.4.12</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קבלה להסבות הנתונים</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val="restart"/>
            <w:tcBorders>
              <w:top w:val="double" w:sz="4" w:space="0" w:color="auto"/>
            </w:tcBorders>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val="restart"/>
            <w:tcBorders>
              <w:top w:val="double" w:sz="4" w:space="0" w:color="auto"/>
            </w:tcBorders>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בדיקות תוכנה</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double" w:sz="4" w:space="0" w:color="auto"/>
            </w:tcBorders>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lastRenderedPageBreak/>
              <w:t>3.8.1</w:t>
            </w:r>
          </w:p>
        </w:tc>
        <w:tc>
          <w:tcPr>
            <w:tcW w:w="1235" w:type="dxa"/>
            <w:vMerge w:val="restart"/>
            <w:tcBorders>
              <w:top w:val="double" w:sz="4" w:space="0" w:color="auto"/>
            </w:tcBorders>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מתודולוגיות ותשתיות לבדיקות תוכנה</w:t>
            </w:r>
          </w:p>
        </w:tc>
        <w:tc>
          <w:tcPr>
            <w:tcW w:w="1155" w:type="dxa"/>
            <w:tcBorders>
              <w:top w:val="double" w:sz="4" w:space="0" w:color="auto"/>
              <w:bottom w:val="single" w:sz="4" w:space="0" w:color="auto"/>
            </w:tcBorders>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3.8.1.1</w:t>
            </w:r>
          </w:p>
        </w:tc>
        <w:tc>
          <w:tcPr>
            <w:tcW w:w="3469" w:type="dxa"/>
            <w:tcBorders>
              <w:top w:val="double" w:sz="4" w:space="0" w:color="auto"/>
              <w:bottom w:val="single" w:sz="4" w:space="0" w:color="auto"/>
            </w:tcBorders>
            <w:shd w:val="clear" w:color="auto" w:fill="auto"/>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תיחום היקף וסוג הבדיקות</w:t>
            </w:r>
          </w:p>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בניית מתודולוגיה לבדיקות תוכנה (כולל הגדרת מדדי הצלחה)</w:t>
            </w:r>
          </w:p>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מתודולוגית הבדיקות</w:t>
            </w:r>
          </w:p>
        </w:tc>
        <w:tc>
          <w:tcPr>
            <w:tcW w:w="1422" w:type="dxa"/>
            <w:tcBorders>
              <w:top w:val="double" w:sz="4" w:space="0" w:color="auto"/>
              <w:bottom w:val="single" w:sz="4" w:space="0" w:color="auto"/>
            </w:tcBorders>
            <w:shd w:val="clear" w:color="auto" w:fill="auto"/>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מתודולוגיה לבדיקות תוכנה</w:t>
            </w:r>
          </w:p>
        </w:tc>
        <w:tc>
          <w:tcPr>
            <w:tcW w:w="983" w:type="dxa"/>
            <w:tcBorders>
              <w:top w:val="double" w:sz="4" w:space="0" w:color="auto"/>
              <w:bottom w:val="single" w:sz="4" w:space="0" w:color="auto"/>
            </w:tcBorders>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3.8.1.2</w:t>
            </w:r>
          </w:p>
        </w:tc>
        <w:tc>
          <w:tcPr>
            <w:tcW w:w="3469" w:type="dxa"/>
            <w:tcBorders>
              <w:top w:val="single" w:sz="6"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הקמת סביבת הבדיקות (כולל התקנת כלים)</w:t>
            </w:r>
          </w:p>
        </w:tc>
        <w:tc>
          <w:tcPr>
            <w:tcW w:w="1422" w:type="dxa"/>
            <w:tcBorders>
              <w:top w:val="single" w:sz="6"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3.8.2</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תכנון הבדיקות </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3.8.2.1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תכנון הבדיקות וכתיבת </w:t>
            </w:r>
            <w:r w:rsidRPr="00455CDC">
              <w:rPr>
                <w:rFonts w:asciiTheme="minorBidi" w:eastAsia="Calibri" w:hAnsiTheme="minorBidi" w:cstheme="minorBidi"/>
                <w:color w:val="000000"/>
                <w:sz w:val="22"/>
                <w:szCs w:val="22"/>
              </w:rPr>
              <w:t>STP</w:t>
            </w:r>
            <w:r w:rsidRPr="00455CDC">
              <w:rPr>
                <w:rFonts w:asciiTheme="minorBidi" w:eastAsia="Calibri" w:hAnsiTheme="minorBidi" w:cstheme="minorBidi"/>
                <w:color w:val="000000"/>
                <w:sz w:val="22"/>
                <w:szCs w:val="22"/>
                <w:rtl/>
              </w:rPr>
              <w:t xml:space="preserve"> (כולל הגדרת תנאי כניסה/יציאה מסבבי בדיקות)</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מסמך </w:t>
            </w:r>
            <w:r w:rsidRPr="00455CDC">
              <w:rPr>
                <w:rFonts w:asciiTheme="minorBidi" w:eastAsia="Calibri" w:hAnsiTheme="minorBidi" w:cstheme="minorBidi"/>
                <w:color w:val="000000"/>
                <w:sz w:val="22"/>
                <w:szCs w:val="22"/>
              </w:rPr>
              <w:t>STP</w:t>
            </w: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תכנון הבדיקות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3.8.2.3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אפיון הבדיקות וכתיבת תסריטי בדיקה (</w:t>
            </w:r>
            <w:r w:rsidRPr="00455CDC">
              <w:rPr>
                <w:rFonts w:asciiTheme="minorBidi" w:eastAsia="Calibri" w:hAnsiTheme="minorBidi" w:cstheme="minorBidi"/>
                <w:color w:val="000000"/>
                <w:sz w:val="22"/>
                <w:szCs w:val="22"/>
              </w:rPr>
              <w:t>STD</w:t>
            </w:r>
            <w:r w:rsidRPr="00455CDC">
              <w:rPr>
                <w:rFonts w:asciiTheme="minorBidi" w:eastAsia="Calibri" w:hAnsiTheme="minorBidi" w:cstheme="minorBidi"/>
                <w:color w:val="000000"/>
                <w:sz w:val="22"/>
                <w:szCs w:val="22"/>
                <w:rtl/>
              </w:rPr>
              <w:t>)</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מסמכי </w:t>
            </w:r>
            <w:r w:rsidRPr="00455CDC">
              <w:rPr>
                <w:rFonts w:asciiTheme="minorBidi" w:eastAsia="Calibri" w:hAnsiTheme="minorBidi" w:cstheme="minorBidi"/>
                <w:color w:val="000000"/>
                <w:sz w:val="22"/>
                <w:szCs w:val="22"/>
              </w:rPr>
              <w:t>STD</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3.8.2.4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תסריטי הבדיקה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3.8.2.5</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תכנון וכתיבת מסמכי בדיקות לא פונקציונליות (ביצועים, שימושיות, </w:t>
            </w:r>
            <w:proofErr w:type="spellStart"/>
            <w:r w:rsidRPr="00455CDC">
              <w:rPr>
                <w:rFonts w:asciiTheme="minorBidi" w:eastAsia="Calibri" w:hAnsiTheme="minorBidi" w:cstheme="minorBidi"/>
                <w:color w:val="000000"/>
                <w:sz w:val="22"/>
                <w:szCs w:val="22"/>
                <w:rtl/>
              </w:rPr>
              <w:t>א"מ</w:t>
            </w:r>
            <w:proofErr w:type="spellEnd"/>
            <w:r w:rsidRPr="00455CDC">
              <w:rPr>
                <w:rFonts w:asciiTheme="minorBidi" w:eastAsia="Calibri" w:hAnsiTheme="minorBidi" w:cstheme="minorBidi"/>
                <w:color w:val="000000"/>
                <w:sz w:val="22"/>
                <w:szCs w:val="22"/>
                <w:rtl/>
              </w:rPr>
              <w:t xml:space="preserve"> וכד')</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מסמכי תכנון בדיקות</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3.8.2.6</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מסמכי בדיקות אחרים</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3.8.3</w:t>
            </w: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ביצוע הבדיקות </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3.8.3.1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הכנת נתונים ואמצעים נוספים להרצת הבדיקות</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3.8.3.2</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הכנה וניהול של סקר מוכנות לבדיקות</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val="restart"/>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3.8.3.3</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הכנת דוח מסכם לסקר מוכנות לבדיקות</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מסמך </w:t>
            </w:r>
            <w:r w:rsidRPr="00455CDC">
              <w:rPr>
                <w:rFonts w:asciiTheme="minorBidi" w:eastAsia="Calibri" w:hAnsiTheme="minorBidi" w:cstheme="minorBidi"/>
                <w:color w:val="000000"/>
                <w:sz w:val="22"/>
                <w:szCs w:val="22"/>
              </w:rPr>
              <w:t>TRR</w:t>
            </w: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Height w:val="417"/>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3.8.3.4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הרצת בדיקות (מכל הסוגים ובכל הרמות)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3.8.3.5</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תמיכה בביצוע הבדיקות ע"י אנשי הספק</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3.8.3.6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תיעוד תוצאות הבדיקות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מסמכי </w:t>
            </w:r>
            <w:r w:rsidRPr="00455CDC">
              <w:rPr>
                <w:rFonts w:asciiTheme="minorBidi" w:eastAsia="Calibri" w:hAnsiTheme="minorBidi" w:cstheme="minorBidi"/>
                <w:color w:val="000000"/>
                <w:sz w:val="22"/>
                <w:szCs w:val="22"/>
              </w:rPr>
              <w:t>STR</w:t>
            </w:r>
          </w:p>
        </w:tc>
        <w:tc>
          <w:tcPr>
            <w:tcW w:w="983" w:type="dxa"/>
            <w:tcBorders>
              <w:top w:val="single" w:sz="4" w:space="0" w:color="auto"/>
              <w:bottom w:val="single" w:sz="4" w:space="0" w:color="auto"/>
            </w:tcBorders>
          </w:tcPr>
          <w:p w:rsidR="008F45A4" w:rsidRPr="00455CDC" w:rsidRDefault="008F45A4" w:rsidP="005E7272">
            <w:pPr>
              <w:tabs>
                <w:tab w:val="center" w:pos="487"/>
              </w:tabs>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3.8.3.7</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למעבר לסבב הבדיקות הבא</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3.8.3.8</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קבלת חבילת עבודה לאחר שעמדה בתנאים לסיום בדיקות קבלה</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lastRenderedPageBreak/>
              <w:t>תשתית סביבתית</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789"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lastRenderedPageBreak/>
              <w:t>3.9.1</w:t>
            </w: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אתר מרכז המחשבים (</w:t>
            </w:r>
            <w:r w:rsidRPr="00455CDC">
              <w:rPr>
                <w:rFonts w:asciiTheme="minorBidi" w:eastAsia="Calibri" w:hAnsiTheme="minorBidi" w:cstheme="minorBidi"/>
                <w:color w:val="000000"/>
                <w:sz w:val="22"/>
                <w:szCs w:val="22"/>
              </w:rPr>
              <w:t>Data Center</w:t>
            </w:r>
            <w:r w:rsidRPr="00455CDC">
              <w:rPr>
                <w:rFonts w:asciiTheme="minorBidi" w:eastAsia="Calibri" w:hAnsiTheme="minorBidi" w:cstheme="minorBidi"/>
                <w:color w:val="000000"/>
                <w:sz w:val="22"/>
                <w:szCs w:val="22"/>
                <w:rtl/>
              </w:rPr>
              <w:t xml:space="preserve">) </w:t>
            </w: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שכירת שטח האתר </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בינוי והתאמות בינוי לאתר (אם נדרש)</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3.9.1.3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התאמות ותוספות לתשתיות/ למערכות באתר</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3.9.1.4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אספקה והתקנה של נקודות חשמל</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3.9.1.5</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אספקה והתקנה של נקודות וקווי טלפוניה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3.9.1.6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אספקה והתקנה של נקודות תקשורת נתונים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3.9.1.7</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רכש אספקה והתקנת ריהוט</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3.9.1.8</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וניהול הציוד(ארונות) מיקומי ארונות, חיבורי חשמל, אבטחת הארונות והכלובים, תקשורת.</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3.9.2</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אתר תפעול מרכזי ואתר נתב"ג</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lang w:val="en-GB"/>
              </w:rPr>
              <w:t>3.9.2.1</w:t>
            </w:r>
          </w:p>
        </w:tc>
        <w:tc>
          <w:tcPr>
            <w:tcW w:w="3469"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 xml:space="preserve">שכירת שטח האתר </w:t>
            </w:r>
          </w:p>
        </w:tc>
        <w:tc>
          <w:tcPr>
            <w:tcW w:w="1422"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בינוי והתאמות בינוי לאתר (אם נדרש)</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3.9.2.3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התאמות ותוספות לתשתיות/ למערכות באתר</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3.9.2.4</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אספקה והתקנה של נקודות חשמל</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3.9.2.5</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אספקה והתקנה של נקודות וקווי טלפוניה</w:t>
            </w:r>
          </w:p>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3.9.2.6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אספקה והתקנה של נקודות תקשורת נתונים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3.9.2.7</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רכש אספקה והתקנת ריהוט</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lang w:val="en-GB"/>
              </w:rPr>
              <w:t>3.9.2.8</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וניהול של הסעיפים לעיל ושל הציוד(ארונות) מיקומי ארונות, חיבורי חשמל, אבטחת הארונות והכלובים, תקשורת.</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000000"/>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3.9.3</w:t>
            </w:r>
          </w:p>
        </w:tc>
        <w:tc>
          <w:tcPr>
            <w:tcW w:w="1235" w:type="dxa"/>
            <w:vMerge w:val="restart"/>
            <w:tcBorders>
              <w:top w:val="single" w:sz="12" w:space="0" w:color="000000"/>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lang w:val="en-GB"/>
              </w:rPr>
            </w:pPr>
            <w:r w:rsidRPr="00455CDC">
              <w:rPr>
                <w:rFonts w:asciiTheme="minorBidi" w:eastAsia="Calibri" w:hAnsiTheme="minorBidi" w:cstheme="minorBidi"/>
                <w:color w:val="000000"/>
                <w:sz w:val="22"/>
                <w:szCs w:val="22"/>
                <w:rtl/>
              </w:rPr>
              <w:t>אתר גיבוי (</w:t>
            </w:r>
            <w:r w:rsidRPr="00455CDC">
              <w:rPr>
                <w:rFonts w:asciiTheme="minorBidi" w:eastAsia="Calibri" w:hAnsiTheme="minorBidi" w:cstheme="minorBidi"/>
                <w:color w:val="000000"/>
                <w:sz w:val="22"/>
                <w:szCs w:val="22"/>
              </w:rPr>
              <w:t>DR</w:t>
            </w:r>
            <w:r w:rsidRPr="00455CDC">
              <w:rPr>
                <w:rFonts w:asciiTheme="minorBidi" w:eastAsia="Calibri" w:hAnsiTheme="minorBidi" w:cstheme="minorBidi"/>
                <w:color w:val="000000"/>
                <w:sz w:val="22"/>
                <w:szCs w:val="22"/>
                <w:rtl/>
              </w:rPr>
              <w:t>)</w:t>
            </w:r>
            <w:r w:rsidRPr="00455CDC">
              <w:rPr>
                <w:rFonts w:asciiTheme="minorBidi" w:eastAsia="Calibri" w:hAnsiTheme="minorBidi" w:cstheme="minorBidi"/>
                <w:color w:val="000000"/>
                <w:sz w:val="22"/>
                <w:szCs w:val="22"/>
                <w:rtl/>
                <w:lang w:val="en-GB"/>
              </w:rPr>
              <w:t xml:space="preserve"> </w:t>
            </w:r>
          </w:p>
        </w:tc>
        <w:tc>
          <w:tcPr>
            <w:tcW w:w="1155"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3.9.3.1</w:t>
            </w:r>
          </w:p>
        </w:tc>
        <w:tc>
          <w:tcPr>
            <w:tcW w:w="3469"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שכירת שטח האתר אצל ספק אירוח (</w:t>
            </w:r>
            <w:r w:rsidRPr="00455CDC">
              <w:rPr>
                <w:rFonts w:asciiTheme="minorBidi" w:eastAsia="Calibri" w:hAnsiTheme="minorBidi" w:cstheme="minorBidi"/>
                <w:color w:val="000000"/>
                <w:sz w:val="22"/>
                <w:szCs w:val="22"/>
              </w:rPr>
              <w:t>Hosting</w:t>
            </w:r>
            <w:r w:rsidRPr="00455CDC">
              <w:rPr>
                <w:rFonts w:asciiTheme="minorBidi" w:eastAsia="Calibri" w:hAnsiTheme="minorBidi" w:cstheme="minorBidi"/>
                <w:color w:val="000000"/>
                <w:sz w:val="22"/>
                <w:szCs w:val="22"/>
                <w:rtl/>
              </w:rPr>
              <w:t>) מתמחה</w:t>
            </w:r>
          </w:p>
        </w:tc>
        <w:tc>
          <w:tcPr>
            <w:tcW w:w="1422"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3.9.3.2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בינוי והתאמות בינוי (אם נדרש)</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3.9.3.3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התאמות ותוספות נדרשות לתשתיות/ למערכות באתר (אם נדרש)</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3.9.3.4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אספקה והתקנה של נקודות חשמל</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3.9.3.5</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אספקה והתקנה של נקודות וקווי טלפוניה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3.9.3.6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אספקה והתקנה של נקודות תקשורת נתונים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3.9.3.7</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רכש והתקנת ריהוט</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3.9.3.8</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וניהול הציוד(ארונות) מיקומי ארונות, חיבורי חשמל, אבטחת הארונות והכלובים, תקשורת.</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3.9.4</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val="restart"/>
            <w:tcBorders>
              <w:top w:val="single" w:sz="12"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אתרים ניידים</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3.9.4.1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אספקה של חומרה מרכזית (רכש על ידי המשרד) , ציוד קצה, ציוד מיוחד, ציוד תקשורת ואבטחת מידע</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 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3.9.5.2</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אספקת מארזים מוקשחים ( רכש על ידי המשרד) לכל פרטי הציוד של הלשכות הניידות</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 \ 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tcBorders>
              <w:top w:val="single" w:sz="12"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3.9.5</w:t>
            </w:r>
          </w:p>
        </w:tc>
        <w:tc>
          <w:tcPr>
            <w:tcW w:w="1235" w:type="dxa"/>
            <w:tcBorders>
              <w:top w:val="single" w:sz="12"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מחסנים</w:t>
            </w:r>
          </w:p>
        </w:tc>
        <w:tc>
          <w:tcPr>
            <w:tcW w:w="1155" w:type="dxa"/>
            <w:tcBorders>
              <w:top w:val="single" w:sz="12"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3469" w:type="dxa"/>
            <w:tcBorders>
              <w:top w:val="single" w:sz="12"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מחסנים עבור ציוד קצה, מתכלים וחלקי חילוף ניהול המחסנים על ידי הספק</w:t>
            </w:r>
          </w:p>
        </w:tc>
        <w:tc>
          <w:tcPr>
            <w:tcW w:w="1422" w:type="dxa"/>
            <w:tcBorders>
              <w:top w:val="single" w:sz="12"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 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lang w:val="en-GB"/>
              </w:rPr>
            </w:pPr>
            <w:r w:rsidRPr="00455CDC">
              <w:rPr>
                <w:rFonts w:asciiTheme="minorBidi" w:eastAsia="Calibri" w:hAnsiTheme="minorBidi" w:cstheme="minorBidi"/>
                <w:color w:val="000000"/>
                <w:sz w:val="22"/>
                <w:szCs w:val="22"/>
                <w:rtl/>
              </w:rPr>
              <w:t>3.9.6</w:t>
            </w:r>
          </w:p>
          <w:p w:rsidR="008F45A4" w:rsidRPr="00455CDC" w:rsidRDefault="008F45A4" w:rsidP="005E7272">
            <w:pPr>
              <w:spacing w:after="160" w:line="259" w:lineRule="auto"/>
              <w:jc w:val="center"/>
              <w:rPr>
                <w:rFonts w:asciiTheme="minorBidi" w:eastAsia="Calibri" w:hAnsiTheme="minorBidi" w:cstheme="minorBidi"/>
                <w:color w:val="000000"/>
                <w:sz w:val="22"/>
                <w:szCs w:val="22"/>
                <w:lang w:val="en-GB"/>
              </w:rPr>
            </w:pP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אתרי המשרד</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3.9.6.1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שכירת שטח האתר </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3.9.6.2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בינוי והתאמות בינוי</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3.9.6.3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התקנת אזעקות ומערכות מיגון</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8"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rPr>
              <w:t>3.9.6.4</w:t>
            </w:r>
          </w:p>
        </w:tc>
        <w:tc>
          <w:tcPr>
            <w:tcW w:w="3469" w:type="dxa"/>
            <w:tcBorders>
              <w:top w:val="single" w:sz="4" w:space="0" w:color="auto"/>
              <w:bottom w:val="single" w:sz="8"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אספקה והתקנה של נקודות חשמל</w:t>
            </w:r>
          </w:p>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אספקה והתקנה של נקודות תקשורת נתונים</w:t>
            </w:r>
          </w:p>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אספקה והתקנה של נקודות וקווי טלפוניה </w:t>
            </w:r>
            <w:r w:rsidRPr="00455CDC">
              <w:rPr>
                <w:rFonts w:asciiTheme="minorBidi" w:eastAsia="Calibri" w:hAnsiTheme="minorBidi" w:cstheme="minorBidi"/>
                <w:color w:val="000000"/>
                <w:sz w:val="22"/>
                <w:szCs w:val="22"/>
              </w:rPr>
              <w:t>IP</w:t>
            </w:r>
          </w:p>
        </w:tc>
        <w:tc>
          <w:tcPr>
            <w:tcW w:w="1422" w:type="dxa"/>
            <w:tcBorders>
              <w:top w:val="single" w:sz="4" w:space="0" w:color="auto"/>
              <w:bottom w:val="single" w:sz="8"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8"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Height w:val="541"/>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3.9.6.5</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רכש והתקנת ריהוט</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Height w:val="541"/>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lang w:val="en-GB"/>
              </w:rPr>
            </w:pPr>
            <w:r w:rsidRPr="00455CDC">
              <w:rPr>
                <w:rFonts w:asciiTheme="minorBidi" w:eastAsia="Calibri" w:hAnsiTheme="minorBidi" w:cstheme="minorBidi"/>
                <w:color w:val="000000"/>
                <w:sz w:val="22"/>
                <w:szCs w:val="22"/>
                <w:rtl/>
                <w:lang w:val="en-GB"/>
              </w:rPr>
              <w:t>3.9.6.6</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וניהול של הסעיפים לעיל ושל הציוד(ארונות) מיקומי ארונות, חיבורי חשמל, אבטחת הארונות והכלובים, תקשורת.</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w:t>
            </w: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פריסה והתקנות</w:t>
            </w:r>
          </w:p>
        </w:tc>
        <w:tc>
          <w:tcPr>
            <w:tcW w:w="789"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3.10.1</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תכנון התקנות</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תכנון שיטת הפריסה וההתקנות</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תכנון פריסה והתקנות</w:t>
            </w: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שיטת הפריסה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3.10.1.3</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מיפוי וסקר אתרים קיימים (הכנת דוח מסכם) וביצוע סקר מצאי וסימון ציוד לכלל החומרה והתוכנה בכל אתרי המשרד</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 מסכם לסקר אתרים</w:t>
            </w: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3.10.1.4</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דוח מסכם לסקר אתרים קיימים</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3.10.1.5</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תכנון התקנות באתרים (תכניות אתרים)</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תכניות אתרים</w:t>
            </w: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3.10.1.6</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תכניות אתרים</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3.10.1.7</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בניית תכנית עבודה מפורטת לפריסה והתקנות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תכנית עבודה לפריסה והתקנות</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3.10.1.8</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תכנית התקנות מפורטת</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3.10.2</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ביצוע התקנות</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3.10.2.1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רכש וציוד ורישיונות תוכנה</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ביצוע הפריסה וההתקנות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3.10.2.3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בקרת התקנות ובדיקות שפיות באתרים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3.10.2.4</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קבלת אתרים</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w:t>
            </w:r>
          </w:p>
          <w:p w:rsidR="008F45A4" w:rsidRPr="00455CDC" w:rsidRDefault="008F45A4" w:rsidP="005E7272">
            <w:pPr>
              <w:spacing w:after="160" w:line="259" w:lineRule="auto"/>
              <w:rPr>
                <w:rFonts w:asciiTheme="minorBidi" w:eastAsia="Calibri" w:hAnsiTheme="minorBidi" w:cstheme="minorBidi"/>
                <w:color w:val="000000"/>
                <w:sz w:val="22"/>
                <w:szCs w:val="22"/>
                <w:rtl/>
              </w:rPr>
            </w:pPr>
          </w:p>
          <w:p w:rsidR="008F45A4" w:rsidRPr="00455CDC" w:rsidRDefault="008F45A4" w:rsidP="005E7272">
            <w:pPr>
              <w:spacing w:after="160" w:line="259" w:lineRule="auto"/>
              <w:rPr>
                <w:rFonts w:asciiTheme="minorBidi" w:eastAsia="Calibri" w:hAnsiTheme="minorBidi" w:cstheme="minorBidi"/>
                <w:color w:val="000000"/>
                <w:sz w:val="22"/>
                <w:szCs w:val="22"/>
                <w:rtl/>
              </w:rPr>
            </w:pPr>
          </w:p>
          <w:p w:rsidR="008F45A4" w:rsidRPr="00455CDC" w:rsidRDefault="008F45A4" w:rsidP="005E7272">
            <w:pPr>
              <w:spacing w:after="160" w:line="259" w:lineRule="auto"/>
              <w:rPr>
                <w:rFonts w:asciiTheme="minorBidi" w:eastAsia="Calibri" w:hAnsiTheme="minorBidi" w:cstheme="minorBidi"/>
                <w:color w:val="000000"/>
                <w:sz w:val="22"/>
                <w:szCs w:val="22"/>
                <w:rtl/>
              </w:rPr>
            </w:pPr>
          </w:p>
          <w:p w:rsidR="008F45A4" w:rsidRPr="00455CDC" w:rsidRDefault="008F45A4" w:rsidP="005E7272">
            <w:pPr>
              <w:spacing w:after="160" w:line="259" w:lineRule="auto"/>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lastRenderedPageBreak/>
              <w:t>הדרכה והטמעה</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789"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lastRenderedPageBreak/>
              <w:t>3.11.1</w:t>
            </w: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תכנון הדרכות</w:t>
            </w: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תיחום תכולת ההדרכות (אוכלוסיות, סוגי הדרכות)</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תכולת ההדרכות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3.11.1.3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תכנון שיטת ההדרכות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תכנון הדרכות</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3.11.1.4</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שיטת ההדרכה</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8"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3.11.1.5</w:t>
            </w:r>
          </w:p>
        </w:tc>
        <w:tc>
          <w:tcPr>
            <w:tcW w:w="3469" w:type="dxa"/>
            <w:tcBorders>
              <w:top w:val="single" w:sz="6" w:space="0" w:color="auto"/>
              <w:bottom w:val="single" w:sz="8"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הכנת אמצעים וחומרי הדרכה (כולל מבחני הסמכה מקוונים), פיתוח לומדה והטמעת כלי </w:t>
            </w:r>
            <w:r w:rsidRPr="00455CDC">
              <w:rPr>
                <w:rFonts w:asciiTheme="minorBidi" w:eastAsia="Calibri" w:hAnsiTheme="minorBidi" w:cstheme="minorBidi"/>
                <w:color w:val="000000"/>
                <w:sz w:val="22"/>
                <w:szCs w:val="22"/>
              </w:rPr>
              <w:t>EPSS</w:t>
            </w:r>
            <w:r w:rsidRPr="00455CDC">
              <w:rPr>
                <w:rFonts w:asciiTheme="minorBidi" w:eastAsia="Calibri" w:hAnsiTheme="minorBidi" w:cstheme="minorBidi"/>
                <w:color w:val="000000"/>
                <w:sz w:val="22"/>
                <w:szCs w:val="22"/>
                <w:rtl/>
              </w:rPr>
              <w:t xml:space="preserve"> במערך ההדרכה</w:t>
            </w:r>
          </w:p>
        </w:tc>
        <w:tc>
          <w:tcPr>
            <w:tcW w:w="1422" w:type="dxa"/>
            <w:tcBorders>
              <w:top w:val="single" w:sz="6" w:space="0" w:color="auto"/>
              <w:bottom w:val="single" w:sz="8"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מסמכי הדרכה</w:t>
            </w:r>
          </w:p>
        </w:tc>
        <w:tc>
          <w:tcPr>
            <w:tcW w:w="983" w:type="dxa"/>
            <w:tcBorders>
              <w:top w:val="single" w:sz="6" w:space="0" w:color="auto"/>
              <w:bottom w:val="single" w:sz="8"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3.11.2</w:t>
            </w:r>
          </w:p>
        </w:tc>
        <w:tc>
          <w:tcPr>
            <w:tcW w:w="1235" w:type="dxa"/>
            <w:vMerge w:val="restart"/>
            <w:tcBorders>
              <w:top w:val="single" w:sz="12"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ביצוע הדרכות</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3.11.2.1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ניהול פרויקט ההדרכה</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הקצאת אתרי הדרכה (כולל אמצעי ההדרכה)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 / 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3.11.2.3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ביצוע ההדרכות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3.11.2.4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הכנת דוח הדרכה מסכם (לכל סבב/כיתה)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דוחות סיכום להדרכות</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3.11.2.5</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בקרת תוצאות ההדרכה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3.11.2.6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אישור ההדרכה </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3.11.2.7</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סבב הדרכות חוזר (במידת הצורך)</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000000"/>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3.11.3</w:t>
            </w:r>
          </w:p>
        </w:tc>
        <w:tc>
          <w:tcPr>
            <w:tcW w:w="1235" w:type="dxa"/>
            <w:vMerge w:val="restart"/>
            <w:tcBorders>
              <w:top w:val="single" w:sz="12" w:space="0" w:color="000000"/>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תכנון ההטמעה</w:t>
            </w:r>
          </w:p>
        </w:tc>
        <w:tc>
          <w:tcPr>
            <w:tcW w:w="1155" w:type="dxa"/>
            <w:tcBorders>
              <w:top w:val="single" w:sz="12" w:space="0" w:color="000000"/>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3.11.3.1</w:t>
            </w:r>
          </w:p>
        </w:tc>
        <w:tc>
          <w:tcPr>
            <w:tcW w:w="3469" w:type="dxa"/>
            <w:tcBorders>
              <w:top w:val="single" w:sz="12" w:space="0" w:color="000000"/>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תיחום תכולת ההטמעה (היקף וסוג התמיכה)</w:t>
            </w:r>
          </w:p>
        </w:tc>
        <w:tc>
          <w:tcPr>
            <w:tcW w:w="1422" w:type="dxa"/>
            <w:tcBorders>
              <w:top w:val="single" w:sz="12" w:space="0" w:color="000000"/>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000000"/>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3.11.3.2</w:t>
            </w:r>
          </w:p>
        </w:tc>
        <w:tc>
          <w:tcPr>
            <w:tcW w:w="3469" w:type="dxa"/>
            <w:tcBorders>
              <w:top w:val="single" w:sz="6"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תכנון שיטת ההטמעה</w:t>
            </w:r>
          </w:p>
        </w:tc>
        <w:tc>
          <w:tcPr>
            <w:tcW w:w="1422" w:type="dxa"/>
            <w:tcBorders>
              <w:top w:val="single" w:sz="6"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תכנון הטמעה</w:t>
            </w:r>
          </w:p>
        </w:tc>
        <w:tc>
          <w:tcPr>
            <w:tcW w:w="983" w:type="dxa"/>
            <w:tcBorders>
              <w:top w:val="single" w:sz="6"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3.11.3.3</w:t>
            </w:r>
          </w:p>
        </w:tc>
        <w:tc>
          <w:tcPr>
            <w:tcW w:w="3469" w:type="dxa"/>
            <w:tcBorders>
              <w:top w:val="single" w:sz="6"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שיטת ההטמעה</w:t>
            </w:r>
          </w:p>
        </w:tc>
        <w:tc>
          <w:tcPr>
            <w:tcW w:w="1422" w:type="dxa"/>
            <w:tcBorders>
              <w:top w:val="single" w:sz="6"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3.11.4</w:t>
            </w: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ביצוע הטמעה</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3.11.4.1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ביצוע ההטמעה (הקצאת משאבי הטמעה)</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3.11.4.2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הגדרת שיטת בקרת ההטמעה (הגדרת מדדי הצלחה להטמעה)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3.11.4.3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בקרת ההטמעה (ביצוע המדידות)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 מסכם לתוצאות הטמעה</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3.11.4.4</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סיום תקופת ההטמעה</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תחזוקת תוכנה</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3.12.1</w:t>
            </w:r>
          </w:p>
        </w:tc>
        <w:tc>
          <w:tcPr>
            <w:tcW w:w="1235" w:type="dxa"/>
            <w:vMerge w:val="restart"/>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תיקון תקלות/באגים</w:t>
            </w:r>
          </w:p>
        </w:tc>
        <w:tc>
          <w:tcPr>
            <w:tcW w:w="1155" w:type="dxa"/>
            <w:tcBorders>
              <w:top w:val="double" w:sz="4" w:space="0" w:color="auto"/>
              <w:bottom w:val="single" w:sz="4" w:space="0" w:color="auto"/>
            </w:tcBorders>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3.12.1.1</w:t>
            </w:r>
          </w:p>
        </w:tc>
        <w:tc>
          <w:tcPr>
            <w:tcW w:w="3469" w:type="dxa"/>
            <w:tcBorders>
              <w:top w:val="double" w:sz="4" w:space="0" w:color="auto"/>
              <w:bottom w:val="single" w:sz="4" w:space="0" w:color="auto"/>
            </w:tcBorders>
            <w:shd w:val="clear" w:color="auto" w:fill="auto"/>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תיעוד תקלות/באגים במערכת</w:t>
            </w:r>
          </w:p>
        </w:tc>
        <w:tc>
          <w:tcPr>
            <w:tcW w:w="1422" w:type="dxa"/>
            <w:tcBorders>
              <w:top w:val="double" w:sz="4" w:space="0" w:color="auto"/>
              <w:bottom w:val="single" w:sz="4" w:space="0" w:color="auto"/>
            </w:tcBorders>
            <w:shd w:val="clear" w:color="auto" w:fill="auto"/>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 תקלות/באגים (כולל סטטוס)</w:t>
            </w:r>
          </w:p>
        </w:tc>
        <w:tc>
          <w:tcPr>
            <w:tcW w:w="983" w:type="dxa"/>
            <w:tcBorders>
              <w:top w:val="double" w:sz="4" w:space="0" w:color="auto"/>
              <w:bottom w:val="single" w:sz="4" w:space="0" w:color="auto"/>
            </w:tcBorders>
            <w:shd w:val="clear" w:color="auto" w:fill="auto"/>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תיקון תקלות/באגים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3.12.1.3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בדיקות לפני העברה לייצור</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3.12.1.4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העברה לייצור</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 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3.12.1.5</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התקנה/הפצת גרסאות חדשות</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הספק\ 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3.12.2</w:t>
            </w:r>
          </w:p>
        </w:tc>
        <w:tc>
          <w:tcPr>
            <w:tcW w:w="1235" w:type="dxa"/>
            <w:vMerge w:val="restart"/>
            <w:tcBorders>
              <w:top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שינויים ושיפורים (למערכות התוכנה של המשרד )</w:t>
            </w:r>
          </w:p>
        </w:tc>
        <w:tc>
          <w:tcPr>
            <w:tcW w:w="1155"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3.12.2.1</w:t>
            </w:r>
          </w:p>
        </w:tc>
        <w:tc>
          <w:tcPr>
            <w:tcW w:w="3469"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דרישות לשינויים, שיפורים ותוספות</w:t>
            </w:r>
          </w:p>
        </w:tc>
        <w:tc>
          <w:tcPr>
            <w:tcW w:w="1422"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ניהול </w:t>
            </w:r>
            <w:proofErr w:type="spellStart"/>
            <w:r w:rsidRPr="00455CDC">
              <w:rPr>
                <w:rFonts w:asciiTheme="minorBidi" w:eastAsia="Calibri" w:hAnsiTheme="minorBidi" w:cstheme="minorBidi"/>
                <w:color w:val="000000"/>
                <w:sz w:val="22"/>
                <w:szCs w:val="22"/>
                <w:rtl/>
              </w:rPr>
              <w:t>ותעדוף</w:t>
            </w:r>
            <w:proofErr w:type="spellEnd"/>
            <w:r w:rsidRPr="00455CDC">
              <w:rPr>
                <w:rFonts w:asciiTheme="minorBidi" w:eastAsia="Calibri" w:hAnsiTheme="minorBidi" w:cstheme="minorBidi"/>
                <w:color w:val="000000"/>
                <w:sz w:val="22"/>
                <w:szCs w:val="22"/>
                <w:rtl/>
              </w:rPr>
              <w:t xml:space="preserve"> שינויים ושיפורים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דוח דרישות לפי </w:t>
            </w:r>
            <w:proofErr w:type="spellStart"/>
            <w:r w:rsidRPr="00455CDC">
              <w:rPr>
                <w:rFonts w:asciiTheme="minorBidi" w:eastAsia="Calibri" w:hAnsiTheme="minorBidi" w:cstheme="minorBidi"/>
                <w:color w:val="000000"/>
                <w:sz w:val="22"/>
                <w:szCs w:val="22"/>
                <w:rtl/>
              </w:rPr>
              <w:t>תעדוף</w:t>
            </w:r>
            <w:proofErr w:type="spellEnd"/>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3.12.2.3</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הערכת היקף פיתוח</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3.12.2.4</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אישור/דחיית פיתוח</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3.12.2.5</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ביצוע </w:t>
            </w:r>
            <w:proofErr w:type="spellStart"/>
            <w:r w:rsidRPr="00455CDC">
              <w:rPr>
                <w:rFonts w:asciiTheme="minorBidi" w:eastAsia="Calibri" w:hAnsiTheme="minorBidi" w:cstheme="minorBidi"/>
                <w:color w:val="000000"/>
                <w:sz w:val="22"/>
                <w:szCs w:val="22"/>
                <w:rtl/>
              </w:rPr>
              <w:t>שו"שים</w:t>
            </w:r>
            <w:proofErr w:type="spellEnd"/>
            <w:r w:rsidRPr="00455CDC">
              <w:rPr>
                <w:rFonts w:asciiTheme="minorBidi" w:eastAsia="Calibri" w:hAnsiTheme="minorBidi" w:cstheme="minorBidi"/>
                <w:color w:val="000000"/>
                <w:sz w:val="22"/>
                <w:szCs w:val="22"/>
                <w:rtl/>
              </w:rPr>
              <w:t xml:space="preserve"> בהתאם </w:t>
            </w:r>
            <w:proofErr w:type="spellStart"/>
            <w:r w:rsidRPr="00455CDC">
              <w:rPr>
                <w:rFonts w:asciiTheme="minorBidi" w:eastAsia="Calibri" w:hAnsiTheme="minorBidi" w:cstheme="minorBidi"/>
                <w:color w:val="000000"/>
                <w:sz w:val="22"/>
                <w:szCs w:val="22"/>
                <w:rtl/>
              </w:rPr>
              <w:t>לת"ע</w:t>
            </w:r>
            <w:proofErr w:type="spellEnd"/>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3.12.3</w:t>
            </w:r>
          </w:p>
        </w:tc>
        <w:tc>
          <w:tcPr>
            <w:tcW w:w="1235" w:type="dxa"/>
            <w:vMerge w:val="restart"/>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שינויים ושיפורים </w:t>
            </w:r>
            <w:r w:rsidRPr="00455CDC">
              <w:rPr>
                <w:rFonts w:asciiTheme="minorBidi" w:eastAsia="Calibri" w:hAnsiTheme="minorBidi" w:cstheme="minorBidi"/>
                <w:color w:val="000000"/>
                <w:sz w:val="22"/>
                <w:szCs w:val="22"/>
                <w:rtl/>
              </w:rPr>
              <w:lastRenderedPageBreak/>
              <w:t>למחסן נתונים ודוחות</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lastRenderedPageBreak/>
              <w:t>3.12.3.1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שינויים/הרחבות במחסן הנתונים</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תיעוד שינויים /  הרחבות</w:t>
            </w: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3.12.3.2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פיתוח דוחות/שאילתות חדשים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 / 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3.12.3.3</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הרצת דוחות/שאילתות חדשים</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 / 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3.12.4</w:t>
            </w: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ביצוע בקשות שירות ו- </w:t>
            </w:r>
            <w:r w:rsidRPr="00455CDC">
              <w:rPr>
                <w:rFonts w:asciiTheme="minorBidi" w:eastAsia="Calibri" w:hAnsiTheme="minorBidi" w:cstheme="minorBidi"/>
                <w:color w:val="000000"/>
                <w:sz w:val="22"/>
                <w:szCs w:val="22"/>
              </w:rPr>
              <w:t>IMAC</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3.12.4.1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דרישות לביצוע בקשות שירות / </w:t>
            </w:r>
            <w:r w:rsidRPr="00455CDC">
              <w:rPr>
                <w:rFonts w:asciiTheme="minorBidi" w:eastAsia="Calibri" w:hAnsiTheme="minorBidi" w:cstheme="minorBidi"/>
                <w:color w:val="000000"/>
                <w:sz w:val="22"/>
                <w:szCs w:val="22"/>
              </w:rPr>
              <w:t>IMAC</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3.12.4.2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ניהול </w:t>
            </w:r>
            <w:proofErr w:type="spellStart"/>
            <w:r w:rsidRPr="00455CDC">
              <w:rPr>
                <w:rFonts w:asciiTheme="minorBidi" w:eastAsia="Calibri" w:hAnsiTheme="minorBidi" w:cstheme="minorBidi"/>
                <w:color w:val="000000"/>
                <w:sz w:val="22"/>
                <w:szCs w:val="22"/>
                <w:rtl/>
              </w:rPr>
              <w:t>ותעדוף</w:t>
            </w:r>
            <w:proofErr w:type="spellEnd"/>
            <w:r w:rsidRPr="00455CDC">
              <w:rPr>
                <w:rFonts w:asciiTheme="minorBidi" w:eastAsia="Calibri" w:hAnsiTheme="minorBidi" w:cstheme="minorBidi"/>
                <w:color w:val="000000"/>
                <w:sz w:val="22"/>
                <w:szCs w:val="22"/>
                <w:rtl/>
              </w:rPr>
              <w:t xml:space="preserve"> ביצוע בקשות שירות / </w:t>
            </w:r>
            <w:r w:rsidRPr="00455CDC">
              <w:rPr>
                <w:rFonts w:asciiTheme="minorBidi" w:eastAsia="Calibri" w:hAnsiTheme="minorBidi" w:cstheme="minorBidi"/>
                <w:color w:val="000000"/>
                <w:sz w:val="22"/>
                <w:szCs w:val="22"/>
              </w:rPr>
              <w:t>IMAC</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דוח דרישות לפי </w:t>
            </w:r>
            <w:proofErr w:type="spellStart"/>
            <w:r w:rsidRPr="00455CDC">
              <w:rPr>
                <w:rFonts w:asciiTheme="minorBidi" w:eastAsia="Calibri" w:hAnsiTheme="minorBidi" w:cstheme="minorBidi"/>
                <w:color w:val="000000"/>
                <w:sz w:val="22"/>
                <w:szCs w:val="22"/>
                <w:rtl/>
              </w:rPr>
              <w:t>תעדוף</w:t>
            </w:r>
            <w:proofErr w:type="spellEnd"/>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 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3.12.4.3</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ביצוע בקשות שירות / </w:t>
            </w:r>
            <w:r w:rsidRPr="00455CDC">
              <w:rPr>
                <w:rFonts w:asciiTheme="minorBidi" w:eastAsia="Calibri" w:hAnsiTheme="minorBidi" w:cstheme="minorBidi"/>
                <w:color w:val="000000"/>
                <w:sz w:val="22"/>
                <w:szCs w:val="22"/>
              </w:rPr>
              <w:t>IMAC</w:t>
            </w:r>
            <w:r w:rsidRPr="00455CDC">
              <w:rPr>
                <w:rFonts w:asciiTheme="minorBidi" w:eastAsia="Calibri" w:hAnsiTheme="minorBidi" w:cstheme="minorBidi"/>
                <w:color w:val="000000"/>
                <w:sz w:val="22"/>
                <w:szCs w:val="22"/>
                <w:rtl/>
              </w:rPr>
              <w:t xml:space="preserve"> בהתאם </w:t>
            </w:r>
            <w:proofErr w:type="spellStart"/>
            <w:r w:rsidRPr="00455CDC">
              <w:rPr>
                <w:rFonts w:asciiTheme="minorBidi" w:eastAsia="Calibri" w:hAnsiTheme="minorBidi" w:cstheme="minorBidi"/>
                <w:color w:val="000000"/>
                <w:sz w:val="22"/>
                <w:szCs w:val="22"/>
                <w:rtl/>
              </w:rPr>
              <w:t>לת"ע</w:t>
            </w:r>
            <w:proofErr w:type="spellEnd"/>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3.12.5</w:t>
            </w:r>
          </w:p>
        </w:tc>
        <w:tc>
          <w:tcPr>
            <w:tcW w:w="1235" w:type="dxa"/>
            <w:vMerge w:val="restart"/>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תחזוקת מוצרי תוכנה</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3.12.5.1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תשתיות יישומיות במערכת (מוצרים משולבים  </w:t>
            </w:r>
            <w:r w:rsidRPr="00455CDC">
              <w:rPr>
                <w:rFonts w:asciiTheme="minorBidi" w:eastAsia="Calibri" w:hAnsiTheme="minorBidi" w:cstheme="minorBidi"/>
                <w:color w:val="000000"/>
                <w:sz w:val="22"/>
                <w:szCs w:val="22"/>
              </w:rPr>
              <w:t>SharePoint, CRM</w:t>
            </w:r>
            <w:r w:rsidRPr="00455CDC">
              <w:rPr>
                <w:rFonts w:asciiTheme="minorBidi" w:eastAsia="Calibri" w:hAnsiTheme="minorBidi" w:cstheme="minorBidi"/>
                <w:color w:val="000000"/>
                <w:sz w:val="22"/>
                <w:szCs w:val="22"/>
                <w:rtl/>
              </w:rPr>
              <w:t>)</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3.12.5.2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תוכנות תשתית (מ"ה, </w:t>
            </w:r>
            <w:r w:rsidRPr="00455CDC">
              <w:rPr>
                <w:rFonts w:asciiTheme="minorBidi" w:eastAsia="Calibri" w:hAnsiTheme="minorBidi" w:cstheme="minorBidi"/>
                <w:color w:val="000000"/>
                <w:sz w:val="22"/>
                <w:szCs w:val="22"/>
              </w:rPr>
              <w:t>DB</w:t>
            </w:r>
            <w:r w:rsidRPr="00455CDC">
              <w:rPr>
                <w:rFonts w:asciiTheme="minorBidi" w:eastAsia="Calibri" w:hAnsiTheme="minorBidi" w:cstheme="minorBidi"/>
                <w:color w:val="000000"/>
                <w:sz w:val="22"/>
                <w:szCs w:val="22"/>
                <w:rtl/>
              </w:rPr>
              <w:t xml:space="preserve"> וכד') כולל עדכונים, שדרוגים ושינוי תצורות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3.12.5.3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כלים לתפעול היצור</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3.12.5.4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תוכנות מנהליות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3.12.5.5</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תוכנות בפיתוח עצמי</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3.12.6</w:t>
            </w:r>
          </w:p>
        </w:tc>
        <w:tc>
          <w:tcPr>
            <w:tcW w:w="1235" w:type="dxa"/>
            <w:vMerge w:val="restart"/>
            <w:tcBorders>
              <w:top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שדרוגים ושמירה על עדכניות טכנולוגית</w:t>
            </w:r>
          </w:p>
        </w:tc>
        <w:tc>
          <w:tcPr>
            <w:tcW w:w="1155"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3.12.6.1</w:t>
            </w:r>
          </w:p>
        </w:tc>
        <w:tc>
          <w:tcPr>
            <w:tcW w:w="3469"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שדרוג תוכנות תשתית (לאחר אישור)</w:t>
            </w:r>
          </w:p>
        </w:tc>
        <w:tc>
          <w:tcPr>
            <w:tcW w:w="1422"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3.12.6.2</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שדרוג תשתיות יישומיות (לאחר אישור)</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3.13</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ציוד ותשתיות</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3.13.1</w:t>
            </w: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מרכז מחשבים </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w:t>
            </w:r>
            <w:r w:rsidRPr="00455CDC">
              <w:rPr>
                <w:rFonts w:asciiTheme="minorBidi" w:eastAsia="Calibri" w:hAnsiTheme="minorBidi" w:cstheme="minorBidi"/>
                <w:color w:val="000000"/>
                <w:sz w:val="22"/>
                <w:szCs w:val="22"/>
              </w:rPr>
              <w:t>Data Center</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אתר </w:t>
            </w:r>
            <w:r w:rsidRPr="00455CDC">
              <w:rPr>
                <w:rFonts w:asciiTheme="minorBidi" w:eastAsia="Calibri" w:hAnsiTheme="minorBidi" w:cstheme="minorBidi"/>
                <w:color w:val="000000"/>
                <w:sz w:val="22"/>
                <w:szCs w:val="22"/>
              </w:rPr>
              <w:t>DR</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אתר נתב"ג</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ואתרי המשרד</w:t>
            </w: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3.13.1.1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תחזוקת חומרה מרכזית (שרתים, מערך אחסון וכד') כולל </w:t>
            </w:r>
            <w:proofErr w:type="spellStart"/>
            <w:r w:rsidRPr="00455CDC">
              <w:rPr>
                <w:rFonts w:asciiTheme="minorBidi" w:eastAsia="Calibri" w:hAnsiTheme="minorBidi" w:cstheme="minorBidi"/>
                <w:color w:val="000000"/>
                <w:sz w:val="22"/>
                <w:szCs w:val="22"/>
                <w:rtl/>
              </w:rPr>
              <w:t>שידרוגים</w:t>
            </w:r>
            <w:proofErr w:type="spellEnd"/>
            <w:r w:rsidRPr="00455CDC">
              <w:rPr>
                <w:rFonts w:asciiTheme="minorBidi" w:eastAsia="Calibri" w:hAnsiTheme="minorBidi" w:cstheme="minorBidi"/>
                <w:color w:val="000000"/>
                <w:sz w:val="22"/>
                <w:szCs w:val="22"/>
                <w:rtl/>
              </w:rPr>
              <w:t>, עדכונים וקביעת תצורה.</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3.13.1.2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תחזוקת ציוד קצה (עמדות עבודה, צגים, מדפסות, סורקים, אמצעי </w:t>
            </w:r>
            <w:proofErr w:type="spellStart"/>
            <w:r w:rsidRPr="00455CDC">
              <w:rPr>
                <w:rFonts w:asciiTheme="minorBidi" w:eastAsia="Calibri" w:hAnsiTheme="minorBidi" w:cstheme="minorBidi"/>
                <w:color w:val="000000"/>
                <w:sz w:val="22"/>
                <w:szCs w:val="22"/>
                <w:rtl/>
              </w:rPr>
              <w:t>א"מ</w:t>
            </w:r>
            <w:proofErr w:type="spellEnd"/>
            <w:r w:rsidRPr="00455CDC">
              <w:rPr>
                <w:rFonts w:asciiTheme="minorBidi" w:eastAsia="Calibri" w:hAnsiTheme="minorBidi" w:cstheme="minorBidi"/>
                <w:color w:val="000000"/>
                <w:sz w:val="22"/>
                <w:szCs w:val="22"/>
                <w:rtl/>
              </w:rPr>
              <w:t xml:space="preserve"> וזיהוי וכד') תחזוקת ציוד אחר / ציוד מיוחד (קוראי כרטיסי אשראי, קוראי ברקוד, מגירות מזומנים וכד' </w:t>
            </w:r>
            <w:r w:rsidRPr="00455CDC">
              <w:rPr>
                <w:rFonts w:asciiTheme="minorBidi" w:eastAsia="Calibri" w:hAnsiTheme="minorBidi" w:cstheme="minorBidi"/>
                <w:color w:val="000000"/>
                <w:sz w:val="22"/>
                <w:szCs w:val="22"/>
              </w:rPr>
              <w:t xml:space="preserve">VC </w:t>
            </w:r>
            <w:r w:rsidRPr="00455CDC">
              <w:rPr>
                <w:rFonts w:asciiTheme="minorBidi" w:eastAsia="Calibri" w:hAnsiTheme="minorBidi" w:cstheme="minorBidi"/>
                <w:color w:val="000000"/>
                <w:sz w:val="22"/>
                <w:szCs w:val="22"/>
                <w:rtl/>
              </w:rPr>
              <w:t xml:space="preserve"> טלפונית </w:t>
            </w:r>
            <w:r w:rsidRPr="00455CDC">
              <w:rPr>
                <w:rFonts w:asciiTheme="minorBidi" w:eastAsia="Calibri" w:hAnsiTheme="minorBidi" w:cstheme="minorBidi"/>
                <w:color w:val="000000"/>
                <w:sz w:val="22"/>
                <w:szCs w:val="22"/>
              </w:rPr>
              <w:t>IP)</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3.13.1.3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ציוד תקשורת (נתבים, מתגים, נתבי עומסים וכד')</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3.13.1.4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ציוד אבטחת מידע (</w:t>
            </w:r>
            <w:r w:rsidRPr="00455CDC">
              <w:rPr>
                <w:rFonts w:asciiTheme="minorBidi" w:eastAsia="Calibri" w:hAnsiTheme="minorBidi" w:cstheme="minorBidi"/>
                <w:color w:val="000000"/>
                <w:sz w:val="22"/>
                <w:szCs w:val="22"/>
              </w:rPr>
              <w:t>FW</w:t>
            </w:r>
            <w:r w:rsidRPr="00455CDC">
              <w:rPr>
                <w:rFonts w:asciiTheme="minorBidi" w:eastAsia="Calibri" w:hAnsiTheme="minorBidi" w:cstheme="minorBidi"/>
                <w:color w:val="000000"/>
                <w:sz w:val="22"/>
                <w:szCs w:val="22"/>
                <w:rtl/>
              </w:rPr>
              <w:t xml:space="preserve">, </w:t>
            </w:r>
            <w:r w:rsidRPr="00455CDC">
              <w:rPr>
                <w:rFonts w:asciiTheme="minorBidi" w:eastAsia="Calibri" w:hAnsiTheme="minorBidi" w:cstheme="minorBidi"/>
                <w:color w:val="000000"/>
                <w:sz w:val="22"/>
                <w:szCs w:val="22"/>
              </w:rPr>
              <w:t>App. FW</w:t>
            </w:r>
            <w:r w:rsidRPr="00455CDC">
              <w:rPr>
                <w:rFonts w:asciiTheme="minorBidi" w:eastAsia="Calibri" w:hAnsiTheme="minorBidi" w:cstheme="minorBidi"/>
                <w:color w:val="000000"/>
                <w:sz w:val="22"/>
                <w:szCs w:val="22"/>
                <w:rtl/>
              </w:rPr>
              <w:t xml:space="preserve">, </w:t>
            </w:r>
            <w:r w:rsidRPr="00455CDC">
              <w:rPr>
                <w:rFonts w:asciiTheme="minorBidi" w:eastAsia="Calibri" w:hAnsiTheme="minorBidi" w:cstheme="minorBidi"/>
                <w:color w:val="000000"/>
                <w:sz w:val="22"/>
                <w:szCs w:val="22"/>
              </w:rPr>
              <w:t>IPS</w:t>
            </w:r>
            <w:r w:rsidRPr="00455CDC">
              <w:rPr>
                <w:rFonts w:asciiTheme="minorBidi" w:eastAsia="Calibri" w:hAnsiTheme="minorBidi" w:cstheme="minorBidi"/>
                <w:color w:val="000000"/>
                <w:sz w:val="22"/>
                <w:szCs w:val="22"/>
                <w:rtl/>
              </w:rPr>
              <w:t xml:space="preserve">, </w:t>
            </w:r>
            <w:r w:rsidRPr="00455CDC">
              <w:rPr>
                <w:rFonts w:asciiTheme="minorBidi" w:eastAsia="Calibri" w:hAnsiTheme="minorBidi" w:cstheme="minorBidi"/>
                <w:color w:val="000000"/>
                <w:sz w:val="22"/>
                <w:szCs w:val="22"/>
              </w:rPr>
              <w:t>Gateway</w:t>
            </w:r>
            <w:r w:rsidRPr="00455CDC">
              <w:rPr>
                <w:rFonts w:asciiTheme="minorBidi" w:eastAsia="Calibri" w:hAnsiTheme="minorBidi" w:cstheme="minorBidi"/>
                <w:color w:val="000000"/>
                <w:sz w:val="22"/>
                <w:szCs w:val="22"/>
                <w:rtl/>
              </w:rPr>
              <w:t xml:space="preserve">, </w:t>
            </w:r>
            <w:r w:rsidRPr="00455CDC">
              <w:rPr>
                <w:rFonts w:asciiTheme="minorBidi" w:eastAsia="Calibri" w:hAnsiTheme="minorBidi" w:cstheme="minorBidi"/>
                <w:color w:val="000000"/>
                <w:sz w:val="22"/>
                <w:szCs w:val="22"/>
              </w:rPr>
              <w:t>DLP</w:t>
            </w:r>
            <w:r w:rsidRPr="00455CDC">
              <w:rPr>
                <w:rFonts w:asciiTheme="minorBidi" w:eastAsia="Calibri" w:hAnsiTheme="minorBidi" w:cstheme="minorBidi"/>
                <w:color w:val="000000"/>
                <w:sz w:val="22"/>
                <w:szCs w:val="22"/>
                <w:rtl/>
              </w:rPr>
              <w:t xml:space="preserve"> וכד'). כולל תצורת </w:t>
            </w:r>
            <w:r w:rsidRPr="00455CDC">
              <w:rPr>
                <w:rFonts w:asciiTheme="minorBidi" w:eastAsia="Calibri" w:hAnsiTheme="minorBidi" w:cstheme="minorBidi"/>
                <w:color w:val="000000"/>
                <w:sz w:val="22"/>
                <w:szCs w:val="22"/>
              </w:rPr>
              <w:t>APPLIANCE</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3.13.2</w:t>
            </w:r>
          </w:p>
        </w:tc>
        <w:tc>
          <w:tcPr>
            <w:tcW w:w="1235" w:type="dxa"/>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אתר נתב"ג</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3.13.2</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שרות מנוהל של  כספומטים</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lastRenderedPageBreak/>
              <w:t>3.14</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שירותי תפעול במרכז המחשבים ובאתר הגיבוי</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שירותי תמיכה ותפעול מקצועיים</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תמיכה במערכות הפעלה</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דיווחים על איתור/פתרון תקלות</w:t>
            </w: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תמיכה בתוכנות תשתית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דיווחים על איתור/פתרון תקלות</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תמיכה טכנית בחבילות יישומים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דיווחים על איתור/פתרון תקלות</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8"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3.14.1.4</w:t>
            </w:r>
          </w:p>
        </w:tc>
        <w:tc>
          <w:tcPr>
            <w:tcW w:w="3469" w:type="dxa"/>
            <w:tcBorders>
              <w:top w:val="single" w:sz="4" w:space="0" w:color="auto"/>
              <w:bottom w:val="single" w:sz="8"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תמיכת </w:t>
            </w:r>
            <w:r w:rsidRPr="00455CDC">
              <w:rPr>
                <w:rFonts w:asciiTheme="minorBidi" w:eastAsia="Calibri" w:hAnsiTheme="minorBidi" w:cstheme="minorBidi"/>
                <w:color w:val="000000"/>
                <w:sz w:val="22"/>
                <w:szCs w:val="22"/>
              </w:rPr>
              <w:t>DBA</w:t>
            </w:r>
            <w:r w:rsidRPr="00455CDC">
              <w:rPr>
                <w:rFonts w:asciiTheme="minorBidi" w:eastAsia="Calibri" w:hAnsiTheme="minorBidi" w:cstheme="minorBidi"/>
                <w:color w:val="000000"/>
                <w:sz w:val="22"/>
                <w:szCs w:val="22"/>
                <w:rtl/>
              </w:rPr>
              <w:t xml:space="preserve"> (לוגי)</w:t>
            </w:r>
          </w:p>
        </w:tc>
        <w:tc>
          <w:tcPr>
            <w:tcW w:w="1422" w:type="dxa"/>
            <w:tcBorders>
              <w:top w:val="single" w:sz="4" w:space="0" w:color="auto"/>
              <w:bottom w:val="single" w:sz="8"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דיווחים על איתור/פתרון תקלות</w:t>
            </w:r>
          </w:p>
        </w:tc>
        <w:tc>
          <w:tcPr>
            <w:tcW w:w="983" w:type="dxa"/>
            <w:tcBorders>
              <w:top w:val="single" w:sz="4" w:space="0" w:color="auto"/>
              <w:bottom w:val="single" w:sz="8"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8"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3.14.1.5</w:t>
            </w:r>
          </w:p>
        </w:tc>
        <w:tc>
          <w:tcPr>
            <w:tcW w:w="3469" w:type="dxa"/>
            <w:tcBorders>
              <w:top w:val="single" w:sz="8"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טיפולי דרג 2 ו- 3</w:t>
            </w:r>
          </w:p>
        </w:tc>
        <w:tc>
          <w:tcPr>
            <w:tcW w:w="1422" w:type="dxa"/>
            <w:tcBorders>
              <w:top w:val="single" w:sz="8"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דיווחים על איתור/פתרון תקלות</w:t>
            </w:r>
          </w:p>
        </w:tc>
        <w:tc>
          <w:tcPr>
            <w:tcW w:w="983" w:type="dxa"/>
            <w:tcBorders>
              <w:top w:val="single" w:sz="8"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3.14.1.6</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פיקוח על הייצור (מפעילים)</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דוחות תקופתיים למערך הייצור</w:t>
            </w: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3.14.1.7</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ניהול אחסנת נתונים</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3.14.1.8</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ניטור, שליטה ובקרה לכל מרכיבי המערכת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דוחות ניטור תקופתיים</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3.14.1.9</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תפעול ובקרת תשתיות סביבתיות (מיזוג, חשמל וכד')</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3.14.1.10</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גיבויים ושחזורים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3.14.1.11</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אבטחה פיסית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ניטור סביבתי</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דוחות אבטחה וניטור תקופתיים</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3.14.1.13</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ניהול הפצת תוכנה </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גרסאות תוכנה מעודכנות בשרתים ובעמדות המשתמשים</w:t>
            </w: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000000"/>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3.14.2</w:t>
            </w:r>
          </w:p>
        </w:tc>
        <w:tc>
          <w:tcPr>
            <w:tcW w:w="1235" w:type="dxa"/>
            <w:vMerge w:val="restart"/>
            <w:tcBorders>
              <w:top w:val="single" w:sz="12" w:space="0" w:color="000000"/>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שירותי קלט/פלט </w:t>
            </w:r>
          </w:p>
        </w:tc>
        <w:tc>
          <w:tcPr>
            <w:tcW w:w="1155"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3.14.2.1</w:t>
            </w:r>
          </w:p>
        </w:tc>
        <w:tc>
          <w:tcPr>
            <w:tcW w:w="3469"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הפקה והפצה של דוחות </w:t>
            </w:r>
          </w:p>
        </w:tc>
        <w:tc>
          <w:tcPr>
            <w:tcW w:w="1422" w:type="dxa"/>
            <w:tcBorders>
              <w:top w:val="single" w:sz="12" w:space="0" w:color="000000"/>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דוחות שוטפים (למשתמשים)</w:t>
            </w:r>
          </w:p>
        </w:tc>
        <w:tc>
          <w:tcPr>
            <w:tcW w:w="983" w:type="dxa"/>
            <w:tcBorders>
              <w:top w:val="single" w:sz="12" w:space="0" w:color="000000"/>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תכנון ובנייה של טפסים </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טפסים</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3.14.2.3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קליטת נתונים ממוכנים מגורמים חיצוניים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3.14.2.4</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שינוע נתונים לגורמים חיצוניים (כולל שינוע של נתוני גיבויים ושחזורים)</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 מעקב הפצת נתונים</w:t>
            </w: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3.14.3</w:t>
            </w: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sz w:val="22"/>
                <w:szCs w:val="22"/>
                <w:rtl/>
              </w:rPr>
              <w:t xml:space="preserve">שירותי תכנון נפח העבודה – </w:t>
            </w:r>
            <w:r w:rsidRPr="00455CDC">
              <w:rPr>
                <w:rFonts w:asciiTheme="minorBidi" w:eastAsia="Calibri" w:hAnsiTheme="minorBidi" w:cstheme="minorBidi"/>
                <w:sz w:val="22"/>
                <w:szCs w:val="22"/>
              </w:rPr>
              <w:t>Capacity Planning</w:t>
            </w:r>
          </w:p>
        </w:tc>
        <w:tc>
          <w:tcPr>
            <w:tcW w:w="1155" w:type="dxa"/>
            <w:tcBorders>
              <w:top w:val="single" w:sz="12"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3.14.3.1</w:t>
            </w:r>
          </w:p>
        </w:tc>
        <w:tc>
          <w:tcPr>
            <w:tcW w:w="3469" w:type="dxa"/>
            <w:tcBorders>
              <w:top w:val="single" w:sz="12"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שירותי ניטור תפוקות וביצועים של חומרה מרכזית, מערכי אחסון וגיבוי, רשת התקשורת, חומרת אבטחת מידע וכו'</w:t>
            </w:r>
          </w:p>
        </w:tc>
        <w:tc>
          <w:tcPr>
            <w:tcW w:w="1422" w:type="dxa"/>
            <w:tcBorders>
              <w:top w:val="single" w:sz="12"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3.14.3.2</w:t>
            </w:r>
          </w:p>
        </w:tc>
        <w:tc>
          <w:tcPr>
            <w:tcW w:w="3469" w:type="dxa"/>
            <w:tcBorders>
              <w:top w:val="single" w:sz="6"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איתור צווארי בקבוק ובעיות ביצועים ומתן המלצות לשדרוג</w:t>
            </w:r>
          </w:p>
        </w:tc>
        <w:tc>
          <w:tcPr>
            <w:tcW w:w="1422" w:type="dxa"/>
            <w:tcBorders>
              <w:top w:val="single" w:sz="6"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העברת דוח תכנון קיבולת למשרד אחת לרבעון</w:t>
            </w:r>
          </w:p>
        </w:tc>
        <w:tc>
          <w:tcPr>
            <w:tcW w:w="983" w:type="dxa"/>
            <w:tcBorders>
              <w:top w:val="single" w:sz="6"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3.14.4</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גיבוי נתונים ומערכות</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3.14.4.1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הגדרת מדיניות גיבויים</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3.14.4.2</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מדיניות גיבויים</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3.14.4.3</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גיבוי תקופתי של בסיס הנתונים המרכזי</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3.14.4.4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גיבוי רציף של בסיס הנתונים (</w:t>
            </w:r>
            <w:r w:rsidRPr="00455CDC">
              <w:rPr>
                <w:rFonts w:asciiTheme="minorBidi" w:eastAsia="Calibri" w:hAnsiTheme="minorBidi" w:cstheme="minorBidi"/>
                <w:color w:val="000000"/>
                <w:sz w:val="22"/>
                <w:szCs w:val="22"/>
              </w:rPr>
              <w:t>Point in time</w:t>
            </w:r>
            <w:r w:rsidRPr="00455CDC">
              <w:rPr>
                <w:rFonts w:asciiTheme="minorBidi" w:eastAsia="Calibri" w:hAnsiTheme="minorBidi" w:cstheme="minorBidi"/>
                <w:color w:val="000000"/>
                <w:sz w:val="22"/>
                <w:szCs w:val="22"/>
                <w:rtl/>
              </w:rPr>
              <w:t>)</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3.14.4.5</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גיבוי לאתר ה-</w:t>
            </w:r>
            <w:r w:rsidRPr="00455CDC">
              <w:rPr>
                <w:rFonts w:asciiTheme="minorBidi" w:eastAsia="Calibri" w:hAnsiTheme="minorBidi" w:cstheme="minorBidi"/>
                <w:color w:val="000000"/>
                <w:sz w:val="22"/>
                <w:szCs w:val="22"/>
              </w:rPr>
              <w:t>DR</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3.14.4.6</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אחסון קלטות גיבוי "בבנק קלטות" מסחרי שיאושר ע"י המשרד (מחוץ באתר הספק)</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3.14.4.7</w:t>
            </w:r>
          </w:p>
        </w:tc>
        <w:tc>
          <w:tcPr>
            <w:tcW w:w="3469" w:type="dxa"/>
            <w:tcBorders>
              <w:top w:val="single" w:sz="6"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הפקדת </w:t>
            </w:r>
            <w:proofErr w:type="spellStart"/>
            <w:r w:rsidRPr="00455CDC">
              <w:rPr>
                <w:rFonts w:asciiTheme="minorBidi" w:eastAsia="Calibri" w:hAnsiTheme="minorBidi" w:cstheme="minorBidi"/>
                <w:color w:val="000000"/>
                <w:sz w:val="22"/>
                <w:szCs w:val="22"/>
                <w:rtl/>
              </w:rPr>
              <w:t>תוכניות</w:t>
            </w:r>
            <w:proofErr w:type="spellEnd"/>
            <w:r w:rsidRPr="00455CDC">
              <w:rPr>
                <w:rFonts w:asciiTheme="minorBidi" w:eastAsia="Calibri" w:hAnsiTheme="minorBidi" w:cstheme="minorBidi"/>
                <w:color w:val="000000"/>
                <w:sz w:val="22"/>
                <w:szCs w:val="22"/>
                <w:rtl/>
              </w:rPr>
              <w:t xml:space="preserve"> מקור בידי נאמן/נציג המשרד (בכל גרסה חדשה)</w:t>
            </w:r>
          </w:p>
        </w:tc>
        <w:tc>
          <w:tcPr>
            <w:tcW w:w="1422" w:type="dxa"/>
            <w:tcBorders>
              <w:top w:val="single" w:sz="6"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שירותי </w:t>
            </w:r>
            <w:r w:rsidRPr="00455CDC">
              <w:rPr>
                <w:rFonts w:asciiTheme="minorBidi" w:eastAsia="Calibri" w:hAnsiTheme="minorBidi" w:cstheme="minorBidi"/>
                <w:sz w:val="22"/>
                <w:szCs w:val="22"/>
                <w:rtl/>
              </w:rPr>
              <w:t>תפעול וניהול רשתות תקשורת וחומרת אבטחת מידע</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lastRenderedPageBreak/>
              <w:t>3.15.1</w:t>
            </w:r>
          </w:p>
        </w:tc>
        <w:tc>
          <w:tcPr>
            <w:tcW w:w="1235" w:type="dxa"/>
            <w:vMerge w:val="restart"/>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ניהול, תפעול ותחזוקת רשתות תקשורת (ליבה, מנהלתית, , תעוקת רשת)</w:t>
            </w: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ניהול ותפעול מוקד רשת (</w:t>
            </w:r>
            <w:r w:rsidRPr="00455CDC">
              <w:rPr>
                <w:rFonts w:asciiTheme="minorBidi" w:eastAsia="Calibri" w:hAnsiTheme="minorBidi" w:cstheme="minorBidi"/>
                <w:color w:val="000000"/>
                <w:sz w:val="22"/>
                <w:szCs w:val="22"/>
              </w:rPr>
              <w:t>NOC</w:t>
            </w:r>
            <w:r w:rsidRPr="00455CDC">
              <w:rPr>
                <w:rFonts w:asciiTheme="minorBidi" w:eastAsia="Calibri" w:hAnsiTheme="minorBidi" w:cstheme="minorBidi"/>
                <w:color w:val="000000"/>
                <w:sz w:val="22"/>
                <w:szCs w:val="22"/>
                <w:rtl/>
              </w:rPr>
              <w:t>)</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ניטור רשת התקשורת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דוחות ניטור תקופתיים</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3.15.1.3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טיפולי דרג 2 ו- 3</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doub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doub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3.15.1.4</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תיאום ספקים חיצוניים (קוים וציוד)</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3.15.2</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ניהול, תפעול ותחזוקת חומרת אבטחת מידע</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12"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3.15.2.1</w:t>
            </w:r>
          </w:p>
        </w:tc>
        <w:tc>
          <w:tcPr>
            <w:tcW w:w="3469" w:type="dxa"/>
            <w:tcBorders>
              <w:top w:val="single" w:sz="12"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הגדרת מדיניות אבטחת מידע לפי תקן </w:t>
            </w:r>
            <w:r w:rsidRPr="00455CDC">
              <w:rPr>
                <w:rFonts w:asciiTheme="minorBidi" w:eastAsia="Calibri" w:hAnsiTheme="minorBidi" w:cstheme="minorBidi"/>
                <w:color w:val="000000"/>
                <w:sz w:val="22"/>
                <w:szCs w:val="22"/>
              </w:rPr>
              <w:t>ISO 27001</w:t>
            </w:r>
          </w:p>
        </w:tc>
        <w:tc>
          <w:tcPr>
            <w:tcW w:w="1422" w:type="dxa"/>
            <w:tcBorders>
              <w:top w:val="single" w:sz="12"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מדיניות אבטחת מידע</w:t>
            </w:r>
          </w:p>
        </w:tc>
        <w:tc>
          <w:tcPr>
            <w:tcW w:w="983" w:type="dxa"/>
            <w:tcBorders>
              <w:top w:val="single" w:sz="12"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3.15.2.2</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הגדרת נהלי אבטחת מידע   לפי תקן </w:t>
            </w:r>
            <w:r w:rsidRPr="00455CDC">
              <w:rPr>
                <w:rFonts w:asciiTheme="minorBidi" w:eastAsia="Calibri" w:hAnsiTheme="minorBidi" w:cstheme="minorBidi"/>
                <w:color w:val="000000"/>
                <w:sz w:val="22"/>
                <w:szCs w:val="22"/>
              </w:rPr>
              <w:t>ISO 27001</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נהלי אבטחת מידע</w:t>
            </w: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3.15.2.3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יישום אמצעי אבטחת מידע (בכל מרכיבי המערכת) </w:t>
            </w:r>
            <w:proofErr w:type="spellStart"/>
            <w:r w:rsidRPr="00455CDC">
              <w:rPr>
                <w:rFonts w:asciiTheme="minorBidi" w:eastAsia="Calibri" w:hAnsiTheme="minorBidi" w:cstheme="minorBidi"/>
                <w:color w:val="000000"/>
                <w:sz w:val="22"/>
                <w:szCs w:val="22"/>
                <w:rtl/>
              </w:rPr>
              <w:t>ןתפעול</w:t>
            </w:r>
            <w:proofErr w:type="spellEnd"/>
            <w:r w:rsidRPr="00455CDC">
              <w:rPr>
                <w:rFonts w:asciiTheme="minorBidi" w:eastAsia="Calibri" w:hAnsiTheme="minorBidi" w:cstheme="minorBidi"/>
                <w:color w:val="000000"/>
                <w:sz w:val="22"/>
                <w:szCs w:val="22"/>
                <w:rtl/>
              </w:rPr>
              <w:t xml:space="preserve"> אירועי </w:t>
            </w:r>
            <w:proofErr w:type="spellStart"/>
            <w:r w:rsidRPr="00455CDC">
              <w:rPr>
                <w:rFonts w:asciiTheme="minorBidi" w:eastAsia="Calibri" w:hAnsiTheme="minorBidi" w:cstheme="minorBidi"/>
                <w:color w:val="000000"/>
                <w:sz w:val="22"/>
                <w:szCs w:val="22"/>
                <w:rtl/>
              </w:rPr>
              <w:t>א"מ</w:t>
            </w:r>
            <w:proofErr w:type="spellEnd"/>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3.15.2.4</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אישור הרשאות </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3.15.2.5</w:t>
            </w:r>
          </w:p>
        </w:tc>
        <w:tc>
          <w:tcPr>
            <w:tcW w:w="3469"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ניהול ותפעול מוקד אבטחת מידע (</w:t>
            </w:r>
            <w:r w:rsidRPr="00455CDC">
              <w:rPr>
                <w:rFonts w:asciiTheme="minorBidi" w:eastAsia="Calibri" w:hAnsiTheme="minorBidi" w:cstheme="minorBidi"/>
                <w:color w:val="000000"/>
                <w:sz w:val="22"/>
                <w:szCs w:val="22"/>
              </w:rPr>
              <w:t>SOC</w:t>
            </w:r>
            <w:r w:rsidRPr="00455CDC">
              <w:rPr>
                <w:rFonts w:asciiTheme="minorBidi" w:eastAsia="Calibri" w:hAnsiTheme="minorBidi" w:cstheme="minorBidi"/>
                <w:color w:val="000000"/>
                <w:sz w:val="22"/>
                <w:szCs w:val="22"/>
                <w:rtl/>
              </w:rPr>
              <w:t>)</w:t>
            </w:r>
          </w:p>
        </w:tc>
        <w:tc>
          <w:tcPr>
            <w:tcW w:w="1422" w:type="dxa"/>
            <w:tcBorders>
              <w:top w:val="single" w:sz="6"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6"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3.15.2.6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ביצוע סקרי אבטחת מידע תקופתיים ובדיקות חדירות בהיקף של יומיים לפחות.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3.15.2.7</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כתיבת דוחות לסיכום סקרי </w:t>
            </w:r>
            <w:proofErr w:type="spellStart"/>
            <w:r w:rsidRPr="00455CDC">
              <w:rPr>
                <w:rFonts w:asciiTheme="minorBidi" w:eastAsia="Calibri" w:hAnsiTheme="minorBidi" w:cstheme="minorBidi"/>
                <w:color w:val="000000"/>
                <w:sz w:val="22"/>
                <w:szCs w:val="22"/>
                <w:rtl/>
              </w:rPr>
              <w:t>א"מ</w:t>
            </w:r>
            <w:proofErr w:type="spellEnd"/>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דוחות מסכמים לסקרי </w:t>
            </w:r>
            <w:proofErr w:type="spellStart"/>
            <w:r w:rsidRPr="00455CDC">
              <w:rPr>
                <w:rFonts w:asciiTheme="minorBidi" w:eastAsia="Calibri" w:hAnsiTheme="minorBidi" w:cstheme="minorBidi"/>
                <w:color w:val="000000"/>
                <w:sz w:val="22"/>
                <w:szCs w:val="22"/>
                <w:rtl/>
              </w:rPr>
              <w:t>א"מ</w:t>
            </w:r>
            <w:proofErr w:type="spellEnd"/>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ניהול ותפעול מוקד תמיכה</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3.16.1</w:t>
            </w:r>
          </w:p>
        </w:tc>
        <w:tc>
          <w:tcPr>
            <w:tcW w:w="1235" w:type="dxa"/>
            <w:vMerge w:val="restart"/>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תכנון מוקד תמיכה ללקוחות פנימיים וחיצוניים </w:t>
            </w: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גיבוש מתודולוגית ניהול התמיכה (על פי </w:t>
            </w:r>
            <w:r w:rsidRPr="00455CDC">
              <w:rPr>
                <w:rFonts w:asciiTheme="minorBidi" w:eastAsia="Calibri" w:hAnsiTheme="minorBidi" w:cstheme="minorBidi"/>
                <w:color w:val="000000"/>
                <w:sz w:val="22"/>
                <w:szCs w:val="22"/>
              </w:rPr>
              <w:t>ITIL</w:t>
            </w:r>
            <w:r w:rsidRPr="00455CDC">
              <w:rPr>
                <w:rFonts w:asciiTheme="minorBidi" w:eastAsia="Calibri" w:hAnsiTheme="minorBidi" w:cstheme="minorBidi"/>
                <w:color w:val="000000"/>
                <w:sz w:val="22"/>
                <w:szCs w:val="22"/>
                <w:rtl/>
              </w:rPr>
              <w:t>)</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מתודולוגיה לניהול התמיכה</w:t>
            </w: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מתודולוגית ניהול התמיכה</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3.16.1.3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תכנון מוקד התמיכה (פריסה, איוש, משמרות וכד') </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מסמך תכנון מוקד התמיכה</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3.16.1.4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בקרה ואישור של תכנון המוקד</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3.16.1.5</w:t>
            </w:r>
          </w:p>
        </w:tc>
        <w:tc>
          <w:tcPr>
            <w:tcW w:w="3469"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הקמת מוקד התמיכה (כולל כלים ותוכנות)</w:t>
            </w:r>
          </w:p>
        </w:tc>
        <w:tc>
          <w:tcPr>
            <w:tcW w:w="1422" w:type="dxa"/>
            <w:tcBorders>
              <w:top w:val="single" w:sz="4"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3.16.2</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תפעול מוקד התמיכה (</w:t>
            </w:r>
            <w:r w:rsidRPr="00455CDC">
              <w:rPr>
                <w:rFonts w:asciiTheme="minorBidi" w:eastAsia="Calibri" w:hAnsiTheme="minorBidi" w:cstheme="minorBidi"/>
                <w:color w:val="000000"/>
                <w:sz w:val="22"/>
                <w:szCs w:val="22"/>
              </w:rPr>
              <w:t>HD</w:t>
            </w:r>
            <w:r w:rsidRPr="00455CDC">
              <w:rPr>
                <w:rFonts w:asciiTheme="minorBidi" w:eastAsia="Calibri" w:hAnsiTheme="minorBidi" w:cstheme="minorBidi"/>
                <w:color w:val="000000"/>
                <w:sz w:val="22"/>
                <w:szCs w:val="22"/>
                <w:rtl/>
              </w:rPr>
              <w:t>)</w:t>
            </w:r>
          </w:p>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3.16.2.1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ניהול מוקד התמיכה</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קליטה ותיעוד פניות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3.16.2.3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ניתוב פניות לגורמים המקצועיים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3.16.2.4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פתרון בעיות ברמה 1</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3.16.2.5</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מעקב ותיעוד טיפול בפניות</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6"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3.16.2.6</w:t>
            </w:r>
          </w:p>
        </w:tc>
        <w:tc>
          <w:tcPr>
            <w:tcW w:w="3469" w:type="dxa"/>
            <w:tcBorders>
              <w:top w:val="single" w:sz="6"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הפקת דוחות ניהוליים תקופתיים</w:t>
            </w:r>
          </w:p>
        </w:tc>
        <w:tc>
          <w:tcPr>
            <w:tcW w:w="1422" w:type="dxa"/>
            <w:tcBorders>
              <w:top w:val="single" w:sz="6" w:space="0" w:color="auto"/>
              <w:bottom w:val="single" w:sz="12"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דוחות סטטיסטיים תקופתיים</w:t>
            </w:r>
          </w:p>
        </w:tc>
        <w:tc>
          <w:tcPr>
            <w:tcW w:w="983" w:type="dxa"/>
            <w:tcBorders>
              <w:top w:val="single" w:sz="6" w:space="0" w:color="auto"/>
              <w:bottom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3.16.3</w:t>
            </w:r>
          </w:p>
        </w:tc>
        <w:tc>
          <w:tcPr>
            <w:tcW w:w="1235" w:type="dxa"/>
            <w:vMerge w:val="restart"/>
            <w:tcBorders>
              <w:top w:val="single" w:sz="12"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r w:rsidRPr="00455CDC">
              <w:rPr>
                <w:rFonts w:asciiTheme="minorBidi" w:eastAsia="Calibri" w:hAnsiTheme="minorBidi" w:cstheme="minorBidi"/>
                <w:sz w:val="22"/>
                <w:szCs w:val="22"/>
                <w:rtl/>
              </w:rPr>
              <w:t>תפעול מערך טכנאי שטח</w:t>
            </w:r>
          </w:p>
        </w:tc>
        <w:tc>
          <w:tcPr>
            <w:tcW w:w="1155"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3.16.3.1</w:t>
            </w:r>
          </w:p>
        </w:tc>
        <w:tc>
          <w:tcPr>
            <w:tcW w:w="3469"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פריסה, ניהול ותפעול מערך טכנאי שטח קבועים באתרים מרכזיים</w:t>
            </w:r>
          </w:p>
        </w:tc>
        <w:tc>
          <w:tcPr>
            <w:tcW w:w="1422" w:type="dxa"/>
            <w:tcBorders>
              <w:top w:val="single" w:sz="12"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12"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3.16.3.2</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פריסה, ניהול ותפעול מערך טכנאי שטח אזוריים / ניידים בכל יתר אתרי המשרד</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tcBorders>
              <w:top w:val="doub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3.17</w:t>
            </w:r>
          </w:p>
        </w:tc>
        <w:tc>
          <w:tcPr>
            <w:tcW w:w="992" w:type="dxa"/>
            <w:tcBorders>
              <w:top w:val="doub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עדכניות טכנולוגית של נותני השירותים</w:t>
            </w:r>
          </w:p>
        </w:tc>
        <w:tc>
          <w:tcPr>
            <w:tcW w:w="789" w:type="dxa"/>
            <w:tcBorders>
              <w:top w:val="doub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3.17.1</w:t>
            </w:r>
          </w:p>
        </w:tc>
        <w:tc>
          <w:tcPr>
            <w:tcW w:w="1235" w:type="dxa"/>
            <w:tcBorders>
              <w:top w:val="doub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doub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3469" w:type="dxa"/>
            <w:tcBorders>
              <w:top w:val="doub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קיום הדרכות שוטפות, העשרה מקצועית והטמעת מודעות לשיפור השירות בצוות הספק</w:t>
            </w:r>
          </w:p>
        </w:tc>
        <w:tc>
          <w:tcPr>
            <w:tcW w:w="1422" w:type="dxa"/>
            <w:tcBorders>
              <w:top w:val="doub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doub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3.18</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בחינת טכנולוגיות חדשות</w:t>
            </w:r>
          </w:p>
        </w:tc>
        <w:tc>
          <w:tcPr>
            <w:tcW w:w="789"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3.18.1</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r w:rsidRPr="00455CDC">
              <w:rPr>
                <w:rFonts w:asciiTheme="minorBidi" w:eastAsia="Calibri" w:hAnsiTheme="minorBidi" w:cstheme="minorBidi"/>
                <w:sz w:val="22"/>
                <w:szCs w:val="22"/>
                <w:rtl/>
              </w:rPr>
              <w:t>ביצוע מבחני ישימות (</w:t>
            </w:r>
            <w:r w:rsidRPr="00455CDC">
              <w:rPr>
                <w:rFonts w:asciiTheme="minorBidi" w:eastAsia="Calibri" w:hAnsiTheme="minorBidi" w:cstheme="minorBidi"/>
                <w:sz w:val="22"/>
                <w:szCs w:val="22"/>
              </w:rPr>
              <w:t>POC</w:t>
            </w:r>
            <w:r w:rsidRPr="00455CDC">
              <w:rPr>
                <w:rFonts w:asciiTheme="minorBidi" w:eastAsia="Calibri" w:hAnsiTheme="minorBidi" w:cstheme="minorBidi"/>
                <w:sz w:val="22"/>
                <w:szCs w:val="22"/>
                <w:rtl/>
              </w:rPr>
              <w:t>)</w:t>
            </w: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3.18.1.1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ייזום מבחני ישימות</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 / 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3.18.1.2</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תכנון מבחני ישימות</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3.18.1.3</w:t>
            </w:r>
          </w:p>
        </w:tc>
        <w:tc>
          <w:tcPr>
            <w:tcW w:w="3469"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ביצוע מבחני ישימות</w:t>
            </w:r>
          </w:p>
        </w:tc>
        <w:tc>
          <w:tcPr>
            <w:tcW w:w="1422" w:type="dxa"/>
            <w:tcBorders>
              <w:top w:val="single" w:sz="4" w:space="0" w:color="auto"/>
              <w:bottom w:val="single" w:sz="6"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6"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6"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3.18.1.4</w:t>
            </w:r>
          </w:p>
        </w:tc>
        <w:tc>
          <w:tcPr>
            <w:tcW w:w="3469" w:type="dxa"/>
            <w:tcBorders>
              <w:top w:val="single" w:sz="6"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רכש לטובת מבחני ישימות</w:t>
            </w:r>
          </w:p>
        </w:tc>
        <w:tc>
          <w:tcPr>
            <w:tcW w:w="1422" w:type="dxa"/>
            <w:tcBorders>
              <w:top w:val="single" w:sz="6"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6"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w:t>
            </w: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שירותי "אירוח" (</w:t>
            </w:r>
            <w:r w:rsidRPr="00455CDC">
              <w:rPr>
                <w:rFonts w:asciiTheme="minorBidi" w:eastAsia="Calibri" w:hAnsiTheme="minorBidi" w:cstheme="minorBidi"/>
                <w:color w:val="000000"/>
                <w:sz w:val="22"/>
                <w:szCs w:val="22"/>
              </w:rPr>
              <w:t>Hosting</w:t>
            </w:r>
            <w:r w:rsidRPr="00455CDC">
              <w:rPr>
                <w:rFonts w:asciiTheme="minorBidi" w:eastAsia="Calibri" w:hAnsiTheme="minorBidi" w:cstheme="minorBidi"/>
                <w:color w:val="000000"/>
                <w:sz w:val="22"/>
                <w:szCs w:val="22"/>
                <w:rtl/>
              </w:rPr>
              <w:t>)</w:t>
            </w: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לאגף ביטחון</w:t>
            </w:r>
          </w:p>
        </w:tc>
        <w:tc>
          <w:tcPr>
            <w:tcW w:w="789" w:type="dxa"/>
            <w:vMerge w:val="restart"/>
            <w:tcBorders>
              <w:top w:val="double" w:sz="4" w:space="0" w:color="auto"/>
            </w:tcBorders>
          </w:tcPr>
          <w:p w:rsidR="008F45A4" w:rsidRPr="00455CDC" w:rsidRDefault="008F45A4" w:rsidP="005E7272">
            <w:pPr>
              <w:spacing w:after="160" w:line="259" w:lineRule="auto"/>
              <w:ind w:left="1440" w:hanging="1440"/>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3.19.1</w:t>
            </w: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r w:rsidRPr="00455CDC">
              <w:rPr>
                <w:rFonts w:asciiTheme="minorBidi" w:eastAsia="Calibri" w:hAnsiTheme="minorBidi" w:cstheme="minorBidi"/>
                <w:sz w:val="22"/>
                <w:szCs w:val="22"/>
                <w:rtl/>
              </w:rPr>
              <w:t>שירותי אירוח במרכז מחשבים ובאתר הגיבוי</w:t>
            </w: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אירוח חומרה פיזית (שרתים, חומרת תקשורת, חומרת אבטחה וכו') באתר מרכזי ובאתר גיבוי  של אגף </w:t>
            </w:r>
            <w:proofErr w:type="spellStart"/>
            <w:r w:rsidRPr="00455CDC">
              <w:rPr>
                <w:rFonts w:asciiTheme="minorBidi" w:eastAsia="Calibri" w:hAnsiTheme="minorBidi" w:cstheme="minorBidi"/>
                <w:color w:val="000000"/>
                <w:sz w:val="22"/>
                <w:szCs w:val="22"/>
                <w:rtl/>
              </w:rPr>
              <w:t>הבטחון</w:t>
            </w:r>
            <w:proofErr w:type="spellEnd"/>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ind w:left="1440" w:hanging="1440"/>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3.19.1.2</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מרכז מידע לעולה</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ind w:left="1440" w:hanging="1440"/>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3.19.1.3</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אירוח שרתים וירטואליים על גבי שרתים באתר המרכזי ובאתר הגיבוי , של אגף </w:t>
            </w:r>
            <w:proofErr w:type="spellStart"/>
            <w:r w:rsidRPr="00455CDC">
              <w:rPr>
                <w:rFonts w:asciiTheme="minorBidi" w:eastAsia="Calibri" w:hAnsiTheme="minorBidi" w:cstheme="minorBidi"/>
                <w:color w:val="000000"/>
                <w:sz w:val="22"/>
                <w:szCs w:val="22"/>
                <w:rtl/>
              </w:rPr>
              <w:t>הבטחון</w:t>
            </w:r>
            <w:proofErr w:type="spellEnd"/>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ind w:left="1440" w:hanging="1440"/>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3.19.1.4</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אירוח אגף </w:t>
            </w:r>
            <w:proofErr w:type="spellStart"/>
            <w:r w:rsidRPr="00455CDC">
              <w:rPr>
                <w:rFonts w:asciiTheme="minorBidi" w:eastAsia="Calibri" w:hAnsiTheme="minorBidi" w:cstheme="minorBidi"/>
                <w:color w:val="000000"/>
                <w:sz w:val="22"/>
                <w:szCs w:val="22"/>
                <w:rtl/>
              </w:rPr>
              <w:t>הבטחון</w:t>
            </w:r>
            <w:proofErr w:type="spellEnd"/>
            <w:r w:rsidRPr="00455CDC">
              <w:rPr>
                <w:rFonts w:asciiTheme="minorBidi" w:eastAsia="Calibri" w:hAnsiTheme="minorBidi" w:cstheme="minorBidi"/>
                <w:color w:val="000000"/>
                <w:sz w:val="22"/>
                <w:szCs w:val="22"/>
                <w:rtl/>
              </w:rPr>
              <w:t xml:space="preserve"> ברשת ה</w:t>
            </w:r>
            <w:r w:rsidRPr="00455CDC">
              <w:rPr>
                <w:rFonts w:asciiTheme="minorBidi" w:eastAsia="Calibri" w:hAnsiTheme="minorBidi" w:cstheme="minorBidi"/>
                <w:color w:val="000000"/>
                <w:sz w:val="22"/>
                <w:szCs w:val="22"/>
              </w:rPr>
              <w:t>WAN</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ind w:left="1440" w:hanging="1440"/>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3.19.1.5</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אבטחת מידע של אגף </w:t>
            </w:r>
            <w:proofErr w:type="spellStart"/>
            <w:r w:rsidRPr="00455CDC">
              <w:rPr>
                <w:rFonts w:asciiTheme="minorBidi" w:eastAsia="Calibri" w:hAnsiTheme="minorBidi" w:cstheme="minorBidi"/>
                <w:color w:val="000000"/>
                <w:sz w:val="22"/>
                <w:szCs w:val="22"/>
                <w:rtl/>
              </w:rPr>
              <w:t>הבטחון</w:t>
            </w:r>
            <w:proofErr w:type="spellEnd"/>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Borders>
              <w:bottom w:val="single" w:sz="12" w:space="0" w:color="000000"/>
            </w:tcBorders>
          </w:tcPr>
          <w:p w:rsidR="008F45A4" w:rsidRPr="00455CDC" w:rsidRDefault="008F45A4" w:rsidP="005E7272">
            <w:pPr>
              <w:spacing w:after="160" w:line="259" w:lineRule="auto"/>
              <w:ind w:left="1440" w:hanging="1440"/>
              <w:jc w:val="center"/>
              <w:rPr>
                <w:rFonts w:asciiTheme="minorBidi" w:eastAsia="Calibri" w:hAnsiTheme="minorBidi" w:cstheme="minorBidi"/>
                <w:color w:val="000000"/>
                <w:sz w:val="22"/>
                <w:szCs w:val="22"/>
                <w:rtl/>
              </w:rPr>
            </w:pPr>
          </w:p>
        </w:tc>
        <w:tc>
          <w:tcPr>
            <w:tcW w:w="1235"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single" w:sz="12" w:space="0" w:color="000000"/>
            </w:tcBorders>
          </w:tcPr>
          <w:p w:rsidR="008F45A4" w:rsidRPr="00455CDC" w:rsidDel="00165E22"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3.19.1.6</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p w:rsidR="008F45A4" w:rsidRPr="00455CDC" w:rsidDel="00165E22"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אירוח ותמיכה מלאה לאבטחת מידע של מרכז מידע לעולה</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12" w:space="0" w:color="000000"/>
            </w:tcBorders>
          </w:tcPr>
          <w:p w:rsidR="008F45A4" w:rsidRPr="00455CDC" w:rsidDel="00165E22"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Borders>
              <w:bottom w:val="single" w:sz="12" w:space="0" w:color="000000"/>
            </w:tcBorders>
          </w:tcPr>
          <w:p w:rsidR="008F45A4" w:rsidRPr="00455CDC" w:rsidRDefault="008F45A4" w:rsidP="005E7272">
            <w:pPr>
              <w:spacing w:after="160" w:line="259" w:lineRule="auto"/>
              <w:ind w:left="1440" w:hanging="1440"/>
              <w:jc w:val="center"/>
              <w:rPr>
                <w:rFonts w:asciiTheme="minorBidi" w:eastAsia="Calibri" w:hAnsiTheme="minorBidi" w:cstheme="minorBidi"/>
                <w:color w:val="000000"/>
                <w:sz w:val="22"/>
                <w:szCs w:val="22"/>
                <w:rtl/>
              </w:rPr>
            </w:pPr>
          </w:p>
        </w:tc>
        <w:tc>
          <w:tcPr>
            <w:tcW w:w="1235"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single" w:sz="12" w:space="0" w:color="000000"/>
            </w:tcBorders>
          </w:tcPr>
          <w:p w:rsidR="008F45A4" w:rsidRPr="00455CDC" w:rsidDel="00165E22"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3.19.1.7</w:t>
            </w:r>
          </w:p>
        </w:tc>
        <w:tc>
          <w:tcPr>
            <w:tcW w:w="3469" w:type="dxa"/>
            <w:tcBorders>
              <w:top w:val="single" w:sz="4" w:space="0" w:color="auto"/>
              <w:bottom w:val="single" w:sz="12" w:space="0" w:color="000000"/>
            </w:tcBorders>
          </w:tcPr>
          <w:p w:rsidR="008F45A4" w:rsidRPr="00455CDC" w:rsidDel="00165E22"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מוצרי אבטחת מידע של אגף הביטחון</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12" w:space="0" w:color="000000"/>
            </w:tcBorders>
          </w:tcPr>
          <w:p w:rsidR="008F45A4" w:rsidRPr="00455CDC" w:rsidDel="00165E22"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Borders>
              <w:bottom w:val="single" w:sz="12" w:space="0" w:color="000000"/>
            </w:tcBorders>
          </w:tcPr>
          <w:p w:rsidR="008F45A4" w:rsidRPr="00455CDC" w:rsidRDefault="008F45A4" w:rsidP="005E7272">
            <w:pPr>
              <w:spacing w:after="160" w:line="259" w:lineRule="auto"/>
              <w:ind w:left="1440" w:hanging="1440"/>
              <w:jc w:val="center"/>
              <w:rPr>
                <w:rFonts w:asciiTheme="minorBidi" w:eastAsia="Calibri" w:hAnsiTheme="minorBidi" w:cstheme="minorBidi"/>
                <w:color w:val="000000"/>
                <w:sz w:val="22"/>
                <w:szCs w:val="22"/>
                <w:rtl/>
              </w:rPr>
            </w:pPr>
          </w:p>
        </w:tc>
        <w:tc>
          <w:tcPr>
            <w:tcW w:w="1235" w:type="dxa"/>
            <w:vMerge/>
            <w:tcBorders>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sz w:val="22"/>
                <w:szCs w:val="22"/>
                <w:rtl/>
              </w:rPr>
            </w:pPr>
          </w:p>
        </w:tc>
        <w:tc>
          <w:tcPr>
            <w:tcW w:w="1155"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3.19.1.8</w:t>
            </w:r>
          </w:p>
        </w:tc>
        <w:tc>
          <w:tcPr>
            <w:tcW w:w="3469"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תחזוקת מרכז המידע</w:t>
            </w:r>
          </w:p>
        </w:tc>
        <w:tc>
          <w:tcPr>
            <w:tcW w:w="1422" w:type="dxa"/>
            <w:tcBorders>
              <w:top w:val="single" w:sz="4" w:space="0" w:color="auto"/>
              <w:bottom w:val="single" w:sz="12" w:space="0" w:color="000000"/>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12" w:space="0" w:color="000000"/>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ספק </w:t>
            </w:r>
          </w:p>
        </w:tc>
      </w:tr>
      <w:tr w:rsidR="008F45A4" w:rsidRPr="00455CDC" w:rsidTr="005E7272">
        <w:trPr>
          <w:cantSplit/>
        </w:trPr>
        <w:tc>
          <w:tcPr>
            <w:tcW w:w="54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3.20</w:t>
            </w:r>
          </w:p>
        </w:tc>
        <w:tc>
          <w:tcPr>
            <w:tcW w:w="992"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התאוששות מאסון</w:t>
            </w:r>
          </w:p>
        </w:tc>
        <w:tc>
          <w:tcPr>
            <w:tcW w:w="789"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3.20.1</w:t>
            </w:r>
          </w:p>
        </w:tc>
        <w:tc>
          <w:tcPr>
            <w:tcW w:w="1235" w:type="dxa"/>
            <w:vMerge w:val="restart"/>
            <w:tcBorders>
              <w:top w:val="double" w:sz="4" w:space="0" w:color="auto"/>
            </w:tcBorders>
          </w:tcPr>
          <w:p w:rsidR="008F45A4" w:rsidRPr="00455CDC" w:rsidRDefault="008F45A4" w:rsidP="005E7272">
            <w:pPr>
              <w:spacing w:after="160" w:line="259" w:lineRule="auto"/>
              <w:jc w:val="center"/>
              <w:rPr>
                <w:rFonts w:asciiTheme="minorBidi" w:eastAsia="Calibri" w:hAnsiTheme="minorBidi" w:cstheme="minorBidi"/>
                <w:sz w:val="22"/>
                <w:szCs w:val="22"/>
              </w:rPr>
            </w:pPr>
            <w:r w:rsidRPr="00455CDC">
              <w:rPr>
                <w:rFonts w:asciiTheme="minorBidi" w:eastAsia="Calibri" w:hAnsiTheme="minorBidi" w:cstheme="minorBidi"/>
                <w:sz w:val="22"/>
                <w:szCs w:val="22"/>
                <w:rtl/>
              </w:rPr>
              <w:t>מוכנות להתאוששות מאסון</w:t>
            </w:r>
          </w:p>
        </w:tc>
        <w:tc>
          <w:tcPr>
            <w:tcW w:w="1155"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3.20.1.1</w:t>
            </w:r>
          </w:p>
        </w:tc>
        <w:tc>
          <w:tcPr>
            <w:tcW w:w="3469"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כתיבת /עדכון נהלי התאוששות מאסון (תפעול בחירום)</w:t>
            </w:r>
          </w:p>
        </w:tc>
        <w:tc>
          <w:tcPr>
            <w:tcW w:w="1422" w:type="dxa"/>
            <w:tcBorders>
              <w:top w:val="doub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נהלי גיבוי והתאוששות</w:t>
            </w:r>
          </w:p>
        </w:tc>
        <w:tc>
          <w:tcPr>
            <w:tcW w:w="983" w:type="dxa"/>
            <w:tcBorders>
              <w:top w:val="doub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3.20.1.2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אישור נהלי התאוששות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המשרד</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3.20.1.3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ניהול ותפעול אתר הגיבוי אתר </w:t>
            </w:r>
            <w:r w:rsidRPr="00455CDC">
              <w:rPr>
                <w:rFonts w:asciiTheme="minorBidi" w:eastAsia="Calibri" w:hAnsiTheme="minorBidi" w:cstheme="minorBidi"/>
                <w:color w:val="000000"/>
                <w:sz w:val="22"/>
                <w:szCs w:val="22"/>
              </w:rPr>
              <w:t>DR</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3.20.1.4</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תפעול מערך גיבוי לתקשורת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3.20.1.5</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ביצוע ניסוי התאוששות תקופתי</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3.20.1.6</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הכנת דוח מסכם לניסוי תקופתי</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דוח מסכם לניסוי תקופתי</w:t>
            </w: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3.21</w:t>
            </w:r>
          </w:p>
        </w:tc>
        <w:tc>
          <w:tcPr>
            <w:tcW w:w="992" w:type="dxa"/>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פרויקטים טכנולוגים</w:t>
            </w:r>
          </w:p>
        </w:tc>
        <w:tc>
          <w:tcPr>
            <w:tcW w:w="789" w:type="dxa"/>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3.21.1</w:t>
            </w:r>
          </w:p>
        </w:tc>
        <w:tc>
          <w:tcPr>
            <w:tcW w:w="1235" w:type="dxa"/>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3.21.1</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פרויקטים טכנולוגים</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 / משרד</w:t>
            </w:r>
          </w:p>
        </w:tc>
      </w:tr>
      <w:tr w:rsidR="008F45A4" w:rsidRPr="00455CDC" w:rsidTr="005E7272">
        <w:trPr>
          <w:cantSplit/>
        </w:trPr>
        <w:tc>
          <w:tcPr>
            <w:tcW w:w="542" w:type="dxa"/>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3.22</w:t>
            </w:r>
          </w:p>
        </w:tc>
        <w:tc>
          <w:tcPr>
            <w:tcW w:w="992" w:type="dxa"/>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בנק שעות</w:t>
            </w:r>
          </w:p>
        </w:tc>
        <w:tc>
          <w:tcPr>
            <w:tcW w:w="789" w:type="dxa"/>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בנק שעות</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משרד</w:t>
            </w:r>
          </w:p>
        </w:tc>
      </w:tr>
      <w:tr w:rsidR="008F45A4" w:rsidRPr="00455CDC" w:rsidTr="005E7272">
        <w:trPr>
          <w:cantSplit/>
        </w:trPr>
        <w:tc>
          <w:tcPr>
            <w:tcW w:w="542" w:type="dxa"/>
            <w:vMerge w:val="restart"/>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w:t>
            </w:r>
          </w:p>
        </w:tc>
        <w:tc>
          <w:tcPr>
            <w:tcW w:w="992" w:type="dxa"/>
            <w:vMerge w:val="restart"/>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רכש והכנסה לפעולה של כלי תפעול </w:t>
            </w:r>
          </w:p>
        </w:tc>
        <w:tc>
          <w:tcPr>
            <w:tcW w:w="789" w:type="dxa"/>
            <w:vMerge w:val="restart"/>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3.23.3</w:t>
            </w:r>
          </w:p>
        </w:tc>
        <w:tc>
          <w:tcPr>
            <w:tcW w:w="1235" w:type="dxa"/>
            <w:vMerge w:val="restart"/>
          </w:tcPr>
          <w:p w:rsidR="008F45A4" w:rsidRPr="00455CDC" w:rsidRDefault="008F45A4" w:rsidP="005E7272">
            <w:pPr>
              <w:spacing w:after="160" w:line="259" w:lineRule="auto"/>
              <w:jc w:val="center"/>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רישוי תחזוקה</w:t>
            </w: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3.23.3.1.1</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רישוי תחזוקה ל </w:t>
            </w:r>
            <w:proofErr w:type="spellStart"/>
            <w:r w:rsidRPr="00455CDC">
              <w:rPr>
                <w:rFonts w:asciiTheme="minorBidi" w:eastAsia="Calibri" w:hAnsiTheme="minorBidi" w:cstheme="minorBidi"/>
                <w:color w:val="000000"/>
                <w:sz w:val="22"/>
                <w:szCs w:val="22"/>
              </w:rPr>
              <w:t>centerity</w:t>
            </w:r>
            <w:proofErr w:type="spellEnd"/>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3.23.1.2.1</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רישוי ותחזוקה ל </w:t>
            </w:r>
            <w:r w:rsidRPr="00455CDC">
              <w:rPr>
                <w:rFonts w:asciiTheme="minorBidi" w:eastAsia="Calibri" w:hAnsiTheme="minorBidi" w:cstheme="minorBidi"/>
                <w:color w:val="000000"/>
                <w:sz w:val="22"/>
                <w:szCs w:val="22"/>
              </w:rPr>
              <w:t>IMC</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3.23.1.2.2</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רישוי ותחזוקה ל </w:t>
            </w:r>
            <w:proofErr w:type="spellStart"/>
            <w:r w:rsidRPr="00455CDC">
              <w:rPr>
                <w:rFonts w:asciiTheme="minorBidi" w:eastAsia="Calibri" w:hAnsiTheme="minorBidi" w:cstheme="minorBidi"/>
                <w:color w:val="000000"/>
                <w:sz w:val="22"/>
                <w:szCs w:val="22"/>
              </w:rPr>
              <w:t>solarwinds</w:t>
            </w:r>
            <w:proofErr w:type="spellEnd"/>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3.23.1.2.3</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Pr>
              <w:t xml:space="preserve">PRTG </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w:t>
            </w:r>
            <w:r w:rsidRPr="00455CDC">
              <w:rPr>
                <w:rFonts w:asciiTheme="minorBidi" w:eastAsia="Calibri" w:hAnsiTheme="minorBidi" w:cstheme="minorBidi"/>
                <w:color w:val="000000"/>
                <w:sz w:val="22"/>
                <w:szCs w:val="22"/>
              </w:rPr>
              <w:t>1.3.1</w:t>
            </w:r>
            <w:r w:rsidRPr="00455CDC">
              <w:rPr>
                <w:rFonts w:asciiTheme="minorBidi" w:eastAsia="Calibri" w:hAnsiTheme="minorBidi" w:cstheme="minorBidi"/>
                <w:color w:val="000000"/>
                <w:sz w:val="22"/>
                <w:szCs w:val="22"/>
                <w:rtl/>
              </w:rPr>
              <w:t>.</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roofErr w:type="spellStart"/>
            <w:r w:rsidRPr="00455CDC">
              <w:rPr>
                <w:rFonts w:asciiTheme="minorBidi" w:eastAsia="Calibri" w:hAnsiTheme="minorBidi" w:cstheme="minorBidi"/>
                <w:color w:val="000000"/>
                <w:sz w:val="22"/>
                <w:szCs w:val="22"/>
              </w:rPr>
              <w:t>Dameware</w:t>
            </w:r>
            <w:proofErr w:type="spellEnd"/>
            <w:r w:rsidRPr="00455CDC">
              <w:rPr>
                <w:rFonts w:asciiTheme="minorBidi" w:eastAsia="Calibri" w:hAnsiTheme="minorBidi" w:cstheme="minorBidi"/>
                <w:color w:val="000000"/>
                <w:sz w:val="22"/>
                <w:szCs w:val="22"/>
                <w:rtl/>
              </w:rPr>
              <w:t xml:space="preserve"> רישוי תחזוקה  </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3.23.1.4.1</w:t>
            </w:r>
          </w:p>
        </w:tc>
        <w:tc>
          <w:tcPr>
            <w:tcW w:w="3469"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 xml:space="preserve">רישוי תחזוקה </w:t>
            </w:r>
            <w:proofErr w:type="spellStart"/>
            <w:r w:rsidRPr="00455CDC">
              <w:rPr>
                <w:rFonts w:asciiTheme="minorBidi" w:eastAsia="Calibri" w:hAnsiTheme="minorBidi" w:cstheme="minorBidi"/>
                <w:color w:val="000000"/>
                <w:sz w:val="22"/>
                <w:szCs w:val="22"/>
              </w:rPr>
              <w:t>logmein</w:t>
            </w:r>
            <w:proofErr w:type="spellEnd"/>
            <w:r w:rsidRPr="00455CDC">
              <w:rPr>
                <w:rFonts w:asciiTheme="minorBidi" w:eastAsia="Calibri" w:hAnsiTheme="minorBidi" w:cstheme="minorBidi"/>
                <w:color w:val="000000"/>
                <w:sz w:val="22"/>
                <w:szCs w:val="22"/>
              </w:rPr>
              <w:t xml:space="preserve"> rescue</w:t>
            </w:r>
          </w:p>
        </w:tc>
        <w:tc>
          <w:tcPr>
            <w:tcW w:w="1422" w:type="dxa"/>
            <w:tcBorders>
              <w:top w:val="single" w:sz="4" w:space="0" w:color="auto"/>
              <w:bottom w:val="sing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3.23.1.4.2</w:t>
            </w:r>
          </w:p>
        </w:tc>
        <w:tc>
          <w:tcPr>
            <w:tcW w:w="3469" w:type="dxa"/>
            <w:tcBorders>
              <w:top w:val="single" w:sz="4" w:space="0" w:color="auto"/>
              <w:bottom w:val="single" w:sz="4" w:space="0" w:color="auto"/>
            </w:tcBorders>
          </w:tcPr>
          <w:p w:rsidR="008F45A4" w:rsidRPr="00455CDC" w:rsidDel="00DF6088" w:rsidRDefault="008F45A4" w:rsidP="005E7272">
            <w:pPr>
              <w:spacing w:after="160" w:line="259" w:lineRule="auto"/>
              <w:rPr>
                <w:rFonts w:asciiTheme="minorBidi" w:eastAsia="Calibri" w:hAnsiTheme="minorBidi" w:cstheme="minorBidi"/>
                <w:color w:val="000000"/>
                <w:sz w:val="22"/>
                <w:szCs w:val="22"/>
              </w:rPr>
            </w:pPr>
            <w:r w:rsidRPr="00455CDC">
              <w:rPr>
                <w:rFonts w:asciiTheme="minorBidi" w:eastAsia="Calibri" w:hAnsiTheme="minorBidi" w:cstheme="minorBidi"/>
                <w:color w:val="000000"/>
                <w:sz w:val="22"/>
                <w:szCs w:val="22"/>
                <w:rtl/>
              </w:rPr>
              <w:t xml:space="preserve">רישוי תחזוקה ל </w:t>
            </w:r>
            <w:proofErr w:type="spellStart"/>
            <w:r w:rsidRPr="00455CDC">
              <w:rPr>
                <w:rFonts w:asciiTheme="minorBidi" w:eastAsia="Calibri" w:hAnsiTheme="minorBidi" w:cstheme="minorBidi"/>
                <w:color w:val="000000"/>
                <w:sz w:val="22"/>
                <w:szCs w:val="22"/>
              </w:rPr>
              <w:t>ADmanager</w:t>
            </w:r>
            <w:proofErr w:type="spellEnd"/>
          </w:p>
        </w:tc>
        <w:tc>
          <w:tcPr>
            <w:tcW w:w="1422" w:type="dxa"/>
            <w:tcBorders>
              <w:top w:val="single" w:sz="4" w:space="0" w:color="auto"/>
              <w:bottom w:val="single" w:sz="4" w:space="0" w:color="auto"/>
            </w:tcBorders>
          </w:tcPr>
          <w:p w:rsidR="008F45A4" w:rsidRPr="00455CDC" w:rsidDel="00652FF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sing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r w:rsidR="008F45A4" w:rsidRPr="00455CDC" w:rsidTr="005E7272">
        <w:trPr>
          <w:cantSplit/>
        </w:trPr>
        <w:tc>
          <w:tcPr>
            <w:tcW w:w="54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992"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789"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235" w:type="dxa"/>
            <w:vMerge/>
            <w:tcBorders>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p>
        </w:tc>
        <w:tc>
          <w:tcPr>
            <w:tcW w:w="1155"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3.23.3.7</w:t>
            </w:r>
          </w:p>
        </w:tc>
        <w:tc>
          <w:tcPr>
            <w:tcW w:w="3469"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מערכת איסוף לוגים והצגת שגיאות</w:t>
            </w:r>
          </w:p>
        </w:tc>
        <w:tc>
          <w:tcPr>
            <w:tcW w:w="1422" w:type="dxa"/>
            <w:tcBorders>
              <w:top w:val="single" w:sz="4" w:space="0" w:color="auto"/>
              <w:bottom w:val="double" w:sz="4" w:space="0" w:color="auto"/>
            </w:tcBorders>
          </w:tcPr>
          <w:p w:rsidR="008F45A4" w:rsidRPr="00455CDC" w:rsidRDefault="008F45A4" w:rsidP="005E7272">
            <w:pPr>
              <w:spacing w:after="160" w:line="259" w:lineRule="auto"/>
              <w:rPr>
                <w:rFonts w:asciiTheme="minorBidi" w:eastAsia="Calibri" w:hAnsiTheme="minorBidi" w:cstheme="minorBidi"/>
                <w:color w:val="000000"/>
                <w:sz w:val="22"/>
                <w:szCs w:val="22"/>
                <w:rtl/>
              </w:rPr>
            </w:pPr>
          </w:p>
        </w:tc>
        <w:tc>
          <w:tcPr>
            <w:tcW w:w="983" w:type="dxa"/>
            <w:tcBorders>
              <w:top w:val="single" w:sz="4" w:space="0" w:color="auto"/>
              <w:bottom w:val="double" w:sz="4" w:space="0" w:color="auto"/>
            </w:tcBorders>
          </w:tcPr>
          <w:p w:rsidR="008F45A4" w:rsidRPr="00455CDC" w:rsidRDefault="008F45A4" w:rsidP="005E7272">
            <w:pPr>
              <w:spacing w:after="160" w:line="259" w:lineRule="auto"/>
              <w:jc w:val="center"/>
              <w:rPr>
                <w:rFonts w:asciiTheme="minorBidi" w:eastAsia="Calibri" w:hAnsiTheme="minorBidi" w:cstheme="minorBidi"/>
                <w:color w:val="000000"/>
                <w:sz w:val="22"/>
                <w:szCs w:val="22"/>
                <w:rtl/>
              </w:rPr>
            </w:pPr>
            <w:r w:rsidRPr="00455CDC">
              <w:rPr>
                <w:rFonts w:asciiTheme="minorBidi" w:eastAsia="Calibri" w:hAnsiTheme="minorBidi" w:cstheme="minorBidi"/>
                <w:color w:val="000000"/>
                <w:sz w:val="22"/>
                <w:szCs w:val="22"/>
                <w:rtl/>
              </w:rPr>
              <w:t>ספק</w:t>
            </w:r>
          </w:p>
        </w:tc>
      </w:tr>
    </w:tbl>
    <w:p w:rsidR="008F45A4" w:rsidRPr="00717F50" w:rsidRDefault="008F45A4" w:rsidP="008F45A4">
      <w:pPr>
        <w:rPr>
          <w:rtl/>
          <w:lang w:eastAsia="en-US"/>
        </w:rPr>
      </w:pPr>
    </w:p>
    <w:p w:rsidR="008F45A4" w:rsidRPr="00717F50" w:rsidRDefault="008F45A4" w:rsidP="008F45A4">
      <w:pPr>
        <w:bidi w:val="0"/>
        <w:spacing w:line="360" w:lineRule="auto"/>
        <w:ind w:left="2304" w:hanging="576"/>
        <w:jc w:val="both"/>
        <w:rPr>
          <w:rtl/>
          <w:lang w:eastAsia="en-US"/>
        </w:rPr>
      </w:pPr>
      <w:r w:rsidRPr="00717F50">
        <w:rPr>
          <w:rtl/>
          <w:lang w:eastAsia="en-US"/>
        </w:rPr>
        <w:br w:type="page"/>
      </w:r>
    </w:p>
    <w:p w:rsidR="008F45A4" w:rsidRPr="00717F50" w:rsidRDefault="008F45A4" w:rsidP="008F45A4">
      <w:pPr>
        <w:rPr>
          <w:rtl/>
          <w:lang w:eastAsia="en-US"/>
        </w:rPr>
      </w:pPr>
    </w:p>
    <w:p w:rsidR="008F45A4" w:rsidRPr="00717F50" w:rsidRDefault="008F45A4" w:rsidP="008F45A4">
      <w:pPr>
        <w:rPr>
          <w:rtl/>
          <w:lang w:eastAsia="en-US"/>
        </w:rPr>
      </w:pPr>
    </w:p>
    <w:p w:rsidR="008F45A4" w:rsidRPr="00717F50" w:rsidRDefault="008F45A4" w:rsidP="008F45A4">
      <w:pPr>
        <w:pStyle w:val="25"/>
        <w:spacing w:after="360" w:line="240" w:lineRule="auto"/>
        <w:ind w:right="0"/>
        <w:jc w:val="center"/>
        <w:rPr>
          <w:rFonts w:asciiTheme="minorBidi" w:hAnsiTheme="minorBidi" w:cstheme="minorBidi"/>
          <w:sz w:val="32"/>
          <w:szCs w:val="32"/>
          <w:u w:val="single"/>
          <w:rtl/>
          <w:lang w:eastAsia="en-US"/>
        </w:rPr>
      </w:pPr>
      <w:bookmarkStart w:id="26" w:name="_Toc47978681"/>
      <w:r w:rsidRPr="00717F50">
        <w:rPr>
          <w:rFonts w:asciiTheme="minorBidi" w:hAnsiTheme="minorBidi" w:cstheme="minorBidi"/>
          <w:sz w:val="32"/>
          <w:szCs w:val="32"/>
          <w:u w:val="single"/>
          <w:rtl/>
          <w:lang w:eastAsia="en-US"/>
        </w:rPr>
        <w:t xml:space="preserve">נספח 3.0.3  שירותי </w:t>
      </w:r>
      <w:proofErr w:type="spellStart"/>
      <w:r w:rsidRPr="00717F50">
        <w:rPr>
          <w:rFonts w:asciiTheme="minorBidi" w:hAnsiTheme="minorBidi" w:cstheme="minorBidi"/>
          <w:sz w:val="32"/>
          <w:szCs w:val="32"/>
          <w:u w:val="single"/>
          <w:rtl/>
          <w:lang w:eastAsia="en-US"/>
        </w:rPr>
        <w:t>כח</w:t>
      </w:r>
      <w:proofErr w:type="spellEnd"/>
      <w:r w:rsidRPr="00717F50">
        <w:rPr>
          <w:rFonts w:asciiTheme="minorBidi" w:hAnsiTheme="minorBidi" w:cstheme="minorBidi"/>
          <w:sz w:val="32"/>
          <w:szCs w:val="32"/>
          <w:u w:val="single"/>
          <w:rtl/>
          <w:lang w:eastAsia="en-US"/>
        </w:rPr>
        <w:t xml:space="preserve"> אדם נדרשים</w:t>
      </w:r>
      <w:bookmarkEnd w:id="26"/>
    </w:p>
    <w:p w:rsidR="008F45A4" w:rsidRDefault="008F45A4" w:rsidP="008F45A4">
      <w:pPr>
        <w:ind w:left="566" w:hanging="566"/>
        <w:rPr>
          <w:rFonts w:asciiTheme="minorBidi" w:hAnsiTheme="minorBidi" w:cstheme="minorBidi"/>
          <w:b/>
          <w:bCs/>
          <w:sz w:val="28"/>
          <w:szCs w:val="28"/>
          <w:rtl/>
          <w:lang w:eastAsia="en-US"/>
        </w:rPr>
      </w:pPr>
      <w:r w:rsidRPr="00717F50">
        <w:rPr>
          <w:rFonts w:asciiTheme="minorBidi" w:hAnsiTheme="minorBidi" w:cstheme="minorBidi"/>
          <w:b/>
          <w:bCs/>
          <w:sz w:val="28"/>
          <w:szCs w:val="28"/>
          <w:rtl/>
          <w:lang w:eastAsia="en-US"/>
        </w:rPr>
        <w:t xml:space="preserve">דרישות לגבי </w:t>
      </w:r>
      <w:proofErr w:type="spellStart"/>
      <w:r w:rsidRPr="00717F50">
        <w:rPr>
          <w:rFonts w:asciiTheme="minorBidi" w:hAnsiTheme="minorBidi" w:cstheme="minorBidi"/>
          <w:b/>
          <w:bCs/>
          <w:sz w:val="28"/>
          <w:szCs w:val="28"/>
          <w:rtl/>
          <w:lang w:eastAsia="en-US"/>
        </w:rPr>
        <w:t>כח</w:t>
      </w:r>
      <w:proofErr w:type="spellEnd"/>
      <w:r w:rsidRPr="00717F50">
        <w:rPr>
          <w:rFonts w:asciiTheme="minorBidi" w:hAnsiTheme="minorBidi" w:cstheme="minorBidi"/>
          <w:b/>
          <w:bCs/>
          <w:sz w:val="28"/>
          <w:szCs w:val="28"/>
          <w:rtl/>
          <w:lang w:eastAsia="en-US"/>
        </w:rPr>
        <w:t xml:space="preserve"> אדם</w:t>
      </w: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rPr>
      </w:pPr>
      <w:r w:rsidRPr="00C276D3">
        <w:rPr>
          <w:rFonts w:asciiTheme="minorBidi" w:hAnsiTheme="minorBidi" w:cstheme="minorBidi"/>
          <w:b/>
          <w:bCs/>
          <w:sz w:val="24"/>
          <w:szCs w:val="24"/>
          <w:u w:val="single"/>
          <w:rtl/>
        </w:rPr>
        <w:t>מנהל  האתר (תפקיד מפתח)</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על הספק להציב במשרד מנהל אתר בעל סמכות מתאימה לניהול של כל צוות נותני-השירות מטעמו. </w:t>
      </w:r>
    </w:p>
    <w:p w:rsidR="008F45A4" w:rsidRPr="00C276D3" w:rsidRDefault="008F45A4" w:rsidP="008F45A4">
      <w:pPr>
        <w:pStyle w:val="afff"/>
        <w:spacing w:after="240" w:line="360" w:lineRule="auto"/>
        <w:ind w:left="1133"/>
        <w:jc w:val="both"/>
        <w:rPr>
          <w:rFonts w:asciiTheme="minorBidi" w:hAnsiTheme="minorBidi" w:cstheme="minorBidi"/>
          <w:sz w:val="24"/>
          <w:szCs w:val="24"/>
          <w:rtl/>
        </w:rPr>
      </w:pPr>
      <w:r w:rsidRPr="00C276D3">
        <w:rPr>
          <w:rFonts w:asciiTheme="minorBidi" w:hAnsiTheme="minorBidi" w:cstheme="minorBidi"/>
          <w:sz w:val="24"/>
          <w:szCs w:val="24"/>
          <w:rtl/>
        </w:rPr>
        <w:t xml:space="preserve">מנהל האתר הוא הגורם האחראי מטעם הספק כלפי המשרד על עמידה בדרישות השירות ועל אספקה של תוצרי השירות במועד ובאיכות המתחייבים. </w:t>
      </w:r>
    </w:p>
    <w:p w:rsidR="008F45A4" w:rsidRPr="00C276D3" w:rsidRDefault="008F45A4" w:rsidP="008F45A4">
      <w:pPr>
        <w:pStyle w:val="afff"/>
        <w:spacing w:after="240" w:line="360" w:lineRule="auto"/>
        <w:ind w:left="1133"/>
        <w:jc w:val="both"/>
        <w:rPr>
          <w:rFonts w:asciiTheme="minorBidi" w:hAnsiTheme="minorBidi" w:cstheme="minorBidi"/>
          <w:sz w:val="24"/>
          <w:szCs w:val="24"/>
        </w:rPr>
      </w:pPr>
      <w:r w:rsidRPr="00C276D3">
        <w:rPr>
          <w:rFonts w:asciiTheme="minorBidi" w:hAnsiTheme="minorBidi" w:cstheme="minorBidi"/>
          <w:sz w:val="24"/>
          <w:szCs w:val="24"/>
          <w:rtl/>
        </w:rPr>
        <w:t>מנהל האתר יהיה אחראי על כל היבטי התפעול (חומרה, תוכנה בסיסית, רכיבי התשתית למיניהם, תשתית התקשורת ותשתית אבטחת המידע). כמו-כן, הוא יהיה אחראי על ניהול הצוות מטעם הספק, על הטיפול בנותני-השירות מטעם הספק ומטעם ספקי-משנה מטעמו וכן לניהול המנהלתי של ההתקשרות מול המשרד לפי מכרז זה (כולל ניהול והתחשבנות כספיים לעניין המכרז וההסכם לפיו, גיוס עובדים, הכשרת עובדים, משמעת עובדים וכיוצא-בזה).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מנהל האתר יוצב במשרד בהיקף מלא של משרה, לפחות בשעות הפעילות של הצוות, כמוגדר להלן בנספח זה.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מנהל האתר יהיה בעל סמכות מטעם הספק להפעיל, לאחר שהתקבל אישור המשרד לכך, מומחים מקצועיים או להרחיב את צוות האתר בבעלי תפקיד נדרשים; זאת, במקרים של עומס חריג או במקרי חירום או במקרים מיוחדים; </w:t>
      </w:r>
      <w:proofErr w:type="spellStart"/>
      <w:r w:rsidRPr="00C276D3">
        <w:rPr>
          <w:rFonts w:asciiTheme="minorBidi" w:hAnsiTheme="minorBidi" w:cstheme="minorBidi"/>
          <w:sz w:val="24"/>
          <w:szCs w:val="24"/>
          <w:rtl/>
        </w:rPr>
        <w:t>הכל</w:t>
      </w:r>
      <w:proofErr w:type="spellEnd"/>
      <w:r w:rsidRPr="00C276D3">
        <w:rPr>
          <w:rFonts w:asciiTheme="minorBidi" w:hAnsiTheme="minorBidi" w:cstheme="minorBidi"/>
          <w:sz w:val="24"/>
          <w:szCs w:val="24"/>
          <w:rtl/>
        </w:rPr>
        <w:t xml:space="preserve"> - על-מנת לשמור על הרצף והאיכות של שירותי התקשוב של המשרד.</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דרישות הסף לגבי מנהל האתר:</w:t>
      </w:r>
    </w:p>
    <w:p w:rsidR="008F45A4" w:rsidRPr="00C276D3" w:rsidRDefault="008F45A4" w:rsidP="008F45A4">
      <w:pPr>
        <w:pStyle w:val="afff"/>
        <w:numPr>
          <w:ilvl w:val="2"/>
          <w:numId w:val="116"/>
        </w:numPr>
        <w:tabs>
          <w:tab w:val="clear" w:pos="720"/>
          <w:tab w:val="num" w:pos="1275"/>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ניסיון בניהול פעילות של מיקור חוץ  בהיקף של מעל 400 משתמשים הפרוסים ביותר מ- 10 אתרים.</w:t>
      </w:r>
    </w:p>
    <w:p w:rsidR="008F45A4" w:rsidRPr="00C276D3" w:rsidRDefault="008F45A4" w:rsidP="008F45A4">
      <w:pPr>
        <w:pStyle w:val="afff"/>
        <w:numPr>
          <w:ilvl w:val="2"/>
          <w:numId w:val="116"/>
        </w:numPr>
        <w:tabs>
          <w:tab w:val="clear" w:pos="720"/>
          <w:tab w:val="num" w:pos="1275"/>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 ניסיון בתחום המחשוב – לפחות 10 שנים – חובה.</w:t>
      </w:r>
    </w:p>
    <w:p w:rsidR="008F45A4" w:rsidRPr="00C276D3" w:rsidRDefault="008F45A4" w:rsidP="008F45A4">
      <w:pPr>
        <w:pStyle w:val="afff"/>
        <w:numPr>
          <w:ilvl w:val="2"/>
          <w:numId w:val="116"/>
        </w:numPr>
        <w:tabs>
          <w:tab w:val="clear" w:pos="720"/>
          <w:tab w:val="num" w:pos="1275"/>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ניסיון בניהול פעילות של מיקור חוץ – לפחות 4 שנים – חובה.</w:t>
      </w:r>
    </w:p>
    <w:p w:rsidR="008F45A4" w:rsidRPr="00C276D3" w:rsidRDefault="008F45A4" w:rsidP="008F45A4">
      <w:pPr>
        <w:pStyle w:val="afff"/>
        <w:numPr>
          <w:ilvl w:val="2"/>
          <w:numId w:val="116"/>
        </w:numPr>
        <w:tabs>
          <w:tab w:val="clear" w:pos="720"/>
          <w:tab w:val="num" w:pos="1275"/>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בניהול התפעול של מערכות בסביבות של </w:t>
      </w:r>
      <w:r w:rsidRPr="00C276D3">
        <w:rPr>
          <w:rFonts w:asciiTheme="minorBidi" w:hAnsiTheme="minorBidi" w:cstheme="minorBidi"/>
          <w:sz w:val="24"/>
          <w:szCs w:val="24"/>
        </w:rPr>
        <w:t xml:space="preserve">UNIX/ORACLE </w:t>
      </w:r>
      <w:r w:rsidRPr="00C276D3">
        <w:rPr>
          <w:rFonts w:asciiTheme="minorBidi" w:hAnsiTheme="minorBidi" w:cstheme="minorBidi"/>
          <w:sz w:val="24"/>
          <w:szCs w:val="24"/>
          <w:rtl/>
        </w:rPr>
        <w:t xml:space="preserve"> ו- </w:t>
      </w:r>
      <w:r w:rsidRPr="00C276D3">
        <w:rPr>
          <w:rFonts w:asciiTheme="minorBidi" w:hAnsiTheme="minorBidi" w:cstheme="minorBidi"/>
          <w:sz w:val="24"/>
          <w:szCs w:val="24"/>
        </w:rPr>
        <w:t xml:space="preserve">WINTEL </w:t>
      </w:r>
      <w:r w:rsidRPr="00C276D3">
        <w:rPr>
          <w:rFonts w:asciiTheme="minorBidi" w:hAnsiTheme="minorBidi" w:cstheme="minorBidi"/>
          <w:sz w:val="24"/>
          <w:szCs w:val="24"/>
          <w:rtl/>
        </w:rPr>
        <w:t xml:space="preserve"> - לפחות 4 שנים – חובה.</w:t>
      </w:r>
    </w:p>
    <w:p w:rsidR="008F45A4" w:rsidRPr="00C276D3" w:rsidRDefault="008F45A4" w:rsidP="008F45A4">
      <w:pPr>
        <w:pStyle w:val="afff"/>
        <w:numPr>
          <w:ilvl w:val="2"/>
          <w:numId w:val="116"/>
        </w:numPr>
        <w:tabs>
          <w:tab w:val="clear" w:pos="720"/>
          <w:tab w:val="num" w:pos="1275"/>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דרישות השכלה: </w:t>
      </w:r>
    </w:p>
    <w:p w:rsidR="008F45A4" w:rsidRPr="00C276D3" w:rsidRDefault="008F45A4" w:rsidP="008F45A4">
      <w:pPr>
        <w:pStyle w:val="afff"/>
        <w:numPr>
          <w:ilvl w:val="0"/>
          <w:numId w:val="233"/>
        </w:numPr>
        <w:ind w:left="1133" w:hanging="141"/>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numPr>
          <w:ilvl w:val="0"/>
          <w:numId w:val="233"/>
        </w:numPr>
        <w:ind w:left="1133" w:hanging="141"/>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3"/>
        </w:numPr>
        <w:ind w:left="1133" w:hanging="141"/>
        <w:rPr>
          <w:rFonts w:asciiTheme="minorBidi" w:hAnsiTheme="minorBidi" w:cstheme="minorBidi"/>
          <w:sz w:val="24"/>
          <w:szCs w:val="24"/>
          <w:rtl/>
        </w:rPr>
      </w:pPr>
      <w:r w:rsidRPr="00C276D3">
        <w:rPr>
          <w:rFonts w:asciiTheme="minorBidi" w:hAnsiTheme="minorBidi" w:cstheme="minorBidi"/>
          <w:sz w:val="24"/>
          <w:szCs w:val="24"/>
          <w:rtl/>
        </w:rPr>
        <w:lastRenderedPageBreak/>
        <w:t>בעל תואר ראשון כלשהו אחר, ובנוסף קורסים גבוהים בתחום  מערכות מידע ממוחשבות בהיקף של 400 שעות לפחות</w:t>
      </w:r>
    </w:p>
    <w:p w:rsidR="008F45A4" w:rsidRPr="00C276D3" w:rsidRDefault="008F45A4" w:rsidP="008F45A4">
      <w:pPr>
        <w:pStyle w:val="afff"/>
        <w:ind w:left="1133"/>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3"/>
        </w:numPr>
        <w:ind w:left="1133" w:hanging="141"/>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 / תעשייה וניהול</w:t>
      </w:r>
    </w:p>
    <w:p w:rsidR="008F45A4" w:rsidRPr="00C276D3" w:rsidRDefault="008F45A4" w:rsidP="008F45A4">
      <w:pPr>
        <w:pStyle w:val="afff"/>
        <w:ind w:left="1133"/>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ind w:left="1133"/>
        <w:rPr>
          <w:rFonts w:asciiTheme="minorBidi" w:hAnsiTheme="minorBidi" w:cstheme="minorBidi"/>
          <w:sz w:val="24"/>
          <w:szCs w:val="24"/>
        </w:rPr>
      </w:pPr>
      <w:r w:rsidRPr="00C276D3">
        <w:rPr>
          <w:rFonts w:asciiTheme="minorBidi" w:hAnsiTheme="minorBidi" w:cstheme="minorBidi"/>
          <w:sz w:val="24"/>
          <w:szCs w:val="24"/>
          <w:rtl/>
        </w:rPr>
        <w:t>חסר תואר כנ"ל אשר עבר קורסים מתקדמים במערכות מידע בהיקף של 500 שעות לפחות</w:t>
      </w:r>
    </w:p>
    <w:p w:rsidR="008F45A4" w:rsidRPr="00C276D3" w:rsidRDefault="008F45A4" w:rsidP="008F45A4">
      <w:pPr>
        <w:pStyle w:val="afff"/>
        <w:ind w:left="1133"/>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3"/>
        </w:numPr>
        <w:ind w:left="1133" w:hanging="141"/>
        <w:rPr>
          <w:rFonts w:asciiTheme="minorBidi" w:hAnsiTheme="minorBidi" w:cstheme="minorBidi"/>
          <w:sz w:val="24"/>
          <w:szCs w:val="24"/>
        </w:rPr>
      </w:pPr>
      <w:r w:rsidRPr="00C276D3">
        <w:rPr>
          <w:rFonts w:asciiTheme="minorBidi" w:hAnsiTheme="minorBidi" w:cstheme="minorBidi"/>
          <w:sz w:val="24"/>
          <w:szCs w:val="24"/>
          <w:rtl/>
        </w:rPr>
        <w:t xml:space="preserve">יוצא/ת צה"ל ו/או  </w:t>
      </w:r>
      <w:proofErr w:type="spellStart"/>
      <w:r w:rsidRPr="00C276D3">
        <w:rPr>
          <w:rFonts w:asciiTheme="minorBidi" w:hAnsiTheme="minorBidi" w:cstheme="minorBidi"/>
          <w:sz w:val="24"/>
          <w:szCs w:val="24"/>
          <w:rtl/>
        </w:rPr>
        <w:t>רא"ם</w:t>
      </w:r>
      <w:proofErr w:type="spellEnd"/>
      <w:r w:rsidRPr="00C276D3">
        <w:rPr>
          <w:rFonts w:asciiTheme="minorBidi" w:hAnsiTheme="minorBidi" w:cstheme="minorBidi"/>
          <w:sz w:val="24"/>
          <w:szCs w:val="24"/>
          <w:rtl/>
        </w:rPr>
        <w:t xml:space="preserve"> ובלבד שעסק/ה  בתחום הטכנולוגי  שבתכולת המקצוע בכפוף לאישור מתאים</w:t>
      </w: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מנהל מוקד תמיכה ומערך טכנאי שטח (תפקיד מפתח)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על הספק להציב במשרד מנהל של מוקד התמיכה ושל מערך טכנאי השטח, בהיקף מלא של משרה.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נותן-שירות יהיה אחראי על התפעול התקין של מוקד התמיכה, על מתן מענה מהיר לקריאות לסיוע או לדווח על תקלות מטעם המשתמשים (בהתאם לדרישות של אמנת רמת-השירות), על רישום תקין של כל קריאה ועל הטיפול השוטף בקריאה עד לפתרונה המלא לשביעות-רצונו של המשתמש, שפתח את הקריאה.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מנהל מוקד התמיכה יהיה אחראי על המערך של טכנאי השטח ועל הקצאת המשימות להם, על מעקב ובקרה על אופן הביצוע של משימותיהם (בהתאם לאמנת רמת-השירות) וכולל גם בעת מבצעים מיוחדים (ירידי תעסוקה וכדומה).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מנהל המוקד יהיה אחראי על צוות המדרכים למערכות המשרד.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דרישות סף לגבי מנהל המוקד:</w:t>
      </w:r>
    </w:p>
    <w:p w:rsidR="008F45A4" w:rsidRPr="00C276D3" w:rsidRDefault="008F45A4" w:rsidP="008F45A4">
      <w:pPr>
        <w:pStyle w:val="afff"/>
        <w:numPr>
          <w:ilvl w:val="2"/>
          <w:numId w:val="116"/>
        </w:numPr>
        <w:tabs>
          <w:tab w:val="clear" w:pos="720"/>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ניסיון בתחום המחשוב 5 שנים – חובה</w:t>
      </w:r>
    </w:p>
    <w:p w:rsidR="008F45A4" w:rsidRPr="00C276D3" w:rsidRDefault="008F45A4" w:rsidP="008F45A4">
      <w:pPr>
        <w:pStyle w:val="afff"/>
        <w:numPr>
          <w:ilvl w:val="2"/>
          <w:numId w:val="116"/>
        </w:numPr>
        <w:tabs>
          <w:tab w:val="clear" w:pos="720"/>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ניסיון כמנהל מוקד לפחות שנתיים–חובה</w:t>
      </w:r>
    </w:p>
    <w:p w:rsidR="008F45A4" w:rsidRPr="00C276D3" w:rsidRDefault="008F45A4" w:rsidP="008F45A4">
      <w:pPr>
        <w:pStyle w:val="afff"/>
        <w:numPr>
          <w:ilvl w:val="2"/>
          <w:numId w:val="116"/>
        </w:numPr>
        <w:tabs>
          <w:tab w:val="clear" w:pos="720"/>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ניסיון בתמיכה בארגון גדול ומורכב  לפחות שנה – חובה</w:t>
      </w:r>
    </w:p>
    <w:p w:rsidR="008F45A4" w:rsidRPr="00C276D3" w:rsidRDefault="008F45A4" w:rsidP="008F45A4">
      <w:pPr>
        <w:pStyle w:val="afff"/>
        <w:numPr>
          <w:ilvl w:val="2"/>
          <w:numId w:val="116"/>
        </w:numPr>
        <w:tabs>
          <w:tab w:val="clear" w:pos="720"/>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ניהול 5 עובדים לפחות - חובה</w:t>
      </w:r>
    </w:p>
    <w:p w:rsidR="008F45A4" w:rsidRPr="00C276D3" w:rsidRDefault="008F45A4" w:rsidP="008F45A4">
      <w:pPr>
        <w:pStyle w:val="afff"/>
        <w:numPr>
          <w:ilvl w:val="2"/>
          <w:numId w:val="116"/>
        </w:numPr>
        <w:tabs>
          <w:tab w:val="clear" w:pos="720"/>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 xml:space="preserve">ידע מעמיק ותמיכה בתכנות </w:t>
      </w:r>
      <w:r w:rsidRPr="00C276D3">
        <w:rPr>
          <w:rFonts w:asciiTheme="minorBidi" w:hAnsiTheme="minorBidi" w:cstheme="minorBidi"/>
          <w:sz w:val="24"/>
          <w:szCs w:val="24"/>
        </w:rPr>
        <w:t>OFFICE</w:t>
      </w:r>
      <w:r w:rsidRPr="00C276D3">
        <w:rPr>
          <w:rFonts w:asciiTheme="minorBidi" w:hAnsiTheme="minorBidi" w:cstheme="minorBidi"/>
          <w:sz w:val="24"/>
          <w:szCs w:val="24"/>
          <w:rtl/>
        </w:rPr>
        <w:t xml:space="preserve">  לפחות  3 שנים – חובה</w:t>
      </w:r>
    </w:p>
    <w:p w:rsidR="008F45A4" w:rsidRPr="00C276D3" w:rsidRDefault="008F45A4" w:rsidP="008F45A4">
      <w:pPr>
        <w:pStyle w:val="afff"/>
        <w:numPr>
          <w:ilvl w:val="2"/>
          <w:numId w:val="116"/>
        </w:numPr>
        <w:tabs>
          <w:tab w:val="clear" w:pos="720"/>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תמיכה ב </w:t>
      </w:r>
      <w:r w:rsidRPr="00C276D3">
        <w:rPr>
          <w:rFonts w:asciiTheme="minorBidi" w:hAnsiTheme="minorBidi" w:cstheme="minorBidi"/>
          <w:sz w:val="24"/>
          <w:szCs w:val="24"/>
        </w:rPr>
        <w:t>VIP</w:t>
      </w:r>
      <w:r w:rsidRPr="00C276D3">
        <w:rPr>
          <w:rFonts w:asciiTheme="minorBidi" w:hAnsiTheme="minorBidi" w:cstheme="minorBidi"/>
          <w:sz w:val="24"/>
          <w:szCs w:val="24"/>
          <w:rtl/>
        </w:rPr>
        <w:t xml:space="preserve"> - חובה</w:t>
      </w:r>
    </w:p>
    <w:p w:rsidR="008F45A4" w:rsidRPr="00C276D3" w:rsidRDefault="008F45A4" w:rsidP="008F45A4">
      <w:pPr>
        <w:pStyle w:val="afff"/>
        <w:numPr>
          <w:ilvl w:val="2"/>
          <w:numId w:val="116"/>
        </w:numPr>
        <w:tabs>
          <w:tab w:val="clear" w:pos="720"/>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ידע וניסיון ב</w:t>
      </w:r>
      <w:r w:rsidRPr="00C276D3">
        <w:rPr>
          <w:rFonts w:asciiTheme="minorBidi" w:hAnsiTheme="minorBidi" w:cstheme="minorBidi"/>
          <w:sz w:val="24"/>
          <w:szCs w:val="24"/>
        </w:rPr>
        <w:t>SMARTPHONES</w:t>
      </w:r>
      <w:r w:rsidRPr="00C276D3">
        <w:rPr>
          <w:rFonts w:asciiTheme="minorBidi" w:hAnsiTheme="minorBidi" w:cstheme="minorBidi"/>
          <w:sz w:val="24"/>
          <w:szCs w:val="24"/>
          <w:rtl/>
        </w:rPr>
        <w:t xml:space="preserve"> ו </w:t>
      </w:r>
      <w:r w:rsidRPr="00C276D3">
        <w:rPr>
          <w:rFonts w:asciiTheme="minorBidi" w:hAnsiTheme="minorBidi" w:cstheme="minorBidi"/>
          <w:sz w:val="24"/>
          <w:szCs w:val="24"/>
        </w:rPr>
        <w:t xml:space="preserve"> GADGETS</w:t>
      </w:r>
      <w:r w:rsidRPr="00C276D3">
        <w:rPr>
          <w:rFonts w:asciiTheme="minorBidi" w:hAnsiTheme="minorBidi" w:cstheme="minorBidi"/>
          <w:sz w:val="24"/>
          <w:szCs w:val="24"/>
          <w:rtl/>
        </w:rPr>
        <w:t xml:space="preserve"> חדשים – חובה</w:t>
      </w:r>
    </w:p>
    <w:p w:rsidR="008F45A4" w:rsidRPr="00C276D3" w:rsidRDefault="008F45A4" w:rsidP="008F45A4">
      <w:pPr>
        <w:pStyle w:val="afff"/>
        <w:numPr>
          <w:ilvl w:val="2"/>
          <w:numId w:val="116"/>
        </w:numPr>
        <w:tabs>
          <w:tab w:val="clear" w:pos="720"/>
        </w:tabs>
        <w:spacing w:after="240" w:line="360" w:lineRule="auto"/>
        <w:ind w:left="1275" w:hanging="709"/>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34"/>
        </w:numPr>
        <w:ind w:left="1275"/>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numPr>
          <w:ilvl w:val="0"/>
          <w:numId w:val="234"/>
        </w:numPr>
        <w:ind w:left="1275"/>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4"/>
        </w:numPr>
        <w:ind w:left="1275"/>
        <w:rPr>
          <w:rFonts w:asciiTheme="minorBidi" w:hAnsiTheme="minorBidi" w:cstheme="minorBidi"/>
          <w:sz w:val="24"/>
          <w:szCs w:val="24"/>
          <w:rtl/>
        </w:rPr>
      </w:pPr>
      <w:r w:rsidRPr="00C276D3">
        <w:rPr>
          <w:rFonts w:asciiTheme="minorBidi" w:hAnsiTheme="minorBidi" w:cstheme="minorBidi"/>
          <w:sz w:val="24"/>
          <w:szCs w:val="24"/>
          <w:rtl/>
        </w:rPr>
        <w:lastRenderedPageBreak/>
        <w:t>בעל תואר ראשון כלשהו אחר, ובנוסף קורסים גבוהים בתחום  מערכות מידע ממוחשבות בהיקף של 300 שעות לפחות</w:t>
      </w:r>
    </w:p>
    <w:p w:rsidR="008F45A4" w:rsidRPr="00C276D3" w:rsidRDefault="008F45A4" w:rsidP="008F45A4">
      <w:pPr>
        <w:pStyle w:val="afff"/>
        <w:numPr>
          <w:ilvl w:val="0"/>
          <w:numId w:val="234"/>
        </w:numPr>
        <w:ind w:left="1275"/>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4"/>
        </w:numPr>
        <w:ind w:left="1275"/>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numPr>
          <w:ilvl w:val="0"/>
          <w:numId w:val="234"/>
        </w:numPr>
        <w:ind w:left="1275"/>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34"/>
        </w:numPr>
        <w:ind w:left="1275"/>
        <w:rPr>
          <w:rFonts w:asciiTheme="minorBidi" w:hAnsiTheme="minorBidi" w:cstheme="minorBidi"/>
          <w:sz w:val="24"/>
          <w:szCs w:val="24"/>
        </w:rPr>
      </w:pPr>
      <w:r w:rsidRPr="00C276D3">
        <w:rPr>
          <w:rFonts w:asciiTheme="minorBidi" w:hAnsiTheme="minorBidi" w:cstheme="minorBidi"/>
          <w:sz w:val="24"/>
          <w:szCs w:val="24"/>
          <w:rtl/>
        </w:rPr>
        <w:t>חסר תואר כנ"ל אשר עבר קורסים מתקדמים במערכות מידע בהיקף של 500 שעות לפחות</w:t>
      </w:r>
    </w:p>
    <w:p w:rsidR="008F45A4" w:rsidRPr="00C276D3" w:rsidRDefault="008F45A4" w:rsidP="008F45A4">
      <w:pPr>
        <w:pStyle w:val="afff"/>
        <w:numPr>
          <w:ilvl w:val="0"/>
          <w:numId w:val="234"/>
        </w:numPr>
        <w:ind w:left="1275"/>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4"/>
        </w:numPr>
        <w:ind w:left="1275"/>
        <w:rPr>
          <w:rFonts w:asciiTheme="minorBidi" w:hAnsiTheme="minorBidi" w:cstheme="minorBidi"/>
          <w:sz w:val="24"/>
          <w:szCs w:val="24"/>
          <w:rtl/>
        </w:rPr>
      </w:pPr>
      <w:r w:rsidRPr="00C276D3">
        <w:rPr>
          <w:rFonts w:asciiTheme="minorBidi" w:hAnsiTheme="minorBidi" w:cstheme="minorBidi"/>
          <w:sz w:val="24"/>
          <w:szCs w:val="24"/>
          <w:rtl/>
        </w:rPr>
        <w:t xml:space="preserve">בוגר יחידה טכנולוגית בצה"ל ( ממר"ם,8200,תיקשוב ויחידות מקבילות) ו\או </w:t>
      </w:r>
      <w:proofErr w:type="spellStart"/>
      <w:r w:rsidRPr="00C276D3">
        <w:rPr>
          <w:rFonts w:asciiTheme="minorBidi" w:hAnsiTheme="minorBidi" w:cstheme="minorBidi"/>
          <w:sz w:val="24"/>
          <w:szCs w:val="24"/>
          <w:rtl/>
        </w:rPr>
        <w:t>ברא"ם</w:t>
      </w:r>
      <w:proofErr w:type="spellEnd"/>
      <w:r w:rsidRPr="00C276D3">
        <w:rPr>
          <w:rFonts w:asciiTheme="minorBidi" w:hAnsiTheme="minorBidi" w:cstheme="minorBidi"/>
          <w:sz w:val="24"/>
          <w:szCs w:val="24"/>
          <w:rtl/>
        </w:rPr>
        <w:t xml:space="preserve"> </w:t>
      </w:r>
    </w:p>
    <w:p w:rsidR="008F45A4" w:rsidRPr="00C276D3" w:rsidRDefault="008F45A4" w:rsidP="008F45A4">
      <w:pPr>
        <w:pStyle w:val="afff"/>
        <w:numPr>
          <w:ilvl w:val="0"/>
          <w:numId w:val="234"/>
        </w:numPr>
        <w:ind w:left="1275"/>
        <w:rPr>
          <w:rFonts w:asciiTheme="minorBidi" w:hAnsiTheme="minorBidi" w:cstheme="minorBidi"/>
          <w:sz w:val="24"/>
          <w:szCs w:val="24"/>
          <w:rtl/>
        </w:rPr>
      </w:pPr>
      <w:r w:rsidRPr="00C276D3">
        <w:rPr>
          <w:rFonts w:asciiTheme="minorBidi" w:hAnsiTheme="minorBidi" w:cstheme="minorBidi"/>
          <w:sz w:val="24"/>
          <w:szCs w:val="24"/>
          <w:rtl/>
        </w:rPr>
        <w:t>ובלבד שעסק בתחום הטכנולוגי בכפוף לאישור מתאים.</w:t>
      </w:r>
    </w:p>
    <w:p w:rsidR="008F45A4" w:rsidRPr="00C276D3" w:rsidRDefault="008F45A4" w:rsidP="008F45A4">
      <w:pPr>
        <w:pStyle w:val="afff"/>
        <w:widowControl w:val="0"/>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מדריך למערכות המשרד </w:t>
      </w:r>
    </w:p>
    <w:p w:rsidR="008F45A4" w:rsidRPr="00C276D3" w:rsidRDefault="008F45A4" w:rsidP="008F45A4">
      <w:pPr>
        <w:pStyle w:val="afff"/>
        <w:widowControl w:val="0"/>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המדריך יספק שירותים של הדרכה והטמעה (הן במסגרת חונכות אישית והן במסגרת הדרכה בקבוצות), בכל הקשור לתפעול של מערכות המשרד, לכלי </w:t>
      </w:r>
      <w:r w:rsidRPr="00C276D3">
        <w:rPr>
          <w:rFonts w:asciiTheme="minorBidi" w:hAnsiTheme="minorBidi" w:cstheme="minorBidi"/>
          <w:sz w:val="24"/>
          <w:szCs w:val="24"/>
        </w:rPr>
        <w:t>MS Office</w:t>
      </w:r>
      <w:r w:rsidRPr="00C276D3">
        <w:rPr>
          <w:rFonts w:asciiTheme="minorBidi" w:hAnsiTheme="minorBidi" w:cstheme="minorBidi"/>
          <w:sz w:val="24"/>
          <w:szCs w:val="24"/>
          <w:rtl/>
        </w:rPr>
        <w:t>, לנוהלי השימוש במערכות המידע של המשרד ולהיבטי אבטחת מידע; זאת, לרבות הכנה של מערכי השיעור ושל עזרי ההדרכה.</w:t>
      </w:r>
    </w:p>
    <w:p w:rsidR="008F45A4" w:rsidRPr="00C276D3" w:rsidRDefault="008F45A4" w:rsidP="008F45A4">
      <w:pPr>
        <w:pStyle w:val="afff"/>
        <w:widowControl w:val="0"/>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דרישות סף לגבי המדריך למערכות המשרד:</w:t>
      </w:r>
    </w:p>
    <w:p w:rsidR="008F45A4" w:rsidRPr="00C276D3" w:rsidRDefault="008F45A4" w:rsidP="008F45A4">
      <w:pPr>
        <w:pStyle w:val="afff"/>
        <w:widowControl w:val="0"/>
        <w:numPr>
          <w:ilvl w:val="2"/>
          <w:numId w:val="116"/>
        </w:numPr>
        <w:tabs>
          <w:tab w:val="clear" w:pos="720"/>
          <w:tab w:val="num" w:pos="1133"/>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3 שנים בתמיכה במערכות </w:t>
      </w:r>
      <w:r w:rsidRPr="00C276D3">
        <w:rPr>
          <w:rFonts w:asciiTheme="minorBidi" w:hAnsiTheme="minorBidi" w:cstheme="minorBidi"/>
          <w:sz w:val="24"/>
          <w:szCs w:val="24"/>
        </w:rPr>
        <w:t xml:space="preserve">OFFICE </w:t>
      </w:r>
      <w:r w:rsidRPr="00C276D3">
        <w:rPr>
          <w:rFonts w:asciiTheme="minorBidi" w:hAnsiTheme="minorBidi" w:cstheme="minorBidi"/>
          <w:sz w:val="24"/>
          <w:szCs w:val="24"/>
          <w:rtl/>
        </w:rPr>
        <w:t xml:space="preserve"> - חובה</w:t>
      </w:r>
    </w:p>
    <w:p w:rsidR="008F45A4" w:rsidRPr="00C276D3" w:rsidRDefault="008F45A4" w:rsidP="008F45A4">
      <w:pPr>
        <w:pStyle w:val="afff"/>
        <w:widowControl w:val="0"/>
        <w:numPr>
          <w:ilvl w:val="2"/>
          <w:numId w:val="116"/>
        </w:numPr>
        <w:tabs>
          <w:tab w:val="clear" w:pos="720"/>
          <w:tab w:val="num" w:pos="1133"/>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ידע ב </w:t>
      </w:r>
      <w:r w:rsidRPr="00C276D3">
        <w:rPr>
          <w:rFonts w:asciiTheme="minorBidi" w:hAnsiTheme="minorBidi" w:cstheme="minorBidi"/>
          <w:sz w:val="24"/>
          <w:szCs w:val="24"/>
        </w:rPr>
        <w:t xml:space="preserve">AD </w:t>
      </w:r>
      <w:r w:rsidRPr="00C276D3">
        <w:rPr>
          <w:rFonts w:asciiTheme="minorBidi" w:hAnsiTheme="minorBidi" w:cstheme="minorBidi"/>
          <w:sz w:val="24"/>
          <w:szCs w:val="24"/>
          <w:rtl/>
        </w:rPr>
        <w:t xml:space="preserve"> ו</w:t>
      </w:r>
      <w:r w:rsidRPr="00C276D3">
        <w:rPr>
          <w:rFonts w:asciiTheme="minorBidi" w:hAnsiTheme="minorBidi" w:cstheme="minorBidi"/>
          <w:sz w:val="24"/>
          <w:szCs w:val="24"/>
        </w:rPr>
        <w:t>EXCHANGE</w:t>
      </w:r>
      <w:r w:rsidRPr="00C276D3">
        <w:rPr>
          <w:rFonts w:asciiTheme="minorBidi" w:hAnsiTheme="minorBidi" w:cstheme="minorBidi"/>
          <w:sz w:val="24"/>
          <w:szCs w:val="24"/>
          <w:rtl/>
        </w:rPr>
        <w:t xml:space="preserve"> – חובה</w:t>
      </w:r>
    </w:p>
    <w:p w:rsidR="008F45A4" w:rsidRPr="00C276D3" w:rsidRDefault="008F45A4" w:rsidP="008F45A4">
      <w:pPr>
        <w:pStyle w:val="afff"/>
        <w:widowControl w:val="0"/>
        <w:numPr>
          <w:ilvl w:val="2"/>
          <w:numId w:val="116"/>
        </w:numPr>
        <w:tabs>
          <w:tab w:val="clear" w:pos="720"/>
          <w:tab w:val="num" w:pos="1133"/>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ידע </w:t>
      </w:r>
      <w:proofErr w:type="spellStart"/>
      <w:r w:rsidRPr="00C276D3">
        <w:rPr>
          <w:rFonts w:asciiTheme="minorBidi" w:hAnsiTheme="minorBidi" w:cstheme="minorBidi"/>
          <w:sz w:val="24"/>
          <w:szCs w:val="24"/>
          <w:rtl/>
        </w:rPr>
        <w:t>מצויין</w:t>
      </w:r>
      <w:proofErr w:type="spellEnd"/>
      <w:r w:rsidRPr="00C276D3">
        <w:rPr>
          <w:rFonts w:asciiTheme="minorBidi" w:hAnsiTheme="minorBidi" w:cstheme="minorBidi"/>
          <w:sz w:val="24"/>
          <w:szCs w:val="24"/>
          <w:rtl/>
        </w:rPr>
        <w:t xml:space="preserve"> ב </w:t>
      </w:r>
      <w:r w:rsidRPr="00C276D3">
        <w:rPr>
          <w:rFonts w:asciiTheme="minorBidi" w:hAnsiTheme="minorBidi" w:cstheme="minorBidi"/>
          <w:sz w:val="24"/>
          <w:szCs w:val="24"/>
        </w:rPr>
        <w:t>WIN</w:t>
      </w:r>
      <w:r w:rsidRPr="00C276D3">
        <w:rPr>
          <w:rFonts w:asciiTheme="minorBidi" w:hAnsiTheme="minorBidi" w:cstheme="minorBidi"/>
          <w:sz w:val="24"/>
          <w:szCs w:val="24"/>
          <w:rtl/>
        </w:rPr>
        <w:t>10 -חובה</w:t>
      </w:r>
    </w:p>
    <w:p w:rsidR="008F45A4" w:rsidRPr="00C276D3" w:rsidRDefault="008F45A4" w:rsidP="008F45A4">
      <w:pPr>
        <w:pStyle w:val="afff"/>
        <w:widowControl w:val="0"/>
        <w:numPr>
          <w:ilvl w:val="2"/>
          <w:numId w:val="116"/>
        </w:numPr>
        <w:tabs>
          <w:tab w:val="clear" w:pos="720"/>
          <w:tab w:val="num" w:pos="1133"/>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ידע </w:t>
      </w:r>
      <w:proofErr w:type="spellStart"/>
      <w:r w:rsidRPr="00C276D3">
        <w:rPr>
          <w:rFonts w:asciiTheme="minorBidi" w:hAnsiTheme="minorBidi" w:cstheme="minorBidi"/>
          <w:sz w:val="24"/>
          <w:szCs w:val="24"/>
          <w:rtl/>
        </w:rPr>
        <w:t>ונסיון</w:t>
      </w:r>
      <w:proofErr w:type="spellEnd"/>
      <w:r w:rsidRPr="00C276D3">
        <w:rPr>
          <w:rFonts w:asciiTheme="minorBidi" w:hAnsiTheme="minorBidi" w:cstheme="minorBidi"/>
          <w:sz w:val="24"/>
          <w:szCs w:val="24"/>
          <w:rtl/>
        </w:rPr>
        <w:t xml:space="preserve"> תמיכה </w:t>
      </w:r>
      <w:proofErr w:type="spellStart"/>
      <w:r w:rsidRPr="00C276D3">
        <w:rPr>
          <w:rFonts w:asciiTheme="minorBidi" w:hAnsiTheme="minorBidi" w:cstheme="minorBidi"/>
          <w:sz w:val="24"/>
          <w:szCs w:val="24"/>
          <w:rtl/>
        </w:rPr>
        <w:t>במע</w:t>
      </w:r>
      <w:proofErr w:type="spellEnd"/>
      <w:r w:rsidRPr="00C276D3">
        <w:rPr>
          <w:rFonts w:asciiTheme="minorBidi" w:hAnsiTheme="minorBidi" w:cstheme="minorBidi"/>
          <w:sz w:val="24"/>
          <w:szCs w:val="24"/>
          <w:rtl/>
        </w:rPr>
        <w:t xml:space="preserve">' </w:t>
      </w:r>
      <w:r w:rsidRPr="00C276D3">
        <w:rPr>
          <w:rFonts w:asciiTheme="minorBidi" w:hAnsiTheme="minorBidi" w:cstheme="minorBidi"/>
          <w:sz w:val="24"/>
          <w:szCs w:val="24"/>
        </w:rPr>
        <w:t xml:space="preserve">SHAREPOINT </w:t>
      </w:r>
      <w:r w:rsidRPr="00C276D3">
        <w:rPr>
          <w:rFonts w:asciiTheme="minorBidi" w:hAnsiTheme="minorBidi" w:cstheme="minorBidi"/>
          <w:sz w:val="24"/>
          <w:szCs w:val="24"/>
          <w:rtl/>
        </w:rPr>
        <w:t xml:space="preserve"> - רצוי</w:t>
      </w:r>
    </w:p>
    <w:p w:rsidR="008F45A4" w:rsidRPr="00C276D3" w:rsidRDefault="008F45A4" w:rsidP="008F45A4">
      <w:pPr>
        <w:pStyle w:val="afff"/>
        <w:widowControl w:val="0"/>
        <w:numPr>
          <w:ilvl w:val="2"/>
          <w:numId w:val="116"/>
        </w:numPr>
        <w:tabs>
          <w:tab w:val="clear" w:pos="720"/>
          <w:tab w:val="num" w:pos="1133"/>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בהדרכת </w:t>
      </w:r>
      <w:r w:rsidRPr="00C276D3">
        <w:rPr>
          <w:rFonts w:asciiTheme="minorBidi" w:hAnsiTheme="minorBidi" w:cstheme="minorBidi"/>
          <w:sz w:val="24"/>
          <w:szCs w:val="24"/>
        </w:rPr>
        <w:t xml:space="preserve"> OFFICE</w:t>
      </w:r>
      <w:r w:rsidRPr="00C276D3">
        <w:rPr>
          <w:rFonts w:asciiTheme="minorBidi" w:hAnsiTheme="minorBidi" w:cstheme="minorBidi"/>
          <w:sz w:val="24"/>
          <w:szCs w:val="24"/>
          <w:rtl/>
        </w:rPr>
        <w:t>לפחות שנה - חובה</w:t>
      </w:r>
    </w:p>
    <w:p w:rsidR="008F45A4" w:rsidRPr="00C276D3" w:rsidRDefault="008F45A4" w:rsidP="008F45A4">
      <w:pPr>
        <w:pStyle w:val="afff"/>
        <w:widowControl w:val="0"/>
        <w:numPr>
          <w:ilvl w:val="2"/>
          <w:numId w:val="116"/>
        </w:numPr>
        <w:tabs>
          <w:tab w:val="clear" w:pos="720"/>
          <w:tab w:val="num" w:pos="1133"/>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תמיכה </w:t>
      </w:r>
      <w:proofErr w:type="spellStart"/>
      <w:r w:rsidRPr="00C276D3">
        <w:rPr>
          <w:rFonts w:asciiTheme="minorBidi" w:hAnsiTheme="minorBidi" w:cstheme="minorBidi"/>
          <w:sz w:val="24"/>
          <w:szCs w:val="24"/>
          <w:rtl/>
        </w:rPr>
        <w:t>במע</w:t>
      </w:r>
      <w:proofErr w:type="spellEnd"/>
      <w:r w:rsidRPr="00C276D3">
        <w:rPr>
          <w:rFonts w:asciiTheme="minorBidi" w:hAnsiTheme="minorBidi" w:cstheme="minorBidi"/>
          <w:sz w:val="24"/>
          <w:szCs w:val="24"/>
          <w:rtl/>
        </w:rPr>
        <w:t xml:space="preserve">' </w:t>
      </w:r>
      <w:r w:rsidRPr="00C276D3">
        <w:rPr>
          <w:rFonts w:asciiTheme="minorBidi" w:hAnsiTheme="minorBidi" w:cstheme="minorBidi"/>
          <w:sz w:val="24"/>
          <w:szCs w:val="24"/>
        </w:rPr>
        <w:t xml:space="preserve">DYNAMICS CRM </w:t>
      </w:r>
      <w:r w:rsidRPr="00C276D3">
        <w:rPr>
          <w:rFonts w:asciiTheme="minorBidi" w:hAnsiTheme="minorBidi" w:cstheme="minorBidi"/>
          <w:sz w:val="24"/>
          <w:szCs w:val="24"/>
          <w:rtl/>
        </w:rPr>
        <w:t xml:space="preserve"> - רצוי</w:t>
      </w:r>
    </w:p>
    <w:p w:rsidR="008F45A4" w:rsidRPr="00C276D3" w:rsidRDefault="008F45A4" w:rsidP="008F45A4">
      <w:pPr>
        <w:pStyle w:val="afff"/>
        <w:widowControl w:val="0"/>
        <w:numPr>
          <w:ilvl w:val="2"/>
          <w:numId w:val="116"/>
        </w:numPr>
        <w:tabs>
          <w:tab w:val="clear" w:pos="720"/>
          <w:tab w:val="num" w:pos="1133"/>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תמיכה </w:t>
      </w:r>
      <w:proofErr w:type="spellStart"/>
      <w:r w:rsidRPr="00C276D3">
        <w:rPr>
          <w:rFonts w:asciiTheme="minorBidi" w:hAnsiTheme="minorBidi" w:cstheme="minorBidi"/>
          <w:sz w:val="24"/>
          <w:szCs w:val="24"/>
          <w:rtl/>
        </w:rPr>
        <w:t>במע</w:t>
      </w:r>
      <w:proofErr w:type="spellEnd"/>
      <w:r w:rsidRPr="00C276D3">
        <w:rPr>
          <w:rFonts w:asciiTheme="minorBidi" w:hAnsiTheme="minorBidi" w:cstheme="minorBidi"/>
          <w:sz w:val="24"/>
          <w:szCs w:val="24"/>
          <w:rtl/>
        </w:rPr>
        <w:t xml:space="preserve">' מרכבה –רצוי </w:t>
      </w:r>
    </w:p>
    <w:p w:rsidR="008F45A4" w:rsidRPr="00C276D3" w:rsidRDefault="008F45A4" w:rsidP="008F45A4">
      <w:pPr>
        <w:pStyle w:val="afff"/>
        <w:widowControl w:val="0"/>
        <w:numPr>
          <w:ilvl w:val="2"/>
          <w:numId w:val="116"/>
        </w:numPr>
        <w:tabs>
          <w:tab w:val="clear" w:pos="720"/>
          <w:tab w:val="num" w:pos="1133"/>
        </w:tabs>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35"/>
        </w:numPr>
        <w:ind w:left="1133" w:hanging="283"/>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ind w:left="1133"/>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5"/>
        </w:numPr>
        <w:ind w:left="1133" w:hanging="283"/>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 גבוה בתחום  מערכות מידע ממוחשבות בהיקף של 100 שעות לפחות</w:t>
      </w:r>
    </w:p>
    <w:p w:rsidR="008F45A4" w:rsidRPr="00C276D3" w:rsidRDefault="008F45A4" w:rsidP="008F45A4">
      <w:pPr>
        <w:pStyle w:val="afff"/>
        <w:ind w:left="1133"/>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5"/>
        </w:numPr>
        <w:ind w:left="1133" w:hanging="283"/>
        <w:rPr>
          <w:rFonts w:asciiTheme="minorBidi" w:hAnsiTheme="minorBidi" w:cstheme="minorBidi"/>
          <w:sz w:val="24"/>
          <w:szCs w:val="24"/>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ind w:left="1133"/>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35"/>
        </w:numPr>
        <w:ind w:left="1133" w:hanging="283"/>
        <w:rPr>
          <w:rFonts w:asciiTheme="minorBidi" w:hAnsiTheme="minorBidi" w:cstheme="minorBidi"/>
          <w:sz w:val="24"/>
          <w:szCs w:val="24"/>
        </w:rPr>
      </w:pPr>
      <w:r w:rsidRPr="00C276D3">
        <w:rPr>
          <w:rFonts w:asciiTheme="minorBidi" w:hAnsiTheme="minorBidi" w:cstheme="minorBidi"/>
          <w:sz w:val="24"/>
          <w:szCs w:val="24"/>
          <w:rtl/>
        </w:rPr>
        <w:t>חסר תואר כנ"ל אשר עבר קורסים מתקדמים במערכות מידע בהיקף של 150 שעות לפחות</w:t>
      </w:r>
    </w:p>
    <w:p w:rsidR="008F45A4" w:rsidRPr="00C276D3" w:rsidRDefault="008F45A4" w:rsidP="008F45A4">
      <w:pPr>
        <w:pStyle w:val="afff"/>
        <w:ind w:left="1133"/>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5"/>
        </w:numPr>
        <w:ind w:left="1133" w:hanging="283"/>
        <w:rPr>
          <w:rFonts w:asciiTheme="minorBidi" w:hAnsiTheme="minorBidi" w:cstheme="minorBidi"/>
          <w:sz w:val="24"/>
          <w:szCs w:val="24"/>
          <w:rtl/>
        </w:rPr>
      </w:pPr>
      <w:r w:rsidRPr="00C276D3">
        <w:rPr>
          <w:rFonts w:asciiTheme="minorBidi" w:hAnsiTheme="minorBidi" w:cstheme="minorBidi"/>
          <w:sz w:val="24"/>
          <w:szCs w:val="24"/>
          <w:rtl/>
        </w:rPr>
        <w:lastRenderedPageBreak/>
        <w:t xml:space="preserve">יוצא/ת צה"ל ו/או  </w:t>
      </w:r>
      <w:proofErr w:type="spellStart"/>
      <w:r w:rsidRPr="00C276D3">
        <w:rPr>
          <w:rFonts w:asciiTheme="minorBidi" w:hAnsiTheme="minorBidi" w:cstheme="minorBidi"/>
          <w:sz w:val="24"/>
          <w:szCs w:val="24"/>
          <w:rtl/>
        </w:rPr>
        <w:t>רא"ם</w:t>
      </w:r>
      <w:proofErr w:type="spellEnd"/>
      <w:r w:rsidRPr="00C276D3">
        <w:rPr>
          <w:rFonts w:asciiTheme="minorBidi" w:hAnsiTheme="minorBidi" w:cstheme="minorBidi"/>
          <w:sz w:val="24"/>
          <w:szCs w:val="24"/>
          <w:rtl/>
        </w:rPr>
        <w:t xml:space="preserve"> ובלבד שעסק/ה  בתחום הטכנולוגי  שבתכולת המקצוע בכפוף לאישור מתאים.</w:t>
      </w:r>
    </w:p>
    <w:p w:rsidR="008F45A4" w:rsidRPr="00C276D3" w:rsidRDefault="008F45A4" w:rsidP="008F45A4">
      <w:pPr>
        <w:pStyle w:val="afff"/>
        <w:numPr>
          <w:ilvl w:val="0"/>
          <w:numId w:val="116"/>
        </w:numPr>
        <w:spacing w:before="240"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איש תשתיות מערכות הפעלה בכיר בטכנולוגית </w:t>
      </w:r>
      <w:r w:rsidRPr="00C276D3">
        <w:rPr>
          <w:rFonts w:asciiTheme="minorBidi" w:hAnsiTheme="minorBidi" w:cstheme="minorBidi"/>
          <w:b/>
          <w:bCs/>
          <w:sz w:val="24"/>
          <w:szCs w:val="24"/>
          <w:u w:val="single"/>
        </w:rPr>
        <w:t>MS-Windows</w:t>
      </w:r>
      <w:r w:rsidRPr="00C276D3">
        <w:rPr>
          <w:rFonts w:asciiTheme="minorBidi" w:hAnsiTheme="minorBidi" w:cstheme="minorBidi"/>
          <w:b/>
          <w:bCs/>
          <w:sz w:val="24"/>
          <w:szCs w:val="24"/>
          <w:u w:val="single"/>
          <w:rtl/>
        </w:rPr>
        <w:t xml:space="preserve"> (תפקיד מפתח)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איש תשתיות מערכות ההפעלה הבכיר (</w:t>
      </w:r>
      <w:r w:rsidRPr="00C276D3">
        <w:rPr>
          <w:rFonts w:asciiTheme="minorBidi" w:hAnsiTheme="minorBidi" w:cstheme="minorBidi"/>
          <w:sz w:val="24"/>
          <w:szCs w:val="24"/>
        </w:rPr>
        <w:t>MS-Windows System Programmer</w:t>
      </w:r>
      <w:r w:rsidRPr="00C276D3">
        <w:rPr>
          <w:rFonts w:asciiTheme="minorBidi" w:hAnsiTheme="minorBidi" w:cstheme="minorBidi"/>
          <w:sz w:val="24"/>
          <w:szCs w:val="24"/>
          <w:rtl/>
        </w:rPr>
        <w:t xml:space="preserve">) יהיה הגורם האחראי על תפעול ותחזוקה של שרתים ושל מערכי אחסון וגיבוי. הוא יכיר את כל המערכות, העושות שימוש בתשתית השרתים (פיזיים ווירטואליים) ובתשתית האחסון ואת אופן השימוש בהן (עומסים, </w:t>
      </w:r>
      <w:proofErr w:type="spellStart"/>
      <w:r w:rsidRPr="00C276D3">
        <w:rPr>
          <w:rFonts w:asciiTheme="minorBidi" w:hAnsiTheme="minorBidi" w:cstheme="minorBidi"/>
          <w:sz w:val="24"/>
          <w:szCs w:val="24"/>
          <w:rtl/>
        </w:rPr>
        <w:t>קצבים</w:t>
      </w:r>
      <w:proofErr w:type="spellEnd"/>
      <w:r w:rsidRPr="00C276D3">
        <w:rPr>
          <w:rFonts w:asciiTheme="minorBidi" w:hAnsiTheme="minorBidi" w:cstheme="minorBidi"/>
          <w:sz w:val="24"/>
          <w:szCs w:val="24"/>
          <w:rtl/>
        </w:rPr>
        <w:t xml:space="preserve"> נפחי מידע וכיוצא-בזה). במסגרת זו:</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 xml:space="preserve">ינהל את צוות ה </w:t>
      </w:r>
      <w:r w:rsidRPr="00C276D3">
        <w:rPr>
          <w:rFonts w:asciiTheme="minorBidi" w:hAnsiTheme="minorBidi" w:cstheme="minorBidi"/>
          <w:sz w:val="24"/>
        </w:rPr>
        <w:t>windows</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אחריות על הניהול והתחזוקה של שרתים פיזיים ווירטואליים ושל מערכי האחסון והגיבוי, כולל על הקצאה יעילה של משאבים אלו למערכות השונות בארגון.</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tl/>
        </w:rPr>
      </w:pPr>
      <w:r w:rsidRPr="00C276D3">
        <w:rPr>
          <w:rFonts w:asciiTheme="minorBidi" w:hAnsiTheme="minorBidi" w:cstheme="minorBidi"/>
          <w:sz w:val="24"/>
          <w:rtl/>
        </w:rPr>
        <w:t>אחריות על ניהול שרתים של המשרד (עם אפשרות לתשתיות בענן), לרבות הקמה של שרתים ושל שירותים חדשים, ניהול של דומיין, משתמשים, הרשאות ושל אבטחת מידע בשרתים אלו.</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ישמש כדרג ב' לתמיכה ולטיפול בפניות של משתמשים, במקרים, בהם אנשי התמיכה במוקד או הטכנאים בשטח לא הצליחו לפתור בבעיה.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 xml:space="preserve">דרישות סף לגבי איש מערכות ההפעלה הבכיר בטכנולוגית </w:t>
      </w:r>
      <w:r w:rsidRPr="00C276D3">
        <w:rPr>
          <w:rFonts w:asciiTheme="minorBidi" w:hAnsiTheme="minorBidi" w:cstheme="minorBidi"/>
          <w:b/>
          <w:bCs/>
          <w:sz w:val="24"/>
          <w:szCs w:val="24"/>
        </w:rPr>
        <w:t>MS-Windows</w:t>
      </w:r>
      <w:r w:rsidRPr="00C276D3">
        <w:rPr>
          <w:rFonts w:asciiTheme="minorBidi" w:hAnsiTheme="minorBidi" w:cstheme="minorBidi"/>
          <w:b/>
          <w:bCs/>
          <w:sz w:val="24"/>
          <w:szCs w:val="24"/>
          <w:rtl/>
        </w:rPr>
        <w:t>:</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כאיש </w:t>
      </w:r>
      <w:r w:rsidRPr="00C276D3">
        <w:rPr>
          <w:rFonts w:asciiTheme="minorBidi" w:hAnsiTheme="minorBidi" w:cstheme="minorBidi"/>
          <w:sz w:val="24"/>
          <w:szCs w:val="24"/>
        </w:rPr>
        <w:t xml:space="preserve">SYSTEM WINDOWS </w:t>
      </w:r>
      <w:r w:rsidRPr="00C276D3">
        <w:rPr>
          <w:rFonts w:asciiTheme="minorBidi" w:hAnsiTheme="minorBidi" w:cstheme="minorBidi"/>
          <w:sz w:val="24"/>
          <w:szCs w:val="24"/>
          <w:rtl/>
        </w:rPr>
        <w:t xml:space="preserve"> 5 שנים – חובה</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מעמיק ב </w:t>
      </w:r>
      <w:r w:rsidRPr="00C276D3">
        <w:rPr>
          <w:rFonts w:asciiTheme="minorBidi" w:hAnsiTheme="minorBidi" w:cstheme="minorBidi"/>
          <w:sz w:val="24"/>
          <w:szCs w:val="24"/>
        </w:rPr>
        <w:t xml:space="preserve">SCCM </w:t>
      </w:r>
      <w:r w:rsidRPr="00C276D3">
        <w:rPr>
          <w:rFonts w:asciiTheme="minorBidi" w:hAnsiTheme="minorBidi" w:cstheme="minorBidi"/>
          <w:sz w:val="24"/>
          <w:szCs w:val="24"/>
          <w:rtl/>
        </w:rPr>
        <w:t xml:space="preserve"> לפחות 3 שנים  - חובה</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מעמיק ב </w:t>
      </w:r>
      <w:r w:rsidRPr="00C276D3">
        <w:rPr>
          <w:rFonts w:asciiTheme="minorBidi" w:hAnsiTheme="minorBidi" w:cstheme="minorBidi"/>
          <w:sz w:val="24"/>
          <w:szCs w:val="24"/>
        </w:rPr>
        <w:t xml:space="preserve">VMWARE </w:t>
      </w:r>
      <w:r w:rsidRPr="00C276D3">
        <w:rPr>
          <w:rFonts w:asciiTheme="minorBidi" w:hAnsiTheme="minorBidi" w:cstheme="minorBidi"/>
          <w:sz w:val="24"/>
          <w:szCs w:val="24"/>
          <w:rtl/>
        </w:rPr>
        <w:t xml:space="preserve">  לפחות 3 שנים - חובה</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ידע </w:t>
      </w:r>
      <w:proofErr w:type="spellStart"/>
      <w:r w:rsidRPr="00C276D3">
        <w:rPr>
          <w:rFonts w:asciiTheme="minorBidi" w:hAnsiTheme="minorBidi" w:cstheme="minorBidi"/>
          <w:sz w:val="24"/>
          <w:szCs w:val="24"/>
          <w:rtl/>
        </w:rPr>
        <w:t>מצויין</w:t>
      </w:r>
      <w:proofErr w:type="spellEnd"/>
      <w:r w:rsidRPr="00C276D3">
        <w:rPr>
          <w:rFonts w:asciiTheme="minorBidi" w:hAnsiTheme="minorBidi" w:cstheme="minorBidi"/>
          <w:sz w:val="24"/>
          <w:szCs w:val="24"/>
          <w:rtl/>
        </w:rPr>
        <w:t xml:space="preserve"> ב יישום </w:t>
      </w:r>
      <w:r w:rsidRPr="00C276D3">
        <w:rPr>
          <w:rFonts w:asciiTheme="minorBidi" w:hAnsiTheme="minorBidi" w:cstheme="minorBidi"/>
          <w:sz w:val="24"/>
          <w:szCs w:val="24"/>
        </w:rPr>
        <w:t xml:space="preserve">Group Policy </w:t>
      </w:r>
      <w:r w:rsidRPr="00C276D3">
        <w:rPr>
          <w:rFonts w:asciiTheme="minorBidi" w:hAnsiTheme="minorBidi" w:cstheme="minorBidi"/>
          <w:sz w:val="24"/>
          <w:szCs w:val="24"/>
          <w:rtl/>
        </w:rPr>
        <w:t xml:space="preserve"> –חובה</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מעמיק בשרתי </w:t>
      </w:r>
      <w:r w:rsidRPr="00C276D3">
        <w:rPr>
          <w:rFonts w:asciiTheme="minorBidi" w:hAnsiTheme="minorBidi" w:cstheme="minorBidi"/>
          <w:sz w:val="24"/>
          <w:szCs w:val="24"/>
        </w:rPr>
        <w:t>EXCHANGE</w:t>
      </w:r>
      <w:r w:rsidRPr="00C276D3">
        <w:rPr>
          <w:rFonts w:asciiTheme="minorBidi" w:hAnsiTheme="minorBidi" w:cstheme="minorBidi"/>
          <w:sz w:val="24"/>
          <w:szCs w:val="24"/>
          <w:rtl/>
        </w:rPr>
        <w:t xml:space="preserve"> לפחות 3 שנים - חובה</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 שרתי </w:t>
      </w:r>
      <w:r w:rsidRPr="00C276D3">
        <w:rPr>
          <w:rFonts w:asciiTheme="minorBidi" w:hAnsiTheme="minorBidi" w:cstheme="minorBidi"/>
          <w:sz w:val="24"/>
          <w:szCs w:val="24"/>
        </w:rPr>
        <w:t xml:space="preserve">HP BLADE </w:t>
      </w:r>
      <w:r w:rsidRPr="00C276D3">
        <w:rPr>
          <w:rFonts w:asciiTheme="minorBidi" w:hAnsiTheme="minorBidi" w:cstheme="minorBidi"/>
          <w:sz w:val="24"/>
          <w:szCs w:val="24"/>
          <w:rtl/>
        </w:rPr>
        <w:t xml:space="preserve">  - רצוי</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 </w:t>
      </w:r>
      <w:r w:rsidRPr="00C276D3">
        <w:rPr>
          <w:rFonts w:asciiTheme="minorBidi" w:hAnsiTheme="minorBidi" w:cstheme="minorBidi"/>
          <w:sz w:val="24"/>
          <w:szCs w:val="24"/>
        </w:rPr>
        <w:t>NETAPP</w:t>
      </w:r>
      <w:r w:rsidRPr="00C276D3">
        <w:rPr>
          <w:rFonts w:asciiTheme="minorBidi" w:hAnsiTheme="minorBidi" w:cstheme="minorBidi"/>
          <w:sz w:val="24"/>
          <w:szCs w:val="24"/>
          <w:rtl/>
        </w:rPr>
        <w:t xml:space="preserve">  לפחות שנה-  חובה</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בתוכנת </w:t>
      </w:r>
      <w:r w:rsidRPr="00C276D3">
        <w:rPr>
          <w:rFonts w:asciiTheme="minorBidi" w:hAnsiTheme="minorBidi" w:cstheme="minorBidi"/>
          <w:sz w:val="24"/>
          <w:szCs w:val="24"/>
        </w:rPr>
        <w:t>VEEAM</w:t>
      </w:r>
      <w:r w:rsidRPr="00C276D3">
        <w:rPr>
          <w:rFonts w:asciiTheme="minorBidi" w:hAnsiTheme="minorBidi" w:cstheme="minorBidi"/>
          <w:sz w:val="24"/>
          <w:szCs w:val="24"/>
          <w:rtl/>
        </w:rPr>
        <w:t xml:space="preserve">  - רצוי</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במערכות </w:t>
      </w:r>
      <w:r w:rsidRPr="00C276D3">
        <w:rPr>
          <w:rFonts w:asciiTheme="minorBidi" w:hAnsiTheme="minorBidi" w:cstheme="minorBidi"/>
          <w:sz w:val="24"/>
          <w:szCs w:val="24"/>
        </w:rPr>
        <w:t>LINUX</w:t>
      </w:r>
      <w:r w:rsidRPr="00C276D3">
        <w:rPr>
          <w:rFonts w:asciiTheme="minorBidi" w:hAnsiTheme="minorBidi" w:cstheme="minorBidi"/>
          <w:sz w:val="24"/>
          <w:szCs w:val="24"/>
          <w:rtl/>
        </w:rPr>
        <w:t>\</w:t>
      </w:r>
      <w:r w:rsidRPr="00C276D3">
        <w:rPr>
          <w:rFonts w:asciiTheme="minorBidi" w:hAnsiTheme="minorBidi" w:cstheme="minorBidi"/>
          <w:sz w:val="24"/>
          <w:szCs w:val="24"/>
        </w:rPr>
        <w:t>UNIX</w:t>
      </w:r>
      <w:r w:rsidRPr="00C276D3">
        <w:rPr>
          <w:rFonts w:asciiTheme="minorBidi" w:hAnsiTheme="minorBidi" w:cstheme="minorBidi"/>
          <w:sz w:val="24"/>
          <w:szCs w:val="24"/>
          <w:rtl/>
        </w:rPr>
        <w:t xml:space="preserve"> – חובה</w:t>
      </w:r>
    </w:p>
    <w:p w:rsidR="008F45A4" w:rsidRPr="00C276D3" w:rsidRDefault="008F45A4" w:rsidP="008F45A4">
      <w:pPr>
        <w:pStyle w:val="afff"/>
        <w:numPr>
          <w:ilvl w:val="2"/>
          <w:numId w:val="116"/>
        </w:numPr>
        <w:tabs>
          <w:tab w:val="clear" w:pos="720"/>
          <w:tab w:val="num" w:pos="1700"/>
        </w:tabs>
        <w:spacing w:after="240" w:line="360" w:lineRule="auto"/>
        <w:ind w:left="1700" w:hanging="567"/>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36"/>
        </w:numPr>
        <w:ind w:left="1417" w:hanging="284"/>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6"/>
        </w:numPr>
        <w:ind w:left="1417" w:hanging="284"/>
        <w:rPr>
          <w:rFonts w:asciiTheme="minorBidi" w:hAnsiTheme="minorBidi" w:cstheme="minorBidi"/>
          <w:sz w:val="24"/>
          <w:szCs w:val="24"/>
          <w:rtl/>
        </w:rPr>
      </w:pPr>
      <w:r w:rsidRPr="00C276D3">
        <w:rPr>
          <w:rFonts w:asciiTheme="minorBidi" w:hAnsiTheme="minorBidi" w:cstheme="minorBidi"/>
          <w:sz w:val="24"/>
          <w:szCs w:val="24"/>
          <w:rtl/>
        </w:rPr>
        <w:lastRenderedPageBreak/>
        <w:t>בעל תואר ראשון כלשהו אחר, ובנוסף קורס גבוה בתחום  מערכות מידע ממוחשבות בהיקף של 200 שעות לפחות</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6"/>
        </w:numPr>
        <w:ind w:left="1417" w:hanging="284"/>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ind w:left="1417"/>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36"/>
        </w:numPr>
        <w:ind w:left="1417" w:hanging="284"/>
        <w:rPr>
          <w:rFonts w:asciiTheme="minorBidi" w:hAnsiTheme="minorBidi" w:cstheme="minorBidi"/>
          <w:sz w:val="24"/>
          <w:szCs w:val="24"/>
        </w:rPr>
      </w:pPr>
      <w:r w:rsidRPr="00C276D3">
        <w:rPr>
          <w:rFonts w:asciiTheme="minorBidi" w:hAnsiTheme="minorBidi" w:cstheme="minorBidi"/>
          <w:sz w:val="24"/>
          <w:szCs w:val="24"/>
          <w:rtl/>
        </w:rPr>
        <w:t>חסר תואר כנ"ל אשר עבר קורסים מתקדמים במערכות מידע בהיקף של 300 שעות לפחות</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6"/>
        </w:numPr>
        <w:ind w:left="1417" w:hanging="284"/>
        <w:rPr>
          <w:rFonts w:asciiTheme="minorBidi" w:hAnsiTheme="minorBidi" w:cstheme="minorBidi"/>
          <w:sz w:val="24"/>
          <w:szCs w:val="24"/>
          <w:rtl/>
        </w:rPr>
      </w:pPr>
      <w:r w:rsidRPr="00C276D3">
        <w:rPr>
          <w:rFonts w:asciiTheme="minorBidi" w:hAnsiTheme="minorBidi" w:cstheme="minorBidi"/>
          <w:sz w:val="24"/>
          <w:szCs w:val="24"/>
          <w:rtl/>
        </w:rPr>
        <w:t xml:space="preserve">יוצא/ת צה"ל ו/או  </w:t>
      </w:r>
      <w:proofErr w:type="spellStart"/>
      <w:r w:rsidRPr="00C276D3">
        <w:rPr>
          <w:rFonts w:asciiTheme="minorBidi" w:hAnsiTheme="minorBidi" w:cstheme="minorBidi"/>
          <w:sz w:val="24"/>
          <w:szCs w:val="24"/>
          <w:rtl/>
        </w:rPr>
        <w:t>רא"ם</w:t>
      </w:r>
      <w:proofErr w:type="spellEnd"/>
      <w:r w:rsidRPr="00C276D3">
        <w:rPr>
          <w:rFonts w:asciiTheme="minorBidi" w:hAnsiTheme="minorBidi" w:cstheme="minorBidi"/>
          <w:sz w:val="24"/>
          <w:szCs w:val="24"/>
          <w:rtl/>
        </w:rPr>
        <w:t xml:space="preserve"> ובלבד שעסק/ה  בתחום הטכנולוגי  שבתכולת המקצוע בכפוף לאישור מתאים</w:t>
      </w:r>
    </w:p>
    <w:p w:rsidR="008F45A4" w:rsidRPr="00C276D3" w:rsidRDefault="008F45A4" w:rsidP="008F45A4">
      <w:pPr>
        <w:pStyle w:val="HNormal0"/>
        <w:tabs>
          <w:tab w:val="left" w:pos="1152"/>
          <w:tab w:val="left" w:pos="8312"/>
        </w:tabs>
        <w:spacing w:after="120"/>
        <w:ind w:left="3456" w:firstLine="0"/>
        <w:rPr>
          <w:rFonts w:asciiTheme="minorBidi" w:hAnsiTheme="minorBidi" w:cstheme="minorBidi"/>
          <w:sz w:val="24"/>
        </w:rPr>
      </w:pP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איש תשתיות מערכות הפעלה בטכנולוגית </w:t>
      </w:r>
      <w:r w:rsidRPr="00C276D3">
        <w:rPr>
          <w:rFonts w:asciiTheme="minorBidi" w:hAnsiTheme="minorBidi" w:cstheme="minorBidi"/>
          <w:b/>
          <w:bCs/>
          <w:sz w:val="24"/>
          <w:szCs w:val="24"/>
          <w:u w:val="single"/>
        </w:rPr>
        <w:t>MS-Windows</w:t>
      </w:r>
      <w:r w:rsidRPr="00C276D3">
        <w:rPr>
          <w:rFonts w:asciiTheme="minorBidi" w:hAnsiTheme="minorBidi" w:cstheme="minorBidi"/>
          <w:b/>
          <w:bCs/>
          <w:sz w:val="24"/>
          <w:szCs w:val="24"/>
          <w:u w:val="single"/>
          <w:rtl/>
        </w:rPr>
        <w:t xml:space="preserve">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בעל תפקיד יבצע את כל השירותים, כפי שהם רשומים לגבי מנהל מערכות ההפעלה הבכיר לעיל  יתמקד ב </w:t>
      </w:r>
      <w:r w:rsidRPr="00C276D3">
        <w:rPr>
          <w:rFonts w:asciiTheme="minorBidi" w:hAnsiTheme="minorBidi" w:cstheme="minorBidi"/>
          <w:sz w:val="24"/>
          <w:szCs w:val="24"/>
        </w:rPr>
        <w:t xml:space="preserve"> </w:t>
      </w:r>
      <w:r w:rsidRPr="00C276D3">
        <w:rPr>
          <w:rFonts w:asciiTheme="minorBidi" w:hAnsiTheme="minorBidi" w:cstheme="minorBidi"/>
          <w:sz w:val="24"/>
          <w:szCs w:val="24"/>
          <w:rtl/>
        </w:rPr>
        <w:t xml:space="preserve"> גיבויים</w:t>
      </w:r>
      <w:proofErr w:type="spellStart"/>
      <w:r w:rsidRPr="00C276D3">
        <w:rPr>
          <w:rFonts w:asciiTheme="minorBidi" w:hAnsiTheme="minorBidi" w:cstheme="minorBidi"/>
          <w:sz w:val="24"/>
          <w:szCs w:val="24"/>
        </w:rPr>
        <w:t>Netapp</w:t>
      </w:r>
      <w:proofErr w:type="spellEnd"/>
      <w:r w:rsidRPr="00C276D3">
        <w:rPr>
          <w:rFonts w:asciiTheme="minorBidi" w:hAnsiTheme="minorBidi" w:cstheme="minorBidi"/>
          <w:sz w:val="24"/>
          <w:szCs w:val="24"/>
        </w:rPr>
        <w:t xml:space="preserve">, </w:t>
      </w:r>
      <w:r w:rsidRPr="00C276D3">
        <w:rPr>
          <w:rFonts w:asciiTheme="minorBidi" w:hAnsiTheme="minorBidi" w:cstheme="minorBidi"/>
          <w:sz w:val="24"/>
          <w:szCs w:val="24"/>
          <w:rtl/>
        </w:rPr>
        <w:t>(ראו תת-סעיף 4.1 לעיל).</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 xml:space="preserve">דרישות סף לגבי מנהל מערכות ההפעלה בטכנולוגית </w:t>
      </w:r>
      <w:r w:rsidRPr="00C276D3">
        <w:rPr>
          <w:rFonts w:asciiTheme="minorBidi" w:hAnsiTheme="minorBidi" w:cstheme="minorBidi"/>
          <w:b/>
          <w:bCs/>
          <w:sz w:val="24"/>
          <w:szCs w:val="24"/>
        </w:rPr>
        <w:t>MS-Windows</w:t>
      </w:r>
      <w:r w:rsidRPr="00C276D3">
        <w:rPr>
          <w:rFonts w:asciiTheme="minorBidi" w:hAnsiTheme="minorBidi" w:cstheme="minorBidi"/>
          <w:b/>
          <w:bCs/>
          <w:sz w:val="24"/>
          <w:szCs w:val="24"/>
          <w:rtl/>
        </w:rPr>
        <w:t>:</w:t>
      </w:r>
    </w:p>
    <w:p w:rsidR="008F45A4" w:rsidRPr="00C276D3" w:rsidRDefault="008F45A4" w:rsidP="008F45A4">
      <w:pPr>
        <w:pStyle w:val="afff"/>
        <w:numPr>
          <w:ilvl w:val="2"/>
          <w:numId w:val="116"/>
        </w:numPr>
        <w:tabs>
          <w:tab w:val="clear" w:pos="720"/>
          <w:tab w:val="num" w:pos="1275"/>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ניסיון  בתחום תשתיות המחשוב  4 שנים – חובה</w:t>
      </w:r>
    </w:p>
    <w:p w:rsidR="008F45A4" w:rsidRPr="00C276D3" w:rsidRDefault="008F45A4" w:rsidP="008F45A4">
      <w:pPr>
        <w:pStyle w:val="afff"/>
        <w:numPr>
          <w:ilvl w:val="2"/>
          <w:numId w:val="116"/>
        </w:numPr>
        <w:tabs>
          <w:tab w:val="clear" w:pos="720"/>
          <w:tab w:val="num" w:pos="1275"/>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בתחום </w:t>
      </w:r>
      <w:r w:rsidRPr="00C276D3">
        <w:rPr>
          <w:rFonts w:asciiTheme="minorBidi" w:hAnsiTheme="minorBidi" w:cstheme="minorBidi"/>
          <w:sz w:val="24"/>
          <w:szCs w:val="24"/>
        </w:rPr>
        <w:t xml:space="preserve">NETAPP </w:t>
      </w:r>
      <w:r w:rsidRPr="00C276D3">
        <w:rPr>
          <w:rFonts w:asciiTheme="minorBidi" w:hAnsiTheme="minorBidi" w:cstheme="minorBidi"/>
          <w:sz w:val="24"/>
          <w:szCs w:val="24"/>
          <w:rtl/>
        </w:rPr>
        <w:t xml:space="preserve">  3 שנים – חובה</w:t>
      </w:r>
    </w:p>
    <w:p w:rsidR="008F45A4" w:rsidRPr="00C276D3" w:rsidRDefault="008F45A4" w:rsidP="008F45A4">
      <w:pPr>
        <w:pStyle w:val="afff"/>
        <w:numPr>
          <w:ilvl w:val="2"/>
          <w:numId w:val="116"/>
        </w:numPr>
        <w:tabs>
          <w:tab w:val="clear" w:pos="720"/>
          <w:tab w:val="num" w:pos="1275"/>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בעבודה עם </w:t>
      </w:r>
      <w:r w:rsidRPr="00C276D3">
        <w:rPr>
          <w:rFonts w:asciiTheme="minorBidi" w:hAnsiTheme="minorBidi" w:cstheme="minorBidi"/>
          <w:sz w:val="24"/>
          <w:szCs w:val="24"/>
        </w:rPr>
        <w:t xml:space="preserve">VMWARE </w:t>
      </w:r>
      <w:r w:rsidRPr="00C276D3">
        <w:rPr>
          <w:rFonts w:asciiTheme="minorBidi" w:hAnsiTheme="minorBidi" w:cstheme="minorBidi"/>
          <w:sz w:val="24"/>
          <w:szCs w:val="24"/>
          <w:rtl/>
        </w:rPr>
        <w:t xml:space="preserve"> לפחות 2 שנים -חובה</w:t>
      </w:r>
    </w:p>
    <w:p w:rsidR="008F45A4" w:rsidRPr="00C276D3" w:rsidRDefault="008F45A4" w:rsidP="008F45A4">
      <w:pPr>
        <w:pStyle w:val="afff"/>
        <w:numPr>
          <w:ilvl w:val="2"/>
          <w:numId w:val="116"/>
        </w:numPr>
        <w:tabs>
          <w:tab w:val="clear" w:pos="720"/>
          <w:tab w:val="num" w:pos="1275"/>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 עבודה עם </w:t>
      </w:r>
      <w:r w:rsidRPr="00C276D3">
        <w:rPr>
          <w:rFonts w:asciiTheme="minorBidi" w:hAnsiTheme="minorBidi" w:cstheme="minorBidi"/>
          <w:sz w:val="24"/>
          <w:szCs w:val="24"/>
        </w:rPr>
        <w:t xml:space="preserve">VEEAM </w:t>
      </w:r>
      <w:r w:rsidRPr="00C276D3">
        <w:rPr>
          <w:rFonts w:asciiTheme="minorBidi" w:hAnsiTheme="minorBidi" w:cstheme="minorBidi"/>
          <w:sz w:val="24"/>
          <w:szCs w:val="24"/>
          <w:rtl/>
        </w:rPr>
        <w:t xml:space="preserve"> לפחות שנה – חובה</w:t>
      </w:r>
    </w:p>
    <w:p w:rsidR="008F45A4" w:rsidRPr="00C276D3" w:rsidRDefault="008F45A4" w:rsidP="008F45A4">
      <w:pPr>
        <w:pStyle w:val="afff"/>
        <w:numPr>
          <w:ilvl w:val="2"/>
          <w:numId w:val="116"/>
        </w:numPr>
        <w:tabs>
          <w:tab w:val="clear" w:pos="720"/>
          <w:tab w:val="num" w:pos="1275"/>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כאיש </w:t>
      </w:r>
      <w:r w:rsidRPr="00C276D3">
        <w:rPr>
          <w:rFonts w:asciiTheme="minorBidi" w:hAnsiTheme="minorBidi" w:cstheme="minorBidi"/>
          <w:sz w:val="24"/>
          <w:szCs w:val="24"/>
        </w:rPr>
        <w:t>SYSTEM WINDOWS</w:t>
      </w:r>
      <w:r w:rsidRPr="00C276D3">
        <w:rPr>
          <w:rFonts w:asciiTheme="minorBidi" w:hAnsiTheme="minorBidi" w:cstheme="minorBidi"/>
          <w:sz w:val="24"/>
          <w:szCs w:val="24"/>
          <w:rtl/>
        </w:rPr>
        <w:t xml:space="preserve"> 3 שנים – חובה</w:t>
      </w:r>
    </w:p>
    <w:p w:rsidR="008F45A4" w:rsidRPr="00C276D3" w:rsidRDefault="008F45A4" w:rsidP="008F45A4">
      <w:pPr>
        <w:pStyle w:val="afff"/>
        <w:numPr>
          <w:ilvl w:val="2"/>
          <w:numId w:val="116"/>
        </w:numPr>
        <w:tabs>
          <w:tab w:val="clear" w:pos="720"/>
          <w:tab w:val="num" w:pos="1275"/>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בשרתי דואר </w:t>
      </w:r>
      <w:r w:rsidRPr="00C276D3">
        <w:rPr>
          <w:rFonts w:asciiTheme="minorBidi" w:hAnsiTheme="minorBidi" w:cstheme="minorBidi"/>
          <w:sz w:val="24"/>
          <w:szCs w:val="24"/>
        </w:rPr>
        <w:t xml:space="preserve">EXCHANGE </w:t>
      </w:r>
      <w:r w:rsidRPr="00C276D3">
        <w:rPr>
          <w:rFonts w:asciiTheme="minorBidi" w:hAnsiTheme="minorBidi" w:cstheme="minorBidi"/>
          <w:sz w:val="24"/>
          <w:szCs w:val="24"/>
          <w:rtl/>
        </w:rPr>
        <w:t xml:space="preserve"> לפחות שנה – חובה</w:t>
      </w:r>
    </w:p>
    <w:p w:rsidR="008F45A4" w:rsidRPr="00C276D3" w:rsidRDefault="008F45A4" w:rsidP="008F45A4">
      <w:pPr>
        <w:pStyle w:val="afff"/>
        <w:numPr>
          <w:ilvl w:val="2"/>
          <w:numId w:val="116"/>
        </w:numPr>
        <w:tabs>
          <w:tab w:val="clear" w:pos="720"/>
          <w:tab w:val="num" w:pos="1275"/>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 </w:t>
      </w:r>
      <w:r w:rsidRPr="00C276D3">
        <w:rPr>
          <w:rFonts w:asciiTheme="minorBidi" w:hAnsiTheme="minorBidi" w:cstheme="minorBidi"/>
          <w:sz w:val="24"/>
          <w:szCs w:val="24"/>
        </w:rPr>
        <w:t xml:space="preserve">SCCM </w:t>
      </w:r>
      <w:r w:rsidRPr="00C276D3">
        <w:rPr>
          <w:rFonts w:asciiTheme="minorBidi" w:hAnsiTheme="minorBidi" w:cstheme="minorBidi"/>
          <w:sz w:val="24"/>
          <w:szCs w:val="24"/>
          <w:rtl/>
        </w:rPr>
        <w:t xml:space="preserve"> - רצוי</w:t>
      </w:r>
    </w:p>
    <w:p w:rsidR="008F45A4" w:rsidRPr="00C276D3" w:rsidRDefault="008F45A4" w:rsidP="008F45A4">
      <w:pPr>
        <w:pStyle w:val="afff"/>
        <w:numPr>
          <w:ilvl w:val="2"/>
          <w:numId w:val="116"/>
        </w:numPr>
        <w:tabs>
          <w:tab w:val="clear" w:pos="720"/>
          <w:tab w:val="num" w:pos="1275"/>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בשרתי </w:t>
      </w:r>
      <w:r w:rsidRPr="00C276D3">
        <w:rPr>
          <w:rFonts w:asciiTheme="minorBidi" w:hAnsiTheme="minorBidi" w:cstheme="minorBidi"/>
          <w:sz w:val="24"/>
          <w:szCs w:val="24"/>
        </w:rPr>
        <w:t>HP BLADE</w:t>
      </w:r>
      <w:r w:rsidRPr="00C276D3">
        <w:rPr>
          <w:rFonts w:asciiTheme="minorBidi" w:hAnsiTheme="minorBidi" w:cstheme="minorBidi"/>
          <w:sz w:val="24"/>
          <w:szCs w:val="24"/>
          <w:rtl/>
        </w:rPr>
        <w:t xml:space="preserve"> –רצוי</w:t>
      </w:r>
    </w:p>
    <w:p w:rsidR="008F45A4" w:rsidRPr="00C276D3" w:rsidRDefault="008F45A4" w:rsidP="008F45A4">
      <w:pPr>
        <w:pStyle w:val="afff"/>
        <w:numPr>
          <w:ilvl w:val="2"/>
          <w:numId w:val="116"/>
        </w:numPr>
        <w:tabs>
          <w:tab w:val="clear" w:pos="720"/>
          <w:tab w:val="num" w:pos="1275"/>
        </w:tabs>
        <w:spacing w:after="240" w:line="360" w:lineRule="auto"/>
        <w:ind w:left="1417" w:hanging="851"/>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36"/>
        </w:numPr>
        <w:ind w:left="1275"/>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ind w:left="1275"/>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6"/>
        </w:numPr>
        <w:ind w:left="1275"/>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 גבוה בתחום  מערכות מידע ממוחשבות בהיקף של 200 שעות לפחות</w:t>
      </w:r>
    </w:p>
    <w:p w:rsidR="008F45A4" w:rsidRPr="00C276D3" w:rsidRDefault="008F45A4" w:rsidP="008F45A4">
      <w:pPr>
        <w:pStyle w:val="afff"/>
        <w:ind w:left="1275"/>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6"/>
        </w:numPr>
        <w:ind w:left="1275"/>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ind w:left="1275"/>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36"/>
        </w:numPr>
        <w:ind w:left="1275"/>
        <w:rPr>
          <w:rFonts w:asciiTheme="minorBidi" w:hAnsiTheme="minorBidi" w:cstheme="minorBidi"/>
          <w:sz w:val="24"/>
          <w:szCs w:val="24"/>
        </w:rPr>
      </w:pPr>
      <w:r w:rsidRPr="00C276D3">
        <w:rPr>
          <w:rFonts w:asciiTheme="minorBidi" w:hAnsiTheme="minorBidi" w:cstheme="minorBidi"/>
          <w:sz w:val="24"/>
          <w:szCs w:val="24"/>
          <w:rtl/>
        </w:rPr>
        <w:t>חסר תואר כנ"ל אשר עבר קורסים מתקדמים במערכות מידע בהיקף של 300 שעות לפחות</w:t>
      </w:r>
    </w:p>
    <w:p w:rsidR="008F45A4" w:rsidRPr="00C276D3" w:rsidRDefault="008F45A4" w:rsidP="008F45A4">
      <w:pPr>
        <w:pStyle w:val="afff"/>
        <w:ind w:left="1275"/>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6"/>
        </w:numPr>
        <w:ind w:left="1275"/>
        <w:rPr>
          <w:rFonts w:asciiTheme="minorBidi" w:hAnsiTheme="minorBidi" w:cstheme="minorBidi"/>
          <w:sz w:val="24"/>
          <w:szCs w:val="24"/>
          <w:rtl/>
        </w:rPr>
      </w:pPr>
      <w:r w:rsidRPr="00C276D3">
        <w:rPr>
          <w:rFonts w:asciiTheme="minorBidi" w:hAnsiTheme="minorBidi" w:cstheme="minorBidi"/>
          <w:sz w:val="24"/>
          <w:szCs w:val="24"/>
          <w:rtl/>
        </w:rPr>
        <w:lastRenderedPageBreak/>
        <w:t xml:space="preserve">יוצא/ת צה"ל ו/או  </w:t>
      </w:r>
      <w:proofErr w:type="spellStart"/>
      <w:r w:rsidRPr="00C276D3">
        <w:rPr>
          <w:rFonts w:asciiTheme="minorBidi" w:hAnsiTheme="minorBidi" w:cstheme="minorBidi"/>
          <w:sz w:val="24"/>
          <w:szCs w:val="24"/>
          <w:rtl/>
        </w:rPr>
        <w:t>רא"ם</w:t>
      </w:r>
      <w:proofErr w:type="spellEnd"/>
      <w:r w:rsidRPr="00C276D3">
        <w:rPr>
          <w:rFonts w:asciiTheme="minorBidi" w:hAnsiTheme="minorBidi" w:cstheme="minorBidi"/>
          <w:sz w:val="24"/>
          <w:szCs w:val="24"/>
          <w:rtl/>
        </w:rPr>
        <w:t xml:space="preserve"> ובלבד שעסק/ה  בתחום הטכנולוגי  שבתכולת המקצוע בכפוף לאישור מתאים.</w:t>
      </w: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מנהל מערכות הפעלה בטכנולוגיות </w:t>
      </w:r>
      <w:r w:rsidRPr="00C276D3">
        <w:rPr>
          <w:rFonts w:asciiTheme="minorBidi" w:hAnsiTheme="minorBidi" w:cstheme="minorBidi"/>
          <w:b/>
          <w:bCs/>
          <w:sz w:val="24"/>
          <w:szCs w:val="24"/>
          <w:u w:val="single"/>
        </w:rPr>
        <w:t>UNIX</w:t>
      </w:r>
      <w:r w:rsidRPr="00C276D3">
        <w:rPr>
          <w:rFonts w:asciiTheme="minorBidi" w:hAnsiTheme="minorBidi" w:cstheme="minorBidi"/>
          <w:b/>
          <w:bCs/>
          <w:sz w:val="24"/>
          <w:szCs w:val="24"/>
          <w:u w:val="single"/>
          <w:rtl/>
        </w:rPr>
        <w:t xml:space="preserve"> (תפקיד מפתח)-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מנהל זה יהיה הגורם האחראי על התפעול והתחזוקה של שרתי ה-</w:t>
      </w:r>
      <w:r w:rsidRPr="00C276D3">
        <w:rPr>
          <w:rFonts w:asciiTheme="minorBidi" w:hAnsiTheme="minorBidi" w:cstheme="minorBidi"/>
          <w:sz w:val="24"/>
          <w:szCs w:val="24"/>
        </w:rPr>
        <w:t>UNIX</w:t>
      </w:r>
      <w:r w:rsidRPr="00C276D3">
        <w:rPr>
          <w:rFonts w:asciiTheme="minorBidi" w:hAnsiTheme="minorBidi" w:cstheme="minorBidi"/>
          <w:sz w:val="24"/>
          <w:szCs w:val="24"/>
          <w:rtl/>
        </w:rPr>
        <w:t xml:space="preserve"> ושל מערכי אחסון וגיבוי </w:t>
      </w:r>
      <w:r w:rsidRPr="00C276D3">
        <w:rPr>
          <w:rFonts w:asciiTheme="minorBidi" w:hAnsiTheme="minorBidi" w:cstheme="minorBidi"/>
          <w:sz w:val="24"/>
          <w:szCs w:val="24"/>
        </w:rPr>
        <w:t>UNIX</w:t>
      </w:r>
      <w:r w:rsidRPr="00C276D3">
        <w:rPr>
          <w:rFonts w:asciiTheme="minorBidi" w:hAnsiTheme="minorBidi" w:cstheme="minorBidi"/>
          <w:sz w:val="24"/>
          <w:szCs w:val="24"/>
          <w:rtl/>
        </w:rPr>
        <w:t xml:space="preserve">. הוא יכיר את כל המערכות, העושות שימוש בתשתית השרתים (פיזיים ווירטואליים) ובתשתית האחסון בטכנולוגיה זו ואת אופן השימוש בהן (עומסים, </w:t>
      </w:r>
      <w:proofErr w:type="spellStart"/>
      <w:r w:rsidRPr="00C276D3">
        <w:rPr>
          <w:rFonts w:asciiTheme="minorBidi" w:hAnsiTheme="minorBidi" w:cstheme="minorBidi"/>
          <w:sz w:val="24"/>
          <w:szCs w:val="24"/>
          <w:rtl/>
        </w:rPr>
        <w:t>קצבים</w:t>
      </w:r>
      <w:proofErr w:type="spellEnd"/>
      <w:r w:rsidRPr="00C276D3">
        <w:rPr>
          <w:rFonts w:asciiTheme="minorBidi" w:hAnsiTheme="minorBidi" w:cstheme="minorBidi"/>
          <w:sz w:val="24"/>
          <w:szCs w:val="24"/>
          <w:rtl/>
        </w:rPr>
        <w:t xml:space="preserve"> נפחי מידע וכיוצא-בזה). במסגרת זו:</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 xml:space="preserve">אחריות על ניהול ותחזוקה של שרתים פיזיים ווירטואליים ועל מערכי האחסון והגיבוי בטכנולוגית </w:t>
      </w:r>
      <w:r w:rsidRPr="00C276D3">
        <w:rPr>
          <w:rFonts w:asciiTheme="minorBidi" w:hAnsiTheme="minorBidi" w:cstheme="minorBidi"/>
          <w:sz w:val="24"/>
        </w:rPr>
        <w:t>UNIX</w:t>
      </w:r>
      <w:r w:rsidRPr="00C276D3">
        <w:rPr>
          <w:rFonts w:asciiTheme="minorBidi" w:hAnsiTheme="minorBidi" w:cstheme="minorBidi"/>
          <w:sz w:val="24"/>
          <w:rtl/>
        </w:rPr>
        <w:t xml:space="preserve"> והקצאה של משאבים אלו למערכות ה-</w:t>
      </w:r>
      <w:r w:rsidRPr="00C276D3">
        <w:rPr>
          <w:rFonts w:asciiTheme="minorBidi" w:hAnsiTheme="minorBidi" w:cstheme="minorBidi"/>
          <w:sz w:val="24"/>
        </w:rPr>
        <w:t>UNIX</w:t>
      </w:r>
      <w:r w:rsidRPr="00C276D3">
        <w:rPr>
          <w:rFonts w:asciiTheme="minorBidi" w:hAnsiTheme="minorBidi" w:cstheme="minorBidi"/>
          <w:sz w:val="24"/>
          <w:rtl/>
        </w:rPr>
        <w:t xml:space="preserve"> השונות בארגון.</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tl/>
        </w:rPr>
      </w:pPr>
      <w:r w:rsidRPr="00C276D3">
        <w:rPr>
          <w:rFonts w:asciiTheme="minorBidi" w:hAnsiTheme="minorBidi" w:cstheme="minorBidi"/>
          <w:sz w:val="24"/>
          <w:rtl/>
        </w:rPr>
        <w:t xml:space="preserve">אחריות על ניהול שרתים של המשרד בטכנולוגית </w:t>
      </w:r>
      <w:r w:rsidRPr="00C276D3">
        <w:rPr>
          <w:rFonts w:asciiTheme="minorBidi" w:hAnsiTheme="minorBidi" w:cstheme="minorBidi"/>
          <w:sz w:val="24"/>
        </w:rPr>
        <w:t>UNIX</w:t>
      </w:r>
      <w:r w:rsidRPr="00C276D3">
        <w:rPr>
          <w:rFonts w:asciiTheme="minorBidi" w:hAnsiTheme="minorBidi" w:cstheme="minorBidi"/>
          <w:sz w:val="24"/>
          <w:rtl/>
        </w:rPr>
        <w:t>, לרבות הקמה של שרתים ושל שירותים חדשים, ניהול של דומיין, משתמשים, הרשאות ושל אבטחת מידע בשרתים אלו.</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ישמש כדרג ב' לתמיכה ולטיפול בפניות של משתמשים, במקרים, בהם אנשי התמיכה במוקד או הטכנאים בשטח לא הצליחו לפתור בבעיה.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tl/>
        </w:rPr>
      </w:pPr>
      <w:r w:rsidRPr="00C276D3">
        <w:rPr>
          <w:rFonts w:asciiTheme="minorBidi" w:hAnsiTheme="minorBidi" w:cstheme="minorBidi"/>
          <w:b/>
          <w:bCs/>
          <w:sz w:val="24"/>
          <w:szCs w:val="24"/>
          <w:rtl/>
        </w:rPr>
        <w:t xml:space="preserve">דרישות סף לגבי מנהל מערכות ההפעלה בטכנולוגית </w:t>
      </w:r>
      <w:r w:rsidRPr="00C276D3">
        <w:rPr>
          <w:rFonts w:asciiTheme="minorBidi" w:hAnsiTheme="minorBidi" w:cstheme="minorBidi"/>
          <w:b/>
          <w:bCs/>
          <w:sz w:val="24"/>
          <w:szCs w:val="24"/>
        </w:rPr>
        <w:t>UNIX</w:t>
      </w:r>
      <w:r w:rsidRPr="00C276D3">
        <w:rPr>
          <w:rFonts w:asciiTheme="minorBidi" w:hAnsiTheme="minorBidi" w:cstheme="minorBidi"/>
          <w:b/>
          <w:bCs/>
          <w:sz w:val="24"/>
          <w:szCs w:val="24"/>
          <w:rtl/>
        </w:rPr>
        <w:t>:</w:t>
      </w:r>
    </w:p>
    <w:p w:rsidR="008F45A4" w:rsidRPr="00C276D3" w:rsidRDefault="008F45A4" w:rsidP="008F45A4">
      <w:pPr>
        <w:pStyle w:val="afff"/>
        <w:numPr>
          <w:ilvl w:val="2"/>
          <w:numId w:val="116"/>
        </w:numPr>
        <w:tabs>
          <w:tab w:val="clear" w:pos="720"/>
          <w:tab w:val="num" w:pos="1417"/>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כאחראי מערכות </w:t>
      </w:r>
      <w:r w:rsidRPr="00C276D3">
        <w:rPr>
          <w:rFonts w:asciiTheme="minorBidi" w:hAnsiTheme="minorBidi" w:cstheme="minorBidi"/>
          <w:sz w:val="24"/>
          <w:szCs w:val="24"/>
        </w:rPr>
        <w:t>UNIX</w:t>
      </w:r>
      <w:r w:rsidRPr="00C276D3">
        <w:rPr>
          <w:rFonts w:asciiTheme="minorBidi" w:hAnsiTheme="minorBidi" w:cstheme="minorBidi"/>
          <w:sz w:val="24"/>
          <w:szCs w:val="24"/>
          <w:rtl/>
        </w:rPr>
        <w:t>\</w:t>
      </w:r>
      <w:r w:rsidRPr="00C276D3">
        <w:rPr>
          <w:rFonts w:asciiTheme="minorBidi" w:hAnsiTheme="minorBidi" w:cstheme="minorBidi"/>
          <w:sz w:val="24"/>
          <w:szCs w:val="24"/>
        </w:rPr>
        <w:t>LINUX</w:t>
      </w:r>
      <w:r w:rsidRPr="00C276D3">
        <w:rPr>
          <w:rFonts w:asciiTheme="minorBidi" w:hAnsiTheme="minorBidi" w:cstheme="minorBidi"/>
          <w:sz w:val="24"/>
          <w:szCs w:val="24"/>
          <w:rtl/>
        </w:rPr>
        <w:t xml:space="preserve"> 4 שנים –חובה</w:t>
      </w:r>
    </w:p>
    <w:p w:rsidR="008F45A4" w:rsidRPr="00C276D3" w:rsidRDefault="008F45A4" w:rsidP="008F45A4">
      <w:pPr>
        <w:pStyle w:val="afff"/>
        <w:numPr>
          <w:ilvl w:val="2"/>
          <w:numId w:val="116"/>
        </w:numPr>
        <w:tabs>
          <w:tab w:val="clear" w:pos="720"/>
          <w:tab w:val="num" w:pos="1417"/>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 מערכות </w:t>
      </w:r>
      <w:r w:rsidRPr="00C276D3">
        <w:rPr>
          <w:rFonts w:asciiTheme="minorBidi" w:hAnsiTheme="minorBidi" w:cstheme="minorBidi"/>
          <w:sz w:val="24"/>
          <w:szCs w:val="24"/>
        </w:rPr>
        <w:t xml:space="preserve">SOLARIS </w:t>
      </w:r>
      <w:r w:rsidRPr="00C276D3">
        <w:rPr>
          <w:rFonts w:asciiTheme="minorBidi" w:hAnsiTheme="minorBidi" w:cstheme="minorBidi"/>
          <w:sz w:val="24"/>
          <w:szCs w:val="24"/>
          <w:rtl/>
        </w:rPr>
        <w:t xml:space="preserve"> לפחות שנה - חובה</w:t>
      </w:r>
    </w:p>
    <w:p w:rsidR="008F45A4" w:rsidRPr="00C276D3" w:rsidRDefault="008F45A4" w:rsidP="008F45A4">
      <w:pPr>
        <w:pStyle w:val="afff"/>
        <w:numPr>
          <w:ilvl w:val="2"/>
          <w:numId w:val="116"/>
        </w:numPr>
        <w:tabs>
          <w:tab w:val="clear" w:pos="720"/>
          <w:tab w:val="num" w:pos="1417"/>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במערכות </w:t>
      </w:r>
      <w:r w:rsidRPr="00C276D3">
        <w:rPr>
          <w:rFonts w:asciiTheme="minorBidi" w:hAnsiTheme="minorBidi" w:cstheme="minorBidi"/>
          <w:sz w:val="24"/>
          <w:szCs w:val="24"/>
        </w:rPr>
        <w:t>NETAPP</w:t>
      </w:r>
      <w:r w:rsidRPr="00C276D3">
        <w:rPr>
          <w:rFonts w:asciiTheme="minorBidi" w:hAnsiTheme="minorBidi" w:cstheme="minorBidi"/>
          <w:sz w:val="24"/>
          <w:szCs w:val="24"/>
          <w:rtl/>
        </w:rPr>
        <w:t xml:space="preserve"> -רצוי</w:t>
      </w:r>
    </w:p>
    <w:p w:rsidR="008F45A4" w:rsidRPr="00C276D3" w:rsidRDefault="008F45A4" w:rsidP="008F45A4">
      <w:pPr>
        <w:pStyle w:val="afff"/>
        <w:numPr>
          <w:ilvl w:val="2"/>
          <w:numId w:val="116"/>
        </w:numPr>
        <w:tabs>
          <w:tab w:val="clear" w:pos="720"/>
          <w:tab w:val="num" w:pos="1417"/>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 כתיבת </w:t>
      </w:r>
      <w:r w:rsidRPr="00C276D3">
        <w:rPr>
          <w:rFonts w:asciiTheme="minorBidi" w:hAnsiTheme="minorBidi" w:cstheme="minorBidi"/>
          <w:sz w:val="24"/>
          <w:szCs w:val="24"/>
        </w:rPr>
        <w:t>SCRIPTS</w:t>
      </w:r>
      <w:r w:rsidRPr="00C276D3">
        <w:rPr>
          <w:rFonts w:asciiTheme="minorBidi" w:hAnsiTheme="minorBidi" w:cstheme="minorBidi"/>
          <w:sz w:val="24"/>
          <w:szCs w:val="24"/>
          <w:rtl/>
        </w:rPr>
        <w:t xml:space="preserve"> מורכבים – חובה</w:t>
      </w:r>
    </w:p>
    <w:p w:rsidR="008F45A4" w:rsidRPr="00C276D3" w:rsidRDefault="008F45A4" w:rsidP="008F45A4">
      <w:pPr>
        <w:pStyle w:val="afff"/>
        <w:numPr>
          <w:ilvl w:val="2"/>
          <w:numId w:val="116"/>
        </w:numPr>
        <w:tabs>
          <w:tab w:val="clear" w:pos="720"/>
          <w:tab w:val="num" w:pos="1417"/>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 מערכות </w:t>
      </w:r>
      <w:r w:rsidRPr="00C276D3">
        <w:rPr>
          <w:rFonts w:asciiTheme="minorBidi" w:hAnsiTheme="minorBidi" w:cstheme="minorBidi"/>
          <w:sz w:val="24"/>
          <w:szCs w:val="24"/>
        </w:rPr>
        <w:t xml:space="preserve">ORACLE </w:t>
      </w:r>
      <w:r w:rsidRPr="00C276D3">
        <w:rPr>
          <w:rFonts w:asciiTheme="minorBidi" w:hAnsiTheme="minorBidi" w:cstheme="minorBidi"/>
          <w:sz w:val="24"/>
          <w:szCs w:val="24"/>
          <w:rtl/>
        </w:rPr>
        <w:t xml:space="preserve"> -רצוי</w:t>
      </w:r>
    </w:p>
    <w:p w:rsidR="008F45A4" w:rsidRPr="00C276D3" w:rsidRDefault="008F45A4" w:rsidP="008F45A4">
      <w:pPr>
        <w:pStyle w:val="afff"/>
        <w:numPr>
          <w:ilvl w:val="2"/>
          <w:numId w:val="116"/>
        </w:numPr>
        <w:tabs>
          <w:tab w:val="clear" w:pos="720"/>
          <w:tab w:val="num" w:pos="1417"/>
        </w:tabs>
        <w:spacing w:after="240" w:line="360" w:lineRule="auto"/>
        <w:ind w:left="1275" w:hanging="709"/>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בעבודה עם </w:t>
      </w:r>
      <w:proofErr w:type="spellStart"/>
      <w:r w:rsidRPr="00C276D3">
        <w:rPr>
          <w:rFonts w:asciiTheme="minorBidi" w:hAnsiTheme="minorBidi" w:cstheme="minorBidi"/>
          <w:sz w:val="24"/>
          <w:szCs w:val="24"/>
          <w:rtl/>
        </w:rPr>
        <w:t>חמרת</w:t>
      </w:r>
      <w:proofErr w:type="spellEnd"/>
      <w:r w:rsidRPr="00C276D3">
        <w:rPr>
          <w:rFonts w:asciiTheme="minorBidi" w:hAnsiTheme="minorBidi" w:cstheme="minorBidi"/>
          <w:sz w:val="24"/>
          <w:szCs w:val="24"/>
          <w:rtl/>
        </w:rPr>
        <w:t xml:space="preserve">  שרתי </w:t>
      </w:r>
      <w:r w:rsidRPr="00C276D3">
        <w:rPr>
          <w:rFonts w:asciiTheme="minorBidi" w:hAnsiTheme="minorBidi" w:cstheme="minorBidi"/>
          <w:sz w:val="24"/>
          <w:szCs w:val="24"/>
        </w:rPr>
        <w:t xml:space="preserve"> ORACLE\ SUN </w:t>
      </w:r>
      <w:r w:rsidRPr="00C276D3">
        <w:rPr>
          <w:rFonts w:asciiTheme="minorBidi" w:hAnsiTheme="minorBidi" w:cstheme="minorBidi"/>
          <w:sz w:val="24"/>
          <w:szCs w:val="24"/>
          <w:rtl/>
        </w:rPr>
        <w:t>– חובה</w:t>
      </w:r>
    </w:p>
    <w:p w:rsidR="008F45A4" w:rsidRPr="00C276D3" w:rsidRDefault="008F45A4" w:rsidP="008F45A4">
      <w:pPr>
        <w:pStyle w:val="afff"/>
        <w:numPr>
          <w:ilvl w:val="2"/>
          <w:numId w:val="116"/>
        </w:numPr>
        <w:tabs>
          <w:tab w:val="clear" w:pos="720"/>
          <w:tab w:val="num" w:pos="1417"/>
        </w:tabs>
        <w:spacing w:after="240" w:line="360" w:lineRule="auto"/>
        <w:ind w:left="1275" w:hanging="709"/>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37"/>
        </w:numPr>
        <w:ind w:left="1275" w:hanging="425"/>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ind w:left="1275"/>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7"/>
        </w:numPr>
        <w:ind w:left="1275" w:hanging="425"/>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 גבוה בתחום  מערכות מידע ממוחשבות בהיקף של 200 שעות לפחות</w:t>
      </w:r>
    </w:p>
    <w:p w:rsidR="008F45A4" w:rsidRPr="00C276D3" w:rsidRDefault="008F45A4" w:rsidP="008F45A4">
      <w:pPr>
        <w:pStyle w:val="afff"/>
        <w:ind w:left="1275"/>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7"/>
        </w:numPr>
        <w:ind w:left="1275" w:hanging="425"/>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ind w:left="1275"/>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37"/>
        </w:numPr>
        <w:ind w:left="1275" w:hanging="425"/>
        <w:rPr>
          <w:rFonts w:asciiTheme="minorBidi" w:hAnsiTheme="minorBidi" w:cstheme="minorBidi"/>
          <w:sz w:val="24"/>
          <w:szCs w:val="24"/>
        </w:rPr>
      </w:pPr>
      <w:r w:rsidRPr="00C276D3">
        <w:rPr>
          <w:rFonts w:asciiTheme="minorBidi" w:hAnsiTheme="minorBidi" w:cstheme="minorBidi"/>
          <w:sz w:val="24"/>
          <w:szCs w:val="24"/>
          <w:rtl/>
        </w:rPr>
        <w:t>חסר תואר כנ"ל אשר עבר קורסים מתקדמים במערכות מידע בהיקף של 300 שעות לפחות</w:t>
      </w:r>
    </w:p>
    <w:p w:rsidR="008F45A4" w:rsidRPr="00C276D3" w:rsidRDefault="008F45A4" w:rsidP="008F45A4">
      <w:pPr>
        <w:pStyle w:val="afff"/>
        <w:ind w:left="1275"/>
        <w:rPr>
          <w:rFonts w:asciiTheme="minorBidi" w:hAnsiTheme="minorBidi" w:cstheme="minorBidi"/>
          <w:sz w:val="24"/>
          <w:szCs w:val="24"/>
          <w:rtl/>
        </w:rPr>
      </w:pPr>
      <w:r w:rsidRPr="00C276D3">
        <w:rPr>
          <w:rFonts w:asciiTheme="minorBidi" w:hAnsiTheme="minorBidi" w:cstheme="minorBidi"/>
          <w:sz w:val="24"/>
          <w:szCs w:val="24"/>
          <w:rtl/>
        </w:rPr>
        <w:lastRenderedPageBreak/>
        <w:t>או</w:t>
      </w:r>
    </w:p>
    <w:p w:rsidR="008F45A4" w:rsidRPr="00C276D3" w:rsidRDefault="008F45A4" w:rsidP="008F45A4">
      <w:pPr>
        <w:pStyle w:val="afff"/>
        <w:numPr>
          <w:ilvl w:val="2"/>
          <w:numId w:val="237"/>
        </w:numPr>
        <w:ind w:left="1275" w:hanging="425"/>
        <w:rPr>
          <w:rFonts w:asciiTheme="minorBidi" w:hAnsiTheme="minorBidi" w:cstheme="minorBidi"/>
          <w:sz w:val="24"/>
          <w:szCs w:val="24"/>
          <w:rtl/>
        </w:rPr>
      </w:pPr>
      <w:r w:rsidRPr="00C276D3">
        <w:rPr>
          <w:rFonts w:asciiTheme="minorBidi" w:hAnsiTheme="minorBidi" w:cstheme="minorBidi"/>
          <w:sz w:val="24"/>
          <w:szCs w:val="24"/>
          <w:rtl/>
        </w:rPr>
        <w:t xml:space="preserve">יוצא/ת צה"ל ו/או  </w:t>
      </w:r>
      <w:proofErr w:type="spellStart"/>
      <w:r w:rsidRPr="00C276D3">
        <w:rPr>
          <w:rFonts w:asciiTheme="minorBidi" w:hAnsiTheme="minorBidi" w:cstheme="minorBidi"/>
          <w:sz w:val="24"/>
          <w:szCs w:val="24"/>
          <w:rtl/>
        </w:rPr>
        <w:t>רא"ם</w:t>
      </w:r>
      <w:proofErr w:type="spellEnd"/>
      <w:r w:rsidRPr="00C276D3">
        <w:rPr>
          <w:rFonts w:asciiTheme="minorBidi" w:hAnsiTheme="minorBidi" w:cstheme="minorBidi"/>
          <w:sz w:val="24"/>
          <w:szCs w:val="24"/>
          <w:rtl/>
        </w:rPr>
        <w:t xml:space="preserve"> ובלבד שעסק/ה  בתחום הטכנולוגי  שבתכולת המקצוע בכפוף לאישור מתאים</w:t>
      </w:r>
    </w:p>
    <w:p w:rsidR="008F45A4" w:rsidRPr="00C276D3" w:rsidRDefault="008F45A4" w:rsidP="008F45A4">
      <w:pPr>
        <w:pStyle w:val="HNormal0"/>
        <w:tabs>
          <w:tab w:val="left" w:pos="1152"/>
          <w:tab w:val="left" w:pos="8312"/>
        </w:tabs>
        <w:spacing w:after="120"/>
        <w:ind w:left="3456" w:firstLine="0"/>
        <w:rPr>
          <w:rFonts w:asciiTheme="minorBidi" w:hAnsiTheme="minorBidi" w:cstheme="minorBidi"/>
          <w:sz w:val="24"/>
        </w:rPr>
      </w:pP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מנהל רשת תקשורת וטלפוניה (תפקיד מפתח)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מנהל רשת התקשורת והטלפוניה יהיה הגורם האחראי על תפעול ותחזוקה של רשתות התקשורת במשרד (</w:t>
      </w:r>
      <w:r w:rsidRPr="00C276D3">
        <w:rPr>
          <w:rFonts w:asciiTheme="minorBidi" w:hAnsiTheme="minorBidi" w:cstheme="minorBidi"/>
          <w:sz w:val="24"/>
          <w:szCs w:val="24"/>
        </w:rPr>
        <w:t>WAN, LAN, WLAN</w:t>
      </w:r>
      <w:r w:rsidRPr="00C276D3">
        <w:rPr>
          <w:rFonts w:asciiTheme="minorBidi" w:hAnsiTheme="minorBidi" w:cstheme="minorBidi"/>
          <w:sz w:val="24"/>
          <w:szCs w:val="24"/>
          <w:rtl/>
        </w:rPr>
        <w:t>), לרבות רכיבי הציוד האקטיבי והפסיבי בתחום התקשורת. במסגרת זו:</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אחריות לניטור שוטף של כל תשתיות הרשת (מתגים, נתבים, מאזני-עומסים וקווי התקשורת של המשרד) ולטיפול שוטף בכל ההגדרות הנדרשות ברכיבים אלו.</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היכרות עם כל המערכות, העושות שימוש בתשתית הרשת של המשרד, ואת אופן השימוש שלהן ברשת (עומסים, קצבים וכיוצא-בזה).</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אחריות על מערך הטלפוניה של המשרד.</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אחריות על הקצאה של כתובות רשת, על הגדרה של אופן הפעולה של פרוטוקולי תקשורת ועל טבלאות ניתוב; ניהול והגדרה של מנהלי ההתקנים בציוד, המחובר לרשת (כגון מחשבים, מדפסות רשת וכיוצא-בזה).</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ביצוע שוטף ועדכני של מיפוי של רשת התקשורת של המשרד ברחבי הארץ, מרמת-על עד לרמה של עמדת-קצה בודדת.</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יהווה גיבוי למיישם אבטחת המידע.</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ישמש כדרג ב' לתמיכה ולטיפול בפניות של משתמשים, במקרים, בהם אנשי התמיכה במוקד או הטכנאים בשטח לא הצליחו לפתור בבעיה.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דרישות סף לגבי מנהל רשת התקשורת והטלפוניה:</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ניסיון כאיש תקשורת  4  שנים – חובה</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ניסיון  בתחום אבטחת מידע  לפחות שנה – חובה</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בעבודה עם מתגי </w:t>
      </w:r>
      <w:r w:rsidRPr="00C276D3">
        <w:rPr>
          <w:rFonts w:asciiTheme="minorBidi" w:hAnsiTheme="minorBidi" w:cstheme="minorBidi"/>
          <w:sz w:val="24"/>
          <w:szCs w:val="24"/>
        </w:rPr>
        <w:t xml:space="preserve">HP </w:t>
      </w:r>
      <w:r w:rsidRPr="00C276D3">
        <w:rPr>
          <w:rFonts w:asciiTheme="minorBidi" w:hAnsiTheme="minorBidi" w:cstheme="minorBidi"/>
          <w:sz w:val="24"/>
          <w:szCs w:val="24"/>
          <w:rtl/>
        </w:rPr>
        <w:t xml:space="preserve"> \</w:t>
      </w:r>
      <w:r w:rsidRPr="00C276D3">
        <w:rPr>
          <w:rFonts w:asciiTheme="minorBidi" w:hAnsiTheme="minorBidi" w:cstheme="minorBidi"/>
          <w:sz w:val="24"/>
          <w:szCs w:val="24"/>
        </w:rPr>
        <w:t>ARUBA</w:t>
      </w:r>
      <w:r w:rsidRPr="00C276D3">
        <w:rPr>
          <w:rFonts w:asciiTheme="minorBidi" w:hAnsiTheme="minorBidi" w:cstheme="minorBidi"/>
          <w:sz w:val="24"/>
          <w:szCs w:val="24"/>
          <w:rtl/>
        </w:rPr>
        <w:t xml:space="preserve"> – חובה</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בעבודה עם </w:t>
      </w:r>
      <w:r w:rsidRPr="00C276D3">
        <w:rPr>
          <w:rFonts w:asciiTheme="minorBidi" w:hAnsiTheme="minorBidi" w:cstheme="minorBidi"/>
          <w:sz w:val="24"/>
          <w:szCs w:val="24"/>
        </w:rPr>
        <w:t xml:space="preserve">Checkpoint  </w:t>
      </w:r>
      <w:proofErr w:type="spellStart"/>
      <w:r w:rsidRPr="00C276D3">
        <w:rPr>
          <w:rFonts w:asciiTheme="minorBidi" w:hAnsiTheme="minorBidi" w:cstheme="minorBidi"/>
          <w:sz w:val="24"/>
          <w:szCs w:val="24"/>
        </w:rPr>
        <w:t>FireWall</w:t>
      </w:r>
      <w:proofErr w:type="spellEnd"/>
      <w:r w:rsidRPr="00C276D3">
        <w:rPr>
          <w:rFonts w:asciiTheme="minorBidi" w:hAnsiTheme="minorBidi" w:cstheme="minorBidi"/>
          <w:sz w:val="24"/>
          <w:szCs w:val="24"/>
        </w:rPr>
        <w:t xml:space="preserve"> </w:t>
      </w:r>
      <w:r w:rsidRPr="00C276D3">
        <w:rPr>
          <w:rFonts w:asciiTheme="minorBidi" w:hAnsiTheme="minorBidi" w:cstheme="minorBidi"/>
          <w:sz w:val="24"/>
          <w:szCs w:val="24"/>
          <w:rtl/>
        </w:rPr>
        <w:t xml:space="preserve"> לפחות שנה – חובה</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בעבודה עם טלפוניה </w:t>
      </w:r>
      <w:r w:rsidRPr="00C276D3">
        <w:rPr>
          <w:rFonts w:asciiTheme="minorBidi" w:hAnsiTheme="minorBidi" w:cstheme="minorBidi"/>
          <w:sz w:val="24"/>
          <w:szCs w:val="24"/>
        </w:rPr>
        <w:t xml:space="preserve">IP </w:t>
      </w:r>
      <w:r w:rsidRPr="00C276D3">
        <w:rPr>
          <w:rFonts w:asciiTheme="minorBidi" w:hAnsiTheme="minorBidi" w:cstheme="minorBidi"/>
          <w:sz w:val="24"/>
          <w:szCs w:val="24"/>
          <w:rtl/>
        </w:rPr>
        <w:t xml:space="preserve"> לפחות שנה – רצוי</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38"/>
        </w:numPr>
        <w:tabs>
          <w:tab w:val="clear" w:pos="720"/>
          <w:tab w:val="num" w:pos="1417"/>
        </w:tabs>
        <w:ind w:left="1417" w:hanging="284"/>
        <w:rPr>
          <w:rFonts w:asciiTheme="minorBidi" w:hAnsiTheme="minorBidi" w:cstheme="minorBidi"/>
          <w:sz w:val="24"/>
          <w:szCs w:val="24"/>
          <w:rtl/>
        </w:rPr>
      </w:pPr>
      <w:r w:rsidRPr="00C276D3">
        <w:rPr>
          <w:rFonts w:asciiTheme="minorBidi" w:hAnsiTheme="minorBidi" w:cstheme="minorBidi"/>
          <w:sz w:val="24"/>
          <w:szCs w:val="24"/>
          <w:rtl/>
        </w:rPr>
        <w:lastRenderedPageBreak/>
        <w:t xml:space="preserve">אקדמאי, בעל תואר ראשון במדעי המחשב או בהנדסת מחשבים </w:t>
      </w:r>
    </w:p>
    <w:p w:rsidR="008F45A4" w:rsidRPr="00C276D3" w:rsidRDefault="008F45A4" w:rsidP="008F45A4">
      <w:pPr>
        <w:pStyle w:val="afff"/>
        <w:numPr>
          <w:ilvl w:val="0"/>
          <w:numId w:val="238"/>
        </w:numPr>
        <w:tabs>
          <w:tab w:val="clear" w:pos="720"/>
          <w:tab w:val="num" w:pos="1417"/>
        </w:tabs>
        <w:ind w:left="1417" w:hanging="284"/>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8"/>
        </w:numPr>
        <w:tabs>
          <w:tab w:val="clear" w:pos="720"/>
          <w:tab w:val="num" w:pos="1417"/>
        </w:tabs>
        <w:ind w:left="1417" w:hanging="284"/>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 גבוה בתחום  מערכות מידע ממוחשבות בהיקף של 300 שעות לפחות</w:t>
      </w:r>
    </w:p>
    <w:p w:rsidR="008F45A4" w:rsidRPr="00C276D3" w:rsidRDefault="008F45A4" w:rsidP="008F45A4">
      <w:pPr>
        <w:pStyle w:val="afff"/>
        <w:numPr>
          <w:ilvl w:val="0"/>
          <w:numId w:val="238"/>
        </w:numPr>
        <w:tabs>
          <w:tab w:val="clear" w:pos="720"/>
          <w:tab w:val="num" w:pos="1417"/>
        </w:tabs>
        <w:ind w:left="1417" w:hanging="284"/>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8"/>
        </w:numPr>
        <w:tabs>
          <w:tab w:val="clear" w:pos="720"/>
          <w:tab w:val="num" w:pos="1417"/>
        </w:tabs>
        <w:ind w:left="1417" w:hanging="284"/>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numPr>
          <w:ilvl w:val="0"/>
          <w:numId w:val="238"/>
        </w:numPr>
        <w:tabs>
          <w:tab w:val="clear" w:pos="720"/>
          <w:tab w:val="num" w:pos="1417"/>
        </w:tabs>
        <w:ind w:left="1417" w:hanging="284"/>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38"/>
        </w:numPr>
        <w:tabs>
          <w:tab w:val="clear" w:pos="720"/>
          <w:tab w:val="num" w:pos="1417"/>
        </w:tabs>
        <w:ind w:left="1417" w:hanging="284"/>
        <w:rPr>
          <w:rFonts w:asciiTheme="minorBidi" w:hAnsiTheme="minorBidi" w:cstheme="minorBidi"/>
          <w:sz w:val="24"/>
          <w:szCs w:val="24"/>
        </w:rPr>
      </w:pPr>
      <w:r w:rsidRPr="00C276D3">
        <w:rPr>
          <w:rFonts w:asciiTheme="minorBidi" w:hAnsiTheme="minorBidi" w:cstheme="minorBidi"/>
          <w:sz w:val="24"/>
          <w:szCs w:val="24"/>
          <w:rtl/>
        </w:rPr>
        <w:t>חסר תואר כנ"ל אשר עבר קורסים מתקדמים במערכות מידע בהיקף של 400 שעות לפחות</w:t>
      </w:r>
    </w:p>
    <w:p w:rsidR="008F45A4" w:rsidRPr="00C276D3" w:rsidRDefault="008F45A4" w:rsidP="008F45A4">
      <w:pPr>
        <w:pStyle w:val="afff"/>
        <w:numPr>
          <w:ilvl w:val="0"/>
          <w:numId w:val="238"/>
        </w:numPr>
        <w:tabs>
          <w:tab w:val="clear" w:pos="720"/>
          <w:tab w:val="num" w:pos="1417"/>
        </w:tabs>
        <w:ind w:left="1417" w:hanging="284"/>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8"/>
        </w:numPr>
        <w:tabs>
          <w:tab w:val="clear" w:pos="720"/>
          <w:tab w:val="num" w:pos="1417"/>
        </w:tabs>
        <w:ind w:left="1417" w:hanging="284"/>
        <w:rPr>
          <w:rFonts w:asciiTheme="minorBidi" w:hAnsiTheme="minorBidi" w:cstheme="minorBidi"/>
          <w:sz w:val="24"/>
          <w:szCs w:val="24"/>
        </w:rPr>
      </w:pPr>
      <w:r w:rsidRPr="00C276D3">
        <w:rPr>
          <w:rFonts w:asciiTheme="minorBidi" w:hAnsiTheme="minorBidi" w:cstheme="minorBidi"/>
          <w:sz w:val="24"/>
          <w:szCs w:val="24"/>
          <w:rtl/>
        </w:rPr>
        <w:t xml:space="preserve">יוצא/ת צה"ל ו/או  </w:t>
      </w:r>
      <w:proofErr w:type="spellStart"/>
      <w:r w:rsidRPr="00C276D3">
        <w:rPr>
          <w:rFonts w:asciiTheme="minorBidi" w:hAnsiTheme="minorBidi" w:cstheme="minorBidi"/>
          <w:sz w:val="24"/>
          <w:szCs w:val="24"/>
          <w:rtl/>
        </w:rPr>
        <w:t>רא"ם</w:t>
      </w:r>
      <w:proofErr w:type="spellEnd"/>
      <w:r w:rsidRPr="00C276D3">
        <w:rPr>
          <w:rFonts w:asciiTheme="minorBidi" w:hAnsiTheme="minorBidi" w:cstheme="minorBidi"/>
          <w:sz w:val="24"/>
          <w:szCs w:val="24"/>
          <w:rtl/>
        </w:rPr>
        <w:t xml:space="preserve"> ובלבד שעסק/ה  בתחום הטכנולוגי  שבתכולת המקצוע בכפוף לאישור מתאים</w:t>
      </w: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מיישם אבטחת מידע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מיישם אבטחת המידע יהיה הגורם האחראי על תפעול ותחזוקה של מערכות אבטחת המידע במשרד, לרבות: </w:t>
      </w:r>
      <w:r w:rsidRPr="00C276D3">
        <w:rPr>
          <w:rFonts w:asciiTheme="minorBidi" w:hAnsiTheme="minorBidi" w:cstheme="minorBidi"/>
          <w:sz w:val="24"/>
          <w:szCs w:val="24"/>
        </w:rPr>
        <w:t>IPS, IDS</w:t>
      </w:r>
      <w:r w:rsidRPr="00C276D3">
        <w:rPr>
          <w:rFonts w:asciiTheme="minorBidi" w:hAnsiTheme="minorBidi" w:cstheme="minorBidi"/>
          <w:sz w:val="24"/>
          <w:szCs w:val="24"/>
          <w:rtl/>
        </w:rPr>
        <w:t xml:space="preserve">, </w:t>
      </w:r>
      <w:r w:rsidRPr="00C276D3">
        <w:rPr>
          <w:rFonts w:asciiTheme="minorBidi" w:hAnsiTheme="minorBidi" w:cstheme="minorBidi"/>
          <w:sz w:val="24"/>
          <w:szCs w:val="24"/>
        </w:rPr>
        <w:t>FW</w:t>
      </w:r>
      <w:r w:rsidRPr="00C276D3">
        <w:rPr>
          <w:rFonts w:asciiTheme="minorBidi" w:hAnsiTheme="minorBidi" w:cstheme="minorBidi"/>
          <w:sz w:val="24"/>
          <w:szCs w:val="24"/>
          <w:rtl/>
        </w:rPr>
        <w:t xml:space="preserve">, </w:t>
      </w:r>
      <w:r w:rsidRPr="00C276D3">
        <w:rPr>
          <w:rFonts w:asciiTheme="minorBidi" w:hAnsiTheme="minorBidi" w:cstheme="minorBidi"/>
          <w:sz w:val="24"/>
          <w:szCs w:val="24"/>
        </w:rPr>
        <w:t>GW</w:t>
      </w:r>
      <w:r w:rsidRPr="00C276D3">
        <w:rPr>
          <w:rFonts w:asciiTheme="minorBidi" w:hAnsiTheme="minorBidi" w:cstheme="minorBidi"/>
          <w:sz w:val="24"/>
          <w:szCs w:val="24"/>
          <w:rtl/>
        </w:rPr>
        <w:t xml:space="preserve">, </w:t>
      </w:r>
      <w:r w:rsidRPr="00C276D3">
        <w:rPr>
          <w:rFonts w:asciiTheme="minorBidi" w:hAnsiTheme="minorBidi" w:cstheme="minorBidi"/>
          <w:sz w:val="24"/>
          <w:szCs w:val="24"/>
        </w:rPr>
        <w:t>NAC</w:t>
      </w:r>
      <w:r w:rsidRPr="00C276D3">
        <w:rPr>
          <w:rFonts w:asciiTheme="minorBidi" w:hAnsiTheme="minorBidi" w:cstheme="minorBidi"/>
          <w:sz w:val="24"/>
          <w:szCs w:val="24"/>
          <w:rtl/>
        </w:rPr>
        <w:t xml:space="preserve">, </w:t>
      </w:r>
      <w:r w:rsidRPr="00C276D3">
        <w:rPr>
          <w:rFonts w:asciiTheme="minorBidi" w:hAnsiTheme="minorBidi" w:cstheme="minorBidi"/>
          <w:sz w:val="24"/>
          <w:szCs w:val="24"/>
        </w:rPr>
        <w:t>SIEM</w:t>
      </w:r>
      <w:r w:rsidRPr="00C276D3">
        <w:rPr>
          <w:rFonts w:asciiTheme="minorBidi" w:hAnsiTheme="minorBidi" w:cstheme="minorBidi"/>
          <w:sz w:val="24"/>
          <w:szCs w:val="24"/>
          <w:rtl/>
        </w:rPr>
        <w:t xml:space="preserve">, </w:t>
      </w:r>
      <w:r w:rsidRPr="00C276D3">
        <w:rPr>
          <w:rFonts w:asciiTheme="minorBidi" w:hAnsiTheme="minorBidi" w:cstheme="minorBidi"/>
          <w:sz w:val="24"/>
          <w:szCs w:val="24"/>
        </w:rPr>
        <w:t>IDM</w:t>
      </w:r>
      <w:r w:rsidRPr="00C276D3">
        <w:rPr>
          <w:rFonts w:asciiTheme="minorBidi" w:hAnsiTheme="minorBidi" w:cstheme="minorBidi"/>
          <w:sz w:val="24"/>
          <w:szCs w:val="24"/>
          <w:rtl/>
        </w:rPr>
        <w:t xml:space="preserve">, </w:t>
      </w:r>
      <w:r w:rsidRPr="00C276D3">
        <w:rPr>
          <w:rFonts w:asciiTheme="minorBidi" w:hAnsiTheme="minorBidi" w:cstheme="minorBidi"/>
          <w:sz w:val="24"/>
          <w:szCs w:val="24"/>
        </w:rPr>
        <w:t>MDM</w:t>
      </w:r>
      <w:r w:rsidRPr="00C276D3">
        <w:rPr>
          <w:rFonts w:asciiTheme="minorBidi" w:hAnsiTheme="minorBidi" w:cstheme="minorBidi"/>
          <w:sz w:val="24"/>
          <w:szCs w:val="24"/>
          <w:rtl/>
        </w:rPr>
        <w:t xml:space="preserve"> ומערכת הלבנה. במסגרת זו:</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אחריות על הניטור השוטף של כל תשתיות אבטחת המידע במשרד וטיפול שוטף בבקשות שירות (הרשאות גישה, סיסמאות) ובאירועי אבטחת מידע.</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היכרות עם כל המערכות, הנשענות על תשתיות אלה, ותמיכה בכל ההגדרות הנדרשות, על-מנת לאפשר פעילות תקינה של המערכות.</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היכרות עם תהליכי האבטחה השגרתיים במשרד (לרבות ניהול של חשבונות ושל הרשאות, ניהול גישה וניטור מערכות).</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הכרה של אופן הטיפול באירועי אבטחת מידע, בהתאם לנוהלי המשרד בתחום זה.</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אחריות על עדכון מידי של המערכות לפי התרעות והנחיות, המתקבלות ממנהלת אבטחת של המשרד או מיה"ב.</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יהווה גיבוי למנהל רשת התקשורת והטלפוניה.</w:t>
      </w:r>
    </w:p>
    <w:p w:rsidR="008F45A4" w:rsidRPr="00C276D3" w:rsidRDefault="008F45A4" w:rsidP="008F45A4">
      <w:pPr>
        <w:pStyle w:val="HNormal0"/>
        <w:numPr>
          <w:ilvl w:val="0"/>
          <w:numId w:val="2"/>
        </w:numPr>
        <w:tabs>
          <w:tab w:val="clear" w:pos="2448"/>
          <w:tab w:val="num" w:pos="1700"/>
        </w:tabs>
        <w:ind w:left="1700" w:right="0" w:hanging="567"/>
        <w:rPr>
          <w:rFonts w:asciiTheme="minorBidi" w:hAnsiTheme="minorBidi" w:cstheme="minorBidi"/>
          <w:sz w:val="24"/>
        </w:rPr>
      </w:pPr>
      <w:r w:rsidRPr="00C276D3">
        <w:rPr>
          <w:rFonts w:asciiTheme="minorBidi" w:hAnsiTheme="minorBidi" w:cstheme="minorBidi"/>
          <w:sz w:val="24"/>
          <w:rtl/>
        </w:rPr>
        <w:t>ישמש כדרג ב' לתמיכה ולטיפול בפניות של משתמשים, במקרים, בהם אנשי התמיכה במוקד או הטכנאים בשטח לא הצליחו לפתור בבעיה.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 xml:space="preserve">דרישות סף לגבי מיישם אבטחת המידע: </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ניסיון כאיש אבטחת מידע 4 שנים –חובה</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ניסיון בתחום תקשורת לפחות שנה – חובה</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בעבודה עם </w:t>
      </w:r>
      <w:r w:rsidRPr="00C276D3">
        <w:rPr>
          <w:rFonts w:asciiTheme="minorBidi" w:hAnsiTheme="minorBidi" w:cstheme="minorBidi"/>
          <w:sz w:val="24"/>
          <w:szCs w:val="24"/>
        </w:rPr>
        <w:t xml:space="preserve">Checkpoint  </w:t>
      </w:r>
      <w:proofErr w:type="spellStart"/>
      <w:r w:rsidRPr="00C276D3">
        <w:rPr>
          <w:rFonts w:asciiTheme="minorBidi" w:hAnsiTheme="minorBidi" w:cstheme="minorBidi"/>
          <w:sz w:val="24"/>
          <w:szCs w:val="24"/>
        </w:rPr>
        <w:t>FireWall</w:t>
      </w:r>
      <w:proofErr w:type="spellEnd"/>
      <w:r w:rsidRPr="00C276D3">
        <w:rPr>
          <w:rFonts w:asciiTheme="minorBidi" w:hAnsiTheme="minorBidi" w:cstheme="minorBidi"/>
          <w:sz w:val="24"/>
          <w:szCs w:val="24"/>
        </w:rPr>
        <w:t xml:space="preserve"> </w:t>
      </w:r>
      <w:r w:rsidRPr="00C276D3">
        <w:rPr>
          <w:rFonts w:asciiTheme="minorBidi" w:hAnsiTheme="minorBidi" w:cstheme="minorBidi"/>
          <w:sz w:val="24"/>
          <w:szCs w:val="24"/>
          <w:rtl/>
        </w:rPr>
        <w:t xml:space="preserve"> </w:t>
      </w:r>
      <w:r w:rsidRPr="00C276D3">
        <w:rPr>
          <w:rFonts w:asciiTheme="minorBidi" w:hAnsiTheme="minorBidi" w:cstheme="minorBidi"/>
          <w:sz w:val="24"/>
          <w:szCs w:val="24"/>
        </w:rPr>
        <w:t xml:space="preserve"> </w:t>
      </w:r>
      <w:r w:rsidRPr="00C276D3">
        <w:rPr>
          <w:rFonts w:asciiTheme="minorBidi" w:hAnsiTheme="minorBidi" w:cstheme="minorBidi"/>
          <w:sz w:val="24"/>
          <w:szCs w:val="24"/>
          <w:rtl/>
        </w:rPr>
        <w:t xml:space="preserve"> לפחות שנה – חובה</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lastRenderedPageBreak/>
        <w:t xml:space="preserve">ניסיון  בניהול של אחד ממוצרי </w:t>
      </w:r>
      <w:proofErr w:type="spellStart"/>
      <w:r w:rsidRPr="00C276D3">
        <w:rPr>
          <w:rFonts w:asciiTheme="minorBidi" w:hAnsiTheme="minorBidi" w:cstheme="minorBidi"/>
          <w:sz w:val="24"/>
          <w:szCs w:val="24"/>
          <w:rtl/>
        </w:rPr>
        <w:t>אנטיוירוס</w:t>
      </w:r>
      <w:proofErr w:type="spellEnd"/>
      <w:r w:rsidRPr="00C276D3">
        <w:rPr>
          <w:rFonts w:asciiTheme="minorBidi" w:hAnsiTheme="minorBidi" w:cstheme="minorBidi"/>
          <w:sz w:val="24"/>
          <w:szCs w:val="24"/>
          <w:rtl/>
        </w:rPr>
        <w:t xml:space="preserve"> </w:t>
      </w:r>
      <w:r w:rsidRPr="00C276D3">
        <w:rPr>
          <w:rFonts w:asciiTheme="minorBidi" w:hAnsiTheme="minorBidi" w:cstheme="minorBidi"/>
          <w:sz w:val="24"/>
          <w:szCs w:val="24"/>
        </w:rPr>
        <w:t xml:space="preserve">TRENDMICRO </w:t>
      </w:r>
      <w:r w:rsidRPr="00C276D3">
        <w:rPr>
          <w:rFonts w:asciiTheme="minorBidi" w:hAnsiTheme="minorBidi" w:cstheme="minorBidi"/>
          <w:sz w:val="24"/>
          <w:szCs w:val="24"/>
          <w:rtl/>
        </w:rPr>
        <w:t xml:space="preserve"> או </w:t>
      </w:r>
      <w:r w:rsidRPr="00C276D3">
        <w:rPr>
          <w:rFonts w:asciiTheme="minorBidi" w:hAnsiTheme="minorBidi" w:cstheme="minorBidi"/>
          <w:sz w:val="24"/>
          <w:szCs w:val="24"/>
        </w:rPr>
        <w:t xml:space="preserve">McAfee </w:t>
      </w:r>
      <w:r w:rsidRPr="00C276D3">
        <w:rPr>
          <w:rFonts w:asciiTheme="minorBidi" w:hAnsiTheme="minorBidi" w:cstheme="minorBidi"/>
          <w:sz w:val="24"/>
          <w:szCs w:val="24"/>
          <w:rtl/>
        </w:rPr>
        <w:t xml:space="preserve"> לפחות שנה –חובה</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39"/>
        </w:numPr>
        <w:ind w:left="1417" w:hanging="425"/>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9"/>
        </w:numPr>
        <w:ind w:left="1417" w:hanging="425"/>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קורסים בתחום  מערכות מידע ( לרבות אבטחת מידע) בהיקף של 150  שעות לפחות</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9"/>
        </w:numPr>
        <w:ind w:left="1417" w:hanging="425"/>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ind w:left="1417"/>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39"/>
        </w:numPr>
        <w:ind w:left="1417" w:hanging="425"/>
        <w:rPr>
          <w:rFonts w:asciiTheme="minorBidi" w:hAnsiTheme="minorBidi" w:cstheme="minorBidi"/>
          <w:sz w:val="24"/>
          <w:szCs w:val="24"/>
        </w:rPr>
      </w:pPr>
      <w:r w:rsidRPr="00C276D3">
        <w:rPr>
          <w:rFonts w:asciiTheme="minorBidi" w:hAnsiTheme="minorBidi" w:cstheme="minorBidi"/>
          <w:sz w:val="24"/>
          <w:szCs w:val="24"/>
          <w:rtl/>
        </w:rPr>
        <w:t>חסר תואר כנ"ל , בעל הכשרות מקצועיות בתחום אבטחת מידע/סייבר בהיקף של 300 שעות לפחות עם לפחות קורס אחד בהיקף 100 שעות לפחות</w:t>
      </w:r>
    </w:p>
    <w:p w:rsidR="008F45A4" w:rsidRPr="00C276D3" w:rsidRDefault="008F45A4" w:rsidP="008F45A4">
      <w:pPr>
        <w:pStyle w:val="afff"/>
        <w:ind w:left="1417"/>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39"/>
        </w:numPr>
        <w:ind w:left="1417" w:hanging="425"/>
        <w:rPr>
          <w:rFonts w:asciiTheme="minorBidi" w:hAnsiTheme="minorBidi" w:cstheme="minorBidi"/>
          <w:sz w:val="24"/>
          <w:szCs w:val="24"/>
          <w:rtl/>
        </w:rPr>
      </w:pPr>
      <w:r w:rsidRPr="00C276D3">
        <w:rPr>
          <w:rFonts w:asciiTheme="minorBidi" w:hAnsiTheme="minorBidi" w:cstheme="minorBidi"/>
          <w:sz w:val="24"/>
          <w:szCs w:val="24"/>
          <w:rtl/>
        </w:rPr>
        <w:t xml:space="preserve">בוגר יחידה טכנולוגית בצה"ל ( ממר"ם,8200,תיקשוב ויחידות מקבילות) ו\או </w:t>
      </w:r>
      <w:proofErr w:type="spellStart"/>
      <w:r w:rsidRPr="00C276D3">
        <w:rPr>
          <w:rFonts w:asciiTheme="minorBidi" w:hAnsiTheme="minorBidi" w:cstheme="minorBidi"/>
          <w:sz w:val="24"/>
          <w:szCs w:val="24"/>
          <w:rtl/>
        </w:rPr>
        <w:t>ברא"ם</w:t>
      </w:r>
      <w:proofErr w:type="spellEnd"/>
      <w:r w:rsidRPr="00C276D3">
        <w:rPr>
          <w:rFonts w:asciiTheme="minorBidi" w:hAnsiTheme="minorBidi" w:cstheme="minorBidi"/>
          <w:sz w:val="24"/>
          <w:szCs w:val="24"/>
          <w:rtl/>
        </w:rPr>
        <w:t xml:space="preserve"> </w:t>
      </w:r>
    </w:p>
    <w:p w:rsidR="008F45A4" w:rsidRPr="00C276D3" w:rsidRDefault="008F45A4" w:rsidP="008F45A4">
      <w:pPr>
        <w:pStyle w:val="afff"/>
        <w:numPr>
          <w:ilvl w:val="0"/>
          <w:numId w:val="239"/>
        </w:numPr>
        <w:ind w:left="1417" w:hanging="425"/>
        <w:rPr>
          <w:rFonts w:asciiTheme="minorBidi" w:hAnsiTheme="minorBidi" w:cstheme="minorBidi"/>
          <w:sz w:val="24"/>
          <w:szCs w:val="24"/>
          <w:rtl/>
        </w:rPr>
      </w:pPr>
      <w:r w:rsidRPr="00C276D3">
        <w:rPr>
          <w:rFonts w:asciiTheme="minorBidi" w:hAnsiTheme="minorBidi" w:cstheme="minorBidi"/>
          <w:sz w:val="24"/>
          <w:szCs w:val="24"/>
          <w:rtl/>
        </w:rPr>
        <w:t>ובלבד שעסק בתחום הטכנולוגי בכפוף לאישור מתאים</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39"/>
        </w:numPr>
        <w:ind w:left="1417" w:hanging="425"/>
        <w:rPr>
          <w:rFonts w:asciiTheme="minorBidi" w:hAnsiTheme="minorBidi" w:cstheme="minorBidi"/>
          <w:sz w:val="24"/>
          <w:szCs w:val="24"/>
          <w:rtl/>
        </w:rPr>
      </w:pPr>
      <w:r w:rsidRPr="00C276D3">
        <w:rPr>
          <w:rFonts w:asciiTheme="minorBidi" w:hAnsiTheme="minorBidi" w:cstheme="minorBidi"/>
          <w:sz w:val="24"/>
          <w:szCs w:val="24"/>
          <w:rtl/>
        </w:rPr>
        <w:t xml:space="preserve">בעל הסמכה למקצוע זה אשר נתקבל מאת מערך הסייבר הלאומי </w:t>
      </w:r>
    </w:p>
    <w:p w:rsidR="008F45A4" w:rsidRPr="00C276D3" w:rsidRDefault="008F45A4" w:rsidP="008F45A4">
      <w:pPr>
        <w:pStyle w:val="HNormal0"/>
        <w:tabs>
          <w:tab w:val="left" w:pos="1152"/>
          <w:tab w:val="left" w:pos="8312"/>
        </w:tabs>
        <w:spacing w:after="120"/>
        <w:ind w:left="3456" w:firstLine="0"/>
        <w:rPr>
          <w:rFonts w:asciiTheme="minorBidi" w:hAnsiTheme="minorBidi" w:cstheme="minorBidi"/>
          <w:sz w:val="24"/>
          <w:rtl/>
        </w:rPr>
      </w:pP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מנהל בסיסי-נתונים (</w:t>
      </w:r>
      <w:r w:rsidRPr="00C276D3">
        <w:rPr>
          <w:rFonts w:asciiTheme="minorBidi" w:hAnsiTheme="minorBidi" w:cstheme="minorBidi"/>
          <w:b/>
          <w:bCs/>
          <w:sz w:val="24"/>
          <w:szCs w:val="24"/>
          <w:u w:val="single"/>
        </w:rPr>
        <w:t>DBA</w:t>
      </w:r>
      <w:r w:rsidRPr="00C276D3">
        <w:rPr>
          <w:rFonts w:asciiTheme="minorBidi" w:hAnsiTheme="minorBidi" w:cstheme="minorBidi"/>
          <w:b/>
          <w:bCs/>
          <w:sz w:val="24"/>
          <w:szCs w:val="24"/>
          <w:u w:val="single"/>
          <w:rtl/>
        </w:rPr>
        <w:t xml:space="preserve">) </w:t>
      </w:r>
      <w:proofErr w:type="spellStart"/>
      <w:r w:rsidRPr="00C276D3">
        <w:rPr>
          <w:rFonts w:asciiTheme="minorBidi" w:hAnsiTheme="minorBidi" w:cstheme="minorBidi"/>
          <w:b/>
          <w:bCs/>
          <w:sz w:val="24"/>
          <w:szCs w:val="24"/>
          <w:u w:val="single"/>
          <w:rtl/>
        </w:rPr>
        <w:t>ישומי</w:t>
      </w:r>
      <w:proofErr w:type="spellEnd"/>
      <w:r w:rsidRPr="00C276D3">
        <w:rPr>
          <w:rFonts w:asciiTheme="minorBidi" w:hAnsiTheme="minorBidi" w:cstheme="minorBidi"/>
          <w:b/>
          <w:bCs/>
          <w:sz w:val="24"/>
          <w:szCs w:val="24"/>
          <w:u w:val="single"/>
          <w:rtl/>
        </w:rPr>
        <w:t xml:space="preserve"> בטכנולוגיות של </w:t>
      </w:r>
      <w:r w:rsidRPr="00C276D3">
        <w:rPr>
          <w:rFonts w:asciiTheme="minorBidi" w:hAnsiTheme="minorBidi" w:cstheme="minorBidi"/>
          <w:b/>
          <w:bCs/>
          <w:sz w:val="24"/>
          <w:szCs w:val="24"/>
          <w:u w:val="single"/>
        </w:rPr>
        <w:t>Oracle DB, MS-SQL Server</w:t>
      </w:r>
      <w:r w:rsidRPr="00C276D3">
        <w:rPr>
          <w:rFonts w:asciiTheme="minorBidi" w:hAnsiTheme="minorBidi" w:cstheme="minorBidi"/>
          <w:b/>
          <w:bCs/>
          <w:sz w:val="24"/>
          <w:szCs w:val="24"/>
          <w:u w:val="single"/>
          <w:rtl/>
        </w:rPr>
        <w:t xml:space="preserve"> (תפקיד מפתח)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מנהל בסיסי-הנתונים יהיה אחראי לתפעול השוטף של בסיסי-הנתונים, המשרתים את מערכות המשרד לרבות טיפול בתהליכי גזירה או תהליכי </w:t>
      </w:r>
      <w:r w:rsidRPr="00C276D3">
        <w:rPr>
          <w:rFonts w:asciiTheme="minorBidi" w:hAnsiTheme="minorBidi" w:cstheme="minorBidi"/>
          <w:sz w:val="24"/>
          <w:szCs w:val="24"/>
        </w:rPr>
        <w:t>ETL</w:t>
      </w:r>
      <w:r w:rsidRPr="00C276D3">
        <w:rPr>
          <w:rFonts w:asciiTheme="minorBidi" w:hAnsiTheme="minorBidi" w:cstheme="minorBidi"/>
          <w:sz w:val="24"/>
          <w:szCs w:val="24"/>
          <w:rtl/>
        </w:rPr>
        <w:t xml:space="preserve"> שוטפים.</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מנהל זה יהיה בעל הידע הן בתחום התשתית והן בתחום היישומי.</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מנהל זה יהיה אחראי על הניטור השוטף של מסדי-הנתונים, על טיפול שוטף בתחזוקה של בסיסי-הנתונים ועל טיפול בתקלות, הנוגעות לבסיס-הנתונים.</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דרישות סף לגבי מנהל בסיסי-הנתונים:</w:t>
      </w:r>
    </w:p>
    <w:p w:rsidR="008F45A4" w:rsidRPr="00C276D3" w:rsidRDefault="008F45A4" w:rsidP="008F45A4">
      <w:pPr>
        <w:pStyle w:val="afff"/>
        <w:numPr>
          <w:ilvl w:val="2"/>
          <w:numId w:val="116"/>
        </w:numPr>
        <w:tabs>
          <w:tab w:val="clear" w:pos="720"/>
          <w:tab w:val="num" w:pos="1700"/>
        </w:tabs>
        <w:spacing w:after="240" w:line="360" w:lineRule="auto"/>
        <w:ind w:left="1700" w:hanging="1134"/>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כ </w:t>
      </w:r>
      <w:r w:rsidRPr="00C276D3">
        <w:rPr>
          <w:rFonts w:asciiTheme="minorBidi" w:hAnsiTheme="minorBidi" w:cstheme="minorBidi"/>
          <w:sz w:val="24"/>
          <w:szCs w:val="24"/>
        </w:rPr>
        <w:t>ORACLE DBA</w:t>
      </w:r>
      <w:r w:rsidRPr="00C276D3">
        <w:rPr>
          <w:rFonts w:asciiTheme="minorBidi" w:hAnsiTheme="minorBidi" w:cstheme="minorBidi"/>
          <w:sz w:val="24"/>
          <w:szCs w:val="24"/>
          <w:rtl/>
        </w:rPr>
        <w:t xml:space="preserve"> לפחות 4 שנים – חובה</w:t>
      </w:r>
    </w:p>
    <w:p w:rsidR="008F45A4" w:rsidRPr="00C276D3" w:rsidRDefault="008F45A4" w:rsidP="008F45A4">
      <w:pPr>
        <w:pStyle w:val="afff"/>
        <w:numPr>
          <w:ilvl w:val="2"/>
          <w:numId w:val="116"/>
        </w:numPr>
        <w:tabs>
          <w:tab w:val="clear" w:pos="720"/>
          <w:tab w:val="num" w:pos="1700"/>
        </w:tabs>
        <w:spacing w:after="240" w:line="360" w:lineRule="auto"/>
        <w:ind w:left="1700" w:hanging="1134"/>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כ </w:t>
      </w:r>
      <w:r w:rsidRPr="00C276D3">
        <w:rPr>
          <w:rFonts w:asciiTheme="minorBidi" w:hAnsiTheme="minorBidi" w:cstheme="minorBidi"/>
          <w:sz w:val="24"/>
          <w:szCs w:val="24"/>
        </w:rPr>
        <w:t>SQL  DBA</w:t>
      </w:r>
      <w:r w:rsidRPr="00C276D3">
        <w:rPr>
          <w:rFonts w:asciiTheme="minorBidi" w:hAnsiTheme="minorBidi" w:cstheme="minorBidi"/>
          <w:sz w:val="24"/>
          <w:szCs w:val="24"/>
          <w:rtl/>
        </w:rPr>
        <w:t xml:space="preserve"> </w:t>
      </w:r>
      <w:r w:rsidRPr="00C276D3">
        <w:rPr>
          <w:rFonts w:asciiTheme="minorBidi" w:hAnsiTheme="minorBidi" w:cstheme="minorBidi"/>
          <w:sz w:val="24"/>
          <w:szCs w:val="24"/>
        </w:rPr>
        <w:t xml:space="preserve">MS- </w:t>
      </w:r>
      <w:r w:rsidRPr="00C276D3">
        <w:rPr>
          <w:rFonts w:asciiTheme="minorBidi" w:hAnsiTheme="minorBidi" w:cstheme="minorBidi"/>
          <w:sz w:val="24"/>
          <w:szCs w:val="24"/>
          <w:rtl/>
        </w:rPr>
        <w:t xml:space="preserve"> לפחות שנה – חובה</w:t>
      </w:r>
    </w:p>
    <w:p w:rsidR="008F45A4" w:rsidRPr="00C276D3" w:rsidRDefault="008F45A4" w:rsidP="008F45A4">
      <w:pPr>
        <w:pStyle w:val="afff"/>
        <w:numPr>
          <w:ilvl w:val="2"/>
          <w:numId w:val="116"/>
        </w:numPr>
        <w:tabs>
          <w:tab w:val="clear" w:pos="720"/>
          <w:tab w:val="num" w:pos="1700"/>
        </w:tabs>
        <w:spacing w:after="240" w:line="360" w:lineRule="auto"/>
        <w:ind w:left="1700" w:hanging="1134"/>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 עבודה עם מערכות </w:t>
      </w:r>
      <w:r w:rsidRPr="00C276D3">
        <w:rPr>
          <w:rFonts w:asciiTheme="minorBidi" w:hAnsiTheme="minorBidi" w:cstheme="minorBidi"/>
          <w:sz w:val="24"/>
          <w:szCs w:val="24"/>
        </w:rPr>
        <w:t>UNIX</w:t>
      </w:r>
      <w:r w:rsidRPr="00C276D3">
        <w:rPr>
          <w:rFonts w:asciiTheme="minorBidi" w:hAnsiTheme="minorBidi" w:cstheme="minorBidi"/>
          <w:sz w:val="24"/>
          <w:szCs w:val="24"/>
          <w:rtl/>
        </w:rPr>
        <w:t>\</w:t>
      </w:r>
      <w:r w:rsidRPr="00C276D3">
        <w:rPr>
          <w:rFonts w:asciiTheme="minorBidi" w:hAnsiTheme="minorBidi" w:cstheme="minorBidi"/>
          <w:sz w:val="24"/>
          <w:szCs w:val="24"/>
        </w:rPr>
        <w:t xml:space="preserve">LINUX </w:t>
      </w:r>
      <w:r w:rsidRPr="00C276D3">
        <w:rPr>
          <w:rFonts w:asciiTheme="minorBidi" w:hAnsiTheme="minorBidi" w:cstheme="minorBidi"/>
          <w:sz w:val="24"/>
          <w:szCs w:val="24"/>
          <w:rtl/>
        </w:rPr>
        <w:t xml:space="preserve"> לפחות שנתיים – חובה</w:t>
      </w:r>
    </w:p>
    <w:p w:rsidR="008F45A4" w:rsidRPr="00C276D3" w:rsidRDefault="008F45A4" w:rsidP="008F45A4">
      <w:pPr>
        <w:pStyle w:val="afff"/>
        <w:numPr>
          <w:ilvl w:val="2"/>
          <w:numId w:val="116"/>
        </w:numPr>
        <w:tabs>
          <w:tab w:val="clear" w:pos="720"/>
          <w:tab w:val="num" w:pos="1700"/>
        </w:tabs>
        <w:spacing w:after="240" w:line="360" w:lineRule="auto"/>
        <w:ind w:left="1700" w:hanging="1134"/>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בביצוע הסבות של </w:t>
      </w:r>
      <w:proofErr w:type="spellStart"/>
      <w:r w:rsidRPr="00C276D3">
        <w:rPr>
          <w:rFonts w:asciiTheme="minorBidi" w:hAnsiTheme="minorBidi" w:cstheme="minorBidi"/>
          <w:sz w:val="24"/>
          <w:szCs w:val="24"/>
          <w:rtl/>
        </w:rPr>
        <w:t>גירסאות</w:t>
      </w:r>
      <w:proofErr w:type="spellEnd"/>
      <w:r w:rsidRPr="00C276D3">
        <w:rPr>
          <w:rFonts w:asciiTheme="minorBidi" w:hAnsiTheme="minorBidi" w:cstheme="minorBidi"/>
          <w:sz w:val="24"/>
          <w:szCs w:val="24"/>
          <w:rtl/>
        </w:rPr>
        <w:t xml:space="preserve"> - חובה</w:t>
      </w:r>
    </w:p>
    <w:p w:rsidR="008F45A4" w:rsidRPr="00C276D3" w:rsidRDefault="008F45A4" w:rsidP="008F45A4">
      <w:pPr>
        <w:pStyle w:val="afff"/>
        <w:numPr>
          <w:ilvl w:val="2"/>
          <w:numId w:val="116"/>
        </w:numPr>
        <w:tabs>
          <w:tab w:val="clear" w:pos="720"/>
          <w:tab w:val="num" w:pos="1700"/>
        </w:tabs>
        <w:spacing w:after="240" w:line="360" w:lineRule="auto"/>
        <w:ind w:left="1700" w:hanging="1134"/>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בעבודה עם </w:t>
      </w:r>
      <w:r w:rsidRPr="00C276D3">
        <w:rPr>
          <w:rFonts w:asciiTheme="minorBidi" w:hAnsiTheme="minorBidi" w:cstheme="minorBidi"/>
          <w:sz w:val="24"/>
          <w:szCs w:val="24"/>
        </w:rPr>
        <w:t xml:space="preserve">WEBLOGIC ORACLE </w:t>
      </w:r>
      <w:r w:rsidRPr="00C276D3">
        <w:rPr>
          <w:rFonts w:asciiTheme="minorBidi" w:hAnsiTheme="minorBidi" w:cstheme="minorBidi"/>
          <w:sz w:val="24"/>
          <w:szCs w:val="24"/>
          <w:rtl/>
        </w:rPr>
        <w:t xml:space="preserve"> - יתרון</w:t>
      </w:r>
    </w:p>
    <w:p w:rsidR="008F45A4" w:rsidRPr="00C276D3" w:rsidRDefault="008F45A4" w:rsidP="008F45A4">
      <w:pPr>
        <w:pStyle w:val="afff"/>
        <w:numPr>
          <w:ilvl w:val="2"/>
          <w:numId w:val="116"/>
        </w:numPr>
        <w:tabs>
          <w:tab w:val="clear" w:pos="720"/>
          <w:tab w:val="num" w:pos="1700"/>
        </w:tabs>
        <w:spacing w:after="240" w:line="360" w:lineRule="auto"/>
        <w:ind w:left="1700" w:hanging="1134"/>
        <w:jc w:val="both"/>
        <w:rPr>
          <w:rFonts w:asciiTheme="minorBidi" w:hAnsiTheme="minorBidi" w:cstheme="minorBidi"/>
          <w:sz w:val="24"/>
          <w:szCs w:val="24"/>
        </w:rPr>
      </w:pPr>
      <w:r w:rsidRPr="00C276D3">
        <w:rPr>
          <w:rFonts w:asciiTheme="minorBidi" w:hAnsiTheme="minorBidi" w:cstheme="minorBidi"/>
          <w:sz w:val="24"/>
          <w:szCs w:val="24"/>
          <w:rtl/>
        </w:rPr>
        <w:lastRenderedPageBreak/>
        <w:t xml:space="preserve">ניסיון בעבודה עם </w:t>
      </w:r>
      <w:proofErr w:type="spellStart"/>
      <w:r w:rsidRPr="00C276D3">
        <w:rPr>
          <w:rFonts w:asciiTheme="minorBidi" w:hAnsiTheme="minorBidi" w:cstheme="minorBidi"/>
          <w:sz w:val="24"/>
          <w:szCs w:val="24"/>
          <w:rtl/>
        </w:rPr>
        <w:t>גירסאות</w:t>
      </w:r>
      <w:proofErr w:type="spellEnd"/>
      <w:r w:rsidRPr="00C276D3">
        <w:rPr>
          <w:rFonts w:asciiTheme="minorBidi" w:hAnsiTheme="minorBidi" w:cstheme="minorBidi"/>
          <w:sz w:val="24"/>
          <w:szCs w:val="24"/>
          <w:rtl/>
        </w:rPr>
        <w:t xml:space="preserve"> מתקדמות של </w:t>
      </w:r>
      <w:r w:rsidRPr="00C276D3">
        <w:rPr>
          <w:rFonts w:asciiTheme="minorBidi" w:hAnsiTheme="minorBidi" w:cstheme="minorBidi"/>
          <w:sz w:val="24"/>
          <w:szCs w:val="24"/>
        </w:rPr>
        <w:t xml:space="preserve">ORACLE </w:t>
      </w:r>
      <w:r w:rsidRPr="00C276D3">
        <w:rPr>
          <w:rFonts w:asciiTheme="minorBidi" w:hAnsiTheme="minorBidi" w:cstheme="minorBidi"/>
          <w:sz w:val="24"/>
          <w:szCs w:val="24"/>
          <w:rtl/>
        </w:rPr>
        <w:t>- יתרון</w:t>
      </w:r>
    </w:p>
    <w:p w:rsidR="008F45A4" w:rsidRPr="00C276D3" w:rsidRDefault="008F45A4" w:rsidP="008F45A4">
      <w:pPr>
        <w:pStyle w:val="afff"/>
        <w:numPr>
          <w:ilvl w:val="2"/>
          <w:numId w:val="116"/>
        </w:numPr>
        <w:tabs>
          <w:tab w:val="clear" w:pos="720"/>
          <w:tab w:val="num" w:pos="1700"/>
        </w:tabs>
        <w:spacing w:after="240" w:line="360" w:lineRule="auto"/>
        <w:ind w:left="1700" w:hanging="1134"/>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40"/>
        </w:numPr>
        <w:ind w:left="1700" w:hanging="708"/>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ind w:left="1700"/>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0"/>
        </w:numPr>
        <w:ind w:left="1700" w:hanging="708"/>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קורסים גבוהים בתחום  מערכות מידע ממוחשבות בהיקף של 300 שעות לפחות</w:t>
      </w:r>
    </w:p>
    <w:p w:rsidR="008F45A4" w:rsidRPr="00C276D3" w:rsidRDefault="008F45A4" w:rsidP="008F45A4">
      <w:pPr>
        <w:pStyle w:val="afff"/>
        <w:ind w:left="1700"/>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0"/>
        </w:numPr>
        <w:ind w:left="1700" w:hanging="708"/>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ind w:left="1700"/>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40"/>
        </w:numPr>
        <w:ind w:left="1700" w:hanging="708"/>
        <w:rPr>
          <w:rFonts w:asciiTheme="minorBidi" w:hAnsiTheme="minorBidi" w:cstheme="minorBidi"/>
          <w:sz w:val="24"/>
          <w:szCs w:val="24"/>
        </w:rPr>
      </w:pPr>
      <w:r w:rsidRPr="00C276D3">
        <w:rPr>
          <w:rFonts w:asciiTheme="minorBidi" w:hAnsiTheme="minorBidi" w:cstheme="minorBidi"/>
          <w:sz w:val="24"/>
          <w:szCs w:val="24"/>
          <w:rtl/>
        </w:rPr>
        <w:t>חסר תואר כנ"ל אשר עבר קורסים מתקדמים במערכות מידע בהיקף של 400 שעות לפחות</w:t>
      </w:r>
    </w:p>
    <w:p w:rsidR="008F45A4" w:rsidRPr="00C276D3" w:rsidRDefault="008F45A4" w:rsidP="008F45A4">
      <w:pPr>
        <w:pStyle w:val="afff"/>
        <w:ind w:left="1700"/>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0"/>
        </w:numPr>
        <w:ind w:left="1700" w:hanging="708"/>
        <w:rPr>
          <w:rFonts w:asciiTheme="minorBidi" w:hAnsiTheme="minorBidi" w:cstheme="minorBidi"/>
          <w:sz w:val="24"/>
          <w:szCs w:val="24"/>
          <w:rtl/>
        </w:rPr>
      </w:pPr>
      <w:r w:rsidRPr="00C276D3">
        <w:rPr>
          <w:rFonts w:asciiTheme="minorBidi" w:hAnsiTheme="minorBidi" w:cstheme="minorBidi"/>
          <w:sz w:val="24"/>
          <w:szCs w:val="24"/>
          <w:rtl/>
        </w:rPr>
        <w:t xml:space="preserve">בוגר יחידה טכנולוגית בצה"ל ( ממר"ם,8200,תיקשוב ויחידות מקבילות) ו\או </w:t>
      </w:r>
      <w:proofErr w:type="spellStart"/>
      <w:r w:rsidRPr="00C276D3">
        <w:rPr>
          <w:rFonts w:asciiTheme="minorBidi" w:hAnsiTheme="minorBidi" w:cstheme="minorBidi"/>
          <w:sz w:val="24"/>
          <w:szCs w:val="24"/>
          <w:rtl/>
        </w:rPr>
        <w:t>ברא"ם</w:t>
      </w:r>
      <w:proofErr w:type="spellEnd"/>
      <w:r w:rsidRPr="00C276D3">
        <w:rPr>
          <w:rFonts w:asciiTheme="minorBidi" w:hAnsiTheme="minorBidi" w:cstheme="minorBidi"/>
          <w:sz w:val="24"/>
          <w:szCs w:val="24"/>
          <w:rtl/>
        </w:rPr>
        <w:t xml:space="preserve"> </w:t>
      </w:r>
    </w:p>
    <w:p w:rsidR="008F45A4" w:rsidRPr="00C276D3" w:rsidRDefault="008F45A4" w:rsidP="008F45A4">
      <w:pPr>
        <w:pStyle w:val="afff"/>
        <w:numPr>
          <w:ilvl w:val="0"/>
          <w:numId w:val="240"/>
        </w:numPr>
        <w:ind w:left="1700" w:hanging="708"/>
        <w:rPr>
          <w:rFonts w:asciiTheme="minorBidi" w:hAnsiTheme="minorBidi" w:cstheme="minorBidi"/>
          <w:sz w:val="24"/>
          <w:szCs w:val="24"/>
          <w:rtl/>
        </w:rPr>
      </w:pPr>
      <w:r w:rsidRPr="00C276D3">
        <w:rPr>
          <w:rFonts w:asciiTheme="minorBidi" w:hAnsiTheme="minorBidi" w:cstheme="minorBidi"/>
          <w:sz w:val="24"/>
          <w:szCs w:val="24"/>
          <w:rtl/>
        </w:rPr>
        <w:t>ובלבד שעסק בתחום הטכנולוגי בכפוף לאישור מתאים</w:t>
      </w: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איש מערכות הפעלה בטכנולוגית </w:t>
      </w:r>
      <w:r w:rsidRPr="00C276D3">
        <w:rPr>
          <w:rFonts w:asciiTheme="minorBidi" w:hAnsiTheme="minorBidi" w:cstheme="minorBidi"/>
          <w:b/>
          <w:bCs/>
          <w:sz w:val="24"/>
          <w:szCs w:val="24"/>
          <w:u w:val="single"/>
        </w:rPr>
        <w:t>MS-Windows</w:t>
      </w:r>
      <w:r w:rsidRPr="00C276D3">
        <w:rPr>
          <w:rFonts w:asciiTheme="minorBidi" w:hAnsiTheme="minorBidi" w:cstheme="minorBidi"/>
          <w:b/>
          <w:bCs/>
          <w:sz w:val="24"/>
          <w:szCs w:val="24"/>
          <w:u w:val="single"/>
          <w:rtl/>
        </w:rPr>
        <w:t xml:space="preserve">  מנהל תשתיות שליטה ובקרה (שו"ב)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איש תשתיות השליטה והבקרה יהיה הגורם האחראי על תפעול ותחזוקה של מערכות שליטה ובקרה של המשרד, על אפיונן ועל שמירה על עדכניותן השוטפת.</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איש זה ידווח למנהל האתר על כל אירוע שליטה ובקרה.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דרישות סף לגבי איש תשתיות השליטה והבקרה:</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ניסיון בתחום תשתיות המחשוב לפחות  3 שנים - חובה</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בתחום </w:t>
      </w:r>
      <w:proofErr w:type="spellStart"/>
      <w:r w:rsidRPr="00C276D3">
        <w:rPr>
          <w:rFonts w:asciiTheme="minorBidi" w:hAnsiTheme="minorBidi" w:cstheme="minorBidi"/>
          <w:sz w:val="24"/>
          <w:szCs w:val="24"/>
          <w:rtl/>
        </w:rPr>
        <w:t>השו"ב</w:t>
      </w:r>
      <w:proofErr w:type="spellEnd"/>
      <w:r w:rsidRPr="00C276D3">
        <w:rPr>
          <w:rFonts w:asciiTheme="minorBidi" w:hAnsiTheme="minorBidi" w:cstheme="minorBidi"/>
          <w:sz w:val="24"/>
          <w:szCs w:val="24"/>
          <w:rtl/>
        </w:rPr>
        <w:t xml:space="preserve">  לפחות שנתיים –חובה</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ניסיון בתחום התקשורת לפחות שנה – חובה</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ניסיון בתחום </w:t>
      </w:r>
      <w:r w:rsidRPr="00C276D3">
        <w:rPr>
          <w:rFonts w:asciiTheme="minorBidi" w:hAnsiTheme="minorBidi" w:cstheme="minorBidi"/>
          <w:sz w:val="24"/>
          <w:szCs w:val="24"/>
        </w:rPr>
        <w:t xml:space="preserve">SYSTEM WINDOWS </w:t>
      </w:r>
      <w:r w:rsidRPr="00C276D3">
        <w:rPr>
          <w:rFonts w:asciiTheme="minorBidi" w:hAnsiTheme="minorBidi" w:cstheme="minorBidi"/>
          <w:sz w:val="24"/>
          <w:szCs w:val="24"/>
          <w:rtl/>
        </w:rPr>
        <w:t xml:space="preserve"> לפחות שנה –חובה</w:t>
      </w:r>
    </w:p>
    <w:p w:rsidR="008F45A4" w:rsidRPr="00C276D3" w:rsidRDefault="008F45A4" w:rsidP="008F45A4">
      <w:pPr>
        <w:pStyle w:val="afff"/>
        <w:numPr>
          <w:ilvl w:val="2"/>
          <w:numId w:val="116"/>
        </w:numPr>
        <w:tabs>
          <w:tab w:val="clear" w:pos="720"/>
          <w:tab w:val="num" w:pos="1417"/>
        </w:tabs>
        <w:spacing w:after="240" w:line="360" w:lineRule="auto"/>
        <w:ind w:left="1417" w:hanging="851"/>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41"/>
        </w:numPr>
        <w:ind w:left="1417" w:hanging="425"/>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1"/>
        </w:numPr>
        <w:ind w:left="1417" w:hanging="425"/>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 גבוה בתחום  מערכות מידע ממוחשבות בהיקף של 100 שעות לפחות</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1"/>
        </w:numPr>
        <w:ind w:left="1417" w:hanging="425"/>
        <w:rPr>
          <w:rFonts w:asciiTheme="minorBidi" w:hAnsiTheme="minorBidi" w:cstheme="minorBidi"/>
          <w:sz w:val="24"/>
          <w:szCs w:val="24"/>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ind w:left="1417"/>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41"/>
        </w:numPr>
        <w:ind w:left="1417" w:hanging="425"/>
        <w:rPr>
          <w:rFonts w:asciiTheme="minorBidi" w:hAnsiTheme="minorBidi" w:cstheme="minorBidi"/>
          <w:sz w:val="24"/>
          <w:szCs w:val="24"/>
          <w:rtl/>
        </w:rPr>
      </w:pPr>
      <w:r w:rsidRPr="00C276D3">
        <w:rPr>
          <w:rFonts w:asciiTheme="minorBidi" w:hAnsiTheme="minorBidi" w:cstheme="minorBidi"/>
          <w:sz w:val="24"/>
          <w:szCs w:val="24"/>
          <w:rtl/>
        </w:rPr>
        <w:lastRenderedPageBreak/>
        <w:t>חסר תואר כנ"ל אשר עבר קורסים מתקדמים במערכות מידע בהיקף של 150 שעות לפחות</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1"/>
        </w:numPr>
        <w:ind w:left="1417" w:hanging="425"/>
        <w:rPr>
          <w:rFonts w:asciiTheme="minorBidi" w:hAnsiTheme="minorBidi" w:cstheme="minorBidi"/>
          <w:sz w:val="24"/>
          <w:szCs w:val="24"/>
        </w:rPr>
      </w:pPr>
      <w:r w:rsidRPr="00C276D3">
        <w:rPr>
          <w:rFonts w:asciiTheme="minorBidi" w:hAnsiTheme="minorBidi" w:cstheme="minorBidi"/>
          <w:sz w:val="24"/>
          <w:szCs w:val="24"/>
          <w:rtl/>
        </w:rPr>
        <w:t xml:space="preserve">יוצא/ת צה"ל ו/או  </w:t>
      </w:r>
      <w:proofErr w:type="spellStart"/>
      <w:r w:rsidRPr="00C276D3">
        <w:rPr>
          <w:rFonts w:asciiTheme="minorBidi" w:hAnsiTheme="minorBidi" w:cstheme="minorBidi"/>
          <w:sz w:val="24"/>
          <w:szCs w:val="24"/>
          <w:rtl/>
        </w:rPr>
        <w:t>רא"ם</w:t>
      </w:r>
      <w:proofErr w:type="spellEnd"/>
      <w:r w:rsidRPr="00C276D3">
        <w:rPr>
          <w:rFonts w:asciiTheme="minorBidi" w:hAnsiTheme="minorBidi" w:cstheme="minorBidi"/>
          <w:sz w:val="24"/>
          <w:szCs w:val="24"/>
          <w:rtl/>
        </w:rPr>
        <w:t xml:space="preserve"> ובלבד שעסק/ה  בתחום הטכנולוגי  שבתכולת המקצוע בכפוף לאישור מתאים</w:t>
      </w: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צוות מוקד התמיכה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מוקד התמיכה של המשרד יהיה מאויש באופן רציף: בימים א' עד ה' - בין השעות 07:00 עד 21:00; בימי ו' ובערבי חגים - בין השעות 07:30 עד 13:00.</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הצוות במוקד התמיכה של המשרד יהיה אחראי על קבלה ורישום של פניות של משתמשים לשירות או להודעה על תקלות.</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tl/>
        </w:rPr>
      </w:pPr>
      <w:r w:rsidRPr="00C276D3">
        <w:rPr>
          <w:rFonts w:asciiTheme="minorBidi" w:hAnsiTheme="minorBidi" w:cstheme="minorBidi"/>
          <w:sz w:val="24"/>
          <w:szCs w:val="24"/>
          <w:rtl/>
        </w:rPr>
        <w:t xml:space="preserve">הצוות יספק תמיכה מידית (דרג א', </w:t>
      </w:r>
      <w:r w:rsidRPr="00C276D3">
        <w:rPr>
          <w:rFonts w:asciiTheme="minorBidi" w:hAnsiTheme="minorBidi" w:cstheme="minorBidi"/>
          <w:sz w:val="24"/>
          <w:szCs w:val="24"/>
        </w:rPr>
        <w:t>First Level Support</w:t>
      </w:r>
      <w:r w:rsidRPr="00C276D3">
        <w:rPr>
          <w:rFonts w:asciiTheme="minorBidi" w:hAnsiTheme="minorBidi" w:cstheme="minorBidi"/>
          <w:sz w:val="24"/>
          <w:szCs w:val="24"/>
          <w:rtl/>
        </w:rPr>
        <w:t>) באמצעות טלפון או ע"י השתלטות מרחוק על עמדת-העבודה של המשתמש, הן בתחום הטכני-טכנולוגי והן בהתייחס למערכות היישומיות של המשרד, במטרה לפתור את התקלות ב"קריאה ראשונה" (</w:t>
      </w:r>
      <w:r w:rsidRPr="00C276D3">
        <w:rPr>
          <w:rFonts w:asciiTheme="minorBidi" w:hAnsiTheme="minorBidi" w:cstheme="minorBidi"/>
          <w:sz w:val="24"/>
          <w:szCs w:val="24"/>
        </w:rPr>
        <w:t>First Call</w:t>
      </w:r>
      <w:r w:rsidRPr="00C276D3">
        <w:rPr>
          <w:rFonts w:asciiTheme="minorBidi" w:hAnsiTheme="minorBidi" w:cstheme="minorBidi"/>
          <w:sz w:val="24"/>
          <w:szCs w:val="24"/>
          <w:rtl/>
        </w:rPr>
        <w:t>). לצורך זה, הצוות יודרך במהלכה של תקופת המעבר לפי מכרז זה. הדרכה זו תועבר ע"י הספק היצוא של שירותי התפעול והתחזוקה.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tl/>
        </w:rPr>
      </w:pPr>
      <w:r w:rsidRPr="00C276D3">
        <w:rPr>
          <w:rFonts w:asciiTheme="minorBidi" w:hAnsiTheme="minorBidi" w:cstheme="minorBidi"/>
          <w:sz w:val="24"/>
          <w:szCs w:val="24"/>
          <w:rtl/>
        </w:rPr>
        <w:t>טכנאי המוקד יהיו בעלי ידע ויכולת מספיקים לפתרון בעיות יישומיות ובעיות בתחום התשתית (חומרה, תוכנה בסיסית ותקשורת) באופן מידי, תוך הבנה של צרכי הלקוחות, יחסי אנוש טובים (גם בתקשורת טלפונית) ומתוך תודעת שירות גבוהה.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tl/>
        </w:rPr>
      </w:pPr>
      <w:r w:rsidRPr="00C276D3">
        <w:rPr>
          <w:rFonts w:asciiTheme="minorBidi" w:hAnsiTheme="minorBidi" w:cstheme="minorBidi"/>
          <w:sz w:val="24"/>
          <w:szCs w:val="24"/>
          <w:rtl/>
        </w:rPr>
        <w:t>טכנאי המוקד יהיו בעלי ידע בהפעלה של מערכת המוקד ובמדידה של מידת-העמידה ברמת-השירות; מערכות אלה יותקנו ע"י הספק במוקד התמיכה, כמוסבר בסעיף המתאים בפרק 3 (טכנולוגיה) לעיל.</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 xml:space="preserve">טכנאי המוקד יהיו בעלי ידע ויכולת לתפעל רישום, שינוי ועדכון של משתמשים באמצעות </w:t>
      </w:r>
      <w:r w:rsidRPr="00C276D3">
        <w:rPr>
          <w:rFonts w:asciiTheme="minorBidi" w:hAnsiTheme="minorBidi" w:cstheme="minorBidi"/>
          <w:sz w:val="24"/>
          <w:szCs w:val="24"/>
        </w:rPr>
        <w:t>Active Directory (AD)</w:t>
      </w:r>
      <w:r w:rsidRPr="00C276D3">
        <w:rPr>
          <w:rFonts w:asciiTheme="minorBidi" w:hAnsiTheme="minorBidi" w:cstheme="minorBidi"/>
          <w:sz w:val="24"/>
          <w:szCs w:val="24"/>
          <w:rtl/>
        </w:rPr>
        <w:t xml:space="preserve"> ובהפעלה של מערכת לניהול דואר אלקטרוני ויומנים (</w:t>
      </w:r>
      <w:r w:rsidRPr="00C276D3">
        <w:rPr>
          <w:rFonts w:asciiTheme="minorBidi" w:hAnsiTheme="minorBidi" w:cstheme="minorBidi"/>
          <w:sz w:val="24"/>
          <w:szCs w:val="24"/>
        </w:rPr>
        <w:t>MS-Outlook</w:t>
      </w:r>
      <w:r w:rsidRPr="00C276D3">
        <w:rPr>
          <w:rFonts w:asciiTheme="minorBidi" w:hAnsiTheme="minorBidi" w:cstheme="minorBidi"/>
          <w:sz w:val="24"/>
          <w:szCs w:val="24"/>
          <w:rtl/>
        </w:rPr>
        <w:t>).</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tl/>
        </w:rPr>
      </w:pPr>
      <w:r w:rsidRPr="00C276D3">
        <w:rPr>
          <w:rFonts w:asciiTheme="minorBidi" w:hAnsiTheme="minorBidi" w:cstheme="minorBidi"/>
          <w:sz w:val="24"/>
          <w:szCs w:val="24"/>
          <w:rtl/>
        </w:rPr>
        <w:t xml:space="preserve">טכנאי המוקד יהיו בעלי שליטה מלאה בכלים של </w:t>
      </w:r>
      <w:r w:rsidRPr="00C276D3">
        <w:rPr>
          <w:rFonts w:asciiTheme="minorBidi" w:hAnsiTheme="minorBidi" w:cstheme="minorBidi"/>
          <w:sz w:val="24"/>
          <w:szCs w:val="24"/>
        </w:rPr>
        <w:t>MS Office</w:t>
      </w:r>
      <w:r w:rsidRPr="00C276D3">
        <w:rPr>
          <w:rFonts w:asciiTheme="minorBidi" w:hAnsiTheme="minorBidi" w:cstheme="minorBidi"/>
          <w:sz w:val="24"/>
          <w:szCs w:val="24"/>
          <w:rtl/>
        </w:rPr>
        <w:t>, על כל רכיביהם.</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tl/>
        </w:rPr>
      </w:pPr>
      <w:r w:rsidRPr="00C276D3">
        <w:rPr>
          <w:rFonts w:asciiTheme="minorBidi" w:hAnsiTheme="minorBidi" w:cstheme="minorBidi"/>
          <w:sz w:val="24"/>
          <w:szCs w:val="24"/>
          <w:rtl/>
        </w:rPr>
        <w:t>טכנאי המוקד יכירו מערכות הפעלה של שרתים, של תחנות-קצה, ושל מחשבי לוח (</w:t>
      </w:r>
      <w:r w:rsidRPr="00C276D3">
        <w:rPr>
          <w:rFonts w:asciiTheme="minorBidi" w:hAnsiTheme="minorBidi" w:cstheme="minorBidi"/>
          <w:sz w:val="24"/>
          <w:szCs w:val="24"/>
        </w:rPr>
        <w:t>Tablet PCs</w:t>
      </w:r>
      <w:r w:rsidRPr="00C276D3">
        <w:rPr>
          <w:rFonts w:asciiTheme="minorBidi" w:hAnsiTheme="minorBidi" w:cstheme="minorBidi"/>
          <w:sz w:val="24"/>
          <w:szCs w:val="24"/>
          <w:rtl/>
        </w:rPr>
        <w:t>) וטלפונים חכמים, הקיימים במשרד כמפורט בסעיפים המתאימים בפרק 3 (טכנולוגיה) לעיל.</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b/>
          <w:bCs/>
          <w:sz w:val="24"/>
          <w:szCs w:val="24"/>
          <w:rtl/>
        </w:rPr>
        <w:t>דרישת סף לגבי כל טכנאי בצוות המוקד</w:t>
      </w:r>
      <w:r w:rsidRPr="00C276D3">
        <w:rPr>
          <w:rFonts w:asciiTheme="minorBidi" w:hAnsiTheme="minorBidi" w:cstheme="minorBidi"/>
          <w:sz w:val="24"/>
          <w:szCs w:val="24"/>
          <w:rtl/>
        </w:rPr>
        <w:t xml:space="preserve">: </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lastRenderedPageBreak/>
        <w:t>ניסיון  במקצועות המחשוב לפחות 3 שנים – חובה</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ניסיון  כטכנאי שטח לפחות שנה - חובה</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ניסיון בתמיכה טכנית במוקד טלפוני או כטכנאי שטח  לפחות שנתיים – חובה</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Pr>
      </w:pPr>
      <w:r w:rsidRPr="00C276D3">
        <w:rPr>
          <w:rFonts w:asciiTheme="minorBidi" w:hAnsiTheme="minorBidi" w:cstheme="minorBidi"/>
          <w:sz w:val="24"/>
          <w:szCs w:val="24"/>
          <w:rtl/>
        </w:rPr>
        <w:t xml:space="preserve">ידע ב </w:t>
      </w:r>
      <w:r w:rsidRPr="00C276D3">
        <w:rPr>
          <w:rFonts w:asciiTheme="minorBidi" w:hAnsiTheme="minorBidi" w:cstheme="minorBidi"/>
          <w:sz w:val="24"/>
          <w:szCs w:val="24"/>
        </w:rPr>
        <w:t>Active Directory</w:t>
      </w:r>
      <w:r w:rsidRPr="00C276D3">
        <w:rPr>
          <w:rFonts w:asciiTheme="minorBidi" w:hAnsiTheme="minorBidi" w:cstheme="minorBidi"/>
          <w:sz w:val="24"/>
          <w:szCs w:val="24"/>
          <w:rtl/>
        </w:rPr>
        <w:t>,</w:t>
      </w:r>
      <w:r w:rsidRPr="00C276D3">
        <w:rPr>
          <w:rFonts w:asciiTheme="minorBidi" w:hAnsiTheme="minorBidi" w:cstheme="minorBidi"/>
          <w:sz w:val="24"/>
          <w:szCs w:val="24"/>
        </w:rPr>
        <w:t xml:space="preserve">OFFICE2013 </w:t>
      </w:r>
      <w:r w:rsidRPr="00C276D3">
        <w:rPr>
          <w:rFonts w:asciiTheme="minorBidi" w:hAnsiTheme="minorBidi" w:cstheme="minorBidi"/>
          <w:sz w:val="24"/>
          <w:szCs w:val="24"/>
          <w:rtl/>
        </w:rPr>
        <w:t xml:space="preserve"> ומעלה,</w:t>
      </w:r>
      <w:r w:rsidRPr="00C276D3">
        <w:rPr>
          <w:rFonts w:asciiTheme="minorBidi" w:hAnsiTheme="minorBidi" w:cstheme="minorBidi"/>
          <w:sz w:val="24"/>
          <w:szCs w:val="24"/>
        </w:rPr>
        <w:t>EXCHANGE</w:t>
      </w:r>
      <w:r w:rsidRPr="00C276D3">
        <w:rPr>
          <w:rFonts w:asciiTheme="minorBidi" w:hAnsiTheme="minorBidi" w:cstheme="minorBidi"/>
          <w:sz w:val="24"/>
          <w:szCs w:val="24"/>
          <w:rtl/>
        </w:rPr>
        <w:t xml:space="preserve"> – חובה</w:t>
      </w:r>
    </w:p>
    <w:p w:rsidR="008F45A4" w:rsidRPr="00C276D3" w:rsidRDefault="008F45A4" w:rsidP="008F45A4">
      <w:pPr>
        <w:pStyle w:val="afff"/>
        <w:numPr>
          <w:ilvl w:val="2"/>
          <w:numId w:val="116"/>
        </w:numPr>
        <w:tabs>
          <w:tab w:val="clear" w:pos="720"/>
        </w:tabs>
        <w:spacing w:after="240" w:line="360" w:lineRule="auto"/>
        <w:ind w:left="1417" w:hanging="851"/>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44"/>
        </w:numPr>
        <w:ind w:left="1417"/>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4"/>
        </w:numPr>
        <w:ind w:left="1417"/>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 גבוה בתחום  מערכות מידע ממוחשבות בהיקף של 100 שעות לפחות</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4"/>
        </w:numPr>
        <w:ind w:left="1417"/>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4"/>
        </w:numPr>
        <w:ind w:left="1417"/>
        <w:rPr>
          <w:rFonts w:asciiTheme="minorBidi" w:hAnsiTheme="minorBidi" w:cstheme="minorBidi"/>
          <w:sz w:val="24"/>
          <w:szCs w:val="24"/>
        </w:rPr>
      </w:pPr>
      <w:r w:rsidRPr="00C276D3">
        <w:rPr>
          <w:rFonts w:asciiTheme="minorBidi" w:hAnsiTheme="minorBidi" w:cstheme="minorBidi"/>
          <w:sz w:val="24"/>
          <w:szCs w:val="24"/>
          <w:rtl/>
        </w:rPr>
        <w:t>חסר תואר כנ"ל אשר עבר קורסים מתקדמים במערכות מידע בהיקף של 150 שעות לפחות</w:t>
      </w:r>
    </w:p>
    <w:p w:rsidR="008F45A4" w:rsidRPr="00C276D3" w:rsidRDefault="008F45A4" w:rsidP="008F45A4">
      <w:pPr>
        <w:pStyle w:val="afff"/>
        <w:ind w:left="1417"/>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1"/>
          <w:numId w:val="244"/>
        </w:numPr>
        <w:ind w:left="1417"/>
        <w:rPr>
          <w:rFonts w:asciiTheme="minorBidi" w:hAnsiTheme="minorBidi" w:cstheme="minorBidi"/>
          <w:sz w:val="24"/>
          <w:szCs w:val="24"/>
          <w:rtl/>
        </w:rPr>
      </w:pPr>
      <w:r w:rsidRPr="00C276D3">
        <w:rPr>
          <w:rFonts w:asciiTheme="minorBidi" w:hAnsiTheme="minorBidi" w:cstheme="minorBidi"/>
          <w:sz w:val="24"/>
          <w:szCs w:val="24"/>
          <w:rtl/>
        </w:rPr>
        <w:t xml:space="preserve">יוצא/ת צה"ל ו/או  </w:t>
      </w:r>
      <w:proofErr w:type="spellStart"/>
      <w:r w:rsidRPr="00C276D3">
        <w:rPr>
          <w:rFonts w:asciiTheme="minorBidi" w:hAnsiTheme="minorBidi" w:cstheme="minorBidi"/>
          <w:sz w:val="24"/>
          <w:szCs w:val="24"/>
          <w:rtl/>
        </w:rPr>
        <w:t>רא"ם</w:t>
      </w:r>
      <w:proofErr w:type="spellEnd"/>
      <w:r w:rsidRPr="00C276D3">
        <w:rPr>
          <w:rFonts w:asciiTheme="minorBidi" w:hAnsiTheme="minorBidi" w:cstheme="minorBidi"/>
          <w:sz w:val="24"/>
          <w:szCs w:val="24"/>
          <w:rtl/>
        </w:rPr>
        <w:t xml:space="preserve"> ובלבד שעסק/ה  בתחום הטכנולוגי  שבתכולת המקצוע בכפוף לאישור מתאים</w:t>
      </w:r>
    </w:p>
    <w:p w:rsidR="008F45A4" w:rsidRPr="00C276D3" w:rsidRDefault="008F45A4" w:rsidP="008F45A4">
      <w:pPr>
        <w:pStyle w:val="afff"/>
        <w:numPr>
          <w:ilvl w:val="0"/>
          <w:numId w:val="116"/>
        </w:numPr>
        <w:spacing w:before="360" w:after="12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ראש צוות באגף נתב"ג של המשרד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נותן-שירות יהיה אחראי על התפעול התקין של מערך התקשוב באתר נתב"ג של המשרד, על מתן מענה מהיר לקריאות לסיוע או לדווח על תקלות מטעם המשתמשים באתר (בהתאם לדרישות של אמנת רמת-השירות), הן המוצבים בטרמינל 1 והן המוצבים בטרמינל 3 בנתב"ג, ועל הטיפול השוטף בקריאה עד לפתרונה המלא לשביעות-רצונו של המשתמש, שפתח את הקריאה.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ראש הצוות באגף נתב"ג יהיה אחראי על צוות הטכנאים באגף נתב"ג ועל הקצאת המשימות להם, על מעקב ובקרה על אופן הביצוע של משימותיהם (בהתאם לאמנת רמת-השירות).</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Pr>
      </w:pPr>
      <w:r w:rsidRPr="00C276D3">
        <w:rPr>
          <w:rFonts w:asciiTheme="minorBidi" w:hAnsiTheme="minorBidi" w:cstheme="minorBidi"/>
          <w:b/>
          <w:bCs/>
          <w:sz w:val="24"/>
          <w:szCs w:val="24"/>
          <w:rtl/>
        </w:rPr>
        <w:t>דרישות סף לגבי ראש הצוות באגף נתב"ג:</w:t>
      </w:r>
    </w:p>
    <w:p w:rsidR="008F45A4" w:rsidRPr="00C276D3" w:rsidRDefault="008F45A4" w:rsidP="008F45A4">
      <w:pPr>
        <w:pStyle w:val="afff"/>
        <w:numPr>
          <w:ilvl w:val="2"/>
          <w:numId w:val="116"/>
        </w:numPr>
        <w:tabs>
          <w:tab w:val="clear" w:pos="720"/>
          <w:tab w:val="num" w:pos="1559"/>
        </w:tabs>
        <w:spacing w:after="240" w:line="360" w:lineRule="auto"/>
        <w:ind w:left="1559" w:hanging="993"/>
        <w:jc w:val="both"/>
        <w:rPr>
          <w:rFonts w:asciiTheme="minorBidi" w:hAnsiTheme="minorBidi" w:cstheme="minorBidi"/>
          <w:sz w:val="24"/>
          <w:szCs w:val="24"/>
        </w:rPr>
      </w:pPr>
      <w:proofErr w:type="spellStart"/>
      <w:r w:rsidRPr="00C276D3">
        <w:rPr>
          <w:rFonts w:asciiTheme="minorBidi" w:hAnsiTheme="minorBidi" w:cstheme="minorBidi"/>
          <w:sz w:val="24"/>
          <w:szCs w:val="24"/>
          <w:rtl/>
        </w:rPr>
        <w:t>נסיון</w:t>
      </w:r>
      <w:proofErr w:type="spellEnd"/>
      <w:r w:rsidRPr="00C276D3">
        <w:rPr>
          <w:rFonts w:asciiTheme="minorBidi" w:hAnsiTheme="minorBidi" w:cstheme="minorBidi"/>
          <w:sz w:val="24"/>
          <w:szCs w:val="24"/>
          <w:rtl/>
        </w:rPr>
        <w:t xml:space="preserve"> מעשי מוכח במתן שירותים טכניים-מקצועיים לעמדות –עבודה לציוד קצה אחר לפחות 4 שנים –חובה</w:t>
      </w:r>
    </w:p>
    <w:p w:rsidR="008F45A4" w:rsidRPr="00C276D3" w:rsidRDefault="008F45A4" w:rsidP="008F45A4">
      <w:pPr>
        <w:pStyle w:val="afff"/>
        <w:numPr>
          <w:ilvl w:val="2"/>
          <w:numId w:val="116"/>
        </w:numPr>
        <w:tabs>
          <w:tab w:val="clear" w:pos="720"/>
          <w:tab w:val="num" w:pos="1559"/>
        </w:tabs>
        <w:spacing w:after="240" w:line="360" w:lineRule="auto"/>
        <w:ind w:left="1559" w:hanging="993"/>
        <w:jc w:val="both"/>
        <w:rPr>
          <w:rFonts w:asciiTheme="minorBidi" w:hAnsiTheme="minorBidi" w:cstheme="minorBidi"/>
          <w:sz w:val="24"/>
          <w:szCs w:val="24"/>
        </w:rPr>
      </w:pPr>
      <w:proofErr w:type="spellStart"/>
      <w:r w:rsidRPr="00C276D3">
        <w:rPr>
          <w:rFonts w:asciiTheme="minorBidi" w:hAnsiTheme="minorBidi" w:cstheme="minorBidi"/>
          <w:sz w:val="24"/>
          <w:szCs w:val="24"/>
          <w:rtl/>
        </w:rPr>
        <w:t>נסיון</w:t>
      </w:r>
      <w:proofErr w:type="spellEnd"/>
      <w:r w:rsidRPr="00C276D3">
        <w:rPr>
          <w:rFonts w:asciiTheme="minorBidi" w:hAnsiTheme="minorBidi" w:cstheme="minorBidi"/>
          <w:sz w:val="24"/>
          <w:szCs w:val="24"/>
          <w:rtl/>
        </w:rPr>
        <w:t xml:space="preserve"> ניהול צוות טכנאים לפחות שנתיים – חובה</w:t>
      </w:r>
    </w:p>
    <w:p w:rsidR="008F45A4" w:rsidRPr="00C276D3" w:rsidRDefault="008F45A4" w:rsidP="008F45A4">
      <w:pPr>
        <w:pStyle w:val="afff"/>
        <w:numPr>
          <w:ilvl w:val="2"/>
          <w:numId w:val="116"/>
        </w:numPr>
        <w:tabs>
          <w:tab w:val="clear" w:pos="720"/>
          <w:tab w:val="num" w:pos="1559"/>
        </w:tabs>
        <w:spacing w:after="240" w:line="360" w:lineRule="auto"/>
        <w:ind w:left="1559" w:hanging="993"/>
        <w:jc w:val="both"/>
        <w:rPr>
          <w:rFonts w:asciiTheme="minorBidi" w:hAnsiTheme="minorBidi" w:cstheme="minorBidi"/>
          <w:sz w:val="24"/>
          <w:szCs w:val="24"/>
        </w:rPr>
      </w:pPr>
      <w:r w:rsidRPr="00C276D3">
        <w:rPr>
          <w:rFonts w:asciiTheme="minorBidi" w:hAnsiTheme="minorBidi" w:cstheme="minorBidi"/>
          <w:sz w:val="24"/>
          <w:szCs w:val="24"/>
          <w:rtl/>
        </w:rPr>
        <w:t xml:space="preserve">ידע ב </w:t>
      </w:r>
      <w:r w:rsidRPr="00C276D3">
        <w:rPr>
          <w:rFonts w:asciiTheme="minorBidi" w:hAnsiTheme="minorBidi" w:cstheme="minorBidi"/>
          <w:sz w:val="24"/>
          <w:szCs w:val="24"/>
        </w:rPr>
        <w:t>AD</w:t>
      </w:r>
      <w:r w:rsidRPr="00C276D3">
        <w:rPr>
          <w:rFonts w:asciiTheme="minorBidi" w:hAnsiTheme="minorBidi" w:cstheme="minorBidi"/>
          <w:sz w:val="24"/>
          <w:szCs w:val="24"/>
          <w:rtl/>
        </w:rPr>
        <w:t>,</w:t>
      </w:r>
      <w:r w:rsidRPr="00C276D3">
        <w:rPr>
          <w:rFonts w:asciiTheme="minorBidi" w:hAnsiTheme="minorBidi" w:cstheme="minorBidi"/>
          <w:sz w:val="24"/>
          <w:szCs w:val="24"/>
        </w:rPr>
        <w:t xml:space="preserve">OFFICE2013 </w:t>
      </w:r>
      <w:r w:rsidRPr="00C276D3">
        <w:rPr>
          <w:rFonts w:asciiTheme="minorBidi" w:hAnsiTheme="minorBidi" w:cstheme="minorBidi"/>
          <w:sz w:val="24"/>
          <w:szCs w:val="24"/>
          <w:rtl/>
        </w:rPr>
        <w:t xml:space="preserve"> ומעלה,</w:t>
      </w:r>
      <w:r w:rsidRPr="00C276D3">
        <w:rPr>
          <w:rFonts w:asciiTheme="minorBidi" w:hAnsiTheme="minorBidi" w:cstheme="minorBidi"/>
          <w:sz w:val="24"/>
          <w:szCs w:val="24"/>
        </w:rPr>
        <w:t>EXCHANGE</w:t>
      </w:r>
      <w:r w:rsidRPr="00C276D3">
        <w:rPr>
          <w:rFonts w:asciiTheme="minorBidi" w:hAnsiTheme="minorBidi" w:cstheme="minorBidi"/>
          <w:sz w:val="24"/>
          <w:szCs w:val="24"/>
          <w:rtl/>
        </w:rPr>
        <w:t xml:space="preserve"> – חובה</w:t>
      </w:r>
    </w:p>
    <w:p w:rsidR="008F45A4" w:rsidRPr="00C276D3" w:rsidRDefault="008F45A4" w:rsidP="008F45A4">
      <w:pPr>
        <w:pStyle w:val="afff"/>
        <w:numPr>
          <w:ilvl w:val="2"/>
          <w:numId w:val="116"/>
        </w:numPr>
        <w:tabs>
          <w:tab w:val="clear" w:pos="720"/>
          <w:tab w:val="num" w:pos="1559"/>
        </w:tabs>
        <w:spacing w:after="240" w:line="360" w:lineRule="auto"/>
        <w:ind w:left="1559" w:hanging="993"/>
        <w:jc w:val="both"/>
        <w:rPr>
          <w:rFonts w:asciiTheme="minorBidi" w:hAnsiTheme="minorBidi" w:cstheme="minorBidi"/>
          <w:sz w:val="24"/>
          <w:szCs w:val="24"/>
        </w:rPr>
      </w:pPr>
      <w:r w:rsidRPr="00C276D3">
        <w:rPr>
          <w:rFonts w:asciiTheme="minorBidi" w:hAnsiTheme="minorBidi" w:cstheme="minorBidi"/>
          <w:sz w:val="24"/>
          <w:szCs w:val="24"/>
          <w:rtl/>
        </w:rPr>
        <w:t xml:space="preserve">ידע ב מערכות </w:t>
      </w:r>
      <w:r w:rsidRPr="00C276D3">
        <w:rPr>
          <w:rFonts w:asciiTheme="minorBidi" w:hAnsiTheme="minorBidi" w:cstheme="minorBidi"/>
          <w:sz w:val="24"/>
          <w:szCs w:val="24"/>
        </w:rPr>
        <w:t>UNIX</w:t>
      </w:r>
      <w:r w:rsidRPr="00C276D3">
        <w:rPr>
          <w:rFonts w:asciiTheme="minorBidi" w:hAnsiTheme="minorBidi" w:cstheme="minorBidi"/>
          <w:sz w:val="24"/>
          <w:szCs w:val="24"/>
          <w:rtl/>
        </w:rPr>
        <w:t>\</w:t>
      </w:r>
      <w:r w:rsidRPr="00C276D3">
        <w:rPr>
          <w:rFonts w:asciiTheme="minorBidi" w:hAnsiTheme="minorBidi" w:cstheme="minorBidi"/>
          <w:sz w:val="24"/>
          <w:szCs w:val="24"/>
        </w:rPr>
        <w:t>LINUX</w:t>
      </w:r>
      <w:r w:rsidRPr="00C276D3">
        <w:rPr>
          <w:rFonts w:asciiTheme="minorBidi" w:hAnsiTheme="minorBidi" w:cstheme="minorBidi"/>
          <w:sz w:val="24"/>
          <w:szCs w:val="24"/>
          <w:rtl/>
        </w:rPr>
        <w:t xml:space="preserve"> – חובה</w:t>
      </w:r>
    </w:p>
    <w:p w:rsidR="008F45A4" w:rsidRPr="00C276D3" w:rsidRDefault="008F45A4" w:rsidP="008F45A4">
      <w:pPr>
        <w:pStyle w:val="afff"/>
        <w:numPr>
          <w:ilvl w:val="2"/>
          <w:numId w:val="116"/>
        </w:numPr>
        <w:tabs>
          <w:tab w:val="clear" w:pos="720"/>
          <w:tab w:val="num" w:pos="1559"/>
        </w:tabs>
        <w:spacing w:after="240" w:line="360" w:lineRule="auto"/>
        <w:ind w:left="1559" w:hanging="993"/>
        <w:jc w:val="both"/>
        <w:rPr>
          <w:rFonts w:asciiTheme="minorBidi" w:hAnsiTheme="minorBidi" w:cstheme="minorBidi"/>
          <w:sz w:val="24"/>
          <w:szCs w:val="24"/>
        </w:rPr>
      </w:pPr>
      <w:proofErr w:type="spellStart"/>
      <w:r w:rsidRPr="00C276D3">
        <w:rPr>
          <w:rFonts w:asciiTheme="minorBidi" w:hAnsiTheme="minorBidi" w:cstheme="minorBidi"/>
          <w:sz w:val="24"/>
          <w:szCs w:val="24"/>
          <w:rtl/>
        </w:rPr>
        <w:t>רשיון</w:t>
      </w:r>
      <w:proofErr w:type="spellEnd"/>
      <w:r w:rsidRPr="00C276D3">
        <w:rPr>
          <w:rFonts w:asciiTheme="minorBidi" w:hAnsiTheme="minorBidi" w:cstheme="minorBidi"/>
          <w:sz w:val="24"/>
          <w:szCs w:val="24"/>
          <w:rtl/>
        </w:rPr>
        <w:t xml:space="preserve"> נהיגה –חובה</w:t>
      </w:r>
    </w:p>
    <w:p w:rsidR="008F45A4" w:rsidRPr="00C276D3" w:rsidRDefault="008F45A4" w:rsidP="008F45A4">
      <w:pPr>
        <w:pStyle w:val="afff"/>
        <w:numPr>
          <w:ilvl w:val="2"/>
          <w:numId w:val="116"/>
        </w:numPr>
        <w:tabs>
          <w:tab w:val="clear" w:pos="720"/>
          <w:tab w:val="num" w:pos="1559"/>
        </w:tabs>
        <w:spacing w:after="240" w:line="360" w:lineRule="auto"/>
        <w:ind w:left="1559" w:hanging="993"/>
        <w:jc w:val="both"/>
        <w:rPr>
          <w:rFonts w:asciiTheme="minorBidi" w:hAnsiTheme="minorBidi" w:cstheme="minorBidi"/>
          <w:sz w:val="24"/>
          <w:szCs w:val="24"/>
        </w:rPr>
      </w:pPr>
      <w:r w:rsidRPr="00C276D3">
        <w:rPr>
          <w:rFonts w:asciiTheme="minorBidi" w:hAnsiTheme="minorBidi" w:cstheme="minorBidi"/>
          <w:sz w:val="24"/>
          <w:szCs w:val="24"/>
          <w:rtl/>
        </w:rPr>
        <w:lastRenderedPageBreak/>
        <w:t>ידע מעשי  בטיפול בתקלות חמרה\תכנה\ציוד קצה – חובה</w:t>
      </w:r>
    </w:p>
    <w:p w:rsidR="008F45A4" w:rsidRPr="00C276D3" w:rsidRDefault="008F45A4" w:rsidP="008F45A4">
      <w:pPr>
        <w:pStyle w:val="afff"/>
        <w:numPr>
          <w:ilvl w:val="2"/>
          <w:numId w:val="116"/>
        </w:numPr>
        <w:tabs>
          <w:tab w:val="clear" w:pos="720"/>
          <w:tab w:val="num" w:pos="1559"/>
        </w:tabs>
        <w:spacing w:after="240" w:line="360" w:lineRule="auto"/>
        <w:ind w:left="1559" w:hanging="993"/>
        <w:jc w:val="both"/>
        <w:rPr>
          <w:rFonts w:asciiTheme="minorBidi" w:hAnsiTheme="minorBidi" w:cstheme="minorBidi"/>
          <w:sz w:val="24"/>
          <w:szCs w:val="24"/>
        </w:rPr>
      </w:pPr>
      <w:r w:rsidRPr="00C276D3">
        <w:rPr>
          <w:rFonts w:asciiTheme="minorBidi" w:hAnsiTheme="minorBidi" w:cstheme="minorBidi"/>
          <w:sz w:val="24"/>
          <w:szCs w:val="24"/>
          <w:rtl/>
        </w:rPr>
        <w:t xml:space="preserve">ידע </w:t>
      </w:r>
      <w:proofErr w:type="spellStart"/>
      <w:r w:rsidRPr="00C276D3">
        <w:rPr>
          <w:rFonts w:asciiTheme="minorBidi" w:hAnsiTheme="minorBidi" w:cstheme="minorBidi"/>
          <w:sz w:val="24"/>
          <w:szCs w:val="24"/>
          <w:rtl/>
        </w:rPr>
        <w:t>מצויין</w:t>
      </w:r>
      <w:proofErr w:type="spellEnd"/>
      <w:r w:rsidRPr="00C276D3">
        <w:rPr>
          <w:rFonts w:asciiTheme="minorBidi" w:hAnsiTheme="minorBidi" w:cstheme="minorBidi"/>
          <w:sz w:val="24"/>
          <w:szCs w:val="24"/>
          <w:rtl/>
        </w:rPr>
        <w:t xml:space="preserve"> ב </w:t>
      </w:r>
      <w:r w:rsidRPr="00C276D3">
        <w:rPr>
          <w:rFonts w:asciiTheme="minorBidi" w:hAnsiTheme="minorBidi" w:cstheme="minorBidi"/>
          <w:sz w:val="24"/>
          <w:szCs w:val="24"/>
        </w:rPr>
        <w:t xml:space="preserve">WINDOWS10 </w:t>
      </w:r>
      <w:r w:rsidRPr="00C276D3">
        <w:rPr>
          <w:rFonts w:asciiTheme="minorBidi" w:hAnsiTheme="minorBidi" w:cstheme="minorBidi"/>
          <w:sz w:val="24"/>
          <w:szCs w:val="24"/>
          <w:rtl/>
        </w:rPr>
        <w:t xml:space="preserve"> - חובה</w:t>
      </w:r>
    </w:p>
    <w:p w:rsidR="008F45A4" w:rsidRPr="00C276D3" w:rsidRDefault="008F45A4" w:rsidP="008F45A4">
      <w:pPr>
        <w:pStyle w:val="afff"/>
        <w:numPr>
          <w:ilvl w:val="2"/>
          <w:numId w:val="116"/>
        </w:numPr>
        <w:tabs>
          <w:tab w:val="clear" w:pos="720"/>
          <w:tab w:val="num" w:pos="1559"/>
        </w:tabs>
        <w:spacing w:after="240" w:line="360" w:lineRule="auto"/>
        <w:ind w:left="1559" w:hanging="993"/>
        <w:jc w:val="both"/>
        <w:rPr>
          <w:rFonts w:asciiTheme="minorBidi" w:hAnsiTheme="minorBidi" w:cstheme="minorBidi"/>
          <w:sz w:val="24"/>
          <w:szCs w:val="24"/>
        </w:rPr>
      </w:pPr>
      <w:r w:rsidRPr="00C276D3">
        <w:rPr>
          <w:rFonts w:asciiTheme="minorBidi" w:hAnsiTheme="minorBidi" w:cstheme="minorBidi"/>
          <w:sz w:val="24"/>
          <w:szCs w:val="24"/>
          <w:rtl/>
        </w:rPr>
        <w:t>כוננות 6*24 כולל ימי שישי ומוצאי שבת - חובה</w:t>
      </w:r>
    </w:p>
    <w:p w:rsidR="008F45A4" w:rsidRPr="00C276D3" w:rsidRDefault="008F45A4" w:rsidP="008F45A4">
      <w:pPr>
        <w:pStyle w:val="afff"/>
        <w:numPr>
          <w:ilvl w:val="2"/>
          <w:numId w:val="116"/>
        </w:numPr>
        <w:tabs>
          <w:tab w:val="clear" w:pos="720"/>
          <w:tab w:val="num" w:pos="1559"/>
        </w:tabs>
        <w:spacing w:after="240" w:line="360" w:lineRule="auto"/>
        <w:ind w:left="1559" w:hanging="993"/>
        <w:jc w:val="both"/>
        <w:rPr>
          <w:rFonts w:asciiTheme="minorBidi" w:hAnsiTheme="minorBidi" w:cstheme="minorBidi"/>
          <w:sz w:val="24"/>
          <w:szCs w:val="24"/>
          <w:rtl/>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42"/>
        </w:numPr>
        <w:tabs>
          <w:tab w:val="clear" w:pos="720"/>
          <w:tab w:val="num" w:pos="1559"/>
        </w:tabs>
        <w:spacing w:after="240" w:line="360" w:lineRule="auto"/>
        <w:ind w:left="1559" w:hanging="426"/>
        <w:jc w:val="both"/>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spacing w:after="240" w:line="360" w:lineRule="auto"/>
        <w:ind w:left="1559"/>
        <w:jc w:val="both"/>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2"/>
        </w:numPr>
        <w:tabs>
          <w:tab w:val="clear" w:pos="720"/>
          <w:tab w:val="num" w:pos="1559"/>
        </w:tabs>
        <w:spacing w:after="240" w:line="360" w:lineRule="auto"/>
        <w:ind w:left="1559" w:hanging="426"/>
        <w:jc w:val="both"/>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קורסים גבוהים בתחום  מערכות מידע ממוחשבות בהיקף של 300 שעות לפחות</w:t>
      </w:r>
    </w:p>
    <w:p w:rsidR="008F45A4" w:rsidRPr="00C276D3" w:rsidRDefault="008F45A4" w:rsidP="008F45A4">
      <w:pPr>
        <w:pStyle w:val="afff"/>
        <w:spacing w:after="240" w:line="360" w:lineRule="auto"/>
        <w:ind w:left="1559"/>
        <w:jc w:val="both"/>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2"/>
        </w:numPr>
        <w:tabs>
          <w:tab w:val="clear" w:pos="720"/>
          <w:tab w:val="num" w:pos="1559"/>
        </w:tabs>
        <w:spacing w:after="240" w:line="360" w:lineRule="auto"/>
        <w:ind w:left="1559" w:hanging="426"/>
        <w:jc w:val="both"/>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spacing w:after="240" w:line="360" w:lineRule="auto"/>
        <w:ind w:left="1559"/>
        <w:jc w:val="both"/>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2"/>
        </w:numPr>
        <w:tabs>
          <w:tab w:val="clear" w:pos="720"/>
          <w:tab w:val="num" w:pos="1559"/>
        </w:tabs>
        <w:spacing w:after="240" w:line="360" w:lineRule="auto"/>
        <w:ind w:left="1559" w:hanging="426"/>
        <w:jc w:val="both"/>
        <w:rPr>
          <w:rFonts w:asciiTheme="minorBidi" w:hAnsiTheme="minorBidi" w:cstheme="minorBidi"/>
          <w:sz w:val="24"/>
          <w:szCs w:val="24"/>
          <w:rtl/>
        </w:rPr>
      </w:pPr>
      <w:r w:rsidRPr="00C276D3">
        <w:rPr>
          <w:rFonts w:asciiTheme="minorBidi" w:hAnsiTheme="minorBidi" w:cstheme="minorBidi"/>
          <w:sz w:val="24"/>
          <w:szCs w:val="24"/>
          <w:rtl/>
        </w:rPr>
        <w:t>חסר תואר כנ"ל אשר עבר קורסים מתקדמים במערכות מידע בהיקף של 500 שעות לפחות</w:t>
      </w:r>
    </w:p>
    <w:p w:rsidR="008F45A4" w:rsidRPr="00C276D3" w:rsidRDefault="008F45A4" w:rsidP="008F45A4">
      <w:pPr>
        <w:pStyle w:val="afff"/>
        <w:spacing w:after="240" w:line="360" w:lineRule="auto"/>
        <w:ind w:left="1559"/>
        <w:jc w:val="both"/>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2"/>
        </w:numPr>
        <w:tabs>
          <w:tab w:val="clear" w:pos="720"/>
          <w:tab w:val="num" w:pos="1559"/>
        </w:tabs>
        <w:spacing w:after="240" w:line="360" w:lineRule="auto"/>
        <w:ind w:left="1559" w:hanging="426"/>
        <w:jc w:val="both"/>
        <w:rPr>
          <w:rFonts w:asciiTheme="minorBidi" w:hAnsiTheme="minorBidi" w:cstheme="minorBidi"/>
          <w:sz w:val="24"/>
          <w:szCs w:val="24"/>
          <w:rtl/>
        </w:rPr>
      </w:pPr>
      <w:r w:rsidRPr="00C276D3">
        <w:rPr>
          <w:rFonts w:asciiTheme="minorBidi" w:hAnsiTheme="minorBidi" w:cstheme="minorBidi"/>
          <w:sz w:val="24"/>
          <w:szCs w:val="24"/>
          <w:rtl/>
        </w:rPr>
        <w:t xml:space="preserve">בוגר יחידה טכנולוגית בצה"ל ( ממר"ם,8200,תיקשוב ויחידות מקבילות) ו\או </w:t>
      </w:r>
      <w:proofErr w:type="spellStart"/>
      <w:r w:rsidRPr="00C276D3">
        <w:rPr>
          <w:rFonts w:asciiTheme="minorBidi" w:hAnsiTheme="minorBidi" w:cstheme="minorBidi"/>
          <w:sz w:val="24"/>
          <w:szCs w:val="24"/>
          <w:rtl/>
        </w:rPr>
        <w:t>ברא"ם</w:t>
      </w:r>
      <w:proofErr w:type="spellEnd"/>
      <w:r w:rsidRPr="00C276D3">
        <w:rPr>
          <w:rFonts w:asciiTheme="minorBidi" w:hAnsiTheme="minorBidi" w:cstheme="minorBidi"/>
          <w:sz w:val="24"/>
          <w:szCs w:val="24"/>
          <w:rtl/>
        </w:rPr>
        <w:t xml:space="preserve"> </w:t>
      </w:r>
    </w:p>
    <w:p w:rsidR="008F45A4" w:rsidRPr="00C276D3" w:rsidRDefault="008F45A4" w:rsidP="008F45A4">
      <w:pPr>
        <w:pStyle w:val="afff"/>
        <w:numPr>
          <w:ilvl w:val="0"/>
          <w:numId w:val="242"/>
        </w:numPr>
        <w:tabs>
          <w:tab w:val="clear" w:pos="720"/>
          <w:tab w:val="num" w:pos="1559"/>
        </w:tabs>
        <w:spacing w:after="240" w:line="360" w:lineRule="auto"/>
        <w:ind w:left="1559" w:hanging="426"/>
        <w:jc w:val="both"/>
        <w:rPr>
          <w:rFonts w:asciiTheme="minorBidi" w:hAnsiTheme="minorBidi" w:cstheme="minorBidi"/>
          <w:sz w:val="24"/>
          <w:szCs w:val="24"/>
          <w:rtl/>
        </w:rPr>
      </w:pPr>
      <w:r w:rsidRPr="00C276D3">
        <w:rPr>
          <w:rFonts w:asciiTheme="minorBidi" w:hAnsiTheme="minorBidi" w:cstheme="minorBidi"/>
          <w:sz w:val="24"/>
          <w:szCs w:val="24"/>
          <w:rtl/>
        </w:rPr>
        <w:t>ובלבד שעסק בתחום הטכנולוגי בכפוף לאישור מתאים.</w:t>
      </w:r>
    </w:p>
    <w:p w:rsidR="008F45A4" w:rsidRPr="00C276D3" w:rsidRDefault="008F45A4" w:rsidP="008F45A4">
      <w:pPr>
        <w:pStyle w:val="afff"/>
        <w:numPr>
          <w:ilvl w:val="0"/>
          <w:numId w:val="116"/>
        </w:numPr>
        <w:spacing w:after="240" w:line="360" w:lineRule="auto"/>
        <w:ind w:left="566" w:hanging="566"/>
        <w:rPr>
          <w:rFonts w:asciiTheme="minorBidi" w:hAnsiTheme="minorBidi" w:cstheme="minorBidi"/>
          <w:b/>
          <w:bCs/>
          <w:sz w:val="24"/>
          <w:szCs w:val="24"/>
          <w:u w:val="single"/>
        </w:rPr>
      </w:pPr>
      <w:r w:rsidRPr="00C276D3">
        <w:rPr>
          <w:rFonts w:asciiTheme="minorBidi" w:hAnsiTheme="minorBidi" w:cstheme="minorBidi"/>
          <w:b/>
          <w:bCs/>
          <w:sz w:val="24"/>
          <w:szCs w:val="24"/>
          <w:u w:val="single"/>
          <w:rtl/>
        </w:rPr>
        <w:t xml:space="preserve">טכנאי שטח וטכנאי באגף נתב"ג של המשרד </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tl/>
        </w:rPr>
      </w:pPr>
      <w:r w:rsidRPr="00C276D3">
        <w:rPr>
          <w:rFonts w:asciiTheme="minorBidi" w:hAnsiTheme="minorBidi" w:cstheme="minorBidi"/>
          <w:sz w:val="24"/>
          <w:szCs w:val="24"/>
          <w:rtl/>
        </w:rPr>
        <w:t>טכנאי השטח יהיו אחראים על מתן שירות טכני למשתמשים בכל האתרים של המשרד ולציוד שברשותם וכן לטיפול טכני מקיף באתרים, בהם מתקיימים אירועים מיוחדים של המשרד (למשל: ירידי תעסוקה). הטכנאים באגף נתב"ג יספקו שירותים אלה בשני הטרמינלים בנתב"ג.</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tl/>
        </w:rPr>
      </w:pPr>
      <w:r w:rsidRPr="00C276D3">
        <w:rPr>
          <w:rFonts w:asciiTheme="minorBidi" w:hAnsiTheme="minorBidi" w:cstheme="minorBidi"/>
          <w:sz w:val="24"/>
          <w:szCs w:val="24"/>
          <w:rtl/>
        </w:rPr>
        <w:t>כל הטכנאים יהיו בעלי ידע ויכולת מספיקים לפתרון בעיות יישומיות ובעיות בתחום התשתית (חומרה, תוכנה בסיסית ותקשורת) באופן מידי, תוך הבנה של צרכי הלקוחות, יחסי אנוש טובים ומתוך תודעת שירות גבוהה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כל הטכנאים יהיו בעלי ידע וניסיון מעשיים (</w:t>
      </w:r>
      <w:r w:rsidRPr="00C276D3">
        <w:rPr>
          <w:rFonts w:asciiTheme="minorBidi" w:hAnsiTheme="minorBidi" w:cstheme="minorBidi"/>
          <w:sz w:val="24"/>
          <w:szCs w:val="24"/>
        </w:rPr>
        <w:t>Hands On</w:t>
      </w:r>
      <w:r w:rsidRPr="00C276D3">
        <w:rPr>
          <w:rFonts w:asciiTheme="minorBidi" w:hAnsiTheme="minorBidi" w:cstheme="minorBidi"/>
          <w:sz w:val="24"/>
          <w:szCs w:val="24"/>
          <w:rtl/>
        </w:rPr>
        <w:t>) בפרוק ובהרכבה של תחנות עבודה ושל מדפסות, לרבות החלפה של מכלולים בשטח (ללא צורך במעבדה).</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t>כל הטכנאים יהיו בעלי ידע וניסיון מעשיים באבחון ובטיפול בתקלות ברמה בסיסית בשרתים, בנתבים ובמתגים.</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Pr>
      </w:pPr>
      <w:r w:rsidRPr="00C276D3">
        <w:rPr>
          <w:rFonts w:asciiTheme="minorBidi" w:hAnsiTheme="minorBidi" w:cstheme="minorBidi"/>
          <w:sz w:val="24"/>
          <w:szCs w:val="24"/>
          <w:rtl/>
        </w:rPr>
        <w:lastRenderedPageBreak/>
        <w:t>כל הטכנאים יכירו מערכות הפעלה של שרתים, של תחנות-קצה, של מחשבי-לוח (</w:t>
      </w:r>
      <w:r w:rsidRPr="00C276D3">
        <w:rPr>
          <w:rFonts w:asciiTheme="minorBidi" w:hAnsiTheme="minorBidi" w:cstheme="minorBidi"/>
          <w:sz w:val="24"/>
          <w:szCs w:val="24"/>
        </w:rPr>
        <w:t>Tablet PCs</w:t>
      </w:r>
      <w:r w:rsidRPr="00C276D3">
        <w:rPr>
          <w:rFonts w:asciiTheme="minorBidi" w:hAnsiTheme="minorBidi" w:cstheme="minorBidi"/>
          <w:sz w:val="24"/>
          <w:szCs w:val="24"/>
          <w:rtl/>
        </w:rPr>
        <w:t xml:space="preserve">) וטלפונים חכמים (תחת </w:t>
      </w:r>
      <w:r w:rsidRPr="00C276D3">
        <w:rPr>
          <w:rFonts w:asciiTheme="minorBidi" w:hAnsiTheme="minorBidi" w:cstheme="minorBidi"/>
          <w:sz w:val="24"/>
          <w:szCs w:val="24"/>
        </w:rPr>
        <w:t xml:space="preserve">Android, </w:t>
      </w:r>
      <w:proofErr w:type="spellStart"/>
      <w:r w:rsidRPr="00C276D3">
        <w:rPr>
          <w:rFonts w:asciiTheme="minorBidi" w:hAnsiTheme="minorBidi" w:cstheme="minorBidi"/>
          <w:sz w:val="24"/>
          <w:szCs w:val="24"/>
        </w:rPr>
        <w:t>iOS</w:t>
      </w:r>
      <w:proofErr w:type="spellEnd"/>
      <w:r w:rsidRPr="00C276D3">
        <w:rPr>
          <w:rFonts w:asciiTheme="minorBidi" w:hAnsiTheme="minorBidi" w:cstheme="minorBidi"/>
          <w:sz w:val="24"/>
          <w:szCs w:val="24"/>
          <w:rtl/>
        </w:rPr>
        <w:t>), הקיימים במשרד, כמפורט בסעיפים המתאימים בפרק 3 (טכנולוגיה) לעיל</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sz w:val="24"/>
          <w:szCs w:val="24"/>
          <w:rtl/>
        </w:rPr>
      </w:pPr>
      <w:r w:rsidRPr="00C276D3">
        <w:rPr>
          <w:rFonts w:asciiTheme="minorBidi" w:hAnsiTheme="minorBidi" w:cstheme="minorBidi"/>
          <w:sz w:val="24"/>
          <w:szCs w:val="24"/>
          <w:rtl/>
        </w:rPr>
        <w:t>על הספק להעמיד לרשותו של כל טכנאי (הן טכנאי שטח והן טכנאי בנתב"ג) מכונית בשעות העבודה ובשעות הכוננות לצורך אספקה של השירותים באתרי המשרד.</w:t>
      </w:r>
    </w:p>
    <w:p w:rsidR="008F45A4" w:rsidRPr="00C276D3" w:rsidRDefault="008F45A4" w:rsidP="008F45A4">
      <w:pPr>
        <w:pStyle w:val="afff"/>
        <w:numPr>
          <w:ilvl w:val="1"/>
          <w:numId w:val="116"/>
        </w:numPr>
        <w:spacing w:after="240" w:line="360" w:lineRule="auto"/>
        <w:ind w:left="1133" w:hanging="567"/>
        <w:jc w:val="both"/>
        <w:rPr>
          <w:rFonts w:asciiTheme="minorBidi" w:hAnsiTheme="minorBidi" w:cstheme="minorBidi"/>
          <w:b/>
          <w:bCs/>
          <w:sz w:val="24"/>
          <w:szCs w:val="24"/>
          <w:rtl/>
        </w:rPr>
      </w:pPr>
      <w:r w:rsidRPr="00C276D3">
        <w:rPr>
          <w:rFonts w:asciiTheme="minorBidi" w:hAnsiTheme="minorBidi" w:cstheme="minorBidi"/>
          <w:b/>
          <w:bCs/>
          <w:sz w:val="24"/>
          <w:szCs w:val="24"/>
          <w:rtl/>
        </w:rPr>
        <w:t>דרישות סף לגבי כל טכנאי:</w:t>
      </w:r>
    </w:p>
    <w:p w:rsidR="008F45A4" w:rsidRPr="00C276D3" w:rsidRDefault="008F45A4" w:rsidP="008F45A4">
      <w:pPr>
        <w:pStyle w:val="afff"/>
        <w:numPr>
          <w:ilvl w:val="2"/>
          <w:numId w:val="116"/>
        </w:numPr>
        <w:tabs>
          <w:tab w:val="clear" w:pos="720"/>
          <w:tab w:val="num" w:pos="1700"/>
        </w:tabs>
        <w:spacing w:after="240" w:line="360" w:lineRule="auto"/>
        <w:ind w:left="1417" w:hanging="992"/>
        <w:jc w:val="both"/>
        <w:rPr>
          <w:rFonts w:asciiTheme="minorBidi" w:hAnsiTheme="minorBidi" w:cstheme="minorBidi"/>
          <w:sz w:val="24"/>
          <w:szCs w:val="24"/>
        </w:rPr>
      </w:pPr>
      <w:r w:rsidRPr="00C276D3">
        <w:rPr>
          <w:rFonts w:asciiTheme="minorBidi" w:hAnsiTheme="minorBidi" w:cstheme="minorBidi"/>
          <w:sz w:val="24"/>
          <w:szCs w:val="24"/>
          <w:rtl/>
        </w:rPr>
        <w:t>ניסיון  במקצועות המחשוב לפחות 3 שנים – חובה</w:t>
      </w:r>
    </w:p>
    <w:p w:rsidR="008F45A4" w:rsidRPr="00C276D3" w:rsidRDefault="008F45A4" w:rsidP="008F45A4">
      <w:pPr>
        <w:pStyle w:val="afff"/>
        <w:numPr>
          <w:ilvl w:val="2"/>
          <w:numId w:val="116"/>
        </w:numPr>
        <w:tabs>
          <w:tab w:val="clear" w:pos="720"/>
          <w:tab w:val="num" w:pos="1700"/>
        </w:tabs>
        <w:spacing w:after="240" w:line="360" w:lineRule="auto"/>
        <w:ind w:left="1417" w:hanging="992"/>
        <w:jc w:val="both"/>
        <w:rPr>
          <w:rFonts w:asciiTheme="minorBidi" w:hAnsiTheme="minorBidi" w:cstheme="minorBidi"/>
          <w:sz w:val="24"/>
          <w:szCs w:val="24"/>
        </w:rPr>
      </w:pPr>
      <w:r w:rsidRPr="00C276D3">
        <w:rPr>
          <w:rFonts w:asciiTheme="minorBidi" w:hAnsiTheme="minorBidi" w:cstheme="minorBidi"/>
          <w:sz w:val="24"/>
          <w:szCs w:val="24"/>
          <w:rtl/>
        </w:rPr>
        <w:t>ניסיון  כטכנאי שטח לפחות שנה - חובה</w:t>
      </w:r>
    </w:p>
    <w:p w:rsidR="008F45A4" w:rsidRPr="00C276D3" w:rsidRDefault="008F45A4" w:rsidP="008F45A4">
      <w:pPr>
        <w:pStyle w:val="afff"/>
        <w:numPr>
          <w:ilvl w:val="2"/>
          <w:numId w:val="116"/>
        </w:numPr>
        <w:tabs>
          <w:tab w:val="clear" w:pos="720"/>
          <w:tab w:val="num" w:pos="1700"/>
        </w:tabs>
        <w:spacing w:after="240" w:line="360" w:lineRule="auto"/>
        <w:ind w:left="1417" w:hanging="992"/>
        <w:jc w:val="both"/>
        <w:rPr>
          <w:rFonts w:asciiTheme="minorBidi" w:hAnsiTheme="minorBidi" w:cstheme="minorBidi"/>
          <w:sz w:val="24"/>
          <w:szCs w:val="24"/>
        </w:rPr>
      </w:pPr>
      <w:r w:rsidRPr="00C276D3">
        <w:rPr>
          <w:rFonts w:asciiTheme="minorBidi" w:hAnsiTheme="minorBidi" w:cstheme="minorBidi"/>
          <w:sz w:val="24"/>
          <w:szCs w:val="24"/>
          <w:rtl/>
        </w:rPr>
        <w:t>ניסיון בתמיכה טכנית במוקד טלפוני או כטכנאי שטח  לפחות שנתיים – חובה</w:t>
      </w:r>
    </w:p>
    <w:p w:rsidR="008F45A4" w:rsidRPr="00C276D3" w:rsidRDefault="008F45A4" w:rsidP="008F45A4">
      <w:pPr>
        <w:pStyle w:val="afff"/>
        <w:numPr>
          <w:ilvl w:val="2"/>
          <w:numId w:val="116"/>
        </w:numPr>
        <w:tabs>
          <w:tab w:val="clear" w:pos="720"/>
          <w:tab w:val="num" w:pos="1700"/>
        </w:tabs>
        <w:spacing w:after="240" w:line="360" w:lineRule="auto"/>
        <w:ind w:left="1417" w:hanging="992"/>
        <w:jc w:val="both"/>
        <w:rPr>
          <w:rFonts w:asciiTheme="minorBidi" w:hAnsiTheme="minorBidi" w:cstheme="minorBidi"/>
          <w:sz w:val="24"/>
          <w:szCs w:val="24"/>
        </w:rPr>
      </w:pPr>
      <w:r w:rsidRPr="00C276D3">
        <w:rPr>
          <w:rFonts w:asciiTheme="minorBidi" w:hAnsiTheme="minorBidi" w:cstheme="minorBidi"/>
          <w:sz w:val="24"/>
          <w:szCs w:val="24"/>
          <w:rtl/>
        </w:rPr>
        <w:t xml:space="preserve">ידע ב </w:t>
      </w:r>
      <w:r w:rsidRPr="00C276D3">
        <w:rPr>
          <w:rFonts w:asciiTheme="minorBidi" w:hAnsiTheme="minorBidi" w:cstheme="minorBidi"/>
          <w:sz w:val="24"/>
          <w:szCs w:val="24"/>
        </w:rPr>
        <w:t>AD</w:t>
      </w:r>
      <w:r w:rsidRPr="00C276D3">
        <w:rPr>
          <w:rFonts w:asciiTheme="minorBidi" w:hAnsiTheme="minorBidi" w:cstheme="minorBidi"/>
          <w:sz w:val="24"/>
          <w:szCs w:val="24"/>
          <w:rtl/>
        </w:rPr>
        <w:t>,</w:t>
      </w:r>
      <w:r w:rsidRPr="00C276D3">
        <w:rPr>
          <w:rFonts w:asciiTheme="minorBidi" w:hAnsiTheme="minorBidi" w:cstheme="minorBidi"/>
          <w:sz w:val="24"/>
          <w:szCs w:val="24"/>
        </w:rPr>
        <w:t xml:space="preserve">OFFICE2013 </w:t>
      </w:r>
      <w:r w:rsidRPr="00C276D3">
        <w:rPr>
          <w:rFonts w:asciiTheme="minorBidi" w:hAnsiTheme="minorBidi" w:cstheme="minorBidi"/>
          <w:sz w:val="24"/>
          <w:szCs w:val="24"/>
          <w:rtl/>
        </w:rPr>
        <w:t xml:space="preserve"> ומעלה,</w:t>
      </w:r>
      <w:r w:rsidRPr="00C276D3">
        <w:rPr>
          <w:rFonts w:asciiTheme="minorBidi" w:hAnsiTheme="minorBidi" w:cstheme="minorBidi"/>
          <w:sz w:val="24"/>
          <w:szCs w:val="24"/>
        </w:rPr>
        <w:t>EXCHANGE</w:t>
      </w:r>
      <w:r w:rsidRPr="00C276D3">
        <w:rPr>
          <w:rFonts w:asciiTheme="minorBidi" w:hAnsiTheme="minorBidi" w:cstheme="minorBidi"/>
          <w:sz w:val="24"/>
          <w:szCs w:val="24"/>
          <w:rtl/>
        </w:rPr>
        <w:t>, – חובה</w:t>
      </w:r>
    </w:p>
    <w:p w:rsidR="008F45A4" w:rsidRPr="00C276D3" w:rsidRDefault="008F45A4" w:rsidP="008F45A4">
      <w:pPr>
        <w:pStyle w:val="afff"/>
        <w:numPr>
          <w:ilvl w:val="2"/>
          <w:numId w:val="116"/>
        </w:numPr>
        <w:tabs>
          <w:tab w:val="clear" w:pos="720"/>
          <w:tab w:val="num" w:pos="1700"/>
        </w:tabs>
        <w:spacing w:after="240" w:line="360" w:lineRule="auto"/>
        <w:ind w:left="1417" w:hanging="992"/>
        <w:jc w:val="both"/>
        <w:rPr>
          <w:rFonts w:asciiTheme="minorBidi" w:hAnsiTheme="minorBidi" w:cstheme="minorBidi"/>
          <w:sz w:val="24"/>
          <w:szCs w:val="24"/>
          <w:rtl/>
        </w:rPr>
      </w:pPr>
      <w:r w:rsidRPr="00C276D3">
        <w:rPr>
          <w:rFonts w:asciiTheme="minorBidi" w:hAnsiTheme="minorBidi" w:cstheme="minorBidi"/>
          <w:sz w:val="24"/>
          <w:szCs w:val="24"/>
          <w:rtl/>
        </w:rPr>
        <w:t xml:space="preserve">ידע  ב </w:t>
      </w:r>
      <w:r w:rsidRPr="00C276D3">
        <w:rPr>
          <w:rFonts w:asciiTheme="minorBidi" w:hAnsiTheme="minorBidi" w:cstheme="minorBidi"/>
          <w:sz w:val="24"/>
          <w:szCs w:val="24"/>
        </w:rPr>
        <w:t xml:space="preserve">WINDOWS </w:t>
      </w:r>
      <w:r w:rsidRPr="00C276D3">
        <w:rPr>
          <w:rFonts w:asciiTheme="minorBidi" w:hAnsiTheme="minorBidi" w:cstheme="minorBidi"/>
          <w:sz w:val="24"/>
          <w:szCs w:val="24"/>
          <w:rtl/>
        </w:rPr>
        <w:t xml:space="preserve">10 </w:t>
      </w:r>
      <w:r w:rsidRPr="00C276D3">
        <w:rPr>
          <w:rFonts w:asciiTheme="minorBidi" w:hAnsiTheme="minorBidi" w:cstheme="minorBidi"/>
          <w:sz w:val="24"/>
          <w:szCs w:val="24"/>
          <w:rtl/>
        </w:rPr>
        <w:tab/>
        <w:t>- חובה</w:t>
      </w:r>
    </w:p>
    <w:p w:rsidR="008F45A4" w:rsidRPr="00C276D3" w:rsidRDefault="008F45A4" w:rsidP="008F45A4">
      <w:pPr>
        <w:pStyle w:val="afff"/>
        <w:numPr>
          <w:ilvl w:val="2"/>
          <w:numId w:val="116"/>
        </w:numPr>
        <w:tabs>
          <w:tab w:val="clear" w:pos="720"/>
          <w:tab w:val="num" w:pos="1700"/>
        </w:tabs>
        <w:spacing w:after="240" w:line="360" w:lineRule="auto"/>
        <w:ind w:left="1417" w:hanging="992"/>
        <w:jc w:val="both"/>
        <w:rPr>
          <w:rFonts w:asciiTheme="minorBidi" w:hAnsiTheme="minorBidi" w:cstheme="minorBidi"/>
          <w:sz w:val="24"/>
          <w:szCs w:val="24"/>
          <w:rtl/>
        </w:rPr>
      </w:pPr>
      <w:r w:rsidRPr="00C276D3">
        <w:rPr>
          <w:rFonts w:asciiTheme="minorBidi" w:hAnsiTheme="minorBidi" w:cstheme="minorBidi"/>
          <w:sz w:val="24"/>
          <w:szCs w:val="24"/>
          <w:rtl/>
        </w:rPr>
        <w:t>כל טכנאי חייב להיות בעל רישיון נהיגה, מסוג ב' לפחות.</w:t>
      </w:r>
    </w:p>
    <w:p w:rsidR="008F45A4" w:rsidRPr="00C276D3" w:rsidRDefault="008F45A4" w:rsidP="008F45A4">
      <w:pPr>
        <w:pStyle w:val="afff"/>
        <w:numPr>
          <w:ilvl w:val="2"/>
          <w:numId w:val="116"/>
        </w:numPr>
        <w:tabs>
          <w:tab w:val="clear" w:pos="720"/>
          <w:tab w:val="num" w:pos="1700"/>
        </w:tabs>
        <w:spacing w:after="240" w:line="360" w:lineRule="auto"/>
        <w:ind w:left="1417" w:hanging="992"/>
        <w:jc w:val="both"/>
        <w:rPr>
          <w:rFonts w:asciiTheme="minorBidi" w:hAnsiTheme="minorBidi" w:cstheme="minorBidi"/>
          <w:sz w:val="24"/>
          <w:szCs w:val="24"/>
        </w:rPr>
      </w:pPr>
      <w:r w:rsidRPr="00C276D3">
        <w:rPr>
          <w:rFonts w:asciiTheme="minorBidi" w:hAnsiTheme="minorBidi" w:cstheme="minorBidi"/>
          <w:sz w:val="24"/>
          <w:szCs w:val="24"/>
          <w:rtl/>
        </w:rPr>
        <w:t>דרישות השכלה:</w:t>
      </w:r>
    </w:p>
    <w:p w:rsidR="008F45A4" w:rsidRPr="00C276D3" w:rsidRDefault="008F45A4" w:rsidP="008F45A4">
      <w:pPr>
        <w:pStyle w:val="afff"/>
        <w:numPr>
          <w:ilvl w:val="0"/>
          <w:numId w:val="243"/>
        </w:numPr>
        <w:tabs>
          <w:tab w:val="clear" w:pos="720"/>
        </w:tabs>
        <w:ind w:left="1417" w:hanging="567"/>
        <w:rPr>
          <w:rFonts w:asciiTheme="minorBidi" w:hAnsiTheme="minorBidi" w:cstheme="minorBidi"/>
          <w:sz w:val="24"/>
          <w:szCs w:val="24"/>
          <w:rtl/>
        </w:rPr>
      </w:pPr>
      <w:r w:rsidRPr="00C276D3">
        <w:rPr>
          <w:rFonts w:asciiTheme="minorBidi" w:hAnsiTheme="minorBidi" w:cstheme="minorBidi"/>
          <w:sz w:val="24"/>
          <w:szCs w:val="24"/>
          <w:rtl/>
        </w:rPr>
        <w:t xml:space="preserve">אקדמאי, בעל תואר ראשון במדעי המחשב או בהנדסת מחשבים </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3"/>
        </w:numPr>
        <w:tabs>
          <w:tab w:val="clear" w:pos="720"/>
        </w:tabs>
        <w:ind w:left="1417" w:hanging="567"/>
        <w:rPr>
          <w:rFonts w:asciiTheme="minorBidi" w:hAnsiTheme="minorBidi" w:cstheme="minorBidi"/>
          <w:sz w:val="24"/>
          <w:szCs w:val="24"/>
          <w:rtl/>
        </w:rPr>
      </w:pPr>
      <w:r w:rsidRPr="00C276D3">
        <w:rPr>
          <w:rFonts w:asciiTheme="minorBidi" w:hAnsiTheme="minorBidi" w:cstheme="minorBidi"/>
          <w:sz w:val="24"/>
          <w:szCs w:val="24"/>
          <w:rtl/>
        </w:rPr>
        <w:t>בעל תואר ראשון כלשהו אחר, ובנוסף קורס גבוה בתחום  מערכות מידע ממוחשבות בהיקף של 100 שעות לפחות</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3"/>
        </w:numPr>
        <w:tabs>
          <w:tab w:val="clear" w:pos="720"/>
        </w:tabs>
        <w:ind w:left="1417" w:hanging="567"/>
        <w:rPr>
          <w:rFonts w:asciiTheme="minorBidi" w:hAnsiTheme="minorBidi" w:cstheme="minorBidi"/>
          <w:sz w:val="24"/>
          <w:szCs w:val="24"/>
          <w:rtl/>
        </w:rPr>
      </w:pPr>
      <w:r w:rsidRPr="00C276D3">
        <w:rPr>
          <w:rFonts w:asciiTheme="minorBidi" w:hAnsiTheme="minorBidi" w:cstheme="minorBidi"/>
          <w:sz w:val="24"/>
          <w:szCs w:val="24"/>
          <w:rtl/>
        </w:rPr>
        <w:t>הנדסאי בוגר מגמת מחשבים / טכנולוגיה</w:t>
      </w:r>
    </w:p>
    <w:p w:rsidR="008F45A4" w:rsidRPr="00C276D3" w:rsidRDefault="008F45A4" w:rsidP="008F45A4">
      <w:pPr>
        <w:pStyle w:val="afff"/>
        <w:ind w:left="1417"/>
        <w:rPr>
          <w:rFonts w:asciiTheme="minorBidi" w:hAnsiTheme="minorBidi" w:cstheme="minorBidi"/>
          <w:sz w:val="24"/>
          <w:szCs w:val="24"/>
          <w:rtl/>
        </w:rPr>
      </w:pPr>
      <w:r w:rsidRPr="00C276D3">
        <w:rPr>
          <w:rFonts w:asciiTheme="minorBidi" w:hAnsiTheme="minorBidi" w:cstheme="minorBidi"/>
          <w:sz w:val="24"/>
          <w:szCs w:val="24"/>
          <w:rtl/>
        </w:rPr>
        <w:t>או</w:t>
      </w:r>
    </w:p>
    <w:p w:rsidR="008F45A4" w:rsidRPr="00C276D3" w:rsidRDefault="008F45A4" w:rsidP="008F45A4">
      <w:pPr>
        <w:pStyle w:val="afff"/>
        <w:numPr>
          <w:ilvl w:val="0"/>
          <w:numId w:val="243"/>
        </w:numPr>
        <w:tabs>
          <w:tab w:val="clear" w:pos="720"/>
        </w:tabs>
        <w:ind w:left="1417" w:hanging="567"/>
        <w:rPr>
          <w:rFonts w:asciiTheme="minorBidi" w:hAnsiTheme="minorBidi" w:cstheme="minorBidi"/>
          <w:sz w:val="24"/>
          <w:szCs w:val="24"/>
          <w:rtl/>
        </w:rPr>
      </w:pPr>
      <w:r w:rsidRPr="00C276D3">
        <w:rPr>
          <w:rFonts w:asciiTheme="minorBidi" w:hAnsiTheme="minorBidi" w:cstheme="minorBidi"/>
          <w:sz w:val="24"/>
          <w:szCs w:val="24"/>
          <w:rtl/>
        </w:rPr>
        <w:t>חסר תואר כנ"ל אשר עבר קורסים מתקדמים במערכות מידע בהיקף של 150 שעות לפחות</w:t>
      </w:r>
    </w:p>
    <w:p w:rsidR="008F45A4" w:rsidRPr="00C276D3" w:rsidRDefault="008F45A4" w:rsidP="008F45A4">
      <w:pPr>
        <w:pStyle w:val="afff"/>
        <w:ind w:left="1417"/>
        <w:rPr>
          <w:rFonts w:asciiTheme="minorBidi" w:hAnsiTheme="minorBidi" w:cstheme="minorBidi"/>
          <w:sz w:val="24"/>
          <w:szCs w:val="24"/>
        </w:rPr>
      </w:pPr>
      <w:r w:rsidRPr="00C276D3">
        <w:rPr>
          <w:rFonts w:asciiTheme="minorBidi" w:hAnsiTheme="minorBidi" w:cstheme="minorBidi"/>
          <w:sz w:val="24"/>
          <w:szCs w:val="24"/>
          <w:rtl/>
        </w:rPr>
        <w:t>או</w:t>
      </w:r>
    </w:p>
    <w:p w:rsidR="008F45A4" w:rsidRPr="00C276D3" w:rsidRDefault="008F45A4" w:rsidP="008F45A4">
      <w:pPr>
        <w:pStyle w:val="afff"/>
        <w:numPr>
          <w:ilvl w:val="0"/>
          <w:numId w:val="243"/>
        </w:numPr>
        <w:tabs>
          <w:tab w:val="clear" w:pos="720"/>
        </w:tabs>
        <w:ind w:left="1417" w:hanging="567"/>
        <w:rPr>
          <w:rFonts w:asciiTheme="minorBidi" w:hAnsiTheme="minorBidi" w:cstheme="minorBidi"/>
          <w:sz w:val="24"/>
          <w:szCs w:val="24"/>
        </w:rPr>
      </w:pPr>
      <w:r w:rsidRPr="00C276D3">
        <w:rPr>
          <w:rFonts w:asciiTheme="minorBidi" w:hAnsiTheme="minorBidi" w:cstheme="minorBidi"/>
          <w:sz w:val="24"/>
          <w:szCs w:val="24"/>
          <w:rtl/>
        </w:rPr>
        <w:t xml:space="preserve">יוצא/ת צה"ל ו/או  </w:t>
      </w:r>
      <w:proofErr w:type="spellStart"/>
      <w:r w:rsidRPr="00C276D3">
        <w:rPr>
          <w:rFonts w:asciiTheme="minorBidi" w:hAnsiTheme="minorBidi" w:cstheme="minorBidi"/>
          <w:sz w:val="24"/>
          <w:szCs w:val="24"/>
          <w:rtl/>
        </w:rPr>
        <w:t>רא"ם</w:t>
      </w:r>
      <w:proofErr w:type="spellEnd"/>
      <w:r w:rsidRPr="00C276D3">
        <w:rPr>
          <w:rFonts w:asciiTheme="minorBidi" w:hAnsiTheme="minorBidi" w:cstheme="minorBidi"/>
          <w:sz w:val="24"/>
          <w:szCs w:val="24"/>
          <w:rtl/>
        </w:rPr>
        <w:t xml:space="preserve"> ובלבד שעסק/ה  בתחום הטכנולוגי  שבתכולת המקצוע בכפוף לאישור מתאים</w:t>
      </w:r>
    </w:p>
    <w:p w:rsidR="008F45A4" w:rsidRPr="00C276D3" w:rsidRDefault="008F45A4" w:rsidP="008F45A4">
      <w:pPr>
        <w:rPr>
          <w:rFonts w:asciiTheme="minorBidi" w:hAnsiTheme="minorBidi" w:cstheme="minorBidi"/>
          <w:rtl/>
          <w:lang w:eastAsia="en-US"/>
        </w:rPr>
      </w:pPr>
    </w:p>
    <w:p w:rsidR="008F45A4" w:rsidRPr="00717F50" w:rsidRDefault="008F45A4" w:rsidP="008F45A4">
      <w:pPr>
        <w:rPr>
          <w:rFonts w:asciiTheme="minorBidi" w:hAnsiTheme="minorBidi" w:cstheme="minorBidi"/>
          <w:rtl/>
          <w:lang w:eastAsia="en-US"/>
        </w:rPr>
      </w:pPr>
    </w:p>
    <w:p w:rsidR="008F45A4" w:rsidRPr="00717F50" w:rsidRDefault="008F45A4" w:rsidP="008F45A4">
      <w:pPr>
        <w:pStyle w:val="HNormal0"/>
        <w:spacing w:after="120"/>
        <w:ind w:left="1728"/>
        <w:rPr>
          <w:rFonts w:asciiTheme="minorBidi" w:hAnsiTheme="minorBidi" w:cstheme="minorBidi"/>
          <w:rtl/>
          <w:lang w:eastAsia="en-US"/>
        </w:rPr>
      </w:pPr>
    </w:p>
    <w:p w:rsidR="008F45A4" w:rsidRPr="00717F50" w:rsidRDefault="008F45A4" w:rsidP="008F45A4">
      <w:pPr>
        <w:pStyle w:val="HNormal0"/>
        <w:spacing w:after="120"/>
        <w:ind w:left="1728"/>
        <w:rPr>
          <w:rFonts w:asciiTheme="minorBidi" w:hAnsiTheme="minorBidi" w:cstheme="minorBidi"/>
          <w:rtl/>
          <w:lang w:eastAsia="en-US"/>
        </w:rPr>
      </w:pPr>
    </w:p>
    <w:p w:rsidR="008F45A4" w:rsidRPr="00717F50" w:rsidRDefault="008F45A4" w:rsidP="008F45A4">
      <w:pPr>
        <w:pStyle w:val="HNormal0"/>
        <w:spacing w:after="120"/>
        <w:ind w:left="1728"/>
        <w:rPr>
          <w:rFonts w:asciiTheme="minorBidi" w:hAnsiTheme="minorBidi" w:cstheme="minorBidi"/>
          <w:rtl/>
          <w:lang w:eastAsia="en-US"/>
        </w:rPr>
      </w:pPr>
    </w:p>
    <w:p w:rsidR="008F45A4" w:rsidRPr="00717F50" w:rsidRDefault="008F45A4" w:rsidP="008F45A4">
      <w:pPr>
        <w:pStyle w:val="HNormal0"/>
        <w:spacing w:after="120"/>
        <w:ind w:left="1728"/>
        <w:rPr>
          <w:rFonts w:asciiTheme="minorBidi" w:hAnsiTheme="minorBidi" w:cstheme="minorBidi"/>
          <w:rtl/>
          <w:lang w:eastAsia="en-US"/>
        </w:rPr>
      </w:pPr>
    </w:p>
    <w:p w:rsidR="008F45A4" w:rsidRPr="00567F9F" w:rsidRDefault="008F45A4" w:rsidP="008F45A4">
      <w:pPr>
        <w:bidi w:val="0"/>
        <w:spacing w:line="360" w:lineRule="auto"/>
        <w:ind w:left="2304" w:hanging="576"/>
        <w:jc w:val="both"/>
        <w:rPr>
          <w:rFonts w:asciiTheme="minorBidi" w:hAnsiTheme="minorBidi" w:cstheme="minorBidi"/>
          <w:b/>
          <w:bCs/>
          <w:sz w:val="28"/>
          <w:szCs w:val="28"/>
          <w:rtl/>
          <w:lang w:eastAsia="en-US"/>
        </w:rPr>
      </w:pPr>
      <w:r w:rsidRPr="00567F9F">
        <w:rPr>
          <w:rFonts w:asciiTheme="minorBidi" w:hAnsiTheme="minorBidi" w:cstheme="minorBidi"/>
          <w:sz w:val="28"/>
          <w:szCs w:val="28"/>
          <w:rtl/>
          <w:lang w:eastAsia="en-US"/>
        </w:rPr>
        <w:lastRenderedPageBreak/>
        <w:br w:type="page"/>
      </w:r>
    </w:p>
    <w:p w:rsidR="008F45A4" w:rsidRPr="00C276D3" w:rsidRDefault="008F45A4" w:rsidP="008F45A4">
      <w:pPr>
        <w:pStyle w:val="25"/>
        <w:spacing w:after="360" w:line="240" w:lineRule="auto"/>
        <w:ind w:right="0"/>
        <w:jc w:val="center"/>
        <w:rPr>
          <w:rFonts w:asciiTheme="minorBidi" w:hAnsiTheme="minorBidi" w:cstheme="minorBidi"/>
          <w:sz w:val="28"/>
          <w:szCs w:val="28"/>
          <w:u w:val="single"/>
          <w:rtl/>
          <w:lang w:eastAsia="en-US"/>
        </w:rPr>
      </w:pPr>
      <w:bookmarkStart w:id="27" w:name="_Toc47978682"/>
      <w:r w:rsidRPr="00C276D3">
        <w:rPr>
          <w:rFonts w:asciiTheme="minorBidi" w:hAnsiTheme="minorBidi" w:cstheme="minorBidi"/>
          <w:sz w:val="28"/>
          <w:szCs w:val="28"/>
          <w:u w:val="single"/>
          <w:rtl/>
          <w:lang w:eastAsia="en-US"/>
        </w:rPr>
        <w:lastRenderedPageBreak/>
        <w:t>נספח 3.0.3.3 – דרישות חובה לנוכחות של נותני שרות</w:t>
      </w:r>
      <w:bookmarkEnd w:id="27"/>
    </w:p>
    <w:p w:rsidR="008F45A4" w:rsidRPr="00C276D3" w:rsidRDefault="008F45A4" w:rsidP="008F45A4">
      <w:pPr>
        <w:pStyle w:val="table1"/>
        <w:ind w:left="1872"/>
        <w:rPr>
          <w:rFonts w:asciiTheme="minorBidi" w:hAnsiTheme="minorBidi" w:cstheme="minorBidi"/>
          <w:sz w:val="24"/>
          <w:rtl/>
        </w:rPr>
      </w:pPr>
      <w:bookmarkStart w:id="28" w:name="_Toc47978706"/>
      <w:r w:rsidRPr="00C276D3">
        <w:rPr>
          <w:rFonts w:asciiTheme="minorBidi" w:hAnsiTheme="minorBidi" w:cstheme="minorBidi"/>
          <w:sz w:val="24"/>
          <w:rtl/>
        </w:rPr>
        <w:t>טבלה 3.0.3.3 : דרישות חובה לנוכחות של נותני-השירות</w:t>
      </w:r>
      <w:bookmarkEnd w:id="28"/>
    </w:p>
    <w:p w:rsidR="008F45A4" w:rsidRPr="00C276D3" w:rsidRDefault="008F45A4" w:rsidP="008F45A4">
      <w:pPr>
        <w:pStyle w:val="HNormal0"/>
        <w:rPr>
          <w:rFonts w:asciiTheme="minorBidi" w:hAnsiTheme="minorBidi" w:cstheme="minorBidi"/>
          <w:szCs w:val="20"/>
          <w:rtl/>
        </w:rPr>
      </w:pPr>
      <w:r w:rsidRPr="00C276D3">
        <w:rPr>
          <w:rFonts w:asciiTheme="minorBidi" w:hAnsiTheme="minorBidi" w:cstheme="minorBidi"/>
          <w:szCs w:val="20"/>
          <w:rtl/>
        </w:rPr>
        <w:t>8.5 שעות משרה</w:t>
      </w:r>
    </w:p>
    <w:p w:rsidR="008F45A4" w:rsidRPr="00C276D3" w:rsidRDefault="008F45A4" w:rsidP="008F45A4">
      <w:pPr>
        <w:rPr>
          <w:rFonts w:asciiTheme="minorBidi" w:hAnsiTheme="minorBidi" w:cstheme="minorBidi"/>
          <w:sz w:val="20"/>
          <w:szCs w:val="20"/>
          <w:lang w:eastAsia="en-US"/>
        </w:rPr>
      </w:pPr>
    </w:p>
    <w:tbl>
      <w:tblPr>
        <w:bidiVisual/>
        <w:tblW w:w="6552" w:type="dxa"/>
        <w:tblInd w:w="201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2"/>
        <w:gridCol w:w="1850"/>
        <w:gridCol w:w="1566"/>
        <w:gridCol w:w="856"/>
        <w:gridCol w:w="1708"/>
      </w:tblGrid>
      <w:tr w:rsidR="008F45A4" w:rsidRPr="00C276D3" w:rsidTr="005E7272">
        <w:trPr>
          <w:cantSplit/>
          <w:tblHeader/>
        </w:trPr>
        <w:tc>
          <w:tcPr>
            <w:tcW w:w="572" w:type="dxa"/>
            <w:tcBorders>
              <w:top w:val="double" w:sz="4" w:space="0" w:color="auto"/>
              <w:bottom w:val="double" w:sz="4" w:space="0" w:color="auto"/>
            </w:tcBorders>
            <w:shd w:val="pct12" w:color="000000"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b/>
                <w:bCs/>
                <w:szCs w:val="20"/>
                <w:rtl/>
              </w:rPr>
            </w:pPr>
            <w:r w:rsidRPr="00C276D3">
              <w:rPr>
                <w:rFonts w:asciiTheme="minorBidi" w:hAnsiTheme="minorBidi" w:cstheme="minorBidi"/>
                <w:b/>
                <w:bCs/>
                <w:szCs w:val="20"/>
                <w:rtl/>
              </w:rPr>
              <w:t>מס.</w:t>
            </w:r>
          </w:p>
        </w:tc>
        <w:tc>
          <w:tcPr>
            <w:tcW w:w="1850" w:type="dxa"/>
            <w:tcBorders>
              <w:top w:val="double" w:sz="4" w:space="0" w:color="auto"/>
              <w:bottom w:val="double" w:sz="4" w:space="0" w:color="auto"/>
            </w:tcBorders>
            <w:shd w:val="pct12" w:color="000000"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b/>
                <w:bCs/>
                <w:szCs w:val="20"/>
                <w:rtl/>
              </w:rPr>
            </w:pPr>
            <w:r w:rsidRPr="00C276D3">
              <w:rPr>
                <w:rFonts w:asciiTheme="minorBidi" w:hAnsiTheme="minorBidi" w:cstheme="minorBidi"/>
                <w:b/>
                <w:bCs/>
                <w:szCs w:val="20"/>
                <w:rtl/>
              </w:rPr>
              <w:t>תפקיד</w:t>
            </w:r>
          </w:p>
        </w:tc>
        <w:tc>
          <w:tcPr>
            <w:tcW w:w="1566" w:type="dxa"/>
            <w:tcBorders>
              <w:top w:val="double" w:sz="4" w:space="0" w:color="auto"/>
              <w:bottom w:val="double" w:sz="4" w:space="0" w:color="auto"/>
            </w:tcBorders>
            <w:shd w:val="pct12" w:color="000000" w:fill="auto"/>
            <w:hideMark/>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b/>
                <w:bCs/>
                <w:szCs w:val="20"/>
              </w:rPr>
            </w:pPr>
            <w:r w:rsidRPr="00C276D3">
              <w:rPr>
                <w:rFonts w:asciiTheme="minorBidi" w:hAnsiTheme="minorBidi" w:cstheme="minorBidi"/>
                <w:b/>
                <w:bCs/>
                <w:szCs w:val="20"/>
                <w:rtl/>
              </w:rPr>
              <w:t>שעות (א' עד ה')</w:t>
            </w:r>
          </w:p>
        </w:tc>
        <w:tc>
          <w:tcPr>
            <w:tcW w:w="856" w:type="dxa"/>
            <w:tcBorders>
              <w:top w:val="double" w:sz="4" w:space="0" w:color="auto"/>
              <w:bottom w:val="double" w:sz="4" w:space="0" w:color="auto"/>
            </w:tcBorders>
            <w:shd w:val="pct12" w:color="000000" w:fill="auto"/>
            <w:hideMark/>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b/>
                <w:bCs/>
                <w:szCs w:val="20"/>
              </w:rPr>
            </w:pPr>
            <w:r w:rsidRPr="00C276D3">
              <w:rPr>
                <w:rFonts w:asciiTheme="minorBidi" w:hAnsiTheme="minorBidi" w:cstheme="minorBidi"/>
                <w:b/>
                <w:bCs/>
                <w:szCs w:val="20"/>
                <w:rtl/>
              </w:rPr>
              <w:t>היקף כח-אדם (משרות מינימלי)</w:t>
            </w:r>
          </w:p>
        </w:tc>
        <w:tc>
          <w:tcPr>
            <w:tcW w:w="1708" w:type="dxa"/>
            <w:tcBorders>
              <w:top w:val="double" w:sz="4" w:space="0" w:color="auto"/>
              <w:bottom w:val="double" w:sz="4" w:space="0" w:color="auto"/>
            </w:tcBorders>
            <w:shd w:val="pct12" w:color="000000" w:fill="auto"/>
            <w:hideMark/>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b/>
                <w:bCs/>
                <w:szCs w:val="20"/>
              </w:rPr>
            </w:pPr>
            <w:r w:rsidRPr="00C276D3">
              <w:rPr>
                <w:rFonts w:asciiTheme="minorBidi" w:hAnsiTheme="minorBidi" w:cstheme="minorBidi"/>
                <w:b/>
                <w:bCs/>
                <w:szCs w:val="20"/>
                <w:rtl/>
              </w:rPr>
              <w:t>מיקום / הערות</w:t>
            </w:r>
          </w:p>
        </w:tc>
      </w:tr>
      <w:tr w:rsidR="008F45A4" w:rsidRPr="00C276D3" w:rsidTr="005E7272">
        <w:trPr>
          <w:cantSplit/>
        </w:trPr>
        <w:tc>
          <w:tcPr>
            <w:tcW w:w="572" w:type="dxa"/>
            <w:tcBorders>
              <w:top w:val="double" w:sz="4" w:space="0" w:color="auto"/>
            </w:tcBorders>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Borders>
              <w:top w:val="double" w:sz="4" w:space="0" w:color="auto"/>
            </w:tcBorders>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מנהל אתר</w:t>
            </w:r>
          </w:p>
        </w:tc>
        <w:tc>
          <w:tcPr>
            <w:tcW w:w="1566" w:type="dxa"/>
            <w:tcBorders>
              <w:top w:val="double" w:sz="4" w:space="0" w:color="auto"/>
            </w:tcBorders>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07:30 עד 16:00</w:t>
            </w:r>
          </w:p>
        </w:tc>
        <w:tc>
          <w:tcPr>
            <w:tcW w:w="856" w:type="dxa"/>
            <w:tcBorders>
              <w:top w:val="double" w:sz="4" w:space="0" w:color="auto"/>
            </w:tcBorders>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 xml:space="preserve">1 </w:t>
            </w:r>
          </w:p>
        </w:tc>
        <w:tc>
          <w:tcPr>
            <w:tcW w:w="1708" w:type="dxa"/>
            <w:tcBorders>
              <w:top w:val="double" w:sz="4" w:space="0" w:color="auto"/>
            </w:tcBorders>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ראש צוות טכנאי מוקד / שטח</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07:30 עד 16:00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מוקד</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07:00 עד 15:30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משרד ראשי</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מוקד</w:t>
            </w:r>
          </w:p>
        </w:tc>
        <w:tc>
          <w:tcPr>
            <w:tcW w:w="1566" w:type="dxa"/>
            <w:shd w:val="clear" w:color="auto" w:fill="auto"/>
            <w:hideMark/>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08:00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1</w:t>
            </w:r>
          </w:p>
        </w:tc>
        <w:tc>
          <w:tcPr>
            <w:tcW w:w="1708" w:type="dxa"/>
            <w:shd w:val="clear" w:color="auto" w:fill="auto"/>
            <w:hideMark/>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משרד ראשי</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מוקד</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12:00 עד 21:00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משרד ראשי</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מוקד*</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07:00 עד 15:30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מוקד</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08:00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2</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שטח עם רכב</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07:30 עד 16:00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אתרי המשרד</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בכיר במחוז תל-אביב והמרכז</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07:30 עד 16:00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במחוז תל-אביב</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מוקד</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7:30 עד 13:00 יום ו'</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משרד ראשי</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 xml:space="preserve">מנהל </w:t>
            </w:r>
            <w:r w:rsidRPr="00C276D3">
              <w:rPr>
                <w:rFonts w:asciiTheme="minorBidi" w:hAnsiTheme="minorBidi" w:cstheme="minorBidi"/>
                <w:szCs w:val="20"/>
              </w:rPr>
              <w:t>system Windows</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08:00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2</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 xml:space="preserve">מנהל </w:t>
            </w:r>
            <w:r w:rsidRPr="00C276D3">
              <w:rPr>
                <w:rFonts w:asciiTheme="minorBidi" w:hAnsiTheme="minorBidi" w:cstheme="minorBidi"/>
                <w:szCs w:val="20"/>
              </w:rPr>
              <w:t>System UNIX</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08:00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מנהל רשת התקשורת והטלפוניה</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08:00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מיישם אבטחת מידע</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08:00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Pr>
              <w:t>DBA</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08:00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אחראי שליטה ובקרה</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08:00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מדריך למערכות המשרד</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08:00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תלפיות</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Pr>
            </w:pPr>
            <w:r w:rsidRPr="00C276D3">
              <w:rPr>
                <w:rFonts w:asciiTheme="minorBidi" w:hAnsiTheme="minorBidi" w:cstheme="minorBidi"/>
                <w:szCs w:val="20"/>
                <w:rtl/>
              </w:rPr>
              <w:t>ראש-צוות נתב"ג</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7:30 עד 16:30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נתב"ג</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בנתב"ג</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7:00 עד 15:00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נתב"ג</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בנתב"ג</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15:00 עד 23:00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נתב"ג</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1850" w:type="dxa"/>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טכנאי בנתב"ג</w:t>
            </w:r>
          </w:p>
        </w:tc>
        <w:tc>
          <w:tcPr>
            <w:tcW w:w="156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23:00 עד 07:00</w:t>
            </w:r>
          </w:p>
        </w:tc>
        <w:tc>
          <w:tcPr>
            <w:tcW w:w="856"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1</w:t>
            </w:r>
          </w:p>
        </w:tc>
        <w:tc>
          <w:tcPr>
            <w:tcW w:w="1708" w:type="dxa"/>
            <w:shd w:val="clear" w:color="auto" w:fill="auto"/>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נתב"ג</w:t>
            </w:r>
          </w:p>
        </w:tc>
      </w:tr>
      <w:tr w:rsidR="008F45A4" w:rsidRPr="00C276D3" w:rsidTr="005E7272">
        <w:trPr>
          <w:cantSplit/>
        </w:trPr>
        <w:tc>
          <w:tcPr>
            <w:tcW w:w="572" w:type="dxa"/>
          </w:tcPr>
          <w:p w:rsidR="008F45A4" w:rsidRPr="00C276D3" w:rsidRDefault="008F45A4" w:rsidP="008F45A4">
            <w:pPr>
              <w:pStyle w:val="HNormal0"/>
              <w:numPr>
                <w:ilvl w:val="0"/>
                <w:numId w:val="117"/>
              </w:numPr>
              <w:tabs>
                <w:tab w:val="left" w:pos="1152"/>
                <w:tab w:val="left" w:pos="8312"/>
              </w:tabs>
              <w:spacing w:after="120" w:line="240" w:lineRule="auto"/>
              <w:jc w:val="left"/>
              <w:rPr>
                <w:rFonts w:asciiTheme="minorBidi" w:hAnsiTheme="minorBidi" w:cstheme="minorBidi"/>
                <w:szCs w:val="20"/>
                <w:rtl/>
              </w:rPr>
            </w:pPr>
          </w:p>
        </w:tc>
        <w:tc>
          <w:tcPr>
            <w:tcW w:w="5980" w:type="dxa"/>
            <w:gridSpan w:val="4"/>
          </w:tcPr>
          <w:p w:rsidR="008F45A4" w:rsidRPr="00C276D3" w:rsidRDefault="008F45A4" w:rsidP="005E7272">
            <w:pPr>
              <w:pStyle w:val="HNormal0"/>
              <w:tabs>
                <w:tab w:val="left" w:pos="8312"/>
              </w:tabs>
              <w:spacing w:after="120" w:line="240" w:lineRule="auto"/>
              <w:ind w:left="0" w:firstLine="0"/>
              <w:jc w:val="left"/>
              <w:rPr>
                <w:rFonts w:asciiTheme="minorBidi" w:hAnsiTheme="minorBidi" w:cstheme="minorBidi"/>
                <w:szCs w:val="20"/>
                <w:rtl/>
              </w:rPr>
            </w:pPr>
            <w:r w:rsidRPr="00C276D3">
              <w:rPr>
                <w:rFonts w:asciiTheme="minorBidi" w:hAnsiTheme="minorBidi" w:cstheme="minorBidi"/>
                <w:szCs w:val="20"/>
                <w:rtl/>
              </w:rPr>
              <w:t>בעת מבצעים מיוחדים (למשל, ירידי תעסוקה), טכנאי שטח אחד לפחות יהיה נוכח באתר של המבצע המיוחד. ככל שיהיה צורך בתגבור, התגבור יינתן ע"י טכנאי שטח אחר או ע"י טכנאי ממוקד התמיכה.</w:t>
            </w:r>
          </w:p>
          <w:p w:rsidR="008F45A4" w:rsidRPr="00C276D3" w:rsidRDefault="008F45A4" w:rsidP="005E7272">
            <w:pPr>
              <w:pStyle w:val="HNormal0"/>
              <w:tabs>
                <w:tab w:val="left" w:pos="8312"/>
              </w:tabs>
              <w:spacing w:after="120" w:line="240" w:lineRule="auto"/>
              <w:ind w:left="2370" w:right="1818" w:hanging="2304"/>
              <w:jc w:val="left"/>
              <w:rPr>
                <w:rFonts w:asciiTheme="minorBidi" w:hAnsiTheme="minorBidi" w:cstheme="minorBidi"/>
                <w:szCs w:val="20"/>
                <w:rtl/>
              </w:rPr>
            </w:pPr>
            <w:r w:rsidRPr="00C276D3">
              <w:rPr>
                <w:rFonts w:asciiTheme="minorBidi" w:hAnsiTheme="minorBidi" w:cstheme="minorBidi"/>
                <w:szCs w:val="20"/>
                <w:rtl/>
              </w:rPr>
              <w:t>* טכנאי יום שישי כלול כאחד מאנשי הצוות</w:t>
            </w:r>
          </w:p>
        </w:tc>
      </w:tr>
    </w:tbl>
    <w:p w:rsidR="008F45A4" w:rsidRPr="00C276D3" w:rsidRDefault="008F45A4" w:rsidP="008F45A4">
      <w:pPr>
        <w:pStyle w:val="HNormal0"/>
        <w:tabs>
          <w:tab w:val="left" w:pos="2269"/>
          <w:tab w:val="left" w:pos="8312"/>
        </w:tabs>
        <w:ind w:left="2269" w:firstLine="0"/>
        <w:rPr>
          <w:rFonts w:asciiTheme="minorBidi" w:hAnsiTheme="minorBidi" w:cstheme="minorBidi"/>
          <w:szCs w:val="20"/>
          <w:u w:val="single"/>
          <w:rtl/>
        </w:rPr>
      </w:pPr>
      <w:r w:rsidRPr="00C276D3">
        <w:rPr>
          <w:rFonts w:asciiTheme="minorBidi" w:hAnsiTheme="minorBidi" w:cstheme="minorBidi"/>
          <w:szCs w:val="20"/>
          <w:u w:val="single"/>
          <w:rtl/>
        </w:rPr>
        <w:t>הערות</w:t>
      </w:r>
    </w:p>
    <w:p w:rsidR="008F45A4" w:rsidRPr="00C276D3" w:rsidRDefault="008F45A4" w:rsidP="008F45A4">
      <w:pPr>
        <w:pStyle w:val="HNormal0"/>
        <w:numPr>
          <w:ilvl w:val="0"/>
          <w:numId w:val="166"/>
        </w:numPr>
        <w:tabs>
          <w:tab w:val="left" w:pos="2269"/>
          <w:tab w:val="left" w:pos="2448"/>
          <w:tab w:val="left" w:pos="8312"/>
        </w:tabs>
        <w:ind w:left="2269"/>
        <w:rPr>
          <w:rFonts w:asciiTheme="minorBidi" w:hAnsiTheme="minorBidi" w:cstheme="minorBidi"/>
          <w:szCs w:val="20"/>
        </w:rPr>
      </w:pPr>
      <w:r w:rsidRPr="00C276D3">
        <w:rPr>
          <w:rFonts w:asciiTheme="minorBidi" w:hAnsiTheme="minorBidi" w:cstheme="minorBidi"/>
          <w:szCs w:val="20"/>
          <w:rtl/>
        </w:rPr>
        <w:t>הדרישות בטבלה לעיל מחייבות נוכחות של נותני-השירות מטעם הספק, לפי תפקידיהם, בכל השעות, הרשומות בטבלה.</w:t>
      </w:r>
    </w:p>
    <w:p w:rsidR="008F45A4" w:rsidRPr="00C276D3" w:rsidRDefault="008F45A4" w:rsidP="008F45A4">
      <w:pPr>
        <w:pStyle w:val="HNormal0"/>
        <w:numPr>
          <w:ilvl w:val="0"/>
          <w:numId w:val="166"/>
        </w:numPr>
        <w:tabs>
          <w:tab w:val="left" w:pos="2269"/>
          <w:tab w:val="left" w:pos="2448"/>
          <w:tab w:val="left" w:pos="8312"/>
        </w:tabs>
        <w:ind w:left="2269"/>
        <w:rPr>
          <w:rFonts w:asciiTheme="minorBidi" w:hAnsiTheme="minorBidi" w:cstheme="minorBidi"/>
          <w:szCs w:val="20"/>
        </w:rPr>
      </w:pPr>
      <w:r w:rsidRPr="00C276D3">
        <w:rPr>
          <w:rFonts w:asciiTheme="minorBidi" w:hAnsiTheme="minorBidi" w:cstheme="minorBidi"/>
          <w:szCs w:val="20"/>
          <w:rtl/>
        </w:rPr>
        <w:t>יודגש, כי לא תותר הפחתה במספר נותני-השירות</w:t>
      </w:r>
      <w:r w:rsidRPr="00C276D3">
        <w:rPr>
          <w:rFonts w:asciiTheme="minorBidi" w:hAnsiTheme="minorBidi" w:cstheme="minorBidi"/>
          <w:szCs w:val="20"/>
        </w:rPr>
        <w:t xml:space="preserve"> </w:t>
      </w:r>
      <w:r w:rsidRPr="00C276D3">
        <w:rPr>
          <w:rFonts w:asciiTheme="minorBidi" w:hAnsiTheme="minorBidi" w:cstheme="minorBidi"/>
          <w:szCs w:val="20"/>
          <w:rtl/>
        </w:rPr>
        <w:t>המנוי בטבלה.</w:t>
      </w:r>
    </w:p>
    <w:p w:rsidR="008F45A4" w:rsidRPr="00C276D3" w:rsidRDefault="008F45A4" w:rsidP="008F45A4">
      <w:pPr>
        <w:pStyle w:val="HNormal0"/>
        <w:numPr>
          <w:ilvl w:val="0"/>
          <w:numId w:val="166"/>
        </w:numPr>
        <w:tabs>
          <w:tab w:val="left" w:pos="2269"/>
          <w:tab w:val="left" w:pos="2448"/>
          <w:tab w:val="left" w:pos="8312"/>
        </w:tabs>
        <w:ind w:left="2269"/>
        <w:rPr>
          <w:rFonts w:asciiTheme="minorBidi" w:hAnsiTheme="minorBidi" w:cstheme="minorBidi"/>
          <w:szCs w:val="20"/>
          <w:rtl/>
        </w:rPr>
      </w:pPr>
      <w:r w:rsidRPr="00C276D3">
        <w:rPr>
          <w:rFonts w:asciiTheme="minorBidi" w:hAnsiTheme="minorBidi" w:cstheme="minorBidi"/>
          <w:szCs w:val="20"/>
          <w:rtl/>
        </w:rPr>
        <w:t>הרשום בטבלה הינו בבחינת דרישת מינימום בלבד. על הספק להציב במשרד צוות בהיקף מספק, אף מעבר לדרישות שבטבלה, במידה והדבר נדרש לצורך עמידה במלוא הדרישות במסמכי המכרז ובמיוחד - בדרישות של אמנת רמת-השירות, כחלק מסל הבסיס.</w:t>
      </w:r>
    </w:p>
    <w:p w:rsidR="008F45A4" w:rsidRPr="00C276D3" w:rsidRDefault="008F45A4" w:rsidP="008F45A4">
      <w:pPr>
        <w:pStyle w:val="HNormal0"/>
        <w:numPr>
          <w:ilvl w:val="0"/>
          <w:numId w:val="166"/>
        </w:numPr>
        <w:tabs>
          <w:tab w:val="left" w:pos="2269"/>
          <w:tab w:val="left" w:pos="2448"/>
          <w:tab w:val="left" w:pos="8312"/>
        </w:tabs>
        <w:spacing w:after="240"/>
        <w:ind w:left="2269"/>
        <w:rPr>
          <w:rFonts w:asciiTheme="minorBidi" w:hAnsiTheme="minorBidi" w:cstheme="minorBidi"/>
          <w:szCs w:val="20"/>
        </w:rPr>
      </w:pPr>
      <w:r w:rsidRPr="00C276D3">
        <w:rPr>
          <w:rFonts w:asciiTheme="minorBidi" w:hAnsiTheme="minorBidi" w:cstheme="minorBidi"/>
          <w:szCs w:val="20"/>
          <w:rtl/>
        </w:rPr>
        <w:t>המשרד יבקר את מידת-העמידה של הספק בהתחייבות שלו לאיוש מינימלי מזמן לזמן. בכל מקרה, בו הספק לא יעמוד באיוש המינימלי הנדרש בכל התפקידים, כמפורט לעיל, מכל סיבה שהיא, המשרד רשאי לחייב את הספק בפיצוי מוסכם בסך 5,000 (חמשת אלפים) ש"ח בגין כל חריגה ליום.</w:t>
      </w:r>
    </w:p>
    <w:p w:rsidR="008F45A4" w:rsidRPr="00717F50" w:rsidRDefault="008F45A4" w:rsidP="008F45A4">
      <w:pPr>
        <w:bidi w:val="0"/>
        <w:spacing w:line="360" w:lineRule="auto"/>
        <w:ind w:left="2304" w:hanging="576"/>
        <w:jc w:val="both"/>
        <w:rPr>
          <w:rFonts w:asciiTheme="minorBidi" w:hAnsiTheme="minorBidi" w:cstheme="minorBidi"/>
          <w:noProof/>
          <w:sz w:val="20"/>
        </w:rPr>
      </w:pPr>
      <w:r w:rsidRPr="00717F50">
        <w:rPr>
          <w:rFonts w:asciiTheme="minorBidi" w:hAnsiTheme="minorBidi" w:cstheme="minorBidi"/>
        </w:rPr>
        <w:br w:type="page"/>
      </w:r>
    </w:p>
    <w:p w:rsidR="008F45A4" w:rsidRPr="00717F50" w:rsidRDefault="008F45A4" w:rsidP="008F45A4">
      <w:pPr>
        <w:pStyle w:val="25"/>
        <w:spacing w:after="360" w:line="240" w:lineRule="auto"/>
        <w:ind w:right="0"/>
        <w:jc w:val="center"/>
        <w:rPr>
          <w:rFonts w:asciiTheme="minorBidi" w:hAnsiTheme="minorBidi" w:cstheme="minorBidi"/>
          <w:sz w:val="22"/>
          <w:szCs w:val="28"/>
          <w:u w:val="single"/>
          <w:rtl/>
          <w:lang w:eastAsia="en-US"/>
        </w:rPr>
      </w:pPr>
      <w:bookmarkStart w:id="29" w:name="_Toc47978683"/>
      <w:r w:rsidRPr="00717F50">
        <w:rPr>
          <w:rFonts w:asciiTheme="minorBidi" w:hAnsiTheme="minorBidi" w:cstheme="minorBidi"/>
          <w:sz w:val="22"/>
          <w:szCs w:val="28"/>
          <w:u w:val="single"/>
          <w:rtl/>
          <w:lang w:eastAsia="en-US"/>
        </w:rPr>
        <w:lastRenderedPageBreak/>
        <w:t>נספח 3.0.5.2 – פעילויות נדרשות בתקופת המעבר</w:t>
      </w:r>
      <w:bookmarkEnd w:id="29"/>
      <w:r w:rsidRPr="00717F50">
        <w:rPr>
          <w:rFonts w:asciiTheme="minorBidi" w:hAnsiTheme="minorBidi" w:cstheme="minorBidi"/>
          <w:sz w:val="22"/>
          <w:szCs w:val="28"/>
          <w:u w:val="single"/>
          <w:rtl/>
          <w:lang w:eastAsia="en-US"/>
        </w:rPr>
        <w:t xml:space="preserve"> </w:t>
      </w:r>
    </w:p>
    <w:p w:rsidR="008F45A4" w:rsidRPr="00717F50" w:rsidRDefault="008F45A4" w:rsidP="008F45A4">
      <w:pPr>
        <w:rPr>
          <w:rFonts w:asciiTheme="minorBidi" w:hAnsiTheme="minorBidi" w:cstheme="minorBidi"/>
          <w:b/>
          <w:bCs/>
          <w:rtl/>
          <w:lang w:eastAsia="en-US"/>
        </w:rPr>
      </w:pPr>
      <w:r w:rsidRPr="00717F50">
        <w:rPr>
          <w:rFonts w:asciiTheme="minorBidi" w:hAnsiTheme="minorBidi" w:cstheme="minorBidi" w:hint="cs"/>
          <w:b/>
          <w:bCs/>
          <w:rtl/>
          <w:lang w:eastAsia="en-US"/>
        </w:rPr>
        <w:t>פעילויו</w:t>
      </w:r>
      <w:r w:rsidRPr="00717F50">
        <w:rPr>
          <w:rFonts w:asciiTheme="minorBidi" w:hAnsiTheme="minorBidi" w:cstheme="minorBidi" w:hint="eastAsia"/>
          <w:b/>
          <w:bCs/>
          <w:rtl/>
          <w:lang w:eastAsia="en-US"/>
        </w:rPr>
        <w:t>ת</w:t>
      </w:r>
      <w:r w:rsidRPr="00717F50">
        <w:rPr>
          <w:rFonts w:asciiTheme="minorBidi" w:hAnsiTheme="minorBidi" w:cstheme="minorBidi"/>
          <w:b/>
          <w:bCs/>
          <w:rtl/>
          <w:lang w:eastAsia="en-US"/>
        </w:rPr>
        <w:t xml:space="preserve"> נדרשות בתקופת המעבר:</w:t>
      </w:r>
    </w:p>
    <w:p w:rsidR="008F45A4" w:rsidRPr="00717F50" w:rsidRDefault="008F45A4" w:rsidP="008F45A4">
      <w:pPr>
        <w:rPr>
          <w:rFonts w:asciiTheme="minorBidi" w:hAnsiTheme="minorBidi" w:cstheme="minorBidi"/>
          <w:b/>
          <w:bCs/>
          <w:rtl/>
          <w:lang w:eastAsia="en-US"/>
        </w:rPr>
      </w:pP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Pr>
      </w:pPr>
      <w:r w:rsidRPr="00717F50">
        <w:rPr>
          <w:rFonts w:asciiTheme="minorBidi" w:hAnsiTheme="minorBidi" w:cstheme="minorBidi"/>
          <w:sz w:val="24"/>
          <w:szCs w:val="24"/>
          <w:rtl/>
        </w:rPr>
        <w:t xml:space="preserve">לימוד והכרה של הסביבה הארגונית </w:t>
      </w:r>
      <w:proofErr w:type="spellStart"/>
      <w:r w:rsidRPr="00717F50">
        <w:rPr>
          <w:rFonts w:asciiTheme="minorBidi" w:hAnsiTheme="minorBidi" w:cstheme="minorBidi"/>
          <w:sz w:val="24"/>
          <w:szCs w:val="24"/>
          <w:rtl/>
        </w:rPr>
        <w:t>והמחשובית</w:t>
      </w:r>
      <w:proofErr w:type="spellEnd"/>
      <w:r w:rsidRPr="00717F50">
        <w:rPr>
          <w:rFonts w:asciiTheme="minorBidi" w:hAnsiTheme="minorBidi" w:cstheme="minorBidi"/>
          <w:sz w:val="24"/>
          <w:szCs w:val="24"/>
          <w:rtl/>
        </w:rPr>
        <w:t xml:space="preserve"> במשרד.</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Pr>
      </w:pPr>
      <w:r w:rsidRPr="00717F50">
        <w:rPr>
          <w:rFonts w:asciiTheme="minorBidi" w:hAnsiTheme="minorBidi" w:cstheme="minorBidi"/>
          <w:sz w:val="24"/>
          <w:szCs w:val="24"/>
          <w:rtl/>
        </w:rPr>
        <w:t>ביצוע סקר מיפוי ציוד בכל אתרי המשרד.</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Pr>
      </w:pPr>
      <w:r w:rsidRPr="00717F50">
        <w:rPr>
          <w:rFonts w:asciiTheme="minorBidi" w:hAnsiTheme="minorBidi" w:cstheme="minorBidi"/>
          <w:sz w:val="24"/>
          <w:szCs w:val="24"/>
          <w:rtl/>
        </w:rPr>
        <w:t>הכנת תיעוד (תיקי אתר) ונהלים.</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tl/>
        </w:rPr>
      </w:pPr>
      <w:r w:rsidRPr="00717F50">
        <w:rPr>
          <w:rFonts w:asciiTheme="minorBidi" w:hAnsiTheme="minorBidi" w:cstheme="minorBidi"/>
          <w:sz w:val="24"/>
          <w:szCs w:val="24"/>
          <w:rtl/>
        </w:rPr>
        <w:t>התקנה והטמעה של כל תשתיות מוקד השירות (</w:t>
      </w:r>
      <w:r w:rsidRPr="00717F50">
        <w:rPr>
          <w:rFonts w:asciiTheme="minorBidi" w:hAnsiTheme="minorBidi" w:cstheme="minorBidi"/>
          <w:sz w:val="24"/>
          <w:szCs w:val="24"/>
        </w:rPr>
        <w:t>Help Desk</w:t>
      </w:r>
      <w:r w:rsidRPr="00717F50">
        <w:rPr>
          <w:rFonts w:asciiTheme="minorBidi" w:hAnsiTheme="minorBidi" w:cstheme="minorBidi"/>
          <w:sz w:val="24"/>
          <w:szCs w:val="24"/>
          <w:rtl/>
        </w:rPr>
        <w:t>) באמצעותו יספק שירות למשרד.</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Pr>
      </w:pPr>
      <w:r w:rsidRPr="00717F50">
        <w:rPr>
          <w:rFonts w:asciiTheme="minorBidi" w:hAnsiTheme="minorBidi" w:cstheme="minorBidi"/>
          <w:sz w:val="24"/>
          <w:szCs w:val="24"/>
          <w:rtl/>
        </w:rPr>
        <w:t>קליטת כלל השירותים נשוא מכרז זה לאחריותו.</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tl/>
        </w:rPr>
      </w:pPr>
      <w:r w:rsidRPr="00717F50">
        <w:rPr>
          <w:rFonts w:asciiTheme="minorBidi" w:hAnsiTheme="minorBidi" w:cstheme="minorBidi"/>
          <w:sz w:val="24"/>
          <w:szCs w:val="24"/>
          <w:rtl/>
        </w:rPr>
        <w:t>הספק ינהל את המעבר באמצעות מנהל תקופת המעבר כפרויקט לכל דבר, ובתוך כך: תכנון מפורט של הפעולות הנדרשות לביצוע בתקופת המעבר, שימוש בכלי ממוחשב לניהול הפרויקט (</w:t>
      </w:r>
      <w:r w:rsidRPr="00717F50">
        <w:rPr>
          <w:rFonts w:asciiTheme="minorBidi" w:hAnsiTheme="minorBidi" w:cstheme="minorBidi"/>
          <w:sz w:val="24"/>
          <w:szCs w:val="24"/>
        </w:rPr>
        <w:t>MS-Project</w:t>
      </w:r>
      <w:r w:rsidRPr="00717F50">
        <w:rPr>
          <w:rFonts w:asciiTheme="minorBidi" w:hAnsiTheme="minorBidi" w:cstheme="minorBidi"/>
          <w:sz w:val="24"/>
          <w:szCs w:val="24"/>
          <w:rtl/>
        </w:rPr>
        <w:t>) ומינוי מנהל פרויקט ייעודי.</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tl/>
        </w:rPr>
      </w:pPr>
      <w:r w:rsidRPr="00717F50">
        <w:rPr>
          <w:rFonts w:asciiTheme="minorBidi" w:hAnsiTheme="minorBidi" w:cstheme="minorBidi"/>
          <w:sz w:val="24"/>
          <w:szCs w:val="24"/>
          <w:rtl/>
        </w:rPr>
        <w:t>במהלך תקופת המעבר האחריות לאספקת השירותים תהיה של הספק הנוכחי.</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Pr>
      </w:pPr>
      <w:r w:rsidRPr="00717F50">
        <w:rPr>
          <w:rFonts w:asciiTheme="minorBidi" w:hAnsiTheme="minorBidi" w:cstheme="minorBidi"/>
          <w:sz w:val="24"/>
          <w:szCs w:val="24"/>
          <w:rtl/>
        </w:rPr>
        <w:t>במהלך תקופת המעבר יהיה הספק הזוכה זכאי לתשלום בסך 50% מעלות השירותים החודשית אותה הציע במענה</w:t>
      </w:r>
      <w:r w:rsidRPr="00717F50">
        <w:rPr>
          <w:rFonts w:asciiTheme="minorBidi" w:hAnsiTheme="minorBidi" w:cstheme="minorBidi" w:hint="cs"/>
          <w:sz w:val="24"/>
          <w:szCs w:val="24"/>
          <w:rtl/>
        </w:rPr>
        <w:t xml:space="preserve"> </w:t>
      </w:r>
      <w:r w:rsidRPr="00717F50">
        <w:rPr>
          <w:rFonts w:asciiTheme="minorBidi" w:hAnsiTheme="minorBidi" w:cstheme="minorBidi"/>
          <w:sz w:val="24"/>
          <w:szCs w:val="24"/>
          <w:rtl/>
        </w:rPr>
        <w:t xml:space="preserve"> לסעיפים </w:t>
      </w:r>
      <w:r w:rsidRPr="00717F50">
        <w:rPr>
          <w:rFonts w:asciiTheme="minorBidi" w:hAnsiTheme="minorBidi" w:cstheme="minorBidi" w:hint="cs"/>
          <w:sz w:val="24"/>
          <w:szCs w:val="24"/>
          <w:rtl/>
        </w:rPr>
        <w:t>4.3.</w:t>
      </w:r>
      <w:r w:rsidRPr="00717F50">
        <w:rPr>
          <w:rFonts w:asciiTheme="minorBidi" w:hAnsiTheme="minorBidi" w:cstheme="minorBidi"/>
          <w:sz w:val="24"/>
          <w:szCs w:val="24"/>
          <w:rtl/>
        </w:rPr>
        <w:t xml:space="preserve"> (בגיליון </w:t>
      </w:r>
      <w:r w:rsidRPr="00717F50">
        <w:rPr>
          <w:rFonts w:asciiTheme="minorBidi" w:hAnsiTheme="minorBidi" w:cstheme="minorBidi" w:hint="cs"/>
          <w:sz w:val="24"/>
          <w:szCs w:val="24"/>
          <w:rtl/>
        </w:rPr>
        <w:t>4.3</w:t>
      </w:r>
      <w:r w:rsidRPr="00717F50">
        <w:rPr>
          <w:rFonts w:asciiTheme="minorBidi" w:hAnsiTheme="minorBidi" w:cstheme="minorBidi"/>
          <w:sz w:val="24"/>
          <w:szCs w:val="24"/>
          <w:rtl/>
        </w:rPr>
        <w:t xml:space="preserve"> בקובץ האקסל – עלות תפעול ותחזוקה ללא תחזוקת חומרה ורישוי).</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rPr>
      </w:pPr>
      <w:r w:rsidRPr="00717F50">
        <w:rPr>
          <w:rFonts w:asciiTheme="minorBidi" w:hAnsiTheme="minorBidi" w:cstheme="minorBidi"/>
          <w:sz w:val="24"/>
          <w:szCs w:val="24"/>
          <w:rtl/>
        </w:rPr>
        <w:t>ככל שהספק הנוכחי יוכרז כזוכה במכרז זה, הוא לא יהיה זכאי לתשלום בגין תקופת המעבר</w:t>
      </w:r>
      <w:r w:rsidRPr="00717F50">
        <w:rPr>
          <w:rFonts w:asciiTheme="minorBidi" w:hAnsiTheme="minorBidi" w:cstheme="minorBidi" w:hint="cs"/>
          <w:sz w:val="24"/>
          <w:szCs w:val="24"/>
        </w:rPr>
        <w:t xml:space="preserve"> </w:t>
      </w:r>
      <w:r w:rsidRPr="00717F50">
        <w:rPr>
          <w:rFonts w:asciiTheme="minorBidi" w:hAnsiTheme="minorBidi" w:cstheme="minorBidi" w:hint="cs"/>
          <w:sz w:val="24"/>
          <w:szCs w:val="24"/>
          <w:rtl/>
        </w:rPr>
        <w:t>ותשולם לו התמורה בגין הסל הבסיסי</w:t>
      </w:r>
      <w:r w:rsidRPr="00717F50">
        <w:rPr>
          <w:rFonts w:asciiTheme="minorBidi" w:hAnsiTheme="minorBidi" w:cstheme="minorBidi"/>
          <w:sz w:val="24"/>
          <w:szCs w:val="24"/>
          <w:rtl/>
        </w:rPr>
        <w:t>.</w:t>
      </w:r>
    </w:p>
    <w:tbl>
      <w:tblPr>
        <w:tblpPr w:leftFromText="180" w:rightFromText="180" w:vertAnchor="text" w:horzAnchor="margin" w:tblpY="82"/>
        <w:bidiVisual/>
        <w:tblW w:w="0" w:type="auto"/>
        <w:tblLook w:val="04A0" w:firstRow="1" w:lastRow="0" w:firstColumn="1" w:lastColumn="0" w:noHBand="0" w:noVBand="1"/>
      </w:tblPr>
      <w:tblGrid>
        <w:gridCol w:w="7455"/>
      </w:tblGrid>
      <w:tr w:rsidR="008F45A4" w:rsidRPr="00717F50" w:rsidTr="005E7272">
        <w:tc>
          <w:tcPr>
            <w:tcW w:w="7455" w:type="dxa"/>
            <w:tcBorders>
              <w:top w:val="single" w:sz="18" w:space="0" w:color="auto"/>
              <w:left w:val="single" w:sz="18" w:space="0" w:color="auto"/>
              <w:bottom w:val="single" w:sz="18" w:space="0" w:color="auto"/>
              <w:right w:val="single" w:sz="18" w:space="0" w:color="auto"/>
            </w:tcBorders>
          </w:tcPr>
          <w:p w:rsidR="008F45A4" w:rsidRPr="00717F50" w:rsidRDefault="008F45A4" w:rsidP="005E7272">
            <w:pPr>
              <w:pStyle w:val="afff"/>
              <w:spacing w:line="348" w:lineRule="auto"/>
              <w:ind w:left="375"/>
              <w:rPr>
                <w:rFonts w:asciiTheme="minorBidi" w:hAnsiTheme="minorBidi" w:cstheme="minorBidi"/>
                <w:b/>
                <w:bCs/>
                <w:sz w:val="24"/>
                <w:szCs w:val="24"/>
                <w:rtl/>
              </w:rPr>
            </w:pPr>
            <w:r w:rsidRPr="00717F50">
              <w:rPr>
                <w:rFonts w:asciiTheme="minorBidi" w:hAnsiTheme="minorBidi" w:cstheme="minorBidi"/>
                <w:b/>
                <w:bCs/>
                <w:sz w:val="24"/>
                <w:szCs w:val="24"/>
                <w:rtl/>
              </w:rPr>
              <w:t xml:space="preserve">על המציע להציג </w:t>
            </w:r>
            <w:proofErr w:type="spellStart"/>
            <w:r w:rsidRPr="00717F50">
              <w:rPr>
                <w:rFonts w:asciiTheme="minorBidi" w:hAnsiTheme="minorBidi" w:cstheme="minorBidi"/>
                <w:b/>
                <w:bCs/>
                <w:sz w:val="24"/>
                <w:szCs w:val="24"/>
                <w:rtl/>
              </w:rPr>
              <w:t>תוכנית</w:t>
            </w:r>
            <w:proofErr w:type="spellEnd"/>
            <w:r w:rsidRPr="00717F50">
              <w:rPr>
                <w:rFonts w:asciiTheme="minorBidi" w:hAnsiTheme="minorBidi" w:cstheme="minorBidi"/>
                <w:b/>
                <w:bCs/>
                <w:sz w:val="24"/>
                <w:szCs w:val="24"/>
                <w:rtl/>
              </w:rPr>
              <w:t xml:space="preserve"> עבודה מפורטת לתקופת המעבר תכנית המעבר תכלול פירוט פעילויות ברמת צוות והקשרים ביניהן ברמת פירוט מקסימאלית.</w:t>
            </w:r>
          </w:p>
          <w:p w:rsidR="008F45A4" w:rsidRPr="00717F50" w:rsidRDefault="008F45A4" w:rsidP="008F45A4">
            <w:pPr>
              <w:pStyle w:val="afff"/>
              <w:numPr>
                <w:ilvl w:val="3"/>
                <w:numId w:val="221"/>
              </w:numPr>
              <w:spacing w:after="0" w:line="348" w:lineRule="auto"/>
              <w:ind w:left="543" w:hanging="495"/>
              <w:rPr>
                <w:rFonts w:asciiTheme="minorBidi" w:hAnsiTheme="minorBidi" w:cstheme="minorBidi"/>
                <w:b/>
                <w:bCs/>
                <w:sz w:val="24"/>
                <w:szCs w:val="24"/>
              </w:rPr>
            </w:pPr>
            <w:r w:rsidRPr="00717F50">
              <w:rPr>
                <w:rFonts w:asciiTheme="minorBidi" w:hAnsiTheme="minorBidi" w:cstheme="minorBidi"/>
                <w:b/>
                <w:bCs/>
                <w:sz w:val="24"/>
                <w:szCs w:val="24"/>
                <w:rtl/>
              </w:rPr>
              <w:t>תכנית המעבר תכלול ישיבות דיווח שבועיות.</w:t>
            </w:r>
          </w:p>
          <w:p w:rsidR="008F45A4" w:rsidRPr="00717F50" w:rsidRDefault="008F45A4" w:rsidP="008F45A4">
            <w:pPr>
              <w:pStyle w:val="afff"/>
              <w:numPr>
                <w:ilvl w:val="3"/>
                <w:numId w:val="221"/>
              </w:numPr>
              <w:spacing w:after="0" w:line="348" w:lineRule="auto"/>
              <w:ind w:left="543" w:hanging="495"/>
              <w:rPr>
                <w:rFonts w:asciiTheme="minorBidi" w:hAnsiTheme="minorBidi" w:cstheme="minorBidi"/>
                <w:b/>
                <w:bCs/>
                <w:sz w:val="24"/>
                <w:szCs w:val="24"/>
              </w:rPr>
            </w:pPr>
            <w:r w:rsidRPr="00717F50">
              <w:rPr>
                <w:rFonts w:asciiTheme="minorBidi" w:hAnsiTheme="minorBidi" w:cstheme="minorBidi"/>
                <w:b/>
                <w:bCs/>
                <w:sz w:val="24"/>
                <w:szCs w:val="24"/>
                <w:rtl/>
              </w:rPr>
              <w:t xml:space="preserve">לכל פעילות יפורט לו"ז </w:t>
            </w:r>
            <w:proofErr w:type="spellStart"/>
            <w:r w:rsidRPr="00717F50">
              <w:rPr>
                <w:rFonts w:asciiTheme="minorBidi" w:hAnsiTheme="minorBidi" w:cstheme="minorBidi"/>
                <w:b/>
                <w:bCs/>
                <w:sz w:val="24"/>
                <w:szCs w:val="24"/>
                <w:rtl/>
              </w:rPr>
              <w:t>קלנדארי</w:t>
            </w:r>
            <w:proofErr w:type="spellEnd"/>
            <w:r w:rsidRPr="00717F50">
              <w:rPr>
                <w:rFonts w:asciiTheme="minorBidi" w:hAnsiTheme="minorBidi" w:cstheme="minorBidi"/>
                <w:b/>
                <w:bCs/>
                <w:sz w:val="24"/>
                <w:szCs w:val="24"/>
                <w:rtl/>
              </w:rPr>
              <w:t>, מספר עובדים ומספר שעות עבודה (כולל סיווג עובדים לפי התמחות).</w:t>
            </w:r>
          </w:p>
          <w:p w:rsidR="008F45A4" w:rsidRPr="00717F50" w:rsidRDefault="008F45A4" w:rsidP="008F45A4">
            <w:pPr>
              <w:pStyle w:val="afff"/>
              <w:numPr>
                <w:ilvl w:val="3"/>
                <w:numId w:val="221"/>
              </w:numPr>
              <w:spacing w:after="0" w:line="348" w:lineRule="auto"/>
              <w:ind w:left="543" w:hanging="495"/>
              <w:rPr>
                <w:rFonts w:asciiTheme="minorBidi" w:hAnsiTheme="minorBidi" w:cstheme="minorBidi"/>
                <w:b/>
                <w:bCs/>
                <w:sz w:val="24"/>
                <w:szCs w:val="24"/>
              </w:rPr>
            </w:pPr>
            <w:r w:rsidRPr="00717F50">
              <w:rPr>
                <w:rFonts w:asciiTheme="minorBidi" w:hAnsiTheme="minorBidi" w:cstheme="minorBidi"/>
                <w:b/>
                <w:bCs/>
                <w:sz w:val="24"/>
                <w:szCs w:val="24"/>
                <w:rtl/>
              </w:rPr>
              <w:t xml:space="preserve">המשתתף במכרז יפרט כיצד מבטיחה תכנית המעבר רצף שירות בכל אתרי המשרד, קרי, אספקה רציפה של כל השירותים המסופקים כיום למשרד ובאותה רמת שירות. </w:t>
            </w:r>
          </w:p>
          <w:p w:rsidR="008F45A4" w:rsidRPr="00717F50" w:rsidRDefault="008F45A4" w:rsidP="008F45A4">
            <w:pPr>
              <w:pStyle w:val="afff"/>
              <w:numPr>
                <w:ilvl w:val="3"/>
                <w:numId w:val="221"/>
              </w:numPr>
              <w:spacing w:after="0" w:line="348" w:lineRule="auto"/>
              <w:ind w:left="543" w:hanging="495"/>
              <w:rPr>
                <w:rFonts w:asciiTheme="minorBidi" w:eastAsiaTheme="minorEastAsia" w:hAnsiTheme="minorBidi" w:cstheme="minorBidi"/>
                <w:rtl/>
              </w:rPr>
            </w:pPr>
            <w:r w:rsidRPr="00717F50">
              <w:rPr>
                <w:rFonts w:asciiTheme="minorBidi" w:hAnsiTheme="minorBidi" w:cstheme="minorBidi"/>
                <w:b/>
                <w:bCs/>
                <w:sz w:val="24"/>
                <w:szCs w:val="24"/>
                <w:rtl/>
              </w:rPr>
              <w:lastRenderedPageBreak/>
              <w:t xml:space="preserve">תכנית המעבר תוצג באופן סטנדרטי בתוכנת </w:t>
            </w:r>
            <w:r w:rsidRPr="00717F50">
              <w:rPr>
                <w:rFonts w:asciiTheme="minorBidi" w:hAnsiTheme="minorBidi" w:cstheme="minorBidi"/>
                <w:b/>
                <w:bCs/>
                <w:sz w:val="24"/>
                <w:szCs w:val="24"/>
              </w:rPr>
              <w:t>MS Project</w:t>
            </w:r>
            <w:r w:rsidRPr="00717F50">
              <w:rPr>
                <w:rFonts w:asciiTheme="minorBidi" w:hAnsiTheme="minorBidi" w:cstheme="minorBidi"/>
                <w:b/>
                <w:bCs/>
                <w:sz w:val="24"/>
                <w:szCs w:val="24"/>
                <w:rtl/>
              </w:rPr>
              <w:t xml:space="preserve"> (גרסה 2013) ותכלול הצגה של התרשים </w:t>
            </w:r>
            <w:r w:rsidRPr="00717F50">
              <w:rPr>
                <w:rFonts w:asciiTheme="minorBidi" w:hAnsiTheme="minorBidi" w:cstheme="minorBidi"/>
                <w:b/>
                <w:bCs/>
                <w:sz w:val="24"/>
                <w:szCs w:val="24"/>
              </w:rPr>
              <w:t>GANT</w:t>
            </w:r>
            <w:r w:rsidRPr="00717F50">
              <w:rPr>
                <w:rFonts w:asciiTheme="minorBidi" w:hAnsiTheme="minorBidi" w:cstheme="minorBidi"/>
                <w:b/>
                <w:bCs/>
                <w:sz w:val="24"/>
                <w:szCs w:val="24"/>
                <w:rtl/>
              </w:rPr>
              <w:t xml:space="preserve"> הכולל הצגת הפעילויות על ציר הזמן, כולל תלויות בין פעילויות, זמני ביצוע ומשאבים.</w:t>
            </w:r>
          </w:p>
        </w:tc>
      </w:tr>
    </w:tbl>
    <w:p w:rsidR="008F45A4" w:rsidRPr="00717F50" w:rsidRDefault="008F45A4" w:rsidP="008F45A4">
      <w:pPr>
        <w:pStyle w:val="afff"/>
        <w:ind w:left="2487"/>
        <w:rPr>
          <w:rFonts w:asciiTheme="minorBidi" w:hAnsiTheme="minorBidi" w:cstheme="minorBidi"/>
          <w:sz w:val="24"/>
          <w:szCs w:val="24"/>
          <w:rtl/>
        </w:rPr>
      </w:pPr>
    </w:p>
    <w:p w:rsidR="008F45A4" w:rsidRPr="00717F50" w:rsidRDefault="008F45A4" w:rsidP="008F45A4">
      <w:pPr>
        <w:ind w:left="-1"/>
        <w:jc w:val="both"/>
        <w:rPr>
          <w:rFonts w:asciiTheme="minorBidi" w:hAnsiTheme="minorBidi" w:cstheme="minorBidi"/>
        </w:rPr>
      </w:pPr>
    </w:p>
    <w:p w:rsidR="008F45A4" w:rsidRPr="00717F50" w:rsidRDefault="008F45A4" w:rsidP="008F45A4">
      <w:pPr>
        <w:pStyle w:val="afff"/>
        <w:numPr>
          <w:ilvl w:val="6"/>
          <w:numId w:val="20"/>
        </w:numPr>
        <w:spacing w:after="120" w:line="360" w:lineRule="auto"/>
        <w:ind w:left="992" w:hanging="992"/>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 xml:space="preserve">הפעילות הראשונה שיבצע הספק הינה ריענון ותיקוף </w:t>
      </w:r>
      <w:proofErr w:type="spellStart"/>
      <w:r w:rsidRPr="00717F50">
        <w:rPr>
          <w:rFonts w:asciiTheme="minorBidi" w:hAnsiTheme="minorBidi" w:cstheme="minorBidi"/>
          <w:sz w:val="24"/>
          <w:szCs w:val="24"/>
          <w:rtl/>
        </w:rPr>
        <w:t>תוכנית</w:t>
      </w:r>
      <w:proofErr w:type="spellEnd"/>
      <w:r w:rsidRPr="00717F50">
        <w:rPr>
          <w:rFonts w:asciiTheme="minorBidi" w:hAnsiTheme="minorBidi" w:cstheme="minorBidi"/>
          <w:sz w:val="24"/>
          <w:szCs w:val="24"/>
          <w:rtl/>
        </w:rPr>
        <w:t xml:space="preserve"> תקופת המעבר אשר הוגשה במסגרת מסמכי המכרז</w:t>
      </w:r>
      <w:r w:rsidRPr="00717F50">
        <w:rPr>
          <w:rFonts w:asciiTheme="minorBidi" w:hAnsiTheme="minorBidi" w:cstheme="minorBidi" w:hint="cs"/>
          <w:sz w:val="24"/>
          <w:szCs w:val="24"/>
          <w:rtl/>
        </w:rPr>
        <w:t xml:space="preserve"> ואושרה על ידי המשרד</w:t>
      </w:r>
      <w:r w:rsidRPr="00717F50">
        <w:rPr>
          <w:rFonts w:asciiTheme="minorBidi" w:hAnsiTheme="minorBidi" w:cstheme="minorBidi"/>
          <w:sz w:val="24"/>
          <w:szCs w:val="24"/>
          <w:rtl/>
        </w:rPr>
        <w:t>. לאחר אישור זה יתקדם המציע ויבצע את כלל הפעילויות המפורטות בסעיפים שלהלן.</w:t>
      </w:r>
    </w:p>
    <w:p w:rsidR="008F45A4" w:rsidRPr="00717F50" w:rsidRDefault="008F45A4" w:rsidP="008F45A4">
      <w:pPr>
        <w:pStyle w:val="afff"/>
        <w:numPr>
          <w:ilvl w:val="6"/>
          <w:numId w:val="20"/>
        </w:numPr>
        <w:spacing w:after="120" w:line="360" w:lineRule="auto"/>
        <w:ind w:left="992" w:hanging="992"/>
        <w:contextualSpacing w:val="0"/>
        <w:jc w:val="both"/>
        <w:rPr>
          <w:rFonts w:asciiTheme="minorBidi" w:hAnsiTheme="minorBidi" w:cstheme="minorBidi"/>
          <w:sz w:val="24"/>
          <w:szCs w:val="24"/>
        </w:rPr>
      </w:pPr>
      <w:r w:rsidRPr="00717F50">
        <w:rPr>
          <w:rFonts w:asciiTheme="minorBidi" w:hAnsiTheme="minorBidi" w:cstheme="minorBidi"/>
          <w:sz w:val="24"/>
          <w:szCs w:val="24"/>
          <w:rtl/>
        </w:rPr>
        <w:t>במקרה בו יזכה ספק שאינו הספק הקיים חלה עליו האחריות להכיר לצוות החדש את סביבת העבודה במשרד. מרכיב זה כולל את הפעולות הבאות:</w:t>
      </w: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0"/>
          <w:numId w:val="118"/>
        </w:numPr>
        <w:tabs>
          <w:tab w:val="left" w:pos="850"/>
        </w:tabs>
        <w:spacing w:after="120" w:line="360" w:lineRule="auto"/>
        <w:ind w:left="992" w:hanging="992"/>
        <w:contextualSpacing w:val="0"/>
        <w:jc w:val="both"/>
        <w:rPr>
          <w:rFonts w:asciiTheme="minorBidi" w:hAnsiTheme="minorBidi" w:cstheme="minorBidi"/>
          <w:vanish/>
          <w:sz w:val="24"/>
          <w:szCs w:val="24"/>
          <w:rtl/>
        </w:rPr>
      </w:pPr>
    </w:p>
    <w:p w:rsidR="008F45A4" w:rsidRPr="00717F50" w:rsidRDefault="008F45A4" w:rsidP="008F45A4">
      <w:pPr>
        <w:pStyle w:val="afff"/>
        <w:numPr>
          <w:ilvl w:val="1"/>
          <w:numId w:val="220"/>
        </w:numPr>
        <w:spacing w:after="120" w:line="360" w:lineRule="auto"/>
        <w:ind w:left="992" w:hanging="992"/>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לימוד והכרת כל מערכות המשרד המפורטות בנספח </w:t>
      </w:r>
      <w:r w:rsidRPr="00717F50">
        <w:rPr>
          <w:rFonts w:asciiTheme="minorBidi" w:hAnsiTheme="minorBidi" w:cstheme="minorBidi" w:hint="cs"/>
          <w:sz w:val="24"/>
          <w:szCs w:val="24"/>
          <w:rtl/>
        </w:rPr>
        <w:t>2.5.2</w:t>
      </w:r>
      <w:r w:rsidRPr="00717F50">
        <w:rPr>
          <w:rFonts w:asciiTheme="minorBidi" w:hAnsiTheme="minorBidi" w:cstheme="minorBidi"/>
          <w:sz w:val="24"/>
          <w:szCs w:val="24"/>
          <w:rtl/>
        </w:rPr>
        <w:t xml:space="preserve">. בהן הוא </w:t>
      </w:r>
      <w:r w:rsidRPr="00717F50">
        <w:rPr>
          <w:rFonts w:asciiTheme="minorBidi" w:hAnsiTheme="minorBidi" w:cstheme="minorBidi" w:hint="cs"/>
          <w:sz w:val="24"/>
          <w:szCs w:val="24"/>
          <w:rtl/>
        </w:rPr>
        <w:t>יי</w:t>
      </w:r>
      <w:r w:rsidRPr="00717F50">
        <w:rPr>
          <w:rFonts w:asciiTheme="minorBidi" w:hAnsiTheme="minorBidi" w:cstheme="minorBidi"/>
          <w:sz w:val="24"/>
          <w:szCs w:val="24"/>
          <w:rtl/>
        </w:rPr>
        <w:t>דרש לתמוך תמיכה אפליקטיבית בדרג ראשון (באמצעות מוקד התמיכה) ובדרג שני (באמצעות צוות תמיכה אפליקטיבית)</w:t>
      </w:r>
    </w:p>
    <w:p w:rsidR="008F45A4" w:rsidRPr="00717F50" w:rsidRDefault="008F45A4" w:rsidP="008F45A4">
      <w:pPr>
        <w:pStyle w:val="afff"/>
        <w:numPr>
          <w:ilvl w:val="1"/>
          <w:numId w:val="220"/>
        </w:numPr>
        <w:spacing w:after="120" w:line="360" w:lineRule="auto"/>
        <w:ind w:left="992" w:hanging="992"/>
        <w:contextualSpacing w:val="0"/>
        <w:jc w:val="both"/>
        <w:rPr>
          <w:rFonts w:asciiTheme="minorBidi" w:hAnsiTheme="minorBidi" w:cstheme="minorBidi"/>
          <w:sz w:val="24"/>
          <w:szCs w:val="24"/>
        </w:rPr>
      </w:pPr>
      <w:r w:rsidRPr="00717F50">
        <w:rPr>
          <w:rFonts w:asciiTheme="minorBidi" w:hAnsiTheme="minorBidi" w:cstheme="minorBidi"/>
          <w:sz w:val="24"/>
          <w:szCs w:val="24"/>
          <w:rtl/>
        </w:rPr>
        <w:t>לימוד והכרת מרכיבי הטכנולוגיה, כולל אך לא רק: חומרה מרכזית, חומרת אחסון וגיבוי, רשתות תקשורת, תשתיות תקשורת, הסביבות הטכנולוגיות, מערך אבטחת המידע, תוכנות התשתית וחומרת הקצה כמפורט בפרק 3.</w:t>
      </w:r>
    </w:p>
    <w:p w:rsidR="008F45A4" w:rsidRPr="00717F50" w:rsidRDefault="008F45A4" w:rsidP="008F45A4">
      <w:pPr>
        <w:pStyle w:val="afff"/>
        <w:numPr>
          <w:ilvl w:val="1"/>
          <w:numId w:val="220"/>
        </w:numPr>
        <w:spacing w:after="120" w:line="360" w:lineRule="auto"/>
        <w:ind w:left="992" w:hanging="992"/>
        <w:contextualSpacing w:val="0"/>
        <w:jc w:val="both"/>
        <w:rPr>
          <w:rFonts w:asciiTheme="minorBidi" w:hAnsiTheme="minorBidi" w:cstheme="minorBidi"/>
          <w:sz w:val="24"/>
          <w:szCs w:val="24"/>
        </w:rPr>
      </w:pPr>
      <w:r w:rsidRPr="00717F50">
        <w:rPr>
          <w:rFonts w:asciiTheme="minorBidi" w:hAnsiTheme="minorBidi" w:cstheme="minorBidi"/>
          <w:sz w:val="24"/>
          <w:szCs w:val="24"/>
          <w:rtl/>
        </w:rPr>
        <w:t>לימוד והכרת נהלי התפעול והתחזוקה הנהוגים במשרד. פעולות אלו יתבצעו במהלך תקופת המעבר מול צוות הספק הנוכחי ובסיוע מספר עובדי מפתח אותם הוא נדרש לקלוט.</w:t>
      </w:r>
    </w:p>
    <w:p w:rsidR="008F45A4" w:rsidRPr="00717F50" w:rsidRDefault="008F45A4" w:rsidP="008F45A4">
      <w:pPr>
        <w:pStyle w:val="afff"/>
        <w:numPr>
          <w:ilvl w:val="1"/>
          <w:numId w:val="220"/>
        </w:numPr>
        <w:spacing w:after="120" w:line="360" w:lineRule="auto"/>
        <w:ind w:left="992" w:hanging="992"/>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כל השרתים שיתקבלו יתקבלו על ידי הספק לאחר שבדק שאינם מכילים </w:t>
      </w:r>
      <w:r w:rsidRPr="00717F50">
        <w:rPr>
          <w:rFonts w:asciiTheme="minorBidi" w:hAnsiTheme="minorBidi" w:cstheme="minorBidi"/>
          <w:sz w:val="24"/>
          <w:szCs w:val="24"/>
        </w:rPr>
        <w:t>error, critical,</w:t>
      </w:r>
      <w:r w:rsidRPr="00717F50">
        <w:rPr>
          <w:rFonts w:asciiTheme="minorBidi" w:hAnsiTheme="minorBidi" w:cstheme="minorBidi"/>
          <w:sz w:val="24"/>
          <w:szCs w:val="24"/>
          <w:rtl/>
        </w:rPr>
        <w:t xml:space="preserve"> ואזהרות. באם השרתים מחילים אזהרות או שגיאות , יש לטפל בהם עם הספק היוצא. </w:t>
      </w: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0"/>
          <w:numId w:val="118"/>
        </w:numPr>
        <w:tabs>
          <w:tab w:val="left" w:pos="850"/>
        </w:tabs>
        <w:spacing w:after="120" w:line="360" w:lineRule="auto"/>
        <w:contextualSpacing w:val="0"/>
        <w:rPr>
          <w:rFonts w:asciiTheme="minorBidi" w:hAnsiTheme="minorBidi" w:cstheme="minorBidi"/>
          <w:vanish/>
          <w:sz w:val="24"/>
          <w:szCs w:val="24"/>
        </w:rPr>
      </w:pPr>
    </w:p>
    <w:p w:rsidR="008F45A4" w:rsidRPr="00717F50" w:rsidRDefault="008F45A4" w:rsidP="008F45A4">
      <w:pPr>
        <w:pStyle w:val="afff"/>
        <w:numPr>
          <w:ilvl w:val="6"/>
          <w:numId w:val="20"/>
        </w:numPr>
        <w:spacing w:after="120" w:line="360" w:lineRule="auto"/>
        <w:ind w:left="992" w:hanging="992"/>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 xml:space="preserve">ביצוע סקר מיפוי ציוד בכל אתרי המשרד </w:t>
      </w:r>
    </w:p>
    <w:p w:rsidR="008F45A4" w:rsidRPr="00717F50" w:rsidRDefault="008F45A4" w:rsidP="008F45A4">
      <w:pPr>
        <w:pStyle w:val="afff"/>
        <w:numPr>
          <w:ilvl w:val="6"/>
          <w:numId w:val="20"/>
        </w:numPr>
        <w:spacing w:after="120" w:line="360" w:lineRule="auto"/>
        <w:ind w:left="992" w:hanging="992"/>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במהלך התקופה יבצע הספק סיקרי מצאי של כל הרישוי וציוד המחשוב והתקשורת בכל אתרי תוך שהוא עושה שימוש במערכת לניהול ספירות מצאי (כמפורט </w:t>
      </w:r>
      <w:r w:rsidRPr="00717F50">
        <w:rPr>
          <w:rFonts w:asciiTheme="minorBidi" w:hAnsiTheme="minorBidi" w:cstheme="minorBidi" w:hint="cs"/>
          <w:sz w:val="24"/>
          <w:szCs w:val="24"/>
          <w:rtl/>
        </w:rPr>
        <w:t>בסעיף</w:t>
      </w:r>
      <w:r w:rsidRPr="00717F50">
        <w:rPr>
          <w:rFonts w:asciiTheme="minorBidi" w:hAnsiTheme="minorBidi" w:cstheme="minorBidi"/>
          <w:sz w:val="24"/>
          <w:szCs w:val="24"/>
          <w:rtl/>
        </w:rPr>
        <w:t xml:space="preserve"> </w:t>
      </w:r>
      <w:r w:rsidRPr="00717F50">
        <w:rPr>
          <w:rFonts w:asciiTheme="minorBidi" w:hAnsiTheme="minorBidi" w:cstheme="minorBidi" w:hint="cs"/>
          <w:sz w:val="24"/>
          <w:szCs w:val="24"/>
          <w:rtl/>
        </w:rPr>
        <w:t>3.10.1.3.1.1</w:t>
      </w:r>
      <w:r w:rsidRPr="00717F50">
        <w:rPr>
          <w:rFonts w:asciiTheme="minorBidi" w:hAnsiTheme="minorBidi" w:cstheme="minorBidi"/>
          <w:sz w:val="24"/>
          <w:szCs w:val="24"/>
          <w:rtl/>
        </w:rPr>
        <w:t xml:space="preserve">), הספק ירכז את המידע שנאסף באתרי המשרד ויטען את הנתונים אל רכיב ניהול המצאי  של המערכת לניהול השירות ומדידת רמת השירות (כמפורט </w:t>
      </w:r>
      <w:r w:rsidRPr="00717F50">
        <w:rPr>
          <w:rFonts w:asciiTheme="minorBidi" w:hAnsiTheme="minorBidi" w:cstheme="minorBidi" w:hint="cs"/>
          <w:sz w:val="24"/>
          <w:szCs w:val="24"/>
          <w:rtl/>
        </w:rPr>
        <w:t>3.10.1.3.1.1</w:t>
      </w:r>
      <w:r w:rsidRPr="00717F50">
        <w:rPr>
          <w:rFonts w:asciiTheme="minorBidi" w:hAnsiTheme="minorBidi" w:cstheme="minorBidi"/>
          <w:sz w:val="24"/>
          <w:szCs w:val="24"/>
          <w:rtl/>
        </w:rPr>
        <w:t xml:space="preserve">) וידביק מדבקות מזהות ובנוסף תגית </w:t>
      </w:r>
      <w:r w:rsidRPr="00717F50">
        <w:rPr>
          <w:rFonts w:asciiTheme="minorBidi" w:hAnsiTheme="minorBidi" w:cstheme="minorBidi"/>
          <w:sz w:val="24"/>
          <w:szCs w:val="24"/>
        </w:rPr>
        <w:t>RFID</w:t>
      </w:r>
      <w:r w:rsidRPr="00717F50">
        <w:rPr>
          <w:rFonts w:asciiTheme="minorBidi" w:hAnsiTheme="minorBidi" w:cstheme="minorBidi"/>
          <w:sz w:val="24"/>
          <w:szCs w:val="24"/>
          <w:rtl/>
        </w:rPr>
        <w:t xml:space="preserve"> על כל רכיב ציוד.</w:t>
      </w:r>
    </w:p>
    <w:p w:rsidR="008F45A4" w:rsidRPr="00717F50" w:rsidRDefault="008F45A4" w:rsidP="008F45A4">
      <w:pPr>
        <w:spacing w:after="120" w:line="360" w:lineRule="auto"/>
        <w:ind w:left="1133"/>
        <w:jc w:val="both"/>
        <w:rPr>
          <w:rFonts w:asciiTheme="minorBidi" w:hAnsiTheme="minorBidi" w:cstheme="minorBidi"/>
        </w:rPr>
      </w:pPr>
      <w:r w:rsidRPr="00717F50">
        <w:rPr>
          <w:rFonts w:asciiTheme="minorBidi" w:hAnsiTheme="minorBidi" w:cstheme="minorBidi"/>
          <w:rtl/>
        </w:rPr>
        <w:lastRenderedPageBreak/>
        <w:t>להלן הנחיות לביצוע הסקר:</w:t>
      </w:r>
    </w:p>
    <w:p w:rsidR="008F45A4" w:rsidRPr="00717F50" w:rsidRDefault="008F45A4" w:rsidP="008F45A4">
      <w:pPr>
        <w:pStyle w:val="afff"/>
        <w:numPr>
          <w:ilvl w:val="0"/>
          <w:numId w:val="26"/>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הסקר יכלול את המרכיבים הבאים (בכל אתר בו הם מותקנים):</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שרתים.</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ארונות מחשוב על כל הציוד שלהם (מודמים, מתגים, נתבים וכדו').</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מחשבים אישיים וניידים.</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צגי מחשב ומסכים.</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חומרת אחסון וגיבוי.</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חומרת תקשורת.</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חומרת אבטחת מידע.</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מדפסות, סורקים ומכונות צילום.</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מכשירי אל פסק (</w:t>
      </w:r>
      <w:r w:rsidRPr="00717F50">
        <w:rPr>
          <w:rFonts w:asciiTheme="minorBidi" w:hAnsiTheme="minorBidi" w:cstheme="minorBidi"/>
          <w:sz w:val="24"/>
          <w:szCs w:val="24"/>
        </w:rPr>
        <w:t>UPS</w:t>
      </w:r>
      <w:r w:rsidRPr="00717F50">
        <w:rPr>
          <w:rFonts w:asciiTheme="minorBidi" w:hAnsiTheme="minorBidi" w:cstheme="minorBidi"/>
          <w:sz w:val="24"/>
          <w:szCs w:val="24"/>
          <w:rtl/>
        </w:rPr>
        <w:t>).</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נקודות תקשורת (מספר נקודה / שקע ומספר פורט במתג).</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נקודות חשמל.</w:t>
      </w:r>
    </w:p>
    <w:p w:rsidR="008F45A4" w:rsidRPr="00717F50" w:rsidRDefault="008F45A4" w:rsidP="008F45A4">
      <w:pPr>
        <w:pStyle w:val="afff"/>
        <w:numPr>
          <w:ilvl w:val="0"/>
          <w:numId w:val="2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נקודות טלפון (מספר נקודה / שקע ומספר הטלפון שלה ולאיזה עובד מקושר מספר זה).</w:t>
      </w:r>
    </w:p>
    <w:p w:rsidR="008F45A4" w:rsidRPr="00717F50" w:rsidRDefault="008F45A4" w:rsidP="008F45A4">
      <w:pPr>
        <w:pStyle w:val="afff"/>
        <w:numPr>
          <w:ilvl w:val="0"/>
          <w:numId w:val="26"/>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עבור על אחד מהרכיבים המפורטים לעיל, יתועדו לפחות הנתונים הבאים :</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מזהה/שם אתר.</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בניין וקומה.</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מזהה חדר (במקרה של </w:t>
      </w:r>
      <w:r w:rsidRPr="00717F50">
        <w:rPr>
          <w:rFonts w:asciiTheme="minorBidi" w:hAnsiTheme="minorBidi" w:cstheme="minorBidi"/>
          <w:sz w:val="24"/>
          <w:szCs w:val="24"/>
        </w:rPr>
        <w:t>Open Space</w:t>
      </w:r>
      <w:r w:rsidRPr="00717F50">
        <w:rPr>
          <w:rFonts w:asciiTheme="minorBidi" w:hAnsiTheme="minorBidi" w:cstheme="minorBidi"/>
          <w:sz w:val="24"/>
          <w:szCs w:val="24"/>
          <w:rtl/>
        </w:rPr>
        <w:t xml:space="preserve"> בנוסף גם מזהה עמדה).</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לקוח (משתמש).</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סוג ציוד.</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יצרן ציוד.</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דגם ציוד.</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מספר סידורי של הציוד.</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lastRenderedPageBreak/>
        <w:t>מספר שירות של ספק החומרה.</w:t>
      </w:r>
    </w:p>
    <w:p w:rsidR="008F45A4" w:rsidRPr="00717F50" w:rsidRDefault="008F45A4" w:rsidP="008F45A4">
      <w:pPr>
        <w:pStyle w:val="afff"/>
        <w:numPr>
          <w:ilvl w:val="0"/>
          <w:numId w:val="27"/>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מערכת הפעלה ואפליקציות מותקנות (במקרה שמדובר במחשב/מחשב נייד). את אלו ניתן למפות במסגרת הסקר הפיזי או באמצעות כלי תוכנה מתאים במידה והוא מאפשר זיהוי חד ערכי של הציוד (עפ"י </w:t>
      </w:r>
      <w:r w:rsidRPr="00717F50">
        <w:rPr>
          <w:rFonts w:asciiTheme="minorBidi" w:hAnsiTheme="minorBidi" w:cstheme="minorBidi"/>
          <w:sz w:val="24"/>
          <w:szCs w:val="24"/>
        </w:rPr>
        <w:t>S/N</w:t>
      </w:r>
      <w:r w:rsidRPr="00717F50">
        <w:rPr>
          <w:rFonts w:asciiTheme="minorBidi" w:hAnsiTheme="minorBidi" w:cstheme="minorBidi"/>
          <w:sz w:val="24"/>
          <w:szCs w:val="24"/>
          <w:rtl/>
        </w:rPr>
        <w:t xml:space="preserve"> או </w:t>
      </w:r>
      <w:r w:rsidRPr="00717F50">
        <w:rPr>
          <w:rFonts w:asciiTheme="minorBidi" w:hAnsiTheme="minorBidi" w:cstheme="minorBidi"/>
          <w:sz w:val="24"/>
          <w:szCs w:val="24"/>
        </w:rPr>
        <w:t>User Account</w:t>
      </w:r>
      <w:r w:rsidRPr="00717F50">
        <w:rPr>
          <w:rFonts w:asciiTheme="minorBidi" w:hAnsiTheme="minorBidi" w:cstheme="minorBidi"/>
          <w:sz w:val="24"/>
          <w:szCs w:val="24"/>
          <w:rtl/>
        </w:rPr>
        <w:t>).</w:t>
      </w:r>
    </w:p>
    <w:p w:rsidR="008F45A4" w:rsidRPr="00717F50" w:rsidRDefault="008F45A4" w:rsidP="008F45A4">
      <w:pPr>
        <w:pStyle w:val="afff"/>
        <w:numPr>
          <w:ilvl w:val="0"/>
          <w:numId w:val="26"/>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 מיפוי נקודות תקשורת:</w:t>
      </w:r>
    </w:p>
    <w:p w:rsidR="008F45A4" w:rsidRPr="00717F50" w:rsidRDefault="008F45A4" w:rsidP="008F45A4">
      <w:pPr>
        <w:pStyle w:val="afff"/>
        <w:numPr>
          <w:ilvl w:val="0"/>
          <w:numId w:val="120"/>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על הספק הנכנס ל</w:t>
      </w:r>
      <w:r w:rsidRPr="00717F50">
        <w:rPr>
          <w:rFonts w:asciiTheme="minorBidi" w:hAnsiTheme="minorBidi" w:cstheme="minorBidi" w:hint="cs"/>
          <w:sz w:val="24"/>
          <w:szCs w:val="24"/>
          <w:rtl/>
        </w:rPr>
        <w:t>ו</w:t>
      </w:r>
      <w:r w:rsidRPr="00717F50">
        <w:rPr>
          <w:rFonts w:asciiTheme="minorBidi" w:hAnsiTheme="minorBidi" w:cstheme="minorBidi"/>
          <w:sz w:val="24"/>
          <w:szCs w:val="24"/>
          <w:rtl/>
        </w:rPr>
        <w:t>ודא ולאושש את מיפוי התקשורת , ומיפוי האמצעים בכל הרמות.</w:t>
      </w:r>
    </w:p>
    <w:p w:rsidR="008F45A4" w:rsidRPr="00717F50" w:rsidRDefault="008F45A4" w:rsidP="008F45A4">
      <w:pPr>
        <w:pStyle w:val="afff"/>
        <w:numPr>
          <w:ilvl w:val="0"/>
          <w:numId w:val="120"/>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מיפוי </w:t>
      </w:r>
      <w:proofErr w:type="spellStart"/>
      <w:r w:rsidRPr="00717F50">
        <w:rPr>
          <w:rFonts w:asciiTheme="minorBidi" w:hAnsiTheme="minorBidi" w:cstheme="minorBidi"/>
          <w:sz w:val="24"/>
          <w:szCs w:val="24"/>
        </w:rPr>
        <w:t>visio</w:t>
      </w:r>
      <w:proofErr w:type="spellEnd"/>
      <w:r w:rsidRPr="00717F50">
        <w:rPr>
          <w:rFonts w:asciiTheme="minorBidi" w:hAnsiTheme="minorBidi" w:cstheme="minorBidi"/>
          <w:sz w:val="24"/>
          <w:szCs w:val="24"/>
          <w:rtl/>
        </w:rPr>
        <w:t xml:space="preserve">  ברמת על.</w:t>
      </w:r>
    </w:p>
    <w:p w:rsidR="008F45A4" w:rsidRPr="00717F50" w:rsidRDefault="008F45A4" w:rsidP="008F45A4">
      <w:pPr>
        <w:pStyle w:val="afff"/>
        <w:numPr>
          <w:ilvl w:val="0"/>
          <w:numId w:val="120"/>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מיפוי </w:t>
      </w:r>
      <w:r w:rsidRPr="00717F50">
        <w:rPr>
          <w:rFonts w:asciiTheme="minorBidi" w:hAnsiTheme="minorBidi" w:cstheme="minorBidi"/>
          <w:sz w:val="24"/>
          <w:szCs w:val="24"/>
        </w:rPr>
        <w:t xml:space="preserve">Visio </w:t>
      </w:r>
      <w:r w:rsidRPr="00717F50">
        <w:rPr>
          <w:rFonts w:asciiTheme="minorBidi" w:hAnsiTheme="minorBidi" w:cstheme="minorBidi"/>
          <w:sz w:val="24"/>
          <w:szCs w:val="24"/>
          <w:rtl/>
        </w:rPr>
        <w:t xml:space="preserve">   ברמה נמוכה ( ציון סוג מכשיר, קווי תקשורת , התחלת המיפוי בכל אתר תהה בענן )</w:t>
      </w:r>
    </w:p>
    <w:p w:rsidR="008F45A4" w:rsidRPr="00717F50" w:rsidRDefault="008F45A4" w:rsidP="008F45A4">
      <w:pPr>
        <w:pStyle w:val="afff"/>
        <w:numPr>
          <w:ilvl w:val="0"/>
          <w:numId w:val="120"/>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מיפוי בטבלת מיפוי בכל אתר את </w:t>
      </w:r>
      <w:proofErr w:type="spellStart"/>
      <w:r w:rsidRPr="00717F50">
        <w:rPr>
          <w:rFonts w:asciiTheme="minorBidi" w:hAnsiTheme="minorBidi" w:cstheme="minorBidi"/>
          <w:sz w:val="24"/>
          <w:szCs w:val="24"/>
          <w:rtl/>
        </w:rPr>
        <w:t>נק</w:t>
      </w:r>
      <w:proofErr w:type="spellEnd"/>
      <w:r w:rsidRPr="00717F50">
        <w:rPr>
          <w:rFonts w:asciiTheme="minorBidi" w:hAnsiTheme="minorBidi" w:cstheme="minorBidi"/>
          <w:sz w:val="24"/>
          <w:szCs w:val="24"/>
          <w:rtl/>
        </w:rPr>
        <w:t xml:space="preserve">. הקצה ואת </w:t>
      </w:r>
      <w:proofErr w:type="spellStart"/>
      <w:r w:rsidRPr="00717F50">
        <w:rPr>
          <w:rFonts w:asciiTheme="minorBidi" w:hAnsiTheme="minorBidi" w:cstheme="minorBidi"/>
          <w:sz w:val="24"/>
          <w:szCs w:val="24"/>
          <w:rtl/>
        </w:rPr>
        <w:t>הנק</w:t>
      </w:r>
      <w:proofErr w:type="spellEnd"/>
      <w:r w:rsidRPr="00717F50">
        <w:rPr>
          <w:rFonts w:asciiTheme="minorBidi" w:hAnsiTheme="minorBidi" w:cstheme="minorBidi"/>
          <w:sz w:val="24"/>
          <w:szCs w:val="24"/>
          <w:rtl/>
        </w:rPr>
        <w:t xml:space="preserve">. בפורטים של </w:t>
      </w:r>
      <w:proofErr w:type="spellStart"/>
      <w:r w:rsidRPr="00717F50">
        <w:rPr>
          <w:rFonts w:asciiTheme="minorBidi" w:hAnsiTheme="minorBidi" w:cstheme="minorBidi"/>
          <w:sz w:val="24"/>
          <w:szCs w:val="24"/>
          <w:rtl/>
        </w:rPr>
        <w:t>הסוויטץ</w:t>
      </w:r>
      <w:proofErr w:type="spellEnd"/>
      <w:r w:rsidRPr="00717F50">
        <w:rPr>
          <w:rFonts w:asciiTheme="minorBidi" w:hAnsiTheme="minorBidi" w:cstheme="minorBidi"/>
          <w:sz w:val="24"/>
          <w:szCs w:val="24"/>
          <w:rtl/>
        </w:rPr>
        <w:t xml:space="preserve"> ושל ה </w:t>
      </w:r>
      <w:r w:rsidRPr="00717F50">
        <w:rPr>
          <w:rFonts w:asciiTheme="minorBidi" w:hAnsiTheme="minorBidi" w:cstheme="minorBidi"/>
          <w:sz w:val="24"/>
          <w:szCs w:val="24"/>
        </w:rPr>
        <w:t>FW</w:t>
      </w:r>
      <w:r w:rsidRPr="00717F50">
        <w:rPr>
          <w:rFonts w:asciiTheme="minorBidi" w:hAnsiTheme="minorBidi" w:cstheme="minorBidi"/>
          <w:sz w:val="24"/>
          <w:szCs w:val="24"/>
          <w:rtl/>
        </w:rPr>
        <w:t xml:space="preserve">,  </w:t>
      </w:r>
    </w:p>
    <w:p w:rsidR="008F45A4" w:rsidRPr="00717F50" w:rsidRDefault="008F45A4" w:rsidP="008F45A4">
      <w:pPr>
        <w:pStyle w:val="afff"/>
        <w:numPr>
          <w:ilvl w:val="0"/>
          <w:numId w:val="120"/>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באתר הייצור ,באתר ה</w:t>
      </w:r>
      <w:r w:rsidRPr="00717F50">
        <w:rPr>
          <w:rFonts w:asciiTheme="minorBidi" w:hAnsiTheme="minorBidi" w:cstheme="minorBidi"/>
          <w:sz w:val="24"/>
          <w:szCs w:val="24"/>
        </w:rPr>
        <w:t>DR</w:t>
      </w:r>
      <w:r w:rsidRPr="00717F50">
        <w:rPr>
          <w:rFonts w:asciiTheme="minorBidi" w:hAnsiTheme="minorBidi" w:cstheme="minorBidi"/>
          <w:sz w:val="24"/>
          <w:szCs w:val="24"/>
          <w:rtl/>
        </w:rPr>
        <w:t xml:space="preserve"> , ובאתר נתב"ג  - אישוש כל השרטוטים ומהמיפויים)</w:t>
      </w:r>
    </w:p>
    <w:p w:rsidR="008F45A4" w:rsidRPr="00717F50" w:rsidRDefault="008F45A4" w:rsidP="008F45A4">
      <w:pPr>
        <w:pStyle w:val="afff"/>
        <w:numPr>
          <w:ilvl w:val="0"/>
          <w:numId w:val="26"/>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הפעולות שעל הספק לבצע במהלך ספירת המצאי כוללות:</w:t>
      </w:r>
    </w:p>
    <w:p w:rsidR="008F45A4" w:rsidRPr="00717F50" w:rsidRDefault="008F45A4" w:rsidP="008F45A4">
      <w:pPr>
        <w:pStyle w:val="afff"/>
        <w:numPr>
          <w:ilvl w:val="0"/>
          <w:numId w:val="121"/>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סריקה באמצעות קורא הברקוד את תג הברקוד הקיים המופיע על הציוד (אם יש כזה).</w:t>
      </w:r>
    </w:p>
    <w:p w:rsidR="008F45A4" w:rsidRPr="00717F50" w:rsidRDefault="008F45A4" w:rsidP="008F45A4">
      <w:pPr>
        <w:pStyle w:val="afff"/>
        <w:numPr>
          <w:ilvl w:val="0"/>
          <w:numId w:val="121"/>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 xml:space="preserve">הפקת מדבקה ממוצגת אחת עם לוגו המשרד הכוללת תגית </w:t>
      </w:r>
      <w:r w:rsidRPr="00717F50">
        <w:rPr>
          <w:rFonts w:asciiTheme="minorBidi" w:hAnsiTheme="minorBidi" w:cstheme="minorBidi"/>
          <w:sz w:val="24"/>
          <w:szCs w:val="24"/>
        </w:rPr>
        <w:t>RFID</w:t>
      </w:r>
      <w:r w:rsidRPr="00717F50">
        <w:rPr>
          <w:rFonts w:asciiTheme="minorBidi" w:hAnsiTheme="minorBidi" w:cstheme="minorBidi"/>
          <w:sz w:val="24"/>
          <w:szCs w:val="24"/>
          <w:rtl/>
        </w:rPr>
        <w:t xml:space="preserve"> (כחלק מהמדבקה או תגית מתאימה להדבקה על מחשבים מתחת למדבקה) הכוללת גם ברקוד דו ממדי (</w:t>
      </w:r>
      <w:r w:rsidRPr="00717F50">
        <w:rPr>
          <w:rFonts w:asciiTheme="minorBidi" w:hAnsiTheme="minorBidi" w:cstheme="minorBidi"/>
          <w:sz w:val="24"/>
          <w:szCs w:val="24"/>
        </w:rPr>
        <w:t>QR Code</w:t>
      </w:r>
      <w:r w:rsidRPr="00717F50">
        <w:rPr>
          <w:rFonts w:asciiTheme="minorBidi" w:hAnsiTheme="minorBidi" w:cstheme="minorBidi"/>
          <w:sz w:val="24"/>
          <w:szCs w:val="24"/>
          <w:rtl/>
        </w:rPr>
        <w:t>) הכולל את כל המידע הקבוע הרלבנטי לציוד.</w:t>
      </w:r>
    </w:p>
    <w:p w:rsidR="008F45A4" w:rsidRPr="00717F50" w:rsidRDefault="008F45A4" w:rsidP="008F45A4">
      <w:pPr>
        <w:pStyle w:val="afff"/>
        <w:numPr>
          <w:ilvl w:val="0"/>
          <w:numId w:val="121"/>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הדבקת המדבקה החדשה בסמוך למדבקה הקיימת אם יש כזו.</w:t>
      </w:r>
    </w:p>
    <w:p w:rsidR="008F45A4" w:rsidRPr="00717F50" w:rsidRDefault="008F45A4" w:rsidP="008F45A4">
      <w:pPr>
        <w:pStyle w:val="afff"/>
        <w:numPr>
          <w:ilvl w:val="0"/>
          <w:numId w:val="26"/>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מעורבות המשרד במהלך ספירת המצאי:</w:t>
      </w:r>
    </w:p>
    <w:p w:rsidR="008F45A4" w:rsidRPr="00717F50" w:rsidRDefault="008F45A4" w:rsidP="008F45A4">
      <w:pPr>
        <w:pStyle w:val="afff"/>
        <w:numPr>
          <w:ilvl w:val="0"/>
          <w:numId w:val="1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המשרד יספק לספק, ככל שהמידע קיים בידו, רשימה של אתרים, קומות וחדרים. באתרים בהם מידע זה לא קיים המיפוי והמספור של החדרים יבוצע ע"י הספק כחלק מסקר המצאי / בניית תיק האתר.</w:t>
      </w:r>
    </w:p>
    <w:p w:rsidR="008F45A4" w:rsidRPr="00717F50" w:rsidRDefault="008F45A4" w:rsidP="008F45A4">
      <w:pPr>
        <w:pStyle w:val="afff"/>
        <w:numPr>
          <w:ilvl w:val="0"/>
          <w:numId w:val="122"/>
        </w:numPr>
        <w:spacing w:after="120" w:line="360" w:lineRule="auto"/>
        <w:ind w:left="1133"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lastRenderedPageBreak/>
        <w:t>המשרד יודיע לעובדים בכל אתר אודות התאריך בו מיועד צוות הספק להגיע לאתר ויעשה מאמץ סביר לסייע לספק במקרה ועובד באתר לא הגיע במועד ביצוע הסקר.</w:t>
      </w:r>
    </w:p>
    <w:p w:rsidR="008F45A4" w:rsidRPr="00717F50" w:rsidRDefault="008F45A4" w:rsidP="008F45A4">
      <w:pPr>
        <w:pStyle w:val="afff"/>
        <w:numPr>
          <w:ilvl w:val="0"/>
          <w:numId w:val="122"/>
        </w:numPr>
        <w:spacing w:after="120" w:line="360" w:lineRule="auto"/>
        <w:ind w:left="1133"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על הספק לקחת בחשבון שהמשרד אינו מתחייב לספק ליווי צמוד לעובדי הספק ושיתכנו מקרים בהם יידרש ביקור חוזר באתר לצורך השלמת הסקר.</w:t>
      </w:r>
    </w:p>
    <w:p w:rsidR="008F45A4" w:rsidRPr="00717F50" w:rsidRDefault="008F45A4" w:rsidP="008F45A4">
      <w:pPr>
        <w:spacing w:line="348" w:lineRule="auto"/>
        <w:ind w:left="2922"/>
        <w:jc w:val="both"/>
        <w:rPr>
          <w:rFonts w:asciiTheme="minorBidi" w:hAnsiTheme="minorBidi" w:cstheme="minorBidi"/>
        </w:rPr>
      </w:pPr>
    </w:p>
    <w:p w:rsidR="008F45A4" w:rsidRPr="00717F50" w:rsidRDefault="008F45A4" w:rsidP="008F45A4">
      <w:pPr>
        <w:shd w:val="clear" w:color="auto" w:fill="BFBFBF" w:themeFill="background1" w:themeFillShade="BF"/>
        <w:ind w:left="1700" w:right="113" w:hanging="567"/>
        <w:jc w:val="both"/>
        <w:rPr>
          <w:rFonts w:asciiTheme="minorBidi" w:hAnsiTheme="minorBidi" w:cstheme="minorBidi"/>
          <w:b/>
          <w:bCs/>
          <w:color w:val="000000"/>
        </w:rPr>
      </w:pPr>
      <w:r w:rsidRPr="00717F50">
        <w:rPr>
          <w:rFonts w:asciiTheme="minorBidi" w:hAnsiTheme="minorBidi" w:cstheme="minorBidi"/>
          <w:b/>
          <w:bCs/>
          <w:color w:val="000000"/>
        </w:rPr>
        <w:sym w:font="Wingdings" w:char="F081"/>
      </w:r>
      <w:r w:rsidRPr="00717F50">
        <w:rPr>
          <w:rFonts w:asciiTheme="minorBidi" w:hAnsiTheme="minorBidi" w:cstheme="minorBidi"/>
          <w:b/>
          <w:bCs/>
          <w:color w:val="000000"/>
          <w:rtl/>
        </w:rPr>
        <w:tab/>
        <w:t>המשרד יבצע בדיקה מדגמית על תוצאות הסקר וכי יוטלו קנסות על הספק בגין אי דיוקים (אי דיוקים מוגדרים כציוד שלא סומן, נתוני ציוד שגויים, משתמש שלא נסקר).</w:t>
      </w:r>
    </w:p>
    <w:p w:rsidR="008F45A4" w:rsidRPr="00717F50" w:rsidRDefault="008F45A4" w:rsidP="008F45A4">
      <w:pPr>
        <w:shd w:val="clear" w:color="auto" w:fill="BFBFBF" w:themeFill="background1" w:themeFillShade="BF"/>
        <w:ind w:left="1700" w:right="113" w:hanging="567"/>
        <w:jc w:val="both"/>
        <w:rPr>
          <w:rFonts w:asciiTheme="minorBidi" w:hAnsiTheme="minorBidi" w:cstheme="minorBidi"/>
          <w:b/>
          <w:bCs/>
          <w:color w:val="000000"/>
        </w:rPr>
      </w:pPr>
      <w:r w:rsidRPr="00717F50">
        <w:rPr>
          <w:rFonts w:asciiTheme="minorBidi" w:hAnsiTheme="minorBidi" w:cstheme="minorBidi"/>
          <w:b/>
          <w:bCs/>
          <w:color w:val="000000"/>
        </w:rPr>
        <w:sym w:font="Wingdings" w:char="F082"/>
      </w:r>
      <w:r w:rsidRPr="00717F50">
        <w:rPr>
          <w:rFonts w:asciiTheme="minorBidi" w:hAnsiTheme="minorBidi" w:cstheme="minorBidi"/>
          <w:b/>
          <w:bCs/>
          <w:color w:val="000000"/>
          <w:rtl/>
        </w:rPr>
        <w:tab/>
        <w:t>גובה הקנס שיוטל על הספק במקרה זה יהיה:</w:t>
      </w:r>
    </w:p>
    <w:p w:rsidR="008F45A4" w:rsidRPr="00717F50" w:rsidRDefault="008F45A4" w:rsidP="008F45A4">
      <w:pPr>
        <w:shd w:val="clear" w:color="auto" w:fill="BFBFBF" w:themeFill="background1" w:themeFillShade="BF"/>
        <w:ind w:left="1700" w:right="113" w:hanging="567"/>
        <w:jc w:val="both"/>
        <w:rPr>
          <w:rFonts w:asciiTheme="minorBidi" w:hAnsiTheme="minorBidi" w:cstheme="minorBidi"/>
          <w:b/>
          <w:bCs/>
          <w:color w:val="000000"/>
        </w:rPr>
      </w:pPr>
      <w:r w:rsidRPr="00717F50">
        <w:rPr>
          <w:rFonts w:asciiTheme="minorBidi" w:hAnsiTheme="minorBidi" w:cstheme="minorBidi"/>
          <w:b/>
          <w:bCs/>
          <w:color w:val="000000"/>
          <w:rtl/>
        </w:rPr>
        <w:tab/>
        <w:t>-אי דיוק בשיעור של עד 2% – ללא קנס.</w:t>
      </w:r>
    </w:p>
    <w:p w:rsidR="008F45A4" w:rsidRPr="00717F50" w:rsidRDefault="008F45A4" w:rsidP="008F45A4">
      <w:pPr>
        <w:shd w:val="clear" w:color="auto" w:fill="BFBFBF" w:themeFill="background1" w:themeFillShade="BF"/>
        <w:ind w:left="1700" w:right="113" w:hanging="567"/>
        <w:jc w:val="both"/>
        <w:rPr>
          <w:rFonts w:asciiTheme="minorBidi" w:hAnsiTheme="minorBidi" w:cstheme="minorBidi"/>
          <w:b/>
          <w:bCs/>
          <w:color w:val="000000"/>
        </w:rPr>
      </w:pPr>
      <w:r w:rsidRPr="00717F50">
        <w:rPr>
          <w:rFonts w:asciiTheme="minorBidi" w:hAnsiTheme="minorBidi" w:cstheme="minorBidi"/>
          <w:b/>
          <w:bCs/>
          <w:color w:val="000000"/>
          <w:rtl/>
        </w:rPr>
        <w:tab/>
        <w:t>-אי דיוק בשיעור של מעל 2% ועד 5% – 15,000 ש"ח קנס.</w:t>
      </w:r>
    </w:p>
    <w:p w:rsidR="008F45A4" w:rsidRPr="00717F50" w:rsidRDefault="008F45A4" w:rsidP="008F45A4">
      <w:pPr>
        <w:shd w:val="clear" w:color="auto" w:fill="BFBFBF" w:themeFill="background1" w:themeFillShade="BF"/>
        <w:ind w:left="1700" w:right="113" w:hanging="567"/>
        <w:jc w:val="both"/>
        <w:rPr>
          <w:rFonts w:asciiTheme="minorBidi" w:hAnsiTheme="minorBidi" w:cstheme="minorBidi"/>
          <w:b/>
          <w:bCs/>
          <w:color w:val="000000"/>
        </w:rPr>
      </w:pPr>
      <w:r w:rsidRPr="00717F50">
        <w:rPr>
          <w:rFonts w:asciiTheme="minorBidi" w:hAnsiTheme="minorBidi" w:cstheme="minorBidi"/>
          <w:b/>
          <w:bCs/>
          <w:color w:val="000000"/>
          <w:rtl/>
        </w:rPr>
        <w:tab/>
        <w:t>-אי דיוק בשיעור של מעל 5% ועד 10% - 25,000 ש"ח קנס.</w:t>
      </w:r>
    </w:p>
    <w:p w:rsidR="008F45A4" w:rsidRPr="00717F50" w:rsidRDefault="008F45A4" w:rsidP="008F45A4">
      <w:pPr>
        <w:shd w:val="clear" w:color="auto" w:fill="BFBFBF" w:themeFill="background1" w:themeFillShade="BF"/>
        <w:ind w:left="1700" w:right="113" w:hanging="567"/>
        <w:jc w:val="both"/>
        <w:rPr>
          <w:rFonts w:asciiTheme="minorBidi" w:hAnsiTheme="minorBidi" w:cstheme="minorBidi"/>
          <w:b/>
          <w:bCs/>
          <w:color w:val="000000"/>
          <w:rtl/>
        </w:rPr>
      </w:pPr>
      <w:r w:rsidRPr="00717F50">
        <w:rPr>
          <w:rFonts w:asciiTheme="minorBidi" w:hAnsiTheme="minorBidi" w:cstheme="minorBidi"/>
          <w:b/>
          <w:bCs/>
          <w:color w:val="000000"/>
          <w:rtl/>
        </w:rPr>
        <w:tab/>
        <w:t>-אי דיוק בשיעור של מעל 10% - 25,000 ש"ח קנס ובנוסף ביצוע הסקר מחדש.</w:t>
      </w:r>
    </w:p>
    <w:tbl>
      <w:tblPr>
        <w:bidiVisual/>
        <w:tblW w:w="0" w:type="auto"/>
        <w:tblInd w:w="1134" w:type="dxa"/>
        <w:tblLook w:val="04A0" w:firstRow="1" w:lastRow="0" w:firstColumn="1" w:lastColumn="0" w:noHBand="0" w:noVBand="1"/>
      </w:tblPr>
      <w:tblGrid>
        <w:gridCol w:w="7088"/>
      </w:tblGrid>
      <w:tr w:rsidR="008F45A4" w:rsidRPr="00717F50" w:rsidTr="005E7272">
        <w:tc>
          <w:tcPr>
            <w:tcW w:w="7088" w:type="dxa"/>
          </w:tcPr>
          <w:p w:rsidR="008F45A4" w:rsidRPr="00717F50" w:rsidRDefault="008F45A4" w:rsidP="005E7272">
            <w:pPr>
              <w:spacing w:line="348" w:lineRule="auto"/>
              <w:ind w:left="376" w:right="170" w:hanging="357"/>
              <w:jc w:val="both"/>
              <w:rPr>
                <w:rFonts w:asciiTheme="minorBidi" w:hAnsiTheme="minorBidi" w:cstheme="minorBidi"/>
                <w:b/>
                <w:bCs/>
              </w:rPr>
            </w:pPr>
            <w:r w:rsidRPr="00717F50">
              <w:rPr>
                <w:rFonts w:asciiTheme="minorBidi" w:hAnsiTheme="minorBidi" w:cstheme="minorBidi"/>
                <w:b/>
                <w:bCs/>
                <w:rtl/>
              </w:rPr>
              <w:t>המציע מתבקש</w:t>
            </w:r>
            <w:r w:rsidRPr="00717F50">
              <w:rPr>
                <w:rFonts w:asciiTheme="minorBidi" w:hAnsiTheme="minorBidi" w:cstheme="minorBidi" w:hint="cs"/>
                <w:b/>
                <w:bCs/>
                <w:rtl/>
              </w:rPr>
              <w:t xml:space="preserve"> במסגרת ההצעה למכרז</w:t>
            </w:r>
            <w:r w:rsidRPr="00717F50">
              <w:rPr>
                <w:rFonts w:asciiTheme="minorBidi" w:hAnsiTheme="minorBidi" w:cstheme="minorBidi"/>
                <w:b/>
                <w:bCs/>
                <w:rtl/>
              </w:rPr>
              <w:t xml:space="preserve"> לתאר את אופן ביצוע הסקר, תוך מתן דגש לנושאים הבאים:</w:t>
            </w:r>
          </w:p>
          <w:p w:rsidR="008F45A4" w:rsidRPr="00717F50" w:rsidRDefault="008F45A4" w:rsidP="005E7272">
            <w:pPr>
              <w:spacing w:line="348" w:lineRule="auto"/>
              <w:ind w:left="376" w:right="170" w:hanging="357"/>
              <w:jc w:val="both"/>
              <w:rPr>
                <w:rFonts w:asciiTheme="minorBidi" w:hAnsiTheme="minorBidi" w:cstheme="minorBidi"/>
                <w:b/>
                <w:bCs/>
              </w:rPr>
            </w:pPr>
            <w:r w:rsidRPr="00717F50">
              <w:rPr>
                <w:rFonts w:asciiTheme="minorBidi" w:hAnsiTheme="minorBidi" w:cstheme="minorBidi"/>
                <w:b/>
                <w:bCs/>
              </w:rPr>
              <w:sym w:font="Wingdings" w:char="F081"/>
            </w:r>
            <w:r w:rsidRPr="00717F50">
              <w:rPr>
                <w:rFonts w:asciiTheme="minorBidi" w:hAnsiTheme="minorBidi" w:cstheme="minorBidi"/>
                <w:b/>
                <w:bCs/>
                <w:rtl/>
              </w:rPr>
              <w:tab/>
              <w:t>ניהול הסקר, אופן ביצוע הסקר ועזרים טכניים (ככל שיהיו) לביצוע יעיל של הסקר</w:t>
            </w:r>
          </w:p>
          <w:p w:rsidR="008F45A4" w:rsidRPr="00717F50" w:rsidRDefault="008F45A4" w:rsidP="005E7272">
            <w:pPr>
              <w:spacing w:line="348" w:lineRule="auto"/>
              <w:ind w:left="376" w:right="170" w:hanging="357"/>
              <w:jc w:val="both"/>
              <w:rPr>
                <w:rFonts w:asciiTheme="minorBidi" w:hAnsiTheme="minorBidi" w:cstheme="minorBidi"/>
                <w:b/>
                <w:bCs/>
              </w:rPr>
            </w:pPr>
            <w:r w:rsidRPr="00717F50">
              <w:rPr>
                <w:rFonts w:asciiTheme="minorBidi" w:hAnsiTheme="minorBidi" w:cstheme="minorBidi"/>
                <w:b/>
                <w:bCs/>
              </w:rPr>
              <w:sym w:font="Wingdings" w:char="F082"/>
            </w:r>
            <w:r w:rsidRPr="00717F50">
              <w:rPr>
                <w:rFonts w:asciiTheme="minorBidi" w:hAnsiTheme="minorBidi" w:cstheme="minorBidi"/>
                <w:b/>
                <w:bCs/>
                <w:rtl/>
              </w:rPr>
              <w:tab/>
              <w:t>צוות ביצוע הסקר – היקף, תפקידים, פריסה.</w:t>
            </w:r>
          </w:p>
          <w:p w:rsidR="008F45A4" w:rsidRPr="00717F50" w:rsidRDefault="008F45A4" w:rsidP="005E7272">
            <w:pPr>
              <w:spacing w:line="348" w:lineRule="auto"/>
              <w:ind w:left="376" w:right="170" w:hanging="357"/>
              <w:jc w:val="both"/>
              <w:rPr>
                <w:rFonts w:asciiTheme="minorBidi" w:hAnsiTheme="minorBidi" w:cstheme="minorBidi"/>
                <w:b/>
                <w:bCs/>
              </w:rPr>
            </w:pPr>
            <w:r w:rsidRPr="00717F50">
              <w:rPr>
                <w:rFonts w:asciiTheme="minorBidi" w:hAnsiTheme="minorBidi" w:cstheme="minorBidi"/>
                <w:b/>
                <w:bCs/>
              </w:rPr>
              <w:sym w:font="Wingdings" w:char="F083"/>
            </w:r>
            <w:r w:rsidRPr="00717F50">
              <w:rPr>
                <w:rFonts w:asciiTheme="minorBidi" w:hAnsiTheme="minorBidi" w:cstheme="minorBidi"/>
                <w:b/>
                <w:bCs/>
                <w:rtl/>
              </w:rPr>
              <w:tab/>
              <w:t>אופן הבטחת כיסוי כל האתרים וכל הציוד באתרים.</w:t>
            </w:r>
          </w:p>
          <w:p w:rsidR="008F45A4" w:rsidRPr="00717F50" w:rsidRDefault="008F45A4" w:rsidP="005E7272">
            <w:pPr>
              <w:spacing w:line="348" w:lineRule="auto"/>
              <w:ind w:left="376" w:right="170" w:hanging="357"/>
              <w:jc w:val="both"/>
              <w:rPr>
                <w:rFonts w:asciiTheme="minorBidi" w:hAnsiTheme="minorBidi" w:cstheme="minorBidi"/>
                <w:b/>
                <w:bCs/>
                <w:rtl/>
              </w:rPr>
            </w:pPr>
            <w:r w:rsidRPr="00717F50">
              <w:rPr>
                <w:rFonts w:asciiTheme="minorBidi" w:hAnsiTheme="minorBidi" w:cstheme="minorBidi"/>
                <w:b/>
                <w:bCs/>
              </w:rPr>
              <w:sym w:font="Wingdings" w:char="F084"/>
            </w:r>
            <w:r w:rsidRPr="00717F50">
              <w:rPr>
                <w:rFonts w:asciiTheme="minorBidi" w:hAnsiTheme="minorBidi" w:cstheme="minorBidi"/>
                <w:b/>
                <w:bCs/>
                <w:rtl/>
              </w:rPr>
              <w:tab/>
              <w:t>בקרת איכות אחר עבודת הסוקרים ואופן הבטחת רישום נתוני אמת.</w:t>
            </w:r>
          </w:p>
          <w:p w:rsidR="008F45A4" w:rsidRPr="00717F50" w:rsidRDefault="008F45A4" w:rsidP="005E7272">
            <w:pPr>
              <w:spacing w:line="348" w:lineRule="auto"/>
              <w:ind w:left="2922"/>
              <w:jc w:val="both"/>
              <w:rPr>
                <w:rFonts w:asciiTheme="minorBidi" w:hAnsiTheme="minorBidi" w:cstheme="minorBidi"/>
                <w:rtl/>
              </w:rPr>
            </w:pPr>
          </w:p>
        </w:tc>
      </w:tr>
    </w:tbl>
    <w:p w:rsidR="008F45A4" w:rsidRPr="00717F50" w:rsidRDefault="008F45A4" w:rsidP="008F45A4">
      <w:pPr>
        <w:pStyle w:val="afff"/>
        <w:numPr>
          <w:ilvl w:val="6"/>
          <w:numId w:val="20"/>
        </w:numPr>
        <w:ind w:left="1133" w:hanging="1134"/>
        <w:rPr>
          <w:rFonts w:asciiTheme="minorBidi" w:hAnsiTheme="minorBidi" w:cstheme="minorBidi"/>
          <w:sz w:val="24"/>
          <w:szCs w:val="24"/>
          <w:rtl/>
        </w:rPr>
      </w:pPr>
      <w:r w:rsidRPr="00717F50">
        <w:rPr>
          <w:rFonts w:asciiTheme="minorBidi" w:hAnsiTheme="minorBidi" w:cstheme="minorBidi"/>
          <w:sz w:val="24"/>
          <w:szCs w:val="24"/>
          <w:rtl/>
        </w:rPr>
        <w:t xml:space="preserve">הכנת תיעוד טכני (תיקי אתר), תיעוד מערכות (תיקי הדרכה) ונהלים </w:t>
      </w:r>
    </w:p>
    <w:p w:rsidR="008F45A4" w:rsidRPr="00717F50" w:rsidRDefault="008F45A4" w:rsidP="008F45A4">
      <w:pPr>
        <w:spacing w:after="120" w:line="360" w:lineRule="auto"/>
        <w:ind w:left="1134"/>
        <w:jc w:val="both"/>
        <w:rPr>
          <w:rFonts w:asciiTheme="minorBidi" w:hAnsiTheme="minorBidi" w:cstheme="minorBidi"/>
          <w:rtl/>
        </w:rPr>
      </w:pPr>
      <w:r w:rsidRPr="00717F50">
        <w:rPr>
          <w:rFonts w:asciiTheme="minorBidi" w:hAnsiTheme="minorBidi" w:cstheme="minorBidi"/>
          <w:rtl/>
        </w:rPr>
        <w:t>במשך תקופת המעבר יכין הספק את התיעוד, המתודולוגיה, הנהלים ותשתיות ההדרכה הנדרשים</w:t>
      </w:r>
      <w:r w:rsidRPr="00717F50">
        <w:rPr>
          <w:rFonts w:asciiTheme="minorBidi" w:hAnsiTheme="minorBidi" w:cstheme="minorBidi" w:hint="cs"/>
          <w:rtl/>
        </w:rPr>
        <w:t>.</w:t>
      </w:r>
      <w:r w:rsidRPr="00717F50">
        <w:rPr>
          <w:rFonts w:asciiTheme="minorBidi" w:hAnsiTheme="minorBidi" w:cstheme="minorBidi"/>
          <w:rtl/>
        </w:rPr>
        <w:t xml:space="preserve"> תכולת השירותים המוגדרת בפרק </w:t>
      </w:r>
      <w:r w:rsidRPr="00717F50">
        <w:rPr>
          <w:rFonts w:asciiTheme="minorBidi" w:hAnsiTheme="minorBidi" w:cstheme="minorBidi"/>
        </w:rPr>
        <w:t xml:space="preserve">3 </w:t>
      </w:r>
      <w:r w:rsidRPr="00717F50">
        <w:rPr>
          <w:rFonts w:asciiTheme="minorBidi" w:hAnsiTheme="minorBidi" w:cstheme="minorBidi" w:hint="cs"/>
          <w:rtl/>
        </w:rPr>
        <w:t xml:space="preserve"> </w:t>
      </w:r>
      <w:r w:rsidRPr="00717F50">
        <w:rPr>
          <w:rFonts w:asciiTheme="minorBidi" w:hAnsiTheme="minorBidi" w:cstheme="minorBidi"/>
          <w:rtl/>
        </w:rPr>
        <w:t xml:space="preserve">כל הנהלים יהיו תואמים את מתודולוגיית </w:t>
      </w:r>
      <w:r w:rsidRPr="00717F50">
        <w:rPr>
          <w:rFonts w:asciiTheme="minorBidi" w:hAnsiTheme="minorBidi" w:cstheme="minorBidi"/>
        </w:rPr>
        <w:t>ITIL</w:t>
      </w:r>
      <w:r w:rsidRPr="00717F50">
        <w:rPr>
          <w:rFonts w:asciiTheme="minorBidi" w:hAnsiTheme="minorBidi" w:cstheme="minorBidi"/>
          <w:rtl/>
        </w:rPr>
        <w:t xml:space="preserve"> בגרסה 3.</w:t>
      </w:r>
    </w:p>
    <w:p w:rsidR="008F45A4" w:rsidRPr="00717F50" w:rsidRDefault="008F45A4" w:rsidP="008F45A4">
      <w:pPr>
        <w:spacing w:after="120" w:line="360" w:lineRule="auto"/>
        <w:ind w:left="1134"/>
        <w:jc w:val="both"/>
        <w:rPr>
          <w:rFonts w:asciiTheme="minorBidi" w:hAnsiTheme="minorBidi" w:cstheme="minorBidi"/>
          <w:rtl/>
        </w:rPr>
      </w:pPr>
      <w:r w:rsidRPr="00717F50">
        <w:rPr>
          <w:rFonts w:asciiTheme="minorBidi" w:hAnsiTheme="minorBidi" w:cstheme="minorBidi"/>
          <w:rtl/>
        </w:rPr>
        <w:t>בנוסף, הספק נדרש להכין תיק אתר מפורט המתעד את החומרה והתשתיות הפאסיביות והאקטיביות בכל אתרי המשרד : אתר מרכזי (</w:t>
      </w:r>
      <w:r w:rsidRPr="00717F50">
        <w:rPr>
          <w:rFonts w:asciiTheme="minorBidi" w:hAnsiTheme="minorBidi" w:cstheme="minorBidi"/>
        </w:rPr>
        <w:t>DC</w:t>
      </w:r>
      <w:r w:rsidRPr="00717F50">
        <w:rPr>
          <w:rFonts w:asciiTheme="minorBidi" w:hAnsiTheme="minorBidi" w:cstheme="minorBidi"/>
          <w:rtl/>
        </w:rPr>
        <w:t>), אתר הגיבוי (</w:t>
      </w:r>
      <w:r w:rsidRPr="00717F50">
        <w:rPr>
          <w:rFonts w:asciiTheme="minorBidi" w:hAnsiTheme="minorBidi" w:cstheme="minorBidi"/>
        </w:rPr>
        <w:t>DR</w:t>
      </w:r>
      <w:r w:rsidRPr="00717F50">
        <w:rPr>
          <w:rFonts w:asciiTheme="minorBidi" w:hAnsiTheme="minorBidi" w:cstheme="minorBidi"/>
          <w:rtl/>
        </w:rPr>
        <w:t xml:space="preserve">) אתר נתב"ג וכל אתרי המשתמשים של המשרד. תיק האתר יכלול : שרטוטי מבנה בקנה מידה (באמצעות תוכנת </w:t>
      </w:r>
      <w:r w:rsidRPr="00717F50">
        <w:rPr>
          <w:rFonts w:asciiTheme="minorBidi" w:hAnsiTheme="minorBidi" w:cstheme="minorBidi"/>
        </w:rPr>
        <w:t xml:space="preserve">  VISIO </w:t>
      </w:r>
      <w:r w:rsidRPr="00717F50">
        <w:rPr>
          <w:rFonts w:asciiTheme="minorBidi" w:hAnsiTheme="minorBidi" w:cstheme="minorBidi" w:hint="cs"/>
          <w:rtl/>
        </w:rPr>
        <w:t xml:space="preserve"> או  </w:t>
      </w:r>
      <w:r w:rsidRPr="00717F50">
        <w:rPr>
          <w:rFonts w:asciiTheme="minorBidi" w:hAnsiTheme="minorBidi" w:cstheme="minorBidi"/>
        </w:rPr>
        <w:t xml:space="preserve">     </w:t>
      </w:r>
      <w:proofErr w:type="spellStart"/>
      <w:r w:rsidRPr="00717F50">
        <w:rPr>
          <w:rFonts w:asciiTheme="minorBidi" w:hAnsiTheme="minorBidi" w:cstheme="minorBidi"/>
        </w:rPr>
        <w:t>Autocad</w:t>
      </w:r>
      <w:proofErr w:type="spellEnd"/>
      <w:r w:rsidRPr="00717F50">
        <w:rPr>
          <w:rFonts w:asciiTheme="minorBidi" w:hAnsiTheme="minorBidi" w:cstheme="minorBidi"/>
          <w:rtl/>
        </w:rPr>
        <w:t xml:space="preserve">) </w:t>
      </w:r>
      <w:r w:rsidRPr="00717F50">
        <w:rPr>
          <w:rFonts w:asciiTheme="minorBidi" w:hAnsiTheme="minorBidi" w:cstheme="minorBidi"/>
          <w:rtl/>
        </w:rPr>
        <w:lastRenderedPageBreak/>
        <w:t xml:space="preserve">הכוללים מיקום ארונות תקשורת ומיקום נקודות תקשורת חשמל וטלפון, שרטוטי ארונות תקשורת וארונות שרתים (באמצעות תוכנת </w:t>
      </w:r>
      <w:proofErr w:type="spellStart"/>
      <w:r w:rsidRPr="00717F50">
        <w:rPr>
          <w:rFonts w:asciiTheme="minorBidi" w:hAnsiTheme="minorBidi" w:cstheme="minorBidi"/>
        </w:rPr>
        <w:t>Autocad</w:t>
      </w:r>
      <w:proofErr w:type="spellEnd"/>
      <w:r w:rsidRPr="00717F50">
        <w:rPr>
          <w:rFonts w:asciiTheme="minorBidi" w:hAnsiTheme="minorBidi" w:cstheme="minorBidi"/>
          <w:rtl/>
        </w:rPr>
        <w:t xml:space="preserve"> או </w:t>
      </w:r>
      <w:r w:rsidRPr="00717F50">
        <w:rPr>
          <w:rFonts w:asciiTheme="minorBidi" w:hAnsiTheme="minorBidi" w:cstheme="minorBidi"/>
        </w:rPr>
        <w:t>MS Visio</w:t>
      </w:r>
      <w:r w:rsidRPr="00717F50">
        <w:rPr>
          <w:rFonts w:asciiTheme="minorBidi" w:hAnsiTheme="minorBidi" w:cstheme="minorBidi"/>
          <w:rtl/>
        </w:rPr>
        <w:t>).</w:t>
      </w:r>
    </w:p>
    <w:p w:rsidR="008F45A4" w:rsidRPr="00717F50" w:rsidRDefault="008F45A4" w:rsidP="008F45A4">
      <w:pPr>
        <w:spacing w:after="120" w:line="360" w:lineRule="auto"/>
        <w:ind w:left="1134"/>
        <w:jc w:val="both"/>
        <w:rPr>
          <w:rFonts w:asciiTheme="minorBidi" w:hAnsiTheme="minorBidi" w:cstheme="minorBidi"/>
          <w:rtl/>
        </w:rPr>
      </w:pPr>
      <w:r w:rsidRPr="00717F50">
        <w:rPr>
          <w:rFonts w:asciiTheme="minorBidi" w:hAnsiTheme="minorBidi" w:cstheme="minorBidi"/>
          <w:rtl/>
        </w:rPr>
        <w:t>במהלך הביקור בכל אחד מאתרי המשרד לצורך בניית תיק האתר, הספק יבצע בדיקת תשתית פאסיבית באתר באמצעות ציוד מתאים ויצרף את הדו"ח ממכשיר הבדיקה לתיק האתר.</w:t>
      </w:r>
    </w:p>
    <w:p w:rsidR="008F45A4" w:rsidRPr="00717F50" w:rsidRDefault="008F45A4" w:rsidP="008F45A4">
      <w:pPr>
        <w:spacing w:after="120" w:line="360" w:lineRule="auto"/>
        <w:ind w:left="1134"/>
        <w:jc w:val="both"/>
        <w:rPr>
          <w:rFonts w:asciiTheme="minorBidi" w:hAnsiTheme="minorBidi" w:cstheme="minorBidi"/>
          <w:rtl/>
        </w:rPr>
      </w:pPr>
      <w:r w:rsidRPr="00717F50">
        <w:rPr>
          <w:rFonts w:asciiTheme="minorBidi" w:hAnsiTheme="minorBidi" w:cstheme="minorBidi"/>
          <w:rtl/>
        </w:rPr>
        <w:t xml:space="preserve">המשרד יספק שרטוטים (פיזיים או אלקטרוניים) עבור תיק האתר במידה וקיימים שרטוטים כאלו בידי המשרד. למען הסר ספק </w:t>
      </w:r>
      <w:r w:rsidRPr="00717F50">
        <w:rPr>
          <w:rFonts w:asciiTheme="minorBidi" w:hAnsiTheme="minorBidi" w:cstheme="minorBidi"/>
          <w:b/>
          <w:bCs/>
          <w:u w:val="single"/>
          <w:rtl/>
        </w:rPr>
        <w:t>המשרד אינו מתחייב לספק</w:t>
      </w:r>
      <w:r w:rsidRPr="00717F50">
        <w:rPr>
          <w:rFonts w:asciiTheme="minorBidi" w:hAnsiTheme="minorBidi" w:cstheme="minorBidi"/>
          <w:rtl/>
        </w:rPr>
        <w:t xml:space="preserve"> שרטוטים ובמידה והם אינם קיימים הפעילות תכלול גם שרטוט מבנה בקנה מידה (באמצעות תוכנת </w:t>
      </w:r>
      <w:proofErr w:type="spellStart"/>
      <w:r w:rsidRPr="00717F50">
        <w:rPr>
          <w:rFonts w:asciiTheme="minorBidi" w:hAnsiTheme="minorBidi" w:cstheme="minorBidi"/>
        </w:rPr>
        <w:t>Autocad</w:t>
      </w:r>
      <w:proofErr w:type="spellEnd"/>
      <w:r w:rsidRPr="00717F50">
        <w:rPr>
          <w:rFonts w:asciiTheme="minorBidi" w:hAnsiTheme="minorBidi" w:cstheme="minorBidi"/>
          <w:rtl/>
        </w:rPr>
        <w:t>) ע"י הספק ועל חשבונו.</w:t>
      </w:r>
    </w:p>
    <w:p w:rsidR="008F45A4" w:rsidRPr="00717F50" w:rsidRDefault="008F45A4" w:rsidP="008F45A4">
      <w:pPr>
        <w:spacing w:after="120" w:line="360" w:lineRule="auto"/>
        <w:ind w:left="1134"/>
        <w:jc w:val="both"/>
        <w:rPr>
          <w:rFonts w:asciiTheme="minorBidi" w:hAnsiTheme="minorBidi" w:cstheme="minorBidi"/>
          <w:rtl/>
        </w:rPr>
      </w:pPr>
      <w:r w:rsidRPr="00717F50">
        <w:rPr>
          <w:rFonts w:asciiTheme="minorBidi" w:hAnsiTheme="minorBidi" w:cstheme="minorBidi"/>
          <w:rtl/>
        </w:rPr>
        <w:t>הספק יידרש לתעד מערכות מרכזיות של המשרד ולבנות תיקי הדרכה עבור מערכות אלו.</w:t>
      </w:r>
    </w:p>
    <w:p w:rsidR="008F45A4" w:rsidRPr="00717F50" w:rsidRDefault="008F45A4" w:rsidP="008F45A4">
      <w:pPr>
        <w:spacing w:after="120" w:line="360" w:lineRule="auto"/>
        <w:ind w:left="1134"/>
        <w:jc w:val="both"/>
        <w:rPr>
          <w:rFonts w:asciiTheme="minorBidi" w:hAnsiTheme="minorBidi" w:cstheme="minorBidi"/>
          <w:rtl/>
        </w:rPr>
      </w:pPr>
      <w:r w:rsidRPr="00717F50">
        <w:rPr>
          <w:rFonts w:asciiTheme="minorBidi" w:hAnsiTheme="minorBidi" w:cstheme="minorBidi"/>
          <w:rtl/>
        </w:rPr>
        <w:t>נהלים יוגשו לאישור המשרד. עם תום תקופת המעבר, ולאחר קבלת אישור המשרד לנהלים אלו, יפעלו נותני השירותים על-פי הנהלים הנ"ל ויכשירו עובדים חדשים בהתאם לחומרי ההדרכה שאושרו.</w:t>
      </w:r>
    </w:p>
    <w:p w:rsidR="008F45A4" w:rsidRDefault="008F45A4" w:rsidP="008F45A4">
      <w:pPr>
        <w:spacing w:after="120" w:line="360" w:lineRule="auto"/>
        <w:ind w:left="1134"/>
        <w:jc w:val="both"/>
        <w:rPr>
          <w:rFonts w:asciiTheme="minorBidi" w:hAnsiTheme="minorBidi" w:cstheme="minorBidi"/>
          <w:rtl/>
        </w:rPr>
      </w:pPr>
      <w:r w:rsidRPr="00717F50">
        <w:rPr>
          <w:rFonts w:asciiTheme="minorBidi" w:hAnsiTheme="minorBidi" w:cstheme="minorBidi"/>
          <w:rtl/>
        </w:rPr>
        <w:t xml:space="preserve">הספק יעדכן חומרים אלו, כחלק מהשירות השוטף וללא תשלום נוסף, במהלך תקופת ההסכם ו/או תקופת ההארכה, במקרה של הטמעת מערכות חדשות ו/או ביצוע </w:t>
      </w:r>
      <w:proofErr w:type="spellStart"/>
      <w:r w:rsidRPr="00717F50">
        <w:rPr>
          <w:rFonts w:asciiTheme="minorBidi" w:hAnsiTheme="minorBidi" w:cstheme="minorBidi"/>
          <w:rtl/>
        </w:rPr>
        <w:t>שו"שים</w:t>
      </w:r>
      <w:proofErr w:type="spellEnd"/>
      <w:r w:rsidRPr="00717F50">
        <w:rPr>
          <w:rFonts w:asciiTheme="minorBidi" w:hAnsiTheme="minorBidi" w:cstheme="minorBidi"/>
          <w:rtl/>
        </w:rPr>
        <w:t xml:space="preserve"> במערכות קיימות.</w:t>
      </w:r>
    </w:p>
    <w:p w:rsidR="008F45A4" w:rsidRDefault="008F45A4" w:rsidP="008F45A4">
      <w:pPr>
        <w:spacing w:after="120" w:line="360" w:lineRule="auto"/>
        <w:ind w:left="1134"/>
        <w:jc w:val="both"/>
        <w:rPr>
          <w:rFonts w:asciiTheme="minorBidi" w:hAnsiTheme="minorBidi" w:cstheme="minorBidi"/>
          <w:rtl/>
        </w:rPr>
      </w:pPr>
      <w:r>
        <w:rPr>
          <w:rFonts w:asciiTheme="minorBidi" w:hAnsiTheme="minorBidi" w:cstheme="minorBidi" w:hint="cs"/>
          <w:rtl/>
        </w:rPr>
        <w:t>הספק יעדכן את  כל התיעוד לעיל  בתוך 7 ימים מקרות אירוע של שינוי בתיעוד לעיל ויכניסו לתיק התיעוד הרלוונטי.</w:t>
      </w:r>
    </w:p>
    <w:p w:rsidR="008F45A4" w:rsidRPr="00717F50" w:rsidRDefault="008F45A4" w:rsidP="008F45A4">
      <w:pPr>
        <w:spacing w:line="360" w:lineRule="auto"/>
        <w:ind w:left="1133"/>
        <w:jc w:val="both"/>
        <w:rPr>
          <w:rFonts w:asciiTheme="minorBidi" w:hAnsiTheme="minorBidi" w:cstheme="minorBidi"/>
          <w:rtl/>
        </w:rPr>
      </w:pPr>
      <w:r w:rsidRPr="00717F50">
        <w:rPr>
          <w:rFonts w:asciiTheme="minorBidi" w:hAnsiTheme="minorBidi" w:cstheme="minorBidi"/>
          <w:rtl/>
        </w:rPr>
        <w:t xml:space="preserve">הספק </w:t>
      </w:r>
      <w:proofErr w:type="spellStart"/>
      <w:r w:rsidRPr="00717F50">
        <w:rPr>
          <w:rFonts w:asciiTheme="minorBidi" w:hAnsiTheme="minorBidi" w:cstheme="minorBidi"/>
          <w:rtl/>
        </w:rPr>
        <w:t>מחוייב</w:t>
      </w:r>
      <w:proofErr w:type="spellEnd"/>
      <w:r w:rsidRPr="00717F50">
        <w:rPr>
          <w:rFonts w:asciiTheme="minorBidi" w:hAnsiTheme="minorBidi" w:cstheme="minorBidi"/>
          <w:rtl/>
        </w:rPr>
        <w:t xml:space="preserve"> בכל רגע נתון להחזיק תיעוד עדכני של התשתיות לרבות תיקי אתר, נהלים והוראות עבודה שיכלול את המרכיבים הבאים:</w:t>
      </w:r>
    </w:p>
    <w:p w:rsidR="008F45A4"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Pr>
      </w:pPr>
      <w:r w:rsidRPr="00717F50">
        <w:rPr>
          <w:rFonts w:asciiTheme="minorBidi" w:hAnsiTheme="minorBidi" w:cstheme="minorBidi"/>
          <w:sz w:val="24"/>
          <w:szCs w:val="24"/>
          <w:rtl/>
        </w:rPr>
        <w:t>קובץ נהלים והוראות עבודה עדכני.</w:t>
      </w:r>
    </w:p>
    <w:p w:rsidR="008F45A4"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Pr>
      </w:pPr>
      <w:r>
        <w:rPr>
          <w:rFonts w:asciiTheme="minorBidi" w:hAnsiTheme="minorBidi" w:cstheme="minorBidi" w:hint="cs"/>
          <w:sz w:val="24"/>
          <w:szCs w:val="24"/>
          <w:rtl/>
        </w:rPr>
        <w:t>תיעוד דוחות</w:t>
      </w:r>
    </w:p>
    <w:p w:rsidR="008F45A4"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Pr>
      </w:pPr>
      <w:r>
        <w:rPr>
          <w:rFonts w:asciiTheme="minorBidi" w:hAnsiTheme="minorBidi" w:cstheme="minorBidi" w:hint="cs"/>
          <w:sz w:val="24"/>
          <w:szCs w:val="24"/>
          <w:rtl/>
        </w:rPr>
        <w:t>פרוטוקולי הישיבות הקשורים למיקור חוץ</w:t>
      </w:r>
    </w:p>
    <w:p w:rsidR="008F45A4" w:rsidRPr="00717F50"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tl/>
        </w:rPr>
      </w:pPr>
      <w:r>
        <w:rPr>
          <w:rFonts w:asciiTheme="minorBidi" w:hAnsiTheme="minorBidi" w:cstheme="minorBidi" w:hint="cs"/>
          <w:sz w:val="24"/>
          <w:szCs w:val="24"/>
          <w:rtl/>
        </w:rPr>
        <w:t>תיעוד החלטות (של הועדה הטכנולוגית / היגוי ), משימות, תחקירי אירוע.</w:t>
      </w:r>
    </w:p>
    <w:p w:rsidR="008F45A4" w:rsidRPr="00717F50"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תיקי אתר עדכניים למרכז המחשבים (</w:t>
      </w:r>
      <w:r w:rsidRPr="00717F50">
        <w:rPr>
          <w:rFonts w:asciiTheme="minorBidi" w:hAnsiTheme="minorBidi" w:cstheme="minorBidi"/>
          <w:sz w:val="24"/>
          <w:szCs w:val="24"/>
        </w:rPr>
        <w:t>DC</w:t>
      </w:r>
      <w:r w:rsidRPr="00717F50">
        <w:rPr>
          <w:rFonts w:asciiTheme="minorBidi" w:hAnsiTheme="minorBidi" w:cstheme="minorBidi"/>
          <w:sz w:val="24"/>
          <w:szCs w:val="24"/>
          <w:rtl/>
        </w:rPr>
        <w:t>), אתר הגיבוי (</w:t>
      </w:r>
      <w:r w:rsidRPr="00717F50">
        <w:rPr>
          <w:rFonts w:asciiTheme="minorBidi" w:hAnsiTheme="minorBidi" w:cstheme="minorBidi"/>
          <w:sz w:val="24"/>
          <w:szCs w:val="24"/>
        </w:rPr>
        <w:t>DR</w:t>
      </w:r>
      <w:r w:rsidRPr="00717F50">
        <w:rPr>
          <w:rFonts w:asciiTheme="minorBidi" w:hAnsiTheme="minorBidi" w:cstheme="minorBidi"/>
          <w:sz w:val="24"/>
          <w:szCs w:val="24"/>
          <w:rtl/>
        </w:rPr>
        <w:t>) וכל אתרי המשרד.</w:t>
      </w:r>
    </w:p>
    <w:p w:rsidR="008F45A4" w:rsidRPr="00717F50"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lastRenderedPageBreak/>
        <w:t>מדריכים למשתמש עבור מערכות ניהול המסמכים אותם הוא מנהל ומתפעל.</w:t>
      </w:r>
    </w:p>
    <w:p w:rsidR="008F45A4"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Pr>
      </w:pPr>
      <w:r w:rsidRPr="00717F50">
        <w:rPr>
          <w:rFonts w:asciiTheme="minorBidi" w:hAnsiTheme="minorBidi" w:cstheme="minorBidi"/>
          <w:sz w:val="24"/>
          <w:szCs w:val="24"/>
          <w:rtl/>
        </w:rPr>
        <w:t>תכניות עבודה עדכנית.</w:t>
      </w:r>
    </w:p>
    <w:p w:rsidR="008F45A4" w:rsidRPr="00717F50"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tl/>
        </w:rPr>
      </w:pPr>
      <w:r>
        <w:rPr>
          <w:rFonts w:asciiTheme="minorBidi" w:hAnsiTheme="minorBidi" w:cstheme="minorBidi" w:hint="cs"/>
          <w:sz w:val="24"/>
          <w:szCs w:val="24"/>
          <w:rtl/>
        </w:rPr>
        <w:t>תיעוד תהליכי הטמעה</w:t>
      </w:r>
    </w:p>
    <w:p w:rsidR="008F45A4" w:rsidRPr="00717F50"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תיעוד עדכני של מצאי חומרה ורישוי במערכת ניהול המצאי.</w:t>
      </w:r>
    </w:p>
    <w:p w:rsidR="008F45A4" w:rsidRPr="00717F50" w:rsidRDefault="008F45A4" w:rsidP="008F45A4">
      <w:pPr>
        <w:pStyle w:val="afff"/>
        <w:numPr>
          <w:ilvl w:val="0"/>
          <w:numId w:val="139"/>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 xml:space="preserve">סטטוס פעילויות </w:t>
      </w:r>
      <w:proofErr w:type="spellStart"/>
      <w:r w:rsidRPr="00717F50">
        <w:rPr>
          <w:rFonts w:asciiTheme="minorBidi" w:hAnsiTheme="minorBidi" w:cstheme="minorBidi"/>
          <w:sz w:val="24"/>
          <w:szCs w:val="24"/>
          <w:rtl/>
        </w:rPr>
        <w:t>פרויקטלית</w:t>
      </w:r>
      <w:proofErr w:type="spellEnd"/>
      <w:r w:rsidRPr="00717F50">
        <w:rPr>
          <w:rFonts w:asciiTheme="minorBidi" w:hAnsiTheme="minorBidi" w:cstheme="minorBidi"/>
          <w:sz w:val="24"/>
          <w:szCs w:val="24"/>
          <w:rtl/>
        </w:rPr>
        <w:t xml:space="preserve">, </w:t>
      </w:r>
      <w:proofErr w:type="spellStart"/>
      <w:r w:rsidRPr="00717F50">
        <w:rPr>
          <w:rFonts w:asciiTheme="minorBidi" w:hAnsiTheme="minorBidi" w:cstheme="minorBidi"/>
          <w:sz w:val="24"/>
          <w:szCs w:val="24"/>
          <w:rtl/>
        </w:rPr>
        <w:t>שו"שים</w:t>
      </w:r>
      <w:proofErr w:type="spellEnd"/>
      <w:r w:rsidRPr="00717F50">
        <w:rPr>
          <w:rFonts w:asciiTheme="minorBidi" w:hAnsiTheme="minorBidi" w:cstheme="minorBidi"/>
          <w:sz w:val="24"/>
          <w:szCs w:val="24"/>
          <w:rtl/>
        </w:rPr>
        <w:t xml:space="preserve"> ו </w:t>
      </w:r>
      <w:r w:rsidRPr="00717F50">
        <w:rPr>
          <w:rFonts w:asciiTheme="minorBidi" w:hAnsiTheme="minorBidi" w:cstheme="minorBidi"/>
          <w:sz w:val="24"/>
          <w:szCs w:val="24"/>
        </w:rPr>
        <w:t>IMACs</w:t>
      </w:r>
      <w:r w:rsidRPr="00717F50">
        <w:rPr>
          <w:rFonts w:asciiTheme="minorBidi" w:hAnsiTheme="minorBidi" w:cstheme="minorBidi"/>
          <w:sz w:val="24"/>
          <w:szCs w:val="24"/>
          <w:rtl/>
        </w:rPr>
        <w:t xml:space="preserve"> שהוזמנו ושטרם הסתיימו.</w:t>
      </w:r>
    </w:p>
    <w:p w:rsidR="008F45A4" w:rsidRPr="00717F50" w:rsidRDefault="008F45A4" w:rsidP="008F45A4">
      <w:pPr>
        <w:spacing w:after="120" w:line="360" w:lineRule="auto"/>
        <w:ind w:left="1134"/>
        <w:jc w:val="both"/>
        <w:rPr>
          <w:rFonts w:asciiTheme="minorBidi" w:hAnsiTheme="minorBidi" w:cstheme="minorBidi"/>
          <w:rtl/>
        </w:rPr>
      </w:pPr>
      <w:r>
        <w:rPr>
          <w:rFonts w:asciiTheme="minorBidi" w:hAnsiTheme="minorBidi" w:cstheme="minorBidi" w:hint="cs"/>
          <w:rtl/>
        </w:rPr>
        <w:t xml:space="preserve">כל התיעוד לעיל יהיה זמין בכל עת לאגף, התיעוד ישמר באופן מרוכז בפורטל האגף המיועד לכך. וכן בעותקים קשיחים שישמרו אצל: מנהלת האגף, </w:t>
      </w:r>
      <w:r>
        <w:rPr>
          <w:rFonts w:asciiTheme="minorBidi" w:hAnsiTheme="minorBidi" w:cstheme="minorBidi" w:hint="cs"/>
        </w:rPr>
        <w:t>CTO</w:t>
      </w:r>
      <w:r>
        <w:rPr>
          <w:rFonts w:asciiTheme="minorBidi" w:hAnsiTheme="minorBidi" w:cstheme="minorBidi" w:hint="cs"/>
          <w:rtl/>
        </w:rPr>
        <w:t>, מנהל אבטחת מידע, מנהל האתר מטעם הספק.</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tl/>
        </w:rPr>
      </w:pPr>
      <w:r w:rsidRPr="00717F50">
        <w:rPr>
          <w:rFonts w:asciiTheme="minorBidi" w:hAnsiTheme="minorBidi" w:cstheme="minorBidi"/>
          <w:sz w:val="24"/>
          <w:szCs w:val="24"/>
          <w:rtl/>
        </w:rPr>
        <w:t>התקנה והטמעה של כל תשתיות מוקד תמיכה (</w:t>
      </w:r>
      <w:r w:rsidRPr="00717F50">
        <w:rPr>
          <w:rFonts w:asciiTheme="minorBidi" w:hAnsiTheme="minorBidi" w:cstheme="minorBidi"/>
          <w:sz w:val="24"/>
          <w:szCs w:val="24"/>
        </w:rPr>
        <w:t>Help Desk</w:t>
      </w:r>
      <w:r w:rsidRPr="00717F50">
        <w:rPr>
          <w:rFonts w:asciiTheme="minorBidi" w:hAnsiTheme="minorBidi" w:cstheme="minorBidi"/>
          <w:sz w:val="24"/>
          <w:szCs w:val="24"/>
          <w:rtl/>
        </w:rPr>
        <w:t xml:space="preserve">) </w:t>
      </w:r>
    </w:p>
    <w:p w:rsidR="008F45A4" w:rsidRPr="00717F50" w:rsidRDefault="008F45A4" w:rsidP="008F45A4">
      <w:pPr>
        <w:spacing w:after="120" w:line="360" w:lineRule="auto"/>
        <w:ind w:left="1134"/>
        <w:jc w:val="both"/>
        <w:rPr>
          <w:rFonts w:asciiTheme="minorBidi" w:hAnsiTheme="minorBidi" w:cstheme="minorBidi"/>
          <w:rtl/>
        </w:rPr>
      </w:pPr>
      <w:r w:rsidRPr="00717F50">
        <w:rPr>
          <w:rFonts w:asciiTheme="minorBidi" w:hAnsiTheme="minorBidi" w:cstheme="minorBidi"/>
          <w:rtl/>
        </w:rPr>
        <w:t>במהלך תקופת המעבר נדרש הספק להתקין במשרד את תשתיות מוקד תמיכה (</w:t>
      </w:r>
      <w:r w:rsidRPr="00717F50">
        <w:rPr>
          <w:rFonts w:asciiTheme="minorBidi" w:hAnsiTheme="minorBidi" w:cstheme="minorBidi"/>
        </w:rPr>
        <w:t>Help Desk</w:t>
      </w:r>
      <w:r w:rsidRPr="00717F50">
        <w:rPr>
          <w:rFonts w:asciiTheme="minorBidi" w:hAnsiTheme="minorBidi" w:cstheme="minorBidi"/>
          <w:rtl/>
        </w:rPr>
        <w:t xml:space="preserve">) המוגדרות </w:t>
      </w:r>
      <w:r w:rsidRPr="00717F50">
        <w:rPr>
          <w:rFonts w:asciiTheme="minorBidi" w:hAnsiTheme="minorBidi" w:cstheme="minorBidi" w:hint="cs"/>
          <w:rtl/>
        </w:rPr>
        <w:t xml:space="preserve">בסעיף 3.3.7.4 </w:t>
      </w:r>
      <w:r w:rsidRPr="00717F50">
        <w:rPr>
          <w:rFonts w:asciiTheme="minorBidi" w:hAnsiTheme="minorBidi" w:cstheme="minorBidi"/>
          <w:rtl/>
        </w:rPr>
        <w:t>על כל תת סעיפיו ובהתאם לדרישות רמת השירות בנספח 3.2.2</w:t>
      </w:r>
      <w:r w:rsidRPr="00717F50">
        <w:rPr>
          <w:rFonts w:asciiTheme="minorBidi" w:hAnsiTheme="minorBidi" w:cstheme="minorBidi" w:hint="cs"/>
          <w:rtl/>
        </w:rPr>
        <w:t xml:space="preserve"> </w:t>
      </w:r>
      <w:r w:rsidRPr="00717F50">
        <w:rPr>
          <w:rFonts w:asciiTheme="minorBidi" w:hAnsiTheme="minorBidi" w:cstheme="minorBidi"/>
          <w:rtl/>
        </w:rPr>
        <w:t>להלן.</w:t>
      </w:r>
    </w:p>
    <w:p w:rsidR="008F45A4" w:rsidRPr="00717F50" w:rsidRDefault="008F45A4" w:rsidP="008F45A4">
      <w:pPr>
        <w:pStyle w:val="afff"/>
        <w:numPr>
          <w:ilvl w:val="6"/>
          <w:numId w:val="20"/>
        </w:numPr>
        <w:spacing w:after="120" w:line="360" w:lineRule="auto"/>
        <w:ind w:left="1134" w:hanging="1134"/>
        <w:contextualSpacing w:val="0"/>
        <w:rPr>
          <w:rFonts w:asciiTheme="minorBidi" w:hAnsiTheme="minorBidi" w:cstheme="minorBidi"/>
          <w:sz w:val="24"/>
          <w:szCs w:val="24"/>
          <w:rtl/>
        </w:rPr>
      </w:pPr>
      <w:r w:rsidRPr="00717F50">
        <w:rPr>
          <w:rFonts w:asciiTheme="minorBidi" w:hAnsiTheme="minorBidi" w:cstheme="minorBidi"/>
          <w:sz w:val="24"/>
          <w:szCs w:val="24"/>
          <w:rtl/>
        </w:rPr>
        <w:t xml:space="preserve">ביצוע סקר שביעות ראשוני </w:t>
      </w:r>
    </w:p>
    <w:p w:rsidR="008F45A4" w:rsidRPr="00717F50" w:rsidRDefault="008F45A4" w:rsidP="008F45A4">
      <w:pPr>
        <w:spacing w:after="120" w:line="360" w:lineRule="auto"/>
        <w:ind w:left="1134"/>
        <w:jc w:val="both"/>
        <w:rPr>
          <w:rFonts w:asciiTheme="minorBidi" w:hAnsiTheme="minorBidi" w:cstheme="minorBidi"/>
          <w:rtl/>
        </w:rPr>
      </w:pPr>
      <w:r w:rsidRPr="00717F50">
        <w:rPr>
          <w:rFonts w:asciiTheme="minorBidi" w:hAnsiTheme="minorBidi" w:cstheme="minorBidi"/>
          <w:rtl/>
        </w:rPr>
        <w:t>במהלך תקופת המעבר יבוצע סקר שביעות רצון ראשוני, על מנת לתעד את רמת שביעות הרצון בטרם קבלת אחריות על השירותים.</w:t>
      </w:r>
    </w:p>
    <w:p w:rsidR="008F45A4" w:rsidRPr="00717F50" w:rsidRDefault="008F45A4" w:rsidP="008F45A4">
      <w:pPr>
        <w:pStyle w:val="afff"/>
        <w:numPr>
          <w:ilvl w:val="6"/>
          <w:numId w:val="20"/>
        </w:numPr>
        <w:ind w:left="1133" w:hanging="1134"/>
        <w:rPr>
          <w:rFonts w:asciiTheme="minorBidi" w:hAnsiTheme="minorBidi" w:cstheme="minorBidi"/>
          <w:sz w:val="24"/>
          <w:szCs w:val="24"/>
          <w:rtl/>
        </w:rPr>
      </w:pPr>
      <w:r w:rsidRPr="00717F50">
        <w:rPr>
          <w:rFonts w:asciiTheme="minorBidi" w:hAnsiTheme="minorBidi" w:cstheme="minorBidi"/>
          <w:sz w:val="24"/>
          <w:szCs w:val="24"/>
          <w:rtl/>
        </w:rPr>
        <w:t xml:space="preserve">תנאים לסיום תקופת המעבר </w:t>
      </w:r>
    </w:p>
    <w:p w:rsidR="008F45A4" w:rsidRPr="00717F50" w:rsidRDefault="008F45A4" w:rsidP="008F45A4">
      <w:pPr>
        <w:spacing w:line="348" w:lineRule="auto"/>
        <w:ind w:left="1133"/>
        <w:jc w:val="both"/>
        <w:rPr>
          <w:rFonts w:asciiTheme="minorBidi" w:hAnsiTheme="minorBidi" w:cstheme="minorBidi"/>
          <w:rtl/>
        </w:rPr>
      </w:pPr>
      <w:r w:rsidRPr="00717F50">
        <w:rPr>
          <w:rFonts w:asciiTheme="minorBidi" w:hAnsiTheme="minorBidi" w:cstheme="minorBidi"/>
          <w:rtl/>
        </w:rPr>
        <w:t>תקופת המעבר תסתיים לאחר שהספק ישלים את המטלות הבאות :</w:t>
      </w:r>
    </w:p>
    <w:p w:rsidR="008F45A4" w:rsidRPr="00717F50" w:rsidRDefault="008F45A4" w:rsidP="008F45A4">
      <w:pPr>
        <w:pStyle w:val="afff"/>
        <w:numPr>
          <w:ilvl w:val="0"/>
          <w:numId w:val="28"/>
        </w:numPr>
        <w:spacing w:after="0" w:line="360" w:lineRule="auto"/>
        <w:ind w:left="1133" w:hanging="1134"/>
        <w:jc w:val="both"/>
        <w:rPr>
          <w:rFonts w:asciiTheme="minorBidi" w:hAnsiTheme="minorBidi" w:cstheme="minorBidi"/>
          <w:rtl/>
        </w:rPr>
      </w:pPr>
      <w:r w:rsidRPr="00717F50">
        <w:rPr>
          <w:rFonts w:asciiTheme="minorBidi" w:hAnsiTheme="minorBidi" w:cstheme="minorBidi"/>
          <w:rtl/>
        </w:rPr>
        <w:t>סיום הכרות עם המשרד והעברת ידע.</w:t>
      </w:r>
    </w:p>
    <w:p w:rsidR="008F45A4" w:rsidRPr="00717F50" w:rsidRDefault="008F45A4" w:rsidP="008F45A4">
      <w:pPr>
        <w:pStyle w:val="afff"/>
        <w:numPr>
          <w:ilvl w:val="0"/>
          <w:numId w:val="28"/>
        </w:numPr>
        <w:spacing w:after="0" w:line="360" w:lineRule="auto"/>
        <w:ind w:left="1133" w:hanging="1134"/>
        <w:jc w:val="both"/>
        <w:rPr>
          <w:rFonts w:asciiTheme="minorBidi" w:hAnsiTheme="minorBidi" w:cstheme="minorBidi"/>
        </w:rPr>
      </w:pPr>
      <w:r w:rsidRPr="00717F50">
        <w:rPr>
          <w:rFonts w:asciiTheme="minorBidi" w:hAnsiTheme="minorBidi" w:cstheme="minorBidi"/>
          <w:rtl/>
        </w:rPr>
        <w:t xml:space="preserve">השלמת סקר מיפוי ציוד בכל אתרי המשרד כמפורט בסעיף </w:t>
      </w:r>
      <w:r w:rsidRPr="00717F50">
        <w:rPr>
          <w:rFonts w:asciiTheme="minorBidi" w:hAnsiTheme="minorBidi" w:cstheme="minorBidi"/>
          <w:rtl/>
        </w:rPr>
        <w:fldChar w:fldCharType="begin"/>
      </w:r>
      <w:r w:rsidRPr="00717F50">
        <w:rPr>
          <w:rFonts w:asciiTheme="minorBidi" w:hAnsiTheme="minorBidi" w:cstheme="minorBidi"/>
          <w:rtl/>
        </w:rPr>
        <w:instrText xml:space="preserve"> </w:instrText>
      </w:r>
      <w:r w:rsidRPr="00717F50">
        <w:rPr>
          <w:rFonts w:asciiTheme="minorBidi" w:hAnsiTheme="minorBidi" w:cstheme="minorBidi"/>
        </w:rPr>
        <w:instrText>REF</w:instrText>
      </w:r>
      <w:r w:rsidRPr="00717F50">
        <w:rPr>
          <w:rFonts w:asciiTheme="minorBidi" w:hAnsiTheme="minorBidi" w:cstheme="minorBidi"/>
          <w:rtl/>
        </w:rPr>
        <w:instrText xml:space="preserve"> _</w:instrText>
      </w:r>
      <w:r w:rsidRPr="00717F50">
        <w:rPr>
          <w:rFonts w:asciiTheme="minorBidi" w:hAnsiTheme="minorBidi" w:cstheme="minorBidi"/>
        </w:rPr>
        <w:instrText>Ref477203414 \r \h</w:instrText>
      </w:r>
      <w:r w:rsidRPr="00717F50">
        <w:rPr>
          <w:rFonts w:asciiTheme="minorBidi" w:hAnsiTheme="minorBidi" w:cstheme="minorBidi"/>
          <w:rtl/>
        </w:rPr>
        <w:instrText xml:space="preserve">  \* </w:instrText>
      </w:r>
      <w:r w:rsidRPr="00717F50">
        <w:rPr>
          <w:rFonts w:asciiTheme="minorBidi" w:hAnsiTheme="minorBidi" w:cstheme="minorBidi"/>
        </w:rPr>
        <w:instrText>MERGEFORMAT</w:instrText>
      </w:r>
      <w:r w:rsidRPr="00717F50">
        <w:rPr>
          <w:rFonts w:asciiTheme="minorBidi" w:hAnsiTheme="minorBidi" w:cstheme="minorBidi"/>
          <w:rtl/>
        </w:rPr>
        <w:instrText xml:space="preserve"> </w:instrText>
      </w:r>
      <w:r w:rsidRPr="00717F50">
        <w:rPr>
          <w:rFonts w:asciiTheme="minorBidi" w:hAnsiTheme="minorBidi" w:cstheme="minorBidi"/>
          <w:rtl/>
        </w:rPr>
      </w:r>
      <w:r w:rsidRPr="00717F50">
        <w:rPr>
          <w:rFonts w:asciiTheme="minorBidi" w:hAnsiTheme="minorBidi" w:cstheme="minorBidi"/>
          <w:rtl/>
        </w:rPr>
        <w:fldChar w:fldCharType="separate"/>
      </w:r>
      <w:r w:rsidR="005E4B1A">
        <w:rPr>
          <w:rFonts w:asciiTheme="minorBidi" w:hAnsiTheme="minorBidi" w:cstheme="minorBidi" w:hint="cs"/>
          <w:b/>
          <w:bCs/>
          <w:rtl/>
        </w:rPr>
        <w:t>שגיאה! מקור ההפניה לא נמצא.</w:t>
      </w:r>
      <w:r w:rsidRPr="00717F50">
        <w:rPr>
          <w:rFonts w:asciiTheme="minorBidi" w:hAnsiTheme="minorBidi" w:cstheme="minorBidi"/>
          <w:rtl/>
        </w:rPr>
        <w:fldChar w:fldCharType="end"/>
      </w:r>
      <w:r w:rsidRPr="00717F50">
        <w:rPr>
          <w:rFonts w:asciiTheme="minorBidi" w:hAnsiTheme="minorBidi" w:cstheme="minorBidi"/>
          <w:rtl/>
        </w:rPr>
        <w:t>.</w:t>
      </w:r>
    </w:p>
    <w:p w:rsidR="008F45A4" w:rsidRPr="00717F50" w:rsidRDefault="008F45A4" w:rsidP="008F45A4">
      <w:pPr>
        <w:pStyle w:val="afff"/>
        <w:numPr>
          <w:ilvl w:val="0"/>
          <w:numId w:val="28"/>
        </w:numPr>
        <w:spacing w:after="0" w:line="360" w:lineRule="auto"/>
        <w:ind w:left="1133" w:hanging="1134"/>
        <w:jc w:val="both"/>
        <w:rPr>
          <w:rFonts w:asciiTheme="minorBidi" w:hAnsiTheme="minorBidi" w:cstheme="minorBidi"/>
        </w:rPr>
      </w:pPr>
      <w:r w:rsidRPr="00717F50">
        <w:rPr>
          <w:rFonts w:asciiTheme="minorBidi" w:hAnsiTheme="minorBidi" w:cstheme="minorBidi"/>
          <w:rtl/>
        </w:rPr>
        <w:t xml:space="preserve">סיום הכנת תיעוד טכני (תיקי אתר), תיעוד מערכות (תיקי הדרכה) ונהלים כמפורט בסעיף </w:t>
      </w:r>
      <w:r w:rsidRPr="00717F50">
        <w:rPr>
          <w:rFonts w:asciiTheme="minorBidi" w:hAnsiTheme="minorBidi" w:cstheme="minorBidi"/>
          <w:rtl/>
        </w:rPr>
        <w:fldChar w:fldCharType="begin"/>
      </w:r>
      <w:r w:rsidRPr="00717F50">
        <w:rPr>
          <w:rFonts w:asciiTheme="minorBidi" w:hAnsiTheme="minorBidi" w:cstheme="minorBidi"/>
          <w:rtl/>
        </w:rPr>
        <w:instrText xml:space="preserve"> </w:instrText>
      </w:r>
      <w:r w:rsidRPr="00717F50">
        <w:rPr>
          <w:rFonts w:asciiTheme="minorBidi" w:hAnsiTheme="minorBidi" w:cstheme="minorBidi"/>
        </w:rPr>
        <w:instrText>REF</w:instrText>
      </w:r>
      <w:r w:rsidRPr="00717F50">
        <w:rPr>
          <w:rFonts w:asciiTheme="minorBidi" w:hAnsiTheme="minorBidi" w:cstheme="minorBidi"/>
          <w:rtl/>
        </w:rPr>
        <w:instrText xml:space="preserve"> _</w:instrText>
      </w:r>
      <w:r w:rsidRPr="00717F50">
        <w:rPr>
          <w:rFonts w:asciiTheme="minorBidi" w:hAnsiTheme="minorBidi" w:cstheme="minorBidi"/>
        </w:rPr>
        <w:instrText>Ref477203422 \r \h</w:instrText>
      </w:r>
      <w:r w:rsidRPr="00717F50">
        <w:rPr>
          <w:rFonts w:asciiTheme="minorBidi" w:hAnsiTheme="minorBidi" w:cstheme="minorBidi"/>
          <w:rtl/>
        </w:rPr>
        <w:instrText xml:space="preserve">  \* </w:instrText>
      </w:r>
      <w:r w:rsidRPr="00717F50">
        <w:rPr>
          <w:rFonts w:asciiTheme="minorBidi" w:hAnsiTheme="minorBidi" w:cstheme="minorBidi"/>
        </w:rPr>
        <w:instrText>MERGEFORMAT</w:instrText>
      </w:r>
      <w:r w:rsidRPr="00717F50">
        <w:rPr>
          <w:rFonts w:asciiTheme="minorBidi" w:hAnsiTheme="minorBidi" w:cstheme="minorBidi"/>
          <w:rtl/>
        </w:rPr>
        <w:instrText xml:space="preserve"> </w:instrText>
      </w:r>
      <w:r w:rsidRPr="00717F50">
        <w:rPr>
          <w:rFonts w:asciiTheme="minorBidi" w:hAnsiTheme="minorBidi" w:cstheme="minorBidi"/>
          <w:rtl/>
        </w:rPr>
      </w:r>
      <w:r w:rsidRPr="00717F50">
        <w:rPr>
          <w:rFonts w:asciiTheme="minorBidi" w:hAnsiTheme="minorBidi" w:cstheme="minorBidi"/>
          <w:rtl/>
        </w:rPr>
        <w:fldChar w:fldCharType="separate"/>
      </w:r>
      <w:r w:rsidR="005E4B1A">
        <w:rPr>
          <w:rFonts w:asciiTheme="minorBidi" w:hAnsiTheme="minorBidi" w:cstheme="minorBidi" w:hint="cs"/>
          <w:b/>
          <w:bCs/>
          <w:rtl/>
        </w:rPr>
        <w:t>שגיאה! מקור ההפניה לא נמצא.</w:t>
      </w:r>
      <w:r w:rsidRPr="00717F50">
        <w:rPr>
          <w:rFonts w:asciiTheme="minorBidi" w:hAnsiTheme="minorBidi" w:cstheme="minorBidi"/>
          <w:rtl/>
        </w:rPr>
        <w:fldChar w:fldCharType="end"/>
      </w:r>
      <w:r w:rsidRPr="00717F50">
        <w:rPr>
          <w:rFonts w:asciiTheme="minorBidi" w:hAnsiTheme="minorBidi" w:cstheme="minorBidi"/>
          <w:rtl/>
        </w:rPr>
        <w:t>.</w:t>
      </w:r>
    </w:p>
    <w:p w:rsidR="008F45A4" w:rsidRPr="00717F50" w:rsidRDefault="008F45A4" w:rsidP="008F45A4">
      <w:pPr>
        <w:pStyle w:val="afff"/>
        <w:numPr>
          <w:ilvl w:val="0"/>
          <w:numId w:val="28"/>
        </w:numPr>
        <w:spacing w:after="0" w:line="360" w:lineRule="auto"/>
        <w:ind w:left="1133" w:hanging="1134"/>
        <w:jc w:val="both"/>
        <w:rPr>
          <w:rFonts w:asciiTheme="minorBidi" w:hAnsiTheme="minorBidi" w:cstheme="minorBidi"/>
        </w:rPr>
      </w:pPr>
      <w:r w:rsidRPr="00717F50">
        <w:rPr>
          <w:rFonts w:asciiTheme="minorBidi" w:hAnsiTheme="minorBidi" w:cstheme="minorBidi"/>
          <w:rtl/>
        </w:rPr>
        <w:t>סיום הטמעה והפעלה של כל תשתיות מוקד תמיכה (</w:t>
      </w:r>
      <w:r w:rsidRPr="00717F50">
        <w:rPr>
          <w:rFonts w:asciiTheme="minorBidi" w:hAnsiTheme="minorBidi" w:cstheme="minorBidi"/>
        </w:rPr>
        <w:t>Help Desk</w:t>
      </w:r>
      <w:r w:rsidRPr="00717F50">
        <w:rPr>
          <w:rFonts w:asciiTheme="minorBidi" w:hAnsiTheme="minorBidi" w:cstheme="minorBidi"/>
          <w:rtl/>
        </w:rPr>
        <w:t xml:space="preserve">) כמפורט בסעיף </w:t>
      </w:r>
      <w:r w:rsidRPr="00717F50">
        <w:rPr>
          <w:rFonts w:asciiTheme="minorBidi" w:hAnsiTheme="minorBidi" w:cstheme="minorBidi"/>
          <w:rtl/>
        </w:rPr>
        <w:fldChar w:fldCharType="begin"/>
      </w:r>
      <w:r w:rsidRPr="00717F50">
        <w:rPr>
          <w:rFonts w:asciiTheme="minorBidi" w:hAnsiTheme="minorBidi" w:cstheme="minorBidi"/>
          <w:rtl/>
        </w:rPr>
        <w:instrText xml:space="preserve"> </w:instrText>
      </w:r>
      <w:r w:rsidRPr="00717F50">
        <w:rPr>
          <w:rFonts w:asciiTheme="minorBidi" w:hAnsiTheme="minorBidi" w:cstheme="minorBidi"/>
        </w:rPr>
        <w:instrText>REF</w:instrText>
      </w:r>
      <w:r w:rsidRPr="00717F50">
        <w:rPr>
          <w:rFonts w:asciiTheme="minorBidi" w:hAnsiTheme="minorBidi" w:cstheme="minorBidi"/>
          <w:rtl/>
        </w:rPr>
        <w:instrText xml:space="preserve"> _</w:instrText>
      </w:r>
      <w:r w:rsidRPr="00717F50">
        <w:rPr>
          <w:rFonts w:asciiTheme="minorBidi" w:hAnsiTheme="minorBidi" w:cstheme="minorBidi"/>
        </w:rPr>
        <w:instrText>Ref477203424 \r \h</w:instrText>
      </w:r>
      <w:r w:rsidRPr="00717F50">
        <w:rPr>
          <w:rFonts w:asciiTheme="minorBidi" w:hAnsiTheme="minorBidi" w:cstheme="minorBidi"/>
          <w:rtl/>
        </w:rPr>
        <w:instrText xml:space="preserve">  \* </w:instrText>
      </w:r>
      <w:r w:rsidRPr="00717F50">
        <w:rPr>
          <w:rFonts w:asciiTheme="minorBidi" w:hAnsiTheme="minorBidi" w:cstheme="minorBidi"/>
        </w:rPr>
        <w:instrText>MERGEFORMAT</w:instrText>
      </w:r>
      <w:r w:rsidRPr="00717F50">
        <w:rPr>
          <w:rFonts w:asciiTheme="minorBidi" w:hAnsiTheme="minorBidi" w:cstheme="minorBidi"/>
          <w:rtl/>
        </w:rPr>
        <w:instrText xml:space="preserve"> </w:instrText>
      </w:r>
      <w:r w:rsidRPr="00717F50">
        <w:rPr>
          <w:rFonts w:asciiTheme="minorBidi" w:hAnsiTheme="minorBidi" w:cstheme="minorBidi"/>
          <w:rtl/>
        </w:rPr>
      </w:r>
      <w:r w:rsidRPr="00717F50">
        <w:rPr>
          <w:rFonts w:asciiTheme="minorBidi" w:hAnsiTheme="minorBidi" w:cstheme="minorBidi"/>
          <w:rtl/>
        </w:rPr>
        <w:fldChar w:fldCharType="separate"/>
      </w:r>
      <w:r w:rsidR="005E4B1A">
        <w:rPr>
          <w:rFonts w:asciiTheme="minorBidi" w:hAnsiTheme="minorBidi" w:cstheme="minorBidi" w:hint="cs"/>
          <w:b/>
          <w:bCs/>
          <w:rtl/>
        </w:rPr>
        <w:t>שגיאה! מקור ההפניה לא נמצא.</w:t>
      </w:r>
      <w:r w:rsidRPr="00717F50">
        <w:rPr>
          <w:rFonts w:asciiTheme="minorBidi" w:hAnsiTheme="minorBidi" w:cstheme="minorBidi"/>
          <w:rtl/>
        </w:rPr>
        <w:fldChar w:fldCharType="end"/>
      </w:r>
      <w:r w:rsidRPr="00717F50">
        <w:rPr>
          <w:rFonts w:asciiTheme="minorBidi" w:hAnsiTheme="minorBidi" w:cstheme="minorBidi"/>
          <w:rtl/>
        </w:rPr>
        <w:t>.</w:t>
      </w:r>
    </w:p>
    <w:p w:rsidR="008F45A4" w:rsidRPr="00717F50" w:rsidRDefault="008F45A4" w:rsidP="008F45A4">
      <w:pPr>
        <w:pStyle w:val="afff"/>
        <w:numPr>
          <w:ilvl w:val="0"/>
          <w:numId w:val="28"/>
        </w:numPr>
        <w:spacing w:after="0" w:line="360" w:lineRule="auto"/>
        <w:ind w:left="1133" w:hanging="1134"/>
        <w:jc w:val="both"/>
        <w:rPr>
          <w:rFonts w:asciiTheme="minorBidi" w:hAnsiTheme="minorBidi" w:cstheme="minorBidi"/>
        </w:rPr>
      </w:pPr>
      <w:r w:rsidRPr="00717F50">
        <w:rPr>
          <w:rFonts w:asciiTheme="minorBidi" w:hAnsiTheme="minorBidi" w:cstheme="minorBidi"/>
          <w:rtl/>
        </w:rPr>
        <w:t xml:space="preserve">סיום ביצוע סקר שביעות רצון ראשוני כמפורט בסעיף </w:t>
      </w:r>
      <w:r w:rsidRPr="00717F50">
        <w:rPr>
          <w:rFonts w:asciiTheme="minorBidi" w:hAnsiTheme="minorBidi" w:cstheme="minorBidi"/>
          <w:rtl/>
        </w:rPr>
        <w:fldChar w:fldCharType="begin"/>
      </w:r>
      <w:r w:rsidRPr="00717F50">
        <w:rPr>
          <w:rFonts w:asciiTheme="minorBidi" w:hAnsiTheme="minorBidi" w:cstheme="minorBidi"/>
          <w:rtl/>
        </w:rPr>
        <w:instrText xml:space="preserve"> </w:instrText>
      </w:r>
      <w:r w:rsidRPr="00717F50">
        <w:rPr>
          <w:rFonts w:asciiTheme="minorBidi" w:hAnsiTheme="minorBidi" w:cstheme="minorBidi"/>
        </w:rPr>
        <w:instrText>REF</w:instrText>
      </w:r>
      <w:r w:rsidRPr="00717F50">
        <w:rPr>
          <w:rFonts w:asciiTheme="minorBidi" w:hAnsiTheme="minorBidi" w:cstheme="minorBidi"/>
          <w:rtl/>
        </w:rPr>
        <w:instrText xml:space="preserve"> _</w:instrText>
      </w:r>
      <w:r w:rsidRPr="00717F50">
        <w:rPr>
          <w:rFonts w:asciiTheme="minorBidi" w:hAnsiTheme="minorBidi" w:cstheme="minorBidi"/>
        </w:rPr>
        <w:instrText>Ref477203243 \r \h</w:instrText>
      </w:r>
      <w:r w:rsidRPr="00717F50">
        <w:rPr>
          <w:rFonts w:asciiTheme="minorBidi" w:hAnsiTheme="minorBidi" w:cstheme="minorBidi"/>
          <w:rtl/>
        </w:rPr>
        <w:instrText xml:space="preserve">  \* </w:instrText>
      </w:r>
      <w:r w:rsidRPr="00717F50">
        <w:rPr>
          <w:rFonts w:asciiTheme="minorBidi" w:hAnsiTheme="minorBidi" w:cstheme="minorBidi"/>
        </w:rPr>
        <w:instrText>MERGEFORMAT</w:instrText>
      </w:r>
      <w:r w:rsidRPr="00717F50">
        <w:rPr>
          <w:rFonts w:asciiTheme="minorBidi" w:hAnsiTheme="minorBidi" w:cstheme="minorBidi"/>
          <w:rtl/>
        </w:rPr>
        <w:instrText xml:space="preserve"> </w:instrText>
      </w:r>
      <w:r w:rsidRPr="00717F50">
        <w:rPr>
          <w:rFonts w:asciiTheme="minorBidi" w:hAnsiTheme="minorBidi" w:cstheme="minorBidi"/>
          <w:rtl/>
        </w:rPr>
      </w:r>
      <w:r w:rsidRPr="00717F50">
        <w:rPr>
          <w:rFonts w:asciiTheme="minorBidi" w:hAnsiTheme="minorBidi" w:cstheme="minorBidi"/>
          <w:rtl/>
        </w:rPr>
        <w:fldChar w:fldCharType="separate"/>
      </w:r>
      <w:r w:rsidR="005E4B1A">
        <w:rPr>
          <w:rFonts w:asciiTheme="minorBidi" w:hAnsiTheme="minorBidi" w:cstheme="minorBidi" w:hint="cs"/>
          <w:b/>
          <w:bCs/>
          <w:rtl/>
        </w:rPr>
        <w:t>שגיאה! מקור ההפניה לא נמצא.</w:t>
      </w:r>
      <w:r w:rsidRPr="00717F50">
        <w:rPr>
          <w:rFonts w:asciiTheme="minorBidi" w:hAnsiTheme="minorBidi" w:cstheme="minorBidi"/>
          <w:rtl/>
        </w:rPr>
        <w:fldChar w:fldCharType="end"/>
      </w:r>
      <w:r w:rsidRPr="00717F50">
        <w:rPr>
          <w:rFonts w:asciiTheme="minorBidi" w:hAnsiTheme="minorBidi" w:cstheme="minorBidi"/>
          <w:rtl/>
        </w:rPr>
        <w:t>.</w:t>
      </w:r>
    </w:p>
    <w:p w:rsidR="008F45A4" w:rsidRPr="00717F50" w:rsidRDefault="008F45A4" w:rsidP="008F45A4">
      <w:pPr>
        <w:shd w:val="clear" w:color="auto" w:fill="BFBFBF" w:themeFill="background1" w:themeFillShade="BF"/>
        <w:ind w:left="1133" w:right="113" w:hanging="1134"/>
        <w:jc w:val="both"/>
        <w:rPr>
          <w:rFonts w:asciiTheme="minorBidi" w:hAnsiTheme="minorBidi" w:cstheme="minorBidi"/>
          <w:b/>
          <w:bCs/>
          <w:color w:val="000000"/>
          <w:rtl/>
        </w:rPr>
      </w:pPr>
      <w:r w:rsidRPr="00717F50">
        <w:rPr>
          <w:rFonts w:asciiTheme="minorBidi" w:hAnsiTheme="minorBidi" w:cstheme="minorBidi"/>
          <w:b/>
          <w:bCs/>
          <w:color w:val="000000"/>
        </w:rPr>
        <w:sym w:font="Wingdings" w:char="F081"/>
      </w:r>
      <w:r w:rsidRPr="00717F50">
        <w:rPr>
          <w:rFonts w:asciiTheme="minorBidi" w:hAnsiTheme="minorBidi" w:cstheme="minorBidi"/>
          <w:b/>
          <w:bCs/>
          <w:color w:val="000000"/>
          <w:rtl/>
        </w:rPr>
        <w:tab/>
        <w:t xml:space="preserve">הספק נדרש לסיים את כל הפעילות בתוך שלושה חודשים. במקרה של פיגור בסיום התקופה יופעל מנגנון פיצוי מוסכם - עבור פיגור של כל שבוע רשאי המשרד לחייב את הספק בפיצוי כספי מוסכם בסך של </w:t>
      </w:r>
      <w:r w:rsidRPr="00717F50">
        <w:rPr>
          <w:rFonts w:asciiTheme="minorBidi" w:hAnsiTheme="minorBidi" w:cstheme="minorBidi"/>
          <w:b/>
          <w:bCs/>
          <w:color w:val="000000"/>
        </w:rPr>
        <w:t>,75,000</w:t>
      </w:r>
      <w:r w:rsidRPr="00717F50">
        <w:rPr>
          <w:rFonts w:asciiTheme="minorBidi" w:hAnsiTheme="minorBidi" w:cstheme="minorBidi"/>
          <w:b/>
          <w:bCs/>
          <w:color w:val="000000"/>
          <w:rtl/>
        </w:rPr>
        <w:t xml:space="preserve"> ₪ </w:t>
      </w:r>
      <w:r w:rsidRPr="00717F50">
        <w:rPr>
          <w:rFonts w:asciiTheme="minorBidi" w:hAnsiTheme="minorBidi" w:cstheme="minorBidi"/>
          <w:b/>
          <w:bCs/>
          <w:color w:val="000000"/>
          <w:rtl/>
        </w:rPr>
        <w:lastRenderedPageBreak/>
        <w:t>ולקזז סך זה מהתשלום המגיע לספק עבור שירותי מיקור חוץ לרבעון הראשון של שנת השירות הראשונה (שלושת החודשים של תקופת המעבר).</w:t>
      </w:r>
    </w:p>
    <w:p w:rsidR="008F45A4" w:rsidRPr="00717F50" w:rsidRDefault="008F45A4" w:rsidP="008F45A4">
      <w:pPr>
        <w:shd w:val="clear" w:color="auto" w:fill="BFBFBF" w:themeFill="background1" w:themeFillShade="BF"/>
        <w:ind w:left="1133" w:right="113" w:hanging="1134"/>
        <w:jc w:val="both"/>
        <w:rPr>
          <w:rFonts w:asciiTheme="minorBidi" w:hAnsiTheme="minorBidi" w:cstheme="minorBidi"/>
          <w:b/>
          <w:bCs/>
          <w:color w:val="000000"/>
          <w:rtl/>
        </w:rPr>
      </w:pPr>
      <w:r w:rsidRPr="00717F50">
        <w:rPr>
          <w:rFonts w:asciiTheme="minorBidi" w:hAnsiTheme="minorBidi" w:cstheme="minorBidi"/>
          <w:b/>
          <w:bCs/>
          <w:color w:val="000000"/>
        </w:rPr>
        <w:sym w:font="Wingdings" w:char="F082"/>
      </w:r>
      <w:r w:rsidRPr="00717F50">
        <w:rPr>
          <w:rFonts w:asciiTheme="minorBidi" w:hAnsiTheme="minorBidi" w:cstheme="minorBidi"/>
          <w:b/>
          <w:bCs/>
          <w:color w:val="000000"/>
          <w:rtl/>
        </w:rPr>
        <w:tab/>
        <w:t xml:space="preserve">בנוסף לאמור </w:t>
      </w:r>
      <w:proofErr w:type="spellStart"/>
      <w:r w:rsidRPr="00717F50">
        <w:rPr>
          <w:rFonts w:asciiTheme="minorBidi" w:hAnsiTheme="minorBidi" w:cstheme="minorBidi"/>
          <w:b/>
          <w:bCs/>
          <w:color w:val="000000"/>
          <w:rtl/>
        </w:rPr>
        <w:t>בס"ק</w:t>
      </w:r>
      <w:proofErr w:type="spellEnd"/>
      <w:r w:rsidRPr="00717F50">
        <w:rPr>
          <w:rFonts w:asciiTheme="minorBidi" w:hAnsiTheme="minorBidi" w:cstheme="minorBidi"/>
          <w:b/>
          <w:bCs/>
          <w:color w:val="000000"/>
          <w:rtl/>
        </w:rPr>
        <w:t xml:space="preserve"> 1 לעיל, החל מסיום החודש השלישי של תקופת המעבר ועד לאישור המשרד אודות סיום תקופת המעבר לא יהיה הספק זכאי לתשלום מהמשרד.</w:t>
      </w:r>
    </w:p>
    <w:p w:rsidR="008F45A4" w:rsidRPr="00717F50" w:rsidRDefault="008F45A4" w:rsidP="008F45A4">
      <w:pPr>
        <w:bidi w:val="0"/>
        <w:spacing w:line="360" w:lineRule="auto"/>
        <w:ind w:left="2304" w:hanging="576"/>
        <w:jc w:val="both"/>
        <w:rPr>
          <w:rFonts w:asciiTheme="minorBidi" w:hAnsiTheme="minorBidi" w:cstheme="minorBidi"/>
          <w:b/>
          <w:bCs/>
          <w:sz w:val="22"/>
          <w:szCs w:val="28"/>
          <w:u w:val="single"/>
          <w:rtl/>
          <w:lang w:eastAsia="en-US"/>
        </w:rPr>
      </w:pPr>
      <w:r w:rsidRPr="00717F50">
        <w:rPr>
          <w:rFonts w:asciiTheme="minorBidi" w:hAnsiTheme="minorBidi" w:cstheme="minorBidi"/>
          <w:sz w:val="22"/>
          <w:szCs w:val="28"/>
          <w:u w:val="single"/>
          <w:rtl/>
          <w:lang w:eastAsia="en-US"/>
        </w:rPr>
        <w:br w:type="page"/>
      </w:r>
    </w:p>
    <w:p w:rsidR="008F45A4" w:rsidRPr="00717F50" w:rsidRDefault="008F45A4" w:rsidP="008F45A4">
      <w:pPr>
        <w:pStyle w:val="25"/>
        <w:spacing w:after="360" w:line="240" w:lineRule="auto"/>
        <w:ind w:right="0"/>
        <w:jc w:val="center"/>
        <w:rPr>
          <w:rFonts w:asciiTheme="minorBidi" w:hAnsiTheme="minorBidi" w:cstheme="minorBidi"/>
          <w:sz w:val="22"/>
          <w:szCs w:val="28"/>
          <w:u w:val="single"/>
          <w:rtl/>
          <w:lang w:eastAsia="en-US"/>
        </w:rPr>
      </w:pPr>
      <w:bookmarkStart w:id="30" w:name="_Toc47978684"/>
      <w:r w:rsidRPr="00717F50">
        <w:rPr>
          <w:rFonts w:asciiTheme="minorBidi" w:hAnsiTheme="minorBidi" w:cstheme="minorBidi"/>
          <w:sz w:val="22"/>
          <w:szCs w:val="28"/>
          <w:u w:val="single"/>
          <w:rtl/>
          <w:lang w:eastAsia="en-US"/>
        </w:rPr>
        <w:lastRenderedPageBreak/>
        <w:t>נספח  3.0.5.4 – תכנית היפרדות</w:t>
      </w:r>
      <w:bookmarkEnd w:id="30"/>
    </w:p>
    <w:p w:rsidR="008F45A4" w:rsidRPr="00717F50" w:rsidRDefault="008F45A4" w:rsidP="008F45A4">
      <w:pPr>
        <w:rPr>
          <w:rFonts w:asciiTheme="minorBidi" w:hAnsiTheme="minorBidi" w:cstheme="minorBidi"/>
          <w:rtl/>
          <w:lang w:eastAsia="en-US"/>
        </w:rPr>
      </w:pPr>
    </w:p>
    <w:p w:rsidR="008F45A4" w:rsidRPr="00717F50" w:rsidRDefault="008F45A4" w:rsidP="008F45A4">
      <w:pPr>
        <w:pStyle w:val="afff"/>
        <w:numPr>
          <w:ilvl w:val="0"/>
          <w:numId w:val="135"/>
        </w:numPr>
        <w:spacing w:after="0" w:line="360" w:lineRule="auto"/>
        <w:ind w:left="1133" w:hanging="1134"/>
        <w:jc w:val="both"/>
        <w:rPr>
          <w:rFonts w:asciiTheme="minorBidi" w:hAnsiTheme="minorBidi" w:cstheme="minorBidi"/>
          <w:b/>
          <w:bCs/>
          <w:sz w:val="28"/>
          <w:szCs w:val="28"/>
          <w:rtl/>
        </w:rPr>
      </w:pPr>
      <w:r w:rsidRPr="00717F50">
        <w:rPr>
          <w:rFonts w:asciiTheme="minorBidi" w:hAnsiTheme="minorBidi" w:cstheme="minorBidi"/>
          <w:b/>
          <w:bCs/>
          <w:sz w:val="28"/>
          <w:szCs w:val="28"/>
          <w:rtl/>
        </w:rPr>
        <w:t>כללי</w:t>
      </w:r>
    </w:p>
    <w:p w:rsidR="008F45A4" w:rsidRPr="00717F50" w:rsidRDefault="008F45A4" w:rsidP="008F45A4">
      <w:pPr>
        <w:spacing w:after="120" w:line="360" w:lineRule="auto"/>
        <w:ind w:left="1134" w:hanging="1"/>
        <w:jc w:val="both"/>
        <w:rPr>
          <w:rFonts w:asciiTheme="minorBidi" w:hAnsiTheme="minorBidi" w:cstheme="minorBidi"/>
          <w:rtl/>
        </w:rPr>
      </w:pPr>
      <w:r w:rsidRPr="00717F50">
        <w:rPr>
          <w:rFonts w:asciiTheme="minorBidi" w:hAnsiTheme="minorBidi" w:cstheme="minorBidi"/>
          <w:rtl/>
        </w:rPr>
        <w:t>נספח זה מתאר את עקרונות ההיפרדות ואת הפעולות אותן יש לבצע במקרה בו יבוא לכדי סיום הסכם ההתקשרות בין המשרד לספק, בין אם במועדו ובין אם לפני כן מכל סיבה שהיא, לרבות התנתקות מטעמי נוחות.</w:t>
      </w:r>
    </w:p>
    <w:p w:rsidR="008F45A4" w:rsidRPr="00717F50" w:rsidRDefault="008F45A4" w:rsidP="008F45A4">
      <w:pPr>
        <w:spacing w:after="120" w:line="360" w:lineRule="auto"/>
        <w:ind w:left="1134" w:hanging="1"/>
        <w:jc w:val="both"/>
        <w:rPr>
          <w:rFonts w:asciiTheme="minorBidi" w:hAnsiTheme="minorBidi" w:cstheme="minorBidi"/>
          <w:rtl/>
        </w:rPr>
      </w:pPr>
      <w:r w:rsidRPr="00717F50">
        <w:rPr>
          <w:rFonts w:asciiTheme="minorBidi" w:hAnsiTheme="minorBidi" w:cstheme="minorBidi"/>
          <w:rtl/>
        </w:rPr>
        <w:t xml:space="preserve">מטרות עקרונות ההיפרדות כמפורט בנספח זה הן: </w:t>
      </w:r>
    </w:p>
    <w:p w:rsidR="008F45A4" w:rsidRPr="00717F50" w:rsidRDefault="008F45A4" w:rsidP="008F45A4">
      <w:pPr>
        <w:pStyle w:val="afff"/>
        <w:numPr>
          <w:ilvl w:val="1"/>
          <w:numId w:val="135"/>
        </w:numPr>
        <w:spacing w:after="120" w:line="360" w:lineRule="auto"/>
        <w:ind w:left="1134" w:hanging="1134"/>
        <w:contextualSpacing w:val="0"/>
        <w:jc w:val="both"/>
        <w:rPr>
          <w:rFonts w:asciiTheme="minorBidi" w:hAnsiTheme="minorBidi" w:cstheme="minorBidi"/>
          <w:rtl/>
        </w:rPr>
      </w:pPr>
      <w:r w:rsidRPr="00717F50">
        <w:rPr>
          <w:rFonts w:asciiTheme="minorBidi" w:hAnsiTheme="minorBidi" w:cstheme="minorBidi"/>
          <w:rtl/>
        </w:rPr>
        <w:t xml:space="preserve">לאפשר למשרד להמשיך ולספק את השירותים נשוא המכרז בין אם בעצמו ובין אם באמצעות מי מטעמו באותה רמת השירות. </w:t>
      </w:r>
    </w:p>
    <w:p w:rsidR="008F45A4" w:rsidRPr="00717F50" w:rsidRDefault="008F45A4" w:rsidP="008F45A4">
      <w:pPr>
        <w:pStyle w:val="afff"/>
        <w:numPr>
          <w:ilvl w:val="1"/>
          <w:numId w:val="135"/>
        </w:numPr>
        <w:spacing w:after="120" w:line="360" w:lineRule="auto"/>
        <w:ind w:left="1134" w:hanging="1134"/>
        <w:contextualSpacing w:val="0"/>
        <w:jc w:val="both"/>
        <w:rPr>
          <w:rFonts w:asciiTheme="minorBidi" w:hAnsiTheme="minorBidi" w:cstheme="minorBidi"/>
          <w:rtl/>
        </w:rPr>
      </w:pPr>
      <w:r w:rsidRPr="00717F50">
        <w:rPr>
          <w:rFonts w:asciiTheme="minorBidi" w:hAnsiTheme="minorBidi" w:cstheme="minorBidi"/>
          <w:rtl/>
        </w:rPr>
        <w:t xml:space="preserve">העברת מלוא הידע לרבות תיעוד </w:t>
      </w:r>
      <w:r w:rsidRPr="00717F50">
        <w:rPr>
          <w:rFonts w:asciiTheme="minorBidi" w:hAnsiTheme="minorBidi" w:cstheme="minorBidi"/>
          <w:b/>
          <w:bCs/>
          <w:u w:val="single"/>
          <w:rtl/>
        </w:rPr>
        <w:t>מעודכן נכון למועד ההודעה על רצון המשרד בה</w:t>
      </w:r>
      <w:r w:rsidRPr="00717F50">
        <w:rPr>
          <w:rFonts w:asciiTheme="minorBidi" w:hAnsiTheme="minorBidi" w:cstheme="minorBidi" w:hint="cs"/>
          <w:b/>
          <w:bCs/>
          <w:u w:val="single"/>
          <w:rtl/>
        </w:rPr>
        <w:t>י</w:t>
      </w:r>
      <w:r w:rsidRPr="00717F50">
        <w:rPr>
          <w:rFonts w:asciiTheme="minorBidi" w:hAnsiTheme="minorBidi" w:cstheme="minorBidi"/>
          <w:b/>
          <w:bCs/>
          <w:u w:val="single"/>
          <w:rtl/>
        </w:rPr>
        <w:t>פרדות</w:t>
      </w:r>
      <w:r w:rsidRPr="00717F50">
        <w:rPr>
          <w:rFonts w:asciiTheme="minorBidi" w:hAnsiTheme="minorBidi" w:cstheme="minorBidi"/>
          <w:rtl/>
        </w:rPr>
        <w:t xml:space="preserve"> שבידי הספק ועובדי הספק למשרד או למי מטעמו.</w:t>
      </w:r>
    </w:p>
    <w:p w:rsidR="008F45A4" w:rsidRPr="00717F50" w:rsidRDefault="008F45A4" w:rsidP="008F45A4">
      <w:pPr>
        <w:pStyle w:val="afff"/>
        <w:numPr>
          <w:ilvl w:val="1"/>
          <w:numId w:val="135"/>
        </w:numPr>
        <w:spacing w:after="120" w:line="360" w:lineRule="auto"/>
        <w:ind w:left="1134" w:hanging="1134"/>
        <w:contextualSpacing w:val="0"/>
        <w:jc w:val="both"/>
        <w:rPr>
          <w:rFonts w:asciiTheme="minorBidi" w:hAnsiTheme="minorBidi" w:cstheme="minorBidi"/>
          <w:rtl/>
        </w:rPr>
      </w:pPr>
      <w:r w:rsidRPr="00717F50">
        <w:rPr>
          <w:rFonts w:asciiTheme="minorBidi" w:hAnsiTheme="minorBidi" w:cstheme="minorBidi"/>
          <w:rtl/>
        </w:rPr>
        <w:t>להבטיח מעבר באופן שיבטיח את רציפות ותקינות שירותי המשרד.</w:t>
      </w:r>
    </w:p>
    <w:p w:rsidR="008F45A4" w:rsidRPr="00717F50" w:rsidRDefault="008F45A4" w:rsidP="008F45A4">
      <w:pPr>
        <w:spacing w:after="120" w:line="360" w:lineRule="auto"/>
        <w:ind w:left="1134" w:hanging="1"/>
        <w:jc w:val="both"/>
        <w:rPr>
          <w:rFonts w:asciiTheme="minorBidi" w:hAnsiTheme="minorBidi" w:cstheme="minorBidi"/>
          <w:rtl/>
        </w:rPr>
      </w:pPr>
      <w:r w:rsidRPr="00717F50">
        <w:rPr>
          <w:rFonts w:asciiTheme="minorBidi" w:hAnsiTheme="minorBidi" w:cstheme="minorBidi"/>
          <w:rtl/>
        </w:rPr>
        <w:t xml:space="preserve">הספק מתחייב לקיים את האמור בנספח זה ומתחייב לקיים שיתוף פעולה מלא ומקיף, לבצע את כל בקשות המשרד במסגרת תהליך ההיפרדות ובקשר עם תהליך זה. </w:t>
      </w:r>
    </w:p>
    <w:p w:rsidR="008F45A4" w:rsidRPr="00717F50" w:rsidRDefault="008F45A4" w:rsidP="008F45A4">
      <w:pPr>
        <w:spacing w:after="120" w:line="360" w:lineRule="auto"/>
        <w:ind w:left="1134" w:hanging="1"/>
        <w:jc w:val="both"/>
        <w:rPr>
          <w:rFonts w:asciiTheme="minorBidi" w:hAnsiTheme="minorBidi" w:cstheme="minorBidi"/>
          <w:rtl/>
        </w:rPr>
      </w:pPr>
      <w:r w:rsidRPr="00717F50">
        <w:rPr>
          <w:rFonts w:asciiTheme="minorBidi" w:hAnsiTheme="minorBidi" w:cstheme="minorBidi"/>
          <w:rtl/>
        </w:rPr>
        <w:t xml:space="preserve">עקרונות ההיפרדות יחולו גם במקרים בהם יבחר המשרד לגרוע או להפסיק את קבלת חלק מהשירותים נשוא הסכם ההתקשרות, הכול לפי שיקול דעתו הבלעדי. </w:t>
      </w:r>
    </w:p>
    <w:p w:rsidR="008F45A4" w:rsidRPr="00717F50" w:rsidRDefault="008F45A4" w:rsidP="008F45A4">
      <w:pPr>
        <w:spacing w:after="120" w:line="360" w:lineRule="auto"/>
        <w:ind w:left="1134" w:hanging="1"/>
        <w:jc w:val="both"/>
        <w:rPr>
          <w:rFonts w:asciiTheme="minorBidi" w:hAnsiTheme="minorBidi" w:cstheme="minorBidi"/>
          <w:rtl/>
        </w:rPr>
      </w:pPr>
      <w:r w:rsidRPr="00717F50">
        <w:rPr>
          <w:rFonts w:asciiTheme="minorBidi" w:hAnsiTheme="minorBidi" w:cstheme="minorBidi"/>
          <w:rtl/>
        </w:rPr>
        <w:t>בשל חשיבותם וחיוניותם של השירותים נשוא מכרז זה, שום מחלוקת בין המשרד לספק לא תהווה עילה להפסקה קבועה או זמנית בביצוע השירותים ו/או לפגיעה באיכותם ו/או בכל מחויבות אחרת של הספק במסגרת הסכם ההתקשרות. הוראה ברוח זו תשולב בהסכמים בין הספק לבין קבלני המשנה שלו</w:t>
      </w:r>
      <w:r w:rsidRPr="00717F50">
        <w:rPr>
          <w:rFonts w:asciiTheme="minorBidi" w:hAnsiTheme="minorBidi" w:cstheme="minorBidi" w:hint="cs"/>
          <w:rtl/>
        </w:rPr>
        <w:t>.</w:t>
      </w:r>
    </w:p>
    <w:p w:rsidR="008F45A4" w:rsidRPr="00717F50" w:rsidRDefault="008F45A4" w:rsidP="008F45A4">
      <w:pPr>
        <w:spacing w:after="120" w:line="360" w:lineRule="auto"/>
        <w:ind w:left="1134" w:hanging="1"/>
        <w:jc w:val="both"/>
        <w:rPr>
          <w:rFonts w:asciiTheme="minorBidi" w:hAnsiTheme="minorBidi" w:cstheme="minorBidi"/>
          <w:rtl/>
        </w:rPr>
      </w:pPr>
      <w:r w:rsidRPr="00717F50">
        <w:rPr>
          <w:rFonts w:asciiTheme="minorBidi" w:hAnsiTheme="minorBidi" w:cstheme="minorBidi"/>
          <w:rtl/>
        </w:rPr>
        <w:t>עצירת שירותים באופן חד צדדי על ידי הספק עלולה לגרור חילוט ערבות הביצוע על ידי המשרד.</w:t>
      </w:r>
    </w:p>
    <w:p w:rsidR="008F45A4" w:rsidRPr="00717F50" w:rsidRDefault="008F45A4" w:rsidP="008F45A4">
      <w:pPr>
        <w:pStyle w:val="afff"/>
        <w:numPr>
          <w:ilvl w:val="0"/>
          <w:numId w:val="135"/>
        </w:numPr>
        <w:spacing w:after="120" w:line="360" w:lineRule="auto"/>
        <w:ind w:left="1134" w:hanging="1134"/>
        <w:contextualSpacing w:val="0"/>
        <w:jc w:val="both"/>
        <w:rPr>
          <w:rFonts w:asciiTheme="minorBidi" w:hAnsiTheme="minorBidi" w:cstheme="minorBidi"/>
          <w:b/>
          <w:bCs/>
          <w:sz w:val="28"/>
          <w:szCs w:val="28"/>
          <w:rtl/>
        </w:rPr>
      </w:pPr>
      <w:r w:rsidRPr="00717F50">
        <w:rPr>
          <w:rFonts w:asciiTheme="minorBidi" w:hAnsiTheme="minorBidi" w:cstheme="minorBidi"/>
          <w:b/>
          <w:bCs/>
          <w:sz w:val="28"/>
          <w:szCs w:val="28"/>
          <w:rtl/>
        </w:rPr>
        <w:t>צוות היפרדות</w:t>
      </w:r>
    </w:p>
    <w:p w:rsidR="008F45A4" w:rsidRPr="00717F50" w:rsidRDefault="008F45A4" w:rsidP="008F45A4">
      <w:pPr>
        <w:pStyle w:val="afff"/>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הליך ההיפרדות ינוהל ע"י צוות היפרדות משותף, בראשות נציג המשרד.</w:t>
      </w:r>
    </w:p>
    <w:p w:rsidR="008F45A4" w:rsidRPr="00717F50" w:rsidRDefault="008F45A4" w:rsidP="008F45A4">
      <w:pPr>
        <w:pStyle w:val="afff"/>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lastRenderedPageBreak/>
        <w:t xml:space="preserve">הספק יכלול בצוות ההיפרדות לפחות את הגורמים הבאים: </w:t>
      </w:r>
    </w:p>
    <w:p w:rsidR="008F45A4" w:rsidRPr="00717F50" w:rsidRDefault="008F45A4" w:rsidP="008F45A4">
      <w:pPr>
        <w:pStyle w:val="afff"/>
        <w:numPr>
          <w:ilvl w:val="2"/>
          <w:numId w:val="135"/>
        </w:numPr>
        <w:spacing w:after="120" w:line="360" w:lineRule="auto"/>
        <w:ind w:left="1134"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מנהל צוות היפרדות (מנהל ייעודי לתקופת ההיפרדות) שיהיה כפוף לנציג המשרד.</w:t>
      </w:r>
    </w:p>
    <w:p w:rsidR="008F45A4" w:rsidRPr="00717F50" w:rsidRDefault="008F45A4" w:rsidP="008F45A4">
      <w:pPr>
        <w:pStyle w:val="afff"/>
        <w:numPr>
          <w:ilvl w:val="2"/>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מנהל האתר.</w:t>
      </w:r>
    </w:p>
    <w:p w:rsidR="008F45A4" w:rsidRPr="00717F50" w:rsidRDefault="008F45A4" w:rsidP="008F45A4">
      <w:pPr>
        <w:pStyle w:val="afff"/>
        <w:numPr>
          <w:ilvl w:val="2"/>
          <w:numId w:val="135"/>
        </w:numPr>
        <w:spacing w:after="120" w:line="360" w:lineRule="auto"/>
        <w:ind w:left="1134" w:hanging="1134"/>
        <w:contextualSpacing w:val="0"/>
        <w:jc w:val="both"/>
        <w:rPr>
          <w:rFonts w:asciiTheme="minorBidi" w:hAnsiTheme="minorBidi" w:cstheme="minorBidi"/>
          <w:sz w:val="24"/>
          <w:szCs w:val="24"/>
        </w:rPr>
      </w:pPr>
      <w:r w:rsidRPr="00717F50">
        <w:rPr>
          <w:rFonts w:asciiTheme="minorBidi" w:hAnsiTheme="minorBidi" w:cstheme="minorBidi"/>
          <w:sz w:val="24"/>
          <w:szCs w:val="24"/>
          <w:rtl/>
        </w:rPr>
        <w:t>ר"צ תפעול (</w:t>
      </w:r>
      <w:r w:rsidRPr="00717F50">
        <w:rPr>
          <w:rFonts w:asciiTheme="minorBidi" w:hAnsiTheme="minorBidi" w:cstheme="minorBidi"/>
          <w:sz w:val="24"/>
          <w:szCs w:val="24"/>
        </w:rPr>
        <w:t>SNOC</w:t>
      </w:r>
      <w:r w:rsidRPr="00717F50">
        <w:rPr>
          <w:rFonts w:asciiTheme="minorBidi" w:hAnsiTheme="minorBidi" w:cstheme="minorBidi"/>
          <w:sz w:val="24"/>
          <w:szCs w:val="24"/>
          <w:rtl/>
        </w:rPr>
        <w:t>).</w:t>
      </w:r>
    </w:p>
    <w:p w:rsidR="008F45A4" w:rsidRPr="00717F50" w:rsidRDefault="008F45A4" w:rsidP="008F45A4">
      <w:pPr>
        <w:pStyle w:val="afff"/>
        <w:numPr>
          <w:ilvl w:val="2"/>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ר"צ מוקד התמיכה.</w:t>
      </w:r>
    </w:p>
    <w:p w:rsidR="008F45A4" w:rsidRPr="00717F50" w:rsidRDefault="008F45A4" w:rsidP="008F45A4">
      <w:pPr>
        <w:spacing w:after="120" w:line="360" w:lineRule="auto"/>
        <w:ind w:left="1134" w:hanging="1"/>
        <w:jc w:val="both"/>
        <w:rPr>
          <w:rFonts w:asciiTheme="minorBidi" w:hAnsiTheme="minorBidi" w:cstheme="minorBidi"/>
          <w:rtl/>
        </w:rPr>
      </w:pPr>
      <w:r w:rsidRPr="00717F50">
        <w:rPr>
          <w:rFonts w:asciiTheme="minorBidi" w:hAnsiTheme="minorBidi" w:cstheme="minorBidi"/>
          <w:rtl/>
        </w:rPr>
        <w:t>מנהל צוות ההיפרדות יועסק במשרה מלאה.</w:t>
      </w:r>
    </w:p>
    <w:p w:rsidR="008F45A4" w:rsidRPr="00717F50" w:rsidRDefault="008F45A4" w:rsidP="008F45A4">
      <w:pPr>
        <w:spacing w:after="120" w:line="360" w:lineRule="auto"/>
        <w:ind w:left="1134" w:hanging="1"/>
        <w:jc w:val="both"/>
        <w:rPr>
          <w:rFonts w:asciiTheme="minorBidi" w:hAnsiTheme="minorBidi" w:cstheme="minorBidi"/>
          <w:rtl/>
        </w:rPr>
      </w:pPr>
      <w:r w:rsidRPr="00717F50">
        <w:rPr>
          <w:rFonts w:asciiTheme="minorBidi" w:hAnsiTheme="minorBidi" w:cstheme="minorBidi"/>
          <w:rtl/>
        </w:rPr>
        <w:t>כל ייתר חברי צוות ההיפרדות יועסק בתפקידו זה בהיקף של רבע עד חצי משרה, וזאת מבלי לפגוע ביתר תפקידיו על פי מכרז זה, וזאת במטרה לקיים את תהליך ההיפרדות המפורט בנספח זה במלואו ובלוחות הזמנים הקבועים בו.</w:t>
      </w:r>
    </w:p>
    <w:p w:rsidR="008F45A4" w:rsidRPr="00717F50" w:rsidRDefault="008F45A4" w:rsidP="008F45A4">
      <w:pPr>
        <w:jc w:val="both"/>
        <w:rPr>
          <w:rtl/>
        </w:rPr>
      </w:pPr>
    </w:p>
    <w:p w:rsidR="008F45A4" w:rsidRPr="00717F50" w:rsidRDefault="008F45A4" w:rsidP="008F45A4">
      <w:pPr>
        <w:pStyle w:val="afff"/>
        <w:widowControl w:val="0"/>
        <w:numPr>
          <w:ilvl w:val="0"/>
          <w:numId w:val="135"/>
        </w:numPr>
        <w:spacing w:after="120" w:line="360" w:lineRule="auto"/>
        <w:ind w:left="1134" w:hanging="1134"/>
        <w:contextualSpacing w:val="0"/>
        <w:jc w:val="both"/>
        <w:rPr>
          <w:b/>
          <w:bCs/>
          <w:sz w:val="28"/>
          <w:szCs w:val="28"/>
          <w:rtl/>
        </w:rPr>
      </w:pPr>
      <w:r w:rsidRPr="00717F50">
        <w:rPr>
          <w:b/>
          <w:bCs/>
          <w:sz w:val="28"/>
          <w:szCs w:val="28"/>
          <w:rtl/>
        </w:rPr>
        <w:t>מתווה ההיפרדות</w:t>
      </w:r>
    </w:p>
    <w:p w:rsidR="008F45A4" w:rsidRPr="00717F50" w:rsidRDefault="008F45A4" w:rsidP="008F45A4">
      <w:pPr>
        <w:pStyle w:val="afff"/>
        <w:widowControl w:val="0"/>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למשרד עומדת הזכות לבצע היפרדות מלאה או היפרדות חלקית. עבור כל אחד מסוגי ההיפרדות יפעלו הספק והמשרד כפי שמפורט להלן.</w:t>
      </w:r>
    </w:p>
    <w:p w:rsidR="008F45A4" w:rsidRPr="00717F50" w:rsidRDefault="008F45A4" w:rsidP="008F45A4">
      <w:pPr>
        <w:pStyle w:val="afff"/>
        <w:widowControl w:val="0"/>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ההחלטה על היפרדות מלאה, או היפרדות חלקית, או שילוב של מספר סוגי היפרדות חלקיים הנה של המשרד, על פי שיקול דעתו הבלעדי.</w:t>
      </w:r>
    </w:p>
    <w:p w:rsidR="008F45A4" w:rsidRPr="00717F50" w:rsidRDefault="008F45A4" w:rsidP="008F45A4">
      <w:pPr>
        <w:pStyle w:val="afff"/>
        <w:widowControl w:val="0"/>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המשרד יודיע לספק, לפחות 90 יום לפני מועד ההיפרדות, אודות סוג ההיפרדות הנדרש, השירותים אותם יפסיק הספק לספק (להלן: "שירותים מופסקים") והגורם שיקבל אחריות על שירותים אלו.</w:t>
      </w:r>
    </w:p>
    <w:p w:rsidR="008F45A4" w:rsidRPr="00717F50" w:rsidRDefault="008F45A4" w:rsidP="008F45A4">
      <w:pPr>
        <w:pStyle w:val="afff"/>
        <w:widowControl w:val="0"/>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על אף האמור לעיל יובהר כי הספק ימשיך לספק שירות כל עוד הוא נדרש ע"י המשרד ועד ביצוע מלא של החפיפה עם הגורם שיקבל אחריות על השירות.</w:t>
      </w:r>
    </w:p>
    <w:p w:rsidR="008F45A4" w:rsidRPr="00717F50" w:rsidRDefault="008F45A4" w:rsidP="008F45A4">
      <w:pPr>
        <w:pStyle w:val="afff"/>
        <w:widowControl w:val="0"/>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יובהר כי המשרד רשאית להעביר את השירותים המופסקים לאחריותו (</w:t>
      </w:r>
      <w:r w:rsidRPr="00717F50">
        <w:rPr>
          <w:rFonts w:asciiTheme="minorBidi" w:hAnsiTheme="minorBidi" w:cstheme="minorBidi"/>
          <w:sz w:val="24"/>
          <w:szCs w:val="24"/>
        </w:rPr>
        <w:t>Insourcing</w:t>
      </w:r>
      <w:r w:rsidRPr="00717F50">
        <w:rPr>
          <w:rFonts w:asciiTheme="minorBidi" w:hAnsiTheme="minorBidi" w:cstheme="minorBidi"/>
          <w:sz w:val="24"/>
          <w:szCs w:val="24"/>
          <w:rtl/>
        </w:rPr>
        <w:t xml:space="preserve">) ו/או לאחריות ספק אחר מטעמו, </w:t>
      </w:r>
      <w:proofErr w:type="spellStart"/>
      <w:r w:rsidRPr="00717F50">
        <w:rPr>
          <w:rFonts w:asciiTheme="minorBidi" w:hAnsiTheme="minorBidi" w:cstheme="minorBidi"/>
          <w:sz w:val="24"/>
          <w:szCs w:val="24"/>
          <w:rtl/>
        </w:rPr>
        <w:t>הכל</w:t>
      </w:r>
      <w:proofErr w:type="spellEnd"/>
      <w:r w:rsidRPr="00717F50">
        <w:rPr>
          <w:rFonts w:asciiTheme="minorBidi" w:hAnsiTheme="minorBidi" w:cstheme="minorBidi"/>
          <w:sz w:val="24"/>
          <w:szCs w:val="24"/>
          <w:rtl/>
        </w:rPr>
        <w:t xml:space="preserve"> לפי שיקול דעתו הבלעדי.</w:t>
      </w:r>
    </w:p>
    <w:p w:rsidR="008F45A4" w:rsidRPr="00717F50" w:rsidRDefault="008F45A4" w:rsidP="008F45A4">
      <w:pPr>
        <w:pStyle w:val="afff"/>
        <w:widowControl w:val="0"/>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סוגי היפרדות</w:t>
      </w:r>
    </w:p>
    <w:p w:rsidR="008F45A4" w:rsidRPr="00717F50" w:rsidRDefault="008F45A4" w:rsidP="008F45A4">
      <w:pPr>
        <w:widowControl w:val="0"/>
        <w:spacing w:after="120" w:line="360" w:lineRule="auto"/>
        <w:ind w:left="1134"/>
        <w:jc w:val="both"/>
        <w:rPr>
          <w:rFonts w:asciiTheme="minorBidi" w:hAnsiTheme="minorBidi" w:cstheme="minorBidi"/>
          <w:rtl/>
        </w:rPr>
      </w:pPr>
      <w:r w:rsidRPr="00717F50">
        <w:rPr>
          <w:rFonts w:asciiTheme="minorBidi" w:hAnsiTheme="minorBidi" w:cstheme="minorBidi"/>
          <w:rtl/>
        </w:rPr>
        <w:t xml:space="preserve">הטבלה הבאה מציגה מיפוי של סוגי היפרדות אפשריים, פירוט הפעולות הרלוונטיות לכל סוג היפרדות מופיע בסעיפים הבאים כפי שמוצג בטבלה. </w:t>
      </w:r>
    </w:p>
    <w:tbl>
      <w:tblPr>
        <w:bidiVisual/>
        <w:tblW w:w="8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869"/>
        <w:gridCol w:w="2957"/>
        <w:gridCol w:w="2233"/>
      </w:tblGrid>
      <w:tr w:rsidR="008F45A4" w:rsidRPr="00717F50" w:rsidTr="005E7272">
        <w:trPr>
          <w:cantSplit/>
          <w:tblHeader/>
        </w:trPr>
        <w:tc>
          <w:tcPr>
            <w:tcW w:w="567" w:type="dxa"/>
            <w:shd w:val="clear" w:color="auto" w:fill="D9D9D9"/>
          </w:tcPr>
          <w:p w:rsidR="008F45A4" w:rsidRPr="00717F50" w:rsidRDefault="008F45A4" w:rsidP="005E7272">
            <w:pPr>
              <w:jc w:val="both"/>
              <w:rPr>
                <w:b/>
                <w:bCs/>
                <w:noProof/>
                <w:sz w:val="21"/>
                <w:szCs w:val="21"/>
                <w:rtl/>
                <w:lang w:val="he-IL"/>
              </w:rPr>
            </w:pPr>
            <w:r w:rsidRPr="00717F50">
              <w:rPr>
                <w:b/>
                <w:bCs/>
                <w:noProof/>
                <w:sz w:val="21"/>
                <w:szCs w:val="21"/>
                <w:rtl/>
                <w:lang w:val="he-IL"/>
              </w:rPr>
              <w:lastRenderedPageBreak/>
              <w:t>#</w:t>
            </w:r>
          </w:p>
        </w:tc>
        <w:tc>
          <w:tcPr>
            <w:tcW w:w="2869" w:type="dxa"/>
            <w:shd w:val="clear" w:color="auto" w:fill="D9D9D9"/>
          </w:tcPr>
          <w:p w:rsidR="008F45A4" w:rsidRPr="00717F50" w:rsidRDefault="008F45A4" w:rsidP="005E7272">
            <w:pPr>
              <w:jc w:val="both"/>
              <w:rPr>
                <w:b/>
                <w:bCs/>
                <w:noProof/>
                <w:sz w:val="21"/>
                <w:szCs w:val="21"/>
                <w:rtl/>
                <w:lang w:val="he-IL"/>
              </w:rPr>
            </w:pPr>
            <w:r w:rsidRPr="00717F50">
              <w:rPr>
                <w:b/>
                <w:bCs/>
                <w:noProof/>
                <w:sz w:val="21"/>
                <w:szCs w:val="21"/>
                <w:rtl/>
                <w:lang w:val="he-IL"/>
              </w:rPr>
              <w:t>סוג היפרדות</w:t>
            </w:r>
          </w:p>
        </w:tc>
        <w:tc>
          <w:tcPr>
            <w:tcW w:w="2957" w:type="dxa"/>
            <w:shd w:val="clear" w:color="auto" w:fill="D9D9D9"/>
          </w:tcPr>
          <w:p w:rsidR="008F45A4" w:rsidRPr="00717F50" w:rsidRDefault="008F45A4" w:rsidP="005E7272">
            <w:pPr>
              <w:jc w:val="both"/>
              <w:rPr>
                <w:b/>
                <w:bCs/>
                <w:noProof/>
                <w:sz w:val="21"/>
                <w:szCs w:val="21"/>
                <w:rtl/>
                <w:lang w:val="he-IL"/>
              </w:rPr>
            </w:pPr>
            <w:r w:rsidRPr="00717F50">
              <w:rPr>
                <w:b/>
                <w:bCs/>
                <w:noProof/>
                <w:sz w:val="21"/>
                <w:szCs w:val="21"/>
                <w:rtl/>
                <w:lang w:val="he-IL"/>
              </w:rPr>
              <w:t>שירותים שיפסיק הספק לספק</w:t>
            </w:r>
          </w:p>
        </w:tc>
        <w:tc>
          <w:tcPr>
            <w:tcW w:w="2233" w:type="dxa"/>
            <w:shd w:val="clear" w:color="auto" w:fill="D9D9D9"/>
          </w:tcPr>
          <w:p w:rsidR="008F45A4" w:rsidRPr="00717F50" w:rsidRDefault="008F45A4" w:rsidP="005E7272">
            <w:pPr>
              <w:jc w:val="both"/>
              <w:rPr>
                <w:b/>
                <w:bCs/>
                <w:noProof/>
                <w:sz w:val="21"/>
                <w:szCs w:val="21"/>
                <w:rtl/>
                <w:lang w:val="he-IL"/>
              </w:rPr>
            </w:pPr>
            <w:r w:rsidRPr="00717F50">
              <w:rPr>
                <w:b/>
                <w:bCs/>
                <w:noProof/>
                <w:sz w:val="21"/>
                <w:szCs w:val="21"/>
                <w:rtl/>
                <w:lang w:val="he-IL"/>
              </w:rPr>
              <w:t>שירותים שימשיך הספק לספק</w:t>
            </w:r>
          </w:p>
        </w:tc>
      </w:tr>
      <w:tr w:rsidR="008F45A4" w:rsidRPr="00717F50" w:rsidTr="005E7272">
        <w:trPr>
          <w:cantSplit/>
        </w:trPr>
        <w:tc>
          <w:tcPr>
            <w:tcW w:w="567" w:type="dxa"/>
            <w:shd w:val="clear" w:color="auto" w:fill="auto"/>
          </w:tcPr>
          <w:p w:rsidR="008F45A4" w:rsidRPr="00717F50" w:rsidRDefault="008F45A4" w:rsidP="008F45A4">
            <w:pPr>
              <w:numPr>
                <w:ilvl w:val="0"/>
                <w:numId w:val="136"/>
              </w:numPr>
              <w:spacing w:line="360" w:lineRule="auto"/>
              <w:ind w:left="142" w:hanging="77"/>
              <w:jc w:val="both"/>
              <w:rPr>
                <w:noProof/>
                <w:rtl/>
                <w:lang w:val="he-IL"/>
              </w:rPr>
            </w:pPr>
          </w:p>
        </w:tc>
        <w:tc>
          <w:tcPr>
            <w:tcW w:w="2869" w:type="dxa"/>
            <w:shd w:val="clear" w:color="auto" w:fill="auto"/>
          </w:tcPr>
          <w:p w:rsidR="008F45A4" w:rsidRPr="00717F50" w:rsidRDefault="008F45A4" w:rsidP="005E7272">
            <w:pPr>
              <w:jc w:val="both"/>
              <w:rPr>
                <w:rFonts w:asciiTheme="minorBidi" w:hAnsiTheme="minorBidi" w:cstheme="minorBidi"/>
                <w:noProof/>
                <w:rtl/>
                <w:lang w:val="he-IL"/>
              </w:rPr>
            </w:pPr>
            <w:r w:rsidRPr="00717F50">
              <w:rPr>
                <w:rFonts w:asciiTheme="minorBidi" w:hAnsiTheme="minorBidi" w:cstheme="minorBidi"/>
                <w:noProof/>
                <w:rtl/>
                <w:lang w:val="he-IL"/>
              </w:rPr>
              <w:t>היפרדות מלאה</w:t>
            </w:r>
          </w:p>
        </w:tc>
        <w:tc>
          <w:tcPr>
            <w:tcW w:w="2957" w:type="dxa"/>
            <w:shd w:val="clear" w:color="auto" w:fill="auto"/>
          </w:tcPr>
          <w:p w:rsidR="008F45A4" w:rsidRPr="00717F50" w:rsidRDefault="008F45A4" w:rsidP="005E7272">
            <w:pPr>
              <w:ind w:left="77"/>
              <w:jc w:val="both"/>
              <w:rPr>
                <w:rFonts w:asciiTheme="minorBidi" w:hAnsiTheme="minorBidi" w:cstheme="minorBidi"/>
                <w:noProof/>
                <w:rtl/>
                <w:lang w:val="he-IL"/>
              </w:rPr>
            </w:pPr>
            <w:r w:rsidRPr="00717F50">
              <w:rPr>
                <w:rFonts w:asciiTheme="minorBidi" w:hAnsiTheme="minorBidi" w:cstheme="minorBidi"/>
                <w:noProof/>
                <w:rtl/>
                <w:lang w:val="he-IL"/>
              </w:rPr>
              <w:t>כל השירותים הניתנים על ידי הספק</w:t>
            </w:r>
          </w:p>
        </w:tc>
        <w:tc>
          <w:tcPr>
            <w:tcW w:w="2233" w:type="dxa"/>
            <w:shd w:val="clear" w:color="auto" w:fill="auto"/>
          </w:tcPr>
          <w:p w:rsidR="008F45A4" w:rsidRPr="00717F50" w:rsidRDefault="008F45A4" w:rsidP="005E7272">
            <w:pPr>
              <w:jc w:val="both"/>
              <w:rPr>
                <w:rFonts w:asciiTheme="minorBidi" w:hAnsiTheme="minorBidi" w:cstheme="minorBidi"/>
                <w:noProof/>
                <w:rtl/>
                <w:lang w:val="he-IL"/>
              </w:rPr>
            </w:pPr>
            <w:r w:rsidRPr="00717F50">
              <w:rPr>
                <w:rFonts w:asciiTheme="minorBidi" w:hAnsiTheme="minorBidi" w:cstheme="minorBidi"/>
                <w:noProof/>
                <w:rtl/>
                <w:lang w:val="he-IL"/>
              </w:rPr>
              <w:t>---</w:t>
            </w:r>
          </w:p>
        </w:tc>
      </w:tr>
      <w:tr w:rsidR="008F45A4" w:rsidRPr="00717F50" w:rsidTr="005E7272">
        <w:trPr>
          <w:cantSplit/>
        </w:trPr>
        <w:tc>
          <w:tcPr>
            <w:tcW w:w="567" w:type="dxa"/>
            <w:shd w:val="clear" w:color="auto" w:fill="auto"/>
          </w:tcPr>
          <w:p w:rsidR="008F45A4" w:rsidRPr="00717F50" w:rsidRDefault="008F45A4" w:rsidP="008F45A4">
            <w:pPr>
              <w:numPr>
                <w:ilvl w:val="0"/>
                <w:numId w:val="136"/>
              </w:numPr>
              <w:spacing w:line="360" w:lineRule="auto"/>
              <w:ind w:left="142" w:hanging="77"/>
              <w:jc w:val="both"/>
              <w:rPr>
                <w:noProof/>
                <w:rtl/>
                <w:lang w:val="he-IL"/>
              </w:rPr>
            </w:pPr>
          </w:p>
        </w:tc>
        <w:tc>
          <w:tcPr>
            <w:tcW w:w="2869" w:type="dxa"/>
            <w:shd w:val="clear" w:color="auto" w:fill="auto"/>
          </w:tcPr>
          <w:p w:rsidR="008F45A4" w:rsidRPr="00717F50" w:rsidRDefault="008F45A4" w:rsidP="005E7272">
            <w:pPr>
              <w:jc w:val="both"/>
              <w:rPr>
                <w:rFonts w:asciiTheme="minorBidi" w:hAnsiTheme="minorBidi" w:cstheme="minorBidi"/>
                <w:noProof/>
                <w:rtl/>
                <w:lang w:val="he-IL"/>
              </w:rPr>
            </w:pPr>
            <w:r w:rsidRPr="00717F50">
              <w:rPr>
                <w:rFonts w:asciiTheme="minorBidi" w:hAnsiTheme="minorBidi" w:cstheme="minorBidi"/>
                <w:noProof/>
                <w:rtl/>
                <w:lang w:val="he-IL"/>
              </w:rPr>
              <w:t>היפרדות חלקית – הורדת שרות מנוהל כספומטים</w:t>
            </w:r>
          </w:p>
        </w:tc>
        <w:tc>
          <w:tcPr>
            <w:tcW w:w="2957" w:type="dxa"/>
            <w:shd w:val="clear" w:color="auto" w:fill="auto"/>
          </w:tcPr>
          <w:p w:rsidR="008F45A4" w:rsidRPr="00717F50" w:rsidRDefault="008F45A4" w:rsidP="005E7272">
            <w:pPr>
              <w:jc w:val="both"/>
              <w:rPr>
                <w:rFonts w:asciiTheme="minorBidi" w:hAnsiTheme="minorBidi" w:cstheme="minorBidi"/>
                <w:noProof/>
                <w:rtl/>
                <w:lang w:val="he-IL"/>
              </w:rPr>
            </w:pPr>
            <w:r w:rsidRPr="00717F50">
              <w:rPr>
                <w:rFonts w:asciiTheme="minorBidi" w:hAnsiTheme="minorBidi" w:cstheme="minorBidi"/>
                <w:noProof/>
                <w:rtl/>
                <w:lang w:val="he-IL"/>
              </w:rPr>
              <w:t>הורדת שרות מנוהל כספומטים בהתאם למפורט חוברת אקסל נספח 4.01 בTAB 4.3 סעיף   3.3.4.4</w:t>
            </w:r>
          </w:p>
        </w:tc>
        <w:tc>
          <w:tcPr>
            <w:tcW w:w="2233" w:type="dxa"/>
            <w:shd w:val="clear" w:color="auto" w:fill="auto"/>
          </w:tcPr>
          <w:p w:rsidR="008F45A4" w:rsidRPr="00717F50" w:rsidRDefault="008F45A4" w:rsidP="005E7272">
            <w:pPr>
              <w:jc w:val="both"/>
              <w:rPr>
                <w:rFonts w:asciiTheme="minorBidi" w:hAnsiTheme="minorBidi" w:cstheme="minorBidi"/>
                <w:noProof/>
                <w:rtl/>
                <w:lang w:val="he-IL"/>
              </w:rPr>
            </w:pPr>
            <w:r w:rsidRPr="00717F50">
              <w:rPr>
                <w:rFonts w:asciiTheme="minorBidi" w:hAnsiTheme="minorBidi" w:cstheme="minorBidi"/>
                <w:noProof/>
                <w:rtl/>
                <w:lang w:val="he-IL"/>
              </w:rPr>
              <w:t>כל ייתר השירותים</w:t>
            </w:r>
          </w:p>
        </w:tc>
      </w:tr>
    </w:tbl>
    <w:p w:rsidR="008F45A4" w:rsidRPr="00717F50" w:rsidRDefault="008F45A4" w:rsidP="008F45A4">
      <w:pPr>
        <w:jc w:val="both"/>
        <w:rPr>
          <w:rtl/>
        </w:rPr>
      </w:pPr>
    </w:p>
    <w:p w:rsidR="008F45A4" w:rsidRPr="00717F50" w:rsidRDefault="008F45A4" w:rsidP="008F45A4">
      <w:pPr>
        <w:jc w:val="both"/>
        <w:rPr>
          <w:rtl/>
        </w:rPr>
      </w:pPr>
    </w:p>
    <w:p w:rsidR="008F45A4" w:rsidRPr="00717F50" w:rsidRDefault="008F45A4" w:rsidP="008F45A4">
      <w:pPr>
        <w:jc w:val="both"/>
        <w:rPr>
          <w:rtl/>
        </w:rPr>
      </w:pPr>
    </w:p>
    <w:p w:rsidR="008F45A4" w:rsidRPr="00717F50" w:rsidRDefault="008F45A4" w:rsidP="008F45A4">
      <w:pPr>
        <w:pStyle w:val="afff"/>
        <w:numPr>
          <w:ilvl w:val="0"/>
          <w:numId w:val="135"/>
        </w:numPr>
        <w:spacing w:after="0" w:line="360" w:lineRule="auto"/>
        <w:ind w:left="1133" w:hanging="1134"/>
        <w:jc w:val="both"/>
        <w:rPr>
          <w:b/>
          <w:bCs/>
          <w:sz w:val="28"/>
          <w:szCs w:val="28"/>
          <w:rtl/>
        </w:rPr>
      </w:pPr>
      <w:r w:rsidRPr="00717F50">
        <w:rPr>
          <w:b/>
          <w:bCs/>
          <w:sz w:val="28"/>
          <w:szCs w:val="28"/>
          <w:rtl/>
        </w:rPr>
        <w:t>מחויבות הספק בתקופת ההיפרדות</w:t>
      </w:r>
    </w:p>
    <w:p w:rsidR="008F45A4" w:rsidRPr="00717F50" w:rsidRDefault="008F45A4" w:rsidP="008F45A4">
      <w:pPr>
        <w:pStyle w:val="afff"/>
        <w:numPr>
          <w:ilvl w:val="1"/>
          <w:numId w:val="135"/>
        </w:numPr>
        <w:spacing w:after="0" w:line="360" w:lineRule="auto"/>
        <w:ind w:left="1133" w:hanging="1134"/>
        <w:jc w:val="both"/>
        <w:rPr>
          <w:rFonts w:asciiTheme="minorBidi" w:hAnsiTheme="minorBidi" w:cstheme="minorBidi"/>
          <w:sz w:val="24"/>
          <w:szCs w:val="24"/>
          <w:rtl/>
        </w:rPr>
      </w:pPr>
      <w:r w:rsidRPr="00717F50">
        <w:rPr>
          <w:rFonts w:asciiTheme="minorBidi" w:hAnsiTheme="minorBidi" w:cstheme="minorBidi"/>
          <w:sz w:val="24"/>
          <w:szCs w:val="24"/>
          <w:rtl/>
        </w:rPr>
        <w:t>המשך אספקת מלוא השירותים על פי הסכם ההתקשרות</w:t>
      </w:r>
    </w:p>
    <w:p w:rsidR="008F45A4" w:rsidRPr="00717F50" w:rsidRDefault="008F45A4" w:rsidP="008F45A4">
      <w:pPr>
        <w:spacing w:line="360" w:lineRule="auto"/>
        <w:ind w:left="1133"/>
        <w:jc w:val="both"/>
        <w:rPr>
          <w:rFonts w:asciiTheme="minorBidi" w:hAnsiTheme="minorBidi" w:cstheme="minorBidi"/>
          <w:rtl/>
        </w:rPr>
      </w:pPr>
      <w:r w:rsidRPr="00717F50">
        <w:rPr>
          <w:rFonts w:asciiTheme="minorBidi" w:hAnsiTheme="minorBidi" w:cstheme="minorBidi"/>
          <w:rtl/>
        </w:rPr>
        <w:t>בתקופת ההיפרדות ימשיך הספק לספק את מלוא השירותים על פי הסכם ההתקשרות ללא פגיעה ברמת השירות לה הוא מחויב. מימוש המחויבויות יהיה בהתאם לאופי תהליך ההיפרדות על פי המפורט בסעיף 3 לעיל.</w:t>
      </w:r>
    </w:p>
    <w:p w:rsidR="008F45A4" w:rsidRPr="00717F50" w:rsidRDefault="008F45A4" w:rsidP="008F45A4">
      <w:pPr>
        <w:pStyle w:val="afff"/>
        <w:numPr>
          <w:ilvl w:val="1"/>
          <w:numId w:val="135"/>
        </w:numPr>
        <w:spacing w:after="0" w:line="360" w:lineRule="auto"/>
        <w:ind w:left="1133" w:hanging="1134"/>
        <w:jc w:val="both"/>
        <w:rPr>
          <w:rFonts w:asciiTheme="minorBidi" w:hAnsiTheme="minorBidi" w:cstheme="minorBidi"/>
          <w:sz w:val="24"/>
          <w:szCs w:val="24"/>
          <w:rtl/>
        </w:rPr>
      </w:pPr>
      <w:r w:rsidRPr="00717F50">
        <w:rPr>
          <w:rFonts w:asciiTheme="minorBidi" w:hAnsiTheme="minorBidi" w:cstheme="minorBidi"/>
          <w:sz w:val="24"/>
          <w:szCs w:val="24"/>
          <w:rtl/>
        </w:rPr>
        <w:t>מחויבות הספק בתהליך ההיפרדות</w:t>
      </w:r>
    </w:p>
    <w:p w:rsidR="008F45A4" w:rsidRPr="00717F50" w:rsidRDefault="008F45A4" w:rsidP="008F45A4">
      <w:pPr>
        <w:spacing w:line="360" w:lineRule="auto"/>
        <w:ind w:left="1133"/>
        <w:jc w:val="both"/>
        <w:rPr>
          <w:rFonts w:asciiTheme="minorBidi" w:hAnsiTheme="minorBidi" w:cstheme="minorBidi"/>
          <w:rtl/>
        </w:rPr>
      </w:pPr>
      <w:r w:rsidRPr="00717F50">
        <w:rPr>
          <w:rFonts w:asciiTheme="minorBidi" w:hAnsiTheme="minorBidi" w:cstheme="minorBidi"/>
          <w:rtl/>
        </w:rPr>
        <w:t>הסעיפים הבאים מציגים את מחויבות הספק בהיפרדות מלאה. היה ויבחר המשרד בהיפרדות חלקית, הרי שמחויבות הספק במקרה זה תיגזר מהמפורט להלן על פי אופי ההיפרדות.</w:t>
      </w:r>
    </w:p>
    <w:p w:rsidR="008F45A4" w:rsidRPr="00717F50" w:rsidRDefault="008F45A4" w:rsidP="008F45A4">
      <w:pPr>
        <w:pStyle w:val="afff"/>
        <w:numPr>
          <w:ilvl w:val="2"/>
          <w:numId w:val="135"/>
        </w:numPr>
        <w:spacing w:after="0" w:line="360" w:lineRule="auto"/>
        <w:ind w:left="1133" w:hanging="1134"/>
        <w:jc w:val="both"/>
        <w:rPr>
          <w:rtl/>
        </w:rPr>
      </w:pPr>
      <w:r w:rsidRPr="00717F50">
        <w:rPr>
          <w:rtl/>
        </w:rPr>
        <w:t>העברת מ</w:t>
      </w:r>
      <w:r w:rsidRPr="00717F50">
        <w:rPr>
          <w:rFonts w:hint="cs"/>
          <w:rtl/>
        </w:rPr>
        <w:t>רכז המחשבים (</w:t>
      </w:r>
      <w:r w:rsidRPr="00717F50">
        <w:rPr>
          <w:rFonts w:hint="cs"/>
        </w:rPr>
        <w:t>DC</w:t>
      </w:r>
      <w:r w:rsidRPr="00717F50">
        <w:rPr>
          <w:rFonts w:hint="cs"/>
          <w:rtl/>
        </w:rPr>
        <w:t>) ואתר הגיבוי (</w:t>
      </w:r>
      <w:r w:rsidRPr="00717F50">
        <w:t>DR</w:t>
      </w:r>
      <w:r w:rsidRPr="00717F50">
        <w:rPr>
          <w:rFonts w:hint="cs"/>
          <w:rtl/>
        </w:rPr>
        <w:t xml:space="preserve">) </w:t>
      </w:r>
      <w:r w:rsidRPr="00717F50">
        <w:rPr>
          <w:rtl/>
        </w:rPr>
        <w:t>לאחריות ה</w:t>
      </w:r>
      <w:r w:rsidRPr="00717F50">
        <w:rPr>
          <w:rFonts w:hint="cs"/>
          <w:rtl/>
        </w:rPr>
        <w:t>משרד</w:t>
      </w:r>
      <w:r w:rsidRPr="00717F50">
        <w:rPr>
          <w:rtl/>
        </w:rPr>
        <w:t xml:space="preserve"> ו/או למי מטעמ</w:t>
      </w:r>
      <w:r w:rsidRPr="00717F50">
        <w:rPr>
          <w:rFonts w:hint="cs"/>
          <w:rtl/>
        </w:rPr>
        <w:t>ו</w:t>
      </w:r>
    </w:p>
    <w:p w:rsidR="008F45A4" w:rsidRPr="00717F50" w:rsidRDefault="008F45A4" w:rsidP="008F45A4">
      <w:pPr>
        <w:ind w:left="1133"/>
        <w:jc w:val="both"/>
        <w:rPr>
          <w:rtl/>
        </w:rPr>
      </w:pPr>
      <w:r w:rsidRPr="00717F50">
        <w:rPr>
          <w:rtl/>
        </w:rPr>
        <w:t xml:space="preserve">הספק יעביר לאחריות </w:t>
      </w:r>
      <w:r w:rsidRPr="00717F50">
        <w:rPr>
          <w:rFonts w:hint="cs"/>
          <w:color w:val="000000"/>
          <w:rtl/>
        </w:rPr>
        <w:t>המשרד</w:t>
      </w:r>
      <w:r w:rsidRPr="00717F50">
        <w:rPr>
          <w:color w:val="000000"/>
          <w:rtl/>
        </w:rPr>
        <w:t xml:space="preserve"> </w:t>
      </w:r>
      <w:r w:rsidRPr="00717F50">
        <w:rPr>
          <w:rtl/>
        </w:rPr>
        <w:t>ו/או למי מטעמה את מתקן המחשוב המרכזי, על תכולתו, כולל אך לא רק:</w:t>
      </w:r>
    </w:p>
    <w:p w:rsidR="008F45A4" w:rsidRPr="00717F50" w:rsidRDefault="008F45A4" w:rsidP="008F45A4">
      <w:pPr>
        <w:pStyle w:val="afff"/>
        <w:numPr>
          <w:ilvl w:val="0"/>
          <w:numId w:val="137"/>
        </w:numPr>
        <w:spacing w:after="0" w:line="360" w:lineRule="auto"/>
        <w:ind w:left="1133" w:hanging="567"/>
        <w:jc w:val="both"/>
        <w:rPr>
          <w:rtl/>
        </w:rPr>
      </w:pPr>
      <w:r w:rsidRPr="00717F50">
        <w:rPr>
          <w:rtl/>
        </w:rPr>
        <w:t>מערכות ויישומי תשתית יהיו בגרסתם האחרונה הפועלת בייצור.</w:t>
      </w:r>
    </w:p>
    <w:p w:rsidR="008F45A4" w:rsidRPr="00717F50" w:rsidRDefault="008F45A4" w:rsidP="008F45A4">
      <w:pPr>
        <w:pStyle w:val="afff"/>
        <w:numPr>
          <w:ilvl w:val="0"/>
          <w:numId w:val="137"/>
        </w:numPr>
        <w:spacing w:after="0" w:line="360" w:lineRule="auto"/>
        <w:ind w:left="1133" w:hanging="567"/>
        <w:jc w:val="both"/>
        <w:rPr>
          <w:rtl/>
        </w:rPr>
      </w:pPr>
      <w:r w:rsidRPr="00717F50">
        <w:rPr>
          <w:rtl/>
        </w:rPr>
        <w:t>רמת הביצועים של היישומים לא תיפגע, או לכל היותר תיפגע באופן מזערי שלא יפגע בתפקוד השוטף ובפעילות השוטפת של כל משתמש ממשתמשי המערכת ובשירות אותו הוא מספק ללקוחותיו.</w:t>
      </w:r>
    </w:p>
    <w:p w:rsidR="008F45A4" w:rsidRPr="00717F50" w:rsidRDefault="008F45A4" w:rsidP="008F45A4">
      <w:pPr>
        <w:pStyle w:val="afff"/>
        <w:numPr>
          <w:ilvl w:val="0"/>
          <w:numId w:val="137"/>
        </w:numPr>
        <w:spacing w:after="0" w:line="360" w:lineRule="auto"/>
        <w:ind w:left="1133" w:hanging="567"/>
        <w:jc w:val="both"/>
        <w:rPr>
          <w:rtl/>
        </w:rPr>
      </w:pPr>
      <w:r w:rsidRPr="00717F50">
        <w:rPr>
          <w:rtl/>
        </w:rPr>
        <w:t xml:space="preserve">החומרה, התשתיות, התקשורת ומערך אבטחת המידע יועברו כשהם פועלים במלואם באופן תקין וברמת הביצועים כפי </w:t>
      </w:r>
      <w:r w:rsidRPr="00717F50">
        <w:rPr>
          <w:rFonts w:hint="cs"/>
          <w:rtl/>
        </w:rPr>
        <w:t>שהיית</w:t>
      </w:r>
      <w:r w:rsidRPr="00717F50">
        <w:rPr>
          <w:rFonts w:hint="eastAsia"/>
          <w:rtl/>
        </w:rPr>
        <w:t>ה</w:t>
      </w:r>
      <w:r w:rsidRPr="00717F50">
        <w:rPr>
          <w:rtl/>
        </w:rPr>
        <w:t xml:space="preserve"> מקובלת בתקופת ההתקשרות.</w:t>
      </w:r>
    </w:p>
    <w:p w:rsidR="008F45A4" w:rsidRPr="00717F50" w:rsidRDefault="008F45A4" w:rsidP="008F45A4">
      <w:pPr>
        <w:pStyle w:val="afff"/>
        <w:numPr>
          <w:ilvl w:val="2"/>
          <w:numId w:val="135"/>
        </w:numPr>
        <w:spacing w:after="0" w:line="360" w:lineRule="auto"/>
        <w:ind w:left="1133" w:hanging="1134"/>
        <w:jc w:val="both"/>
        <w:rPr>
          <w:rtl/>
        </w:rPr>
      </w:pPr>
      <w:r w:rsidRPr="00717F50">
        <w:rPr>
          <w:rtl/>
        </w:rPr>
        <w:t>ביצוע חפיפה</w:t>
      </w:r>
    </w:p>
    <w:p w:rsidR="008F45A4" w:rsidRPr="00717F50" w:rsidRDefault="008F45A4" w:rsidP="008F45A4">
      <w:pPr>
        <w:pStyle w:val="afff"/>
        <w:numPr>
          <w:ilvl w:val="0"/>
          <w:numId w:val="138"/>
        </w:numPr>
        <w:spacing w:after="0" w:line="360" w:lineRule="auto"/>
        <w:ind w:left="1133" w:hanging="567"/>
        <w:jc w:val="both"/>
        <w:rPr>
          <w:rFonts w:asciiTheme="minorBidi" w:hAnsiTheme="minorBidi" w:cstheme="minorBidi"/>
          <w:sz w:val="24"/>
          <w:szCs w:val="24"/>
          <w:rtl/>
        </w:rPr>
      </w:pPr>
      <w:r w:rsidRPr="00717F50">
        <w:rPr>
          <w:rFonts w:asciiTheme="minorBidi" w:hAnsiTheme="minorBidi" w:cstheme="minorBidi"/>
          <w:sz w:val="24"/>
          <w:szCs w:val="24"/>
          <w:rtl/>
        </w:rPr>
        <w:t>צוות הספק יבצע חפיפה עם צוות המשרד ו/או למי מטעמו, החפיפה תהיה במתכונת של הדרכה ושל</w:t>
      </w:r>
    </w:p>
    <w:p w:rsidR="008F45A4" w:rsidRPr="00717F50" w:rsidRDefault="008F45A4" w:rsidP="008F45A4">
      <w:pPr>
        <w:spacing w:line="360" w:lineRule="auto"/>
        <w:ind w:left="1133"/>
        <w:jc w:val="both"/>
        <w:rPr>
          <w:rFonts w:asciiTheme="minorBidi" w:hAnsiTheme="minorBidi" w:cstheme="minorBidi"/>
          <w:rtl/>
        </w:rPr>
      </w:pPr>
      <w:r w:rsidRPr="00717F50">
        <w:rPr>
          <w:rFonts w:asciiTheme="minorBidi" w:hAnsiTheme="minorBidi" w:cstheme="minorBidi"/>
        </w:rPr>
        <w:t>OJT (On the Job Training)</w:t>
      </w:r>
      <w:r w:rsidRPr="00717F50">
        <w:rPr>
          <w:rFonts w:asciiTheme="minorBidi" w:hAnsiTheme="minorBidi" w:cstheme="minorBidi"/>
          <w:rtl/>
        </w:rPr>
        <w:t>, כאשר הספק יחד עם נציגי המשרד יכין תכניות הדרכה כתובות בכל נושאי התפעול והתחזוקה.</w:t>
      </w:r>
    </w:p>
    <w:p w:rsidR="008F45A4" w:rsidRPr="00717F50" w:rsidRDefault="008F45A4" w:rsidP="008F45A4">
      <w:pPr>
        <w:pStyle w:val="afff"/>
        <w:numPr>
          <w:ilvl w:val="0"/>
          <w:numId w:val="138"/>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lastRenderedPageBreak/>
        <w:t>תכנית ההדרכה שיכין הספק, ואשר תחייב אותו תכלול הדרכות פרונטליות, חומרים כתובים, תיעוד התשתיות, נהלי עבודה, תיקי אתר וכל תיעוד אחר שמחובת הספק להכין ולנהל.</w:t>
      </w:r>
    </w:p>
    <w:p w:rsidR="008F45A4" w:rsidRPr="00717F50" w:rsidRDefault="008F45A4" w:rsidP="008F45A4">
      <w:pPr>
        <w:pStyle w:val="afff"/>
        <w:numPr>
          <w:ilvl w:val="0"/>
          <w:numId w:val="138"/>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בנוסף תכלול ההדרכה חניכה של עובדי המשרד ו/או למי מטעמו באתר ע"י עובדי הספק (</w:t>
      </w:r>
      <w:r w:rsidRPr="00717F50">
        <w:rPr>
          <w:rFonts w:asciiTheme="minorBidi" w:hAnsiTheme="minorBidi" w:cstheme="minorBidi"/>
          <w:sz w:val="24"/>
          <w:szCs w:val="24"/>
        </w:rPr>
        <w:t>OJT</w:t>
      </w:r>
      <w:r w:rsidRPr="00717F50">
        <w:rPr>
          <w:rFonts w:asciiTheme="minorBidi" w:hAnsiTheme="minorBidi" w:cstheme="minorBidi"/>
          <w:sz w:val="24"/>
          <w:szCs w:val="24"/>
          <w:rtl/>
        </w:rPr>
        <w:t>).</w:t>
      </w:r>
    </w:p>
    <w:p w:rsidR="008F45A4" w:rsidRPr="00717F50" w:rsidRDefault="008F45A4" w:rsidP="008F45A4">
      <w:pPr>
        <w:pStyle w:val="afff"/>
        <w:numPr>
          <w:ilvl w:val="2"/>
          <w:numId w:val="135"/>
        </w:numPr>
        <w:spacing w:after="0" w:line="360" w:lineRule="auto"/>
        <w:ind w:left="1133" w:hanging="1134"/>
        <w:jc w:val="both"/>
        <w:rPr>
          <w:rFonts w:asciiTheme="minorBidi" w:hAnsiTheme="minorBidi" w:cstheme="minorBidi"/>
          <w:sz w:val="24"/>
          <w:szCs w:val="24"/>
          <w:rtl/>
        </w:rPr>
      </w:pPr>
      <w:r w:rsidRPr="00717F50">
        <w:rPr>
          <w:rFonts w:asciiTheme="minorBidi" w:hAnsiTheme="minorBidi" w:cstheme="minorBidi"/>
          <w:sz w:val="24"/>
          <w:szCs w:val="24"/>
          <w:rtl/>
        </w:rPr>
        <w:t>העברת תיעוד עדכני למשרד</w:t>
      </w:r>
    </w:p>
    <w:p w:rsidR="008F45A4" w:rsidRPr="00717F50" w:rsidRDefault="008F45A4" w:rsidP="008F45A4">
      <w:pPr>
        <w:spacing w:line="360" w:lineRule="auto"/>
        <w:ind w:left="1133"/>
        <w:jc w:val="both"/>
        <w:rPr>
          <w:rFonts w:asciiTheme="minorBidi" w:hAnsiTheme="minorBidi" w:cstheme="minorBidi"/>
          <w:rtl/>
        </w:rPr>
      </w:pPr>
      <w:r w:rsidRPr="00717F50">
        <w:rPr>
          <w:rFonts w:asciiTheme="minorBidi" w:hAnsiTheme="minorBidi" w:cstheme="minorBidi"/>
          <w:rtl/>
        </w:rPr>
        <w:t xml:space="preserve">הספק </w:t>
      </w:r>
      <w:proofErr w:type="spellStart"/>
      <w:r w:rsidRPr="00717F50">
        <w:rPr>
          <w:rFonts w:asciiTheme="minorBidi" w:hAnsiTheme="minorBidi" w:cstheme="minorBidi"/>
          <w:rtl/>
        </w:rPr>
        <w:t>מחוייב</w:t>
      </w:r>
      <w:proofErr w:type="spellEnd"/>
      <w:r w:rsidRPr="00717F50">
        <w:rPr>
          <w:rFonts w:asciiTheme="minorBidi" w:hAnsiTheme="minorBidi" w:cstheme="minorBidi"/>
          <w:rtl/>
        </w:rPr>
        <w:t xml:space="preserve"> בכל רגע נתון להחזיק תיעוד עדכני של התשתיות לרבות תיקי אתר, נהלים והוראות עבודה. הספק יעביר למשרד את התיעוד עדכני שיכלול את המרכיבים הבאים:</w:t>
      </w:r>
    </w:p>
    <w:p w:rsidR="008F45A4" w:rsidRPr="00717F50" w:rsidRDefault="008F45A4" w:rsidP="008F45A4">
      <w:pPr>
        <w:pStyle w:val="afff"/>
        <w:numPr>
          <w:ilvl w:val="0"/>
          <w:numId w:val="231"/>
        </w:numPr>
        <w:spacing w:after="120" w:line="360" w:lineRule="auto"/>
        <w:ind w:hanging="15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קובץ נהלים והוראות עבודה עדכני.</w:t>
      </w:r>
    </w:p>
    <w:p w:rsidR="008F45A4" w:rsidRPr="00717F50" w:rsidRDefault="008F45A4" w:rsidP="008F45A4">
      <w:pPr>
        <w:pStyle w:val="afff"/>
        <w:numPr>
          <w:ilvl w:val="0"/>
          <w:numId w:val="231"/>
        </w:numPr>
        <w:spacing w:after="120" w:line="360" w:lineRule="auto"/>
        <w:ind w:left="1134" w:hanging="568"/>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תיקי אתר עדכניים למרכז המחשבים (</w:t>
      </w:r>
      <w:r w:rsidRPr="00717F50">
        <w:rPr>
          <w:rFonts w:asciiTheme="minorBidi" w:hAnsiTheme="minorBidi" w:cstheme="minorBidi"/>
          <w:sz w:val="24"/>
          <w:szCs w:val="24"/>
        </w:rPr>
        <w:t>DC</w:t>
      </w:r>
      <w:r w:rsidRPr="00717F50">
        <w:rPr>
          <w:rFonts w:asciiTheme="minorBidi" w:hAnsiTheme="minorBidi" w:cstheme="minorBidi"/>
          <w:sz w:val="24"/>
          <w:szCs w:val="24"/>
          <w:rtl/>
        </w:rPr>
        <w:t>), אתר הגיבוי (</w:t>
      </w:r>
      <w:r w:rsidRPr="00717F50">
        <w:rPr>
          <w:rFonts w:asciiTheme="minorBidi" w:hAnsiTheme="minorBidi" w:cstheme="minorBidi"/>
          <w:sz w:val="24"/>
          <w:szCs w:val="24"/>
        </w:rPr>
        <w:t>DR</w:t>
      </w:r>
      <w:r w:rsidRPr="00717F50">
        <w:rPr>
          <w:rFonts w:asciiTheme="minorBidi" w:hAnsiTheme="minorBidi" w:cstheme="minorBidi"/>
          <w:sz w:val="24"/>
          <w:szCs w:val="24"/>
          <w:rtl/>
        </w:rPr>
        <w:t>) וכל אתרי המשרד.</w:t>
      </w:r>
    </w:p>
    <w:p w:rsidR="008F45A4" w:rsidRPr="00717F50" w:rsidRDefault="008F45A4" w:rsidP="008F45A4">
      <w:pPr>
        <w:pStyle w:val="afff"/>
        <w:numPr>
          <w:ilvl w:val="0"/>
          <w:numId w:val="231"/>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מדריכים למשתמש עבור מערכות ניהול המסמכים אותם הוא מנהל ומתפעל.</w:t>
      </w:r>
    </w:p>
    <w:p w:rsidR="008F45A4" w:rsidRPr="00717F50" w:rsidRDefault="008F45A4" w:rsidP="008F45A4">
      <w:pPr>
        <w:pStyle w:val="afff"/>
        <w:numPr>
          <w:ilvl w:val="0"/>
          <w:numId w:val="231"/>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תכניות עבודה עדכנית.</w:t>
      </w:r>
    </w:p>
    <w:p w:rsidR="008F45A4" w:rsidRPr="00717F50" w:rsidRDefault="008F45A4" w:rsidP="008F45A4">
      <w:pPr>
        <w:pStyle w:val="afff"/>
        <w:numPr>
          <w:ilvl w:val="0"/>
          <w:numId w:val="231"/>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תיעוד עדכני של מצאי חומרה ורישוי במערכת ניהול המצאי.</w:t>
      </w:r>
    </w:p>
    <w:p w:rsidR="008F45A4" w:rsidRPr="00717F50" w:rsidRDefault="008F45A4" w:rsidP="008F45A4">
      <w:pPr>
        <w:pStyle w:val="afff"/>
        <w:numPr>
          <w:ilvl w:val="0"/>
          <w:numId w:val="231"/>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 xml:space="preserve">סטטוס פעילויות </w:t>
      </w:r>
      <w:proofErr w:type="spellStart"/>
      <w:r w:rsidRPr="00717F50">
        <w:rPr>
          <w:rFonts w:asciiTheme="minorBidi" w:hAnsiTheme="minorBidi" w:cstheme="minorBidi"/>
          <w:sz w:val="24"/>
          <w:szCs w:val="24"/>
          <w:rtl/>
        </w:rPr>
        <w:t>פרויקטלית</w:t>
      </w:r>
      <w:proofErr w:type="spellEnd"/>
      <w:r w:rsidRPr="00717F50">
        <w:rPr>
          <w:rFonts w:asciiTheme="minorBidi" w:hAnsiTheme="minorBidi" w:cstheme="minorBidi"/>
          <w:sz w:val="24"/>
          <w:szCs w:val="24"/>
          <w:rtl/>
        </w:rPr>
        <w:t xml:space="preserve">, </w:t>
      </w:r>
      <w:proofErr w:type="spellStart"/>
      <w:r w:rsidRPr="00717F50">
        <w:rPr>
          <w:rFonts w:asciiTheme="minorBidi" w:hAnsiTheme="minorBidi" w:cstheme="minorBidi"/>
          <w:sz w:val="24"/>
          <w:szCs w:val="24"/>
          <w:rtl/>
        </w:rPr>
        <w:t>שו"שים</w:t>
      </w:r>
      <w:proofErr w:type="spellEnd"/>
      <w:r w:rsidRPr="00717F50">
        <w:rPr>
          <w:rFonts w:asciiTheme="minorBidi" w:hAnsiTheme="minorBidi" w:cstheme="minorBidi"/>
          <w:sz w:val="24"/>
          <w:szCs w:val="24"/>
          <w:rtl/>
        </w:rPr>
        <w:t xml:space="preserve"> ו </w:t>
      </w:r>
      <w:r w:rsidRPr="00717F50">
        <w:rPr>
          <w:rFonts w:asciiTheme="minorBidi" w:hAnsiTheme="minorBidi" w:cstheme="minorBidi"/>
          <w:sz w:val="24"/>
          <w:szCs w:val="24"/>
        </w:rPr>
        <w:t>IMACs</w:t>
      </w:r>
      <w:r w:rsidRPr="00717F50">
        <w:rPr>
          <w:rFonts w:asciiTheme="minorBidi" w:hAnsiTheme="minorBidi" w:cstheme="minorBidi"/>
          <w:sz w:val="24"/>
          <w:szCs w:val="24"/>
          <w:rtl/>
        </w:rPr>
        <w:t xml:space="preserve"> שהוזמנו ושטרם הסתיימו.</w:t>
      </w:r>
    </w:p>
    <w:p w:rsidR="008F45A4" w:rsidRPr="00717F50" w:rsidRDefault="008F45A4" w:rsidP="008F45A4">
      <w:pPr>
        <w:pStyle w:val="afff"/>
        <w:numPr>
          <w:ilvl w:val="0"/>
          <w:numId w:val="231"/>
        </w:numPr>
        <w:spacing w:after="120" w:line="360" w:lineRule="auto"/>
        <w:ind w:left="1134" w:hanging="567"/>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עלויות שכר עובדים (לכל עובד).</w:t>
      </w:r>
    </w:p>
    <w:p w:rsidR="008F45A4" w:rsidRPr="00717F50" w:rsidRDefault="008F45A4" w:rsidP="008F45A4">
      <w:pPr>
        <w:pStyle w:val="afff"/>
        <w:numPr>
          <w:ilvl w:val="0"/>
          <w:numId w:val="231"/>
        </w:numPr>
        <w:spacing w:after="120" w:line="360" w:lineRule="auto"/>
        <w:ind w:left="1134" w:hanging="567"/>
        <w:contextualSpacing w:val="0"/>
        <w:jc w:val="both"/>
        <w:rPr>
          <w:rFonts w:asciiTheme="minorBidi" w:hAnsiTheme="minorBidi" w:cstheme="minorBidi"/>
          <w:sz w:val="24"/>
          <w:szCs w:val="24"/>
        </w:rPr>
      </w:pPr>
      <w:r w:rsidRPr="00717F50">
        <w:rPr>
          <w:rFonts w:asciiTheme="minorBidi" w:hAnsiTheme="minorBidi" w:cstheme="minorBidi"/>
          <w:sz w:val="24"/>
          <w:szCs w:val="24"/>
          <w:rtl/>
        </w:rPr>
        <w:t>פירוט רישיונות והסכמים עם ספקים צד ג' לרבות החוזים עצמם ובמלואם.</w:t>
      </w:r>
    </w:p>
    <w:p w:rsidR="008F45A4" w:rsidRPr="00717F50" w:rsidRDefault="008F45A4" w:rsidP="008F45A4">
      <w:pPr>
        <w:pStyle w:val="afff"/>
        <w:numPr>
          <w:ilvl w:val="2"/>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הסבת חוזים, הסכמים ורישיונות תוכנה</w:t>
      </w:r>
    </w:p>
    <w:p w:rsidR="008F45A4" w:rsidRPr="00717F50" w:rsidRDefault="008F45A4" w:rsidP="008F45A4">
      <w:pPr>
        <w:pStyle w:val="afff"/>
        <w:spacing w:after="120" w:line="360" w:lineRule="auto"/>
        <w:ind w:left="1134" w:hanging="1"/>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הספק יסב את כל החוזים, ההסכמים ורישיונות התוכנה המשמשים אותו לשם מתן השירותים למשרד, לספק החדש. הסבת החוזים, ההסכמים ורישיונות התוכנה תהיה ליום סיום תקופת ההיפרדות. בכל מקרה של תת רישוי, מחויב הספק להשלימו על חשבונו.</w:t>
      </w:r>
    </w:p>
    <w:p w:rsidR="008F45A4" w:rsidRPr="00717F50" w:rsidRDefault="008F45A4" w:rsidP="008F45A4">
      <w:pPr>
        <w:pStyle w:val="afff"/>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ביצוע עבודה נוספת</w:t>
      </w:r>
    </w:p>
    <w:p w:rsidR="008F45A4" w:rsidRPr="00717F50" w:rsidRDefault="008F45A4" w:rsidP="008F45A4">
      <w:pPr>
        <w:pStyle w:val="afff"/>
        <w:numPr>
          <w:ilvl w:val="2"/>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 xml:space="preserve">בתקופת ההיפרדות עשוי המשרד להזמין מהספק עבודה נוספת, במתכונת  </w:t>
      </w:r>
      <w:r w:rsidRPr="00717F50">
        <w:rPr>
          <w:rFonts w:asciiTheme="minorBidi" w:hAnsiTheme="minorBidi" w:cstheme="minorBidi"/>
          <w:sz w:val="24"/>
          <w:szCs w:val="24"/>
        </w:rPr>
        <w:t>Time &amp; Material</w:t>
      </w:r>
      <w:r w:rsidRPr="00717F50">
        <w:rPr>
          <w:rFonts w:asciiTheme="minorBidi" w:hAnsiTheme="minorBidi" w:cstheme="minorBidi"/>
          <w:sz w:val="24"/>
          <w:szCs w:val="24"/>
          <w:rtl/>
        </w:rPr>
        <w:t xml:space="preserve">. במקרה זה על הספק להגיש הצעת מחיר לביצוע בתוך 72 </w:t>
      </w:r>
      <w:r w:rsidRPr="00717F50">
        <w:rPr>
          <w:rFonts w:asciiTheme="minorBidi" w:hAnsiTheme="minorBidi" w:cstheme="minorBidi"/>
          <w:sz w:val="24"/>
          <w:szCs w:val="24"/>
          <w:rtl/>
        </w:rPr>
        <w:lastRenderedPageBreak/>
        <w:t xml:space="preserve">שעות מההזמנה, בה יפורטו תיאור אופן ביצוע העבודה, לוח זמנים למימוש ותשומות נדרשות לביצוע. </w:t>
      </w:r>
    </w:p>
    <w:p w:rsidR="008F45A4" w:rsidRPr="00717F50" w:rsidRDefault="008F45A4" w:rsidP="008F45A4">
      <w:pPr>
        <w:pStyle w:val="afff"/>
        <w:numPr>
          <w:ilvl w:val="2"/>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הספק מתחייב לבצע כל עבודה נוספת שהתבקשה ואשר אושרה לביצוע ע"י המשרד בהתאם לתנאי הצעת המחיר וההסכמות שגובשו בעקבות ההצעה.</w:t>
      </w:r>
    </w:p>
    <w:p w:rsidR="008F45A4" w:rsidRPr="00717F50" w:rsidRDefault="008F45A4" w:rsidP="008F45A4">
      <w:pPr>
        <w:pStyle w:val="afff"/>
        <w:numPr>
          <w:ilvl w:val="1"/>
          <w:numId w:val="135"/>
        </w:numPr>
        <w:spacing w:after="120" w:line="360" w:lineRule="auto"/>
        <w:ind w:left="1134" w:hanging="1134"/>
        <w:contextualSpacing w:val="0"/>
        <w:jc w:val="both"/>
        <w:rPr>
          <w:rFonts w:asciiTheme="minorBidi" w:hAnsiTheme="minorBidi" w:cstheme="minorBidi"/>
          <w:sz w:val="24"/>
          <w:szCs w:val="24"/>
          <w:rtl/>
        </w:rPr>
      </w:pPr>
      <w:r w:rsidRPr="00717F50">
        <w:rPr>
          <w:rFonts w:asciiTheme="minorBidi" w:hAnsiTheme="minorBidi" w:cstheme="minorBidi"/>
          <w:sz w:val="24"/>
          <w:szCs w:val="24"/>
          <w:rtl/>
        </w:rPr>
        <w:t>סיום תקופת ההיפרדות</w:t>
      </w:r>
    </w:p>
    <w:p w:rsidR="008F45A4" w:rsidRPr="00717F50" w:rsidRDefault="008F45A4" w:rsidP="008F45A4">
      <w:pPr>
        <w:spacing w:after="120" w:line="360" w:lineRule="auto"/>
        <w:ind w:left="1134" w:hanging="1"/>
        <w:rPr>
          <w:rFonts w:asciiTheme="minorBidi" w:hAnsiTheme="minorBidi" w:cstheme="minorBidi"/>
          <w:rtl/>
        </w:rPr>
      </w:pPr>
      <w:r w:rsidRPr="00717F50">
        <w:rPr>
          <w:rFonts w:asciiTheme="minorBidi" w:hAnsiTheme="minorBidi" w:cstheme="minorBidi"/>
          <w:rtl/>
        </w:rPr>
        <w:t>תקופת ההיפרדות תסתיים במועד הנקוב אך לא לפני אישור המשרד על דבר סיום העברת כל השירותים הניתנים כיום על ידי הספק לאחריותו ו/או למי מטעמה, בצורה מסודרת ולשביעות רצונו.</w:t>
      </w:r>
    </w:p>
    <w:p w:rsidR="008F45A4" w:rsidRPr="00717F50" w:rsidRDefault="008F45A4" w:rsidP="008F45A4">
      <w:pPr>
        <w:rPr>
          <w:rtl/>
        </w:rPr>
      </w:pPr>
    </w:p>
    <w:p w:rsidR="008F45A4" w:rsidRPr="00717F50" w:rsidRDefault="008F45A4" w:rsidP="008F45A4">
      <w:pPr>
        <w:pStyle w:val="afff"/>
        <w:numPr>
          <w:ilvl w:val="0"/>
          <w:numId w:val="135"/>
        </w:numPr>
        <w:spacing w:after="120" w:line="360" w:lineRule="auto"/>
        <w:ind w:left="1134" w:hanging="1134"/>
        <w:contextualSpacing w:val="0"/>
        <w:jc w:val="both"/>
        <w:rPr>
          <w:b/>
          <w:bCs/>
          <w:sz w:val="28"/>
          <w:szCs w:val="28"/>
          <w:rtl/>
        </w:rPr>
      </w:pPr>
      <w:r w:rsidRPr="00717F50">
        <w:rPr>
          <w:b/>
          <w:bCs/>
          <w:sz w:val="28"/>
          <w:szCs w:val="28"/>
          <w:rtl/>
        </w:rPr>
        <w:t>הבטחת מילוי מחויבות הספק בקשר עם ההיפרדות</w:t>
      </w:r>
    </w:p>
    <w:p w:rsidR="008F45A4" w:rsidRPr="00717F50" w:rsidRDefault="008F45A4" w:rsidP="008F45A4">
      <w:pPr>
        <w:spacing w:after="120" w:line="360" w:lineRule="auto"/>
        <w:ind w:left="1134" w:hanging="1"/>
        <w:jc w:val="both"/>
        <w:rPr>
          <w:rFonts w:asciiTheme="minorBidi" w:hAnsiTheme="minorBidi" w:cstheme="minorBidi"/>
          <w:rtl/>
        </w:rPr>
      </w:pPr>
      <w:r w:rsidRPr="00717F50">
        <w:rPr>
          <w:rFonts w:asciiTheme="minorBidi" w:hAnsiTheme="minorBidi" w:cstheme="minorBidi"/>
          <w:rtl/>
        </w:rPr>
        <w:t>להבטחת קיום מחויבויות הספק תשמש ערבות הספק הקיימת בידי המשרד. למשרד תהיה הזכות לחלט ערבות זו, במלואה או בחלקה, במקרה בו לא עמד הספק במחויבויותיו אלו, על פי שיקול דעתו הבלעדי. יובהר כי חילוט הערבות, במלואה או בחלקה, אינו מהווה ויתור של המשרד לפיצוי בגין נזקים שהסב לו הספק באי קיום מחויבויותיו בתהליך ההפרדות.</w:t>
      </w:r>
    </w:p>
    <w:p w:rsidR="008F45A4" w:rsidRPr="00717F50" w:rsidRDefault="008F45A4" w:rsidP="008F45A4">
      <w:pPr>
        <w:rPr>
          <w:rtl/>
        </w:rPr>
      </w:pPr>
    </w:p>
    <w:p w:rsidR="008F45A4" w:rsidRPr="00717F50" w:rsidRDefault="008F45A4" w:rsidP="008F45A4">
      <w:pPr>
        <w:rPr>
          <w:rtl/>
          <w:lang w:eastAsia="en-US"/>
        </w:rPr>
      </w:pPr>
    </w:p>
    <w:p w:rsidR="008F45A4" w:rsidRPr="00717F50" w:rsidRDefault="008F45A4" w:rsidP="008F45A4">
      <w:pPr>
        <w:rPr>
          <w:rtl/>
          <w:lang w:eastAsia="en-US"/>
        </w:rPr>
      </w:pPr>
    </w:p>
    <w:p w:rsidR="008F45A4" w:rsidRPr="00717F50" w:rsidRDefault="008F45A4" w:rsidP="008F45A4">
      <w:pPr>
        <w:bidi w:val="0"/>
        <w:spacing w:line="360" w:lineRule="auto"/>
        <w:ind w:left="2304" w:hanging="576"/>
        <w:jc w:val="both"/>
        <w:rPr>
          <w:rtl/>
          <w:lang w:eastAsia="en-US"/>
        </w:rPr>
      </w:pPr>
      <w:r w:rsidRPr="00717F50">
        <w:rPr>
          <w:rtl/>
          <w:lang w:eastAsia="en-US"/>
        </w:rPr>
        <w:br w:type="page"/>
      </w:r>
    </w:p>
    <w:p w:rsidR="008F45A4" w:rsidRPr="00717F50" w:rsidRDefault="008F45A4" w:rsidP="008F45A4">
      <w:pPr>
        <w:rPr>
          <w:rtl/>
          <w:lang w:eastAsia="en-US"/>
        </w:rPr>
      </w:pPr>
    </w:p>
    <w:p w:rsidR="008F45A4" w:rsidRPr="00717F50" w:rsidRDefault="008F45A4" w:rsidP="008F45A4">
      <w:pPr>
        <w:rPr>
          <w:rtl/>
          <w:lang w:eastAsia="en-US"/>
        </w:rPr>
      </w:pPr>
    </w:p>
    <w:p w:rsidR="008F45A4" w:rsidRPr="00717F50" w:rsidRDefault="008F45A4" w:rsidP="008F45A4">
      <w:pPr>
        <w:pStyle w:val="25"/>
        <w:spacing w:after="360" w:line="240" w:lineRule="auto"/>
        <w:ind w:right="0"/>
        <w:jc w:val="center"/>
        <w:rPr>
          <w:rFonts w:asciiTheme="minorBidi" w:hAnsiTheme="minorBidi" w:cstheme="minorBidi"/>
          <w:sz w:val="22"/>
          <w:szCs w:val="28"/>
          <w:u w:val="single"/>
          <w:rtl/>
          <w:lang w:eastAsia="en-US"/>
        </w:rPr>
      </w:pPr>
      <w:bookmarkStart w:id="31" w:name="_Toc47978685"/>
      <w:r w:rsidRPr="00717F50">
        <w:rPr>
          <w:rFonts w:asciiTheme="minorBidi" w:hAnsiTheme="minorBidi" w:cstheme="minorBidi"/>
          <w:sz w:val="22"/>
          <w:szCs w:val="28"/>
          <w:u w:val="single"/>
          <w:rtl/>
          <w:lang w:eastAsia="en-US"/>
        </w:rPr>
        <w:t>נספח .3.1.1.1 קשר לתוכנית האב למחשוב</w:t>
      </w:r>
      <w:bookmarkEnd w:id="31"/>
    </w:p>
    <w:p w:rsidR="008F45A4" w:rsidRPr="00717F50" w:rsidRDefault="008F45A4" w:rsidP="008F45A4">
      <w:pPr>
        <w:pStyle w:val="HNormal0"/>
        <w:numPr>
          <w:ilvl w:val="0"/>
          <w:numId w:val="123"/>
        </w:numPr>
        <w:tabs>
          <w:tab w:val="left" w:pos="992"/>
        </w:tabs>
        <w:spacing w:after="120"/>
        <w:jc w:val="left"/>
        <w:rPr>
          <w:rFonts w:asciiTheme="minorBidi" w:hAnsiTheme="minorBidi" w:cstheme="minorBidi"/>
          <w:b/>
          <w:bCs/>
          <w:u w:val="single"/>
        </w:rPr>
      </w:pPr>
      <w:r w:rsidRPr="00717F50">
        <w:rPr>
          <w:rFonts w:asciiTheme="minorBidi" w:hAnsiTheme="minorBidi" w:cstheme="minorBidi"/>
          <w:b/>
          <w:bCs/>
          <w:u w:val="single"/>
          <w:rtl/>
        </w:rPr>
        <w:t>השתלבות ביעדים ובמטרות של הארגון</w:t>
      </w:r>
    </w:p>
    <w:p w:rsidR="008F45A4" w:rsidRPr="00717F50" w:rsidRDefault="008F45A4" w:rsidP="008F45A4">
      <w:pPr>
        <w:pStyle w:val="HNormal0"/>
        <w:numPr>
          <w:ilvl w:val="1"/>
          <w:numId w:val="123"/>
        </w:numPr>
        <w:tabs>
          <w:tab w:val="left" w:pos="992"/>
        </w:tabs>
        <w:spacing w:after="120"/>
        <w:jc w:val="left"/>
        <w:rPr>
          <w:rFonts w:asciiTheme="minorBidi" w:hAnsiTheme="minorBidi" w:cstheme="minorBidi"/>
          <w:b/>
          <w:bCs/>
          <w:u w:val="single"/>
        </w:rPr>
      </w:pPr>
      <w:r w:rsidRPr="00717F50">
        <w:rPr>
          <w:rFonts w:asciiTheme="minorBidi" w:hAnsiTheme="minorBidi" w:cstheme="minorBidi"/>
          <w:b/>
          <w:bCs/>
          <w:u w:val="single"/>
          <w:rtl/>
        </w:rPr>
        <w:t xml:space="preserve"> יעדים ומטרות של אגף בכיר לטכנולוגיות דיגיטליות ולמידע</w:t>
      </w:r>
    </w:p>
    <w:p w:rsidR="008F45A4" w:rsidRPr="00717F50" w:rsidRDefault="008F45A4" w:rsidP="008F45A4">
      <w:pPr>
        <w:pStyle w:val="HNormal0"/>
        <w:tabs>
          <w:tab w:val="left" w:pos="8312"/>
        </w:tabs>
        <w:ind w:left="850" w:firstLine="0"/>
        <w:rPr>
          <w:rFonts w:asciiTheme="minorBidi" w:hAnsiTheme="minorBidi" w:cstheme="minorBidi"/>
          <w:rtl/>
        </w:rPr>
      </w:pPr>
      <w:r w:rsidRPr="00717F50">
        <w:rPr>
          <w:rFonts w:asciiTheme="minorBidi" w:hAnsiTheme="minorBidi" w:cstheme="minorBidi"/>
          <w:rtl/>
        </w:rPr>
        <w:t>השירותים, המבוקשים במכרז זה, אמורים לתמוך לאגף בבואו לסייע בהשגתם של היעדים ושל המטרות של המשרד, כמפורט להלן.</w:t>
      </w:r>
    </w:p>
    <w:p w:rsidR="008F45A4" w:rsidRPr="00717F50" w:rsidRDefault="008F45A4" w:rsidP="008F45A4">
      <w:pPr>
        <w:pStyle w:val="HNormal0"/>
        <w:numPr>
          <w:ilvl w:val="2"/>
          <w:numId w:val="123"/>
        </w:numPr>
        <w:tabs>
          <w:tab w:val="left" w:pos="992"/>
        </w:tabs>
        <w:spacing w:after="120"/>
        <w:ind w:left="2267" w:hanging="1559"/>
        <w:rPr>
          <w:rFonts w:asciiTheme="minorBidi" w:hAnsiTheme="minorBidi" w:cstheme="minorBidi"/>
          <w:u w:val="single"/>
        </w:rPr>
      </w:pPr>
      <w:r w:rsidRPr="00717F50">
        <w:rPr>
          <w:rFonts w:asciiTheme="minorBidi" w:hAnsiTheme="minorBidi" w:cstheme="minorBidi"/>
          <w:b/>
          <w:bCs/>
          <w:rtl/>
        </w:rPr>
        <w:t xml:space="preserve"> היעד </w:t>
      </w:r>
      <w:r w:rsidRPr="00B71BC3">
        <w:rPr>
          <w:rFonts w:asciiTheme="minorBidi" w:hAnsiTheme="minorBidi" w:cstheme="minorBidi"/>
          <w:b/>
          <w:bCs/>
          <w:rtl/>
        </w:rPr>
        <w:t>:</w:t>
      </w:r>
      <w:r w:rsidRPr="00B71BC3">
        <w:rPr>
          <w:rFonts w:asciiTheme="minorBidi" w:hAnsiTheme="minorBidi" w:cstheme="minorBidi" w:hint="cs"/>
          <w:rtl/>
        </w:rPr>
        <w:t xml:space="preserve"> </w:t>
      </w:r>
      <w:r w:rsidRPr="00B71BC3">
        <w:rPr>
          <w:rFonts w:asciiTheme="minorBidi" w:hAnsiTheme="minorBidi" w:cstheme="minorBidi"/>
          <w:rtl/>
        </w:rPr>
        <w:t xml:space="preserve"> לסייע</w:t>
      </w:r>
      <w:r w:rsidRPr="00717F50">
        <w:rPr>
          <w:rFonts w:asciiTheme="minorBidi" w:hAnsiTheme="minorBidi" w:cstheme="minorBidi"/>
          <w:rtl/>
        </w:rPr>
        <w:t xml:space="preserve"> לתהליכים לעידוד עליה ולקליטתה, בכל התחומים של קליטה וסיוע, ע"י מתן שירות יעיל לעובדי המשרד וללקוחות המשרד (קיימים ופוטנציאליים) וע"י שיפור מתמיד של השירות; זאת, באמצעות מערכת תקשוב יעילה ומודרנית, המשתלבת ביעדי המשרד</w:t>
      </w:r>
      <w:r w:rsidRPr="00B71BC3">
        <w:rPr>
          <w:rFonts w:asciiTheme="minorBidi" w:hAnsiTheme="minorBidi" w:cstheme="minorBidi"/>
          <w:rtl/>
        </w:rPr>
        <w:t>.</w:t>
      </w:r>
    </w:p>
    <w:p w:rsidR="008F45A4" w:rsidRPr="00717F50" w:rsidRDefault="008F45A4" w:rsidP="008F45A4">
      <w:pPr>
        <w:pStyle w:val="HNormal0"/>
        <w:numPr>
          <w:ilvl w:val="2"/>
          <w:numId w:val="123"/>
        </w:numPr>
        <w:tabs>
          <w:tab w:val="left" w:pos="992"/>
        </w:tabs>
        <w:spacing w:after="120"/>
        <w:jc w:val="left"/>
        <w:rPr>
          <w:rFonts w:asciiTheme="minorBidi" w:hAnsiTheme="minorBidi" w:cstheme="minorBidi"/>
          <w:b/>
          <w:bCs/>
        </w:rPr>
      </w:pPr>
      <w:r w:rsidRPr="00717F50">
        <w:rPr>
          <w:rFonts w:asciiTheme="minorBidi" w:hAnsiTheme="minorBidi" w:cstheme="minorBidi"/>
          <w:b/>
          <w:bCs/>
          <w:rtl/>
        </w:rPr>
        <w:t>מטרות</w:t>
      </w:r>
    </w:p>
    <w:p w:rsidR="008F45A4" w:rsidRPr="00717F50" w:rsidRDefault="008F45A4" w:rsidP="008F45A4">
      <w:pPr>
        <w:pStyle w:val="HNormal0"/>
        <w:numPr>
          <w:ilvl w:val="3"/>
          <w:numId w:val="123"/>
        </w:numPr>
        <w:tabs>
          <w:tab w:val="left" w:pos="992"/>
        </w:tabs>
        <w:spacing w:after="120"/>
        <w:ind w:left="2267" w:hanging="992"/>
        <w:jc w:val="left"/>
        <w:rPr>
          <w:rFonts w:asciiTheme="minorBidi" w:hAnsiTheme="minorBidi" w:cstheme="minorBidi"/>
          <w:u w:val="single"/>
        </w:rPr>
      </w:pPr>
      <w:r w:rsidRPr="00717F50">
        <w:rPr>
          <w:rFonts w:asciiTheme="minorBidi" w:hAnsiTheme="minorBidi" w:cstheme="minorBidi"/>
          <w:rtl/>
        </w:rPr>
        <w:t>לספק שירותי מידע ממוחשבים לכל הדרגים במשרד, על-ידי:</w:t>
      </w:r>
    </w:p>
    <w:p w:rsidR="008F45A4" w:rsidRPr="00717F50" w:rsidRDefault="008F45A4" w:rsidP="008F45A4">
      <w:pPr>
        <w:pStyle w:val="HNormal0"/>
        <w:numPr>
          <w:ilvl w:val="4"/>
          <w:numId w:val="123"/>
        </w:numPr>
        <w:spacing w:after="120"/>
        <w:ind w:left="2267" w:hanging="992"/>
        <w:rPr>
          <w:rFonts w:asciiTheme="minorBidi" w:hAnsiTheme="minorBidi" w:cstheme="minorBidi"/>
        </w:rPr>
      </w:pPr>
      <w:r w:rsidRPr="00717F50">
        <w:rPr>
          <w:rFonts w:asciiTheme="minorBidi" w:hAnsiTheme="minorBidi" w:cstheme="minorBidi"/>
          <w:rtl/>
        </w:rPr>
        <w:t>אספקה רציפה של מידע עדכני, אמין, זמין ומלא לכל הדרגים במשרד (החל מרמת השר והנהלת המשרד וכלה ברמות התפעול והביצוע בשטח), לתמיכה בתהליכי הסיוע לעולים ובתהליכי קבלת ההחלטות של ההנהלה ושל עובדי המשרד.</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t>העמדה של מידע תפעולי אמין ועדכני לרשות הדרגים הטיפוליים במשרד.</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t>סיוע לכל המשתמשים במשרד בהיבט של מחשוב משותף ואישי.</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t>הפעלה של מערכות ממוחשבות יעודיות ליחידות המקצועיות.</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t>אספקה של שירותי מידע לצרכים חדשים ומשתנים של המשרד, בכל הדרגים.</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t>לתחזק ולתפעל את מערכות החומרה, התוכנה הבסיסית והתקשורת (כולל אבטחת מידע); בכלל זה:</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lastRenderedPageBreak/>
        <w:t>לנהל את מאגרי המידע על עולים, תושבים חוזרים, מועמדים לעליה ועל אוכלוסיה פוטנציאלית לעליה ארצה, כדי לאפשר טיפול באוכלוסיות אלה לפי יעדי המשרד.</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t>להבטיח תפעול שוטף של כל המערכות בזמינות גבוהה.</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t>לבצע תחזוקה שוטפת של כל הכלים להבטחה של הזמינות ושל האמינות.</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t>לבצע תפעול ותחזוקה של מערכות אבטחת המידע.</w:t>
      </w:r>
    </w:p>
    <w:p w:rsidR="008F45A4" w:rsidRPr="00717F50" w:rsidRDefault="008F45A4" w:rsidP="008F45A4">
      <w:pPr>
        <w:pStyle w:val="HNormal0"/>
        <w:numPr>
          <w:ilvl w:val="3"/>
          <w:numId w:val="123"/>
        </w:numPr>
        <w:tabs>
          <w:tab w:val="left" w:pos="992"/>
        </w:tabs>
        <w:spacing w:after="120"/>
        <w:ind w:left="2267" w:hanging="992"/>
        <w:jc w:val="left"/>
        <w:rPr>
          <w:rFonts w:asciiTheme="minorBidi" w:hAnsiTheme="minorBidi" w:cstheme="minorBidi"/>
          <w:rtl/>
        </w:rPr>
      </w:pPr>
      <w:r w:rsidRPr="00717F50">
        <w:rPr>
          <w:rFonts w:asciiTheme="minorBidi" w:hAnsiTheme="minorBidi" w:cstheme="minorBidi"/>
          <w:rtl/>
        </w:rPr>
        <w:t>לפתח תשתית, מערכות וישומים, בהתאם לצרכי המשרד, על-ידי:</w:t>
      </w:r>
    </w:p>
    <w:p w:rsidR="008F45A4" w:rsidRPr="00717F50" w:rsidRDefault="008F45A4" w:rsidP="008F45A4">
      <w:pPr>
        <w:pStyle w:val="HNormal0"/>
        <w:numPr>
          <w:ilvl w:val="4"/>
          <w:numId w:val="123"/>
        </w:numPr>
        <w:spacing w:after="120"/>
        <w:ind w:left="2267" w:hanging="992"/>
        <w:rPr>
          <w:rFonts w:asciiTheme="minorBidi" w:hAnsiTheme="minorBidi" w:cstheme="minorBidi"/>
          <w:rtl/>
        </w:rPr>
      </w:pPr>
      <w:r w:rsidRPr="00717F50">
        <w:rPr>
          <w:rFonts w:asciiTheme="minorBidi" w:hAnsiTheme="minorBidi" w:cstheme="minorBidi"/>
          <w:rtl/>
        </w:rPr>
        <w:t>העמדה של המשאבים הדרושים (חומרה, תשתית תקשורת ותוכנה).</w:t>
      </w:r>
    </w:p>
    <w:p w:rsidR="008F45A4" w:rsidRPr="00717F50" w:rsidRDefault="008F45A4" w:rsidP="008F45A4">
      <w:pPr>
        <w:pStyle w:val="HNormal0"/>
        <w:numPr>
          <w:ilvl w:val="4"/>
          <w:numId w:val="123"/>
        </w:numPr>
        <w:spacing w:after="120"/>
        <w:ind w:left="2267" w:hanging="992"/>
        <w:rPr>
          <w:rFonts w:asciiTheme="minorBidi" w:hAnsiTheme="minorBidi" w:cstheme="minorBidi"/>
        </w:rPr>
      </w:pPr>
      <w:r w:rsidRPr="00717F50">
        <w:rPr>
          <w:rFonts w:asciiTheme="minorBidi" w:hAnsiTheme="minorBidi" w:cstheme="minorBidi"/>
          <w:rtl/>
        </w:rPr>
        <w:t>פיתוח של מערכות ישומיות לפי צרכי המשתמשים ושילובן במערך התקשוב הכולל (פעילות זו אינה כלולה בשירותים לפי המכרז הנוכחי).</w:t>
      </w:r>
    </w:p>
    <w:p w:rsidR="008F45A4" w:rsidRPr="00717F50" w:rsidRDefault="008F45A4" w:rsidP="008F45A4">
      <w:pPr>
        <w:pStyle w:val="HNormal0"/>
        <w:numPr>
          <w:ilvl w:val="3"/>
          <w:numId w:val="123"/>
        </w:numPr>
        <w:tabs>
          <w:tab w:val="left" w:pos="992"/>
        </w:tabs>
        <w:spacing w:after="120"/>
        <w:ind w:left="2267" w:hanging="992"/>
        <w:jc w:val="left"/>
        <w:rPr>
          <w:rFonts w:asciiTheme="minorBidi" w:hAnsiTheme="minorBidi" w:cstheme="minorBidi"/>
          <w:rtl/>
        </w:rPr>
      </w:pPr>
      <w:r w:rsidRPr="00717F50">
        <w:rPr>
          <w:rFonts w:asciiTheme="minorBidi" w:hAnsiTheme="minorBidi" w:cstheme="minorBidi"/>
          <w:rtl/>
        </w:rPr>
        <w:t>תכניות-הפעולה העתידיות של האגף ייגזרו מן המגמות הכלליות של המשרד, בכל הנוגע לעידוד העליה ולקליטתה המיטבית, ומן המגמות בתחומים של טכנולוגית המידע ושל השירותים לאזרח.</w:t>
      </w:r>
    </w:p>
    <w:p w:rsidR="008F45A4" w:rsidRPr="00717F50" w:rsidRDefault="008F45A4" w:rsidP="008F45A4">
      <w:pPr>
        <w:pStyle w:val="HNormal0"/>
        <w:numPr>
          <w:ilvl w:val="2"/>
          <w:numId w:val="123"/>
        </w:numPr>
        <w:tabs>
          <w:tab w:val="left" w:pos="1417"/>
        </w:tabs>
        <w:ind w:left="1417" w:hanging="851"/>
        <w:rPr>
          <w:rFonts w:asciiTheme="minorBidi" w:hAnsiTheme="minorBidi" w:cstheme="minorBidi"/>
          <w:b/>
          <w:bCs/>
        </w:rPr>
      </w:pPr>
      <w:r w:rsidRPr="00717F50">
        <w:rPr>
          <w:rFonts w:asciiTheme="minorBidi" w:hAnsiTheme="minorBidi" w:cstheme="minorBidi"/>
          <w:b/>
          <w:bCs/>
          <w:rtl/>
        </w:rPr>
        <w:t>קשר לתכנית האסטרטגית של המשרד</w:t>
      </w:r>
    </w:p>
    <w:p w:rsidR="008F45A4" w:rsidRPr="00717F50" w:rsidRDefault="008F45A4" w:rsidP="008F45A4">
      <w:pPr>
        <w:pStyle w:val="HNormal0"/>
        <w:tabs>
          <w:tab w:val="left" w:pos="8312"/>
        </w:tabs>
        <w:spacing w:after="240"/>
        <w:ind w:left="1417" w:firstLine="0"/>
        <w:rPr>
          <w:rFonts w:asciiTheme="minorBidi" w:hAnsiTheme="minorBidi" w:cstheme="minorBidi"/>
        </w:rPr>
      </w:pPr>
      <w:r w:rsidRPr="00717F50">
        <w:rPr>
          <w:rFonts w:asciiTheme="minorBidi" w:hAnsiTheme="minorBidi" w:cstheme="minorBidi"/>
          <w:rtl/>
        </w:rPr>
        <w:t>פיתוח ושיפור מתמשכים ושוטפים של מערך התקשוב של המשרד מהווים מרכיב חיוני ומסייע בהגשמתם של היעדים האסטרטגיים של המשרד בתחום של עידוד עליה וקליטתה.</w:t>
      </w:r>
    </w:p>
    <w:p w:rsidR="008F45A4" w:rsidRPr="00717F50" w:rsidRDefault="008F45A4" w:rsidP="008F45A4">
      <w:pPr>
        <w:pStyle w:val="HNormal0"/>
        <w:numPr>
          <w:ilvl w:val="1"/>
          <w:numId w:val="123"/>
        </w:numPr>
        <w:tabs>
          <w:tab w:val="left" w:pos="992"/>
        </w:tabs>
        <w:spacing w:after="120"/>
        <w:jc w:val="left"/>
        <w:rPr>
          <w:rFonts w:asciiTheme="minorBidi" w:hAnsiTheme="minorBidi" w:cstheme="minorBidi"/>
          <w:b/>
          <w:bCs/>
          <w:u w:val="single"/>
        </w:rPr>
      </w:pPr>
      <w:r w:rsidRPr="00717F50">
        <w:rPr>
          <w:rFonts w:asciiTheme="minorBidi" w:hAnsiTheme="minorBidi" w:cstheme="minorBidi"/>
          <w:b/>
          <w:bCs/>
          <w:u w:val="single"/>
          <w:rtl/>
        </w:rPr>
        <w:t xml:space="preserve">קשר לתכנית-העבודה השנתית </w:t>
      </w:r>
    </w:p>
    <w:p w:rsidR="008F45A4" w:rsidRPr="00717F50" w:rsidRDefault="008F45A4" w:rsidP="008F45A4">
      <w:pPr>
        <w:pStyle w:val="HNormal0"/>
        <w:tabs>
          <w:tab w:val="left" w:pos="8312"/>
        </w:tabs>
        <w:spacing w:after="120"/>
        <w:ind w:left="850" w:firstLine="0"/>
        <w:rPr>
          <w:rFonts w:asciiTheme="minorBidi" w:hAnsiTheme="minorBidi" w:cstheme="minorBidi"/>
          <w:rtl/>
        </w:rPr>
      </w:pPr>
      <w:r w:rsidRPr="00717F50">
        <w:rPr>
          <w:rFonts w:asciiTheme="minorBidi" w:hAnsiTheme="minorBidi" w:cstheme="minorBidi"/>
          <w:rtl/>
        </w:rPr>
        <w:t>השירותים הנדרשים מתוקצבים בתכנית-העבודה של משרד העליה והקליטה לשנת 2020.</w:t>
      </w:r>
    </w:p>
    <w:p w:rsidR="008F45A4" w:rsidRPr="00717F50" w:rsidRDefault="008F45A4" w:rsidP="008F45A4">
      <w:pPr>
        <w:pStyle w:val="HNormal0"/>
        <w:tabs>
          <w:tab w:val="left" w:pos="8312"/>
        </w:tabs>
        <w:spacing w:after="360"/>
        <w:ind w:left="850" w:firstLine="0"/>
        <w:rPr>
          <w:rFonts w:asciiTheme="minorBidi" w:hAnsiTheme="minorBidi" w:cstheme="minorBidi"/>
          <w:rtl/>
        </w:rPr>
      </w:pPr>
      <w:r w:rsidRPr="00717F50">
        <w:rPr>
          <w:rFonts w:asciiTheme="minorBidi" w:hAnsiTheme="minorBidi" w:cstheme="minorBidi"/>
          <w:rtl/>
        </w:rPr>
        <w:t>בכוונת המשרד לתקצב את השירותים הללו, בהיקף המתאים, גם בשנים הבאות, בכפוף לחוק התקציב ולסדרי-העדיפות של הנהלת המשרד.</w:t>
      </w:r>
    </w:p>
    <w:p w:rsidR="008F45A4" w:rsidRPr="00717F50" w:rsidRDefault="008F45A4" w:rsidP="008F45A4">
      <w:pPr>
        <w:rPr>
          <w:rFonts w:asciiTheme="minorBidi" w:hAnsiTheme="minorBidi" w:cstheme="minorBidi"/>
          <w:rtl/>
          <w:lang w:eastAsia="en-US"/>
        </w:rPr>
      </w:pPr>
    </w:p>
    <w:p w:rsidR="008F45A4" w:rsidRPr="00717F50" w:rsidRDefault="008F45A4" w:rsidP="008F45A4">
      <w:pPr>
        <w:rPr>
          <w:rtl/>
          <w:lang w:eastAsia="en-US"/>
        </w:rPr>
      </w:pPr>
    </w:p>
    <w:p w:rsidR="008F45A4" w:rsidRPr="00717F50" w:rsidRDefault="008F45A4" w:rsidP="008F45A4">
      <w:pPr>
        <w:pStyle w:val="25"/>
        <w:spacing w:line="240" w:lineRule="auto"/>
        <w:ind w:right="0"/>
        <w:jc w:val="center"/>
        <w:rPr>
          <w:sz w:val="22"/>
          <w:szCs w:val="28"/>
          <w:u w:val="single"/>
          <w:rtl/>
          <w:lang w:eastAsia="en-US"/>
        </w:rPr>
      </w:pPr>
      <w:bookmarkStart w:id="32" w:name="_Toc47978686"/>
      <w:r w:rsidRPr="00717F50">
        <w:rPr>
          <w:rFonts w:hint="eastAsia"/>
          <w:sz w:val="22"/>
          <w:szCs w:val="28"/>
          <w:u w:val="single"/>
          <w:rtl/>
          <w:lang w:eastAsia="en-US"/>
        </w:rPr>
        <w:t>נספח</w:t>
      </w:r>
      <w:r w:rsidRPr="00717F50">
        <w:rPr>
          <w:sz w:val="22"/>
          <w:szCs w:val="28"/>
          <w:u w:val="single"/>
          <w:rtl/>
          <w:lang w:eastAsia="en-US"/>
        </w:rPr>
        <w:t xml:space="preserve"> 3.2.</w:t>
      </w:r>
      <w:r w:rsidRPr="00717F50">
        <w:rPr>
          <w:rFonts w:hint="cs"/>
          <w:sz w:val="22"/>
          <w:szCs w:val="28"/>
          <w:u w:val="single"/>
          <w:rtl/>
          <w:lang w:eastAsia="en-US"/>
        </w:rPr>
        <w:t>2</w:t>
      </w:r>
      <w:r w:rsidRPr="00717F50">
        <w:rPr>
          <w:sz w:val="22"/>
          <w:szCs w:val="28"/>
          <w:u w:val="single"/>
          <w:rtl/>
          <w:lang w:eastAsia="en-US"/>
        </w:rPr>
        <w:t xml:space="preserve"> </w:t>
      </w:r>
      <w:r w:rsidRPr="00717F50">
        <w:rPr>
          <w:rFonts w:hint="cs"/>
          <w:sz w:val="22"/>
          <w:szCs w:val="28"/>
          <w:u w:val="single"/>
          <w:rtl/>
          <w:lang w:eastAsia="en-US"/>
        </w:rPr>
        <w:t xml:space="preserve">הסכם </w:t>
      </w:r>
      <w:r w:rsidRPr="00717F50">
        <w:rPr>
          <w:rFonts w:hint="eastAsia"/>
          <w:sz w:val="22"/>
          <w:szCs w:val="28"/>
          <w:u w:val="single"/>
          <w:rtl/>
          <w:lang w:eastAsia="en-US"/>
        </w:rPr>
        <w:t>רמת</w:t>
      </w:r>
      <w:r w:rsidRPr="00717F50">
        <w:rPr>
          <w:sz w:val="22"/>
          <w:szCs w:val="28"/>
          <w:u w:val="single"/>
          <w:rtl/>
          <w:lang w:eastAsia="en-US"/>
        </w:rPr>
        <w:t xml:space="preserve"> שרות </w:t>
      </w:r>
      <w:r w:rsidRPr="00717F50">
        <w:rPr>
          <w:sz w:val="22"/>
          <w:szCs w:val="28"/>
          <w:u w:val="single"/>
          <w:lang w:eastAsia="en-US"/>
        </w:rPr>
        <w:t>SLA</w:t>
      </w:r>
      <w:bookmarkEnd w:id="32"/>
    </w:p>
    <w:p w:rsidR="008F45A4" w:rsidRPr="00717F50" w:rsidRDefault="008F45A4" w:rsidP="008F45A4">
      <w:pPr>
        <w:pStyle w:val="afff"/>
        <w:numPr>
          <w:ilvl w:val="6"/>
          <w:numId w:val="17"/>
        </w:numPr>
        <w:ind w:left="283" w:hanging="284"/>
        <w:rPr>
          <w:rFonts w:asciiTheme="minorBidi" w:hAnsiTheme="minorBidi" w:cstheme="minorBidi"/>
          <w:sz w:val="24"/>
          <w:szCs w:val="24"/>
          <w:rtl/>
        </w:rPr>
      </w:pPr>
      <w:r w:rsidRPr="00717F50">
        <w:rPr>
          <w:rFonts w:asciiTheme="minorBidi" w:hAnsiTheme="minorBidi" w:cstheme="minorBidi"/>
          <w:sz w:val="24"/>
          <w:szCs w:val="24"/>
          <w:rtl/>
        </w:rPr>
        <w:t>אמנת השירות היא כלי בידי  המזמין  להגדרת מדיניות וסדרי עדיפויות למתן שירות שוטף ומיטבי ולביצוע פיקוח</w:t>
      </w:r>
      <w:r w:rsidRPr="00717F50">
        <w:rPr>
          <w:rFonts w:asciiTheme="minorBidi" w:hAnsiTheme="minorBidi" w:cstheme="minorBidi" w:hint="cs"/>
          <w:sz w:val="24"/>
          <w:szCs w:val="24"/>
          <w:rtl/>
        </w:rPr>
        <w:t xml:space="preserve"> </w:t>
      </w:r>
      <w:r w:rsidRPr="00717F50">
        <w:rPr>
          <w:rFonts w:asciiTheme="minorBidi" w:hAnsiTheme="minorBidi" w:cstheme="minorBidi"/>
          <w:sz w:val="24"/>
          <w:szCs w:val="24"/>
          <w:rtl/>
        </w:rPr>
        <w:t xml:space="preserve">על הספק הזוכה בקיום תנאי המכרז.  </w:t>
      </w:r>
    </w:p>
    <w:p w:rsidR="008F45A4" w:rsidRPr="00717F50" w:rsidRDefault="008F45A4" w:rsidP="008F45A4">
      <w:pPr>
        <w:pStyle w:val="afff"/>
        <w:numPr>
          <w:ilvl w:val="6"/>
          <w:numId w:val="17"/>
        </w:numPr>
        <w:ind w:left="283" w:hanging="284"/>
        <w:rPr>
          <w:rFonts w:asciiTheme="minorBidi" w:hAnsiTheme="minorBidi" w:cstheme="minorBidi"/>
        </w:rPr>
      </w:pPr>
      <w:r w:rsidRPr="00717F50">
        <w:rPr>
          <w:rFonts w:asciiTheme="minorBidi" w:hAnsiTheme="minorBidi" w:cstheme="minorBidi"/>
          <w:rtl/>
        </w:rPr>
        <w:t xml:space="preserve"> </w:t>
      </w:r>
      <w:r w:rsidRPr="00717F50">
        <w:rPr>
          <w:rFonts w:asciiTheme="minorBidi" w:hAnsiTheme="minorBidi" w:cstheme="minorBidi"/>
          <w:sz w:val="24"/>
          <w:szCs w:val="24"/>
          <w:rtl/>
        </w:rPr>
        <w:t>אמנת השירות תכיל מנגנון פיצויים מוסכמים לפיו, במקרה של הפרת ההוראות והתנאים האמורים, כולם או מקצתם, יהיה  המזמין  רשאי להורות  על גבייתם מהספק כמפורט להלן.</w:t>
      </w:r>
      <w:r w:rsidRPr="00717F50">
        <w:rPr>
          <w:rFonts w:asciiTheme="minorBidi" w:hAnsiTheme="minorBidi" w:cstheme="minorBidi"/>
          <w:rtl/>
        </w:rPr>
        <w:t xml:space="preserve"> </w:t>
      </w:r>
    </w:p>
    <w:p w:rsidR="008F45A4" w:rsidRPr="00717F50" w:rsidRDefault="008F45A4" w:rsidP="008F45A4">
      <w:pPr>
        <w:pStyle w:val="afff"/>
        <w:numPr>
          <w:ilvl w:val="6"/>
          <w:numId w:val="17"/>
        </w:numPr>
        <w:ind w:left="283" w:hanging="284"/>
        <w:rPr>
          <w:rFonts w:asciiTheme="minorBidi" w:hAnsiTheme="minorBidi" w:cstheme="minorBidi"/>
          <w:rtl/>
        </w:rPr>
      </w:pPr>
      <w:r w:rsidRPr="00717F50">
        <w:rPr>
          <w:rFonts w:asciiTheme="minorBidi" w:hAnsiTheme="minorBidi" w:cstheme="minorBidi" w:hint="cs"/>
          <w:rtl/>
        </w:rPr>
        <w:t>ניתן לקזז את הקנסות מהתשלומים המגיעים לספק וכן באמצעות חילוט הערבות.</w:t>
      </w:r>
    </w:p>
    <w:p w:rsidR="008F45A4" w:rsidRPr="00717F50" w:rsidRDefault="008F45A4" w:rsidP="008F45A4">
      <w:pPr>
        <w:pStyle w:val="afff"/>
        <w:numPr>
          <w:ilvl w:val="6"/>
          <w:numId w:val="17"/>
        </w:numPr>
        <w:ind w:left="283" w:hanging="284"/>
        <w:rPr>
          <w:rFonts w:asciiTheme="minorBidi" w:hAnsiTheme="minorBidi" w:cstheme="minorBidi"/>
          <w:b/>
          <w:bCs/>
          <w:sz w:val="24"/>
          <w:szCs w:val="24"/>
          <w:rtl/>
        </w:rPr>
      </w:pPr>
      <w:r w:rsidRPr="00717F50">
        <w:rPr>
          <w:rFonts w:asciiTheme="minorBidi" w:hAnsiTheme="minorBidi" w:cstheme="minorBidi"/>
          <w:b/>
          <w:bCs/>
          <w:sz w:val="24"/>
          <w:szCs w:val="24"/>
          <w:rtl/>
        </w:rPr>
        <w:t xml:space="preserve">רמת השירות הנדרשת לטיפול בתקלות (על-פי קביעת  המזמין  את סוג התקלה): </w:t>
      </w:r>
    </w:p>
    <w:tbl>
      <w:tblPr>
        <w:tblStyle w:val="af8"/>
        <w:bidiVisual/>
        <w:tblW w:w="0" w:type="auto"/>
        <w:tblInd w:w="107" w:type="dxa"/>
        <w:tblLook w:val="04A0" w:firstRow="1" w:lastRow="0" w:firstColumn="1" w:lastColumn="0" w:noHBand="0" w:noVBand="1"/>
      </w:tblPr>
      <w:tblGrid>
        <w:gridCol w:w="847"/>
        <w:gridCol w:w="2435"/>
        <w:gridCol w:w="1748"/>
        <w:gridCol w:w="1827"/>
        <w:gridCol w:w="1615"/>
      </w:tblGrid>
      <w:tr w:rsidR="008F45A4" w:rsidRPr="00717F50" w:rsidTr="005E7272">
        <w:tc>
          <w:tcPr>
            <w:tcW w:w="847" w:type="dxa"/>
            <w:shd w:val="clear" w:color="auto" w:fill="F2F2F2" w:themeFill="background1" w:themeFillShade="F2"/>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דרג חומרה</w:t>
            </w:r>
          </w:p>
        </w:tc>
        <w:tc>
          <w:tcPr>
            <w:tcW w:w="2435" w:type="dxa"/>
            <w:shd w:val="clear" w:color="auto" w:fill="F2F2F2" w:themeFill="background1" w:themeFillShade="F2"/>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סוג תקלה</w:t>
            </w:r>
          </w:p>
        </w:tc>
        <w:tc>
          <w:tcPr>
            <w:tcW w:w="1748" w:type="dxa"/>
            <w:shd w:val="clear" w:color="auto" w:fill="F2F2F2" w:themeFill="background1" w:themeFillShade="F2"/>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זמן מענה מכסימלי לתחילת טיפול על ידי הספק בשעות העבודה</w:t>
            </w:r>
          </w:p>
        </w:tc>
        <w:tc>
          <w:tcPr>
            <w:tcW w:w="1827" w:type="dxa"/>
            <w:shd w:val="clear" w:color="auto" w:fill="F2F2F2" w:themeFill="background1" w:themeFillShade="F2"/>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זמן מענה מכסימלי לתחילת טיפול מחוץ לשעות העבודה</w:t>
            </w:r>
          </w:p>
        </w:tc>
        <w:tc>
          <w:tcPr>
            <w:tcW w:w="1615" w:type="dxa"/>
            <w:shd w:val="clear" w:color="auto" w:fill="F2F2F2" w:themeFill="background1" w:themeFillShade="F2"/>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זמן לסיום טיפול בתקלה</w:t>
            </w:r>
          </w:p>
        </w:tc>
      </w:tr>
      <w:tr w:rsidR="008F45A4" w:rsidRPr="00717F50" w:rsidTr="005E7272">
        <w:trPr>
          <w:trHeight w:val="1322"/>
        </w:trPr>
        <w:tc>
          <w:tcPr>
            <w:tcW w:w="847"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1</w:t>
            </w:r>
          </w:p>
        </w:tc>
        <w:tc>
          <w:tcPr>
            <w:tcW w:w="2435" w:type="dxa"/>
          </w:tcPr>
          <w:p w:rsidR="008F45A4"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תקלה קריטית</w:t>
            </w:r>
            <w:r>
              <w:rPr>
                <w:rFonts w:asciiTheme="minorBidi" w:hAnsiTheme="minorBidi" w:cstheme="minorBidi" w:hint="cs"/>
                <w:sz w:val="24"/>
                <w:szCs w:val="24"/>
                <w:rtl/>
              </w:rPr>
              <w:t xml:space="preserve"> </w:t>
            </w:r>
            <w:r>
              <w:rPr>
                <w:rFonts w:asciiTheme="minorBidi" w:hAnsiTheme="minorBidi" w:cstheme="minorBidi"/>
                <w:sz w:val="24"/>
                <w:szCs w:val="24"/>
                <w:rtl/>
              </w:rPr>
              <w:t>–</w:t>
            </w:r>
            <w:r>
              <w:rPr>
                <w:rFonts w:asciiTheme="minorBidi" w:hAnsiTheme="minorBidi" w:cstheme="minorBidi" w:hint="cs"/>
                <w:sz w:val="24"/>
                <w:szCs w:val="24"/>
                <w:rtl/>
              </w:rPr>
              <w:t xml:space="preserve"> במערכת העולים, </w:t>
            </w:r>
          </w:p>
          <w:p w:rsidR="008F45A4"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כל מערכות נתב"ג ,</w:t>
            </w:r>
          </w:p>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במערכת הדואר</w:t>
            </w:r>
          </w:p>
        </w:tc>
        <w:tc>
          <w:tcPr>
            <w:tcW w:w="1748"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5 דק'</w:t>
            </w:r>
          </w:p>
        </w:tc>
        <w:tc>
          <w:tcPr>
            <w:tcW w:w="1827"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עד 4 שעות</w:t>
            </w:r>
          </w:p>
        </w:tc>
        <w:tc>
          <w:tcPr>
            <w:tcW w:w="1615"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4 שעות לאחר תחילת טיפול</w:t>
            </w:r>
          </w:p>
        </w:tc>
      </w:tr>
      <w:tr w:rsidR="008F45A4" w:rsidRPr="00717F50" w:rsidTr="005E7272">
        <w:trPr>
          <w:trHeight w:val="1733"/>
        </w:trPr>
        <w:tc>
          <w:tcPr>
            <w:tcW w:w="847"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2</w:t>
            </w:r>
          </w:p>
        </w:tc>
        <w:tc>
          <w:tcPr>
            <w:tcW w:w="2435" w:type="dxa"/>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תקלה קריטית- כל תקלה הגורמת להשבתה של רכיב עיקרי (המפורט להלן</w:t>
            </w:r>
            <w:r>
              <w:rPr>
                <w:rFonts w:asciiTheme="minorBidi" w:hAnsiTheme="minorBidi" w:cstheme="minorBidi" w:hint="cs"/>
                <w:sz w:val="24"/>
                <w:szCs w:val="24"/>
                <w:rtl/>
              </w:rPr>
              <w:t xml:space="preserve"> למעט סעיף 1</w:t>
            </w:r>
            <w:r w:rsidRPr="00717F50">
              <w:rPr>
                <w:rFonts w:asciiTheme="minorBidi" w:hAnsiTheme="minorBidi" w:cstheme="minorBidi" w:hint="cs"/>
                <w:sz w:val="24"/>
                <w:szCs w:val="24"/>
                <w:rtl/>
              </w:rPr>
              <w:t>) בתשתיות התקשוב</w:t>
            </w:r>
          </w:p>
        </w:tc>
        <w:tc>
          <w:tcPr>
            <w:tcW w:w="1748" w:type="dxa"/>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5 דק'</w:t>
            </w:r>
          </w:p>
        </w:tc>
        <w:tc>
          <w:tcPr>
            <w:tcW w:w="1827" w:type="dxa"/>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עד 4 שעות</w:t>
            </w:r>
          </w:p>
        </w:tc>
        <w:tc>
          <w:tcPr>
            <w:tcW w:w="1615" w:type="dxa"/>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6 שעות לאחר תחילת טיפול</w:t>
            </w:r>
          </w:p>
        </w:tc>
      </w:tr>
      <w:tr w:rsidR="008F45A4" w:rsidRPr="00717F50" w:rsidTr="005E7272">
        <w:tc>
          <w:tcPr>
            <w:tcW w:w="847"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3</w:t>
            </w:r>
          </w:p>
        </w:tc>
        <w:tc>
          <w:tcPr>
            <w:tcW w:w="2435" w:type="dxa"/>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 xml:space="preserve">תקלה רגילה </w:t>
            </w:r>
            <w:r w:rsidRPr="00717F50">
              <w:rPr>
                <w:rFonts w:asciiTheme="minorBidi" w:hAnsiTheme="minorBidi" w:cstheme="minorBidi"/>
                <w:sz w:val="24"/>
                <w:szCs w:val="24"/>
                <w:rtl/>
              </w:rPr>
              <w:t>–</w:t>
            </w:r>
            <w:r w:rsidRPr="00717F50">
              <w:rPr>
                <w:rFonts w:asciiTheme="minorBidi" w:hAnsiTheme="minorBidi" w:cstheme="minorBidi" w:hint="cs"/>
                <w:sz w:val="24"/>
                <w:szCs w:val="24"/>
                <w:rtl/>
              </w:rPr>
              <w:t xml:space="preserve"> תקלה שאינה קריטית</w:t>
            </w:r>
          </w:p>
        </w:tc>
        <w:tc>
          <w:tcPr>
            <w:tcW w:w="1748" w:type="dxa"/>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עד תום יום העבודה</w:t>
            </w:r>
          </w:p>
        </w:tc>
        <w:tc>
          <w:tcPr>
            <w:tcW w:w="1827" w:type="dxa"/>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עד תום יום העבודה העוקב את יום דיווח התקלה.</w:t>
            </w:r>
          </w:p>
        </w:tc>
        <w:tc>
          <w:tcPr>
            <w:tcW w:w="1615" w:type="dxa"/>
          </w:tcPr>
          <w:p w:rsidR="008F45A4" w:rsidRPr="00717F50" w:rsidRDefault="008F45A4" w:rsidP="005E7272">
            <w:pPr>
              <w:pStyle w:val="afff"/>
              <w:ind w:left="0"/>
              <w:rPr>
                <w:rFonts w:asciiTheme="minorBidi" w:hAnsiTheme="minorBidi" w:cstheme="minorBidi"/>
                <w:sz w:val="24"/>
                <w:szCs w:val="24"/>
                <w:rtl/>
              </w:rPr>
            </w:pPr>
            <w:r w:rsidRPr="00717F50">
              <w:rPr>
                <w:rFonts w:asciiTheme="minorBidi" w:hAnsiTheme="minorBidi" w:cstheme="minorBidi" w:hint="cs"/>
                <w:sz w:val="24"/>
                <w:szCs w:val="24"/>
                <w:rtl/>
              </w:rPr>
              <w:t>7 שעות מתחילת טיפול</w:t>
            </w:r>
          </w:p>
        </w:tc>
      </w:tr>
      <w:tr w:rsidR="008F45A4" w:rsidRPr="00717F50" w:rsidTr="005E7272">
        <w:tc>
          <w:tcPr>
            <w:tcW w:w="847" w:type="dxa"/>
          </w:tcPr>
          <w:p w:rsidR="008F45A4" w:rsidRPr="00717F50" w:rsidDel="00361191"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4</w:t>
            </w:r>
          </w:p>
        </w:tc>
        <w:tc>
          <w:tcPr>
            <w:tcW w:w="2435"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קריאת שרות</w:t>
            </w:r>
          </w:p>
        </w:tc>
        <w:tc>
          <w:tcPr>
            <w:tcW w:w="1748"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עד יום עבודה</w:t>
            </w:r>
          </w:p>
        </w:tc>
        <w:tc>
          <w:tcPr>
            <w:tcW w:w="1827"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עד יום עבודה עוקב ליום הקריאה</w:t>
            </w:r>
          </w:p>
        </w:tc>
        <w:tc>
          <w:tcPr>
            <w:tcW w:w="1615" w:type="dxa"/>
          </w:tcPr>
          <w:p w:rsidR="008F45A4" w:rsidRPr="00717F50" w:rsidRDefault="008F45A4" w:rsidP="005E7272">
            <w:pPr>
              <w:pStyle w:val="afff"/>
              <w:ind w:left="0"/>
              <w:rPr>
                <w:rFonts w:asciiTheme="minorBidi" w:hAnsiTheme="minorBidi" w:cstheme="minorBidi"/>
                <w:sz w:val="24"/>
                <w:szCs w:val="24"/>
                <w:rtl/>
              </w:rPr>
            </w:pPr>
            <w:r>
              <w:rPr>
                <w:rFonts w:asciiTheme="minorBidi" w:hAnsiTheme="minorBidi" w:cstheme="minorBidi" w:hint="cs"/>
                <w:sz w:val="24"/>
                <w:szCs w:val="24"/>
                <w:rtl/>
              </w:rPr>
              <w:t>עד 3 שעות עבודה</w:t>
            </w:r>
          </w:p>
        </w:tc>
      </w:tr>
    </w:tbl>
    <w:p w:rsidR="008F45A4" w:rsidRDefault="008F45A4" w:rsidP="008F45A4">
      <w:pPr>
        <w:pStyle w:val="afff"/>
        <w:ind w:left="1135"/>
        <w:rPr>
          <w:rFonts w:asciiTheme="minorBidi" w:hAnsiTheme="minorBidi" w:cstheme="minorBidi"/>
          <w:sz w:val="24"/>
          <w:szCs w:val="24"/>
          <w:rtl/>
        </w:rPr>
      </w:pPr>
    </w:p>
    <w:p w:rsidR="008F45A4" w:rsidRDefault="008F45A4" w:rsidP="008F45A4">
      <w:pPr>
        <w:bidi w:val="0"/>
        <w:spacing w:line="360" w:lineRule="auto"/>
        <w:ind w:left="2304" w:hanging="576"/>
        <w:jc w:val="both"/>
        <w:rPr>
          <w:rFonts w:asciiTheme="minorBidi" w:eastAsia="Calibri" w:hAnsiTheme="minorBidi" w:cstheme="minorBidi"/>
          <w:rtl/>
          <w:lang w:eastAsia="en-US"/>
        </w:rPr>
      </w:pPr>
      <w:r>
        <w:rPr>
          <w:rFonts w:asciiTheme="minorBidi" w:hAnsiTheme="minorBidi" w:cstheme="minorBidi"/>
          <w:rtl/>
        </w:rPr>
        <w:br w:type="page"/>
      </w:r>
    </w:p>
    <w:p w:rsidR="008F45A4" w:rsidRPr="00717F50" w:rsidRDefault="008F45A4" w:rsidP="008F45A4">
      <w:pPr>
        <w:pStyle w:val="afff"/>
        <w:ind w:left="1135"/>
        <w:rPr>
          <w:rFonts w:asciiTheme="minorBidi" w:hAnsiTheme="minorBidi" w:cstheme="minorBidi"/>
          <w:sz w:val="24"/>
          <w:szCs w:val="24"/>
          <w:rtl/>
        </w:rPr>
      </w:pPr>
    </w:p>
    <w:p w:rsidR="008F45A4" w:rsidRPr="00717F50" w:rsidRDefault="008F45A4" w:rsidP="008F45A4">
      <w:pPr>
        <w:pStyle w:val="afff"/>
        <w:numPr>
          <w:ilvl w:val="6"/>
          <w:numId w:val="17"/>
        </w:numPr>
        <w:ind w:left="283" w:hanging="284"/>
        <w:rPr>
          <w:rFonts w:asciiTheme="minorBidi" w:hAnsiTheme="minorBidi" w:cstheme="minorBidi"/>
          <w:b/>
          <w:bCs/>
          <w:sz w:val="24"/>
          <w:szCs w:val="24"/>
          <w:rtl/>
        </w:rPr>
      </w:pPr>
      <w:r w:rsidRPr="00717F50">
        <w:rPr>
          <w:rFonts w:asciiTheme="minorBidi" w:hAnsiTheme="minorBidi" w:cstheme="minorBidi" w:hint="cs"/>
          <w:b/>
          <w:bCs/>
          <w:sz w:val="24"/>
          <w:szCs w:val="24"/>
          <w:rtl/>
        </w:rPr>
        <w:t>רכיבים עיקריים</w:t>
      </w:r>
    </w:p>
    <w:tbl>
      <w:tblPr>
        <w:tblStyle w:val="af8"/>
        <w:bidiVisual/>
        <w:tblW w:w="0" w:type="auto"/>
        <w:tblInd w:w="1135" w:type="dxa"/>
        <w:tblLook w:val="04A0" w:firstRow="1" w:lastRow="0" w:firstColumn="1" w:lastColumn="0" w:noHBand="0" w:noVBand="1"/>
      </w:tblPr>
      <w:tblGrid>
        <w:gridCol w:w="3881"/>
      </w:tblGrid>
      <w:tr w:rsidR="008F45A4" w:rsidRPr="00717F50" w:rsidTr="005E7272">
        <w:tc>
          <w:tcPr>
            <w:tcW w:w="3881" w:type="dxa"/>
            <w:shd w:val="clear" w:color="auto" w:fill="D9D9D9" w:themeFill="background1" w:themeFillShade="D9"/>
          </w:tcPr>
          <w:p w:rsidR="008F45A4" w:rsidRPr="00717F50" w:rsidRDefault="008F45A4" w:rsidP="005E7272">
            <w:pPr>
              <w:pStyle w:val="1fffc"/>
              <w:rPr>
                <w:rtl/>
              </w:rPr>
            </w:pPr>
            <w:r w:rsidRPr="00717F50">
              <w:rPr>
                <w:rFonts w:hint="cs"/>
                <w:rtl/>
              </w:rPr>
              <w:t>רכיבים עיקריים</w:t>
            </w:r>
          </w:p>
        </w:tc>
      </w:tr>
      <w:tr w:rsidR="008F45A4" w:rsidRPr="00717F50" w:rsidTr="005E7272">
        <w:tc>
          <w:tcPr>
            <w:tcW w:w="3881" w:type="dxa"/>
          </w:tcPr>
          <w:p w:rsidR="008F45A4" w:rsidRPr="00717F50" w:rsidRDefault="008F45A4" w:rsidP="005E7272">
            <w:pPr>
              <w:pStyle w:val="1fffc"/>
              <w:rPr>
                <w:sz w:val="24"/>
                <w:szCs w:val="24"/>
                <w:rtl/>
              </w:rPr>
            </w:pPr>
            <w:r w:rsidRPr="00717F50">
              <w:rPr>
                <w:rFonts w:hint="cs"/>
                <w:sz w:val="24"/>
                <w:szCs w:val="24"/>
                <w:rtl/>
              </w:rPr>
              <w:t>שרתים</w:t>
            </w:r>
          </w:p>
        </w:tc>
      </w:tr>
      <w:tr w:rsidR="008F45A4" w:rsidRPr="00717F50" w:rsidTr="005E7272">
        <w:tc>
          <w:tcPr>
            <w:tcW w:w="3881" w:type="dxa"/>
          </w:tcPr>
          <w:p w:rsidR="008F45A4" w:rsidRPr="00717F50" w:rsidRDefault="008F45A4" w:rsidP="005E7272">
            <w:pPr>
              <w:pStyle w:val="1fffc"/>
              <w:rPr>
                <w:sz w:val="24"/>
                <w:szCs w:val="24"/>
                <w:rtl/>
              </w:rPr>
            </w:pPr>
            <w:r w:rsidRPr="00717F50">
              <w:rPr>
                <w:rFonts w:hint="cs"/>
                <w:sz w:val="24"/>
                <w:szCs w:val="24"/>
                <w:rtl/>
              </w:rPr>
              <w:t>תקשורת</w:t>
            </w:r>
          </w:p>
        </w:tc>
      </w:tr>
      <w:tr w:rsidR="008F45A4" w:rsidRPr="00717F50" w:rsidTr="005E7272">
        <w:tc>
          <w:tcPr>
            <w:tcW w:w="3881" w:type="dxa"/>
          </w:tcPr>
          <w:p w:rsidR="008F45A4" w:rsidRPr="00717F50" w:rsidRDefault="008F45A4" w:rsidP="005E7272">
            <w:pPr>
              <w:pStyle w:val="1fffc"/>
              <w:rPr>
                <w:sz w:val="24"/>
                <w:szCs w:val="24"/>
                <w:rtl/>
              </w:rPr>
            </w:pPr>
            <w:r w:rsidRPr="00717F50">
              <w:rPr>
                <w:rFonts w:hint="cs"/>
                <w:sz w:val="24"/>
                <w:szCs w:val="24"/>
                <w:rtl/>
              </w:rPr>
              <w:t>רכיבי אבטחת מידע</w:t>
            </w:r>
          </w:p>
        </w:tc>
      </w:tr>
      <w:tr w:rsidR="008F45A4" w:rsidRPr="00717F50" w:rsidTr="005E7272">
        <w:tc>
          <w:tcPr>
            <w:tcW w:w="3881" w:type="dxa"/>
          </w:tcPr>
          <w:p w:rsidR="008F45A4" w:rsidRPr="00717F50" w:rsidRDefault="008F45A4" w:rsidP="005E7272">
            <w:pPr>
              <w:pStyle w:val="1fffc"/>
              <w:rPr>
                <w:sz w:val="24"/>
                <w:szCs w:val="24"/>
                <w:rtl/>
              </w:rPr>
            </w:pPr>
            <w:r w:rsidRPr="00717F50">
              <w:rPr>
                <w:rFonts w:hint="cs"/>
                <w:sz w:val="24"/>
                <w:szCs w:val="24"/>
                <w:rtl/>
              </w:rPr>
              <w:t>רכיבי אחסון</w:t>
            </w:r>
          </w:p>
        </w:tc>
      </w:tr>
      <w:tr w:rsidR="008F45A4" w:rsidRPr="00717F50" w:rsidTr="005E7272">
        <w:tc>
          <w:tcPr>
            <w:tcW w:w="3881" w:type="dxa"/>
          </w:tcPr>
          <w:p w:rsidR="008F45A4" w:rsidRPr="00717F50" w:rsidRDefault="008F45A4" w:rsidP="005E7272">
            <w:pPr>
              <w:pStyle w:val="1fffc"/>
              <w:rPr>
                <w:sz w:val="24"/>
                <w:szCs w:val="24"/>
                <w:rtl/>
              </w:rPr>
            </w:pPr>
            <w:r w:rsidRPr="00717F50">
              <w:rPr>
                <w:rFonts w:hint="cs"/>
                <w:sz w:val="24"/>
                <w:szCs w:val="24"/>
                <w:rtl/>
              </w:rPr>
              <w:t>רכיבי גיבוי</w:t>
            </w:r>
          </w:p>
        </w:tc>
      </w:tr>
      <w:tr w:rsidR="008F45A4" w:rsidRPr="00717F50" w:rsidTr="005E7272">
        <w:tc>
          <w:tcPr>
            <w:tcW w:w="3881" w:type="dxa"/>
          </w:tcPr>
          <w:p w:rsidR="008F45A4" w:rsidRPr="00717F50" w:rsidRDefault="008F45A4" w:rsidP="005E7272">
            <w:pPr>
              <w:pStyle w:val="1fffc"/>
              <w:rPr>
                <w:sz w:val="24"/>
                <w:szCs w:val="24"/>
                <w:rtl/>
              </w:rPr>
            </w:pPr>
            <w:r w:rsidRPr="00717F50">
              <w:rPr>
                <w:rFonts w:hint="cs"/>
                <w:sz w:val="24"/>
                <w:szCs w:val="24"/>
                <w:rtl/>
              </w:rPr>
              <w:t>כל תוכנות השרתים</w:t>
            </w:r>
          </w:p>
        </w:tc>
      </w:tr>
      <w:tr w:rsidR="008F45A4" w:rsidRPr="00717F50" w:rsidTr="005E7272">
        <w:tc>
          <w:tcPr>
            <w:tcW w:w="3881" w:type="dxa"/>
          </w:tcPr>
          <w:p w:rsidR="008F45A4" w:rsidRPr="00717F50" w:rsidRDefault="008F45A4" w:rsidP="005E7272">
            <w:pPr>
              <w:pStyle w:val="1fffc"/>
              <w:rPr>
                <w:sz w:val="24"/>
                <w:szCs w:val="24"/>
                <w:rtl/>
              </w:rPr>
            </w:pPr>
            <w:r w:rsidRPr="00717F50">
              <w:rPr>
                <w:rFonts w:hint="cs"/>
                <w:sz w:val="24"/>
                <w:szCs w:val="24"/>
                <w:rtl/>
              </w:rPr>
              <w:t>כספומטים בנתב"ג</w:t>
            </w:r>
          </w:p>
        </w:tc>
      </w:tr>
    </w:tbl>
    <w:p w:rsidR="008F45A4" w:rsidRPr="00717F50" w:rsidRDefault="008F45A4" w:rsidP="008F45A4">
      <w:pPr>
        <w:pStyle w:val="afff"/>
        <w:ind w:left="1135"/>
        <w:rPr>
          <w:rFonts w:asciiTheme="minorBidi" w:hAnsiTheme="minorBidi" w:cstheme="minorBidi"/>
          <w:sz w:val="24"/>
          <w:szCs w:val="24"/>
          <w:rtl/>
        </w:rPr>
      </w:pPr>
    </w:p>
    <w:p w:rsidR="008F45A4" w:rsidRPr="00717F50" w:rsidRDefault="008F45A4" w:rsidP="008F45A4">
      <w:pPr>
        <w:pStyle w:val="afff"/>
        <w:ind w:left="1135"/>
        <w:rPr>
          <w:rFonts w:asciiTheme="minorBidi" w:hAnsiTheme="minorBidi" w:cstheme="minorBidi"/>
          <w:sz w:val="24"/>
          <w:szCs w:val="24"/>
          <w:rtl/>
        </w:rPr>
      </w:pPr>
    </w:p>
    <w:p w:rsidR="008F45A4" w:rsidRPr="00717F50" w:rsidRDefault="008F45A4" w:rsidP="008F45A4">
      <w:pPr>
        <w:pStyle w:val="afff"/>
        <w:numPr>
          <w:ilvl w:val="6"/>
          <w:numId w:val="17"/>
        </w:numPr>
        <w:shd w:val="clear" w:color="auto" w:fill="FFFFFF" w:themeFill="background1"/>
        <w:ind w:left="1133" w:hanging="1134"/>
        <w:rPr>
          <w:rFonts w:asciiTheme="minorBidi" w:hAnsiTheme="minorBidi" w:cstheme="minorBidi"/>
          <w:b/>
          <w:bCs/>
          <w:sz w:val="24"/>
          <w:szCs w:val="24"/>
          <w:rtl/>
        </w:rPr>
      </w:pPr>
      <w:r w:rsidRPr="00717F50">
        <w:rPr>
          <w:rFonts w:asciiTheme="minorBidi" w:hAnsiTheme="minorBidi" w:cstheme="minorBidi"/>
          <w:b/>
          <w:bCs/>
          <w:sz w:val="24"/>
          <w:szCs w:val="24"/>
          <w:rtl/>
        </w:rPr>
        <w:t xml:space="preserve">  להלן ריכוז רמות השירות וטבלת פיצויים מוסכמים: </w:t>
      </w:r>
    </w:p>
    <w:tbl>
      <w:tblPr>
        <w:tblStyle w:val="af8"/>
        <w:bidiVisual/>
        <w:tblW w:w="0" w:type="auto"/>
        <w:tblInd w:w="425" w:type="dxa"/>
        <w:tblLook w:val="04A0" w:firstRow="1" w:lastRow="0" w:firstColumn="1" w:lastColumn="0" w:noHBand="0" w:noVBand="1"/>
      </w:tblPr>
      <w:tblGrid>
        <w:gridCol w:w="2717"/>
        <w:gridCol w:w="2712"/>
        <w:gridCol w:w="2725"/>
      </w:tblGrid>
      <w:tr w:rsidR="008F45A4" w:rsidRPr="00717F50" w:rsidTr="005E7272">
        <w:tc>
          <w:tcPr>
            <w:tcW w:w="2717" w:type="dxa"/>
          </w:tcPr>
          <w:p w:rsidR="008F45A4" w:rsidRPr="00717F50" w:rsidRDefault="008F45A4" w:rsidP="005E7272">
            <w:pPr>
              <w:shd w:val="clear" w:color="auto" w:fill="D9D9D9" w:themeFill="background1" w:themeFillShade="D9"/>
              <w:rPr>
                <w:rFonts w:asciiTheme="minorBidi" w:hAnsiTheme="minorBidi" w:cstheme="minorBidi"/>
                <w:rtl/>
              </w:rPr>
            </w:pPr>
            <w:r w:rsidRPr="00717F50">
              <w:rPr>
                <w:rFonts w:asciiTheme="minorBidi" w:hAnsiTheme="minorBidi" w:cstheme="minorBidi" w:hint="cs"/>
                <w:rtl/>
              </w:rPr>
              <w:t>אירוע</w:t>
            </w:r>
          </w:p>
        </w:tc>
        <w:tc>
          <w:tcPr>
            <w:tcW w:w="2712" w:type="dxa"/>
          </w:tcPr>
          <w:p w:rsidR="008F45A4" w:rsidRPr="00717F50" w:rsidRDefault="008F45A4" w:rsidP="005E7272">
            <w:pPr>
              <w:shd w:val="clear" w:color="auto" w:fill="D9D9D9" w:themeFill="background1" w:themeFillShade="D9"/>
              <w:rPr>
                <w:rFonts w:asciiTheme="minorBidi" w:hAnsiTheme="minorBidi" w:cstheme="minorBidi"/>
                <w:rtl/>
              </w:rPr>
            </w:pPr>
            <w:r w:rsidRPr="00717F50">
              <w:rPr>
                <w:rFonts w:asciiTheme="minorBidi" w:hAnsiTheme="minorBidi" w:cstheme="minorBidi" w:hint="cs"/>
                <w:rtl/>
              </w:rPr>
              <w:t>משך לתיקון</w:t>
            </w:r>
          </w:p>
        </w:tc>
        <w:tc>
          <w:tcPr>
            <w:tcW w:w="2725" w:type="dxa"/>
          </w:tcPr>
          <w:p w:rsidR="008F45A4" w:rsidRPr="00717F50" w:rsidRDefault="008F45A4" w:rsidP="005E7272">
            <w:pPr>
              <w:shd w:val="clear" w:color="auto" w:fill="D9D9D9" w:themeFill="background1" w:themeFillShade="D9"/>
              <w:rPr>
                <w:rFonts w:asciiTheme="minorBidi" w:hAnsiTheme="minorBidi" w:cstheme="minorBidi"/>
                <w:rtl/>
              </w:rPr>
            </w:pPr>
            <w:r w:rsidRPr="00717F50">
              <w:rPr>
                <w:rFonts w:asciiTheme="minorBidi" w:hAnsiTheme="minorBidi" w:cstheme="minorBidi" w:hint="cs"/>
                <w:rtl/>
              </w:rPr>
              <w:t>קיזוז (בש"ח לאירוע)</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ביצוע משימה  מהמשימות  בשירותי התפעול והתחזוקה.</w:t>
            </w:r>
          </w:p>
        </w:tc>
        <w:tc>
          <w:tcPr>
            <w:tcW w:w="2712" w:type="dxa"/>
          </w:tcPr>
          <w:p w:rsidR="008F45A4" w:rsidRPr="00885A2A" w:rsidRDefault="008F45A4" w:rsidP="005E7272">
            <w:pPr>
              <w:rPr>
                <w:rFonts w:ascii="Arial" w:hAnsi="Arial" w:cs="Arial"/>
                <w:rtl/>
              </w:rPr>
            </w:pPr>
            <w:r w:rsidRPr="00885A2A">
              <w:rPr>
                <w:rFonts w:ascii="Arial" w:hAnsi="Arial" w:cs="Arial"/>
                <w:rtl/>
              </w:rPr>
              <w:t>עד 2 ימי עבודה לתיקון</w:t>
            </w:r>
          </w:p>
        </w:tc>
        <w:tc>
          <w:tcPr>
            <w:tcW w:w="2725" w:type="dxa"/>
          </w:tcPr>
          <w:p w:rsidR="008F45A4" w:rsidRPr="00885A2A" w:rsidRDefault="008F45A4" w:rsidP="005E7272">
            <w:pPr>
              <w:rPr>
                <w:rFonts w:ascii="Arial" w:hAnsi="Arial" w:cs="Arial"/>
                <w:rtl/>
              </w:rPr>
            </w:pPr>
            <w:r w:rsidRPr="00885A2A">
              <w:rPr>
                <w:rFonts w:ascii="Arial" w:hAnsi="Arial" w:cs="Arial"/>
                <w:rtl/>
              </w:rPr>
              <w:t>2,000 ₪ לכל יום פיגור (רטרואקטיבי ממועד תחילת הפיגור)</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חריגה  מלוח הזמנים לביצוע  משימות בתכנית העבודה  המאושרת.</w:t>
            </w:r>
          </w:p>
        </w:tc>
        <w:tc>
          <w:tcPr>
            <w:tcW w:w="2712" w:type="dxa"/>
          </w:tcPr>
          <w:p w:rsidR="008F45A4" w:rsidRPr="00885A2A" w:rsidRDefault="008F45A4" w:rsidP="005E7272">
            <w:pPr>
              <w:rPr>
                <w:rFonts w:ascii="Arial" w:hAnsi="Arial" w:cs="Arial"/>
                <w:rtl/>
              </w:rPr>
            </w:pPr>
            <w:r w:rsidRPr="00885A2A">
              <w:rPr>
                <w:rFonts w:ascii="Arial" w:hAnsi="Arial" w:cs="Arial"/>
                <w:rtl/>
              </w:rPr>
              <w:t>עד 2 ימי עבודה לתיקון</w:t>
            </w:r>
          </w:p>
        </w:tc>
        <w:tc>
          <w:tcPr>
            <w:tcW w:w="2725" w:type="dxa"/>
          </w:tcPr>
          <w:p w:rsidR="008F45A4" w:rsidRPr="00885A2A" w:rsidRDefault="008F45A4" w:rsidP="005E7272">
            <w:pPr>
              <w:rPr>
                <w:rFonts w:ascii="Arial" w:hAnsi="Arial" w:cs="Arial"/>
                <w:rtl/>
              </w:rPr>
            </w:pPr>
            <w:r w:rsidRPr="00885A2A">
              <w:rPr>
                <w:rFonts w:ascii="Arial" w:hAnsi="Arial" w:cs="Arial"/>
                <w:rtl/>
              </w:rPr>
              <w:t>1,000 ₪ לכל חריגה.</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תחילת תיקון תקלה קריטית בהתאם לנדרש  בנספח  3.2.2</w:t>
            </w:r>
          </w:p>
        </w:tc>
        <w:tc>
          <w:tcPr>
            <w:tcW w:w="2712" w:type="dxa"/>
          </w:tcPr>
          <w:p w:rsidR="008F45A4" w:rsidRPr="00885A2A" w:rsidRDefault="008F45A4" w:rsidP="005E7272">
            <w:pPr>
              <w:rPr>
                <w:rFonts w:ascii="Arial" w:hAnsi="Arial" w:cs="Arial"/>
                <w:rtl/>
              </w:rPr>
            </w:pPr>
            <w:r w:rsidRPr="00885A2A">
              <w:rPr>
                <w:rFonts w:ascii="Arial" w:hAnsi="Arial" w:cs="Arial"/>
                <w:rtl/>
              </w:rPr>
              <w:t>תחילת טיפול רציף בתקלה כנדרש בנספח 3.2.2. יש לבחון שימוש ברכיב חילופי.</w:t>
            </w:r>
          </w:p>
        </w:tc>
        <w:tc>
          <w:tcPr>
            <w:tcW w:w="2725" w:type="dxa"/>
          </w:tcPr>
          <w:p w:rsidR="008F45A4" w:rsidRPr="00885A2A" w:rsidRDefault="008F45A4" w:rsidP="005E7272">
            <w:pPr>
              <w:rPr>
                <w:rFonts w:ascii="Arial" w:hAnsi="Arial" w:cs="Arial"/>
                <w:rtl/>
              </w:rPr>
            </w:pPr>
            <w:r w:rsidRPr="00885A2A">
              <w:rPr>
                <w:rFonts w:ascii="Arial" w:hAnsi="Arial" w:cs="Arial"/>
                <w:rtl/>
              </w:rPr>
              <w:t>1,000 ₪ לכל שעת עיכוב בתחילת הטיפול בתקלה.</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 xml:space="preserve">אי תחילת תיקון תקלה  רגילה  </w:t>
            </w:r>
          </w:p>
        </w:tc>
        <w:tc>
          <w:tcPr>
            <w:tcW w:w="2712" w:type="dxa"/>
          </w:tcPr>
          <w:p w:rsidR="008F45A4" w:rsidRPr="00885A2A" w:rsidRDefault="008F45A4" w:rsidP="005E7272">
            <w:pPr>
              <w:rPr>
                <w:rFonts w:ascii="Arial" w:hAnsi="Arial" w:cs="Arial"/>
                <w:rtl/>
              </w:rPr>
            </w:pPr>
            <w:r w:rsidRPr="00885A2A">
              <w:rPr>
                <w:rFonts w:ascii="Arial" w:hAnsi="Arial" w:cs="Arial"/>
                <w:rtl/>
              </w:rPr>
              <w:t>תחילת טיפול רציף בתקלה כנדרש בנספח 3.2.2.</w:t>
            </w:r>
          </w:p>
        </w:tc>
        <w:tc>
          <w:tcPr>
            <w:tcW w:w="2725" w:type="dxa"/>
          </w:tcPr>
          <w:p w:rsidR="008F45A4" w:rsidRPr="00885A2A" w:rsidRDefault="008F45A4" w:rsidP="005E7272">
            <w:pPr>
              <w:rPr>
                <w:rFonts w:ascii="Arial" w:hAnsi="Arial" w:cs="Arial"/>
                <w:rtl/>
              </w:rPr>
            </w:pPr>
            <w:r w:rsidRPr="00885A2A">
              <w:rPr>
                <w:rFonts w:ascii="Arial" w:hAnsi="Arial" w:cs="Arial"/>
                <w:rtl/>
              </w:rPr>
              <w:t>250 ₪ לכל שעת עיכוב בתחילת הטיפול בתקלה (רטרואקטיבי ממועד תחילת הפיגור)</w:t>
            </w:r>
          </w:p>
        </w:tc>
      </w:tr>
      <w:tr w:rsidR="008F45A4" w:rsidRPr="0026698A" w:rsidTr="005E7272">
        <w:tc>
          <w:tcPr>
            <w:tcW w:w="2717" w:type="dxa"/>
          </w:tcPr>
          <w:p w:rsidR="008F45A4" w:rsidRPr="005771CC" w:rsidRDefault="008F45A4" w:rsidP="005E7272">
            <w:pPr>
              <w:tabs>
                <w:tab w:val="left" w:pos="680"/>
                <w:tab w:val="left" w:pos="1134"/>
              </w:tabs>
              <w:autoSpaceDN w:val="0"/>
              <w:rPr>
                <w:rFonts w:ascii="Arial" w:hAnsi="Arial" w:cs="Arial"/>
                <w:rtl/>
              </w:rPr>
            </w:pPr>
            <w:r w:rsidRPr="005771CC">
              <w:rPr>
                <w:rFonts w:ascii="Arial" w:hAnsi="Arial" w:cs="Arial" w:hint="eastAsia"/>
                <w:rtl/>
              </w:rPr>
              <w:t>אי</w:t>
            </w:r>
            <w:r w:rsidRPr="005771CC">
              <w:rPr>
                <w:rFonts w:ascii="Arial" w:hAnsi="Arial" w:cs="Arial"/>
                <w:rtl/>
              </w:rPr>
              <w:t xml:space="preserve"> </w:t>
            </w:r>
            <w:r w:rsidRPr="005771CC">
              <w:rPr>
                <w:rFonts w:ascii="Arial" w:hAnsi="Arial" w:cs="Arial" w:hint="eastAsia"/>
                <w:rtl/>
              </w:rPr>
              <w:t>סיום</w:t>
            </w:r>
            <w:r w:rsidRPr="005771CC">
              <w:rPr>
                <w:rFonts w:ascii="Arial" w:hAnsi="Arial" w:cs="Arial"/>
                <w:rtl/>
              </w:rPr>
              <w:t xml:space="preserve"> </w:t>
            </w:r>
            <w:r w:rsidRPr="005771CC">
              <w:rPr>
                <w:rFonts w:ascii="Arial" w:hAnsi="Arial" w:cs="Arial" w:hint="eastAsia"/>
                <w:rtl/>
              </w:rPr>
              <w:t>תקלה</w:t>
            </w:r>
            <w:r w:rsidRPr="005771CC">
              <w:rPr>
                <w:rFonts w:ascii="Arial" w:hAnsi="Arial" w:cs="Arial"/>
                <w:rtl/>
              </w:rPr>
              <w:t xml:space="preserve"> </w:t>
            </w:r>
            <w:r w:rsidRPr="005771CC">
              <w:rPr>
                <w:rFonts w:ascii="Arial" w:hAnsi="Arial" w:cs="Arial" w:hint="eastAsia"/>
                <w:rtl/>
              </w:rPr>
              <w:t>קריטית</w:t>
            </w:r>
            <w:r w:rsidRPr="005771CC">
              <w:rPr>
                <w:rFonts w:ascii="Arial" w:hAnsi="Arial" w:cs="Arial"/>
                <w:rtl/>
              </w:rPr>
              <w:t xml:space="preserve"> </w:t>
            </w:r>
            <w:r w:rsidRPr="005771CC">
              <w:rPr>
                <w:rFonts w:ascii="Arial" w:hAnsi="Arial" w:cs="Arial" w:hint="eastAsia"/>
                <w:rtl/>
              </w:rPr>
              <w:t>במערכת</w:t>
            </w:r>
            <w:r w:rsidRPr="005771CC">
              <w:rPr>
                <w:rFonts w:ascii="Arial" w:hAnsi="Arial" w:cs="Arial"/>
                <w:rtl/>
              </w:rPr>
              <w:t xml:space="preserve"> </w:t>
            </w:r>
            <w:r w:rsidRPr="005771CC">
              <w:rPr>
                <w:rFonts w:ascii="Arial" w:hAnsi="Arial" w:cs="Arial" w:hint="eastAsia"/>
                <w:rtl/>
              </w:rPr>
              <w:t>העולים</w:t>
            </w:r>
            <w:r w:rsidRPr="005771CC">
              <w:rPr>
                <w:rFonts w:ascii="Arial" w:hAnsi="Arial" w:cs="Arial"/>
                <w:rtl/>
              </w:rPr>
              <w:t xml:space="preserve">, </w:t>
            </w:r>
            <w:r w:rsidRPr="005771CC">
              <w:rPr>
                <w:rFonts w:ascii="Arial" w:hAnsi="Arial" w:cs="Arial" w:hint="eastAsia"/>
                <w:rtl/>
              </w:rPr>
              <w:t>בכל</w:t>
            </w:r>
            <w:r w:rsidRPr="005771CC">
              <w:rPr>
                <w:rFonts w:ascii="Arial" w:hAnsi="Arial" w:cs="Arial"/>
                <w:rtl/>
              </w:rPr>
              <w:t xml:space="preserve"> </w:t>
            </w:r>
            <w:r w:rsidRPr="005771CC">
              <w:rPr>
                <w:rFonts w:ascii="Arial" w:hAnsi="Arial" w:cs="Arial" w:hint="eastAsia"/>
                <w:rtl/>
              </w:rPr>
              <w:t>מערכות</w:t>
            </w:r>
            <w:r w:rsidRPr="005771CC">
              <w:rPr>
                <w:rFonts w:ascii="Arial" w:hAnsi="Arial" w:cs="Arial"/>
                <w:rtl/>
              </w:rPr>
              <w:t xml:space="preserve"> </w:t>
            </w:r>
            <w:r w:rsidRPr="005771CC">
              <w:rPr>
                <w:rFonts w:ascii="Arial" w:hAnsi="Arial" w:cs="Arial" w:hint="eastAsia"/>
                <w:rtl/>
              </w:rPr>
              <w:t>נתב</w:t>
            </w:r>
            <w:r w:rsidRPr="005771CC">
              <w:rPr>
                <w:rFonts w:ascii="Arial" w:hAnsi="Arial" w:cs="Arial"/>
                <w:rtl/>
              </w:rPr>
              <w:t xml:space="preserve">"ג, </w:t>
            </w:r>
            <w:r w:rsidRPr="005771CC">
              <w:rPr>
                <w:rFonts w:ascii="Arial" w:hAnsi="Arial" w:cs="Arial" w:hint="eastAsia"/>
                <w:rtl/>
              </w:rPr>
              <w:t>במערכת</w:t>
            </w:r>
            <w:r w:rsidRPr="005771CC">
              <w:rPr>
                <w:rFonts w:ascii="Arial" w:hAnsi="Arial" w:cs="Arial"/>
                <w:rtl/>
              </w:rPr>
              <w:t xml:space="preserve"> </w:t>
            </w:r>
            <w:r w:rsidRPr="005771CC">
              <w:rPr>
                <w:rFonts w:ascii="Arial" w:hAnsi="Arial" w:cs="Arial" w:hint="eastAsia"/>
                <w:rtl/>
              </w:rPr>
              <w:t>הדואר</w:t>
            </w:r>
          </w:p>
        </w:tc>
        <w:tc>
          <w:tcPr>
            <w:tcW w:w="2712" w:type="dxa"/>
          </w:tcPr>
          <w:p w:rsidR="008F45A4" w:rsidRPr="005771CC" w:rsidRDefault="008F45A4" w:rsidP="005E7272">
            <w:pPr>
              <w:tabs>
                <w:tab w:val="left" w:pos="680"/>
                <w:tab w:val="left" w:pos="1134"/>
              </w:tabs>
              <w:autoSpaceDN w:val="0"/>
              <w:rPr>
                <w:rFonts w:ascii="Arial" w:hAnsi="Arial" w:cs="Arial"/>
                <w:rtl/>
              </w:rPr>
            </w:pPr>
            <w:r w:rsidRPr="005771CC">
              <w:rPr>
                <w:rFonts w:ascii="Arial" w:hAnsi="Arial" w:cs="Arial"/>
                <w:rtl/>
              </w:rPr>
              <w:t xml:space="preserve">4 </w:t>
            </w:r>
            <w:r w:rsidRPr="005771CC">
              <w:rPr>
                <w:rFonts w:ascii="Arial" w:hAnsi="Arial" w:cs="Arial" w:hint="eastAsia"/>
                <w:rtl/>
              </w:rPr>
              <w:t>שעות</w:t>
            </w:r>
            <w:r w:rsidRPr="005771CC">
              <w:rPr>
                <w:rFonts w:ascii="Arial" w:hAnsi="Arial" w:cs="Arial"/>
                <w:rtl/>
              </w:rPr>
              <w:t xml:space="preserve"> </w:t>
            </w:r>
            <w:r w:rsidRPr="005771CC">
              <w:rPr>
                <w:rFonts w:ascii="Arial" w:hAnsi="Arial" w:cs="Arial" w:hint="eastAsia"/>
                <w:rtl/>
              </w:rPr>
              <w:t>מתחילת</w:t>
            </w:r>
            <w:r w:rsidRPr="005771CC">
              <w:rPr>
                <w:rFonts w:ascii="Arial" w:hAnsi="Arial" w:cs="Arial"/>
                <w:rtl/>
              </w:rPr>
              <w:t xml:space="preserve"> </w:t>
            </w:r>
            <w:r w:rsidRPr="005771CC">
              <w:rPr>
                <w:rFonts w:ascii="Arial" w:hAnsi="Arial" w:cs="Arial" w:hint="eastAsia"/>
                <w:rtl/>
              </w:rPr>
              <w:t>טיפול</w:t>
            </w:r>
          </w:p>
        </w:tc>
        <w:tc>
          <w:tcPr>
            <w:tcW w:w="2725" w:type="dxa"/>
          </w:tcPr>
          <w:p w:rsidR="008F45A4" w:rsidRPr="005771CC" w:rsidRDefault="008F45A4" w:rsidP="005E7272">
            <w:pPr>
              <w:tabs>
                <w:tab w:val="left" w:pos="680"/>
                <w:tab w:val="left" w:pos="1134"/>
              </w:tabs>
              <w:autoSpaceDN w:val="0"/>
              <w:rPr>
                <w:rFonts w:ascii="Arial" w:hAnsi="Arial" w:cs="Arial"/>
                <w:rtl/>
              </w:rPr>
            </w:pPr>
            <w:r w:rsidRPr="005771CC">
              <w:rPr>
                <w:rFonts w:ascii="Arial" w:hAnsi="Arial" w:cs="Arial"/>
                <w:rtl/>
              </w:rPr>
              <w:t xml:space="preserve">3000 </w:t>
            </w:r>
            <w:r w:rsidRPr="005771CC">
              <w:rPr>
                <w:rFonts w:ascii="Arial" w:hAnsi="Arial" w:cs="Arial" w:hint="eastAsia"/>
                <w:rtl/>
              </w:rPr>
              <w:t>₪</w:t>
            </w:r>
            <w:r w:rsidRPr="005771CC">
              <w:rPr>
                <w:rFonts w:ascii="Arial" w:hAnsi="Arial" w:cs="Arial"/>
                <w:rtl/>
              </w:rPr>
              <w:t xml:space="preserve"> </w:t>
            </w:r>
            <w:r w:rsidRPr="005771CC">
              <w:rPr>
                <w:rFonts w:ascii="Arial" w:hAnsi="Arial" w:cs="Arial" w:hint="eastAsia"/>
                <w:rtl/>
              </w:rPr>
              <w:t>לשעת</w:t>
            </w:r>
            <w:r w:rsidRPr="005771CC">
              <w:rPr>
                <w:rFonts w:ascii="Arial" w:hAnsi="Arial" w:cs="Arial"/>
                <w:rtl/>
              </w:rPr>
              <w:t xml:space="preserve"> </w:t>
            </w:r>
            <w:r w:rsidRPr="005771CC">
              <w:rPr>
                <w:rFonts w:ascii="Arial" w:hAnsi="Arial" w:cs="Arial" w:hint="eastAsia"/>
                <w:rtl/>
              </w:rPr>
              <w:t>עיכוב</w:t>
            </w:r>
            <w:r w:rsidRPr="005771CC">
              <w:rPr>
                <w:rFonts w:ascii="Arial" w:hAnsi="Arial" w:cs="Arial"/>
                <w:rtl/>
              </w:rPr>
              <w:t xml:space="preserve"> </w:t>
            </w:r>
            <w:r w:rsidRPr="005771CC">
              <w:rPr>
                <w:rFonts w:ascii="Arial" w:hAnsi="Arial" w:cs="Arial" w:hint="eastAsia"/>
                <w:rtl/>
              </w:rPr>
              <w:t>מעבר</w:t>
            </w:r>
            <w:r w:rsidRPr="005771CC">
              <w:rPr>
                <w:rFonts w:ascii="Arial" w:hAnsi="Arial" w:cs="Arial"/>
                <w:rtl/>
              </w:rPr>
              <w:t xml:space="preserve"> </w:t>
            </w:r>
            <w:r w:rsidRPr="005771CC">
              <w:rPr>
                <w:rFonts w:ascii="Arial" w:hAnsi="Arial" w:cs="Arial" w:hint="eastAsia"/>
                <w:rtl/>
              </w:rPr>
              <w:t>ל</w:t>
            </w:r>
            <w:r w:rsidRPr="005771CC">
              <w:rPr>
                <w:rFonts w:ascii="Arial" w:hAnsi="Arial" w:cs="Arial"/>
                <w:rtl/>
              </w:rPr>
              <w:t xml:space="preserve"> 4 </w:t>
            </w:r>
            <w:r w:rsidRPr="005771CC">
              <w:rPr>
                <w:rFonts w:ascii="Arial" w:hAnsi="Arial" w:cs="Arial" w:hint="eastAsia"/>
                <w:rtl/>
              </w:rPr>
              <w:t>שעות</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סיום תקלה קריטית</w:t>
            </w:r>
          </w:p>
        </w:tc>
        <w:tc>
          <w:tcPr>
            <w:tcW w:w="2712" w:type="dxa"/>
          </w:tcPr>
          <w:p w:rsidR="008F45A4" w:rsidRPr="00885A2A" w:rsidRDefault="008F45A4" w:rsidP="005E7272">
            <w:pPr>
              <w:rPr>
                <w:rFonts w:ascii="Arial" w:hAnsi="Arial" w:cs="Arial"/>
                <w:rtl/>
              </w:rPr>
            </w:pPr>
            <w:r w:rsidRPr="00885A2A">
              <w:rPr>
                <w:rFonts w:ascii="Arial" w:hAnsi="Arial" w:cs="Arial"/>
                <w:rtl/>
              </w:rPr>
              <w:t>6 שעות  מתחילת טיפול</w:t>
            </w:r>
          </w:p>
        </w:tc>
        <w:tc>
          <w:tcPr>
            <w:tcW w:w="2725" w:type="dxa"/>
          </w:tcPr>
          <w:p w:rsidR="008F45A4" w:rsidRPr="00885A2A" w:rsidRDefault="008F45A4" w:rsidP="005E7272">
            <w:pPr>
              <w:rPr>
                <w:rFonts w:ascii="Arial" w:hAnsi="Arial" w:cs="Arial"/>
                <w:rtl/>
              </w:rPr>
            </w:pPr>
            <w:r w:rsidRPr="00885A2A">
              <w:rPr>
                <w:rFonts w:ascii="Arial" w:hAnsi="Arial" w:cs="Arial"/>
                <w:rtl/>
              </w:rPr>
              <w:t>3000 ₪ לשעת עיכוב מעבר ל 6 שעות</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סיום טיפול בתקלה רגילה</w:t>
            </w:r>
          </w:p>
        </w:tc>
        <w:tc>
          <w:tcPr>
            <w:tcW w:w="2712" w:type="dxa"/>
          </w:tcPr>
          <w:p w:rsidR="008F45A4" w:rsidRPr="00885A2A" w:rsidRDefault="008F45A4" w:rsidP="005E7272">
            <w:pPr>
              <w:rPr>
                <w:rFonts w:ascii="Arial" w:hAnsi="Arial" w:cs="Arial"/>
                <w:rtl/>
              </w:rPr>
            </w:pPr>
            <w:r w:rsidRPr="00885A2A">
              <w:rPr>
                <w:rFonts w:ascii="Arial" w:hAnsi="Arial" w:cs="Arial"/>
                <w:rtl/>
              </w:rPr>
              <w:t>7 שעות מתחילתה</w:t>
            </w:r>
          </w:p>
        </w:tc>
        <w:tc>
          <w:tcPr>
            <w:tcW w:w="2725" w:type="dxa"/>
          </w:tcPr>
          <w:p w:rsidR="008F45A4" w:rsidRPr="00885A2A" w:rsidRDefault="008F45A4" w:rsidP="005E7272">
            <w:pPr>
              <w:rPr>
                <w:rFonts w:ascii="Arial" w:hAnsi="Arial" w:cs="Arial"/>
                <w:rtl/>
              </w:rPr>
            </w:pPr>
            <w:r w:rsidRPr="00885A2A">
              <w:rPr>
                <w:rFonts w:ascii="Arial" w:hAnsi="Arial" w:cs="Arial"/>
                <w:rtl/>
              </w:rPr>
              <w:t>1000 ש" לכל שעת עיכוב</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תקלה קריטית חוזרת תוך שלשה (3) חודשים</w:t>
            </w:r>
          </w:p>
        </w:tc>
        <w:tc>
          <w:tcPr>
            <w:tcW w:w="2712" w:type="dxa"/>
          </w:tcPr>
          <w:p w:rsidR="008F45A4" w:rsidRPr="00885A2A" w:rsidRDefault="008F45A4" w:rsidP="005E7272">
            <w:pPr>
              <w:rPr>
                <w:rFonts w:ascii="Arial" w:hAnsi="Arial" w:cs="Arial"/>
                <w:rtl/>
              </w:rPr>
            </w:pPr>
            <w:r w:rsidRPr="00885A2A">
              <w:rPr>
                <w:rFonts w:ascii="Arial" w:hAnsi="Arial" w:cs="Arial"/>
                <w:rtl/>
              </w:rPr>
              <w:t>אין</w:t>
            </w:r>
          </w:p>
        </w:tc>
        <w:tc>
          <w:tcPr>
            <w:tcW w:w="2725" w:type="dxa"/>
          </w:tcPr>
          <w:p w:rsidR="008F45A4" w:rsidRPr="00885A2A" w:rsidRDefault="008F45A4" w:rsidP="005E7272">
            <w:pPr>
              <w:rPr>
                <w:rFonts w:ascii="Arial" w:hAnsi="Arial" w:cs="Arial"/>
                <w:rtl/>
              </w:rPr>
            </w:pPr>
            <w:r w:rsidRPr="00885A2A">
              <w:rPr>
                <w:rFonts w:ascii="Arial" w:hAnsi="Arial" w:cs="Arial"/>
                <w:rtl/>
              </w:rPr>
              <w:t>20,000 ₪ לתקלה חוזרת תוך שלשה (3) חודשים</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 xml:space="preserve">אי טיפול בקריאה על ידי טכנאי  מטעם הספק, לאחר יום עבודה  </w:t>
            </w:r>
            <w:r>
              <w:rPr>
                <w:rFonts w:ascii="Arial" w:hAnsi="Arial" w:cs="Arial" w:hint="cs"/>
                <w:rtl/>
              </w:rPr>
              <w:t>נספח 3.2.2 (4) (4)</w:t>
            </w:r>
          </w:p>
        </w:tc>
        <w:tc>
          <w:tcPr>
            <w:tcW w:w="2712" w:type="dxa"/>
          </w:tcPr>
          <w:p w:rsidR="008F45A4" w:rsidRPr="00885A2A" w:rsidRDefault="008F45A4" w:rsidP="005E7272">
            <w:pPr>
              <w:rPr>
                <w:rFonts w:ascii="Arial" w:hAnsi="Arial" w:cs="Arial"/>
                <w:rtl/>
              </w:rPr>
            </w:pPr>
            <w:r w:rsidRPr="00885A2A">
              <w:rPr>
                <w:rFonts w:ascii="Arial" w:hAnsi="Arial" w:cs="Arial"/>
                <w:rtl/>
              </w:rPr>
              <w:t>עד 3 שעות חריגה מעבר ליום עבודה אחד.</w:t>
            </w:r>
          </w:p>
        </w:tc>
        <w:tc>
          <w:tcPr>
            <w:tcW w:w="2725" w:type="dxa"/>
          </w:tcPr>
          <w:p w:rsidR="008F45A4" w:rsidRPr="00885A2A" w:rsidRDefault="008F45A4" w:rsidP="005E7272">
            <w:pPr>
              <w:rPr>
                <w:rFonts w:ascii="Arial" w:hAnsi="Arial" w:cs="Arial"/>
                <w:rtl/>
              </w:rPr>
            </w:pPr>
            <w:r w:rsidRPr="00885A2A">
              <w:rPr>
                <w:rFonts w:ascii="Arial" w:hAnsi="Arial" w:cs="Arial"/>
                <w:rtl/>
              </w:rPr>
              <w:t>100 ₪ לכל שעת חריגה נוספת.</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 xml:space="preserve">אי קבלת אישור לסיום תקופת  המעבר במועד </w:t>
            </w:r>
            <w:r w:rsidRPr="00885A2A">
              <w:rPr>
                <w:rFonts w:ascii="Arial" w:hAnsi="Arial" w:cs="Arial"/>
                <w:rtl/>
              </w:rPr>
              <w:lastRenderedPageBreak/>
              <w:t>הנדרש.</w:t>
            </w:r>
          </w:p>
        </w:tc>
        <w:tc>
          <w:tcPr>
            <w:tcW w:w="2712" w:type="dxa"/>
          </w:tcPr>
          <w:p w:rsidR="008F45A4" w:rsidRPr="00885A2A" w:rsidRDefault="008F45A4" w:rsidP="005E7272">
            <w:pPr>
              <w:rPr>
                <w:rFonts w:ascii="Arial" w:hAnsi="Arial" w:cs="Arial"/>
                <w:rtl/>
              </w:rPr>
            </w:pPr>
            <w:r w:rsidRPr="00885A2A">
              <w:rPr>
                <w:rFonts w:ascii="Arial" w:hAnsi="Arial" w:cs="Arial"/>
                <w:rtl/>
              </w:rPr>
              <w:lastRenderedPageBreak/>
              <w:t>עד 3 ימי עבודה לפיגור</w:t>
            </w:r>
          </w:p>
        </w:tc>
        <w:tc>
          <w:tcPr>
            <w:tcW w:w="2725" w:type="dxa"/>
          </w:tcPr>
          <w:p w:rsidR="008F45A4" w:rsidRPr="00885A2A" w:rsidRDefault="008F45A4" w:rsidP="005E7272">
            <w:pPr>
              <w:rPr>
                <w:rFonts w:ascii="Arial" w:hAnsi="Arial" w:cs="Arial"/>
                <w:rtl/>
              </w:rPr>
            </w:pPr>
            <w:r w:rsidRPr="00885A2A">
              <w:rPr>
                <w:rFonts w:ascii="Arial" w:hAnsi="Arial" w:cs="Arial"/>
                <w:rtl/>
              </w:rPr>
              <w:t xml:space="preserve">1,000 ₪ לכל יום פיגור (רטרואקטיבי ממועד </w:t>
            </w:r>
            <w:r w:rsidRPr="00885A2A">
              <w:rPr>
                <w:rFonts w:ascii="Arial" w:hAnsi="Arial" w:cs="Arial"/>
                <w:rtl/>
              </w:rPr>
              <w:lastRenderedPageBreak/>
              <w:t>תחילת הפיגור)</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lastRenderedPageBreak/>
              <w:t xml:space="preserve">הפסקת פעילות הספק לתקופה של  יום עסקים אחד. </w:t>
            </w:r>
          </w:p>
        </w:tc>
        <w:tc>
          <w:tcPr>
            <w:tcW w:w="2712" w:type="dxa"/>
          </w:tcPr>
          <w:p w:rsidR="008F45A4" w:rsidRPr="00885A2A" w:rsidRDefault="008F45A4" w:rsidP="005E7272">
            <w:pPr>
              <w:rPr>
                <w:rFonts w:ascii="Arial" w:hAnsi="Arial" w:cs="Arial"/>
                <w:rtl/>
              </w:rPr>
            </w:pPr>
          </w:p>
        </w:tc>
        <w:tc>
          <w:tcPr>
            <w:tcW w:w="2725" w:type="dxa"/>
          </w:tcPr>
          <w:p w:rsidR="008F45A4" w:rsidRPr="00885A2A" w:rsidRDefault="008F45A4" w:rsidP="005E7272">
            <w:pPr>
              <w:rPr>
                <w:rFonts w:ascii="Arial" w:hAnsi="Arial" w:cs="Arial"/>
                <w:rtl/>
              </w:rPr>
            </w:pPr>
            <w:r w:rsidRPr="00885A2A">
              <w:rPr>
                <w:rFonts w:ascii="Arial" w:hAnsi="Arial" w:cs="Arial"/>
                <w:rtl/>
              </w:rPr>
              <w:t>20,000 ₪ לכל יום היעדרות.</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העסקת עובד על-ידי הספק לצורך  מתן השירותים במכרז ללא קבלת  אישור מאגף הביטחון.</w:t>
            </w:r>
          </w:p>
        </w:tc>
        <w:tc>
          <w:tcPr>
            <w:tcW w:w="2712" w:type="dxa"/>
          </w:tcPr>
          <w:p w:rsidR="008F45A4" w:rsidRPr="00885A2A" w:rsidRDefault="008F45A4" w:rsidP="005E7272">
            <w:pPr>
              <w:rPr>
                <w:rFonts w:ascii="Arial" w:hAnsi="Arial" w:cs="Arial"/>
                <w:rtl/>
              </w:rPr>
            </w:pPr>
          </w:p>
        </w:tc>
        <w:tc>
          <w:tcPr>
            <w:tcW w:w="2725" w:type="dxa"/>
          </w:tcPr>
          <w:p w:rsidR="008F45A4" w:rsidRPr="00885A2A" w:rsidRDefault="008F45A4" w:rsidP="005E7272">
            <w:pPr>
              <w:rPr>
                <w:rFonts w:ascii="Arial" w:hAnsi="Arial" w:cs="Arial"/>
                <w:rtl/>
              </w:rPr>
            </w:pPr>
            <w:r w:rsidRPr="00885A2A">
              <w:rPr>
                <w:rFonts w:ascii="Arial" w:hAnsi="Arial" w:cs="Arial"/>
                <w:rtl/>
              </w:rPr>
              <w:t>,1500 ₪ לכל יום העסקה ללא אישור</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ביצוע פעילות בניגוד להוראות  נספח אבטחת המידע</w:t>
            </w:r>
          </w:p>
        </w:tc>
        <w:tc>
          <w:tcPr>
            <w:tcW w:w="2712" w:type="dxa"/>
          </w:tcPr>
          <w:p w:rsidR="008F45A4" w:rsidRPr="00885A2A" w:rsidRDefault="008F45A4" w:rsidP="005E7272">
            <w:pPr>
              <w:rPr>
                <w:rFonts w:ascii="Arial" w:hAnsi="Arial" w:cs="Arial"/>
                <w:rtl/>
              </w:rPr>
            </w:pPr>
          </w:p>
        </w:tc>
        <w:tc>
          <w:tcPr>
            <w:tcW w:w="2725" w:type="dxa"/>
          </w:tcPr>
          <w:p w:rsidR="008F45A4" w:rsidRPr="00885A2A" w:rsidRDefault="008F45A4" w:rsidP="005E7272">
            <w:pPr>
              <w:rPr>
                <w:rFonts w:ascii="Arial" w:hAnsi="Arial" w:cs="Arial"/>
                <w:rtl/>
              </w:rPr>
            </w:pPr>
            <w:r w:rsidRPr="00885A2A">
              <w:rPr>
                <w:rFonts w:ascii="Arial" w:hAnsi="Arial" w:cs="Arial"/>
                <w:rtl/>
              </w:rPr>
              <w:t>1,500 ₪ לאירוע</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עמידה בלוח זמנים של פרויקט  שאושר</w:t>
            </w:r>
          </w:p>
        </w:tc>
        <w:tc>
          <w:tcPr>
            <w:tcW w:w="2712" w:type="dxa"/>
          </w:tcPr>
          <w:p w:rsidR="008F45A4" w:rsidRPr="00885A2A" w:rsidRDefault="008F45A4" w:rsidP="005E7272">
            <w:pPr>
              <w:rPr>
                <w:rFonts w:ascii="Arial" w:hAnsi="Arial" w:cs="Arial"/>
                <w:rtl/>
              </w:rPr>
            </w:pPr>
            <w:r w:rsidRPr="00885A2A">
              <w:rPr>
                <w:rFonts w:ascii="Arial" w:hAnsi="Arial" w:cs="Arial"/>
                <w:rtl/>
              </w:rPr>
              <w:t>עד 5 ימי עבודה של איחור</w:t>
            </w:r>
          </w:p>
        </w:tc>
        <w:tc>
          <w:tcPr>
            <w:tcW w:w="2725" w:type="dxa"/>
          </w:tcPr>
          <w:p w:rsidR="008F45A4" w:rsidRPr="00885A2A" w:rsidRDefault="008F45A4" w:rsidP="005E7272">
            <w:pPr>
              <w:rPr>
                <w:rFonts w:ascii="Arial" w:hAnsi="Arial" w:cs="Arial"/>
                <w:rtl/>
              </w:rPr>
            </w:pPr>
            <w:r w:rsidRPr="00885A2A">
              <w:rPr>
                <w:rFonts w:ascii="Arial" w:hAnsi="Arial" w:cs="Arial"/>
                <w:rtl/>
              </w:rPr>
              <w:t>1,000 ₪ ליום איחור ( רטרואקטיבי ממועד תחילת הפיגור)</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הוצאת נותן שרות להדרכה והשתלמות לפי סעיף 3.17</w:t>
            </w:r>
          </w:p>
        </w:tc>
        <w:tc>
          <w:tcPr>
            <w:tcW w:w="2712" w:type="dxa"/>
          </w:tcPr>
          <w:p w:rsidR="008F45A4" w:rsidRPr="00885A2A" w:rsidRDefault="008F45A4" w:rsidP="005E7272">
            <w:pPr>
              <w:rPr>
                <w:rFonts w:ascii="Arial" w:hAnsi="Arial" w:cs="Arial"/>
                <w:rtl/>
              </w:rPr>
            </w:pPr>
            <w:r w:rsidRPr="00885A2A">
              <w:rPr>
                <w:rFonts w:ascii="Arial" w:hAnsi="Arial" w:cs="Arial"/>
                <w:rtl/>
              </w:rPr>
              <w:t>באחריות הספק לבצע 5 ימי הדרכה והשתלמות מקצועית לנותן השירותים  בכל שנה בתחום השירותים הניתנים על ידו</w:t>
            </w:r>
          </w:p>
        </w:tc>
        <w:tc>
          <w:tcPr>
            <w:tcW w:w="2725" w:type="dxa"/>
          </w:tcPr>
          <w:p w:rsidR="008F45A4" w:rsidRPr="00885A2A" w:rsidRDefault="008F45A4" w:rsidP="005E7272">
            <w:pPr>
              <w:rPr>
                <w:rFonts w:ascii="Arial" w:hAnsi="Arial" w:cs="Arial"/>
                <w:rtl/>
              </w:rPr>
            </w:pPr>
            <w:r w:rsidRPr="00885A2A">
              <w:rPr>
                <w:rFonts w:ascii="Arial" w:hAnsi="Arial" w:cs="Arial"/>
                <w:rtl/>
              </w:rPr>
              <w:t>5,000 ₪  לעובד בכל שנה שהספק לא מוציא עובד כלשהו להדרכה או השתלמות</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עמידה באספקת שרות מנוהל של הכספומטים כולל ממשקים ועבודה מלאה סעיף 3.3.4.4</w:t>
            </w:r>
          </w:p>
        </w:tc>
        <w:tc>
          <w:tcPr>
            <w:tcW w:w="2712" w:type="dxa"/>
          </w:tcPr>
          <w:p w:rsidR="008F45A4" w:rsidRPr="00885A2A" w:rsidRDefault="008F45A4" w:rsidP="005E7272">
            <w:pPr>
              <w:rPr>
                <w:rFonts w:ascii="Arial" w:hAnsi="Arial" w:cs="Arial"/>
                <w:rtl/>
              </w:rPr>
            </w:pPr>
            <w:r w:rsidRPr="00885A2A">
              <w:rPr>
                <w:rFonts w:ascii="Arial" w:hAnsi="Arial" w:cs="Arial"/>
                <w:rtl/>
              </w:rPr>
              <w:t>כל יום איחור אחרי 60 יום</w:t>
            </w:r>
          </w:p>
        </w:tc>
        <w:tc>
          <w:tcPr>
            <w:tcW w:w="2725" w:type="dxa"/>
          </w:tcPr>
          <w:p w:rsidR="008F45A4" w:rsidRPr="00885A2A" w:rsidRDefault="008F45A4" w:rsidP="005E7272">
            <w:pPr>
              <w:rPr>
                <w:rFonts w:ascii="Arial" w:hAnsi="Arial" w:cs="Arial"/>
                <w:rtl/>
              </w:rPr>
            </w:pPr>
            <w:r w:rsidRPr="00885A2A">
              <w:rPr>
                <w:rFonts w:ascii="Arial" w:hAnsi="Arial" w:cs="Arial"/>
              </w:rPr>
              <w:t>2000</w:t>
            </w:r>
            <w:r w:rsidRPr="00885A2A">
              <w:rPr>
                <w:rFonts w:ascii="Arial" w:hAnsi="Arial" w:cs="Arial"/>
                <w:rtl/>
              </w:rPr>
              <w:t xml:space="preserve"> ₪ ליום</w:t>
            </w:r>
          </w:p>
        </w:tc>
      </w:tr>
      <w:tr w:rsidR="008F45A4" w:rsidRPr="0026698A" w:rsidTr="005E7272">
        <w:tc>
          <w:tcPr>
            <w:tcW w:w="2717" w:type="dxa"/>
          </w:tcPr>
          <w:p w:rsidR="008F45A4" w:rsidRPr="005771CC" w:rsidRDefault="008F45A4" w:rsidP="005E7272">
            <w:pPr>
              <w:tabs>
                <w:tab w:val="left" w:pos="680"/>
                <w:tab w:val="left" w:pos="1134"/>
              </w:tabs>
              <w:autoSpaceDN w:val="0"/>
              <w:rPr>
                <w:rFonts w:ascii="Arial" w:hAnsi="Arial" w:cs="Arial"/>
                <w:rtl/>
              </w:rPr>
            </w:pPr>
            <w:r w:rsidRPr="005771CC">
              <w:rPr>
                <w:rFonts w:ascii="Arial" w:hAnsi="Arial" w:cs="Arial" w:hint="eastAsia"/>
                <w:rtl/>
              </w:rPr>
              <w:t>קיום</w:t>
            </w:r>
            <w:r w:rsidRPr="005771CC">
              <w:rPr>
                <w:rFonts w:ascii="Arial" w:hAnsi="Arial" w:cs="Arial"/>
                <w:rtl/>
              </w:rPr>
              <w:t xml:space="preserve"> </w:t>
            </w:r>
            <w:r w:rsidRPr="005771CC">
              <w:rPr>
                <w:rFonts w:ascii="Arial" w:hAnsi="Arial" w:cs="Arial" w:hint="eastAsia"/>
                <w:rtl/>
              </w:rPr>
              <w:t>שגיאות</w:t>
            </w:r>
            <w:r w:rsidRPr="005771CC">
              <w:rPr>
                <w:rFonts w:ascii="Arial" w:hAnsi="Arial" w:cs="Arial"/>
                <w:rtl/>
              </w:rPr>
              <w:t xml:space="preserve"> </w:t>
            </w:r>
            <w:r w:rsidRPr="005771CC">
              <w:rPr>
                <w:rFonts w:ascii="Arial" w:hAnsi="Arial" w:cs="Arial" w:hint="eastAsia"/>
                <w:rtl/>
              </w:rPr>
              <w:t>או</w:t>
            </w:r>
            <w:r w:rsidRPr="005771CC">
              <w:rPr>
                <w:rFonts w:ascii="Arial" w:hAnsi="Arial" w:cs="Arial"/>
                <w:rtl/>
              </w:rPr>
              <w:t xml:space="preserve"> </w:t>
            </w:r>
            <w:r w:rsidRPr="005771CC">
              <w:rPr>
                <w:rFonts w:ascii="Arial" w:hAnsi="Arial" w:cs="Arial" w:hint="eastAsia"/>
                <w:rtl/>
              </w:rPr>
              <w:t>אזהרות</w:t>
            </w:r>
            <w:r w:rsidRPr="005771CC">
              <w:rPr>
                <w:rFonts w:ascii="Arial" w:hAnsi="Arial" w:cs="Arial"/>
                <w:rtl/>
              </w:rPr>
              <w:t xml:space="preserve"> </w:t>
            </w:r>
            <w:r w:rsidRPr="005771CC">
              <w:rPr>
                <w:rFonts w:ascii="Arial" w:hAnsi="Arial" w:cs="Arial" w:hint="eastAsia"/>
                <w:rtl/>
              </w:rPr>
              <w:t>אשר</w:t>
            </w:r>
            <w:r w:rsidRPr="005771CC">
              <w:rPr>
                <w:rFonts w:ascii="Arial" w:hAnsi="Arial" w:cs="Arial"/>
                <w:rtl/>
              </w:rPr>
              <w:t xml:space="preserve">  </w:t>
            </w:r>
            <w:r w:rsidRPr="005771CC">
              <w:rPr>
                <w:rFonts w:ascii="Arial" w:hAnsi="Arial" w:cs="Arial" w:hint="eastAsia"/>
                <w:rtl/>
              </w:rPr>
              <w:t>יכלו</w:t>
            </w:r>
            <w:r w:rsidRPr="005771CC">
              <w:rPr>
                <w:rFonts w:ascii="Arial" w:hAnsi="Arial" w:cs="Arial"/>
                <w:rtl/>
              </w:rPr>
              <w:t xml:space="preserve"> </w:t>
            </w:r>
            <w:r w:rsidRPr="005771CC">
              <w:rPr>
                <w:rFonts w:ascii="Arial" w:hAnsi="Arial" w:cs="Arial" w:hint="eastAsia"/>
                <w:rtl/>
              </w:rPr>
              <w:t>למנוע</w:t>
            </w:r>
            <w:r w:rsidRPr="005771CC">
              <w:rPr>
                <w:rFonts w:ascii="Arial" w:hAnsi="Arial" w:cs="Arial"/>
                <w:rtl/>
              </w:rPr>
              <w:t xml:space="preserve"> </w:t>
            </w:r>
            <w:r w:rsidRPr="005771CC">
              <w:rPr>
                <w:rFonts w:ascii="Arial" w:hAnsi="Arial" w:cs="Arial" w:hint="eastAsia"/>
                <w:rtl/>
              </w:rPr>
              <w:t>קריסת</w:t>
            </w:r>
            <w:r w:rsidRPr="005771CC">
              <w:rPr>
                <w:rFonts w:ascii="Arial" w:hAnsi="Arial" w:cs="Arial"/>
                <w:rtl/>
              </w:rPr>
              <w:t xml:space="preserve"> </w:t>
            </w:r>
            <w:r w:rsidRPr="005771CC">
              <w:rPr>
                <w:rFonts w:ascii="Arial" w:hAnsi="Arial" w:cs="Arial" w:hint="eastAsia"/>
                <w:rtl/>
              </w:rPr>
              <w:t>שר</w:t>
            </w:r>
            <w:r>
              <w:rPr>
                <w:rFonts w:ascii="Arial" w:hAnsi="Arial" w:cs="Arial" w:hint="cs"/>
                <w:rtl/>
              </w:rPr>
              <w:t>ו</w:t>
            </w:r>
            <w:r w:rsidRPr="005771CC">
              <w:rPr>
                <w:rFonts w:ascii="Arial" w:hAnsi="Arial" w:cs="Arial" w:hint="eastAsia"/>
                <w:rtl/>
              </w:rPr>
              <w:t>ת</w:t>
            </w:r>
            <w:r w:rsidRPr="005771CC">
              <w:rPr>
                <w:rFonts w:ascii="Arial" w:hAnsi="Arial" w:cs="Arial"/>
                <w:rtl/>
              </w:rPr>
              <w:t xml:space="preserve"> סעיף  3.14.1.8</w:t>
            </w:r>
          </w:p>
        </w:tc>
        <w:tc>
          <w:tcPr>
            <w:tcW w:w="2712" w:type="dxa"/>
          </w:tcPr>
          <w:p w:rsidR="008F45A4" w:rsidRPr="005771CC" w:rsidRDefault="008F45A4" w:rsidP="005E7272">
            <w:pPr>
              <w:tabs>
                <w:tab w:val="left" w:pos="680"/>
                <w:tab w:val="left" w:pos="1134"/>
              </w:tabs>
              <w:autoSpaceDN w:val="0"/>
              <w:rPr>
                <w:rFonts w:ascii="Arial" w:hAnsi="Arial" w:cs="Arial"/>
                <w:rtl/>
              </w:rPr>
            </w:pPr>
            <w:r w:rsidRPr="005771CC">
              <w:rPr>
                <w:rFonts w:ascii="Arial" w:hAnsi="Arial" w:cs="Arial" w:hint="eastAsia"/>
                <w:rtl/>
              </w:rPr>
              <w:t>קיום</w:t>
            </w:r>
            <w:r w:rsidRPr="005771CC">
              <w:rPr>
                <w:rFonts w:ascii="Arial" w:hAnsi="Arial" w:cs="Arial"/>
                <w:rtl/>
              </w:rPr>
              <w:t xml:space="preserve"> </w:t>
            </w:r>
            <w:r w:rsidRPr="005771CC">
              <w:rPr>
                <w:rFonts w:ascii="Arial" w:hAnsi="Arial" w:cs="Arial" w:hint="eastAsia"/>
                <w:rtl/>
              </w:rPr>
              <w:t>שגיאות</w:t>
            </w:r>
            <w:r w:rsidRPr="005771CC">
              <w:rPr>
                <w:rFonts w:ascii="Arial" w:hAnsi="Arial" w:cs="Arial"/>
                <w:rtl/>
              </w:rPr>
              <w:t xml:space="preserve"> </w:t>
            </w:r>
            <w:r w:rsidRPr="005771CC">
              <w:rPr>
                <w:rFonts w:ascii="Arial" w:hAnsi="Arial" w:cs="Arial" w:hint="eastAsia"/>
                <w:rtl/>
              </w:rPr>
              <w:t>שיכלו</w:t>
            </w:r>
            <w:r w:rsidRPr="005771CC">
              <w:rPr>
                <w:rFonts w:ascii="Arial" w:hAnsi="Arial" w:cs="Arial"/>
                <w:rtl/>
              </w:rPr>
              <w:t xml:space="preserve"> </w:t>
            </w:r>
            <w:r w:rsidRPr="005771CC">
              <w:rPr>
                <w:rFonts w:ascii="Arial" w:hAnsi="Arial" w:cs="Arial" w:hint="eastAsia"/>
                <w:rtl/>
              </w:rPr>
              <w:t>למנוע</w:t>
            </w:r>
            <w:r w:rsidRPr="005771CC">
              <w:rPr>
                <w:rFonts w:ascii="Arial" w:hAnsi="Arial" w:cs="Arial"/>
                <w:rtl/>
              </w:rPr>
              <w:t xml:space="preserve"> </w:t>
            </w:r>
            <w:r w:rsidRPr="005771CC">
              <w:rPr>
                <w:rFonts w:ascii="Arial" w:hAnsi="Arial" w:cs="Arial" w:hint="eastAsia"/>
                <w:rtl/>
              </w:rPr>
              <w:t>את</w:t>
            </w:r>
            <w:r w:rsidRPr="005771CC">
              <w:rPr>
                <w:rFonts w:ascii="Arial" w:hAnsi="Arial" w:cs="Arial"/>
                <w:rtl/>
              </w:rPr>
              <w:t xml:space="preserve"> </w:t>
            </w:r>
            <w:r w:rsidRPr="005771CC">
              <w:rPr>
                <w:rFonts w:ascii="Arial" w:hAnsi="Arial" w:cs="Arial" w:hint="eastAsia"/>
                <w:rtl/>
              </w:rPr>
              <w:t>קריסת</w:t>
            </w:r>
            <w:r w:rsidRPr="005771CC">
              <w:rPr>
                <w:rFonts w:ascii="Arial" w:hAnsi="Arial" w:cs="Arial"/>
                <w:rtl/>
              </w:rPr>
              <w:t xml:space="preserve"> </w:t>
            </w:r>
            <w:r w:rsidRPr="005771CC">
              <w:rPr>
                <w:rFonts w:ascii="Arial" w:hAnsi="Arial" w:cs="Arial" w:hint="eastAsia"/>
                <w:rtl/>
              </w:rPr>
              <w:t>השר</w:t>
            </w:r>
            <w:r>
              <w:rPr>
                <w:rFonts w:ascii="Arial" w:hAnsi="Arial" w:cs="Arial" w:hint="cs"/>
                <w:rtl/>
              </w:rPr>
              <w:t>ו</w:t>
            </w:r>
            <w:r w:rsidRPr="005771CC">
              <w:rPr>
                <w:rFonts w:ascii="Arial" w:hAnsi="Arial" w:cs="Arial" w:hint="eastAsia"/>
                <w:rtl/>
              </w:rPr>
              <w:t>ת</w:t>
            </w:r>
            <w:r w:rsidRPr="005771CC">
              <w:rPr>
                <w:rFonts w:ascii="Arial" w:hAnsi="Arial" w:cs="Arial"/>
                <w:rtl/>
              </w:rPr>
              <w:t xml:space="preserve"> </w:t>
            </w:r>
            <w:r w:rsidRPr="005771CC">
              <w:rPr>
                <w:rFonts w:ascii="Arial" w:hAnsi="Arial" w:cs="Arial" w:hint="eastAsia"/>
                <w:rtl/>
              </w:rPr>
              <w:t>ולא</w:t>
            </w:r>
            <w:r w:rsidRPr="005771CC">
              <w:rPr>
                <w:rFonts w:ascii="Arial" w:hAnsi="Arial" w:cs="Arial"/>
                <w:rtl/>
              </w:rPr>
              <w:t xml:space="preserve"> </w:t>
            </w:r>
            <w:r w:rsidRPr="005771CC">
              <w:rPr>
                <w:rFonts w:ascii="Arial" w:hAnsi="Arial" w:cs="Arial" w:hint="eastAsia"/>
                <w:rtl/>
              </w:rPr>
              <w:t>טופלו</w:t>
            </w:r>
            <w:r w:rsidRPr="005771CC">
              <w:rPr>
                <w:rFonts w:ascii="Arial" w:hAnsi="Arial" w:cs="Arial"/>
                <w:rtl/>
              </w:rPr>
              <w:t xml:space="preserve"> </w:t>
            </w:r>
          </w:p>
        </w:tc>
        <w:tc>
          <w:tcPr>
            <w:tcW w:w="2725" w:type="dxa"/>
          </w:tcPr>
          <w:p w:rsidR="008F45A4" w:rsidRPr="005771CC" w:rsidRDefault="008F45A4" w:rsidP="005E7272">
            <w:pPr>
              <w:tabs>
                <w:tab w:val="left" w:pos="680"/>
                <w:tab w:val="left" w:pos="1134"/>
              </w:tabs>
              <w:autoSpaceDN w:val="0"/>
              <w:rPr>
                <w:rFonts w:ascii="Arial" w:hAnsi="Arial" w:cs="Arial"/>
              </w:rPr>
            </w:pPr>
            <w:r w:rsidRPr="005771CC">
              <w:rPr>
                <w:rFonts w:ascii="Arial" w:hAnsi="Arial" w:cs="Arial"/>
                <w:rtl/>
              </w:rPr>
              <w:t xml:space="preserve">5000 </w:t>
            </w:r>
            <w:r w:rsidRPr="005771CC">
              <w:rPr>
                <w:rFonts w:ascii="Arial" w:hAnsi="Arial" w:cs="Arial" w:hint="eastAsia"/>
                <w:rtl/>
              </w:rPr>
              <w:t>₪</w:t>
            </w:r>
            <w:r w:rsidRPr="005771CC">
              <w:rPr>
                <w:rFonts w:ascii="Arial" w:hAnsi="Arial" w:cs="Arial"/>
                <w:rtl/>
              </w:rPr>
              <w:t xml:space="preserve"> </w:t>
            </w:r>
            <w:r w:rsidRPr="005771CC">
              <w:rPr>
                <w:rFonts w:ascii="Arial" w:hAnsi="Arial" w:cs="Arial" w:hint="eastAsia"/>
                <w:rtl/>
              </w:rPr>
              <w:t>למקרה</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התקנת כלים שנרכשו ועבודה סדירה מעבר ל 9 חודשים (תלוי בכמות הכלים  כלי 1 שלושה חודשים 2 כלים 4 חודשים 3 כלים 5 חודשים, 4 כלים 6 חודשים, 5 כלים 7 חודשים 8 ומעלה 9 חודשים</w:t>
            </w:r>
          </w:p>
        </w:tc>
        <w:tc>
          <w:tcPr>
            <w:tcW w:w="2712" w:type="dxa"/>
          </w:tcPr>
          <w:p w:rsidR="008F45A4" w:rsidRPr="00885A2A" w:rsidRDefault="008F45A4" w:rsidP="005E7272">
            <w:pPr>
              <w:rPr>
                <w:rFonts w:ascii="Arial" w:hAnsi="Arial" w:cs="Arial"/>
                <w:rtl/>
              </w:rPr>
            </w:pPr>
            <w:r w:rsidRPr="00885A2A">
              <w:rPr>
                <w:rFonts w:ascii="Arial" w:hAnsi="Arial" w:cs="Arial"/>
                <w:rtl/>
              </w:rPr>
              <w:t xml:space="preserve">כל שבוע מעל הזמן שהוקצה לכמות הכלים </w:t>
            </w:r>
          </w:p>
        </w:tc>
        <w:tc>
          <w:tcPr>
            <w:tcW w:w="2725" w:type="dxa"/>
          </w:tcPr>
          <w:p w:rsidR="008F45A4" w:rsidRPr="00885A2A" w:rsidRDefault="008F45A4" w:rsidP="005E7272">
            <w:pPr>
              <w:rPr>
                <w:rFonts w:ascii="Arial" w:hAnsi="Arial" w:cs="Arial"/>
                <w:rtl/>
              </w:rPr>
            </w:pPr>
            <w:r w:rsidRPr="00885A2A">
              <w:rPr>
                <w:rFonts w:ascii="Arial" w:hAnsi="Arial" w:cs="Arial"/>
                <w:rtl/>
              </w:rPr>
              <w:t>10000 ₪ לשבוע</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עבודה עם הכלים נספח 2.23 בצורה שוטפת</w:t>
            </w:r>
          </w:p>
        </w:tc>
        <w:tc>
          <w:tcPr>
            <w:tcW w:w="2712" w:type="dxa"/>
          </w:tcPr>
          <w:p w:rsidR="008F45A4" w:rsidRPr="00885A2A" w:rsidRDefault="008F45A4" w:rsidP="005E7272">
            <w:pPr>
              <w:rPr>
                <w:rFonts w:ascii="Arial" w:hAnsi="Arial" w:cs="Arial"/>
                <w:rtl/>
              </w:rPr>
            </w:pPr>
            <w:r w:rsidRPr="00885A2A">
              <w:rPr>
                <w:rFonts w:ascii="Arial" w:hAnsi="Arial" w:cs="Arial"/>
                <w:rtl/>
              </w:rPr>
              <w:t>כלי ליום</w:t>
            </w:r>
          </w:p>
        </w:tc>
        <w:tc>
          <w:tcPr>
            <w:tcW w:w="2725" w:type="dxa"/>
          </w:tcPr>
          <w:p w:rsidR="008F45A4" w:rsidRPr="00885A2A" w:rsidRDefault="008F45A4" w:rsidP="005E7272">
            <w:pPr>
              <w:rPr>
                <w:rFonts w:ascii="Arial" w:hAnsi="Arial" w:cs="Arial"/>
                <w:rtl/>
              </w:rPr>
            </w:pPr>
            <w:r w:rsidRPr="00885A2A">
              <w:rPr>
                <w:rFonts w:ascii="Arial" w:hAnsi="Arial" w:cs="Arial"/>
              </w:rPr>
              <w:t>1000</w:t>
            </w:r>
            <w:r w:rsidRPr="00885A2A">
              <w:rPr>
                <w:rFonts w:ascii="Arial" w:hAnsi="Arial" w:cs="Arial"/>
                <w:rtl/>
              </w:rPr>
              <w:t xml:space="preserve"> ₪ לאי עבודת כלי ליום</w:t>
            </w:r>
            <w:r w:rsidRPr="00885A2A">
              <w:rPr>
                <w:rFonts w:ascii="Arial" w:hAnsi="Arial" w:cs="Arial"/>
              </w:rPr>
              <w:t>.</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 xml:space="preserve">אי מוכנות </w:t>
            </w:r>
            <w:r w:rsidRPr="00885A2A">
              <w:rPr>
                <w:rFonts w:ascii="Arial" w:hAnsi="Arial" w:cs="Arial"/>
              </w:rPr>
              <w:t>DR</w:t>
            </w:r>
            <w:r w:rsidRPr="00885A2A">
              <w:rPr>
                <w:rFonts w:ascii="Arial" w:hAnsi="Arial" w:cs="Arial"/>
                <w:rtl/>
              </w:rPr>
              <w:t xml:space="preserve"> מעל ליום</w:t>
            </w:r>
          </w:p>
        </w:tc>
        <w:tc>
          <w:tcPr>
            <w:tcW w:w="2712" w:type="dxa"/>
          </w:tcPr>
          <w:p w:rsidR="008F45A4" w:rsidRPr="00885A2A" w:rsidRDefault="008F45A4" w:rsidP="005E7272">
            <w:pPr>
              <w:rPr>
                <w:rFonts w:ascii="Arial" w:hAnsi="Arial" w:cs="Arial"/>
                <w:rtl/>
              </w:rPr>
            </w:pPr>
            <w:r w:rsidRPr="00885A2A">
              <w:rPr>
                <w:rFonts w:ascii="Arial" w:hAnsi="Arial" w:cs="Arial"/>
                <w:rtl/>
              </w:rPr>
              <w:t xml:space="preserve">כל יום נוסף מעל יום השבתה </w:t>
            </w:r>
          </w:p>
        </w:tc>
        <w:tc>
          <w:tcPr>
            <w:tcW w:w="2725" w:type="dxa"/>
          </w:tcPr>
          <w:p w:rsidR="008F45A4" w:rsidRPr="00885A2A" w:rsidRDefault="008F45A4" w:rsidP="005E7272">
            <w:pPr>
              <w:rPr>
                <w:rFonts w:ascii="Arial" w:hAnsi="Arial" w:cs="Arial"/>
              </w:rPr>
            </w:pPr>
            <w:r w:rsidRPr="00885A2A">
              <w:rPr>
                <w:rFonts w:ascii="Arial" w:hAnsi="Arial" w:cs="Arial"/>
                <w:rtl/>
              </w:rPr>
              <w:t>5000 ₪ ליום מעבר ליום אחד.</w:t>
            </w:r>
          </w:p>
        </w:tc>
      </w:tr>
      <w:tr w:rsidR="008F45A4" w:rsidRPr="00885A2A" w:rsidTr="005E7272">
        <w:tc>
          <w:tcPr>
            <w:tcW w:w="2717" w:type="dxa"/>
          </w:tcPr>
          <w:p w:rsidR="008F45A4" w:rsidRPr="00885A2A" w:rsidRDefault="008F45A4" w:rsidP="005E7272">
            <w:pPr>
              <w:rPr>
                <w:rFonts w:ascii="Arial" w:hAnsi="Arial" w:cs="Arial"/>
                <w:rtl/>
              </w:rPr>
            </w:pPr>
            <w:r w:rsidRPr="00885A2A">
              <w:rPr>
                <w:rFonts w:ascii="Arial" w:hAnsi="Arial" w:cs="Arial"/>
                <w:rtl/>
              </w:rPr>
              <w:t>אי ביצוע ממשקים לכלים למערכת ה</w:t>
            </w:r>
            <w:r w:rsidRPr="00885A2A">
              <w:rPr>
                <w:rFonts w:ascii="Arial" w:hAnsi="Arial" w:cs="Arial"/>
              </w:rPr>
              <w:t>MOM</w:t>
            </w:r>
          </w:p>
        </w:tc>
        <w:tc>
          <w:tcPr>
            <w:tcW w:w="2712" w:type="dxa"/>
          </w:tcPr>
          <w:p w:rsidR="008F45A4" w:rsidRPr="00885A2A" w:rsidRDefault="008F45A4" w:rsidP="005E7272">
            <w:pPr>
              <w:rPr>
                <w:rFonts w:ascii="Arial" w:hAnsi="Arial" w:cs="Arial"/>
                <w:rtl/>
              </w:rPr>
            </w:pPr>
            <w:r w:rsidRPr="00885A2A">
              <w:rPr>
                <w:rFonts w:ascii="Arial" w:hAnsi="Arial" w:cs="Arial"/>
                <w:rtl/>
              </w:rPr>
              <w:t>ממשק לא עובד לכלי ליום</w:t>
            </w:r>
          </w:p>
        </w:tc>
        <w:tc>
          <w:tcPr>
            <w:tcW w:w="2725" w:type="dxa"/>
          </w:tcPr>
          <w:p w:rsidR="008F45A4" w:rsidRPr="00885A2A" w:rsidRDefault="008F45A4" w:rsidP="005E7272">
            <w:pPr>
              <w:rPr>
                <w:rFonts w:ascii="Arial" w:hAnsi="Arial" w:cs="Arial"/>
                <w:rtl/>
              </w:rPr>
            </w:pPr>
            <w:r w:rsidRPr="00885A2A">
              <w:rPr>
                <w:rFonts w:ascii="Arial" w:hAnsi="Arial" w:cs="Arial"/>
                <w:rtl/>
              </w:rPr>
              <w:t>1000 ₪ ליום.</w:t>
            </w:r>
          </w:p>
        </w:tc>
      </w:tr>
      <w:tr w:rsidR="008F45A4" w:rsidRPr="0026698A" w:rsidTr="005E7272">
        <w:tc>
          <w:tcPr>
            <w:tcW w:w="2717" w:type="dxa"/>
          </w:tcPr>
          <w:p w:rsidR="008F45A4" w:rsidRPr="009378F7" w:rsidRDefault="008F45A4" w:rsidP="005E7272">
            <w:pPr>
              <w:rPr>
                <w:rFonts w:ascii="Arial" w:hAnsi="Arial" w:cs="Arial"/>
                <w:rtl/>
              </w:rPr>
            </w:pPr>
            <w:r>
              <w:rPr>
                <w:rFonts w:ascii="Arial" w:hAnsi="Arial" w:cs="Arial" w:hint="cs"/>
                <w:rtl/>
              </w:rPr>
              <w:t>חריגה</w:t>
            </w:r>
            <w:r w:rsidRPr="009378F7">
              <w:rPr>
                <w:rFonts w:ascii="Arial" w:hAnsi="Arial" w:cs="Arial"/>
                <w:rtl/>
              </w:rPr>
              <w:t xml:space="preserve"> </w:t>
            </w:r>
            <w:r>
              <w:rPr>
                <w:rFonts w:ascii="Arial" w:hAnsi="Arial" w:cs="Arial" w:hint="cs"/>
                <w:rtl/>
              </w:rPr>
              <w:t>מ</w:t>
            </w:r>
            <w:r w:rsidRPr="009378F7">
              <w:rPr>
                <w:rFonts w:ascii="Arial" w:hAnsi="Arial" w:cs="Arial" w:hint="eastAsia"/>
                <w:rtl/>
              </w:rPr>
              <w:t>יצירת</w:t>
            </w:r>
            <w:r w:rsidRPr="009378F7">
              <w:rPr>
                <w:rFonts w:ascii="Arial" w:hAnsi="Arial" w:cs="Arial"/>
                <w:rtl/>
              </w:rPr>
              <w:t xml:space="preserve"> </w:t>
            </w:r>
            <w:r w:rsidRPr="009378F7">
              <w:rPr>
                <w:rFonts w:ascii="Arial" w:hAnsi="Arial" w:cs="Arial" w:hint="eastAsia"/>
                <w:rtl/>
              </w:rPr>
              <w:t>תיעוד</w:t>
            </w:r>
            <w:r w:rsidRPr="009378F7">
              <w:rPr>
                <w:rFonts w:ascii="Arial" w:hAnsi="Arial" w:cs="Arial"/>
                <w:rtl/>
              </w:rPr>
              <w:t xml:space="preserve"> / </w:t>
            </w:r>
            <w:r w:rsidRPr="009378F7">
              <w:rPr>
                <w:rFonts w:ascii="Arial" w:hAnsi="Arial" w:cs="Arial" w:hint="eastAsia"/>
                <w:rtl/>
              </w:rPr>
              <w:t>עדכון</w:t>
            </w:r>
            <w:r w:rsidRPr="009378F7">
              <w:rPr>
                <w:rFonts w:ascii="Arial" w:hAnsi="Arial" w:cs="Arial"/>
                <w:rtl/>
              </w:rPr>
              <w:t xml:space="preserve"> </w:t>
            </w:r>
            <w:r w:rsidRPr="009378F7">
              <w:rPr>
                <w:rFonts w:ascii="Arial" w:hAnsi="Arial" w:cs="Arial" w:hint="eastAsia"/>
                <w:rtl/>
              </w:rPr>
              <w:t>תיעוד</w:t>
            </w:r>
            <w:r w:rsidRPr="009378F7">
              <w:rPr>
                <w:rFonts w:ascii="Arial" w:hAnsi="Arial" w:cs="Arial"/>
                <w:rtl/>
              </w:rPr>
              <w:t xml:space="preserve"> / </w:t>
            </w:r>
            <w:r w:rsidRPr="009378F7">
              <w:rPr>
                <w:rFonts w:ascii="Arial" w:hAnsi="Arial" w:cs="Arial" w:hint="eastAsia"/>
                <w:rtl/>
              </w:rPr>
              <w:t>אחזקת</w:t>
            </w:r>
            <w:r w:rsidRPr="009378F7">
              <w:rPr>
                <w:rFonts w:ascii="Arial" w:hAnsi="Arial" w:cs="Arial"/>
                <w:rtl/>
              </w:rPr>
              <w:t xml:space="preserve"> </w:t>
            </w:r>
            <w:r w:rsidRPr="009378F7">
              <w:rPr>
                <w:rFonts w:ascii="Arial" w:hAnsi="Arial" w:cs="Arial" w:hint="eastAsia"/>
                <w:rtl/>
              </w:rPr>
              <w:t>תיעוד</w:t>
            </w:r>
          </w:p>
        </w:tc>
        <w:tc>
          <w:tcPr>
            <w:tcW w:w="2712" w:type="dxa"/>
          </w:tcPr>
          <w:p w:rsidR="008F45A4" w:rsidRPr="009378F7" w:rsidRDefault="008F45A4" w:rsidP="005E7272">
            <w:pPr>
              <w:rPr>
                <w:rFonts w:ascii="Arial" w:hAnsi="Arial" w:cs="Arial"/>
                <w:rtl/>
              </w:rPr>
            </w:pPr>
            <w:r>
              <w:rPr>
                <w:rFonts w:ascii="Arial" w:hAnsi="Arial" w:cs="Arial" w:hint="cs"/>
                <w:rtl/>
              </w:rPr>
              <w:t>חריגה</w:t>
            </w:r>
            <w:r w:rsidRPr="009378F7">
              <w:rPr>
                <w:rFonts w:ascii="Arial" w:hAnsi="Arial" w:cs="Arial"/>
                <w:rtl/>
              </w:rPr>
              <w:t xml:space="preserve"> </w:t>
            </w:r>
            <w:r>
              <w:rPr>
                <w:rFonts w:ascii="Arial" w:hAnsi="Arial" w:cs="Arial" w:hint="cs"/>
                <w:rtl/>
              </w:rPr>
              <w:t>מ</w:t>
            </w:r>
            <w:r w:rsidRPr="009378F7">
              <w:rPr>
                <w:rFonts w:ascii="Arial" w:hAnsi="Arial" w:cs="Arial" w:hint="eastAsia"/>
                <w:rtl/>
              </w:rPr>
              <w:t>אחזקת</w:t>
            </w:r>
            <w:r w:rsidRPr="009378F7">
              <w:rPr>
                <w:rFonts w:ascii="Arial" w:hAnsi="Arial" w:cs="Arial"/>
                <w:rtl/>
              </w:rPr>
              <w:t xml:space="preserve"> תיעוד או עדכון תיעוד </w:t>
            </w:r>
            <w:r>
              <w:rPr>
                <w:rFonts w:ascii="Arial" w:hAnsi="Arial" w:cs="Arial" w:hint="cs"/>
                <w:rtl/>
              </w:rPr>
              <w:t>(7 ימים מקרות אירוע התיעוד)</w:t>
            </w:r>
          </w:p>
        </w:tc>
        <w:tc>
          <w:tcPr>
            <w:tcW w:w="2725" w:type="dxa"/>
          </w:tcPr>
          <w:p w:rsidR="008F45A4" w:rsidRPr="009378F7" w:rsidRDefault="008F45A4" w:rsidP="005E7272">
            <w:pPr>
              <w:rPr>
                <w:rFonts w:ascii="Arial" w:hAnsi="Arial" w:cs="Arial"/>
                <w:rtl/>
              </w:rPr>
            </w:pPr>
            <w:r>
              <w:rPr>
                <w:rFonts w:ascii="Arial" w:hAnsi="Arial" w:cs="Arial" w:hint="cs"/>
                <w:rtl/>
              </w:rPr>
              <w:t>1000</w:t>
            </w:r>
            <w:r w:rsidRPr="00DF3DA9">
              <w:rPr>
                <w:rFonts w:ascii="Arial" w:hAnsi="Arial" w:cs="Arial"/>
                <w:rtl/>
              </w:rPr>
              <w:t xml:space="preserve"> ₪ לכל יום פיגור (רטרואקטיבי ממועד תחילת הפיגור)</w:t>
            </w:r>
          </w:p>
        </w:tc>
      </w:tr>
      <w:tr w:rsidR="008F45A4" w:rsidRPr="0026698A" w:rsidTr="005E7272">
        <w:tc>
          <w:tcPr>
            <w:tcW w:w="2717" w:type="dxa"/>
          </w:tcPr>
          <w:p w:rsidR="008F45A4" w:rsidRDefault="008F45A4" w:rsidP="005E7272">
            <w:pPr>
              <w:rPr>
                <w:rFonts w:ascii="Arial" w:hAnsi="Arial" w:cs="Arial"/>
                <w:rtl/>
              </w:rPr>
            </w:pPr>
            <w:r>
              <w:rPr>
                <w:rFonts w:ascii="Arial" w:hAnsi="Arial" w:cs="Arial" w:hint="cs"/>
                <w:rtl/>
              </w:rPr>
              <w:t xml:space="preserve">אי העמדת נותן שרות </w:t>
            </w:r>
            <w:r>
              <w:rPr>
                <w:rFonts w:ascii="Arial" w:hAnsi="Arial" w:cs="Arial" w:hint="cs"/>
                <w:rtl/>
              </w:rPr>
              <w:lastRenderedPageBreak/>
              <w:t>חליפי בתוך 3 ימים סעיף 3.0.3.10</w:t>
            </w:r>
          </w:p>
        </w:tc>
        <w:tc>
          <w:tcPr>
            <w:tcW w:w="2712" w:type="dxa"/>
          </w:tcPr>
          <w:p w:rsidR="008F45A4" w:rsidRDefault="008F45A4" w:rsidP="005E7272">
            <w:pPr>
              <w:rPr>
                <w:rFonts w:ascii="Arial" w:hAnsi="Arial" w:cs="Arial"/>
                <w:rtl/>
              </w:rPr>
            </w:pPr>
            <w:r>
              <w:rPr>
                <w:rFonts w:ascii="Arial" w:hAnsi="Arial" w:cs="Arial" w:hint="cs"/>
                <w:rtl/>
              </w:rPr>
              <w:lastRenderedPageBreak/>
              <w:t xml:space="preserve">על הספק להעמיד נותן </w:t>
            </w:r>
            <w:r>
              <w:rPr>
                <w:rFonts w:ascii="Arial" w:hAnsi="Arial" w:cs="Arial" w:hint="cs"/>
                <w:rtl/>
              </w:rPr>
              <w:lastRenderedPageBreak/>
              <w:t>שרות חליפי לכל מקרה בתוך 3 ימים</w:t>
            </w:r>
          </w:p>
        </w:tc>
        <w:tc>
          <w:tcPr>
            <w:tcW w:w="2725" w:type="dxa"/>
          </w:tcPr>
          <w:p w:rsidR="008F45A4" w:rsidRDefault="008F45A4" w:rsidP="005E7272">
            <w:pPr>
              <w:rPr>
                <w:rFonts w:ascii="Arial" w:hAnsi="Arial" w:cs="Arial"/>
                <w:rtl/>
              </w:rPr>
            </w:pPr>
            <w:r>
              <w:rPr>
                <w:rFonts w:ascii="Arial" w:hAnsi="Arial" w:cs="Arial" w:hint="cs"/>
                <w:rtl/>
              </w:rPr>
              <w:lastRenderedPageBreak/>
              <w:t xml:space="preserve">לפי נספח 3.2.2 סעיף 7 </w:t>
            </w:r>
            <w:r>
              <w:rPr>
                <w:rFonts w:ascii="Arial" w:hAnsi="Arial" w:cs="Arial" w:hint="cs"/>
                <w:rtl/>
              </w:rPr>
              <w:lastRenderedPageBreak/>
              <w:t>עמודה 1</w:t>
            </w:r>
          </w:p>
        </w:tc>
      </w:tr>
      <w:tr w:rsidR="008F45A4" w:rsidRPr="0026698A" w:rsidTr="005E7272">
        <w:tc>
          <w:tcPr>
            <w:tcW w:w="2717" w:type="dxa"/>
          </w:tcPr>
          <w:p w:rsidR="008F45A4" w:rsidRDefault="008F45A4" w:rsidP="005E7272">
            <w:pPr>
              <w:rPr>
                <w:rFonts w:ascii="Arial" w:hAnsi="Arial" w:cs="Arial"/>
              </w:rPr>
            </w:pPr>
            <w:r>
              <w:rPr>
                <w:rFonts w:ascii="Arial" w:hAnsi="Arial" w:cs="Arial" w:hint="cs"/>
                <w:rtl/>
              </w:rPr>
              <w:lastRenderedPageBreak/>
              <w:t xml:space="preserve">אי המצאות הסמכת </w:t>
            </w:r>
            <w:proofErr w:type="spellStart"/>
            <w:r>
              <w:rPr>
                <w:rFonts w:ascii="Arial" w:hAnsi="Arial" w:cs="Arial"/>
              </w:rPr>
              <w:t>iso</w:t>
            </w:r>
            <w:proofErr w:type="spellEnd"/>
            <w:r>
              <w:rPr>
                <w:rFonts w:ascii="Arial" w:hAnsi="Arial" w:cs="Arial"/>
              </w:rPr>
              <w:t xml:space="preserve"> 27001</w:t>
            </w:r>
          </w:p>
        </w:tc>
        <w:tc>
          <w:tcPr>
            <w:tcW w:w="2712" w:type="dxa"/>
          </w:tcPr>
          <w:p w:rsidR="008F45A4" w:rsidRDefault="008F45A4" w:rsidP="005E7272">
            <w:pPr>
              <w:rPr>
                <w:rFonts w:ascii="Arial" w:hAnsi="Arial" w:cs="Arial"/>
                <w:rtl/>
              </w:rPr>
            </w:pPr>
            <w:r>
              <w:rPr>
                <w:rFonts w:ascii="Arial" w:hAnsi="Arial" w:cs="Arial" w:hint="cs"/>
                <w:rtl/>
              </w:rPr>
              <w:t xml:space="preserve">אי המצאות </w:t>
            </w:r>
            <w:r>
              <w:rPr>
                <w:rFonts w:ascii="Arial" w:hAnsi="Arial" w:cs="Arial"/>
              </w:rPr>
              <w:t>ISO 27001</w:t>
            </w:r>
            <w:r>
              <w:rPr>
                <w:rFonts w:ascii="Arial" w:hAnsi="Arial" w:cs="Arial" w:hint="cs"/>
                <w:rtl/>
              </w:rPr>
              <w:t xml:space="preserve"> לא יאוחר מ- 6 חודשים לאחר חתימה על הסכם המכרז</w:t>
            </w:r>
          </w:p>
        </w:tc>
        <w:tc>
          <w:tcPr>
            <w:tcW w:w="2725" w:type="dxa"/>
          </w:tcPr>
          <w:p w:rsidR="008F45A4" w:rsidRDefault="008F45A4" w:rsidP="005E7272">
            <w:pPr>
              <w:rPr>
                <w:rFonts w:ascii="Arial" w:hAnsi="Arial" w:cs="Arial"/>
                <w:rtl/>
              </w:rPr>
            </w:pPr>
            <w:r>
              <w:rPr>
                <w:rFonts w:ascii="Arial" w:hAnsi="Arial" w:cs="Arial" w:hint="cs"/>
                <w:rtl/>
              </w:rPr>
              <w:t>50,000 ₪ לכל 6 חודשים אחור.</w:t>
            </w:r>
          </w:p>
        </w:tc>
      </w:tr>
    </w:tbl>
    <w:p w:rsidR="008F45A4" w:rsidRDefault="008F45A4" w:rsidP="008F45A4">
      <w:pPr>
        <w:ind w:left="425"/>
        <w:rPr>
          <w:rFonts w:ascii="Arial" w:hAnsi="Arial" w:cs="Arial"/>
          <w:rtl/>
        </w:rPr>
      </w:pPr>
    </w:p>
    <w:p w:rsidR="008F45A4" w:rsidRPr="00717F50" w:rsidRDefault="008F45A4" w:rsidP="008F45A4">
      <w:pPr>
        <w:pStyle w:val="afff"/>
        <w:numPr>
          <w:ilvl w:val="6"/>
          <w:numId w:val="17"/>
        </w:numPr>
        <w:shd w:val="clear" w:color="auto" w:fill="FFFFFF" w:themeFill="background1"/>
        <w:ind w:left="850" w:hanging="851"/>
        <w:rPr>
          <w:rFonts w:asciiTheme="minorBidi" w:hAnsiTheme="minorBidi" w:cstheme="minorBidi"/>
          <w:b/>
          <w:bCs/>
          <w:sz w:val="24"/>
          <w:szCs w:val="24"/>
          <w:rtl/>
        </w:rPr>
      </w:pPr>
      <w:r w:rsidRPr="00717F50">
        <w:rPr>
          <w:rFonts w:asciiTheme="minorBidi" w:hAnsiTheme="minorBidi" w:cstheme="minorBidi"/>
          <w:b/>
          <w:bCs/>
          <w:sz w:val="24"/>
          <w:szCs w:val="24"/>
          <w:rtl/>
        </w:rPr>
        <w:t xml:space="preserve">  להלן </w:t>
      </w:r>
      <w:r>
        <w:rPr>
          <w:rFonts w:asciiTheme="minorBidi" w:hAnsiTheme="minorBidi" w:cstheme="minorBidi" w:hint="cs"/>
          <w:b/>
          <w:bCs/>
          <w:sz w:val="24"/>
          <w:szCs w:val="24"/>
          <w:rtl/>
        </w:rPr>
        <w:t xml:space="preserve">טבלת קנסות </w:t>
      </w:r>
      <w:r w:rsidRPr="00717F50">
        <w:rPr>
          <w:rFonts w:asciiTheme="minorBidi" w:hAnsiTheme="minorBidi" w:cstheme="minorBidi"/>
          <w:b/>
          <w:bCs/>
          <w:sz w:val="24"/>
          <w:szCs w:val="24"/>
          <w:rtl/>
        </w:rPr>
        <w:t xml:space="preserve"> </w:t>
      </w:r>
      <w:r>
        <w:rPr>
          <w:rFonts w:asciiTheme="minorBidi" w:hAnsiTheme="minorBidi" w:cstheme="minorBidi" w:hint="cs"/>
          <w:b/>
          <w:bCs/>
          <w:sz w:val="24"/>
          <w:szCs w:val="24"/>
          <w:rtl/>
        </w:rPr>
        <w:t>לסעיפים  3.0.3.8,  3.0.3.9 , 3.0.3.10</w:t>
      </w:r>
      <w:r w:rsidRPr="00717F50">
        <w:rPr>
          <w:rFonts w:asciiTheme="minorBidi" w:hAnsiTheme="minorBidi" w:cstheme="minorBidi"/>
          <w:b/>
          <w:bCs/>
          <w:sz w:val="24"/>
          <w:szCs w:val="24"/>
          <w:rtl/>
        </w:rPr>
        <w:t xml:space="preserve">: </w:t>
      </w:r>
    </w:p>
    <w:tbl>
      <w:tblPr>
        <w:bidiVisual/>
        <w:tblW w:w="6940" w:type="dxa"/>
        <w:tblInd w:w="54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2"/>
        <w:gridCol w:w="3376"/>
        <w:gridCol w:w="1417"/>
        <w:gridCol w:w="1575"/>
      </w:tblGrid>
      <w:tr w:rsidR="008F45A4" w:rsidRPr="00717F50" w:rsidTr="005E7272">
        <w:trPr>
          <w:cantSplit/>
          <w:tblHeader/>
        </w:trPr>
        <w:tc>
          <w:tcPr>
            <w:tcW w:w="572" w:type="dxa"/>
            <w:tcBorders>
              <w:top w:val="double" w:sz="4" w:space="0" w:color="auto"/>
              <w:bottom w:val="double" w:sz="4" w:space="0" w:color="auto"/>
            </w:tcBorders>
            <w:shd w:val="pct12" w:color="000000"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tl/>
              </w:rPr>
            </w:pPr>
            <w:r w:rsidRPr="005772F5">
              <w:rPr>
                <w:rFonts w:asciiTheme="minorBidi" w:hAnsiTheme="minorBidi" w:cstheme="minorBidi"/>
                <w:b/>
                <w:bCs/>
                <w:sz w:val="22"/>
                <w:szCs w:val="22"/>
                <w:rtl/>
              </w:rPr>
              <w:t>מס.</w:t>
            </w:r>
          </w:p>
        </w:tc>
        <w:tc>
          <w:tcPr>
            <w:tcW w:w="3376" w:type="dxa"/>
            <w:tcBorders>
              <w:top w:val="double" w:sz="4" w:space="0" w:color="auto"/>
              <w:bottom w:val="double" w:sz="4" w:space="0" w:color="auto"/>
            </w:tcBorders>
            <w:shd w:val="pct12" w:color="000000"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tl/>
              </w:rPr>
            </w:pPr>
            <w:r w:rsidRPr="005772F5">
              <w:rPr>
                <w:rFonts w:asciiTheme="minorBidi" w:hAnsiTheme="minorBidi" w:cstheme="minorBidi"/>
                <w:b/>
                <w:bCs/>
                <w:sz w:val="22"/>
                <w:szCs w:val="22"/>
                <w:rtl/>
              </w:rPr>
              <w:t>תפקיד</w:t>
            </w:r>
          </w:p>
        </w:tc>
        <w:tc>
          <w:tcPr>
            <w:tcW w:w="1417" w:type="dxa"/>
            <w:tcBorders>
              <w:top w:val="double" w:sz="4" w:space="0" w:color="auto"/>
              <w:bottom w:val="double" w:sz="4" w:space="0" w:color="auto"/>
            </w:tcBorders>
            <w:shd w:val="pct12" w:color="000000" w:fill="auto"/>
            <w:hideMark/>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tl/>
              </w:rPr>
            </w:pPr>
            <w:r w:rsidRPr="005772F5">
              <w:rPr>
                <w:rFonts w:asciiTheme="minorBidi" w:hAnsiTheme="minorBidi" w:cstheme="minorBidi"/>
                <w:b/>
                <w:bCs/>
                <w:sz w:val="22"/>
                <w:szCs w:val="22"/>
                <w:rtl/>
              </w:rPr>
              <w:t>עמודה 1</w:t>
            </w:r>
          </w:p>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tl/>
              </w:rPr>
            </w:pPr>
            <w:r w:rsidRPr="005772F5">
              <w:rPr>
                <w:rFonts w:asciiTheme="minorBidi" w:hAnsiTheme="minorBidi" w:cstheme="minorBidi"/>
                <w:b/>
                <w:bCs/>
                <w:sz w:val="22"/>
                <w:szCs w:val="22"/>
                <w:rtl/>
              </w:rPr>
              <w:t>קנס לסעיפים</w:t>
            </w:r>
          </w:p>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tl/>
              </w:rPr>
            </w:pPr>
            <w:r w:rsidRPr="005772F5">
              <w:rPr>
                <w:rFonts w:asciiTheme="minorBidi" w:hAnsiTheme="minorBidi" w:cstheme="minorBidi"/>
                <w:b/>
                <w:bCs/>
                <w:sz w:val="22"/>
                <w:szCs w:val="22"/>
                <w:rtl/>
              </w:rPr>
              <w:t>3.0.3.8.4.1</w:t>
            </w:r>
          </w:p>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tl/>
              </w:rPr>
            </w:pPr>
            <w:r w:rsidRPr="005772F5">
              <w:rPr>
                <w:rFonts w:asciiTheme="minorBidi" w:hAnsiTheme="minorBidi" w:cstheme="minorBidi"/>
                <w:b/>
                <w:bCs/>
                <w:sz w:val="22"/>
                <w:szCs w:val="22"/>
                <w:rtl/>
              </w:rPr>
              <w:t>3.0.3.8.5.</w:t>
            </w:r>
          </w:p>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Pr>
            </w:pPr>
            <w:r w:rsidRPr="005772F5">
              <w:rPr>
                <w:rFonts w:asciiTheme="minorBidi" w:hAnsiTheme="minorBidi" w:cstheme="minorBidi"/>
                <w:b/>
                <w:bCs/>
                <w:sz w:val="22"/>
                <w:szCs w:val="22"/>
                <w:rtl/>
              </w:rPr>
              <w:t>3.0.3.10</w:t>
            </w:r>
          </w:p>
        </w:tc>
        <w:tc>
          <w:tcPr>
            <w:tcW w:w="1575" w:type="dxa"/>
            <w:tcBorders>
              <w:top w:val="double" w:sz="4" w:space="0" w:color="auto"/>
              <w:bottom w:val="double" w:sz="4" w:space="0" w:color="auto"/>
            </w:tcBorders>
            <w:shd w:val="pct12" w:color="000000" w:fill="auto"/>
            <w:hideMark/>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tl/>
              </w:rPr>
            </w:pPr>
            <w:r w:rsidRPr="005772F5">
              <w:rPr>
                <w:rFonts w:asciiTheme="minorBidi" w:hAnsiTheme="minorBidi" w:cstheme="minorBidi"/>
                <w:b/>
                <w:bCs/>
                <w:sz w:val="22"/>
                <w:szCs w:val="22"/>
                <w:rtl/>
              </w:rPr>
              <w:t>עמודה 2</w:t>
            </w:r>
          </w:p>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tl/>
              </w:rPr>
            </w:pPr>
            <w:r w:rsidRPr="005772F5">
              <w:rPr>
                <w:rFonts w:asciiTheme="minorBidi" w:hAnsiTheme="minorBidi" w:cstheme="minorBidi"/>
                <w:b/>
                <w:bCs/>
                <w:sz w:val="22"/>
                <w:szCs w:val="22"/>
                <w:rtl/>
              </w:rPr>
              <w:t>קנס לסעיפים</w:t>
            </w:r>
          </w:p>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tl/>
              </w:rPr>
            </w:pPr>
            <w:r w:rsidRPr="005772F5">
              <w:rPr>
                <w:rFonts w:asciiTheme="minorBidi" w:hAnsiTheme="minorBidi" w:cstheme="minorBidi"/>
                <w:b/>
                <w:bCs/>
                <w:sz w:val="22"/>
                <w:szCs w:val="22"/>
                <w:rtl/>
              </w:rPr>
              <w:t>3.0.3.9.2.2.1</w:t>
            </w:r>
          </w:p>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b/>
                <w:bCs/>
                <w:sz w:val="22"/>
                <w:szCs w:val="22"/>
              </w:rPr>
            </w:pPr>
            <w:r w:rsidRPr="005772F5">
              <w:rPr>
                <w:rFonts w:asciiTheme="minorBidi" w:hAnsiTheme="minorBidi" w:cstheme="minorBidi"/>
                <w:b/>
                <w:bCs/>
                <w:sz w:val="22"/>
                <w:szCs w:val="22"/>
                <w:rtl/>
              </w:rPr>
              <w:t>3.0.3.9.3</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ראש צוות טכנאי מוקד / שטח</w:t>
            </w:r>
          </w:p>
        </w:tc>
        <w:tc>
          <w:tcPr>
            <w:tcW w:w="1417" w:type="dxa"/>
            <w:shd w:val="clear" w:color="auto" w:fill="auto"/>
          </w:tcPr>
          <w:p w:rsidR="008F45A4" w:rsidRPr="005772F5" w:rsidRDefault="008F45A4" w:rsidP="005E7272">
            <w:pPr>
              <w:pStyle w:val="HNormal0"/>
              <w:tabs>
                <w:tab w:val="left" w:pos="8312"/>
              </w:tabs>
              <w:spacing w:after="120" w:line="240" w:lineRule="auto"/>
              <w:ind w:left="1080" w:hanging="1080"/>
              <w:jc w:val="left"/>
              <w:rPr>
                <w:rFonts w:asciiTheme="minorBidi" w:hAnsiTheme="minorBidi" w:cstheme="minorBidi"/>
                <w:sz w:val="22"/>
                <w:szCs w:val="22"/>
                <w:rtl/>
              </w:rPr>
            </w:pPr>
            <w:r w:rsidRPr="005772F5">
              <w:rPr>
                <w:rFonts w:asciiTheme="minorBidi" w:hAnsiTheme="minorBidi" w:cstheme="minorBidi"/>
                <w:sz w:val="22"/>
                <w:szCs w:val="22"/>
                <w:rtl/>
              </w:rPr>
              <w:t>1165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1600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טכנאי מוקד</w:t>
            </w:r>
          </w:p>
        </w:tc>
        <w:tc>
          <w:tcPr>
            <w:tcW w:w="1417" w:type="dxa"/>
            <w:shd w:val="clear" w:color="auto" w:fill="auto"/>
          </w:tcPr>
          <w:p w:rsidR="008F45A4" w:rsidRPr="005772F5" w:rsidRDefault="008F45A4" w:rsidP="005E7272">
            <w:pPr>
              <w:pStyle w:val="HNormal0"/>
              <w:tabs>
                <w:tab w:val="left" w:pos="8312"/>
              </w:tabs>
              <w:spacing w:after="120" w:line="240" w:lineRule="auto"/>
              <w:ind w:left="1080" w:hanging="1080"/>
              <w:jc w:val="left"/>
              <w:rPr>
                <w:rFonts w:asciiTheme="minorBidi" w:hAnsiTheme="minorBidi" w:cstheme="minorBidi"/>
                <w:sz w:val="22"/>
                <w:szCs w:val="22"/>
                <w:rtl/>
              </w:rPr>
            </w:pPr>
            <w:r w:rsidRPr="005772F5">
              <w:rPr>
                <w:rFonts w:asciiTheme="minorBidi" w:hAnsiTheme="minorBidi" w:cstheme="minorBidi"/>
                <w:sz w:val="22"/>
                <w:szCs w:val="22"/>
                <w:rtl/>
              </w:rPr>
              <w:t>1165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1600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טכנאי שטח עם רכב</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Pr>
            </w:pPr>
            <w:r w:rsidRPr="005772F5">
              <w:rPr>
                <w:rFonts w:asciiTheme="minorBidi" w:hAnsiTheme="minorBidi" w:cstheme="minorBidi"/>
                <w:sz w:val="22"/>
                <w:szCs w:val="22"/>
                <w:rtl/>
              </w:rPr>
              <w:t>1165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Pr>
            </w:pPr>
            <w:r>
              <w:rPr>
                <w:rFonts w:asciiTheme="minorBidi" w:hAnsiTheme="minorBidi" w:cstheme="minorBidi" w:hint="cs"/>
                <w:sz w:val="22"/>
                <w:szCs w:val="22"/>
                <w:rtl/>
              </w:rPr>
              <w:t>1600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טכנאי בכיר במחוז תל-אביב והמרכז</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Pr>
            </w:pPr>
            <w:r w:rsidRPr="005772F5">
              <w:rPr>
                <w:rFonts w:asciiTheme="minorBidi" w:hAnsiTheme="minorBidi" w:cstheme="minorBidi"/>
                <w:sz w:val="22"/>
                <w:szCs w:val="22"/>
                <w:rtl/>
              </w:rPr>
              <w:t>1165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Pr>
            </w:pPr>
            <w:r>
              <w:rPr>
                <w:rFonts w:asciiTheme="minorBidi" w:hAnsiTheme="minorBidi" w:cstheme="minorBidi" w:hint="cs"/>
                <w:sz w:val="22"/>
                <w:szCs w:val="22"/>
                <w:rtl/>
              </w:rPr>
              <w:t>1600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טכנאי בנתב"ג</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1165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1600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מדריך למערכות המשרד</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1165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1600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מנהל אתר</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2125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2900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 xml:space="preserve">מנהל </w:t>
            </w:r>
            <w:r w:rsidRPr="005772F5">
              <w:rPr>
                <w:rFonts w:asciiTheme="minorBidi" w:hAnsiTheme="minorBidi" w:cstheme="minorBidi"/>
                <w:sz w:val="22"/>
                <w:szCs w:val="22"/>
              </w:rPr>
              <w:t>system Windows</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2125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2900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Pr>
            </w:pPr>
            <w:r w:rsidRPr="005772F5">
              <w:rPr>
                <w:rFonts w:asciiTheme="minorBidi" w:hAnsiTheme="minorBidi" w:cstheme="minorBidi"/>
                <w:sz w:val="22"/>
                <w:szCs w:val="22"/>
                <w:rtl/>
              </w:rPr>
              <w:t xml:space="preserve">מנהל </w:t>
            </w:r>
            <w:r w:rsidRPr="005772F5">
              <w:rPr>
                <w:rFonts w:asciiTheme="minorBidi" w:hAnsiTheme="minorBidi" w:cstheme="minorBidi"/>
                <w:sz w:val="22"/>
                <w:szCs w:val="22"/>
              </w:rPr>
              <w:t>System UNIX</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2125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2900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מנהל רשת התקשורת והטלפוניה</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2125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2900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מיישם אבטחת מידע</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2125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2900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Pr>
            </w:pPr>
            <w:r w:rsidRPr="005772F5">
              <w:rPr>
                <w:rFonts w:asciiTheme="minorBidi" w:hAnsiTheme="minorBidi" w:cstheme="minorBidi"/>
                <w:sz w:val="22"/>
                <w:szCs w:val="22"/>
              </w:rPr>
              <w:t>DBA</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2125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2900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אחראי שליטה ובקרה</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2125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2900 ₪ ליום</w:t>
            </w:r>
          </w:p>
        </w:tc>
      </w:tr>
      <w:tr w:rsidR="008F45A4" w:rsidRPr="00717F50" w:rsidTr="005E7272">
        <w:trPr>
          <w:cantSplit/>
        </w:trPr>
        <w:tc>
          <w:tcPr>
            <w:tcW w:w="572" w:type="dxa"/>
          </w:tcPr>
          <w:p w:rsidR="008F45A4" w:rsidRPr="005772F5" w:rsidRDefault="008F45A4" w:rsidP="008F45A4">
            <w:pPr>
              <w:pStyle w:val="HNormal0"/>
              <w:numPr>
                <w:ilvl w:val="0"/>
                <w:numId w:val="247"/>
              </w:numPr>
              <w:tabs>
                <w:tab w:val="left" w:pos="1152"/>
                <w:tab w:val="left" w:pos="8312"/>
              </w:tabs>
              <w:spacing w:after="120" w:line="240" w:lineRule="auto"/>
              <w:ind w:left="396" w:hanging="367"/>
              <w:jc w:val="left"/>
              <w:rPr>
                <w:rFonts w:asciiTheme="minorBidi" w:hAnsiTheme="minorBidi" w:cstheme="minorBidi"/>
                <w:sz w:val="22"/>
                <w:szCs w:val="22"/>
                <w:rtl/>
              </w:rPr>
            </w:pPr>
          </w:p>
        </w:tc>
        <w:tc>
          <w:tcPr>
            <w:tcW w:w="3376" w:type="dxa"/>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Pr>
            </w:pPr>
            <w:r w:rsidRPr="005772F5">
              <w:rPr>
                <w:rFonts w:asciiTheme="minorBidi" w:hAnsiTheme="minorBidi" w:cstheme="minorBidi"/>
                <w:sz w:val="22"/>
                <w:szCs w:val="22"/>
                <w:rtl/>
              </w:rPr>
              <w:t>ראש-צוות נתב"ג</w:t>
            </w:r>
          </w:p>
        </w:tc>
        <w:tc>
          <w:tcPr>
            <w:tcW w:w="1417"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sidRPr="005772F5">
              <w:rPr>
                <w:rFonts w:asciiTheme="minorBidi" w:hAnsiTheme="minorBidi" w:cstheme="minorBidi"/>
                <w:sz w:val="22"/>
                <w:szCs w:val="22"/>
                <w:rtl/>
              </w:rPr>
              <w:t>2125 ₪ ליום</w:t>
            </w:r>
          </w:p>
        </w:tc>
        <w:tc>
          <w:tcPr>
            <w:tcW w:w="1575" w:type="dxa"/>
            <w:shd w:val="clear" w:color="auto" w:fill="auto"/>
          </w:tcPr>
          <w:p w:rsidR="008F45A4" w:rsidRPr="005772F5" w:rsidRDefault="008F45A4" w:rsidP="005E7272">
            <w:pPr>
              <w:pStyle w:val="HNormal0"/>
              <w:tabs>
                <w:tab w:val="left" w:pos="8312"/>
              </w:tabs>
              <w:spacing w:after="120" w:line="240" w:lineRule="auto"/>
              <w:ind w:left="0" w:firstLine="0"/>
              <w:jc w:val="left"/>
              <w:rPr>
                <w:rFonts w:asciiTheme="minorBidi" w:hAnsiTheme="minorBidi" w:cstheme="minorBidi"/>
                <w:sz w:val="22"/>
                <w:szCs w:val="22"/>
                <w:rtl/>
              </w:rPr>
            </w:pPr>
            <w:r>
              <w:rPr>
                <w:rFonts w:asciiTheme="minorBidi" w:hAnsiTheme="minorBidi" w:cstheme="minorBidi" w:hint="cs"/>
                <w:sz w:val="22"/>
                <w:szCs w:val="22"/>
                <w:rtl/>
              </w:rPr>
              <w:t>2900 ₪ ליום</w:t>
            </w:r>
          </w:p>
        </w:tc>
      </w:tr>
    </w:tbl>
    <w:p w:rsidR="008F45A4" w:rsidRDefault="008F45A4" w:rsidP="008F45A4">
      <w:pPr>
        <w:ind w:left="425"/>
        <w:rPr>
          <w:rFonts w:ascii="Arial" w:hAnsi="Arial" w:cs="Arial"/>
          <w:rtl/>
        </w:rPr>
      </w:pPr>
    </w:p>
    <w:p w:rsidR="008F45A4" w:rsidRPr="00717F50" w:rsidRDefault="008F45A4" w:rsidP="008F45A4">
      <w:pPr>
        <w:rPr>
          <w:rtl/>
          <w:lang w:eastAsia="en-US"/>
        </w:rPr>
      </w:pPr>
    </w:p>
    <w:p w:rsidR="008F45A4" w:rsidRPr="00567F9F" w:rsidRDefault="008F45A4" w:rsidP="008F45A4">
      <w:pPr>
        <w:bidi w:val="0"/>
        <w:spacing w:line="360" w:lineRule="auto"/>
        <w:ind w:left="2304" w:hanging="576"/>
        <w:jc w:val="both"/>
        <w:rPr>
          <w:rFonts w:asciiTheme="minorBidi" w:hAnsiTheme="minorBidi" w:cstheme="minorBidi"/>
          <w:b/>
          <w:bCs/>
          <w:color w:val="000000" w:themeColor="text1"/>
          <w:sz w:val="22"/>
          <w:szCs w:val="28"/>
          <w:rtl/>
          <w:lang w:eastAsia="en-US"/>
        </w:rPr>
      </w:pPr>
      <w:r w:rsidRPr="00567F9F">
        <w:rPr>
          <w:rFonts w:asciiTheme="minorBidi" w:hAnsiTheme="minorBidi" w:cstheme="minorBidi"/>
          <w:color w:val="000000" w:themeColor="text1"/>
          <w:sz w:val="22"/>
          <w:szCs w:val="28"/>
          <w:rtl/>
          <w:lang w:eastAsia="en-US"/>
        </w:rPr>
        <w:br w:type="page"/>
      </w:r>
    </w:p>
    <w:p w:rsidR="008F45A4" w:rsidRPr="00717F50" w:rsidRDefault="008F45A4" w:rsidP="008F45A4">
      <w:pPr>
        <w:pStyle w:val="25"/>
        <w:spacing w:line="240" w:lineRule="auto"/>
        <w:ind w:right="0"/>
        <w:jc w:val="center"/>
        <w:rPr>
          <w:rFonts w:asciiTheme="minorBidi" w:hAnsiTheme="minorBidi" w:cstheme="minorBidi"/>
          <w:color w:val="000000" w:themeColor="text1"/>
          <w:sz w:val="22"/>
          <w:szCs w:val="28"/>
          <w:u w:val="single"/>
          <w:lang w:eastAsia="en-US"/>
        </w:rPr>
      </w:pPr>
      <w:bookmarkStart w:id="33" w:name="_Toc47978687"/>
      <w:r w:rsidRPr="00717F50">
        <w:rPr>
          <w:rFonts w:asciiTheme="minorBidi" w:hAnsiTheme="minorBidi" w:cstheme="minorBidi"/>
          <w:color w:val="000000" w:themeColor="text1"/>
          <w:sz w:val="22"/>
          <w:szCs w:val="28"/>
          <w:u w:val="single"/>
          <w:rtl/>
          <w:lang w:eastAsia="en-US"/>
        </w:rPr>
        <w:lastRenderedPageBreak/>
        <w:t>נספח 3.2.2.5.1   דוחות נדרשים</w:t>
      </w:r>
      <w:bookmarkEnd w:id="33"/>
    </w:p>
    <w:p w:rsidR="008F45A4" w:rsidRPr="00717F50" w:rsidRDefault="008F45A4" w:rsidP="008F45A4">
      <w:pPr>
        <w:pStyle w:val="HNormal0"/>
        <w:numPr>
          <w:ilvl w:val="0"/>
          <w:numId w:val="163"/>
        </w:numPr>
        <w:tabs>
          <w:tab w:val="left" w:pos="992"/>
        </w:tabs>
        <w:spacing w:after="120"/>
        <w:jc w:val="left"/>
        <w:rPr>
          <w:rFonts w:asciiTheme="minorBidi" w:hAnsiTheme="minorBidi" w:cstheme="minorBidi"/>
          <w:color w:val="000000" w:themeColor="text1"/>
          <w:sz w:val="28"/>
          <w:szCs w:val="28"/>
          <w:u w:val="single"/>
        </w:rPr>
      </w:pPr>
      <w:r w:rsidRPr="00717F50">
        <w:rPr>
          <w:rFonts w:asciiTheme="minorBidi" w:hAnsiTheme="minorBidi" w:cstheme="minorBidi"/>
          <w:b/>
          <w:bCs/>
          <w:color w:val="000000" w:themeColor="text1"/>
          <w:sz w:val="28"/>
          <w:szCs w:val="28"/>
          <w:u w:val="single"/>
          <w:rtl/>
        </w:rPr>
        <w:t xml:space="preserve">דו"חות </w:t>
      </w:r>
    </w:p>
    <w:p w:rsidR="008F45A4" w:rsidRPr="00717F50" w:rsidRDefault="008F45A4" w:rsidP="008F45A4">
      <w:pPr>
        <w:spacing w:line="348" w:lineRule="auto"/>
        <w:ind w:left="720"/>
        <w:rPr>
          <w:rFonts w:asciiTheme="minorBidi" w:hAnsiTheme="minorBidi" w:cstheme="minorBidi"/>
          <w:color w:val="000000" w:themeColor="text1"/>
          <w:rtl/>
          <w:lang w:eastAsia="en-US"/>
        </w:rPr>
      </w:pPr>
      <w:r w:rsidRPr="00717F50">
        <w:rPr>
          <w:rFonts w:asciiTheme="minorBidi" w:hAnsiTheme="minorBidi" w:cstheme="minorBidi"/>
          <w:color w:val="000000" w:themeColor="text1"/>
          <w:rtl/>
          <w:lang w:eastAsia="en-US"/>
        </w:rPr>
        <w:t>אחד מאמצעי הבקרה והשליטה החשובים ביותר הם הדו"חות והשאילתות שיפיק הספק. דו"חות ושאילתות אלו ישמשו למספר מטרות עיקריות:</w:t>
      </w:r>
    </w:p>
    <w:p w:rsidR="008F45A4" w:rsidRPr="00717F50" w:rsidRDefault="008F45A4" w:rsidP="008F45A4">
      <w:pPr>
        <w:pStyle w:val="afff"/>
        <w:numPr>
          <w:ilvl w:val="0"/>
          <w:numId w:val="126"/>
        </w:numPr>
        <w:spacing w:after="0" w:line="348" w:lineRule="auto"/>
        <w:jc w:val="both"/>
        <w:rPr>
          <w:rFonts w:asciiTheme="minorBidi" w:hAnsiTheme="minorBidi" w:cstheme="minorBidi"/>
          <w:color w:val="000000" w:themeColor="text1"/>
          <w:sz w:val="24"/>
          <w:szCs w:val="24"/>
          <w:rtl/>
        </w:rPr>
      </w:pPr>
      <w:r w:rsidRPr="00717F50">
        <w:rPr>
          <w:rFonts w:asciiTheme="minorBidi" w:hAnsiTheme="minorBidi" w:cstheme="minorBidi"/>
          <w:color w:val="000000" w:themeColor="text1"/>
          <w:sz w:val="24"/>
          <w:szCs w:val="24"/>
          <w:rtl/>
        </w:rPr>
        <w:t>לתפעול השוטף של השירות.</w:t>
      </w:r>
    </w:p>
    <w:p w:rsidR="008F45A4" w:rsidRPr="00717F50" w:rsidRDefault="008F45A4" w:rsidP="008F45A4">
      <w:pPr>
        <w:pStyle w:val="afff"/>
        <w:numPr>
          <w:ilvl w:val="0"/>
          <w:numId w:val="126"/>
        </w:numPr>
        <w:spacing w:after="0" w:line="348" w:lineRule="auto"/>
        <w:jc w:val="both"/>
        <w:rPr>
          <w:rFonts w:asciiTheme="minorBidi" w:hAnsiTheme="minorBidi" w:cstheme="minorBidi"/>
          <w:color w:val="000000" w:themeColor="text1"/>
          <w:sz w:val="24"/>
          <w:szCs w:val="24"/>
          <w:rtl/>
        </w:rPr>
      </w:pPr>
      <w:r w:rsidRPr="00717F50">
        <w:rPr>
          <w:rFonts w:asciiTheme="minorBidi" w:hAnsiTheme="minorBidi" w:cstheme="minorBidi"/>
          <w:color w:val="000000" w:themeColor="text1"/>
          <w:sz w:val="24"/>
          <w:szCs w:val="24"/>
          <w:rtl/>
        </w:rPr>
        <w:t>לבקרה אחר עמידה ביעדי השירות על פני הזמן הן של הספק והן של ספקים צד ג'.</w:t>
      </w:r>
    </w:p>
    <w:p w:rsidR="008F45A4" w:rsidRPr="00717F50" w:rsidRDefault="008F45A4" w:rsidP="008F45A4">
      <w:pPr>
        <w:pStyle w:val="afff"/>
        <w:numPr>
          <w:ilvl w:val="0"/>
          <w:numId w:val="126"/>
        </w:numPr>
        <w:spacing w:after="0" w:line="348" w:lineRule="auto"/>
        <w:jc w:val="both"/>
        <w:rPr>
          <w:rFonts w:asciiTheme="minorBidi" w:hAnsiTheme="minorBidi" w:cstheme="minorBidi"/>
          <w:color w:val="000000" w:themeColor="text1"/>
          <w:sz w:val="24"/>
          <w:szCs w:val="24"/>
          <w:rtl/>
        </w:rPr>
      </w:pPr>
      <w:r w:rsidRPr="00717F50">
        <w:rPr>
          <w:rFonts w:asciiTheme="minorBidi" w:hAnsiTheme="minorBidi" w:cstheme="minorBidi"/>
          <w:color w:val="000000" w:themeColor="text1"/>
          <w:sz w:val="24"/>
          <w:szCs w:val="24"/>
          <w:rtl/>
        </w:rPr>
        <w:t>להפקת לקחים לעמידה ברמת שירות הנדרשת.</w:t>
      </w:r>
    </w:p>
    <w:p w:rsidR="008F45A4" w:rsidRDefault="008F45A4" w:rsidP="008F45A4">
      <w:pPr>
        <w:pStyle w:val="afff"/>
        <w:numPr>
          <w:ilvl w:val="0"/>
          <w:numId w:val="126"/>
        </w:numPr>
        <w:spacing w:after="0" w:line="348" w:lineRule="auto"/>
        <w:jc w:val="both"/>
        <w:rPr>
          <w:rFonts w:asciiTheme="minorBidi" w:hAnsiTheme="minorBidi" w:cstheme="minorBidi"/>
          <w:color w:val="000000" w:themeColor="text1"/>
          <w:sz w:val="24"/>
          <w:szCs w:val="24"/>
        </w:rPr>
      </w:pPr>
      <w:r w:rsidRPr="00717F50">
        <w:rPr>
          <w:rFonts w:asciiTheme="minorBidi" w:hAnsiTheme="minorBidi" w:cstheme="minorBidi"/>
          <w:color w:val="000000" w:themeColor="text1"/>
          <w:sz w:val="24"/>
          <w:szCs w:val="24"/>
          <w:rtl/>
        </w:rPr>
        <w:t xml:space="preserve">לחישוב הציון של הספק לבחינת עמידתו ברמות ה- </w:t>
      </w:r>
      <w:r w:rsidRPr="00717F50">
        <w:rPr>
          <w:rFonts w:asciiTheme="minorBidi" w:hAnsiTheme="minorBidi" w:cstheme="minorBidi"/>
          <w:color w:val="000000" w:themeColor="text1"/>
          <w:sz w:val="24"/>
          <w:szCs w:val="24"/>
        </w:rPr>
        <w:t>SLA</w:t>
      </w:r>
      <w:r w:rsidRPr="00717F50">
        <w:rPr>
          <w:rFonts w:asciiTheme="minorBidi" w:hAnsiTheme="minorBidi" w:cstheme="minorBidi"/>
          <w:color w:val="000000" w:themeColor="text1"/>
          <w:sz w:val="24"/>
          <w:szCs w:val="24"/>
          <w:rtl/>
        </w:rPr>
        <w:t xml:space="preserve"> להן התחייב</w:t>
      </w:r>
      <w:r>
        <w:rPr>
          <w:rFonts w:asciiTheme="minorBidi" w:hAnsiTheme="minorBidi" w:cstheme="minorBidi" w:hint="cs"/>
          <w:color w:val="000000" w:themeColor="text1"/>
          <w:sz w:val="24"/>
          <w:szCs w:val="24"/>
          <w:rtl/>
        </w:rPr>
        <w:t>.</w:t>
      </w:r>
      <w:r w:rsidRPr="00717F50">
        <w:rPr>
          <w:rFonts w:asciiTheme="minorBidi" w:hAnsiTheme="minorBidi" w:cstheme="minorBidi"/>
          <w:color w:val="000000" w:themeColor="text1"/>
          <w:sz w:val="24"/>
          <w:szCs w:val="24"/>
          <w:rtl/>
        </w:rPr>
        <w:t xml:space="preserve"> </w:t>
      </w:r>
    </w:p>
    <w:p w:rsidR="008F45A4" w:rsidRDefault="008F45A4" w:rsidP="008F45A4">
      <w:pPr>
        <w:pStyle w:val="afff"/>
        <w:numPr>
          <w:ilvl w:val="0"/>
          <w:numId w:val="126"/>
        </w:numPr>
        <w:spacing w:after="0" w:line="348" w:lineRule="auto"/>
        <w:jc w:val="both"/>
        <w:rPr>
          <w:rFonts w:asciiTheme="minorBidi" w:hAnsiTheme="minorBidi" w:cstheme="minorBidi"/>
          <w:color w:val="000000" w:themeColor="text1"/>
          <w:sz w:val="24"/>
          <w:szCs w:val="24"/>
        </w:rPr>
      </w:pPr>
      <w:r>
        <w:rPr>
          <w:rFonts w:asciiTheme="minorBidi" w:hAnsiTheme="minorBidi" w:cstheme="minorBidi" w:hint="cs"/>
          <w:color w:val="000000" w:themeColor="text1"/>
          <w:sz w:val="24"/>
          <w:szCs w:val="24"/>
          <w:rtl/>
        </w:rPr>
        <w:t xml:space="preserve">רמות העמידה ב </w:t>
      </w:r>
      <w:r>
        <w:rPr>
          <w:rFonts w:asciiTheme="minorBidi" w:hAnsiTheme="minorBidi" w:cstheme="minorBidi" w:hint="cs"/>
          <w:color w:val="000000" w:themeColor="text1"/>
          <w:sz w:val="24"/>
          <w:szCs w:val="24"/>
        </w:rPr>
        <w:t>SLA</w:t>
      </w:r>
      <w:r>
        <w:rPr>
          <w:rFonts w:asciiTheme="minorBidi" w:hAnsiTheme="minorBidi" w:cstheme="minorBidi" w:hint="cs"/>
          <w:color w:val="000000" w:themeColor="text1"/>
          <w:sz w:val="24"/>
          <w:szCs w:val="24"/>
          <w:rtl/>
        </w:rPr>
        <w:t xml:space="preserve"> יקבעו במשותף עם התקנת המערכת </w:t>
      </w:r>
      <w:r w:rsidRPr="00717F50">
        <w:rPr>
          <w:rFonts w:asciiTheme="minorBidi" w:hAnsiTheme="minorBidi" w:cstheme="minorBidi"/>
          <w:b/>
          <w:bCs/>
          <w:color w:val="000000" w:themeColor="text1"/>
          <w:rtl/>
        </w:rPr>
        <w:t>ניהול השירות ומדידת רמת השירות</w:t>
      </w:r>
      <w:r>
        <w:rPr>
          <w:rFonts w:asciiTheme="minorBidi" w:hAnsiTheme="minorBidi" w:cstheme="minorBidi" w:hint="cs"/>
          <w:color w:val="000000" w:themeColor="text1"/>
          <w:sz w:val="24"/>
          <w:szCs w:val="24"/>
          <w:rtl/>
        </w:rPr>
        <w:t>.</w:t>
      </w:r>
    </w:p>
    <w:p w:rsidR="008F45A4" w:rsidRPr="00717F50" w:rsidRDefault="008F45A4" w:rsidP="008F45A4">
      <w:pPr>
        <w:pStyle w:val="afff"/>
        <w:numPr>
          <w:ilvl w:val="0"/>
          <w:numId w:val="126"/>
        </w:numPr>
        <w:spacing w:after="0" w:line="348" w:lineRule="auto"/>
        <w:jc w:val="both"/>
        <w:rPr>
          <w:rFonts w:asciiTheme="minorBidi" w:hAnsiTheme="minorBidi" w:cstheme="minorBidi"/>
          <w:color w:val="000000" w:themeColor="text1"/>
          <w:sz w:val="24"/>
          <w:szCs w:val="24"/>
          <w:rtl/>
        </w:rPr>
      </w:pPr>
      <w:r>
        <w:rPr>
          <w:rFonts w:asciiTheme="minorBidi" w:hAnsiTheme="minorBidi" w:cstheme="minorBidi" w:hint="cs"/>
          <w:color w:val="000000" w:themeColor="text1"/>
          <w:sz w:val="24"/>
          <w:szCs w:val="24"/>
          <w:rtl/>
        </w:rPr>
        <w:t>למשרד הזכות לשנות ולטייב את מדדי ה</w:t>
      </w:r>
      <w:r>
        <w:rPr>
          <w:rFonts w:asciiTheme="minorBidi" w:hAnsiTheme="minorBidi" w:cstheme="minorBidi" w:hint="cs"/>
          <w:color w:val="000000" w:themeColor="text1"/>
          <w:sz w:val="24"/>
          <w:szCs w:val="24"/>
        </w:rPr>
        <w:t>SLA</w:t>
      </w:r>
      <w:r>
        <w:rPr>
          <w:rFonts w:asciiTheme="minorBidi" w:hAnsiTheme="minorBidi" w:cstheme="minorBidi" w:hint="cs"/>
          <w:color w:val="000000" w:themeColor="text1"/>
          <w:sz w:val="24"/>
          <w:szCs w:val="24"/>
          <w:rtl/>
        </w:rPr>
        <w:t xml:space="preserve"> שיקבעו.</w:t>
      </w:r>
    </w:p>
    <w:p w:rsidR="008F45A4" w:rsidRPr="00717F50" w:rsidRDefault="008F45A4" w:rsidP="008F45A4">
      <w:pPr>
        <w:pStyle w:val="afff"/>
        <w:numPr>
          <w:ilvl w:val="0"/>
          <w:numId w:val="126"/>
        </w:numPr>
        <w:spacing w:after="0" w:line="348" w:lineRule="auto"/>
        <w:jc w:val="both"/>
        <w:rPr>
          <w:rFonts w:asciiTheme="minorBidi" w:hAnsiTheme="minorBidi" w:cstheme="minorBidi"/>
          <w:color w:val="000000" w:themeColor="text1"/>
          <w:sz w:val="24"/>
          <w:szCs w:val="24"/>
          <w:rtl/>
        </w:rPr>
      </w:pPr>
      <w:r w:rsidRPr="00717F50">
        <w:rPr>
          <w:rFonts w:asciiTheme="minorBidi" w:hAnsiTheme="minorBidi" w:cstheme="minorBidi"/>
          <w:color w:val="000000" w:themeColor="text1"/>
          <w:sz w:val="24"/>
          <w:szCs w:val="24"/>
          <w:rtl/>
        </w:rPr>
        <w:t xml:space="preserve">לחישוב הציון של ספקי צד ג' לבחינת עמידתם (כל אחד בנפרד) ברמת ה- </w:t>
      </w:r>
      <w:r w:rsidRPr="00717F50">
        <w:rPr>
          <w:rFonts w:asciiTheme="minorBidi" w:hAnsiTheme="minorBidi" w:cstheme="minorBidi"/>
          <w:color w:val="000000" w:themeColor="text1"/>
          <w:sz w:val="24"/>
          <w:szCs w:val="24"/>
        </w:rPr>
        <w:t>SLA</w:t>
      </w:r>
      <w:r w:rsidRPr="00717F50">
        <w:rPr>
          <w:rFonts w:asciiTheme="minorBidi" w:hAnsiTheme="minorBidi" w:cstheme="minorBidi"/>
          <w:color w:val="000000" w:themeColor="text1"/>
          <w:sz w:val="24"/>
          <w:szCs w:val="24"/>
          <w:rtl/>
        </w:rPr>
        <w:t xml:space="preserve"> לה הוא מחויב, ומתוך כך הפעלת מנגנון הקנס המפורט בהסכם מולו.</w:t>
      </w:r>
    </w:p>
    <w:p w:rsidR="008F45A4" w:rsidRPr="00717F50" w:rsidRDefault="008F45A4" w:rsidP="008F45A4">
      <w:pPr>
        <w:pStyle w:val="afff"/>
        <w:numPr>
          <w:ilvl w:val="0"/>
          <w:numId w:val="126"/>
        </w:numPr>
        <w:spacing w:after="0" w:line="348" w:lineRule="auto"/>
        <w:jc w:val="both"/>
        <w:rPr>
          <w:rFonts w:asciiTheme="minorBidi" w:hAnsiTheme="minorBidi" w:cstheme="minorBidi"/>
          <w:color w:val="000000" w:themeColor="text1"/>
          <w:rtl/>
        </w:rPr>
      </w:pPr>
      <w:r w:rsidRPr="00717F50">
        <w:rPr>
          <w:rFonts w:asciiTheme="minorBidi" w:hAnsiTheme="minorBidi" w:cstheme="minorBidi"/>
          <w:color w:val="000000" w:themeColor="text1"/>
          <w:sz w:val="24"/>
          <w:szCs w:val="24"/>
          <w:rtl/>
        </w:rPr>
        <w:t>למעקב אחרי ההיסטורית פרטי התקלה</w:t>
      </w:r>
      <w:r w:rsidRPr="00717F50">
        <w:rPr>
          <w:rFonts w:asciiTheme="minorBidi" w:hAnsiTheme="minorBidi" w:cstheme="minorBidi"/>
          <w:color w:val="000000" w:themeColor="text1"/>
          <w:rtl/>
        </w:rPr>
        <w:t>.</w:t>
      </w:r>
    </w:p>
    <w:p w:rsidR="008F45A4" w:rsidRPr="00717F50" w:rsidRDefault="008F45A4" w:rsidP="008F45A4">
      <w:pPr>
        <w:spacing w:line="348" w:lineRule="auto"/>
        <w:ind w:left="720"/>
        <w:rPr>
          <w:rFonts w:asciiTheme="minorBidi" w:hAnsiTheme="minorBidi" w:cstheme="minorBidi"/>
          <w:color w:val="000000" w:themeColor="text1"/>
          <w:rtl/>
          <w:lang w:eastAsia="en-US"/>
        </w:rPr>
      </w:pPr>
    </w:p>
    <w:p w:rsidR="008F45A4" w:rsidRPr="00717F50" w:rsidRDefault="008F45A4" w:rsidP="008F45A4">
      <w:pPr>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6"/>
        </w:tabs>
        <w:ind w:left="907"/>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הנתונים עבור הדוחות ייגזרו ממערכת ניהול השירות ומדידת רמת השירות, ממערכת ניהול השיחות של מוקד השירות, ממערכת ניהול המצאי וממערכת מדידת חווית המשתמש כאשר איסוף כל הנתונים לבסיס נתונים (</w:t>
      </w:r>
      <w:r w:rsidRPr="00717F50">
        <w:rPr>
          <w:rFonts w:asciiTheme="minorBidi" w:hAnsiTheme="minorBidi" w:cstheme="minorBidi"/>
          <w:b/>
          <w:bCs/>
          <w:color w:val="000000" w:themeColor="text1"/>
        </w:rPr>
        <w:t>Database</w:t>
      </w:r>
      <w:r w:rsidRPr="00717F50">
        <w:rPr>
          <w:rFonts w:asciiTheme="minorBidi" w:hAnsiTheme="minorBidi" w:cstheme="minorBidi"/>
          <w:b/>
          <w:bCs/>
          <w:color w:val="000000" w:themeColor="text1"/>
          <w:rtl/>
        </w:rPr>
        <w:t>) אחד באופן אוטומטי ע"י אינטגרציה ממוכנת ואוטומטית בין המערכות, עיבודם והצגתם הינם באחריות הספק.</w:t>
      </w:r>
    </w:p>
    <w:p w:rsidR="008F45A4" w:rsidRPr="00717F50" w:rsidRDefault="008F45A4" w:rsidP="008F45A4">
      <w:pPr>
        <w:spacing w:line="348" w:lineRule="auto"/>
        <w:ind w:left="720"/>
        <w:rPr>
          <w:rFonts w:asciiTheme="minorBidi" w:hAnsiTheme="minorBidi" w:cstheme="minorBidi"/>
          <w:color w:val="000000" w:themeColor="text1"/>
          <w:rtl/>
          <w:lang w:eastAsia="en-US"/>
        </w:rPr>
      </w:pPr>
    </w:p>
    <w:p w:rsidR="008F45A4" w:rsidRPr="00717F50" w:rsidRDefault="008F45A4" w:rsidP="008F45A4">
      <w:pPr>
        <w:spacing w:line="348" w:lineRule="auto"/>
        <w:ind w:left="720"/>
        <w:rPr>
          <w:rFonts w:asciiTheme="minorBidi" w:hAnsiTheme="minorBidi" w:cstheme="minorBidi"/>
          <w:color w:val="000000" w:themeColor="text1"/>
          <w:rtl/>
          <w:lang w:eastAsia="en-US"/>
        </w:rPr>
      </w:pPr>
      <w:r w:rsidRPr="00717F50">
        <w:rPr>
          <w:rFonts w:asciiTheme="minorBidi" w:hAnsiTheme="minorBidi" w:cstheme="minorBidi"/>
          <w:color w:val="000000" w:themeColor="text1"/>
          <w:rtl/>
          <w:lang w:eastAsia="en-US"/>
        </w:rPr>
        <w:t>להלן רשימת דו"חות רמת השירות הנדרשים :</w:t>
      </w:r>
    </w:p>
    <w:p w:rsidR="008F45A4" w:rsidRPr="00717F50" w:rsidRDefault="008F45A4" w:rsidP="008F45A4">
      <w:pPr>
        <w:pStyle w:val="HNormal0"/>
        <w:numPr>
          <w:ilvl w:val="1"/>
          <w:numId w:val="163"/>
        </w:numPr>
        <w:tabs>
          <w:tab w:val="left" w:pos="992"/>
        </w:tabs>
        <w:spacing w:after="120"/>
        <w:jc w:val="left"/>
        <w:rPr>
          <w:rFonts w:asciiTheme="minorBidi" w:hAnsiTheme="minorBidi" w:cstheme="minorBidi"/>
          <w:color w:val="000000" w:themeColor="text1"/>
          <w:sz w:val="28"/>
          <w:szCs w:val="28"/>
          <w:u w:val="single"/>
          <w:rtl/>
        </w:rPr>
      </w:pPr>
      <w:r w:rsidRPr="00717F50">
        <w:rPr>
          <w:rFonts w:asciiTheme="minorBidi" w:hAnsiTheme="minorBidi" w:cstheme="minorBidi"/>
          <w:b/>
          <w:bCs/>
          <w:color w:val="000000" w:themeColor="text1"/>
          <w:sz w:val="28"/>
          <w:szCs w:val="28"/>
          <w:u w:val="single"/>
          <w:rtl/>
        </w:rPr>
        <w:t xml:space="preserve">דו"חות תפעוליים שמקורם במערכת ניהול השירות ומדידת רמת השירות </w:t>
      </w:r>
    </w:p>
    <w:tbl>
      <w:tblPr>
        <w:bidiVisual/>
        <w:tblW w:w="7647" w:type="dxa"/>
        <w:tblInd w:w="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410"/>
        <w:gridCol w:w="4667"/>
      </w:tblGrid>
      <w:tr w:rsidR="008F45A4" w:rsidRPr="00717F50" w:rsidTr="005E7272">
        <w:trPr>
          <w:cantSplit/>
          <w:tblHeader/>
        </w:trPr>
        <w:tc>
          <w:tcPr>
            <w:tcW w:w="570" w:type="dxa"/>
            <w:shd w:val="clear" w:color="auto" w:fill="A6A6A6"/>
            <w:vAlign w:val="center"/>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w:t>
            </w:r>
          </w:p>
        </w:tc>
        <w:tc>
          <w:tcPr>
            <w:tcW w:w="2410" w:type="dxa"/>
            <w:shd w:val="clear" w:color="auto" w:fill="A6A6A6"/>
            <w:vAlign w:val="center"/>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הדו"ח</w:t>
            </w:r>
          </w:p>
        </w:tc>
        <w:tc>
          <w:tcPr>
            <w:tcW w:w="4667" w:type="dxa"/>
            <w:shd w:val="clear" w:color="auto" w:fill="A6A6A6"/>
            <w:vAlign w:val="center"/>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תיאור הדו"ח</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6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פירוט פניות</w:t>
            </w:r>
          </w:p>
        </w:tc>
        <w:tc>
          <w:tcPr>
            <w:tcW w:w="4667"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כל הפניות שתועדו במערכת בחתכים שונים</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איתור קריאות פתוחות בחריגה (ספק)</w:t>
            </w:r>
          </w:p>
        </w:tc>
        <w:tc>
          <w:tcPr>
            <w:tcW w:w="4667"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פירוט של כל הקריאות שנפתחו במוקד, שמועד סגירתן עפ"י ה- </w:t>
            </w:r>
            <w:r w:rsidRPr="00717F50">
              <w:rPr>
                <w:rFonts w:asciiTheme="minorBidi" w:hAnsiTheme="minorBidi" w:cstheme="minorBidi"/>
                <w:color w:val="000000" w:themeColor="text1"/>
              </w:rPr>
              <w:t>SLA</w:t>
            </w:r>
            <w:r w:rsidRPr="00717F50">
              <w:rPr>
                <w:rFonts w:asciiTheme="minorBidi" w:hAnsiTheme="minorBidi" w:cstheme="minorBidi"/>
                <w:color w:val="000000" w:themeColor="text1"/>
                <w:rtl/>
              </w:rPr>
              <w:t xml:space="preserve"> עבר והן טרם נסגרו </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spacing w:line="300" w:lineRule="auto"/>
              <w:rPr>
                <w:rFonts w:asciiTheme="minorBidi" w:hAnsiTheme="minorBidi" w:cstheme="minorBidi"/>
                <w:color w:val="000000" w:themeColor="text1"/>
              </w:rPr>
            </w:pPr>
            <w:r w:rsidRPr="00717F50">
              <w:rPr>
                <w:rFonts w:asciiTheme="minorBidi" w:hAnsiTheme="minorBidi" w:cstheme="minorBidi"/>
                <w:color w:val="000000" w:themeColor="text1"/>
                <w:rtl/>
              </w:rPr>
              <w:t>איתור קריאות פתוחות בחריגה (ספק צד ג'')</w:t>
            </w:r>
          </w:p>
        </w:tc>
        <w:tc>
          <w:tcPr>
            <w:tcW w:w="4667"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פירוט של כל הקריאות שנפתחו במוקד, שהועברו לטיפול ספק צד ג' ושמועד סגירתן עפ"י ה- </w:t>
            </w:r>
            <w:r w:rsidRPr="00717F50">
              <w:rPr>
                <w:rFonts w:asciiTheme="minorBidi" w:hAnsiTheme="minorBidi" w:cstheme="minorBidi"/>
                <w:color w:val="000000" w:themeColor="text1"/>
              </w:rPr>
              <w:t>SLA</w:t>
            </w:r>
            <w:r w:rsidRPr="00717F50">
              <w:rPr>
                <w:rFonts w:asciiTheme="minorBidi" w:hAnsiTheme="minorBidi" w:cstheme="minorBidi"/>
                <w:color w:val="000000" w:themeColor="text1"/>
                <w:rtl/>
              </w:rPr>
              <w:t xml:space="preserve"> מול ספק צד ג' עבר והן טרם נסגרו</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Pr>
              <w:t>Top 10</w:t>
            </w:r>
            <w:r w:rsidRPr="00717F50">
              <w:rPr>
                <w:rFonts w:asciiTheme="minorBidi" w:hAnsiTheme="minorBidi" w:cstheme="minorBidi"/>
                <w:color w:val="000000" w:themeColor="text1"/>
                <w:rtl/>
              </w:rPr>
              <w:t xml:space="preserve"> לקוחות</w:t>
            </w:r>
          </w:p>
        </w:tc>
        <w:tc>
          <w:tcPr>
            <w:tcW w:w="4667"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המרכז את עשרת הלקוחות שפנו הכי הרבה פעמים למוקד בפרק זמן מוגדר</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Pr>
            </w:pPr>
            <w:r w:rsidRPr="00717F50">
              <w:rPr>
                <w:rFonts w:asciiTheme="minorBidi" w:hAnsiTheme="minorBidi" w:cstheme="minorBidi"/>
                <w:color w:val="000000" w:themeColor="text1"/>
              </w:rPr>
              <w:t>Top 10</w:t>
            </w:r>
            <w:r w:rsidRPr="00717F50">
              <w:rPr>
                <w:rFonts w:asciiTheme="minorBidi" w:hAnsiTheme="minorBidi" w:cstheme="minorBidi"/>
                <w:color w:val="000000" w:themeColor="text1"/>
                <w:rtl/>
              </w:rPr>
              <w:t xml:space="preserve"> קטגוריות</w:t>
            </w:r>
          </w:p>
        </w:tc>
        <w:tc>
          <w:tcPr>
            <w:tcW w:w="4667" w:type="dxa"/>
          </w:tcPr>
          <w:p w:rsidR="008F45A4" w:rsidRPr="00717F50" w:rsidRDefault="008F45A4" w:rsidP="005E7272">
            <w:pPr>
              <w:spacing w:line="300" w:lineRule="auto"/>
              <w:rPr>
                <w:rFonts w:asciiTheme="minorBidi" w:hAnsiTheme="minorBidi" w:cstheme="minorBidi"/>
                <w:color w:val="000000" w:themeColor="text1"/>
                <w:rtl/>
                <w:lang w:val="en-GB"/>
              </w:rPr>
            </w:pPr>
            <w:r w:rsidRPr="00717F50">
              <w:rPr>
                <w:rFonts w:asciiTheme="minorBidi" w:hAnsiTheme="minorBidi" w:cstheme="minorBidi"/>
                <w:color w:val="000000" w:themeColor="text1"/>
                <w:rtl/>
              </w:rPr>
              <w:t>דו"ח המרכז את עשרת הקטגוריות השכיחות לתקריות בפרק זמן מוגדר</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Pr>
            </w:pPr>
            <w:r w:rsidRPr="00717F50">
              <w:rPr>
                <w:rFonts w:asciiTheme="minorBidi" w:hAnsiTheme="minorBidi" w:cstheme="minorBidi"/>
                <w:color w:val="000000" w:themeColor="text1"/>
                <w:rtl/>
              </w:rPr>
              <w:t>דוח תקלות מערכתיות</w:t>
            </w:r>
          </w:p>
        </w:tc>
        <w:tc>
          <w:tcPr>
            <w:tcW w:w="46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של תקלות מערכתיות</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של בעיות</w:t>
            </w:r>
          </w:p>
        </w:tc>
        <w:tc>
          <w:tcPr>
            <w:tcW w:w="46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המציג את כל הפעילות (</w:t>
            </w:r>
            <w:r w:rsidRPr="00717F50">
              <w:rPr>
                <w:rFonts w:asciiTheme="minorBidi" w:hAnsiTheme="minorBidi" w:cstheme="minorBidi"/>
                <w:color w:val="000000" w:themeColor="text1"/>
              </w:rPr>
              <w:t>Problems</w:t>
            </w:r>
            <w:r w:rsidRPr="00717F50">
              <w:rPr>
                <w:rFonts w:asciiTheme="minorBidi" w:hAnsiTheme="minorBidi" w:cstheme="minorBidi"/>
                <w:color w:val="000000" w:themeColor="text1"/>
                <w:rtl/>
              </w:rPr>
              <w:t>) שנפתחו ביחידת זמן</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ביצוע</w:t>
            </w:r>
            <w:r w:rsidRPr="00717F50">
              <w:rPr>
                <w:rFonts w:asciiTheme="minorBidi" w:hAnsiTheme="minorBidi" w:cstheme="minorBidi"/>
                <w:color w:val="000000" w:themeColor="text1"/>
              </w:rPr>
              <w:t xml:space="preserve">IMAC </w:t>
            </w:r>
            <w:r w:rsidRPr="00717F50">
              <w:rPr>
                <w:rFonts w:asciiTheme="minorBidi" w:hAnsiTheme="minorBidi" w:cstheme="minorBidi"/>
                <w:color w:val="000000" w:themeColor="text1"/>
                <w:rtl/>
              </w:rPr>
              <w:t xml:space="preserve"> חודשי </w:t>
            </w:r>
          </w:p>
        </w:tc>
        <w:tc>
          <w:tcPr>
            <w:tcW w:w="46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חודשי המציג את ביצוע ה</w:t>
            </w:r>
            <w:r w:rsidRPr="00717F50">
              <w:rPr>
                <w:rFonts w:asciiTheme="minorBidi" w:hAnsiTheme="minorBidi" w:cstheme="minorBidi"/>
                <w:color w:val="000000" w:themeColor="text1"/>
              </w:rPr>
              <w:t xml:space="preserve">IMAC </w:t>
            </w:r>
            <w:r w:rsidRPr="00717F50">
              <w:rPr>
                <w:rFonts w:asciiTheme="minorBidi" w:hAnsiTheme="minorBidi" w:cstheme="minorBidi"/>
                <w:color w:val="000000" w:themeColor="text1"/>
                <w:rtl/>
              </w:rPr>
              <w:t xml:space="preserve"> </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spacing w:line="300" w:lineRule="auto"/>
              <w:rPr>
                <w:rFonts w:asciiTheme="minorBidi" w:hAnsiTheme="minorBidi" w:cstheme="minorBidi"/>
                <w:color w:val="000000" w:themeColor="text1"/>
                <w:rtl/>
                <w:lang w:val="en-GB"/>
              </w:rPr>
            </w:pPr>
            <w:r w:rsidRPr="00717F50">
              <w:rPr>
                <w:rFonts w:asciiTheme="minorBidi" w:hAnsiTheme="minorBidi" w:cstheme="minorBidi"/>
                <w:color w:val="000000" w:themeColor="text1"/>
                <w:rtl/>
              </w:rPr>
              <w:t xml:space="preserve">דוח עבודות נוספות ופרויקטים </w:t>
            </w:r>
          </w:p>
        </w:tc>
        <w:tc>
          <w:tcPr>
            <w:tcW w:w="4667" w:type="dxa"/>
          </w:tcPr>
          <w:p w:rsidR="008F45A4" w:rsidRPr="00717F50" w:rsidRDefault="008F45A4" w:rsidP="005E7272">
            <w:pPr>
              <w:rPr>
                <w:rFonts w:asciiTheme="minorBidi" w:hAnsiTheme="minorBidi" w:cstheme="minorBidi"/>
                <w:color w:val="000000" w:themeColor="text1"/>
                <w:rtl/>
                <w:lang w:val="en-GB"/>
              </w:rPr>
            </w:pPr>
            <w:r w:rsidRPr="00717F50">
              <w:rPr>
                <w:rFonts w:asciiTheme="minorBidi" w:hAnsiTheme="minorBidi" w:cstheme="minorBidi"/>
                <w:color w:val="000000" w:themeColor="text1"/>
                <w:rtl/>
              </w:rPr>
              <w:t xml:space="preserve">דוח חודשי המציג את ביצוע העבודות הנוספות והפרויקטים אשר בוצעו </w:t>
            </w:r>
            <w:r w:rsidRPr="00717F50">
              <w:rPr>
                <w:rFonts w:asciiTheme="minorBidi" w:hAnsiTheme="minorBidi" w:cstheme="minorBidi"/>
                <w:color w:val="000000" w:themeColor="text1"/>
                <w:rtl/>
                <w:lang w:val="en-GB"/>
              </w:rPr>
              <w:t>.</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מספר קריאות שנותבו באופן שגוי</w:t>
            </w:r>
          </w:p>
        </w:tc>
        <w:tc>
          <w:tcPr>
            <w:tcW w:w="4667"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מספר קריאות שנותבו באופן שגוי </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tabs>
                <w:tab w:val="left" w:pos="248"/>
              </w:tabs>
              <w:rPr>
                <w:rFonts w:asciiTheme="minorBidi" w:hAnsiTheme="minorBidi" w:cstheme="minorBidi"/>
                <w:color w:val="000000" w:themeColor="text1"/>
                <w:rtl/>
              </w:rPr>
            </w:pPr>
            <w:r w:rsidRPr="00717F50">
              <w:rPr>
                <w:rFonts w:asciiTheme="minorBidi" w:hAnsiTheme="minorBidi" w:cstheme="minorBidi"/>
                <w:color w:val="000000" w:themeColor="text1"/>
                <w:rtl/>
              </w:rPr>
              <w:t>זמן תיקון תקלה (במעבדה/צד ג')</w:t>
            </w:r>
          </w:p>
        </w:tc>
        <w:tc>
          <w:tcPr>
            <w:tcW w:w="4667" w:type="dxa"/>
          </w:tcPr>
          <w:p w:rsidR="008F45A4" w:rsidRPr="00717F50" w:rsidRDefault="008F45A4" w:rsidP="005E7272">
            <w:pPr>
              <w:tabs>
                <w:tab w:val="left" w:pos="248"/>
              </w:tabs>
              <w:spacing w:line="300" w:lineRule="auto"/>
              <w:ind w:left="27"/>
              <w:rPr>
                <w:rFonts w:asciiTheme="minorBidi" w:hAnsiTheme="minorBidi" w:cstheme="minorBidi"/>
                <w:color w:val="000000" w:themeColor="text1"/>
                <w:rtl/>
              </w:rPr>
            </w:pPr>
            <w:r w:rsidRPr="00717F50">
              <w:rPr>
                <w:rFonts w:asciiTheme="minorBidi" w:hAnsiTheme="minorBidi" w:cstheme="minorBidi"/>
                <w:color w:val="000000" w:themeColor="text1"/>
                <w:rtl/>
              </w:rPr>
              <w:t>זמן תיקון תקלה במעבדה / ע"י ספק צד ג' והחזרת ציוד מתוקן למשרד</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דוח דרישות </w:t>
            </w:r>
          </w:p>
        </w:tc>
        <w:tc>
          <w:tcPr>
            <w:tcW w:w="46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דוח המציג את כמות הדרישות החודשיות </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רמת שירות מפורט (ספק)</w:t>
            </w:r>
          </w:p>
        </w:tc>
        <w:tc>
          <w:tcPr>
            <w:tcW w:w="46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המפרט את כלל הקריאות שטופלו ע"י צוותי הספק</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tabs>
                <w:tab w:val="left" w:pos="248"/>
              </w:tabs>
              <w:rPr>
                <w:rFonts w:asciiTheme="minorBidi" w:hAnsiTheme="minorBidi" w:cstheme="minorBidi"/>
                <w:color w:val="000000" w:themeColor="text1"/>
                <w:rtl/>
              </w:rPr>
            </w:pPr>
            <w:r w:rsidRPr="00717F50">
              <w:rPr>
                <w:rFonts w:asciiTheme="minorBidi" w:hAnsiTheme="minorBidi" w:cstheme="minorBidi"/>
                <w:color w:val="000000" w:themeColor="text1"/>
                <w:rtl/>
              </w:rPr>
              <w:t>דוח רמת שירות מפורט (ספק צד ג')</w:t>
            </w:r>
          </w:p>
        </w:tc>
        <w:tc>
          <w:tcPr>
            <w:tcW w:w="46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המפרט את כלל הקריאות שטופלו ע"י ספק צד ג'</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דוח קריאות בנים </w:t>
            </w:r>
          </w:p>
        </w:tc>
        <w:tc>
          <w:tcPr>
            <w:tcW w:w="46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כל הקריאות שסווגו במערכת לתיעוד קריאות כ"בנים" שיש להם הורה</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טכנאי מוקד / טכנאי שטח</w:t>
            </w:r>
          </w:p>
        </w:tc>
        <w:tc>
          <w:tcPr>
            <w:tcW w:w="4667"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ניתוח של פעילות הטכנאי (מוקד או שטח) לרבות:  </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מספר קריאות שטופלו</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מספר קריאות שחרגו</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מספר קריאות חוזרות</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מספר קריאות שנפתחו מחדש</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אחוז קריאות חוזרות</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אחוז קריאות חורגות</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ימי עבודה</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ממוצע קריאות ליום</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דרישות שטופלו</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דרישות שחרגו</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ממוצע דרישות ליום</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קריאות במעקב</w:t>
            </w:r>
          </w:p>
        </w:tc>
      </w:tr>
      <w:tr w:rsidR="008F45A4" w:rsidRPr="00717F50" w:rsidTr="005E7272">
        <w:trPr>
          <w:cantSplit/>
        </w:trPr>
        <w:tc>
          <w:tcPr>
            <w:tcW w:w="570" w:type="dxa"/>
          </w:tcPr>
          <w:p w:rsidR="008F45A4" w:rsidRPr="00717F50" w:rsidRDefault="008F45A4" w:rsidP="008F45A4">
            <w:pPr>
              <w:numPr>
                <w:ilvl w:val="0"/>
                <w:numId w:val="127"/>
              </w:numPr>
              <w:tabs>
                <w:tab w:val="left" w:pos="248"/>
              </w:tabs>
              <w:spacing w:line="300" w:lineRule="auto"/>
              <w:ind w:left="27" w:firstLine="0"/>
              <w:jc w:val="both"/>
              <w:rPr>
                <w:rFonts w:asciiTheme="minorBidi" w:hAnsiTheme="minorBidi" w:cstheme="minorBidi"/>
                <w:color w:val="000000" w:themeColor="text1"/>
                <w:rtl/>
              </w:rPr>
            </w:pP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קריאות חוזרות</w:t>
            </w:r>
          </w:p>
        </w:tc>
        <w:tc>
          <w:tcPr>
            <w:tcW w:w="4667" w:type="dxa"/>
          </w:tcPr>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מתאריך</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עד תאריך</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פרוט קריאות חוזרות</w:t>
            </w:r>
          </w:p>
        </w:tc>
      </w:tr>
    </w:tbl>
    <w:p w:rsidR="008F45A4" w:rsidRPr="00717F50" w:rsidRDefault="008F45A4" w:rsidP="008F45A4">
      <w:pPr>
        <w:spacing w:line="348" w:lineRule="auto"/>
        <w:ind w:left="720"/>
        <w:rPr>
          <w:rFonts w:asciiTheme="minorBidi" w:hAnsiTheme="minorBidi" w:cstheme="minorBidi"/>
          <w:color w:val="000000" w:themeColor="text1"/>
          <w:rtl/>
          <w:lang w:eastAsia="en-US"/>
        </w:rPr>
      </w:pPr>
    </w:p>
    <w:p w:rsidR="008F45A4" w:rsidRPr="00717F50" w:rsidRDefault="008F45A4" w:rsidP="008F45A4">
      <w:pPr>
        <w:pStyle w:val="HNormal0"/>
        <w:numPr>
          <w:ilvl w:val="1"/>
          <w:numId w:val="163"/>
        </w:numPr>
        <w:tabs>
          <w:tab w:val="left" w:pos="992"/>
        </w:tabs>
        <w:spacing w:after="120"/>
        <w:jc w:val="left"/>
        <w:rPr>
          <w:rFonts w:asciiTheme="minorBidi" w:hAnsiTheme="minorBidi" w:cstheme="minorBidi"/>
          <w:color w:val="000000" w:themeColor="text1"/>
          <w:sz w:val="28"/>
          <w:szCs w:val="28"/>
          <w:u w:val="single"/>
        </w:rPr>
      </w:pPr>
      <w:r w:rsidRPr="00717F50">
        <w:rPr>
          <w:rFonts w:asciiTheme="minorBidi" w:hAnsiTheme="minorBidi" w:cstheme="minorBidi"/>
          <w:b/>
          <w:bCs/>
          <w:color w:val="000000" w:themeColor="text1"/>
          <w:sz w:val="28"/>
          <w:szCs w:val="28"/>
          <w:u w:val="single"/>
          <w:rtl/>
        </w:rPr>
        <w:lastRenderedPageBreak/>
        <w:t xml:space="preserve">דו"חות שמקורם במערכת ניהול התורים הטלפוניים </w:t>
      </w:r>
    </w:p>
    <w:p w:rsidR="008F45A4" w:rsidRPr="00717F50" w:rsidRDefault="008F45A4" w:rsidP="008F45A4">
      <w:pPr>
        <w:pStyle w:val="HNormal0"/>
        <w:tabs>
          <w:tab w:val="left" w:pos="992"/>
        </w:tabs>
        <w:spacing w:after="120"/>
        <w:ind w:left="792" w:firstLine="0"/>
        <w:jc w:val="left"/>
        <w:rPr>
          <w:rFonts w:asciiTheme="minorBidi" w:hAnsiTheme="minorBidi" w:cstheme="minorBidi"/>
          <w:color w:val="000000" w:themeColor="text1"/>
          <w:rtl/>
        </w:rPr>
      </w:pPr>
      <w:r w:rsidRPr="00717F50">
        <w:rPr>
          <w:rFonts w:asciiTheme="minorBidi" w:hAnsiTheme="minorBidi" w:cstheme="minorBidi"/>
          <w:color w:val="000000" w:themeColor="text1"/>
          <w:sz w:val="24"/>
          <w:rtl/>
        </w:rPr>
        <w:t>כאשר המערכת תרכש ותוקם כמרכזיה חכמה</w:t>
      </w:r>
      <w:r>
        <w:rPr>
          <w:rFonts w:asciiTheme="minorBidi" w:hAnsiTheme="minorBidi" w:cstheme="minorBidi" w:hint="cs"/>
          <w:color w:val="000000" w:themeColor="text1"/>
          <w:rtl/>
        </w:rPr>
        <w:t xml:space="preserve"> "מוקדן פרימיום עבור מכרז שירלי"</w:t>
      </w:r>
    </w:p>
    <w:tbl>
      <w:tblPr>
        <w:bidiVisual/>
        <w:tblW w:w="7642" w:type="dxa"/>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405"/>
        <w:gridCol w:w="4670"/>
      </w:tblGrid>
      <w:tr w:rsidR="008F45A4" w:rsidRPr="00717F50" w:rsidTr="005E7272">
        <w:trPr>
          <w:cantSplit/>
          <w:tblHeader/>
        </w:trPr>
        <w:tc>
          <w:tcPr>
            <w:tcW w:w="567" w:type="dxa"/>
            <w:shd w:val="clear" w:color="auto" w:fill="A6A6A6"/>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מס</w:t>
            </w:r>
          </w:p>
        </w:tc>
        <w:tc>
          <w:tcPr>
            <w:tcW w:w="2405" w:type="dxa"/>
            <w:shd w:val="clear" w:color="auto" w:fill="A6A6A6"/>
            <w:vAlign w:val="center"/>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הדו"ח</w:t>
            </w:r>
          </w:p>
        </w:tc>
        <w:tc>
          <w:tcPr>
            <w:tcW w:w="4670" w:type="dxa"/>
            <w:shd w:val="clear" w:color="auto" w:fill="A6A6A6"/>
            <w:vAlign w:val="center"/>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תיאור הדו"ח</w:t>
            </w:r>
          </w:p>
        </w:tc>
      </w:tr>
      <w:tr w:rsidR="008F45A4" w:rsidRPr="00717F50" w:rsidTr="005E7272">
        <w:trPr>
          <w:cantSplit/>
        </w:trPr>
        <w:tc>
          <w:tcPr>
            <w:tcW w:w="567" w:type="dxa"/>
          </w:tcPr>
          <w:p w:rsidR="008F45A4" w:rsidRPr="00717F50" w:rsidRDefault="008F45A4" w:rsidP="008F45A4">
            <w:pPr>
              <w:numPr>
                <w:ilvl w:val="0"/>
                <w:numId w:val="128"/>
              </w:numPr>
              <w:tabs>
                <w:tab w:val="left" w:pos="248"/>
              </w:tabs>
              <w:spacing w:line="300" w:lineRule="auto"/>
              <w:ind w:left="27" w:firstLine="0"/>
              <w:jc w:val="both"/>
              <w:rPr>
                <w:rFonts w:asciiTheme="minorBidi" w:hAnsiTheme="minorBidi" w:cstheme="minorBidi"/>
                <w:color w:val="000000" w:themeColor="text1"/>
                <w:rtl/>
              </w:rPr>
            </w:pPr>
          </w:p>
        </w:tc>
        <w:tc>
          <w:tcPr>
            <w:tcW w:w="2405"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זמן המתנה בכניסה למוקד</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כל הפניות הטלפוניות שתועדו במערכת </w:t>
            </w:r>
            <w:r w:rsidRPr="00717F50">
              <w:rPr>
                <w:rFonts w:asciiTheme="minorBidi" w:hAnsiTheme="minorBidi" w:cstheme="minorBidi"/>
                <w:b/>
                <w:bCs/>
                <w:color w:val="000000" w:themeColor="text1"/>
                <w:u w:val="single"/>
                <w:rtl/>
              </w:rPr>
              <w:t>בפירוט ברמת השיחה הבודדת</w:t>
            </w:r>
          </w:p>
        </w:tc>
      </w:tr>
      <w:tr w:rsidR="008F45A4" w:rsidRPr="00717F50" w:rsidTr="005E7272">
        <w:trPr>
          <w:cantSplit/>
        </w:trPr>
        <w:tc>
          <w:tcPr>
            <w:tcW w:w="567" w:type="dxa"/>
          </w:tcPr>
          <w:p w:rsidR="008F45A4" w:rsidRPr="00717F50" w:rsidRDefault="008F45A4" w:rsidP="008F45A4">
            <w:pPr>
              <w:numPr>
                <w:ilvl w:val="0"/>
                <w:numId w:val="128"/>
              </w:numPr>
              <w:tabs>
                <w:tab w:val="left" w:pos="248"/>
              </w:tabs>
              <w:spacing w:line="300" w:lineRule="auto"/>
              <w:ind w:left="27" w:firstLine="0"/>
              <w:jc w:val="both"/>
              <w:rPr>
                <w:rFonts w:asciiTheme="minorBidi" w:hAnsiTheme="minorBidi" w:cstheme="minorBidi"/>
                <w:color w:val="000000" w:themeColor="text1"/>
                <w:rtl/>
              </w:rPr>
            </w:pPr>
          </w:p>
        </w:tc>
        <w:tc>
          <w:tcPr>
            <w:tcW w:w="2405"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ריכוז שיחות</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נתונים מצטברים אודות :</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שיחות שנכנסו למוקד</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שיחות שנענו</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שיחות שלא נענו ונותקו</w:t>
            </w:r>
          </w:p>
        </w:tc>
      </w:tr>
      <w:tr w:rsidR="008F45A4" w:rsidRPr="00717F50" w:rsidTr="005E7272">
        <w:trPr>
          <w:cantSplit/>
        </w:trPr>
        <w:tc>
          <w:tcPr>
            <w:tcW w:w="567" w:type="dxa"/>
          </w:tcPr>
          <w:p w:rsidR="008F45A4" w:rsidRPr="00717F50" w:rsidRDefault="008F45A4" w:rsidP="008F45A4">
            <w:pPr>
              <w:numPr>
                <w:ilvl w:val="0"/>
                <w:numId w:val="128"/>
              </w:numPr>
              <w:tabs>
                <w:tab w:val="left" w:pos="248"/>
              </w:tabs>
              <w:spacing w:line="300" w:lineRule="auto"/>
              <w:ind w:left="27" w:firstLine="0"/>
              <w:jc w:val="both"/>
              <w:rPr>
                <w:rFonts w:asciiTheme="minorBidi" w:hAnsiTheme="minorBidi" w:cstheme="minorBidi"/>
                <w:color w:val="000000" w:themeColor="text1"/>
                <w:rtl/>
              </w:rPr>
            </w:pPr>
          </w:p>
        </w:tc>
        <w:tc>
          <w:tcPr>
            <w:tcW w:w="2405"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הצגת תורים</w:t>
            </w:r>
          </w:p>
        </w:tc>
        <w:tc>
          <w:tcPr>
            <w:tcW w:w="4670" w:type="dxa"/>
          </w:tcPr>
          <w:p w:rsidR="008F45A4" w:rsidRPr="00717F50" w:rsidRDefault="008F45A4" w:rsidP="005E7272">
            <w:pPr>
              <w:rPr>
                <w:rFonts w:asciiTheme="minorBidi" w:hAnsiTheme="minorBidi" w:cstheme="minorBidi"/>
                <w:color w:val="000000" w:themeColor="text1"/>
                <w:rtl/>
              </w:rPr>
            </w:pPr>
          </w:p>
        </w:tc>
      </w:tr>
      <w:tr w:rsidR="008F45A4" w:rsidRPr="00717F50" w:rsidTr="005E7272">
        <w:trPr>
          <w:cantSplit/>
        </w:trPr>
        <w:tc>
          <w:tcPr>
            <w:tcW w:w="567" w:type="dxa"/>
          </w:tcPr>
          <w:p w:rsidR="008F45A4" w:rsidRPr="00717F50" w:rsidRDefault="008F45A4" w:rsidP="008F45A4">
            <w:pPr>
              <w:numPr>
                <w:ilvl w:val="0"/>
                <w:numId w:val="128"/>
              </w:numPr>
              <w:tabs>
                <w:tab w:val="left" w:pos="248"/>
              </w:tabs>
              <w:spacing w:line="300" w:lineRule="auto"/>
              <w:ind w:left="27" w:firstLine="0"/>
              <w:jc w:val="both"/>
              <w:rPr>
                <w:rFonts w:asciiTheme="minorBidi" w:hAnsiTheme="minorBidi" w:cstheme="minorBidi"/>
                <w:color w:val="000000" w:themeColor="text1"/>
                <w:rtl/>
              </w:rPr>
            </w:pPr>
          </w:p>
        </w:tc>
        <w:tc>
          <w:tcPr>
            <w:tcW w:w="2405"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פירוט שיחות </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נתונים מפורטים ברמת שיחה בודדת אודות :</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שיחות שנכנסו למוקד</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שיחות שנענו</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שיחות שלא נענו ונותקו</w:t>
            </w:r>
          </w:p>
        </w:tc>
      </w:tr>
      <w:tr w:rsidR="008F45A4" w:rsidRPr="00717F50" w:rsidTr="005E7272">
        <w:trPr>
          <w:cantSplit/>
        </w:trPr>
        <w:tc>
          <w:tcPr>
            <w:tcW w:w="567" w:type="dxa"/>
          </w:tcPr>
          <w:p w:rsidR="008F45A4" w:rsidRPr="00717F50" w:rsidRDefault="008F45A4" w:rsidP="008F45A4">
            <w:pPr>
              <w:numPr>
                <w:ilvl w:val="0"/>
                <w:numId w:val="128"/>
              </w:numPr>
              <w:tabs>
                <w:tab w:val="left" w:pos="248"/>
              </w:tabs>
              <w:spacing w:line="300" w:lineRule="auto"/>
              <w:ind w:left="27" w:firstLine="0"/>
              <w:jc w:val="both"/>
              <w:rPr>
                <w:rFonts w:asciiTheme="minorBidi" w:hAnsiTheme="minorBidi" w:cstheme="minorBidi"/>
                <w:color w:val="000000" w:themeColor="text1"/>
                <w:rtl/>
              </w:rPr>
            </w:pPr>
          </w:p>
        </w:tc>
        <w:tc>
          <w:tcPr>
            <w:tcW w:w="2405" w:type="dxa"/>
          </w:tcPr>
          <w:p w:rsidR="008F45A4" w:rsidRPr="00717F50" w:rsidRDefault="008F45A4" w:rsidP="005E7272">
            <w:pPr>
              <w:rPr>
                <w:rFonts w:asciiTheme="minorBidi" w:hAnsiTheme="minorBidi" w:cstheme="minorBidi"/>
                <w:color w:val="000000" w:themeColor="text1"/>
                <w:rtl/>
                <w:lang w:val="en-GB"/>
              </w:rPr>
            </w:pPr>
            <w:r w:rsidRPr="00717F50">
              <w:rPr>
                <w:rFonts w:asciiTheme="minorBidi" w:hAnsiTheme="minorBidi" w:cstheme="minorBidi"/>
                <w:color w:val="000000" w:themeColor="text1"/>
                <w:rtl/>
              </w:rPr>
              <w:t>פירוט שיחות לטכנאי מוקד תמיכה</w:t>
            </w:r>
          </w:p>
        </w:tc>
        <w:tc>
          <w:tcPr>
            <w:tcW w:w="4670" w:type="dxa"/>
          </w:tcPr>
          <w:p w:rsidR="008F45A4" w:rsidRPr="00717F50" w:rsidRDefault="008F45A4" w:rsidP="005E7272">
            <w:pPr>
              <w:rPr>
                <w:rFonts w:asciiTheme="minorBidi" w:hAnsiTheme="minorBidi" w:cstheme="minorBidi"/>
                <w:color w:val="000000" w:themeColor="text1"/>
                <w:rtl/>
                <w:lang w:val="en-GB"/>
              </w:rPr>
            </w:pPr>
            <w:r w:rsidRPr="00717F50">
              <w:rPr>
                <w:rFonts w:asciiTheme="minorBidi" w:hAnsiTheme="minorBidi" w:cstheme="minorBidi"/>
                <w:color w:val="000000" w:themeColor="text1"/>
                <w:rtl/>
              </w:rPr>
              <w:t>נתונים מצטברים אודות שיחות שטופלו ע"י טכנאי מוקד תמיכה</w:t>
            </w:r>
            <w:r w:rsidRPr="00717F50">
              <w:rPr>
                <w:rFonts w:asciiTheme="minorBidi" w:hAnsiTheme="minorBidi" w:cstheme="minorBidi"/>
                <w:color w:val="000000" w:themeColor="text1"/>
                <w:rtl/>
                <w:lang w:val="en-GB"/>
              </w:rPr>
              <w:t xml:space="preserve"> לרבות ניתוח זמן המתנה (ממוצע ומרבי), זמן שיחה (ממוצע ומרבי)</w:t>
            </w:r>
          </w:p>
        </w:tc>
      </w:tr>
      <w:tr w:rsidR="008F45A4" w:rsidRPr="00717F50" w:rsidTr="005E7272">
        <w:trPr>
          <w:cantSplit/>
        </w:trPr>
        <w:tc>
          <w:tcPr>
            <w:tcW w:w="567" w:type="dxa"/>
          </w:tcPr>
          <w:p w:rsidR="008F45A4" w:rsidRPr="00717F50" w:rsidRDefault="008F45A4" w:rsidP="008F45A4">
            <w:pPr>
              <w:numPr>
                <w:ilvl w:val="0"/>
                <w:numId w:val="128"/>
              </w:numPr>
              <w:tabs>
                <w:tab w:val="left" w:pos="248"/>
              </w:tabs>
              <w:spacing w:line="300" w:lineRule="auto"/>
              <w:ind w:left="27" w:firstLine="0"/>
              <w:jc w:val="both"/>
              <w:rPr>
                <w:rFonts w:asciiTheme="minorBidi" w:hAnsiTheme="minorBidi" w:cstheme="minorBidi"/>
                <w:color w:val="000000" w:themeColor="text1"/>
                <w:rtl/>
              </w:rPr>
            </w:pPr>
          </w:p>
        </w:tc>
        <w:tc>
          <w:tcPr>
            <w:tcW w:w="24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מצב מוקד בזמן אמת</w:t>
            </w:r>
          </w:p>
        </w:tc>
        <w:tc>
          <w:tcPr>
            <w:tcW w:w="467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תיאור של פעילות המוקד בנקודת זמן</w:t>
            </w:r>
          </w:p>
        </w:tc>
      </w:tr>
      <w:tr w:rsidR="008F45A4" w:rsidRPr="00717F50" w:rsidTr="005E7272">
        <w:trPr>
          <w:cantSplit/>
        </w:trPr>
        <w:tc>
          <w:tcPr>
            <w:tcW w:w="567" w:type="dxa"/>
          </w:tcPr>
          <w:p w:rsidR="008F45A4" w:rsidRPr="00717F50" w:rsidRDefault="008F45A4" w:rsidP="008F45A4">
            <w:pPr>
              <w:numPr>
                <w:ilvl w:val="0"/>
                <w:numId w:val="128"/>
              </w:numPr>
              <w:tabs>
                <w:tab w:val="left" w:pos="248"/>
              </w:tabs>
              <w:spacing w:line="300" w:lineRule="auto"/>
              <w:ind w:left="27" w:firstLine="0"/>
              <w:jc w:val="both"/>
              <w:rPr>
                <w:rFonts w:asciiTheme="minorBidi" w:hAnsiTheme="minorBidi" w:cstheme="minorBidi"/>
                <w:color w:val="000000" w:themeColor="text1"/>
                <w:rtl/>
              </w:rPr>
            </w:pPr>
          </w:p>
        </w:tc>
        <w:tc>
          <w:tcPr>
            <w:tcW w:w="2405" w:type="dxa"/>
          </w:tcPr>
          <w:p w:rsidR="008F45A4" w:rsidRPr="00717F50" w:rsidRDefault="008F45A4" w:rsidP="005E7272">
            <w:pPr>
              <w:rPr>
                <w:rFonts w:asciiTheme="minorBidi" w:hAnsiTheme="minorBidi" w:cstheme="minorBidi"/>
                <w:color w:val="000000" w:themeColor="text1"/>
                <w:rtl/>
                <w:lang w:val="en-GB"/>
              </w:rPr>
            </w:pPr>
            <w:r w:rsidRPr="00717F50">
              <w:rPr>
                <w:rFonts w:asciiTheme="minorBidi" w:hAnsiTheme="minorBidi" w:cstheme="minorBidi"/>
                <w:color w:val="000000" w:themeColor="text1"/>
                <w:rtl/>
              </w:rPr>
              <w:t>מצב טכנאי מוקד תמיכה בזמן אמת</w:t>
            </w:r>
          </w:p>
        </w:tc>
        <w:tc>
          <w:tcPr>
            <w:tcW w:w="4670" w:type="dxa"/>
          </w:tcPr>
          <w:p w:rsidR="008F45A4" w:rsidRPr="00717F50" w:rsidRDefault="008F45A4" w:rsidP="005E7272">
            <w:pPr>
              <w:spacing w:line="300" w:lineRule="auto"/>
              <w:rPr>
                <w:rFonts w:asciiTheme="minorBidi" w:hAnsiTheme="minorBidi" w:cstheme="minorBidi"/>
                <w:color w:val="000000" w:themeColor="text1"/>
                <w:rtl/>
                <w:lang w:val="en-GB"/>
              </w:rPr>
            </w:pPr>
            <w:r w:rsidRPr="00717F50">
              <w:rPr>
                <w:rFonts w:asciiTheme="minorBidi" w:hAnsiTheme="minorBidi" w:cstheme="minorBidi"/>
                <w:color w:val="000000" w:themeColor="text1"/>
                <w:rtl/>
              </w:rPr>
              <w:t>תיאור של פעילות טכנאי מוקד תמיכה בנקודת זמן</w:t>
            </w:r>
          </w:p>
        </w:tc>
      </w:tr>
    </w:tbl>
    <w:p w:rsidR="008F45A4" w:rsidRPr="00717F50" w:rsidRDefault="008F45A4" w:rsidP="008F45A4">
      <w:pPr>
        <w:spacing w:line="348" w:lineRule="auto"/>
        <w:ind w:left="720"/>
        <w:rPr>
          <w:rFonts w:asciiTheme="minorBidi" w:hAnsiTheme="minorBidi" w:cstheme="minorBidi"/>
          <w:color w:val="000000" w:themeColor="text1"/>
          <w:rtl/>
          <w:lang w:eastAsia="en-US"/>
        </w:rPr>
      </w:pPr>
    </w:p>
    <w:p w:rsidR="008F45A4" w:rsidRPr="00717F50" w:rsidRDefault="008F45A4" w:rsidP="008F45A4">
      <w:pPr>
        <w:pStyle w:val="HNormal0"/>
        <w:numPr>
          <w:ilvl w:val="1"/>
          <w:numId w:val="163"/>
        </w:numPr>
        <w:tabs>
          <w:tab w:val="left" w:pos="992"/>
        </w:tabs>
        <w:spacing w:after="120"/>
        <w:jc w:val="left"/>
        <w:rPr>
          <w:rFonts w:asciiTheme="minorBidi" w:hAnsiTheme="minorBidi" w:cstheme="minorBidi"/>
          <w:color w:val="000000" w:themeColor="text1"/>
          <w:sz w:val="28"/>
          <w:szCs w:val="28"/>
          <w:u w:val="single"/>
          <w:rtl/>
        </w:rPr>
      </w:pPr>
      <w:r w:rsidRPr="00717F50">
        <w:rPr>
          <w:rFonts w:asciiTheme="minorBidi" w:hAnsiTheme="minorBidi" w:cstheme="minorBidi"/>
          <w:b/>
          <w:bCs/>
          <w:color w:val="000000" w:themeColor="text1"/>
          <w:sz w:val="28"/>
          <w:szCs w:val="28"/>
          <w:u w:val="single"/>
          <w:rtl/>
        </w:rPr>
        <w:t xml:space="preserve">דו"חות שמקורם במערכת ניהול המצאי </w:t>
      </w:r>
    </w:p>
    <w:tbl>
      <w:tblPr>
        <w:bidiVisual/>
        <w:tblW w:w="7647"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410"/>
        <w:gridCol w:w="4670"/>
      </w:tblGrid>
      <w:tr w:rsidR="008F45A4" w:rsidRPr="00717F50" w:rsidTr="005E7272">
        <w:trPr>
          <w:cantSplit/>
          <w:tblHeader/>
        </w:trPr>
        <w:tc>
          <w:tcPr>
            <w:tcW w:w="567" w:type="dxa"/>
            <w:shd w:val="clear" w:color="auto" w:fill="A6A6A6"/>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מס</w:t>
            </w:r>
          </w:p>
        </w:tc>
        <w:tc>
          <w:tcPr>
            <w:tcW w:w="2410" w:type="dxa"/>
            <w:shd w:val="clear" w:color="auto" w:fill="A6A6A6"/>
            <w:vAlign w:val="center"/>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הדו"ח</w:t>
            </w:r>
          </w:p>
        </w:tc>
        <w:tc>
          <w:tcPr>
            <w:tcW w:w="4670" w:type="dxa"/>
            <w:shd w:val="clear" w:color="auto" w:fill="A6A6A6"/>
            <w:vAlign w:val="center"/>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תיאור הדו"ח</w:t>
            </w:r>
          </w:p>
        </w:tc>
      </w:tr>
      <w:tr w:rsidR="008F45A4" w:rsidRPr="00717F50" w:rsidTr="005E7272">
        <w:trPr>
          <w:cantSplit/>
        </w:trPr>
        <w:tc>
          <w:tcPr>
            <w:tcW w:w="5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1</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מצאי אוטומטי</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פירוט של רכיבי הציוד (תחנות, ציוד קצה, שרתים וציוד תקשורת) (ממערכת ניהול מצאי)</w:t>
            </w:r>
          </w:p>
        </w:tc>
      </w:tr>
      <w:tr w:rsidR="008F45A4" w:rsidRPr="00717F50" w:rsidTr="005E7272">
        <w:trPr>
          <w:cantSplit/>
        </w:trPr>
        <w:tc>
          <w:tcPr>
            <w:tcW w:w="5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2</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שינויים במצאי (תקופתי)</w:t>
            </w:r>
          </w:p>
        </w:tc>
        <w:tc>
          <w:tcPr>
            <w:tcW w:w="467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פירוט ציוד שנוסף / נגרע מהמלאי בחתך סוג ציוד</w:t>
            </w:r>
          </w:p>
        </w:tc>
      </w:tr>
      <w:tr w:rsidR="008F45A4" w:rsidRPr="00717F50" w:rsidTr="005E7272">
        <w:trPr>
          <w:cantSplit/>
        </w:trPr>
        <w:tc>
          <w:tcPr>
            <w:tcW w:w="5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3</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ספירת מצאי</w:t>
            </w:r>
          </w:p>
        </w:tc>
        <w:tc>
          <w:tcPr>
            <w:tcW w:w="467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תיעוד מידע שנאסף בספירת המצאי</w:t>
            </w:r>
          </w:p>
        </w:tc>
      </w:tr>
      <w:tr w:rsidR="008F45A4" w:rsidRPr="00717F50" w:rsidTr="005E7272">
        <w:trPr>
          <w:cantSplit/>
        </w:trPr>
        <w:tc>
          <w:tcPr>
            <w:tcW w:w="5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4</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פערים במצאי</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פערים בין מצאי אוטומטי (ממערכת ניהול מצאי) ומצאי מספירת מצאי פיזית</w:t>
            </w:r>
          </w:p>
        </w:tc>
      </w:tr>
      <w:tr w:rsidR="008F45A4" w:rsidRPr="00717F50" w:rsidTr="005E7272">
        <w:trPr>
          <w:cantSplit/>
        </w:trPr>
        <w:tc>
          <w:tcPr>
            <w:tcW w:w="5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6</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מצאי מלא</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פירוט של רכיבי הציוד (תחנות, ציוד קצה, שרתים וציוד תקשורת) כפי שתועדו בשטח בספירה פיזית במערכת ספירות מצאי</w:t>
            </w:r>
          </w:p>
        </w:tc>
      </w:tr>
      <w:tr w:rsidR="008F45A4" w:rsidRPr="00717F50" w:rsidTr="005E7272">
        <w:trPr>
          <w:cantSplit/>
        </w:trPr>
        <w:tc>
          <w:tcPr>
            <w:tcW w:w="5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7</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עדכניות טכנולוגית – שדרוגי תוכנה יזומים</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פירוט כל רכיבי התוכנה שיצאו עבורם עדכוני תוכנה (שאינם דחופים / קריטיים) ברבעון לצורך תכנון השדרוג הרבעוני</w:t>
            </w:r>
          </w:p>
        </w:tc>
      </w:tr>
      <w:tr w:rsidR="008F45A4" w:rsidRPr="00717F50" w:rsidTr="005E7272">
        <w:trPr>
          <w:cantSplit/>
        </w:trPr>
        <w:tc>
          <w:tcPr>
            <w:tcW w:w="5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lastRenderedPageBreak/>
              <w:t>8</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עדכניות טכנולוגית – שדרוגי חומרה</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פירוט כל רכיבי החומרה שיגיעו לגיל המרבי שלהם בטווח זמן מוגדר (רבעון, ששת החודשים הקרובים, 12 חודשים הקרובים, מתאריך ועד תאריך)</w:t>
            </w:r>
          </w:p>
        </w:tc>
      </w:tr>
      <w:tr w:rsidR="008F45A4" w:rsidRPr="00717F50" w:rsidTr="005E7272">
        <w:trPr>
          <w:cantSplit/>
        </w:trPr>
        <w:tc>
          <w:tcPr>
            <w:tcW w:w="5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9</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חידוש חוזי תחזוקה</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פירוט כל חוזי התחזוקה שהתוקף שלהם יפוג בטווח זמן מוגדר (רבעון, ששת החודשים הקרובים, 12 חודשים הקרובים, מתאריך ועד תאריך)</w:t>
            </w:r>
          </w:p>
        </w:tc>
      </w:tr>
      <w:tr w:rsidR="008F45A4" w:rsidRPr="00717F50" w:rsidTr="005E7272">
        <w:trPr>
          <w:cantSplit/>
        </w:trPr>
        <w:tc>
          <w:tcPr>
            <w:tcW w:w="567"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10</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חידוש רישוי תוכנה</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פירוט כל הסכמי הרישוי שיש לחדש בטווח זמן מוגדר (רבעון, ששת החודשים הקרובים, 12 חודשים הקרובים, מתאריך ועד תאריך)</w:t>
            </w:r>
          </w:p>
        </w:tc>
      </w:tr>
    </w:tbl>
    <w:p w:rsidR="008F45A4" w:rsidRPr="00717F50" w:rsidRDefault="008F45A4" w:rsidP="008F45A4">
      <w:pPr>
        <w:spacing w:line="348" w:lineRule="auto"/>
        <w:ind w:left="720"/>
        <w:rPr>
          <w:rFonts w:asciiTheme="minorBidi" w:hAnsiTheme="minorBidi" w:cstheme="minorBidi"/>
          <w:color w:val="000000" w:themeColor="text1"/>
          <w:rtl/>
          <w:lang w:eastAsia="en-US"/>
        </w:rPr>
      </w:pPr>
    </w:p>
    <w:p w:rsidR="008F45A4" w:rsidRPr="00717F50" w:rsidRDefault="008F45A4" w:rsidP="008F45A4">
      <w:pPr>
        <w:pStyle w:val="HNormal0"/>
        <w:numPr>
          <w:ilvl w:val="1"/>
          <w:numId w:val="163"/>
        </w:numPr>
        <w:tabs>
          <w:tab w:val="left" w:pos="992"/>
        </w:tabs>
        <w:spacing w:after="120"/>
        <w:jc w:val="left"/>
        <w:rPr>
          <w:rFonts w:asciiTheme="minorBidi" w:hAnsiTheme="minorBidi" w:cstheme="minorBidi"/>
          <w:color w:val="000000" w:themeColor="text1"/>
          <w:sz w:val="28"/>
          <w:szCs w:val="28"/>
          <w:u w:val="single"/>
          <w:rtl/>
        </w:rPr>
      </w:pPr>
      <w:r w:rsidRPr="00717F50">
        <w:rPr>
          <w:rFonts w:asciiTheme="minorBidi" w:hAnsiTheme="minorBidi" w:cstheme="minorBidi"/>
          <w:b/>
          <w:bCs/>
          <w:color w:val="000000" w:themeColor="text1"/>
          <w:sz w:val="28"/>
          <w:szCs w:val="28"/>
          <w:u w:val="single"/>
          <w:rtl/>
        </w:rPr>
        <w:t xml:space="preserve">דו"חות רמת שירות </w:t>
      </w:r>
    </w:p>
    <w:p w:rsidR="008F45A4" w:rsidRPr="00717F50" w:rsidRDefault="008F45A4" w:rsidP="008F45A4">
      <w:pPr>
        <w:spacing w:line="348" w:lineRule="auto"/>
        <w:ind w:left="720"/>
        <w:rPr>
          <w:rFonts w:asciiTheme="minorBidi" w:hAnsiTheme="minorBidi" w:cstheme="minorBidi"/>
          <w:color w:val="000000" w:themeColor="text1"/>
          <w:rtl/>
          <w:lang w:eastAsia="en-US"/>
        </w:rPr>
      </w:pPr>
      <w:r w:rsidRPr="00717F50">
        <w:rPr>
          <w:rFonts w:asciiTheme="minorBidi" w:hAnsiTheme="minorBidi" w:cstheme="minorBidi"/>
          <w:color w:val="000000" w:themeColor="text1"/>
          <w:rtl/>
          <w:lang w:eastAsia="en-US"/>
        </w:rPr>
        <w:t>לצורך מדידת רמת השירות ייבנו דו"חות במספר רמות :</w:t>
      </w:r>
    </w:p>
    <w:p w:rsidR="008F45A4" w:rsidRPr="00717F50" w:rsidRDefault="008F45A4" w:rsidP="008F45A4">
      <w:pPr>
        <w:pStyle w:val="afff"/>
        <w:numPr>
          <w:ilvl w:val="2"/>
          <w:numId w:val="125"/>
        </w:numPr>
        <w:spacing w:after="0" w:line="348" w:lineRule="auto"/>
        <w:ind w:left="107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דו"ח רמת שירות כוללת המציג את ציון רמת השירות הכולל וכיצד ציון זה מורכב מציוני רמת שירות בכל אחד מהמדדים המרכזיים המפורטים בנספח 3.2.2 שלהלן.</w:t>
      </w:r>
    </w:p>
    <w:p w:rsidR="008F45A4" w:rsidRPr="00717F50" w:rsidRDefault="008F45A4" w:rsidP="008F45A4">
      <w:pPr>
        <w:pStyle w:val="afff"/>
        <w:numPr>
          <w:ilvl w:val="2"/>
          <w:numId w:val="125"/>
        </w:numPr>
        <w:spacing w:after="0" w:line="348" w:lineRule="auto"/>
        <w:ind w:left="107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דו"ח רמת שירות בתחום מסוים המציג את ציון רמת השירות במדד / תחום זה וכיצד ציון זה מורכב מציוני רמת שירות בכל אחד ממדדי המשנה שלו המפורטים בנספח 3.2.2 – הסכם רמת שירות (</w:t>
      </w:r>
      <w:r w:rsidRPr="00717F50">
        <w:rPr>
          <w:rFonts w:asciiTheme="minorBidi" w:hAnsiTheme="minorBidi" w:cstheme="minorBidi"/>
          <w:color w:val="000000" w:themeColor="text1"/>
        </w:rPr>
        <w:t>SLA</w:t>
      </w:r>
      <w:r w:rsidRPr="00717F50">
        <w:rPr>
          <w:rFonts w:asciiTheme="minorBidi" w:hAnsiTheme="minorBidi" w:cstheme="minorBidi"/>
          <w:color w:val="000000" w:themeColor="text1"/>
          <w:rtl/>
        </w:rPr>
        <w:t>) שלהלן.</w:t>
      </w:r>
    </w:p>
    <w:p w:rsidR="008F45A4" w:rsidRPr="00717F50" w:rsidRDefault="008F45A4" w:rsidP="008F45A4">
      <w:pPr>
        <w:pStyle w:val="afff"/>
        <w:numPr>
          <w:ilvl w:val="2"/>
          <w:numId w:val="125"/>
        </w:numPr>
        <w:spacing w:after="0" w:line="348" w:lineRule="auto"/>
        <w:ind w:left="107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דו"ח קנס המציג את החריגה מכל אחד ואחד ממדדי המשנה בהסכם רמת השירות ואת הקנס המושת בגין חריגה זו.</w:t>
      </w:r>
    </w:p>
    <w:p w:rsidR="008F45A4" w:rsidRPr="00717F50" w:rsidRDefault="008F45A4" w:rsidP="008F45A4">
      <w:pPr>
        <w:pStyle w:val="afff"/>
        <w:numPr>
          <w:ilvl w:val="2"/>
          <w:numId w:val="125"/>
        </w:numPr>
        <w:spacing w:after="0" w:line="348" w:lineRule="auto"/>
        <w:ind w:left="107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הדו"חות המפורטים בסעיפים א' עד ג' לעיל ייבנו הן לספק מיקור החוץ והן לכל ספק צד ג' (בנפרד).</w:t>
      </w:r>
    </w:p>
    <w:p w:rsidR="008F45A4" w:rsidRPr="00717F50" w:rsidRDefault="008F45A4" w:rsidP="008F45A4">
      <w:pPr>
        <w:spacing w:line="348" w:lineRule="auto"/>
        <w:ind w:left="720"/>
        <w:rPr>
          <w:rFonts w:asciiTheme="minorBidi" w:hAnsiTheme="minorBidi" w:cstheme="minorBidi"/>
          <w:color w:val="000000" w:themeColor="text1"/>
          <w:rtl/>
          <w:lang w:eastAsia="en-US"/>
        </w:rPr>
      </w:pPr>
    </w:p>
    <w:tbl>
      <w:tblPr>
        <w:bidiVisual/>
        <w:tblW w:w="7785"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5"/>
        <w:gridCol w:w="2410"/>
        <w:gridCol w:w="4670"/>
      </w:tblGrid>
      <w:tr w:rsidR="008F45A4" w:rsidRPr="00717F50" w:rsidTr="005E7272">
        <w:trPr>
          <w:cantSplit/>
          <w:tblHeader/>
        </w:trPr>
        <w:tc>
          <w:tcPr>
            <w:tcW w:w="705" w:type="dxa"/>
            <w:shd w:val="clear" w:color="auto" w:fill="A6A6A6"/>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מס</w:t>
            </w:r>
          </w:p>
        </w:tc>
        <w:tc>
          <w:tcPr>
            <w:tcW w:w="2410" w:type="dxa"/>
            <w:shd w:val="clear" w:color="auto" w:fill="A6A6A6"/>
            <w:vAlign w:val="center"/>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הדו"ח</w:t>
            </w:r>
          </w:p>
        </w:tc>
        <w:tc>
          <w:tcPr>
            <w:tcW w:w="4670" w:type="dxa"/>
            <w:shd w:val="clear" w:color="auto" w:fill="A6A6A6"/>
            <w:vAlign w:val="center"/>
          </w:tcPr>
          <w:p w:rsidR="008F45A4" w:rsidRPr="00717F50" w:rsidRDefault="008F45A4" w:rsidP="005E7272">
            <w:pPr>
              <w:spacing w:line="300" w:lineRule="auto"/>
              <w:jc w:val="center"/>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תיאור הדו"ח</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1</w:t>
            </w: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רמת שירות כולל (לספק מיקור חוץ)</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המציג את ציון רמת השירות המשוקלל ואת ציוני רמת השירות בכל אחד ממדי המשנה :</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ציון רמת שירות משוקלל</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זמינות המערכת (תדירות תקלות / שברים)</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זמני התאוששות מתקלות / משברים / אסון</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ביצועי מוקד התמיכה (</w:t>
            </w:r>
            <w:r w:rsidRPr="00717F50">
              <w:rPr>
                <w:rFonts w:asciiTheme="minorBidi" w:hAnsiTheme="minorBidi" w:cstheme="minorBidi"/>
                <w:color w:val="000000" w:themeColor="text1"/>
              </w:rPr>
              <w:t>Help Desk</w:t>
            </w:r>
            <w:r w:rsidRPr="00717F50">
              <w:rPr>
                <w:rFonts w:asciiTheme="minorBidi" w:hAnsiTheme="minorBidi" w:cstheme="minorBidi"/>
                <w:color w:val="000000" w:themeColor="text1"/>
                <w:rtl/>
              </w:rPr>
              <w:t>)</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זמן תגובה לביצוע בקשת שינוי (</w:t>
            </w:r>
            <w:r w:rsidRPr="00717F50">
              <w:rPr>
                <w:rFonts w:asciiTheme="minorBidi" w:hAnsiTheme="minorBidi" w:cstheme="minorBidi"/>
                <w:color w:val="000000" w:themeColor="text1"/>
              </w:rPr>
              <w:t>Change Request</w:t>
            </w:r>
            <w:r w:rsidRPr="00717F50">
              <w:rPr>
                <w:rFonts w:asciiTheme="minorBidi" w:hAnsiTheme="minorBidi" w:cstheme="minorBidi"/>
                <w:color w:val="000000" w:themeColor="text1"/>
                <w:rtl/>
              </w:rPr>
              <w:t xml:space="preserve">) / פעולות </w:t>
            </w:r>
            <w:r w:rsidRPr="00717F50">
              <w:rPr>
                <w:rFonts w:asciiTheme="minorBidi" w:hAnsiTheme="minorBidi" w:cstheme="minorBidi"/>
                <w:color w:val="000000" w:themeColor="text1"/>
              </w:rPr>
              <w:t>IMAC</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שמירה על עדכניות טכנולוגית</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שביעות רצון</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lastRenderedPageBreak/>
              <w:t>2</w:t>
            </w: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רמת שירות זמינות מערכות</w:t>
            </w:r>
            <w:r w:rsidRPr="00717F50">
              <w:rPr>
                <w:rFonts w:asciiTheme="minorBidi" w:hAnsiTheme="minorBidi" w:cstheme="minorBidi"/>
                <w:color w:val="000000" w:themeColor="text1"/>
                <w:rtl/>
                <w:lang w:eastAsia="en-US"/>
              </w:rPr>
              <w:t xml:space="preserve"> תדירות תקלות / שברים</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המציג את ציון רמת השירות המשוקלל בזמינות מערכות ואת ציוני רמת השירות בכל אחד ממדדי המשנה :</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 xml:space="preserve">מספר מרבי של תקלות בעמדת משתמש (ביחס למספר העמדות מאותו סוג בארגון) </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מספר מרבי של מדפסות ו/או מכשירים משולבים ו/או סורקים שדווחו בהן תקלות (ביחס למספר רכיבי הציוד מאותו סוג בארגון)</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מספר מרבי של השבתות מוקד תמיכה</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מספר מרבי של שברים</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מספר מרבי של שברים ארציים</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3</w:t>
            </w: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רמת שירות בהתאוששות</w:t>
            </w:r>
            <w:r w:rsidRPr="00717F50">
              <w:rPr>
                <w:rFonts w:asciiTheme="minorBidi" w:hAnsiTheme="minorBidi" w:cstheme="minorBidi"/>
                <w:color w:val="000000" w:themeColor="text1"/>
                <w:rtl/>
                <w:lang w:eastAsia="en-US"/>
              </w:rPr>
              <w:t xml:space="preserve"> מתקלות / שברים</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המציג את ציון רמת השירות המשוקלל בהתאוששות</w:t>
            </w:r>
            <w:r w:rsidRPr="00717F50">
              <w:rPr>
                <w:rFonts w:asciiTheme="minorBidi" w:hAnsiTheme="minorBidi" w:cstheme="minorBidi"/>
                <w:color w:val="000000" w:themeColor="text1"/>
                <w:rtl/>
                <w:lang w:eastAsia="en-US"/>
              </w:rPr>
              <w:t xml:space="preserve"> מתקלות / שברים</w:t>
            </w:r>
            <w:r w:rsidRPr="00717F50">
              <w:rPr>
                <w:rFonts w:asciiTheme="minorBidi" w:hAnsiTheme="minorBidi" w:cstheme="minorBidi"/>
                <w:color w:val="000000" w:themeColor="text1"/>
                <w:rtl/>
              </w:rPr>
              <w:t xml:space="preserve"> ואת ציוני רמת השירות בכל אחד ממדי המשנה :</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ציון רמת שירות משוקלל בהתאוששות</w:t>
            </w:r>
            <w:r w:rsidRPr="00717F50">
              <w:rPr>
                <w:rFonts w:asciiTheme="minorBidi" w:hAnsiTheme="minorBidi" w:cstheme="minorBidi"/>
                <w:color w:val="000000" w:themeColor="text1"/>
                <w:rtl/>
                <w:lang w:eastAsia="en-US"/>
              </w:rPr>
              <w:t xml:space="preserve"> מתקלות / שברים</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ציון רמת שירות בהתאוששות מתקלות לפי רמות חומרה</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זמן מרבי מותר להשבתת המערכת לצורכי תחזוקה</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זמן מרבי להתאוששות מאסון (</w:t>
            </w:r>
            <w:r w:rsidRPr="00717F50">
              <w:rPr>
                <w:rFonts w:asciiTheme="minorBidi" w:hAnsiTheme="minorBidi" w:cstheme="minorBidi"/>
                <w:color w:val="000000" w:themeColor="text1"/>
              </w:rPr>
              <w:t>RTO – Restore Time Objective</w:t>
            </w:r>
            <w:r w:rsidRPr="00717F50">
              <w:rPr>
                <w:rFonts w:asciiTheme="minorBidi" w:hAnsiTheme="minorBidi" w:cstheme="minorBidi"/>
                <w:color w:val="000000" w:themeColor="text1"/>
                <w:rtl/>
              </w:rPr>
              <w:t>) ליישומי הליבה</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זמן מרבי להתאוששות מאסון (</w:t>
            </w:r>
            <w:r w:rsidRPr="00717F50">
              <w:rPr>
                <w:rFonts w:asciiTheme="minorBidi" w:hAnsiTheme="minorBidi" w:cstheme="minorBidi"/>
                <w:color w:val="000000" w:themeColor="text1"/>
              </w:rPr>
              <w:t>RTO – Restore Time Objective</w:t>
            </w:r>
            <w:r w:rsidRPr="00717F50">
              <w:rPr>
                <w:rFonts w:asciiTheme="minorBidi" w:hAnsiTheme="minorBidi" w:cstheme="minorBidi"/>
                <w:color w:val="000000" w:themeColor="text1"/>
                <w:rtl/>
              </w:rPr>
              <w:t>) לכל המערכות</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4</w:t>
            </w: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רמת שירות נדרשת – ביצועי מערכת</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דו"ח המציג את ביצועי המערכות ביחס ל </w:t>
            </w:r>
            <w:r w:rsidRPr="00717F50">
              <w:rPr>
                <w:rFonts w:asciiTheme="minorBidi" w:hAnsiTheme="minorBidi" w:cstheme="minorBidi"/>
                <w:color w:val="000000" w:themeColor="text1"/>
              </w:rPr>
              <w:t>Bench Mark</w:t>
            </w:r>
            <w:r w:rsidRPr="00717F50">
              <w:rPr>
                <w:rFonts w:asciiTheme="minorBidi" w:hAnsiTheme="minorBidi" w:cstheme="minorBidi"/>
                <w:color w:val="000000" w:themeColor="text1"/>
                <w:rtl/>
              </w:rPr>
              <w:t xml:space="preserve"> שיקבע בתקופת המעבר. הדו"ח הינו לידיעה בלבד ואינו נכלל בציוני רמת השירות של הספק ו/או מנגנון קנס פרס.</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5</w:t>
            </w: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רמת שירות נדרשת – ביצועי מוקד שירות (</w:t>
            </w:r>
            <w:r w:rsidRPr="00717F50">
              <w:rPr>
                <w:rFonts w:asciiTheme="minorBidi" w:hAnsiTheme="minorBidi" w:cstheme="minorBidi"/>
                <w:color w:val="000000" w:themeColor="text1"/>
              </w:rPr>
              <w:t>Help Desk</w:t>
            </w:r>
            <w:r w:rsidRPr="00717F50">
              <w:rPr>
                <w:rFonts w:asciiTheme="minorBidi" w:hAnsiTheme="minorBidi" w:cstheme="minorBidi"/>
                <w:color w:val="000000" w:themeColor="text1"/>
                <w:rtl/>
              </w:rPr>
              <w:t>)</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המציג את ציון רמת השירות המשוקלל של ביצועי מוקד שירות (</w:t>
            </w:r>
            <w:r w:rsidRPr="00717F50">
              <w:rPr>
                <w:rFonts w:asciiTheme="minorBidi" w:hAnsiTheme="minorBidi" w:cstheme="minorBidi"/>
                <w:color w:val="000000" w:themeColor="text1"/>
              </w:rPr>
              <w:t>Help Desk</w:t>
            </w:r>
            <w:r w:rsidRPr="00717F50">
              <w:rPr>
                <w:rFonts w:asciiTheme="minorBidi" w:hAnsiTheme="minorBidi" w:cstheme="minorBidi"/>
                <w:color w:val="000000" w:themeColor="text1"/>
                <w:rtl/>
              </w:rPr>
              <w:t>) ואת ציוני רמת השירות בכל אחד ממדי המשנה :</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ציון רמת שירות משוקלל לביצועי מוקד שירות (</w:t>
            </w:r>
            <w:r w:rsidRPr="00717F50">
              <w:rPr>
                <w:rFonts w:asciiTheme="minorBidi" w:hAnsiTheme="minorBidi" w:cstheme="minorBidi"/>
                <w:color w:val="000000" w:themeColor="text1"/>
              </w:rPr>
              <w:t>Help Desk</w:t>
            </w:r>
            <w:r w:rsidRPr="00717F50">
              <w:rPr>
                <w:rFonts w:asciiTheme="minorBidi" w:hAnsiTheme="minorBidi" w:cstheme="minorBidi"/>
                <w:color w:val="000000" w:themeColor="text1"/>
                <w:rtl/>
              </w:rPr>
              <w:t>)</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אחוז קריאות שנענו תוך 45 שניות</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אחוז קריאות שנענו תוך 120 שניות</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אחוז התקריות / בעיות שנפתרו במענה אחד (</w:t>
            </w:r>
            <w:r w:rsidRPr="00717F50">
              <w:rPr>
                <w:rFonts w:asciiTheme="minorBidi" w:hAnsiTheme="minorBidi" w:cstheme="minorBidi"/>
                <w:color w:val="000000" w:themeColor="text1"/>
              </w:rPr>
              <w:t>FCR</w:t>
            </w:r>
            <w:r w:rsidRPr="00717F50">
              <w:rPr>
                <w:rFonts w:asciiTheme="minorBidi" w:hAnsiTheme="minorBidi" w:cstheme="minorBidi"/>
                <w:color w:val="000000" w:themeColor="text1"/>
                <w:rtl/>
              </w:rPr>
              <w:t>)</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אחוז נטישה ממוצע</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אחוז תקריות / בעיות חוזרות</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זמן ממוצע לטיפול בתקרית / בקשה במוקד</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ציון איכות השיחה</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ציון רמת שירות לתיעוד במערכת</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lastRenderedPageBreak/>
              <w:t>6</w:t>
            </w: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רמת שירות נדרשת – ביצועי בקשות שינוי (</w:t>
            </w:r>
            <w:r w:rsidRPr="00717F50">
              <w:rPr>
                <w:rFonts w:asciiTheme="minorBidi" w:hAnsiTheme="minorBidi" w:cstheme="minorBidi"/>
                <w:color w:val="000000" w:themeColor="text1"/>
              </w:rPr>
              <w:t>Change Request</w:t>
            </w:r>
            <w:r w:rsidRPr="00717F50">
              <w:rPr>
                <w:rFonts w:asciiTheme="minorBidi" w:hAnsiTheme="minorBidi" w:cstheme="minorBidi"/>
                <w:color w:val="000000" w:themeColor="text1"/>
                <w:rtl/>
              </w:rPr>
              <w:t xml:space="preserve">) / פעולות </w:t>
            </w:r>
            <w:r w:rsidRPr="00717F50">
              <w:rPr>
                <w:rFonts w:asciiTheme="minorBidi" w:hAnsiTheme="minorBidi" w:cstheme="minorBidi"/>
                <w:color w:val="000000" w:themeColor="text1"/>
              </w:rPr>
              <w:t>IMAC</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המציג את ציון רמת השירות המשוקלל של ביצועי בקשות שינוי (</w:t>
            </w:r>
            <w:r w:rsidRPr="00717F50">
              <w:rPr>
                <w:rFonts w:asciiTheme="minorBidi" w:hAnsiTheme="minorBidi" w:cstheme="minorBidi"/>
                <w:color w:val="000000" w:themeColor="text1"/>
              </w:rPr>
              <w:t>Change Request</w:t>
            </w:r>
            <w:r w:rsidRPr="00717F50">
              <w:rPr>
                <w:rFonts w:asciiTheme="minorBidi" w:hAnsiTheme="minorBidi" w:cstheme="minorBidi"/>
                <w:color w:val="000000" w:themeColor="text1"/>
                <w:rtl/>
              </w:rPr>
              <w:t xml:space="preserve">) / פעולות </w:t>
            </w:r>
            <w:r w:rsidRPr="00717F50">
              <w:rPr>
                <w:rFonts w:asciiTheme="minorBidi" w:hAnsiTheme="minorBidi" w:cstheme="minorBidi"/>
                <w:color w:val="000000" w:themeColor="text1"/>
              </w:rPr>
              <w:t>IMAC</w:t>
            </w:r>
            <w:r w:rsidRPr="00717F50">
              <w:rPr>
                <w:rFonts w:asciiTheme="minorBidi" w:hAnsiTheme="minorBidi" w:cstheme="minorBidi"/>
                <w:color w:val="000000" w:themeColor="text1"/>
                <w:rtl/>
              </w:rPr>
              <w:t xml:space="preserve"> ואת ציוני רמת השירות בכל אחד ממדי המשנה :</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ציון רמת שירות משוקלל ביצועי בקשות שינוי (</w:t>
            </w:r>
            <w:r w:rsidRPr="00717F50">
              <w:rPr>
                <w:rFonts w:asciiTheme="minorBidi" w:hAnsiTheme="minorBidi" w:cstheme="minorBidi"/>
                <w:color w:val="000000" w:themeColor="text1"/>
              </w:rPr>
              <w:t>Change Request</w:t>
            </w:r>
            <w:r w:rsidRPr="00717F50">
              <w:rPr>
                <w:rFonts w:asciiTheme="minorBidi" w:hAnsiTheme="minorBidi" w:cstheme="minorBidi"/>
                <w:color w:val="000000" w:themeColor="text1"/>
                <w:rtl/>
              </w:rPr>
              <w:t xml:space="preserve">) / פעולות </w:t>
            </w:r>
            <w:r w:rsidRPr="00717F50">
              <w:rPr>
                <w:rFonts w:asciiTheme="minorBidi" w:hAnsiTheme="minorBidi" w:cstheme="minorBidi"/>
                <w:color w:val="000000" w:themeColor="text1"/>
              </w:rPr>
              <w:t>IMAC</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זמן מרבי לביצוע בקשות שירות תוכנה שאינן דורשות הגעה של טכנאי לאתר לקוח ומבוצעות מרחוק ע"י מוקד התמיכה</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זמן מרבי לביצוע בקשות שירות חומרה הדורשות הגעה של טכנאי לאתר לקוח למשתמש</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7</w:t>
            </w: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רמת שירות נדרשת – שמירה על עדכניות טכנולוגית</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המציג את ציון רמת השירות המשוקלל של בשמירה על עדכניות טכנולוגית ואת ציוני רמת השירות בכל אחד ממדי המשנה :</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אחוז עמידה בביצוע שדרוגים קריטיים לרכיבי תוכנה במסגרת מנגנון עדכניות טכנולוגית במועד (תוך 5 ימי עבודה ממועד פרסומם ע"י היצרן)</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אחוז עמידה בביצוע שדרוגים יזומים לרכיבי תוכנה במסגרת מנגנון עדכניות טכנולוגית במועד (עד לסוף הרבעון בו נכלל תאריך השדרוג שלהם)</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אחוז רכיבי החומרה אשר עברו שדרוג במסגרת מנגנון עדכניות טכנולוגית במועד (עד לסוף הרבעון בו נכלל תאריך השדרוג שלהם)</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8</w:t>
            </w:r>
          </w:p>
        </w:tc>
        <w:tc>
          <w:tcPr>
            <w:tcW w:w="241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רמת שירות נדרשת - שביעות</w:t>
            </w:r>
            <w:r w:rsidRPr="00717F50">
              <w:rPr>
                <w:rFonts w:asciiTheme="minorBidi" w:hAnsiTheme="minorBidi" w:cstheme="minorBidi"/>
                <w:color w:val="000000" w:themeColor="text1"/>
                <w:rtl/>
                <w:lang w:eastAsia="en-US"/>
              </w:rPr>
              <w:t xml:space="preserve"> רצון משתמשים</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דו"ח המציג את ציון רמת השירות המשוקלל של שביעות</w:t>
            </w:r>
            <w:r w:rsidRPr="00717F50">
              <w:rPr>
                <w:rFonts w:asciiTheme="minorBidi" w:hAnsiTheme="minorBidi" w:cstheme="minorBidi"/>
                <w:color w:val="000000" w:themeColor="text1"/>
                <w:rtl/>
                <w:lang w:eastAsia="en-US"/>
              </w:rPr>
              <w:t xml:space="preserve"> רצון משתמשים</w:t>
            </w:r>
            <w:r w:rsidRPr="00717F50">
              <w:rPr>
                <w:rFonts w:asciiTheme="minorBidi" w:hAnsiTheme="minorBidi" w:cstheme="minorBidi"/>
                <w:color w:val="000000" w:themeColor="text1"/>
                <w:rtl/>
              </w:rPr>
              <w:t xml:space="preserve"> ואת ציוני רמת השירות בכל אחד ממדי המשנה :</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ציון רמת שירות משוקלל של שביעות</w:t>
            </w:r>
            <w:r w:rsidRPr="00717F50">
              <w:rPr>
                <w:rFonts w:asciiTheme="minorBidi" w:hAnsiTheme="minorBidi" w:cstheme="minorBidi"/>
                <w:color w:val="000000" w:themeColor="text1"/>
                <w:rtl/>
                <w:lang w:eastAsia="en-US"/>
              </w:rPr>
              <w:t xml:space="preserve"> רצון משתמשים</w:t>
            </w:r>
          </w:p>
          <w:p w:rsidR="008F45A4" w:rsidRPr="00717F50" w:rsidRDefault="008F45A4" w:rsidP="008F45A4">
            <w:pPr>
              <w:numPr>
                <w:ilvl w:val="0"/>
                <w:numId w:val="129"/>
              </w:numPr>
              <w:ind w:left="357" w:hanging="357"/>
              <w:jc w:val="both"/>
              <w:rPr>
                <w:rFonts w:asciiTheme="minorBidi" w:hAnsiTheme="minorBidi" w:cstheme="minorBidi"/>
                <w:color w:val="000000" w:themeColor="text1"/>
              </w:rPr>
            </w:pPr>
            <w:r w:rsidRPr="00717F50">
              <w:rPr>
                <w:rFonts w:asciiTheme="minorBidi" w:hAnsiTheme="minorBidi" w:cstheme="minorBidi"/>
                <w:color w:val="000000" w:themeColor="text1"/>
                <w:rtl/>
              </w:rPr>
              <w:t>ציון ממוצע של "משובים חמים"</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ציון שביעות רצון ממוצע עפ"י סקר שביעות רצון חצי שנתי</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9</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קנס ספק מיקור חוץ</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יוצג בצורה היררכית כולל :</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סה"כ קנס מחושב</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סה"כ קנס לכל מדד רמת שירות מרכזי</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מדד משנה שלרמת שירות</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חריגה מהמדד (בהתאם ליח' המפורטות בהסכם רמת השירות)</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מחיר חריגה ליח' אחת</w:t>
            </w:r>
          </w:p>
          <w:p w:rsidR="008F45A4" w:rsidRPr="00717F50" w:rsidRDefault="008F45A4" w:rsidP="008F45A4">
            <w:pPr>
              <w:numPr>
                <w:ilvl w:val="0"/>
                <w:numId w:val="129"/>
              </w:numPr>
              <w:ind w:left="357" w:hanging="357"/>
              <w:jc w:val="both"/>
              <w:rPr>
                <w:rFonts w:asciiTheme="minorBidi" w:hAnsiTheme="minorBidi" w:cstheme="minorBidi"/>
                <w:color w:val="000000" w:themeColor="text1"/>
                <w:rtl/>
              </w:rPr>
            </w:pPr>
            <w:r w:rsidRPr="00717F50">
              <w:rPr>
                <w:rFonts w:asciiTheme="minorBidi" w:hAnsiTheme="minorBidi" w:cstheme="minorBidi"/>
                <w:color w:val="000000" w:themeColor="text1"/>
                <w:rtl/>
              </w:rPr>
              <w:t>סה"כ קנס למדד משנה</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lastRenderedPageBreak/>
              <w:t>10</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רמת שירות ספק צד ג'</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דו"ח המציג לכל ספק צד ג' בנפרד את מדדי ה </w:t>
            </w:r>
            <w:r w:rsidRPr="00717F50">
              <w:rPr>
                <w:rFonts w:asciiTheme="minorBidi" w:hAnsiTheme="minorBidi" w:cstheme="minorBidi"/>
                <w:color w:val="000000" w:themeColor="text1"/>
              </w:rPr>
              <w:t>SLA</w:t>
            </w:r>
            <w:r w:rsidRPr="00717F50">
              <w:rPr>
                <w:rFonts w:asciiTheme="minorBidi" w:hAnsiTheme="minorBidi" w:cstheme="minorBidi"/>
                <w:color w:val="000000" w:themeColor="text1"/>
                <w:rtl/>
              </w:rPr>
              <w:t xml:space="preserve"> שלו ואת העמידה שלו ברמת השירות הנדרשת</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11</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דו"ח קנס ספק צד ג'</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בהתאם למנגנון הקנס שקבוע בהסכם עם ספק צד ג'</w:t>
            </w:r>
          </w:p>
        </w:tc>
      </w:tr>
      <w:tr w:rsidR="008F45A4" w:rsidRPr="00717F50" w:rsidTr="005E7272">
        <w:trPr>
          <w:cantSplit/>
        </w:trPr>
        <w:tc>
          <w:tcPr>
            <w:tcW w:w="705"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12</w:t>
            </w:r>
          </w:p>
        </w:tc>
        <w:tc>
          <w:tcPr>
            <w:tcW w:w="2410" w:type="dxa"/>
          </w:tcPr>
          <w:p w:rsidR="008F45A4" w:rsidRPr="00717F50" w:rsidRDefault="008F45A4" w:rsidP="005E7272">
            <w:pPr>
              <w:spacing w:line="300" w:lineRule="auto"/>
              <w:rPr>
                <w:rFonts w:asciiTheme="minorBidi" w:hAnsiTheme="minorBidi" w:cstheme="minorBidi"/>
                <w:color w:val="000000" w:themeColor="text1"/>
                <w:rtl/>
              </w:rPr>
            </w:pPr>
            <w:r w:rsidRPr="00717F50">
              <w:rPr>
                <w:rFonts w:asciiTheme="minorBidi" w:hAnsiTheme="minorBidi" w:cstheme="minorBidi"/>
                <w:color w:val="000000" w:themeColor="text1"/>
                <w:rtl/>
              </w:rPr>
              <w:t xml:space="preserve">רמת שירות בביצועי מערכת </w:t>
            </w:r>
            <w:r w:rsidRPr="00717F50">
              <w:rPr>
                <w:rFonts w:asciiTheme="minorBidi" w:hAnsiTheme="minorBidi" w:cstheme="minorBidi"/>
                <w:color w:val="000000" w:themeColor="text1"/>
                <w:vertAlign w:val="superscript"/>
                <w:rtl/>
              </w:rPr>
              <w:t>(1)</w:t>
            </w:r>
          </w:p>
        </w:tc>
        <w:tc>
          <w:tcPr>
            <w:tcW w:w="4670" w:type="dxa"/>
          </w:tcPr>
          <w:p w:rsidR="008F45A4" w:rsidRPr="00717F50" w:rsidRDefault="008F45A4" w:rsidP="005E7272">
            <w:pPr>
              <w:rPr>
                <w:rFonts w:asciiTheme="minorBidi" w:hAnsiTheme="minorBidi" w:cstheme="minorBidi"/>
                <w:color w:val="000000" w:themeColor="text1"/>
                <w:rtl/>
              </w:rPr>
            </w:pPr>
            <w:r w:rsidRPr="00717F50">
              <w:rPr>
                <w:rFonts w:asciiTheme="minorBidi" w:hAnsiTheme="minorBidi" w:cstheme="minorBidi"/>
                <w:color w:val="000000" w:themeColor="text1"/>
                <w:rtl/>
              </w:rPr>
              <w:t>בהתאם לדיווח מהמערכת למדידת חווית משתמש</w:t>
            </w:r>
          </w:p>
        </w:tc>
      </w:tr>
    </w:tbl>
    <w:p w:rsidR="008F45A4" w:rsidRPr="00717F50" w:rsidRDefault="008F45A4" w:rsidP="008F45A4">
      <w:pPr>
        <w:spacing w:line="348" w:lineRule="auto"/>
        <w:ind w:left="720"/>
        <w:rPr>
          <w:rFonts w:asciiTheme="minorBidi" w:hAnsiTheme="minorBidi" w:cstheme="minorBidi"/>
          <w:color w:val="000000" w:themeColor="text1"/>
          <w:rtl/>
          <w:lang w:eastAsia="en-US"/>
        </w:rPr>
      </w:pPr>
    </w:p>
    <w:p w:rsidR="008F45A4" w:rsidRPr="00717F50" w:rsidRDefault="008F45A4" w:rsidP="008F45A4">
      <w:pPr>
        <w:spacing w:line="348" w:lineRule="auto"/>
        <w:ind w:left="720"/>
        <w:rPr>
          <w:rFonts w:asciiTheme="minorBidi" w:hAnsiTheme="minorBidi" w:cstheme="minorBidi"/>
          <w:b/>
          <w:bCs/>
          <w:color w:val="000000" w:themeColor="text1"/>
          <w:u w:val="single"/>
          <w:rtl/>
          <w:lang w:eastAsia="en-US"/>
        </w:rPr>
      </w:pPr>
      <w:r w:rsidRPr="00717F50">
        <w:rPr>
          <w:rFonts w:asciiTheme="minorBidi" w:hAnsiTheme="minorBidi" w:cstheme="minorBidi"/>
          <w:b/>
          <w:bCs/>
          <w:color w:val="000000" w:themeColor="text1"/>
          <w:u w:val="single"/>
          <w:rtl/>
          <w:lang w:eastAsia="en-US"/>
        </w:rPr>
        <w:t>הערות</w:t>
      </w:r>
    </w:p>
    <w:p w:rsidR="008F45A4" w:rsidRPr="00717F50" w:rsidRDefault="008F45A4" w:rsidP="008F45A4">
      <w:pPr>
        <w:pStyle w:val="afff"/>
        <w:numPr>
          <w:ilvl w:val="0"/>
          <w:numId w:val="130"/>
        </w:numPr>
        <w:spacing w:after="0" w:line="348" w:lineRule="auto"/>
        <w:jc w:val="both"/>
        <w:rPr>
          <w:rFonts w:asciiTheme="minorBidi" w:hAnsiTheme="minorBidi" w:cstheme="minorBidi"/>
          <w:color w:val="000000" w:themeColor="text1"/>
          <w:sz w:val="24"/>
          <w:szCs w:val="24"/>
          <w:rtl/>
        </w:rPr>
      </w:pPr>
      <w:r w:rsidRPr="00717F50">
        <w:rPr>
          <w:rFonts w:asciiTheme="minorBidi" w:hAnsiTheme="minorBidi" w:cstheme="minorBidi"/>
          <w:color w:val="000000" w:themeColor="text1"/>
          <w:sz w:val="24"/>
          <w:szCs w:val="24"/>
          <w:rtl/>
        </w:rPr>
        <w:t>אחריות למדידה ודיווח. לא משוקלל לתוך ציון רמת השירות של ספק מיקור החוץ.</w:t>
      </w:r>
    </w:p>
    <w:p w:rsidR="008F45A4" w:rsidRPr="00717F50" w:rsidRDefault="008F45A4" w:rsidP="008F45A4">
      <w:pPr>
        <w:pStyle w:val="afff"/>
        <w:numPr>
          <w:ilvl w:val="0"/>
          <w:numId w:val="130"/>
        </w:numPr>
        <w:spacing w:after="0" w:line="348" w:lineRule="auto"/>
        <w:jc w:val="both"/>
        <w:rPr>
          <w:rFonts w:asciiTheme="minorBidi" w:hAnsiTheme="minorBidi" w:cstheme="minorBidi"/>
          <w:color w:val="000000" w:themeColor="text1"/>
          <w:sz w:val="24"/>
          <w:szCs w:val="24"/>
          <w:rtl/>
        </w:rPr>
      </w:pPr>
      <w:r w:rsidRPr="00717F50">
        <w:rPr>
          <w:rFonts w:asciiTheme="minorBidi" w:hAnsiTheme="minorBidi" w:cstheme="minorBidi"/>
          <w:color w:val="000000" w:themeColor="text1"/>
          <w:sz w:val="24"/>
          <w:szCs w:val="24"/>
          <w:rtl/>
        </w:rPr>
        <w:t>אחריות למדידה ודיווח. משוקלל לתוך ציון רמת השירות של ספק המערכת / ספק צד ג' (כל מערכת בנפרד).</w:t>
      </w:r>
    </w:p>
    <w:p w:rsidR="008F45A4" w:rsidRPr="00717F50" w:rsidRDefault="008F45A4" w:rsidP="008F45A4">
      <w:pPr>
        <w:spacing w:line="348" w:lineRule="auto"/>
        <w:ind w:left="720"/>
        <w:rPr>
          <w:rFonts w:asciiTheme="minorBidi" w:hAnsiTheme="minorBidi" w:cstheme="minorBidi"/>
          <w:color w:val="000000" w:themeColor="text1"/>
          <w:rtl/>
          <w:lang w:eastAsia="en-US"/>
        </w:rPr>
      </w:pPr>
    </w:p>
    <w:p w:rsidR="008F45A4" w:rsidRPr="00717F50" w:rsidRDefault="008F45A4" w:rsidP="008F45A4">
      <w:pPr>
        <w:pStyle w:val="afff"/>
        <w:numPr>
          <w:ilvl w:val="1"/>
          <w:numId w:val="164"/>
        </w:numPr>
        <w:pBdr>
          <w:top w:val="double" w:sz="4" w:space="1" w:color="auto"/>
          <w:left w:val="double" w:sz="4" w:space="4" w:color="auto"/>
          <w:bottom w:val="double" w:sz="4" w:space="1" w:color="auto"/>
          <w:right w:val="double" w:sz="4" w:space="31" w:color="auto"/>
        </w:pBdr>
        <w:shd w:val="clear" w:color="auto" w:fill="BFBFBF" w:themeFill="background1" w:themeFillShade="BF"/>
        <w:tabs>
          <w:tab w:val="left" w:pos="1076"/>
        </w:tabs>
        <w:ind w:left="1673" w:hanging="426"/>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אפיון מפורט של כל הדו"חות הנדרשים יבוצע מול הספק הזוכה.</w:t>
      </w:r>
    </w:p>
    <w:p w:rsidR="008F45A4" w:rsidRPr="00717F50" w:rsidRDefault="008F45A4" w:rsidP="008F45A4">
      <w:pPr>
        <w:pStyle w:val="afff"/>
        <w:numPr>
          <w:ilvl w:val="1"/>
          <w:numId w:val="164"/>
        </w:numPr>
        <w:pBdr>
          <w:top w:val="double" w:sz="4" w:space="1" w:color="auto"/>
          <w:left w:val="double" w:sz="4" w:space="4" w:color="auto"/>
          <w:bottom w:val="double" w:sz="4" w:space="1" w:color="auto"/>
          <w:right w:val="double" w:sz="4" w:space="31" w:color="auto"/>
        </w:pBdr>
        <w:shd w:val="clear" w:color="auto" w:fill="BFBFBF" w:themeFill="background1" w:themeFillShade="BF"/>
        <w:tabs>
          <w:tab w:val="left" w:pos="1076"/>
        </w:tabs>
        <w:ind w:left="1673" w:hanging="426"/>
        <w:jc w:val="both"/>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אחת לחודש או לפי דרישה נדרש הספק להגיש דו"חות המסכמים את פרק הזמן שחלף. הדו"ח החודשי ילווה במצגת המסכמת את החודש החולף. במסגרת המצגת יוצגו לפחות הדו"חות המפורטים לעיל, ובנוסף תובנות לשיפור השירות ולהתייעלות שעלו בחודש החולף ומשימות שדרוש לבצע בחודש הקרוב.</w:t>
      </w:r>
    </w:p>
    <w:p w:rsidR="008F45A4" w:rsidRPr="00717F50" w:rsidRDefault="008F45A4" w:rsidP="008F45A4">
      <w:pPr>
        <w:pStyle w:val="afff"/>
        <w:numPr>
          <w:ilvl w:val="1"/>
          <w:numId w:val="164"/>
        </w:numPr>
        <w:pBdr>
          <w:top w:val="double" w:sz="4" w:space="1" w:color="auto"/>
          <w:left w:val="double" w:sz="4" w:space="4" w:color="auto"/>
          <w:bottom w:val="double" w:sz="4" w:space="1" w:color="auto"/>
          <w:right w:val="double" w:sz="4" w:space="31" w:color="auto"/>
        </w:pBdr>
        <w:shd w:val="clear" w:color="auto" w:fill="BFBFBF" w:themeFill="background1" w:themeFillShade="BF"/>
        <w:tabs>
          <w:tab w:val="left" w:pos="1076"/>
        </w:tabs>
        <w:ind w:left="1673" w:hanging="426"/>
        <w:jc w:val="both"/>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 xml:space="preserve">לתשומת לב הספק, המשרד יהיה רשאי להוסיף (באופן קבוע או בהתאם לצרכים נקודתיים) / לגרוע / לשנות דו"חות בהתאם לצרכיו המשתנים מעת לעת. במידה ויידרשו דו"חות שאינם קיימים במערכת לניהול השירות ומדידת רמת שירות או במערכת הטלפוניה או במערכת למדידת חווית משתמש, באחריות הספק לגזור את הנתונים הנדרשים ממערכות אלו, לעבד אותם ולהפיק את הדו"חות (באמצעות מחולל דו"חות ו/או </w:t>
      </w:r>
      <w:r w:rsidRPr="00717F50">
        <w:rPr>
          <w:rFonts w:asciiTheme="minorBidi" w:hAnsiTheme="minorBidi" w:cstheme="minorBidi"/>
          <w:b/>
          <w:bCs/>
          <w:color w:val="000000" w:themeColor="text1"/>
        </w:rPr>
        <w:t>MS Excel</w:t>
      </w:r>
      <w:r w:rsidRPr="00717F50">
        <w:rPr>
          <w:rFonts w:asciiTheme="minorBidi" w:hAnsiTheme="minorBidi" w:cstheme="minorBidi"/>
          <w:b/>
          <w:bCs/>
          <w:color w:val="000000" w:themeColor="text1"/>
          <w:rtl/>
        </w:rPr>
        <w:t xml:space="preserve"> בהתאם לצורך). הכנת דו"חות אלו תבוצע ע"י הספק כחלק מהשירותים אותם הוא נותן וללא תוספת תשלום לספק. כמו כן יהיה המשרד רשאי להפיק דו"חות אלו ואחרים באופן עצמאי ובלתי תלוי מבסיס הנתונים ולעשות בהם שימוש לצרכיה.</w:t>
      </w:r>
    </w:p>
    <w:p w:rsidR="008F45A4" w:rsidRPr="00717F50" w:rsidRDefault="008F45A4" w:rsidP="008F45A4">
      <w:pPr>
        <w:pStyle w:val="afff"/>
        <w:numPr>
          <w:ilvl w:val="1"/>
          <w:numId w:val="164"/>
        </w:numPr>
        <w:pBdr>
          <w:top w:val="double" w:sz="4" w:space="1" w:color="auto"/>
          <w:left w:val="double" w:sz="4" w:space="4" w:color="auto"/>
          <w:bottom w:val="double" w:sz="4" w:space="1" w:color="auto"/>
          <w:right w:val="double" w:sz="4" w:space="31" w:color="auto"/>
        </w:pBdr>
        <w:shd w:val="clear" w:color="auto" w:fill="BFBFBF" w:themeFill="background1" w:themeFillShade="BF"/>
        <w:tabs>
          <w:tab w:val="left" w:pos="1076"/>
        </w:tabs>
        <w:ind w:left="1673" w:hanging="426"/>
        <w:jc w:val="both"/>
        <w:rPr>
          <w:rFonts w:asciiTheme="minorBidi" w:hAnsiTheme="minorBidi" w:cstheme="minorBidi"/>
          <w:b/>
          <w:bCs/>
          <w:color w:val="000000" w:themeColor="text1"/>
          <w:rtl/>
        </w:rPr>
      </w:pPr>
      <w:r w:rsidRPr="00717F50">
        <w:rPr>
          <w:rFonts w:asciiTheme="minorBidi" w:hAnsiTheme="minorBidi" w:cstheme="minorBidi"/>
          <w:b/>
          <w:bCs/>
          <w:color w:val="000000" w:themeColor="text1"/>
          <w:rtl/>
        </w:rPr>
        <w:t>בכל מקרה בו ספק לא העביר את הדו"חות החודשיים, עד ליום החמישי (</w:t>
      </w:r>
      <w:proofErr w:type="spellStart"/>
      <w:r w:rsidRPr="00717F50">
        <w:rPr>
          <w:rFonts w:asciiTheme="minorBidi" w:hAnsiTheme="minorBidi" w:cstheme="minorBidi"/>
          <w:b/>
          <w:bCs/>
          <w:color w:val="000000" w:themeColor="text1"/>
          <w:rtl/>
        </w:rPr>
        <w:t>קלנדרית</w:t>
      </w:r>
      <w:proofErr w:type="spellEnd"/>
      <w:r w:rsidRPr="00717F50">
        <w:rPr>
          <w:rFonts w:asciiTheme="minorBidi" w:hAnsiTheme="minorBidi" w:cstheme="minorBidi"/>
          <w:b/>
          <w:bCs/>
          <w:color w:val="000000" w:themeColor="text1"/>
          <w:rtl/>
        </w:rPr>
        <w:t>) לחודש העוקב, יהיה המשרד רשאי לחייב את הספק בפיצוי כספי מוסכם בסך של 500 ₪ לכל יום איחור (ימי עבודה).</w:t>
      </w:r>
    </w:p>
    <w:p w:rsidR="008F45A4" w:rsidRPr="00717F50" w:rsidRDefault="008F45A4" w:rsidP="008F45A4">
      <w:pPr>
        <w:rPr>
          <w:rFonts w:asciiTheme="minorBidi" w:hAnsiTheme="minorBidi" w:cstheme="minorBidi"/>
          <w:color w:val="000000" w:themeColor="text1"/>
          <w:rtl/>
          <w:lang w:eastAsia="en-US"/>
        </w:rPr>
      </w:pPr>
    </w:p>
    <w:p w:rsidR="008F45A4" w:rsidRPr="00717F50" w:rsidRDefault="008F45A4" w:rsidP="008F45A4">
      <w:pPr>
        <w:rPr>
          <w:rFonts w:asciiTheme="minorBidi" w:hAnsiTheme="minorBidi" w:cstheme="minorBidi"/>
          <w:color w:val="000000" w:themeColor="text1"/>
          <w:rtl/>
          <w:lang w:eastAsia="en-US"/>
        </w:rPr>
      </w:pPr>
    </w:p>
    <w:p w:rsidR="008F45A4" w:rsidRPr="00717F50" w:rsidRDefault="008F45A4" w:rsidP="008F45A4">
      <w:pPr>
        <w:bidi w:val="0"/>
        <w:spacing w:line="360" w:lineRule="auto"/>
        <w:ind w:left="2304" w:hanging="576"/>
        <w:jc w:val="both"/>
        <w:rPr>
          <w:rFonts w:asciiTheme="minorBidi" w:hAnsiTheme="minorBidi" w:cstheme="minorBidi"/>
          <w:color w:val="000000" w:themeColor="text1"/>
          <w:lang w:eastAsia="en-US"/>
        </w:rPr>
      </w:pPr>
      <w:r w:rsidRPr="00717F50">
        <w:rPr>
          <w:rFonts w:asciiTheme="minorBidi" w:hAnsiTheme="minorBidi" w:cstheme="minorBidi"/>
          <w:color w:val="000000" w:themeColor="text1"/>
          <w:rtl/>
          <w:lang w:eastAsia="en-US"/>
        </w:rPr>
        <w:br w:type="page"/>
      </w:r>
    </w:p>
    <w:p w:rsidR="008F45A4" w:rsidRPr="00717F50" w:rsidRDefault="008F45A4" w:rsidP="008F45A4">
      <w:pPr>
        <w:rPr>
          <w:rtl/>
          <w:lang w:eastAsia="en-US"/>
        </w:rPr>
      </w:pPr>
    </w:p>
    <w:p w:rsidR="008F45A4" w:rsidRPr="00717F50" w:rsidRDefault="008F45A4" w:rsidP="008F45A4">
      <w:pPr>
        <w:pStyle w:val="25"/>
        <w:spacing w:line="240" w:lineRule="auto"/>
        <w:ind w:right="0"/>
        <w:jc w:val="center"/>
        <w:rPr>
          <w:rFonts w:asciiTheme="minorBidi" w:hAnsiTheme="minorBidi" w:cstheme="minorBidi"/>
          <w:sz w:val="22"/>
          <w:szCs w:val="28"/>
          <w:u w:val="single"/>
          <w:rtl/>
          <w:lang w:eastAsia="en-US"/>
        </w:rPr>
      </w:pPr>
      <w:bookmarkStart w:id="34" w:name="_Toc47978688"/>
      <w:r w:rsidRPr="00717F50">
        <w:rPr>
          <w:rFonts w:asciiTheme="minorBidi" w:hAnsiTheme="minorBidi" w:cstheme="minorBidi" w:hint="eastAsia"/>
          <w:sz w:val="22"/>
          <w:szCs w:val="28"/>
          <w:u w:val="single"/>
          <w:rtl/>
          <w:lang w:eastAsia="en-US"/>
        </w:rPr>
        <w:t>נספח</w:t>
      </w:r>
      <w:r w:rsidRPr="00717F50">
        <w:rPr>
          <w:rFonts w:asciiTheme="minorBidi" w:hAnsiTheme="minorBidi" w:cstheme="minorBidi"/>
          <w:sz w:val="22"/>
          <w:szCs w:val="28"/>
          <w:u w:val="single"/>
          <w:rtl/>
          <w:lang w:eastAsia="en-US"/>
        </w:rPr>
        <w:t xml:space="preserve"> 3.3.</w:t>
      </w:r>
      <w:r w:rsidRPr="00717F50">
        <w:rPr>
          <w:rFonts w:asciiTheme="minorBidi" w:hAnsiTheme="minorBidi" w:cstheme="minorBidi" w:hint="cs"/>
          <w:sz w:val="22"/>
          <w:szCs w:val="28"/>
          <w:u w:val="single"/>
          <w:rtl/>
          <w:lang w:eastAsia="en-US"/>
        </w:rPr>
        <w:t>4.4</w:t>
      </w:r>
      <w:r w:rsidRPr="00717F50">
        <w:rPr>
          <w:rFonts w:asciiTheme="minorBidi" w:hAnsiTheme="minorBidi" w:cstheme="minorBidi"/>
          <w:sz w:val="22"/>
          <w:szCs w:val="28"/>
          <w:u w:val="single"/>
          <w:rtl/>
          <w:lang w:eastAsia="en-US"/>
        </w:rPr>
        <w:t xml:space="preserve">  </w:t>
      </w:r>
      <w:r w:rsidRPr="00717F50">
        <w:rPr>
          <w:rFonts w:asciiTheme="minorBidi" w:hAnsiTheme="minorBidi" w:cstheme="minorBidi" w:hint="cs"/>
          <w:sz w:val="22"/>
          <w:szCs w:val="28"/>
          <w:u w:val="single"/>
          <w:rtl/>
          <w:lang w:eastAsia="en-US"/>
        </w:rPr>
        <w:t>שרות מנוהל כספומטים להנפקת מזומנים בנתב"ג</w:t>
      </w:r>
      <w:bookmarkEnd w:id="34"/>
    </w:p>
    <w:p w:rsidR="008F45A4" w:rsidRPr="00717F50" w:rsidRDefault="008F45A4" w:rsidP="008F45A4">
      <w:pPr>
        <w:spacing w:line="360" w:lineRule="auto"/>
        <w:rPr>
          <w:rFonts w:asciiTheme="minorBidi" w:hAnsiTheme="minorBidi" w:cstheme="minorBidi"/>
          <w:rtl/>
          <w:lang w:eastAsia="en-US"/>
        </w:rPr>
      </w:pPr>
      <w:r w:rsidRPr="00717F50">
        <w:rPr>
          <w:rFonts w:asciiTheme="minorBidi" w:hAnsiTheme="minorBidi" w:cstheme="minorBidi"/>
          <w:rtl/>
          <w:lang w:eastAsia="en-US"/>
        </w:rPr>
        <w:t xml:space="preserve">כרשום בסעיף 3.3.4.4 המשרד מבקש לקבל כחלק מסל הבסיס שרות מנוהל של </w:t>
      </w:r>
      <w:r w:rsidRPr="00717F50">
        <w:rPr>
          <w:rFonts w:asciiTheme="minorBidi" w:hAnsiTheme="minorBidi" w:cstheme="minorBidi" w:hint="cs"/>
          <w:rtl/>
          <w:lang w:eastAsia="en-US"/>
        </w:rPr>
        <w:t>3</w:t>
      </w:r>
      <w:r w:rsidRPr="00717F50">
        <w:rPr>
          <w:rFonts w:asciiTheme="minorBidi" w:hAnsiTheme="minorBidi" w:cstheme="minorBidi"/>
          <w:rtl/>
          <w:lang w:eastAsia="en-US"/>
        </w:rPr>
        <w:t xml:space="preserve"> כספומטים כמפורט להלן:</w:t>
      </w:r>
    </w:p>
    <w:p w:rsidR="008F45A4" w:rsidRPr="00717F50" w:rsidRDefault="008F45A4" w:rsidP="008F45A4">
      <w:pPr>
        <w:spacing w:line="360" w:lineRule="auto"/>
        <w:rPr>
          <w:rFonts w:asciiTheme="minorBidi" w:hAnsiTheme="minorBidi" w:cstheme="minorBidi"/>
          <w:rtl/>
          <w:lang w:eastAsia="en-US"/>
        </w:rPr>
      </w:pPr>
    </w:p>
    <w:p w:rsidR="008F45A4" w:rsidRPr="00717F50" w:rsidRDefault="008F45A4" w:rsidP="008F45A4">
      <w:pPr>
        <w:pStyle w:val="7"/>
        <w:numPr>
          <w:ilvl w:val="0"/>
          <w:numId w:val="176"/>
        </w:numPr>
        <w:tabs>
          <w:tab w:val="left" w:pos="458"/>
        </w:tabs>
        <w:overflowPunct/>
        <w:autoSpaceDE/>
        <w:autoSpaceDN/>
        <w:adjustRightInd/>
        <w:spacing w:line="360" w:lineRule="auto"/>
        <w:ind w:left="0" w:right="567" w:firstLine="0"/>
        <w:textAlignment w:val="auto"/>
        <w:rPr>
          <w:rFonts w:asciiTheme="minorBidi" w:hAnsiTheme="minorBidi" w:cstheme="minorBidi"/>
          <w:rtl/>
        </w:rPr>
      </w:pPr>
      <w:proofErr w:type="spellStart"/>
      <w:r w:rsidRPr="00717F50">
        <w:rPr>
          <w:rFonts w:asciiTheme="minorBidi" w:hAnsiTheme="minorBidi" w:cstheme="minorBidi"/>
          <w:sz w:val="20"/>
          <w:rtl/>
        </w:rPr>
        <w:t>תאור</w:t>
      </w:r>
      <w:proofErr w:type="spellEnd"/>
      <w:r w:rsidRPr="00717F50">
        <w:rPr>
          <w:rFonts w:asciiTheme="minorBidi" w:hAnsiTheme="minorBidi" w:cstheme="minorBidi"/>
          <w:sz w:val="20"/>
          <w:rtl/>
        </w:rPr>
        <w:t xml:space="preserve"> </w:t>
      </w:r>
      <w:proofErr w:type="spellStart"/>
      <w:r w:rsidRPr="00717F50">
        <w:rPr>
          <w:rFonts w:asciiTheme="minorBidi" w:hAnsiTheme="minorBidi" w:cstheme="minorBidi"/>
          <w:sz w:val="20"/>
          <w:rtl/>
        </w:rPr>
        <w:t>סכמטי</w:t>
      </w:r>
      <w:proofErr w:type="spellEnd"/>
      <w:r w:rsidRPr="00717F50">
        <w:rPr>
          <w:rFonts w:asciiTheme="minorBidi" w:hAnsiTheme="minorBidi" w:cstheme="minorBidi"/>
          <w:sz w:val="20"/>
          <w:rtl/>
        </w:rPr>
        <w:t xml:space="preserve"> של תהליך-העבודה</w:t>
      </w:r>
      <w:r w:rsidRPr="00717F50">
        <w:rPr>
          <w:rFonts w:asciiTheme="minorBidi" w:hAnsiTheme="minorBidi" w:cstheme="minorBidi"/>
          <w:rtl/>
        </w:rPr>
        <w:t xml:space="preserve"> המבוקש</w:t>
      </w:r>
    </w:p>
    <w:p w:rsidR="008F45A4" w:rsidRPr="00717F50" w:rsidRDefault="008F45A4" w:rsidP="008F45A4">
      <w:pPr>
        <w:pStyle w:val="afff"/>
        <w:numPr>
          <w:ilvl w:val="0"/>
          <w:numId w:val="179"/>
        </w:numPr>
        <w:spacing w:after="0" w:line="360" w:lineRule="auto"/>
        <w:contextualSpacing w:val="0"/>
        <w:jc w:val="both"/>
        <w:rPr>
          <w:rFonts w:asciiTheme="minorBidi" w:hAnsiTheme="minorBidi" w:cstheme="minorBidi"/>
        </w:rPr>
      </w:pPr>
      <w:r w:rsidRPr="00717F50">
        <w:rPr>
          <w:rFonts w:asciiTheme="minorBidi" w:hAnsiTheme="minorBidi" w:cstheme="minorBidi"/>
          <w:rtl/>
        </w:rPr>
        <w:t xml:space="preserve">להלן </w:t>
      </w:r>
      <w:proofErr w:type="spellStart"/>
      <w:r w:rsidRPr="00717F50">
        <w:rPr>
          <w:rFonts w:asciiTheme="minorBidi" w:hAnsiTheme="minorBidi" w:cstheme="minorBidi"/>
          <w:rtl/>
        </w:rPr>
        <w:t>תאור</w:t>
      </w:r>
      <w:proofErr w:type="spellEnd"/>
      <w:r w:rsidRPr="00717F50">
        <w:rPr>
          <w:rFonts w:asciiTheme="minorBidi" w:hAnsiTheme="minorBidi" w:cstheme="minorBidi"/>
          <w:rtl/>
        </w:rPr>
        <w:t xml:space="preserve"> </w:t>
      </w:r>
      <w:proofErr w:type="spellStart"/>
      <w:r w:rsidRPr="00717F50">
        <w:rPr>
          <w:rFonts w:asciiTheme="minorBidi" w:hAnsiTheme="minorBidi" w:cstheme="minorBidi"/>
          <w:rtl/>
        </w:rPr>
        <w:t>סכמטי</w:t>
      </w:r>
      <w:proofErr w:type="spellEnd"/>
      <w:r w:rsidRPr="00717F50">
        <w:rPr>
          <w:rFonts w:asciiTheme="minorBidi" w:hAnsiTheme="minorBidi" w:cstheme="minorBidi"/>
          <w:rtl/>
        </w:rPr>
        <w:t xml:space="preserve"> של האופן בו יופעלו הכספומטים, עפ"י שלבים:</w:t>
      </w:r>
    </w:p>
    <w:p w:rsidR="008F45A4" w:rsidRPr="00717F50" w:rsidRDefault="008F45A4" w:rsidP="008F45A4">
      <w:pPr>
        <w:pStyle w:val="afff"/>
        <w:spacing w:line="360" w:lineRule="auto"/>
        <w:ind w:left="927"/>
        <w:jc w:val="both"/>
        <w:rPr>
          <w:rFonts w:asciiTheme="minorBidi" w:hAnsiTheme="minorBidi" w:cstheme="minorBidi"/>
        </w:rPr>
      </w:pPr>
    </w:p>
    <w:p w:rsidR="008F45A4" w:rsidRPr="00717F50" w:rsidRDefault="008F45A4" w:rsidP="008F45A4">
      <w:pPr>
        <w:pStyle w:val="afff"/>
        <w:numPr>
          <w:ilvl w:val="0"/>
          <w:numId w:val="181"/>
        </w:numPr>
        <w:spacing w:after="120" w:line="360" w:lineRule="auto"/>
        <w:ind w:left="1360"/>
        <w:contextualSpacing w:val="0"/>
        <w:jc w:val="both"/>
        <w:rPr>
          <w:rFonts w:asciiTheme="minorBidi" w:hAnsiTheme="minorBidi" w:cstheme="minorBidi"/>
        </w:rPr>
      </w:pPr>
      <w:r w:rsidRPr="00717F50">
        <w:rPr>
          <w:rFonts w:asciiTheme="minorBidi" w:hAnsiTheme="minorBidi" w:cstheme="minorBidi"/>
          <w:sz w:val="20"/>
          <w:rtl/>
        </w:rPr>
        <w:t>בתחילת הפעילות בכל אתר של המשרד בנתב"ג, הפקיד המורשה למשיכת מזומנים יזדהה מול המכשיר באמצעות זיהוי ביומטרי והקוד האישי שלו. תהליך זה יחזור על עצמו בכל החלפה של פקיד ויכלול "סגירה" של ההגדרה מן הפקיד היוצא ו"פתיחה" של ההגדרה לפקיד הנכנס.</w:t>
      </w:r>
    </w:p>
    <w:p w:rsidR="008F45A4" w:rsidRPr="00717F50" w:rsidRDefault="008F45A4" w:rsidP="008F45A4">
      <w:pPr>
        <w:pStyle w:val="afff"/>
        <w:spacing w:after="120" w:line="360" w:lineRule="auto"/>
        <w:ind w:left="1360"/>
        <w:jc w:val="both"/>
        <w:rPr>
          <w:rFonts w:asciiTheme="minorBidi" w:hAnsiTheme="minorBidi" w:cstheme="minorBidi"/>
          <w:rtl/>
        </w:rPr>
      </w:pPr>
      <w:r w:rsidRPr="00717F50">
        <w:rPr>
          <w:rFonts w:asciiTheme="minorBidi" w:hAnsiTheme="minorBidi" w:cstheme="minorBidi"/>
          <w:sz w:val="20"/>
          <w:rtl/>
        </w:rPr>
        <w:t>ההגדרה תהיה תקפה לאורך כל משך הפעילות של הפקיד, למעט מקרים מיוחדים (אשר הסיבות להם יירשמו), בהם הפקיד המורשה יוחלף בפקיד מורשה אחר (ואזי תתבצע גם הפעילות של סגירת הפעילות של הפקיד היוצא ופתיחה של ההגדרה לפקיד הנכנס, כרשום לעיל).</w:t>
      </w:r>
    </w:p>
    <w:p w:rsidR="008F45A4" w:rsidRPr="00717F50" w:rsidRDefault="008F45A4" w:rsidP="008F45A4">
      <w:pPr>
        <w:pStyle w:val="afff"/>
        <w:spacing w:after="120" w:line="360" w:lineRule="auto"/>
        <w:ind w:left="1153" w:firstLine="207"/>
        <w:jc w:val="both"/>
        <w:rPr>
          <w:rFonts w:asciiTheme="minorBidi" w:hAnsiTheme="minorBidi" w:cstheme="minorBidi"/>
          <w:u w:val="single"/>
          <w:rtl/>
        </w:rPr>
      </w:pPr>
      <w:r w:rsidRPr="00717F50">
        <w:rPr>
          <w:rFonts w:asciiTheme="minorBidi" w:hAnsiTheme="minorBidi" w:cstheme="minorBidi"/>
          <w:u w:val="single"/>
          <w:rtl/>
        </w:rPr>
        <w:t>הערות:</w:t>
      </w:r>
    </w:p>
    <w:p w:rsidR="008F45A4" w:rsidRPr="00717F50" w:rsidRDefault="008F45A4" w:rsidP="008F45A4">
      <w:pPr>
        <w:pStyle w:val="afff"/>
        <w:numPr>
          <w:ilvl w:val="0"/>
          <w:numId w:val="180"/>
        </w:numPr>
        <w:spacing w:after="120" w:line="360" w:lineRule="auto"/>
        <w:ind w:left="1785"/>
        <w:contextualSpacing w:val="0"/>
        <w:jc w:val="both"/>
        <w:rPr>
          <w:rFonts w:asciiTheme="minorBidi" w:hAnsiTheme="minorBidi" w:cstheme="minorBidi"/>
          <w:u w:val="single"/>
        </w:rPr>
      </w:pPr>
      <w:r w:rsidRPr="00717F50">
        <w:rPr>
          <w:rFonts w:asciiTheme="minorBidi" w:hAnsiTheme="minorBidi" w:cstheme="minorBidi"/>
          <w:sz w:val="20"/>
          <w:rtl/>
        </w:rPr>
        <w:t>בתחילת הפעילות כאמור, מערכת העולים תשגר לכספומט פקודה לבדיקה של תקינות התקשורת אל המכשיר וממנו ("פקודת פתיחה"). פקודה מעין זו, עשויה גם להישלח במהלך הפעילות, לצורך בדיקת התקינות כאמור.</w:t>
      </w:r>
    </w:p>
    <w:p w:rsidR="008F45A4" w:rsidRPr="00717F50" w:rsidRDefault="008F45A4" w:rsidP="008F45A4">
      <w:pPr>
        <w:pStyle w:val="afff"/>
        <w:numPr>
          <w:ilvl w:val="0"/>
          <w:numId w:val="180"/>
        </w:numPr>
        <w:spacing w:after="120" w:line="360" w:lineRule="auto"/>
        <w:ind w:left="1785"/>
        <w:contextualSpacing w:val="0"/>
        <w:jc w:val="both"/>
        <w:rPr>
          <w:rFonts w:asciiTheme="minorBidi" w:hAnsiTheme="minorBidi" w:cstheme="minorBidi"/>
          <w:u w:val="single"/>
        </w:rPr>
      </w:pPr>
      <w:r w:rsidRPr="00717F50">
        <w:rPr>
          <w:rFonts w:asciiTheme="minorBidi" w:hAnsiTheme="minorBidi" w:cstheme="minorBidi"/>
          <w:sz w:val="20"/>
          <w:rtl/>
        </w:rPr>
        <w:t>מערכת העולים תהא רשאית לשגר לכספומט "פקודת סגירה", בהתקיים תנאים מסוימים (כולל החלטה יזומה לסגור את המכשיר). עם קבלתה של פקודת סגירה, המכשיר ינעל ולא תהא אפשרות לתפעל אותו ולהנפיק מזומנים באמצעותו, עד לקבלתה של פקודת פתיחה חדשה.</w:t>
      </w:r>
    </w:p>
    <w:p w:rsidR="008F45A4" w:rsidRPr="00717F50" w:rsidRDefault="008F45A4" w:rsidP="008F45A4">
      <w:pPr>
        <w:pStyle w:val="afff"/>
        <w:numPr>
          <w:ilvl w:val="0"/>
          <w:numId w:val="180"/>
        </w:numPr>
        <w:spacing w:after="120" w:line="360" w:lineRule="auto"/>
        <w:ind w:left="1785"/>
        <w:contextualSpacing w:val="0"/>
        <w:jc w:val="both"/>
        <w:rPr>
          <w:rFonts w:asciiTheme="minorBidi" w:hAnsiTheme="minorBidi" w:cstheme="minorBidi"/>
          <w:u w:val="single"/>
        </w:rPr>
      </w:pPr>
      <w:r w:rsidRPr="00717F50">
        <w:rPr>
          <w:rFonts w:asciiTheme="minorBidi" w:hAnsiTheme="minorBidi" w:cstheme="minorBidi"/>
          <w:sz w:val="20"/>
          <w:rtl/>
        </w:rPr>
        <w:t xml:space="preserve">על התקשורת בין מערכת העולים לכספומט להתבצע תחת פרוטוקול </w:t>
      </w:r>
      <w:r w:rsidRPr="00717F50">
        <w:rPr>
          <w:rFonts w:asciiTheme="minorBidi" w:hAnsiTheme="minorBidi" w:cstheme="minorBidi"/>
          <w:sz w:val="20"/>
        </w:rPr>
        <w:t>TCP/IP</w:t>
      </w:r>
      <w:r w:rsidRPr="00717F50">
        <w:rPr>
          <w:rFonts w:asciiTheme="minorBidi" w:hAnsiTheme="minorBidi" w:cstheme="minorBidi"/>
          <w:sz w:val="20"/>
          <w:rtl/>
        </w:rPr>
        <w:t xml:space="preserve">, באמצעות </w:t>
      </w:r>
      <w:r w:rsidRPr="00717F50">
        <w:rPr>
          <w:rFonts w:asciiTheme="minorBidi" w:hAnsiTheme="minorBidi" w:cstheme="minorBidi"/>
          <w:sz w:val="20"/>
        </w:rPr>
        <w:t>Web Services</w:t>
      </w:r>
      <w:r w:rsidRPr="00717F50">
        <w:rPr>
          <w:rFonts w:asciiTheme="minorBidi" w:hAnsiTheme="minorBidi" w:cstheme="minorBidi"/>
          <w:sz w:val="20"/>
          <w:rtl/>
        </w:rPr>
        <w:t xml:space="preserve"> ובמתכונת סינכרונית, היינו - כל פקודת ביצוע מצידה של מערכת העולים אל הכספומט תחייב תגובה ממנו אל מערכת העולים, שתדווח על תוצאות ה</w:t>
      </w:r>
      <w:r>
        <w:rPr>
          <w:rFonts w:asciiTheme="minorBidi" w:hAnsiTheme="minorBidi" w:cstheme="minorBidi"/>
          <w:sz w:val="20"/>
          <w:rtl/>
        </w:rPr>
        <w:t>ניסיון</w:t>
      </w:r>
      <w:r w:rsidRPr="00717F50">
        <w:rPr>
          <w:rFonts w:asciiTheme="minorBidi" w:hAnsiTheme="minorBidi" w:cstheme="minorBidi"/>
          <w:sz w:val="20"/>
          <w:rtl/>
        </w:rPr>
        <w:t xml:space="preserve"> של הכספומט לבצע את הנדרש לפי הפקודה (הצלחה, אי-הצלחה וכיוצא-בזה). עם הגעתה של פקודה כלשהי ממערכת העולים אל הכספומט, הכספומט "ינעל" כנגד פקודות או פעולות אחרות, עד לנקודת-הזמן, בה הוא יעביר למערכת העולים את התגובה או החווי על תוצאות </w:t>
      </w:r>
      <w:r w:rsidRPr="00717F50">
        <w:rPr>
          <w:rFonts w:asciiTheme="minorBidi" w:hAnsiTheme="minorBidi" w:cstheme="minorBidi"/>
          <w:sz w:val="20"/>
          <w:rtl/>
        </w:rPr>
        <w:lastRenderedPageBreak/>
        <w:t>הפעולה (או עד לתפוגתה של הפקודה עקב חוסר תגובה במשך פרק זמן מסוים [</w:t>
      </w:r>
      <w:r w:rsidRPr="00717F50">
        <w:rPr>
          <w:rFonts w:asciiTheme="minorBidi" w:hAnsiTheme="minorBidi" w:cstheme="minorBidi"/>
          <w:sz w:val="20"/>
        </w:rPr>
        <w:t>Time-Out</w:t>
      </w:r>
      <w:r w:rsidRPr="00717F50">
        <w:rPr>
          <w:rFonts w:asciiTheme="minorBidi" w:hAnsiTheme="minorBidi" w:cstheme="minorBidi"/>
          <w:sz w:val="20"/>
          <w:rtl/>
        </w:rPr>
        <w:t>], על כל המשתמע מכך).</w:t>
      </w:r>
    </w:p>
    <w:p w:rsidR="008F45A4" w:rsidRPr="00717F50" w:rsidRDefault="008F45A4" w:rsidP="008F45A4">
      <w:pPr>
        <w:pStyle w:val="afff"/>
        <w:spacing w:line="360" w:lineRule="auto"/>
        <w:ind w:left="1785"/>
        <w:jc w:val="both"/>
        <w:rPr>
          <w:rFonts w:asciiTheme="minorBidi" w:hAnsiTheme="minorBidi" w:cstheme="minorBidi"/>
          <w:u w:val="single"/>
        </w:rPr>
      </w:pPr>
    </w:p>
    <w:p w:rsidR="008F45A4" w:rsidRPr="00717F50" w:rsidRDefault="008F45A4" w:rsidP="008F45A4">
      <w:pPr>
        <w:pStyle w:val="afff"/>
        <w:numPr>
          <w:ilvl w:val="0"/>
          <w:numId w:val="181"/>
        </w:numPr>
        <w:spacing w:after="0" w:line="360" w:lineRule="auto"/>
        <w:ind w:left="1360"/>
        <w:contextualSpacing w:val="0"/>
        <w:jc w:val="both"/>
        <w:rPr>
          <w:rFonts w:asciiTheme="minorBidi" w:hAnsiTheme="minorBidi" w:cstheme="minorBidi"/>
          <w:u w:val="single"/>
        </w:rPr>
      </w:pPr>
      <w:r w:rsidRPr="00717F50">
        <w:rPr>
          <w:rFonts w:asciiTheme="minorBidi" w:hAnsiTheme="minorBidi" w:cstheme="minorBidi"/>
          <w:sz w:val="20"/>
          <w:rtl/>
        </w:rPr>
        <w:t>בעת הקליטה והרישום הראשוניים של משפחת העולים באתר הנ"ל, יועץ הקליטה יבצע את כל הנדרש, כמובא בסקירת המצב הקיים. במסגרת זו, יועץ הקליטה ינפיק למשפחת העולים אישור לקבלת מזומנים. האישור יכלול: מספר מזהה של המסמך, מספר העולה, מספר תעודת זהות והסכום, יועץ הקליטה ימסור אישור זה לפקיד המורשה למשיכת מזומנים מן הכספומט.</w:t>
      </w:r>
    </w:p>
    <w:p w:rsidR="008F45A4" w:rsidRPr="00717F50" w:rsidRDefault="008F45A4" w:rsidP="008F45A4">
      <w:pPr>
        <w:pStyle w:val="afff"/>
        <w:spacing w:line="360" w:lineRule="auto"/>
        <w:ind w:left="1360"/>
        <w:jc w:val="both"/>
        <w:rPr>
          <w:rFonts w:asciiTheme="minorBidi" w:hAnsiTheme="minorBidi" w:cstheme="minorBidi"/>
          <w:u w:val="single"/>
        </w:rPr>
      </w:pPr>
    </w:p>
    <w:p w:rsidR="008F45A4" w:rsidRPr="00717F50" w:rsidRDefault="008F45A4" w:rsidP="008F45A4">
      <w:pPr>
        <w:pStyle w:val="afff"/>
        <w:numPr>
          <w:ilvl w:val="0"/>
          <w:numId w:val="181"/>
        </w:numPr>
        <w:spacing w:after="120" w:line="360" w:lineRule="auto"/>
        <w:ind w:left="1355" w:hanging="357"/>
        <w:contextualSpacing w:val="0"/>
        <w:jc w:val="both"/>
        <w:rPr>
          <w:rFonts w:asciiTheme="minorBidi" w:hAnsiTheme="minorBidi" w:cstheme="minorBidi"/>
          <w:u w:val="single"/>
        </w:rPr>
      </w:pPr>
      <w:r w:rsidRPr="00717F50">
        <w:rPr>
          <w:rFonts w:asciiTheme="minorBidi" w:hAnsiTheme="minorBidi" w:cstheme="minorBidi"/>
          <w:sz w:val="20"/>
          <w:rtl/>
        </w:rPr>
        <w:t xml:space="preserve">המורשה יזהה את עצמו כלפי המכשיר באמצעות זיהוי ביומטרי והקשה של קוד אישי. כמפורט להלן בסעיף 5ב, </w:t>
      </w:r>
      <w:proofErr w:type="spellStart"/>
      <w:r w:rsidRPr="00717F50">
        <w:rPr>
          <w:rFonts w:asciiTheme="minorBidi" w:hAnsiTheme="minorBidi" w:cstheme="minorBidi"/>
          <w:sz w:val="20"/>
          <w:rtl/>
        </w:rPr>
        <w:t>זהוי</w:t>
      </w:r>
      <w:proofErr w:type="spellEnd"/>
      <w:r w:rsidRPr="00717F50">
        <w:rPr>
          <w:rFonts w:asciiTheme="minorBidi" w:hAnsiTheme="minorBidi" w:cstheme="minorBidi"/>
          <w:sz w:val="20"/>
          <w:rtl/>
        </w:rPr>
        <w:t xml:space="preserve"> זה יידרש עבור כל פעולה מול המכשיר, היינו - בכל פעולה ניתן יהיה למשוך סכום אחד בלבד.</w:t>
      </w:r>
    </w:p>
    <w:p w:rsidR="008F45A4" w:rsidRPr="00717F50" w:rsidRDefault="008F45A4" w:rsidP="008F45A4">
      <w:pPr>
        <w:pStyle w:val="afff"/>
        <w:spacing w:line="360" w:lineRule="auto"/>
        <w:ind w:left="1360"/>
        <w:jc w:val="both"/>
        <w:rPr>
          <w:rFonts w:asciiTheme="minorBidi" w:hAnsiTheme="minorBidi" w:cstheme="minorBidi"/>
          <w:u w:val="single"/>
          <w:rtl/>
        </w:rPr>
      </w:pPr>
      <w:r w:rsidRPr="00717F50">
        <w:rPr>
          <w:rFonts w:asciiTheme="minorBidi" w:hAnsiTheme="minorBidi" w:cstheme="minorBidi"/>
          <w:b/>
          <w:bCs/>
          <w:sz w:val="20"/>
          <w:rtl/>
        </w:rPr>
        <w:t xml:space="preserve">המכשיר לא יאפשר משיכת מזומנים או ביצוע של כל פעולה אחרת ללא </w:t>
      </w:r>
      <w:proofErr w:type="spellStart"/>
      <w:r w:rsidRPr="00717F50">
        <w:rPr>
          <w:rFonts w:asciiTheme="minorBidi" w:hAnsiTheme="minorBidi" w:cstheme="minorBidi"/>
          <w:b/>
          <w:bCs/>
          <w:sz w:val="20"/>
          <w:rtl/>
        </w:rPr>
        <w:t>זהוי</w:t>
      </w:r>
      <w:proofErr w:type="spellEnd"/>
      <w:r w:rsidRPr="00717F50">
        <w:rPr>
          <w:rFonts w:asciiTheme="minorBidi" w:hAnsiTheme="minorBidi" w:cstheme="minorBidi"/>
          <w:b/>
          <w:bCs/>
          <w:sz w:val="20"/>
          <w:rtl/>
        </w:rPr>
        <w:t xml:space="preserve"> ואימות </w:t>
      </w:r>
      <w:proofErr w:type="spellStart"/>
      <w:r w:rsidRPr="00717F50">
        <w:rPr>
          <w:rFonts w:asciiTheme="minorBidi" w:hAnsiTheme="minorBidi" w:cstheme="minorBidi"/>
          <w:b/>
          <w:bCs/>
          <w:sz w:val="20"/>
          <w:rtl/>
        </w:rPr>
        <w:t>זהוי</w:t>
      </w:r>
      <w:proofErr w:type="spellEnd"/>
      <w:r w:rsidRPr="00717F50">
        <w:rPr>
          <w:rFonts w:asciiTheme="minorBidi" w:hAnsiTheme="minorBidi" w:cstheme="minorBidi"/>
          <w:b/>
          <w:bCs/>
          <w:sz w:val="20"/>
          <w:rtl/>
        </w:rPr>
        <w:t xml:space="preserve"> של המשתמש, הן מול המכשיר עצמו והן מול מערכת העולים של המשרד</w:t>
      </w:r>
      <w:r w:rsidRPr="00717F50">
        <w:rPr>
          <w:rFonts w:asciiTheme="minorBidi" w:hAnsiTheme="minorBidi" w:cstheme="minorBidi"/>
          <w:sz w:val="20"/>
          <w:rtl/>
        </w:rPr>
        <w:t>.</w:t>
      </w:r>
    </w:p>
    <w:p w:rsidR="008F45A4" w:rsidRPr="00717F50" w:rsidRDefault="008F45A4" w:rsidP="008F45A4">
      <w:pPr>
        <w:spacing w:line="360" w:lineRule="auto"/>
        <w:jc w:val="both"/>
        <w:rPr>
          <w:rFonts w:asciiTheme="minorBidi" w:hAnsiTheme="minorBidi" w:cstheme="minorBidi"/>
          <w:u w:val="single"/>
          <w:lang w:eastAsia="en-US"/>
        </w:rPr>
      </w:pPr>
    </w:p>
    <w:p w:rsidR="008F45A4" w:rsidRPr="00717F50" w:rsidRDefault="008F45A4" w:rsidP="008F45A4">
      <w:pPr>
        <w:pStyle w:val="afff"/>
        <w:numPr>
          <w:ilvl w:val="0"/>
          <w:numId w:val="181"/>
        </w:numPr>
        <w:spacing w:after="0" w:line="360" w:lineRule="auto"/>
        <w:ind w:left="1360"/>
        <w:contextualSpacing w:val="0"/>
        <w:jc w:val="both"/>
        <w:rPr>
          <w:rFonts w:asciiTheme="minorBidi" w:hAnsiTheme="minorBidi" w:cstheme="minorBidi"/>
          <w:u w:val="single"/>
        </w:rPr>
      </w:pPr>
      <w:r w:rsidRPr="00717F50">
        <w:rPr>
          <w:rFonts w:asciiTheme="minorBidi" w:hAnsiTheme="minorBidi" w:cstheme="minorBidi"/>
          <w:sz w:val="20"/>
          <w:rtl/>
        </w:rPr>
        <w:t>הפקיד המורשה יתחבר למערכת העולים ויתפעל את רכיב התשלום של מזומנים במערכת זו. מערכת העולים תשלח לכספומט "הוראת תשלום" להוצאת מזומן, שהיא פרטנית למשפחת העולים הנדונה (בהתאם לאישור הנ"ל) ובה הפרטים הבאים לפחות:</w:t>
      </w:r>
    </w:p>
    <w:p w:rsidR="008F45A4" w:rsidRPr="00717F50" w:rsidRDefault="008F45A4" w:rsidP="008F45A4">
      <w:pPr>
        <w:pStyle w:val="afff"/>
        <w:numPr>
          <w:ilvl w:val="0"/>
          <w:numId w:val="182"/>
        </w:numPr>
        <w:spacing w:after="0" w:line="360" w:lineRule="auto"/>
        <w:ind w:left="2103" w:hanging="113"/>
        <w:contextualSpacing w:val="0"/>
        <w:jc w:val="both"/>
        <w:rPr>
          <w:rFonts w:asciiTheme="minorBidi" w:hAnsiTheme="minorBidi" w:cstheme="minorBidi"/>
          <w:u w:val="single"/>
        </w:rPr>
      </w:pPr>
      <w:r w:rsidRPr="00717F50">
        <w:rPr>
          <w:rFonts w:asciiTheme="minorBidi" w:hAnsiTheme="minorBidi" w:cstheme="minorBidi"/>
          <w:sz w:val="20"/>
          <w:rtl/>
        </w:rPr>
        <w:t>מזהה הפקיד;</w:t>
      </w:r>
    </w:p>
    <w:p w:rsidR="008F45A4" w:rsidRPr="00717F50" w:rsidRDefault="008F45A4" w:rsidP="008F45A4">
      <w:pPr>
        <w:pStyle w:val="afff"/>
        <w:numPr>
          <w:ilvl w:val="0"/>
          <w:numId w:val="182"/>
        </w:numPr>
        <w:spacing w:after="0" w:line="360" w:lineRule="auto"/>
        <w:ind w:left="2103" w:hanging="113"/>
        <w:contextualSpacing w:val="0"/>
        <w:jc w:val="both"/>
        <w:rPr>
          <w:rFonts w:asciiTheme="minorBidi" w:hAnsiTheme="minorBidi" w:cstheme="minorBidi"/>
          <w:u w:val="single"/>
        </w:rPr>
      </w:pPr>
      <w:r w:rsidRPr="00717F50">
        <w:rPr>
          <w:rFonts w:asciiTheme="minorBidi" w:hAnsiTheme="minorBidi" w:cstheme="minorBidi"/>
          <w:sz w:val="20"/>
          <w:rtl/>
        </w:rPr>
        <w:t>מזהה של משפחת העולים;</w:t>
      </w:r>
    </w:p>
    <w:p w:rsidR="008F45A4" w:rsidRPr="00717F50" w:rsidRDefault="008F45A4" w:rsidP="008F45A4">
      <w:pPr>
        <w:pStyle w:val="afff"/>
        <w:numPr>
          <w:ilvl w:val="0"/>
          <w:numId w:val="182"/>
        </w:numPr>
        <w:spacing w:after="0" w:line="360" w:lineRule="auto"/>
        <w:ind w:left="2103" w:hanging="113"/>
        <w:contextualSpacing w:val="0"/>
        <w:jc w:val="both"/>
        <w:rPr>
          <w:rFonts w:asciiTheme="minorBidi" w:hAnsiTheme="minorBidi" w:cstheme="minorBidi"/>
          <w:u w:val="single"/>
        </w:rPr>
      </w:pPr>
      <w:r w:rsidRPr="00717F50">
        <w:rPr>
          <w:rFonts w:asciiTheme="minorBidi" w:hAnsiTheme="minorBidi" w:cstheme="minorBidi"/>
          <w:sz w:val="20"/>
          <w:rtl/>
        </w:rPr>
        <w:t>הסכום לתשלום.</w:t>
      </w:r>
    </w:p>
    <w:p w:rsidR="008F45A4" w:rsidRPr="00717F50" w:rsidRDefault="008F45A4" w:rsidP="008F45A4">
      <w:pPr>
        <w:pStyle w:val="afff"/>
        <w:spacing w:line="360" w:lineRule="auto"/>
        <w:ind w:left="2080"/>
        <w:jc w:val="both"/>
        <w:rPr>
          <w:rFonts w:asciiTheme="minorBidi" w:hAnsiTheme="minorBidi" w:cstheme="minorBidi"/>
          <w:u w:val="single"/>
        </w:rPr>
      </w:pPr>
    </w:p>
    <w:p w:rsidR="008F45A4" w:rsidRPr="00717F50" w:rsidRDefault="008F45A4" w:rsidP="008F45A4">
      <w:pPr>
        <w:pStyle w:val="afff"/>
        <w:numPr>
          <w:ilvl w:val="0"/>
          <w:numId w:val="181"/>
        </w:numPr>
        <w:spacing w:after="0" w:line="360" w:lineRule="auto"/>
        <w:ind w:left="1360"/>
        <w:contextualSpacing w:val="0"/>
        <w:jc w:val="both"/>
        <w:rPr>
          <w:rFonts w:asciiTheme="minorBidi" w:hAnsiTheme="minorBidi" w:cstheme="minorBidi"/>
          <w:u w:val="single"/>
        </w:rPr>
      </w:pPr>
      <w:r w:rsidRPr="00717F50">
        <w:rPr>
          <w:rFonts w:asciiTheme="minorBidi" w:hAnsiTheme="minorBidi" w:cstheme="minorBidi"/>
          <w:sz w:val="20"/>
          <w:rtl/>
        </w:rPr>
        <w:t>הכספומט יבדוק את תקינותם של השדות בהוראת התשלום שנתקבלה ואת עצם תקפותה של ההוראה בנקודת-הזמן הנדונה. עיקריה של בדיקת התקינות הם כדלקמן:</w:t>
      </w:r>
    </w:p>
    <w:p w:rsidR="008F45A4" w:rsidRPr="00717F50" w:rsidRDefault="008F45A4" w:rsidP="008F45A4">
      <w:pPr>
        <w:pStyle w:val="afff"/>
        <w:numPr>
          <w:ilvl w:val="0"/>
          <w:numId w:val="183"/>
        </w:numPr>
        <w:spacing w:after="0" w:line="360" w:lineRule="auto"/>
        <w:ind w:left="2098" w:hanging="113"/>
        <w:contextualSpacing w:val="0"/>
        <w:jc w:val="both"/>
        <w:rPr>
          <w:rFonts w:asciiTheme="minorBidi" w:hAnsiTheme="minorBidi" w:cstheme="minorBidi"/>
          <w:u w:val="single"/>
        </w:rPr>
      </w:pPr>
      <w:r w:rsidRPr="00717F50">
        <w:rPr>
          <w:rFonts w:asciiTheme="minorBidi" w:hAnsiTheme="minorBidi" w:cstheme="minorBidi"/>
          <w:rtl/>
        </w:rPr>
        <w:t>מ</w:t>
      </w:r>
      <w:r w:rsidRPr="00717F50">
        <w:rPr>
          <w:rFonts w:asciiTheme="minorBidi" w:hAnsiTheme="minorBidi" w:cstheme="minorBidi"/>
          <w:sz w:val="20"/>
          <w:rtl/>
        </w:rPr>
        <w:t>זהה הפקיד = מספר הזהות בהוראת התשלום זהה למספר הזהות של הפקיד, כפי שהזדהה בתחילת הפעילות;</w:t>
      </w:r>
    </w:p>
    <w:p w:rsidR="008F45A4" w:rsidRPr="00717F50" w:rsidRDefault="008F45A4" w:rsidP="008F45A4">
      <w:pPr>
        <w:pStyle w:val="afff"/>
        <w:numPr>
          <w:ilvl w:val="0"/>
          <w:numId w:val="183"/>
        </w:numPr>
        <w:spacing w:after="0" w:line="360" w:lineRule="auto"/>
        <w:ind w:left="2098" w:hanging="113"/>
        <w:contextualSpacing w:val="0"/>
        <w:jc w:val="both"/>
        <w:rPr>
          <w:rFonts w:asciiTheme="minorBidi" w:hAnsiTheme="minorBidi" w:cstheme="minorBidi"/>
          <w:u w:val="single"/>
        </w:rPr>
      </w:pPr>
      <w:r w:rsidRPr="00717F50">
        <w:rPr>
          <w:rFonts w:asciiTheme="minorBidi" w:hAnsiTheme="minorBidi" w:cstheme="minorBidi"/>
          <w:sz w:val="20"/>
          <w:rtl/>
        </w:rPr>
        <w:t>מספר עולה = מספר בן 8 עד 10 ספרות (ספרות בלבד);</w:t>
      </w:r>
    </w:p>
    <w:p w:rsidR="008F45A4" w:rsidRPr="00717F50" w:rsidRDefault="008F45A4" w:rsidP="008F45A4">
      <w:pPr>
        <w:pStyle w:val="afff"/>
        <w:numPr>
          <w:ilvl w:val="0"/>
          <w:numId w:val="183"/>
        </w:numPr>
        <w:spacing w:after="0" w:line="360" w:lineRule="auto"/>
        <w:ind w:left="2098" w:hanging="113"/>
        <w:contextualSpacing w:val="0"/>
        <w:jc w:val="both"/>
        <w:rPr>
          <w:rFonts w:asciiTheme="minorBidi" w:hAnsiTheme="minorBidi" w:cstheme="minorBidi"/>
          <w:u w:val="single"/>
        </w:rPr>
      </w:pPr>
      <w:r w:rsidRPr="00717F50">
        <w:rPr>
          <w:rFonts w:asciiTheme="minorBidi" w:hAnsiTheme="minorBidi" w:cstheme="minorBidi"/>
          <w:sz w:val="20"/>
          <w:rtl/>
        </w:rPr>
        <w:t>הסכום לתשלום אינו חורג ממגבלות התשלום (סכום עליון וסכום תחתון).</w:t>
      </w:r>
    </w:p>
    <w:p w:rsidR="008F45A4" w:rsidRPr="00717F50" w:rsidRDefault="008F45A4" w:rsidP="008F45A4">
      <w:pPr>
        <w:pStyle w:val="afff"/>
        <w:numPr>
          <w:ilvl w:val="0"/>
          <w:numId w:val="181"/>
        </w:numPr>
        <w:spacing w:after="120" w:line="360" w:lineRule="auto"/>
        <w:ind w:left="1361"/>
        <w:contextualSpacing w:val="0"/>
        <w:jc w:val="both"/>
        <w:rPr>
          <w:rFonts w:asciiTheme="minorBidi" w:hAnsiTheme="minorBidi" w:cstheme="minorBidi"/>
          <w:u w:val="single"/>
          <w:rtl/>
        </w:rPr>
      </w:pPr>
      <w:r w:rsidRPr="00717F50">
        <w:rPr>
          <w:rFonts w:asciiTheme="minorBidi" w:hAnsiTheme="minorBidi" w:cstheme="minorBidi"/>
          <w:sz w:val="20"/>
          <w:rtl/>
        </w:rPr>
        <w:lastRenderedPageBreak/>
        <w:t>הכספומט ינפיק את הסכום המאושר במזומנים, בהתאם להוראה, כפי שתשלח ממערכת העולים. בסיום התשלום, המכשיר ישלח חווי למערכת העולים, המאשר את ביצוע הפעולה (ככל שהיא בוצעה בהצלחה) וידפיס דוח בשני עותקים.</w:t>
      </w:r>
    </w:p>
    <w:p w:rsidR="008F45A4" w:rsidRPr="00717F50" w:rsidRDefault="008F45A4" w:rsidP="008F45A4">
      <w:pPr>
        <w:pStyle w:val="afff"/>
        <w:spacing w:after="120" w:line="360" w:lineRule="auto"/>
        <w:ind w:left="1361"/>
        <w:jc w:val="both"/>
        <w:rPr>
          <w:rFonts w:asciiTheme="minorBidi" w:hAnsiTheme="minorBidi" w:cstheme="minorBidi"/>
          <w:u w:val="single"/>
        </w:rPr>
      </w:pPr>
      <w:r w:rsidRPr="00717F50">
        <w:rPr>
          <w:rFonts w:asciiTheme="minorBidi" w:hAnsiTheme="minorBidi" w:cstheme="minorBidi"/>
          <w:sz w:val="20"/>
          <w:rtl/>
        </w:rPr>
        <w:t>בתדפיס יירשמו תאריך התשלום ושעת התשלום; נתוניו של העובד המושך; מספר העולה; מספר האישור, על-פיו התשלום בוצע; והסכום הנמשך. עותק אחד של התדפיס יימסר לעולה; עותק שני ייחתם ע"י העולה לאישור, כי קיבל את התשלום המגיע לו, ויישמר בקלסר מתאים באגף נתב"ג.</w:t>
      </w:r>
    </w:p>
    <w:p w:rsidR="008F45A4" w:rsidRPr="00717F50" w:rsidRDefault="008F45A4" w:rsidP="008F45A4">
      <w:pPr>
        <w:pStyle w:val="afff"/>
        <w:spacing w:line="360" w:lineRule="auto"/>
        <w:ind w:left="1360"/>
        <w:jc w:val="both"/>
        <w:rPr>
          <w:rFonts w:asciiTheme="minorBidi" w:hAnsiTheme="minorBidi" w:cstheme="minorBidi"/>
          <w:u w:val="single"/>
        </w:rPr>
      </w:pPr>
    </w:p>
    <w:p w:rsidR="008F45A4" w:rsidRPr="00717F50" w:rsidRDefault="008F45A4" w:rsidP="008F45A4">
      <w:pPr>
        <w:pStyle w:val="afff"/>
        <w:numPr>
          <w:ilvl w:val="0"/>
          <w:numId w:val="181"/>
        </w:numPr>
        <w:spacing w:after="0" w:line="360" w:lineRule="auto"/>
        <w:ind w:left="1360"/>
        <w:contextualSpacing w:val="0"/>
        <w:jc w:val="both"/>
        <w:rPr>
          <w:rFonts w:asciiTheme="minorBidi" w:hAnsiTheme="minorBidi" w:cstheme="minorBidi"/>
          <w:u w:val="single"/>
        </w:rPr>
      </w:pPr>
      <w:r w:rsidRPr="00717F50">
        <w:rPr>
          <w:rFonts w:asciiTheme="minorBidi" w:hAnsiTheme="minorBidi" w:cstheme="minorBidi"/>
          <w:sz w:val="20"/>
          <w:rtl/>
        </w:rPr>
        <w:t>היה והפעולה תכשל, מכל סיבה שהיא, והמכשיר לא יצליח להנפיק את הסכום הנדרש במזומן לעולה באופן מלא, המכשיר ישלח דווח מתאים למערכת העולים, בו ייכללו כל הפרטים הרלבנטיים, הדרושים כדי להסדיר את המשך התהליך מול משפחת העולים הספציפית, בה המערכת מטפלת. במקרה כזה, צעדי-ההמשך של התהליך מול משפחת העולים הספציפית ייקבעו ע"י מערכת העולים והמכשיר יפעל בהתאם להוראות, אשר יתקבלו ממערכת העולים.</w:t>
      </w:r>
    </w:p>
    <w:p w:rsidR="008F45A4" w:rsidRPr="00717F50" w:rsidRDefault="008F45A4" w:rsidP="008F45A4">
      <w:pPr>
        <w:pStyle w:val="afff"/>
        <w:spacing w:line="360" w:lineRule="auto"/>
        <w:ind w:left="1360"/>
        <w:jc w:val="both"/>
        <w:rPr>
          <w:rFonts w:asciiTheme="minorBidi" w:hAnsiTheme="minorBidi" w:cstheme="minorBidi"/>
          <w:u w:val="single"/>
        </w:rPr>
      </w:pPr>
    </w:p>
    <w:p w:rsidR="008F45A4" w:rsidRPr="00717F50" w:rsidRDefault="008F45A4" w:rsidP="008F45A4">
      <w:pPr>
        <w:pStyle w:val="afff"/>
        <w:numPr>
          <w:ilvl w:val="0"/>
          <w:numId w:val="181"/>
        </w:numPr>
        <w:spacing w:after="120" w:line="360" w:lineRule="auto"/>
        <w:ind w:left="1355" w:hanging="357"/>
        <w:contextualSpacing w:val="0"/>
        <w:jc w:val="both"/>
        <w:rPr>
          <w:rFonts w:asciiTheme="minorBidi" w:hAnsiTheme="minorBidi" w:cstheme="minorBidi"/>
          <w:u w:val="single"/>
        </w:rPr>
      </w:pPr>
      <w:r w:rsidRPr="00717F50">
        <w:rPr>
          <w:rFonts w:asciiTheme="minorBidi" w:hAnsiTheme="minorBidi" w:cstheme="minorBidi"/>
          <w:sz w:val="20"/>
          <w:rtl/>
        </w:rPr>
        <w:t xml:space="preserve">ככל שיעלה הצורך להחזיר לכספומט סכום כלשהו במזומן (למשל: המכשיר ניפק סכום חלקי בלבד, עקב חוסר במזומנים או מסיבה אחרת כלשהי; חלה טעות בתהליך מול העולה ויש לתקן זאת, כולל החזרת השטרות שנופקו; התקבלה הוראת ביטול ממערכת העולים וכיוצא-בזה), מערכת העולים תשגר למכשיר "הוראת החזר" (בה נכללים: סוג פעולה = החזר; מספר העולה; הסכום להחזר; </w:t>
      </w:r>
      <w:proofErr w:type="spellStart"/>
      <w:r w:rsidRPr="00717F50">
        <w:rPr>
          <w:rFonts w:asciiTheme="minorBidi" w:hAnsiTheme="minorBidi" w:cstheme="minorBidi"/>
          <w:sz w:val="20"/>
          <w:rtl/>
        </w:rPr>
        <w:t>זהוי</w:t>
      </w:r>
      <w:proofErr w:type="spellEnd"/>
      <w:r w:rsidRPr="00717F50">
        <w:rPr>
          <w:rFonts w:asciiTheme="minorBidi" w:hAnsiTheme="minorBidi" w:cstheme="minorBidi"/>
          <w:sz w:val="20"/>
          <w:rtl/>
        </w:rPr>
        <w:t xml:space="preserve"> הפקיד) והמכשיר יאפשר הזנה של השטרות חזרה, תוך רישום נאות ומשלוח של חווי מתאים למערכת העולים (כולל במקרים, בהם פעולה ההחזר לא הושלמה בהצלחה, למשל: הסכום שהוחזר אינו תואם לרשום בהוראת ההחזר; שטרות נתקעו; </w:t>
      </w:r>
      <w:proofErr w:type="spellStart"/>
      <w:r w:rsidRPr="00717F50">
        <w:rPr>
          <w:rFonts w:asciiTheme="minorBidi" w:hAnsiTheme="minorBidi" w:cstheme="minorBidi"/>
          <w:sz w:val="20"/>
          <w:rtl/>
        </w:rPr>
        <w:t>זהוי</w:t>
      </w:r>
      <w:proofErr w:type="spellEnd"/>
      <w:r w:rsidRPr="00717F50">
        <w:rPr>
          <w:rFonts w:asciiTheme="minorBidi" w:hAnsiTheme="minorBidi" w:cstheme="minorBidi"/>
          <w:sz w:val="20"/>
          <w:rtl/>
        </w:rPr>
        <w:t xml:space="preserve"> לא תקין של הפקיד וכיוצא-בזה). הפקיד יזין את השטרות למכשיר (בהתאם להוראה הנ"ל).</w:t>
      </w:r>
    </w:p>
    <w:p w:rsidR="008F45A4" w:rsidRPr="00717F50" w:rsidRDefault="008F45A4" w:rsidP="008F45A4">
      <w:pPr>
        <w:pStyle w:val="afff"/>
        <w:spacing w:line="360" w:lineRule="auto"/>
        <w:ind w:left="1360"/>
        <w:jc w:val="both"/>
        <w:rPr>
          <w:rFonts w:asciiTheme="minorBidi" w:hAnsiTheme="minorBidi" w:cstheme="minorBidi"/>
          <w:u w:val="single"/>
          <w:rtl/>
        </w:rPr>
      </w:pPr>
      <w:r w:rsidRPr="00717F50">
        <w:rPr>
          <w:rFonts w:asciiTheme="minorBidi" w:hAnsiTheme="minorBidi" w:cstheme="minorBidi"/>
          <w:sz w:val="20"/>
          <w:u w:val="single"/>
          <w:rtl/>
        </w:rPr>
        <w:t>ויוער:</w:t>
      </w:r>
      <w:r w:rsidRPr="00717F50">
        <w:rPr>
          <w:rFonts w:asciiTheme="minorBidi" w:hAnsiTheme="minorBidi" w:cstheme="minorBidi"/>
          <w:sz w:val="20"/>
          <w:rtl/>
        </w:rPr>
        <w:t xml:space="preserve"> על הכספומט המוצע להיות בעל שני חריצים מתאימים להכנסה או להוצאה של שטרות: הנפקת שטרות לעולה תתבצע דרך חריץ </w:t>
      </w:r>
      <w:proofErr w:type="spellStart"/>
      <w:r w:rsidRPr="00717F50">
        <w:rPr>
          <w:rFonts w:asciiTheme="minorBidi" w:hAnsiTheme="minorBidi" w:cstheme="minorBidi"/>
          <w:sz w:val="20"/>
          <w:rtl/>
        </w:rPr>
        <w:t>יעודי</w:t>
      </w:r>
      <w:proofErr w:type="spellEnd"/>
      <w:r w:rsidRPr="00717F50">
        <w:rPr>
          <w:rFonts w:asciiTheme="minorBidi" w:hAnsiTheme="minorBidi" w:cstheme="minorBidi"/>
          <w:sz w:val="20"/>
          <w:rtl/>
        </w:rPr>
        <w:t xml:space="preserve"> לכך; החזרת שטרות תתבצע דרך החריץ השני (</w:t>
      </w:r>
      <w:proofErr w:type="spellStart"/>
      <w:r w:rsidRPr="00717F50">
        <w:rPr>
          <w:rFonts w:asciiTheme="minorBidi" w:hAnsiTheme="minorBidi" w:cstheme="minorBidi"/>
          <w:sz w:val="20"/>
          <w:rtl/>
        </w:rPr>
        <w:t>יעודי</w:t>
      </w:r>
      <w:proofErr w:type="spellEnd"/>
      <w:r w:rsidRPr="00717F50">
        <w:rPr>
          <w:rFonts w:asciiTheme="minorBidi" w:hAnsiTheme="minorBidi" w:cstheme="minorBidi"/>
          <w:sz w:val="20"/>
          <w:rtl/>
        </w:rPr>
        <w:t xml:space="preserve"> למטרתו, אף הוא). השטרות המוחזרים ייקלטו במחסנית </w:t>
      </w:r>
      <w:proofErr w:type="spellStart"/>
      <w:r w:rsidRPr="00717F50">
        <w:rPr>
          <w:rFonts w:asciiTheme="minorBidi" w:hAnsiTheme="minorBidi" w:cstheme="minorBidi"/>
          <w:sz w:val="20"/>
          <w:rtl/>
        </w:rPr>
        <w:t>יעודית</w:t>
      </w:r>
      <w:proofErr w:type="spellEnd"/>
      <w:r w:rsidRPr="00717F50">
        <w:rPr>
          <w:rFonts w:asciiTheme="minorBidi" w:hAnsiTheme="minorBidi" w:cstheme="minorBidi"/>
          <w:sz w:val="20"/>
          <w:rtl/>
        </w:rPr>
        <w:t xml:space="preserve"> לכך בתוך המכשיר (נפרדת מן המחסניות לצורך הנפקת מזומנים).</w:t>
      </w:r>
    </w:p>
    <w:p w:rsidR="008F45A4" w:rsidRPr="00717F50" w:rsidRDefault="008F45A4" w:rsidP="008F45A4">
      <w:pPr>
        <w:pStyle w:val="afff"/>
        <w:spacing w:line="360" w:lineRule="auto"/>
        <w:ind w:left="1360"/>
        <w:jc w:val="both"/>
        <w:rPr>
          <w:rFonts w:asciiTheme="minorBidi" w:hAnsiTheme="minorBidi" w:cstheme="minorBidi"/>
          <w:u w:val="single"/>
        </w:rPr>
      </w:pPr>
    </w:p>
    <w:p w:rsidR="008F45A4" w:rsidRPr="00717F50" w:rsidRDefault="008F45A4" w:rsidP="008F45A4">
      <w:pPr>
        <w:pStyle w:val="afff"/>
        <w:numPr>
          <w:ilvl w:val="0"/>
          <w:numId w:val="181"/>
        </w:numPr>
        <w:spacing w:after="0" w:line="360" w:lineRule="auto"/>
        <w:ind w:left="1360"/>
        <w:contextualSpacing w:val="0"/>
        <w:jc w:val="both"/>
        <w:rPr>
          <w:rFonts w:asciiTheme="minorBidi" w:hAnsiTheme="minorBidi" w:cstheme="minorBidi"/>
          <w:u w:val="single"/>
        </w:rPr>
      </w:pPr>
      <w:r w:rsidRPr="00717F50">
        <w:rPr>
          <w:rFonts w:asciiTheme="minorBidi" w:hAnsiTheme="minorBidi" w:cstheme="minorBidi"/>
          <w:sz w:val="20"/>
          <w:rtl/>
        </w:rPr>
        <w:t xml:space="preserve">בכל מועד רצוי, במענה ל"הוראת דווח" ממערכת העולים או לפי החלטה של המורשים לכך, הפקיד המורשה יפיק מן הכספומט דוח מסכם על כל הפעילויות במשך פרק-זמן, אותו הוא קובע. באותה משמרת. הדוח יכלול את כל הפרטים </w:t>
      </w:r>
      <w:r w:rsidRPr="00717F50">
        <w:rPr>
          <w:rFonts w:asciiTheme="minorBidi" w:hAnsiTheme="minorBidi" w:cstheme="minorBidi"/>
          <w:sz w:val="20"/>
          <w:rtl/>
        </w:rPr>
        <w:lastRenderedPageBreak/>
        <w:t>הרלבנטיים, שיאפשרו מעקב ובקרה מלאים על כל התהליכים שבוצעו. דרישות המינימום בתחום זה הן:</w:t>
      </w:r>
    </w:p>
    <w:p w:rsidR="008F45A4" w:rsidRPr="00717F50" w:rsidRDefault="008F45A4" w:rsidP="008F45A4">
      <w:pPr>
        <w:pStyle w:val="afff"/>
        <w:numPr>
          <w:ilvl w:val="0"/>
          <w:numId w:val="184"/>
        </w:numPr>
        <w:spacing w:after="0" w:line="360" w:lineRule="auto"/>
        <w:ind w:left="2098" w:hanging="113"/>
        <w:contextualSpacing w:val="0"/>
        <w:jc w:val="both"/>
        <w:rPr>
          <w:rFonts w:asciiTheme="minorBidi" w:hAnsiTheme="minorBidi" w:cstheme="minorBidi"/>
          <w:u w:val="single"/>
        </w:rPr>
      </w:pPr>
      <w:r w:rsidRPr="00717F50">
        <w:rPr>
          <w:rFonts w:asciiTheme="minorBidi" w:hAnsiTheme="minorBidi" w:cstheme="minorBidi"/>
          <w:sz w:val="20"/>
          <w:rtl/>
        </w:rPr>
        <w:t>סכומי הכסף במכשיר בתחילתו ובסופו של פרק הזמן המדווח (כולל תמונת מצב של השטרות במחסניות, לפי ערכים נומינליים).</w:t>
      </w:r>
    </w:p>
    <w:p w:rsidR="008F45A4" w:rsidRPr="00717F50" w:rsidRDefault="008F45A4" w:rsidP="008F45A4">
      <w:pPr>
        <w:pStyle w:val="afff"/>
        <w:numPr>
          <w:ilvl w:val="0"/>
          <w:numId w:val="184"/>
        </w:numPr>
        <w:spacing w:after="0" w:line="360" w:lineRule="auto"/>
        <w:ind w:left="2098" w:hanging="113"/>
        <w:contextualSpacing w:val="0"/>
        <w:jc w:val="both"/>
        <w:rPr>
          <w:rFonts w:asciiTheme="minorBidi" w:hAnsiTheme="minorBidi" w:cstheme="minorBidi"/>
          <w:u w:val="single"/>
        </w:rPr>
      </w:pPr>
      <w:r w:rsidRPr="00717F50">
        <w:rPr>
          <w:rFonts w:asciiTheme="minorBidi" w:hAnsiTheme="minorBidi" w:cstheme="minorBidi"/>
          <w:sz w:val="20"/>
          <w:rtl/>
        </w:rPr>
        <w:t>מספר הפעולות, שבוצעו במכשיר לאורך המשמרת, וסוגיהן, כגון:</w:t>
      </w:r>
    </w:p>
    <w:p w:rsidR="008F45A4" w:rsidRPr="00717F50" w:rsidRDefault="008F45A4" w:rsidP="008F45A4">
      <w:pPr>
        <w:numPr>
          <w:ilvl w:val="1"/>
          <w:numId w:val="175"/>
        </w:numPr>
        <w:tabs>
          <w:tab w:val="clear" w:pos="3024"/>
          <w:tab w:val="num" w:pos="2636"/>
          <w:tab w:val="num" w:pos="2777"/>
        </w:tabs>
        <w:spacing w:line="360" w:lineRule="auto"/>
        <w:ind w:left="2919"/>
        <w:jc w:val="both"/>
        <w:rPr>
          <w:rFonts w:asciiTheme="minorBidi" w:hAnsiTheme="minorBidi" w:cstheme="minorBidi"/>
          <w:sz w:val="20"/>
        </w:rPr>
      </w:pPr>
      <w:r w:rsidRPr="00717F50">
        <w:rPr>
          <w:rFonts w:asciiTheme="minorBidi" w:hAnsiTheme="minorBidi" w:cstheme="minorBidi"/>
          <w:sz w:val="20"/>
          <w:rtl/>
        </w:rPr>
        <w:t>שינויי הגדרה של מתפעל;</w:t>
      </w:r>
    </w:p>
    <w:p w:rsidR="008F45A4" w:rsidRPr="00717F50" w:rsidRDefault="008F45A4" w:rsidP="008F45A4">
      <w:pPr>
        <w:numPr>
          <w:ilvl w:val="1"/>
          <w:numId w:val="175"/>
        </w:numPr>
        <w:tabs>
          <w:tab w:val="clear" w:pos="3024"/>
          <w:tab w:val="num" w:pos="2636"/>
          <w:tab w:val="num" w:pos="2777"/>
        </w:tabs>
        <w:spacing w:line="360" w:lineRule="auto"/>
        <w:ind w:left="2919"/>
        <w:jc w:val="both"/>
        <w:rPr>
          <w:rFonts w:asciiTheme="minorBidi" w:hAnsiTheme="minorBidi" w:cstheme="minorBidi"/>
          <w:sz w:val="20"/>
        </w:rPr>
      </w:pPr>
      <w:r w:rsidRPr="00717F50">
        <w:rPr>
          <w:rFonts w:asciiTheme="minorBidi" w:hAnsiTheme="minorBidi" w:cstheme="minorBidi"/>
          <w:sz w:val="20"/>
          <w:rtl/>
        </w:rPr>
        <w:t>טעינת מזומנים;</w:t>
      </w:r>
    </w:p>
    <w:p w:rsidR="008F45A4" w:rsidRPr="00717F50" w:rsidRDefault="008F45A4" w:rsidP="008F45A4">
      <w:pPr>
        <w:numPr>
          <w:ilvl w:val="1"/>
          <w:numId w:val="175"/>
        </w:numPr>
        <w:tabs>
          <w:tab w:val="clear" w:pos="3024"/>
          <w:tab w:val="num" w:pos="2636"/>
          <w:tab w:val="num" w:pos="2777"/>
        </w:tabs>
        <w:spacing w:line="360" w:lineRule="auto"/>
        <w:ind w:left="2919"/>
        <w:jc w:val="both"/>
        <w:rPr>
          <w:rFonts w:asciiTheme="minorBidi" w:hAnsiTheme="minorBidi" w:cstheme="minorBidi"/>
          <w:sz w:val="20"/>
        </w:rPr>
      </w:pPr>
      <w:r w:rsidRPr="00717F50">
        <w:rPr>
          <w:rFonts w:asciiTheme="minorBidi" w:hAnsiTheme="minorBidi" w:cstheme="minorBidi"/>
          <w:sz w:val="20"/>
          <w:rtl/>
        </w:rPr>
        <w:t>תקלות והטפול בהן;</w:t>
      </w:r>
    </w:p>
    <w:p w:rsidR="008F45A4" w:rsidRPr="00717F50" w:rsidRDefault="008F45A4" w:rsidP="008F45A4">
      <w:pPr>
        <w:numPr>
          <w:ilvl w:val="1"/>
          <w:numId w:val="175"/>
        </w:numPr>
        <w:tabs>
          <w:tab w:val="clear" w:pos="3024"/>
          <w:tab w:val="num" w:pos="2636"/>
          <w:tab w:val="num" w:pos="2777"/>
        </w:tabs>
        <w:spacing w:line="360" w:lineRule="auto"/>
        <w:ind w:left="2636" w:hanging="284"/>
        <w:jc w:val="both"/>
        <w:rPr>
          <w:rFonts w:asciiTheme="minorBidi" w:hAnsiTheme="minorBidi" w:cstheme="minorBidi"/>
          <w:sz w:val="20"/>
        </w:rPr>
      </w:pPr>
      <w:r w:rsidRPr="00717F50">
        <w:rPr>
          <w:rFonts w:asciiTheme="minorBidi" w:hAnsiTheme="minorBidi" w:cstheme="minorBidi"/>
          <w:sz w:val="20"/>
          <w:rtl/>
        </w:rPr>
        <w:t>משיכות, מועדיהן, הסכומים שנמשכו (או הוחזרו), מבצע המשיכה, מספר האישור ומספר העולה (כולל נתוני סיכום, לפי צרכי המשרד);</w:t>
      </w:r>
    </w:p>
    <w:p w:rsidR="008F45A4" w:rsidRPr="00717F50" w:rsidRDefault="008F45A4" w:rsidP="008F45A4">
      <w:pPr>
        <w:spacing w:line="360" w:lineRule="auto"/>
        <w:ind w:left="1360"/>
        <w:jc w:val="both"/>
        <w:rPr>
          <w:rFonts w:asciiTheme="minorBidi" w:hAnsiTheme="minorBidi" w:cstheme="minorBidi"/>
          <w:sz w:val="20"/>
          <w:rtl/>
        </w:rPr>
      </w:pPr>
      <w:r w:rsidRPr="00717F50">
        <w:rPr>
          <w:rFonts w:asciiTheme="minorBidi" w:hAnsiTheme="minorBidi" w:cstheme="minorBidi"/>
          <w:sz w:val="20"/>
          <w:u w:val="single"/>
          <w:rtl/>
        </w:rPr>
        <w:t>ויוער:</w:t>
      </w:r>
      <w:r w:rsidRPr="00717F50">
        <w:rPr>
          <w:rFonts w:asciiTheme="minorBidi" w:hAnsiTheme="minorBidi" w:cstheme="minorBidi"/>
          <w:sz w:val="20"/>
          <w:rtl/>
        </w:rPr>
        <w:t xml:space="preserve"> כאמור להלן בסעיף 5ט, על המכשיר לאפשר שמירה של כל הנתונים התפעוליים למשך חודש ימים לפחות, כדי לאפשר הפקה של הדוחות הללו בדיעבד.</w:t>
      </w:r>
    </w:p>
    <w:p w:rsidR="008F45A4" w:rsidRPr="00717F50" w:rsidRDefault="008F45A4" w:rsidP="008F45A4">
      <w:pPr>
        <w:spacing w:line="360" w:lineRule="auto"/>
        <w:jc w:val="both"/>
        <w:rPr>
          <w:rFonts w:asciiTheme="minorBidi" w:hAnsiTheme="minorBidi" w:cstheme="minorBidi"/>
          <w:u w:val="single"/>
          <w:lang w:eastAsia="en-US"/>
        </w:rPr>
      </w:pPr>
    </w:p>
    <w:p w:rsidR="008F45A4" w:rsidRPr="00717F50" w:rsidRDefault="008F45A4" w:rsidP="008F45A4">
      <w:pPr>
        <w:pStyle w:val="afff"/>
        <w:numPr>
          <w:ilvl w:val="0"/>
          <w:numId w:val="179"/>
        </w:numPr>
        <w:spacing w:after="0" w:line="360" w:lineRule="auto"/>
        <w:contextualSpacing w:val="0"/>
        <w:jc w:val="both"/>
        <w:rPr>
          <w:rFonts w:asciiTheme="minorBidi" w:hAnsiTheme="minorBidi" w:cstheme="minorBidi"/>
        </w:rPr>
      </w:pPr>
      <w:proofErr w:type="spellStart"/>
      <w:r w:rsidRPr="00717F50">
        <w:rPr>
          <w:rFonts w:asciiTheme="minorBidi" w:hAnsiTheme="minorBidi" w:cstheme="minorBidi"/>
          <w:sz w:val="20"/>
          <w:rtl/>
        </w:rPr>
        <w:t>התאור</w:t>
      </w:r>
      <w:proofErr w:type="spellEnd"/>
      <w:r w:rsidRPr="00717F50">
        <w:rPr>
          <w:rFonts w:asciiTheme="minorBidi" w:hAnsiTheme="minorBidi" w:cstheme="minorBidi"/>
          <w:sz w:val="20"/>
          <w:rtl/>
        </w:rPr>
        <w:t xml:space="preserve"> דלעיל, תקף לגבי תהליך-העבודה באתרים של המשרד בטרמינל 1 ובטרמינל 3 בנתב"ג. </w:t>
      </w:r>
    </w:p>
    <w:p w:rsidR="008F45A4" w:rsidRPr="00717F50" w:rsidRDefault="008F45A4" w:rsidP="008F45A4">
      <w:pPr>
        <w:pStyle w:val="afff"/>
        <w:spacing w:line="360" w:lineRule="auto"/>
        <w:ind w:left="927"/>
        <w:jc w:val="both"/>
        <w:rPr>
          <w:rFonts w:asciiTheme="minorBidi" w:hAnsiTheme="minorBidi" w:cstheme="minorBidi"/>
        </w:rPr>
      </w:pPr>
      <w:r w:rsidRPr="00717F50">
        <w:rPr>
          <w:rFonts w:asciiTheme="minorBidi" w:hAnsiTheme="minorBidi" w:cstheme="minorBidi"/>
          <w:sz w:val="20"/>
          <w:rtl/>
        </w:rPr>
        <w:t>תהליך התקנת הכספומט השלישי, יהיה דומה, בקווים כלליים, לתהליך העבודה המפורט לעיל. עם-זאת, עשויים להידרש שינויים בלתי-מהותיים בתהליכים והספק הזוכה יידרש להתקין את המכשיר תוך ביצוע ההתאמות הנדרשות.</w:t>
      </w:r>
    </w:p>
    <w:p w:rsidR="008F45A4" w:rsidRPr="00717F50" w:rsidRDefault="008F45A4" w:rsidP="008F45A4">
      <w:pPr>
        <w:pStyle w:val="afff"/>
        <w:spacing w:line="360" w:lineRule="auto"/>
        <w:ind w:left="927"/>
        <w:jc w:val="both"/>
        <w:rPr>
          <w:rFonts w:asciiTheme="minorBidi" w:hAnsiTheme="minorBidi" w:cstheme="minorBidi"/>
          <w:rtl/>
        </w:rPr>
      </w:pPr>
    </w:p>
    <w:p w:rsidR="008F45A4" w:rsidRPr="00717F50" w:rsidRDefault="008F45A4" w:rsidP="008F45A4">
      <w:pPr>
        <w:pStyle w:val="7"/>
        <w:numPr>
          <w:ilvl w:val="0"/>
          <w:numId w:val="176"/>
        </w:numPr>
        <w:tabs>
          <w:tab w:val="left" w:pos="458"/>
        </w:tabs>
        <w:overflowPunct/>
        <w:autoSpaceDE/>
        <w:autoSpaceDN/>
        <w:adjustRightInd/>
        <w:spacing w:line="360" w:lineRule="auto"/>
        <w:ind w:left="0" w:right="454" w:firstLine="0"/>
        <w:textAlignment w:val="auto"/>
        <w:rPr>
          <w:rFonts w:asciiTheme="minorBidi" w:hAnsiTheme="minorBidi" w:cstheme="minorBidi"/>
          <w:b w:val="0"/>
          <w:bCs w:val="0"/>
          <w:u w:val="none"/>
        </w:rPr>
      </w:pPr>
      <w:r w:rsidRPr="00717F50">
        <w:rPr>
          <w:rFonts w:asciiTheme="minorBidi" w:hAnsiTheme="minorBidi" w:cstheme="minorBidi"/>
          <w:rtl/>
        </w:rPr>
        <w:t>מאפיינים כלליים של המערכת</w:t>
      </w:r>
    </w:p>
    <w:p w:rsidR="008F45A4" w:rsidRPr="00717F50" w:rsidRDefault="008F45A4" w:rsidP="008F45A4">
      <w:pPr>
        <w:numPr>
          <w:ilvl w:val="2"/>
          <w:numId w:val="174"/>
        </w:numPr>
        <w:tabs>
          <w:tab w:val="clear" w:pos="2160"/>
          <w:tab w:val="left" w:pos="8312"/>
        </w:tabs>
        <w:spacing w:after="120" w:line="360" w:lineRule="auto"/>
        <w:ind w:left="861" w:hanging="181"/>
        <w:jc w:val="both"/>
        <w:rPr>
          <w:rFonts w:asciiTheme="minorBidi" w:hAnsiTheme="minorBidi" w:cstheme="minorBidi"/>
          <w:sz w:val="20"/>
        </w:rPr>
      </w:pPr>
      <w:r w:rsidRPr="00717F50">
        <w:rPr>
          <w:rFonts w:asciiTheme="minorBidi" w:hAnsiTheme="minorBidi" w:cstheme="minorBidi"/>
          <w:sz w:val="20"/>
          <w:rtl/>
        </w:rPr>
        <w:t>במערכת הנדרשת (הכספומטים ותוכנת ההפעלה עליהם) יושם דגש על ממשקי אדם-מכונה ועל חווית משתמש (</w:t>
      </w:r>
      <w:r w:rsidRPr="00717F50">
        <w:rPr>
          <w:rFonts w:asciiTheme="minorBidi" w:hAnsiTheme="minorBidi" w:cstheme="minorBidi"/>
          <w:sz w:val="20"/>
        </w:rPr>
        <w:t>HMI, UX/UI</w:t>
      </w:r>
      <w:r w:rsidRPr="00717F50">
        <w:rPr>
          <w:rFonts w:asciiTheme="minorBidi" w:hAnsiTheme="minorBidi" w:cstheme="minorBidi"/>
          <w:sz w:val="20"/>
          <w:rtl/>
        </w:rPr>
        <w:t>), שיאפשרו תפעול נוח ושימוש אינטואיטיבי. כמו-כן ייעשה שימוש בממשקים גרפיים (</w:t>
      </w:r>
      <w:r w:rsidRPr="00717F50">
        <w:rPr>
          <w:rFonts w:asciiTheme="minorBidi" w:hAnsiTheme="minorBidi" w:cstheme="minorBidi"/>
          <w:sz w:val="20"/>
        </w:rPr>
        <w:t>GUI</w:t>
      </w:r>
      <w:r w:rsidRPr="00717F50">
        <w:rPr>
          <w:rFonts w:asciiTheme="minorBidi" w:hAnsiTheme="minorBidi" w:cstheme="minorBidi"/>
          <w:sz w:val="20"/>
          <w:rtl/>
        </w:rPr>
        <w:t>).</w:t>
      </w:r>
    </w:p>
    <w:p w:rsidR="008F45A4" w:rsidRPr="00717F50" w:rsidRDefault="008F45A4" w:rsidP="008F45A4">
      <w:pPr>
        <w:numPr>
          <w:ilvl w:val="2"/>
          <w:numId w:val="174"/>
        </w:numPr>
        <w:tabs>
          <w:tab w:val="clear" w:pos="2160"/>
          <w:tab w:val="left" w:pos="8312"/>
        </w:tabs>
        <w:spacing w:after="120" w:line="360" w:lineRule="auto"/>
        <w:ind w:left="861" w:hanging="181"/>
        <w:jc w:val="both"/>
        <w:rPr>
          <w:rFonts w:asciiTheme="minorBidi" w:hAnsiTheme="minorBidi" w:cstheme="minorBidi"/>
          <w:sz w:val="20"/>
        </w:rPr>
      </w:pPr>
      <w:r w:rsidRPr="00717F50">
        <w:rPr>
          <w:rFonts w:asciiTheme="minorBidi" w:hAnsiTheme="minorBidi" w:cstheme="minorBidi"/>
          <w:sz w:val="20"/>
          <w:rtl/>
        </w:rPr>
        <w:t xml:space="preserve">המערכת הנדרשת תתבסס, ככל האפשר, על פלטפורמה סטנדרטית ונפוצה בישראל, המכסה את הפונקציונליות הנדרשת במכרז זה במידה </w:t>
      </w:r>
      <w:proofErr w:type="spellStart"/>
      <w:r w:rsidRPr="00717F50">
        <w:rPr>
          <w:rFonts w:asciiTheme="minorBidi" w:hAnsiTheme="minorBidi" w:cstheme="minorBidi"/>
          <w:sz w:val="20"/>
          <w:rtl/>
        </w:rPr>
        <w:t>מירבית</w:t>
      </w:r>
      <w:proofErr w:type="spellEnd"/>
      <w:r w:rsidRPr="00717F50">
        <w:rPr>
          <w:rFonts w:asciiTheme="minorBidi" w:hAnsiTheme="minorBidi" w:cstheme="minorBidi"/>
          <w:sz w:val="20"/>
          <w:rtl/>
        </w:rPr>
        <w:t>, כך שלא יהיה צורך בהתאמות נרחבות ומשמעותיות מאד, כדי לענות על הצרכים של המשרד.</w:t>
      </w:r>
    </w:p>
    <w:p w:rsidR="008F45A4" w:rsidRPr="00717F50" w:rsidRDefault="008F45A4" w:rsidP="008F45A4">
      <w:pPr>
        <w:numPr>
          <w:ilvl w:val="2"/>
          <w:numId w:val="174"/>
        </w:numPr>
        <w:tabs>
          <w:tab w:val="clear" w:pos="2160"/>
          <w:tab w:val="left" w:pos="8312"/>
        </w:tabs>
        <w:spacing w:after="120" w:line="360" w:lineRule="auto"/>
        <w:ind w:left="861" w:hanging="181"/>
        <w:jc w:val="both"/>
        <w:rPr>
          <w:rFonts w:asciiTheme="minorBidi" w:hAnsiTheme="minorBidi" w:cstheme="minorBidi"/>
          <w:sz w:val="20"/>
        </w:rPr>
      </w:pPr>
      <w:r w:rsidRPr="00717F50">
        <w:rPr>
          <w:rFonts w:asciiTheme="minorBidi" w:hAnsiTheme="minorBidi" w:cstheme="minorBidi"/>
          <w:sz w:val="20"/>
          <w:rtl/>
        </w:rPr>
        <w:lastRenderedPageBreak/>
        <w:t>המערכת המוצעת תאפשר גמישות לתוספות ולשינויים בעתיד - בעקבות צרכי המשרד, תהליכי-עבודה חדשים, שינויים בנהלים, בתחומי האחריות, בהחלטות ממשלה, בדרישות ההנהלה וכיוצא-בזה.</w:t>
      </w:r>
    </w:p>
    <w:p w:rsidR="008F45A4" w:rsidRPr="00717F50" w:rsidRDefault="008F45A4" w:rsidP="008F45A4">
      <w:pPr>
        <w:numPr>
          <w:ilvl w:val="2"/>
          <w:numId w:val="174"/>
        </w:numPr>
        <w:tabs>
          <w:tab w:val="clear" w:pos="2160"/>
          <w:tab w:val="left" w:pos="8312"/>
        </w:tabs>
        <w:spacing w:after="120" w:line="360" w:lineRule="auto"/>
        <w:ind w:left="861" w:hanging="181"/>
        <w:jc w:val="both"/>
        <w:rPr>
          <w:rFonts w:asciiTheme="minorBidi" w:hAnsiTheme="minorBidi" w:cstheme="minorBidi"/>
          <w:sz w:val="20"/>
        </w:rPr>
      </w:pPr>
      <w:r w:rsidRPr="00717F50">
        <w:rPr>
          <w:rFonts w:asciiTheme="minorBidi" w:hAnsiTheme="minorBidi" w:cstheme="minorBidi"/>
          <w:sz w:val="20"/>
          <w:rtl/>
        </w:rPr>
        <w:t>הדרישות הפונקציונליות מן המערכת החדשה והשירותים הנדרשים מתוארות בפרק זה.</w:t>
      </w:r>
    </w:p>
    <w:p w:rsidR="008F45A4" w:rsidRPr="00717F50" w:rsidRDefault="008F45A4" w:rsidP="008F45A4">
      <w:pPr>
        <w:tabs>
          <w:tab w:val="left" w:pos="8312"/>
        </w:tabs>
        <w:spacing w:after="120" w:line="360" w:lineRule="auto"/>
        <w:ind w:left="861"/>
        <w:jc w:val="both"/>
        <w:rPr>
          <w:rFonts w:asciiTheme="minorBidi" w:hAnsiTheme="minorBidi" w:cstheme="minorBidi"/>
          <w:sz w:val="20"/>
        </w:rPr>
      </w:pPr>
    </w:p>
    <w:p w:rsidR="008F45A4" w:rsidRPr="00717F50" w:rsidRDefault="008F45A4" w:rsidP="008F45A4">
      <w:pPr>
        <w:pStyle w:val="7"/>
        <w:numPr>
          <w:ilvl w:val="0"/>
          <w:numId w:val="176"/>
        </w:numPr>
        <w:tabs>
          <w:tab w:val="left" w:pos="458"/>
        </w:tabs>
        <w:overflowPunct/>
        <w:autoSpaceDE/>
        <w:autoSpaceDN/>
        <w:adjustRightInd/>
        <w:spacing w:after="120" w:line="360" w:lineRule="auto"/>
        <w:ind w:left="0" w:right="454" w:firstLine="0"/>
        <w:textAlignment w:val="auto"/>
        <w:rPr>
          <w:rFonts w:asciiTheme="minorBidi" w:hAnsiTheme="minorBidi" w:cstheme="minorBidi"/>
          <w:rtl/>
        </w:rPr>
      </w:pPr>
      <w:r w:rsidRPr="00717F50">
        <w:rPr>
          <w:rFonts w:asciiTheme="minorBidi" w:hAnsiTheme="minorBidi" w:cstheme="minorBidi"/>
          <w:rtl/>
        </w:rPr>
        <w:t xml:space="preserve">דרישות </w:t>
      </w:r>
      <w:r w:rsidRPr="00717F50">
        <w:rPr>
          <w:rFonts w:asciiTheme="minorBidi" w:hAnsiTheme="minorBidi" w:cstheme="minorBidi"/>
          <w:sz w:val="20"/>
          <w:rtl/>
        </w:rPr>
        <w:t>פיסיקליות ופונקציונליות</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הכספומטים נדרשים לפעול, באופן רציף ובזמינות מלאה במשך 24 שעות ביממה, החל משעה לאחר צאת שבת או חג ועד שעה לפני כניסת השבת או החג. זאת, למעט מועדים לתחזוקה ולהשבתה, אשר יתואמו מראש מול נציגת המשרד, בהתראה של 48 שעות מראש, לפחות.</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rtl/>
        </w:rPr>
        <w:t>הכספומטים וכל רכיביהם נדרשים לספק זמני-תגובה מהירים ולתמוך בפעילות לפי מספר העולים הצפוי ולפי המקובל בתחום, בעבודה בתקשורת מול מערכת העולים של המשרד.</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 xml:space="preserve">כל פעולה מול המכשיר (במיוחד - משיכת מזומנים) תתאפשר אך ורק לאחר </w:t>
      </w:r>
      <w:proofErr w:type="spellStart"/>
      <w:r w:rsidRPr="00717F50">
        <w:rPr>
          <w:rFonts w:asciiTheme="minorBidi" w:hAnsiTheme="minorBidi" w:cstheme="minorBidi"/>
          <w:sz w:val="20"/>
          <w:rtl/>
        </w:rPr>
        <w:t>זהויו</w:t>
      </w:r>
      <w:proofErr w:type="spellEnd"/>
      <w:r w:rsidRPr="00717F50">
        <w:rPr>
          <w:rFonts w:asciiTheme="minorBidi" w:hAnsiTheme="minorBidi" w:cstheme="minorBidi"/>
          <w:sz w:val="20"/>
          <w:rtl/>
        </w:rPr>
        <w:t xml:space="preserve"> של העובד, המוגדר כמורשה לביצוע הפעולה, באמצעות זיהוי ביומטרי והקשת קוד אישי.</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הכספומט יאפשר הגדרה של משתמשים מורשים, לפי שתי רמות של אבטחה לפחות, כדלקמן:</w:t>
      </w:r>
    </w:p>
    <w:p w:rsidR="008F45A4" w:rsidRPr="00717F50" w:rsidRDefault="008F45A4" w:rsidP="008F45A4">
      <w:pPr>
        <w:pStyle w:val="afff"/>
        <w:numPr>
          <w:ilvl w:val="0"/>
          <w:numId w:val="178"/>
        </w:numPr>
        <w:spacing w:after="120" w:line="360" w:lineRule="auto"/>
        <w:contextualSpacing w:val="0"/>
        <w:jc w:val="both"/>
        <w:rPr>
          <w:rFonts w:asciiTheme="minorBidi" w:hAnsiTheme="minorBidi" w:cstheme="minorBidi"/>
        </w:rPr>
      </w:pPr>
      <w:r w:rsidRPr="00717F50">
        <w:rPr>
          <w:rFonts w:asciiTheme="minorBidi" w:hAnsiTheme="minorBidi" w:cstheme="minorBidi"/>
          <w:u w:val="single"/>
          <w:rtl/>
        </w:rPr>
        <w:t>מנהל (גזבר, מתחזק):</w:t>
      </w:r>
      <w:r w:rsidRPr="00717F50">
        <w:rPr>
          <w:rFonts w:asciiTheme="minorBidi" w:hAnsiTheme="minorBidi" w:cstheme="minorBidi"/>
          <w:rtl/>
        </w:rPr>
        <w:t xml:space="preserve"> רשאי להדליק ולכבות את המכשיר, לתכנת (ידנית) תאריך וזמן, להגדיר משתמשים ברמה של מורשה למשיכת מזומנים, גם לפי משמרות (ראו להלן), לטעון מזומנים למכשיר (תוך הגדרה של סוגי השטרות וכמויותיהם), לקבוע את הגובה </w:t>
      </w:r>
      <w:proofErr w:type="spellStart"/>
      <w:r w:rsidRPr="00717F50">
        <w:rPr>
          <w:rFonts w:asciiTheme="minorBidi" w:hAnsiTheme="minorBidi" w:cstheme="minorBidi"/>
          <w:rtl/>
        </w:rPr>
        <w:t>המירבי</w:t>
      </w:r>
      <w:proofErr w:type="spellEnd"/>
      <w:r w:rsidRPr="00717F50">
        <w:rPr>
          <w:rFonts w:asciiTheme="minorBidi" w:hAnsiTheme="minorBidi" w:cstheme="minorBidi"/>
          <w:rtl/>
        </w:rPr>
        <w:t xml:space="preserve"> של תשלום בודד, להפיק דוחות ולבצע טפול ראשוני בתקלות וכדומה.</w:t>
      </w:r>
    </w:p>
    <w:p w:rsidR="008F45A4" w:rsidRPr="00717F50" w:rsidRDefault="008F45A4" w:rsidP="008F45A4">
      <w:pPr>
        <w:pStyle w:val="afff"/>
        <w:numPr>
          <w:ilvl w:val="0"/>
          <w:numId w:val="178"/>
        </w:numPr>
        <w:spacing w:after="120" w:line="360" w:lineRule="auto"/>
        <w:contextualSpacing w:val="0"/>
        <w:jc w:val="both"/>
        <w:rPr>
          <w:rFonts w:asciiTheme="minorBidi" w:hAnsiTheme="minorBidi" w:cstheme="minorBidi"/>
        </w:rPr>
      </w:pPr>
      <w:r w:rsidRPr="00717F50">
        <w:rPr>
          <w:rFonts w:asciiTheme="minorBidi" w:hAnsiTheme="minorBidi" w:cstheme="minorBidi"/>
          <w:u w:val="single"/>
          <w:rtl/>
        </w:rPr>
        <w:t>שלם או מפעיל:</w:t>
      </w:r>
      <w:r w:rsidRPr="00717F50">
        <w:rPr>
          <w:rFonts w:asciiTheme="minorBidi" w:hAnsiTheme="minorBidi" w:cstheme="minorBidi"/>
          <w:rtl/>
        </w:rPr>
        <w:t xml:space="preserve"> מורשה לתפעל את המכשיר לצורך משיכת מזומנים, לאחר שהוגדר, ע"י המנהל, ככזה למשך המשמרת הרלבנטית.</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המכשיר חייב לאפשר לכל משתמש לשנות את הקוד האישי, בכוחות עצמו.</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 xml:space="preserve">הכספומט יסופק עם מנעול דיגיטלי, אשר יהיה ניתן לפתיחה אך ורק ע"י עובד </w:t>
      </w:r>
      <w:r w:rsidRPr="00717F50">
        <w:rPr>
          <w:rFonts w:asciiTheme="minorBidi" w:hAnsiTheme="minorBidi" w:cstheme="minorBidi"/>
          <w:rtl/>
        </w:rPr>
        <w:t>שסווג ברמת אבטחה של "מנהל".</w:t>
      </w:r>
    </w:p>
    <w:p w:rsidR="008F45A4" w:rsidRPr="00717F50" w:rsidRDefault="008F45A4" w:rsidP="008F45A4">
      <w:pPr>
        <w:pStyle w:val="afff"/>
        <w:numPr>
          <w:ilvl w:val="0"/>
          <w:numId w:val="177"/>
        </w:numPr>
        <w:spacing w:after="0" w:line="360" w:lineRule="auto"/>
        <w:contextualSpacing w:val="0"/>
        <w:jc w:val="both"/>
        <w:rPr>
          <w:rFonts w:asciiTheme="minorBidi" w:hAnsiTheme="minorBidi" w:cstheme="minorBidi"/>
        </w:rPr>
      </w:pPr>
      <w:r w:rsidRPr="00717F50">
        <w:rPr>
          <w:rFonts w:asciiTheme="minorBidi" w:hAnsiTheme="minorBidi" w:cstheme="minorBidi"/>
          <w:rtl/>
        </w:rPr>
        <w:t>המידות הפיסיות של הכספומט, לא יעלו על המידות המפורטות להלן:</w:t>
      </w:r>
    </w:p>
    <w:p w:rsidR="008F45A4" w:rsidRPr="00717F50" w:rsidRDefault="008F45A4" w:rsidP="008F45A4">
      <w:pPr>
        <w:pStyle w:val="afff"/>
        <w:spacing w:after="120" w:line="360" w:lineRule="auto"/>
        <w:ind w:left="924"/>
        <w:jc w:val="both"/>
        <w:rPr>
          <w:rFonts w:asciiTheme="minorBidi" w:hAnsiTheme="minorBidi" w:cstheme="minorBidi"/>
        </w:rPr>
      </w:pPr>
      <w:r w:rsidRPr="00717F50">
        <w:rPr>
          <w:rFonts w:asciiTheme="minorBidi" w:hAnsiTheme="minorBidi" w:cstheme="minorBidi"/>
          <w:rtl/>
        </w:rPr>
        <w:t xml:space="preserve">רוחב </w:t>
      </w:r>
      <w:proofErr w:type="spellStart"/>
      <w:r w:rsidRPr="00717F50">
        <w:rPr>
          <w:rFonts w:asciiTheme="minorBidi" w:hAnsiTheme="minorBidi" w:cstheme="minorBidi"/>
          <w:rtl/>
        </w:rPr>
        <w:t>מירבי</w:t>
      </w:r>
      <w:proofErr w:type="spellEnd"/>
      <w:r w:rsidRPr="00717F50">
        <w:rPr>
          <w:rFonts w:asciiTheme="minorBidi" w:hAnsiTheme="minorBidi" w:cstheme="minorBidi"/>
          <w:rtl/>
        </w:rPr>
        <w:t xml:space="preserve"> = 100 ס"מ, עומק </w:t>
      </w:r>
      <w:proofErr w:type="spellStart"/>
      <w:r w:rsidRPr="00717F50">
        <w:rPr>
          <w:rFonts w:asciiTheme="minorBidi" w:hAnsiTheme="minorBidi" w:cstheme="minorBidi"/>
          <w:rtl/>
        </w:rPr>
        <w:t>מירבי</w:t>
      </w:r>
      <w:proofErr w:type="spellEnd"/>
      <w:r w:rsidRPr="00717F50">
        <w:rPr>
          <w:rFonts w:asciiTheme="minorBidi" w:hAnsiTheme="minorBidi" w:cstheme="minorBidi"/>
          <w:rtl/>
        </w:rPr>
        <w:t xml:space="preserve"> = 125 ס"מ.</w:t>
      </w:r>
    </w:p>
    <w:p w:rsidR="008F45A4" w:rsidRPr="00717F50" w:rsidRDefault="008F45A4" w:rsidP="008F45A4">
      <w:pPr>
        <w:pStyle w:val="afff"/>
        <w:numPr>
          <w:ilvl w:val="0"/>
          <w:numId w:val="177"/>
        </w:numPr>
        <w:spacing w:after="120" w:line="360" w:lineRule="auto"/>
        <w:ind w:left="924"/>
        <w:contextualSpacing w:val="0"/>
        <w:jc w:val="both"/>
        <w:rPr>
          <w:rFonts w:asciiTheme="minorBidi" w:hAnsiTheme="minorBidi" w:cstheme="minorBidi"/>
        </w:rPr>
      </w:pPr>
      <w:r w:rsidRPr="00717F50">
        <w:rPr>
          <w:rFonts w:asciiTheme="minorBidi" w:hAnsiTheme="minorBidi" w:cstheme="minorBidi"/>
          <w:sz w:val="20"/>
          <w:rtl/>
        </w:rPr>
        <w:lastRenderedPageBreak/>
        <w:t>הכספומט יכיל לפחות ארבע מחסניות לאחסנת השטרות ולהנפקתם; תכולת כל מחסנית לא תקטן מ-2,000 שטרות. המכשיר חייב לאפשר הגדרה של סוגי השטרות וכמויותיהם, בעת הזנת השטרות למחסניות.</w:t>
      </w:r>
    </w:p>
    <w:p w:rsidR="008F45A4" w:rsidRPr="00717F50" w:rsidRDefault="008F45A4" w:rsidP="008F45A4">
      <w:pPr>
        <w:pStyle w:val="afff"/>
        <w:spacing w:after="120" w:line="360" w:lineRule="auto"/>
        <w:ind w:left="927"/>
        <w:jc w:val="both"/>
        <w:rPr>
          <w:rFonts w:asciiTheme="minorBidi" w:hAnsiTheme="minorBidi" w:cstheme="minorBidi"/>
        </w:rPr>
      </w:pPr>
      <w:r w:rsidRPr="00717F50">
        <w:rPr>
          <w:rFonts w:asciiTheme="minorBidi" w:hAnsiTheme="minorBidi" w:cstheme="minorBidi"/>
          <w:sz w:val="20"/>
          <w:u w:val="single"/>
          <w:rtl/>
        </w:rPr>
        <w:t>ויוער,</w:t>
      </w:r>
      <w:r w:rsidRPr="00717F50">
        <w:rPr>
          <w:rFonts w:asciiTheme="minorBidi" w:hAnsiTheme="minorBidi" w:cstheme="minorBidi"/>
          <w:sz w:val="20"/>
          <w:rtl/>
        </w:rPr>
        <w:t xml:space="preserve"> כמובא לעיל בסעיף 3א(8), על הכספומט להכיל מחסנית חמישית (נפרדת), אשר תשמש להחזרה של שטרות.</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 xml:space="preserve">על הכספומט לאפשר הגדרה נוחה ופשוטה של סכום הכסף </w:t>
      </w:r>
      <w:proofErr w:type="spellStart"/>
      <w:r w:rsidRPr="00717F50">
        <w:rPr>
          <w:rFonts w:asciiTheme="minorBidi" w:hAnsiTheme="minorBidi" w:cstheme="minorBidi"/>
          <w:sz w:val="20"/>
          <w:rtl/>
        </w:rPr>
        <w:t>המירבי</w:t>
      </w:r>
      <w:proofErr w:type="spellEnd"/>
      <w:r w:rsidRPr="00717F50">
        <w:rPr>
          <w:rFonts w:asciiTheme="minorBidi" w:hAnsiTheme="minorBidi" w:cstheme="minorBidi"/>
          <w:sz w:val="20"/>
          <w:rtl/>
        </w:rPr>
        <w:t xml:space="preserve">, אותו ניתן יהיה למשוך בפעולה בודדת (כולל </w:t>
      </w:r>
      <w:proofErr w:type="spellStart"/>
      <w:r w:rsidRPr="00717F50">
        <w:rPr>
          <w:rFonts w:asciiTheme="minorBidi" w:hAnsiTheme="minorBidi" w:cstheme="minorBidi"/>
          <w:sz w:val="20"/>
          <w:rtl/>
        </w:rPr>
        <w:t>תעוד</w:t>
      </w:r>
      <w:proofErr w:type="spellEnd"/>
      <w:r w:rsidRPr="00717F50">
        <w:rPr>
          <w:rFonts w:asciiTheme="minorBidi" w:hAnsiTheme="minorBidi" w:cstheme="minorBidi"/>
          <w:sz w:val="20"/>
          <w:rtl/>
        </w:rPr>
        <w:t xml:space="preserve"> מדויק של פעולת ההגדרה). הגדרה זו תעשה ע"י עובד שסווג ברמת אבטחה של "מנהל". המכשיר נדרש למנוע משיכה מעבר לתקרה הנ"ל, תוך מתן התראה על כל </w:t>
      </w:r>
      <w:r>
        <w:rPr>
          <w:rFonts w:asciiTheme="minorBidi" w:hAnsiTheme="minorBidi" w:cstheme="minorBidi"/>
          <w:sz w:val="20"/>
          <w:rtl/>
        </w:rPr>
        <w:t>ניסיון</w:t>
      </w:r>
      <w:r w:rsidRPr="00717F50">
        <w:rPr>
          <w:rFonts w:asciiTheme="minorBidi" w:hAnsiTheme="minorBidi" w:cstheme="minorBidi"/>
          <w:sz w:val="20"/>
          <w:rtl/>
        </w:rPr>
        <w:t xml:space="preserve"> כזה.</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הכספומט יאפשר הפקה של דוחות מודפסים על טעינת המזומנים למכשיר, על מצב השטרות בו, על משיכות המזומנים ממנו ועל כל הפעולות שבוצעו; הדוחות יופקו לפי חתכים שונים (לפחות: לפי תאריך ולפי משמרת).</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 xml:space="preserve">בנוסף, על הכספומט לאפשר שמירה של כל הנתונים התפעוליים למיניהם, בלוג מאובטח ובפרוט מלא, למשך חודש ימים לפחות על-גבי דיסק קשיח (כולל יכולות גבוי לתווך חיצוני, כדוגמת קלטות מגנטיות או העברה בתקשורת למחשב), כדי שיהיה ניתן לשוב ולהפיק דוחות בדיעבד (למקרים של אובדן דוח מודפס או לפי דרישה מיוחדת). </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הכספומט יאפשר דווח מפורט על תקלות ועל הסיבות להן ויציע צעדים לטפול מידי בתקלה.</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 xml:space="preserve">הכספומט יכיל אפשרות של החזרת מזומנים ובכלל זה, בדיקת השטרות למניעה של זיופים וספירת הסכום המוחזר, בהשוואה לרשום בהוראה להחזרה, כפי שניתנה ע"י מערכת העולים. השטרות שהוחזרו יוכנסו למחסנית נפרדת </w:t>
      </w:r>
      <w:proofErr w:type="spellStart"/>
      <w:r w:rsidRPr="00717F50">
        <w:rPr>
          <w:rFonts w:asciiTheme="minorBidi" w:hAnsiTheme="minorBidi" w:cstheme="minorBidi"/>
          <w:sz w:val="20"/>
          <w:rtl/>
        </w:rPr>
        <w:t>ויעודית</w:t>
      </w:r>
      <w:proofErr w:type="spellEnd"/>
      <w:r w:rsidRPr="00717F50">
        <w:rPr>
          <w:rFonts w:asciiTheme="minorBidi" w:hAnsiTheme="minorBidi" w:cstheme="minorBidi"/>
          <w:sz w:val="20"/>
          <w:rtl/>
        </w:rPr>
        <w:t xml:space="preserve"> לצורך זה.</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 xml:space="preserve">המכשיר יאפשר חיבור בתקשורת (תחת פרוטוקול </w:t>
      </w:r>
      <w:r w:rsidRPr="00717F50">
        <w:rPr>
          <w:rFonts w:asciiTheme="minorBidi" w:hAnsiTheme="minorBidi" w:cstheme="minorBidi"/>
          <w:sz w:val="20"/>
        </w:rPr>
        <w:t>TCP/IP</w:t>
      </w:r>
      <w:r w:rsidRPr="00717F50">
        <w:rPr>
          <w:rFonts w:asciiTheme="minorBidi" w:hAnsiTheme="minorBidi" w:cstheme="minorBidi"/>
          <w:sz w:val="20"/>
          <w:rtl/>
        </w:rPr>
        <w:t xml:space="preserve">) למערכת ממוחשבת (מערכת העולים), שתוכל לפקח באופן מקוון על פעילותו, הן לצרכי תפעול שוטף (כמתואר במפרט זה) והן לצרכי תחזוקה (שליטה מרחוק). </w:t>
      </w:r>
    </w:p>
    <w:p w:rsidR="008F45A4" w:rsidRPr="00717F50" w:rsidRDefault="008F45A4" w:rsidP="008F45A4">
      <w:pPr>
        <w:pStyle w:val="afff"/>
        <w:numPr>
          <w:ilvl w:val="0"/>
          <w:numId w:val="177"/>
        </w:numPr>
        <w:spacing w:after="120" w:line="360" w:lineRule="auto"/>
        <w:contextualSpacing w:val="0"/>
        <w:jc w:val="both"/>
        <w:rPr>
          <w:rFonts w:asciiTheme="minorBidi" w:hAnsiTheme="minorBidi" w:cstheme="minorBidi"/>
        </w:rPr>
      </w:pPr>
      <w:r w:rsidRPr="00717F50">
        <w:rPr>
          <w:rFonts w:asciiTheme="minorBidi" w:hAnsiTheme="minorBidi" w:cstheme="minorBidi"/>
          <w:sz w:val="20"/>
          <w:rtl/>
        </w:rPr>
        <w:t>אופציונלית, המכשיר יאפשר הוצאת מזומנים עם כרטיס, עליו מקודד הסכום המבוקש, ובלבד שהמושך יזדהה ע"י קוד אישי וסיסמה, כמקובל.</w:t>
      </w:r>
    </w:p>
    <w:p w:rsidR="008F45A4" w:rsidRPr="00717F50" w:rsidRDefault="008F45A4" w:rsidP="008F45A4">
      <w:pPr>
        <w:bidi w:val="0"/>
        <w:spacing w:line="360" w:lineRule="auto"/>
        <w:ind w:left="2304" w:hanging="576"/>
        <w:jc w:val="both"/>
        <w:rPr>
          <w:rFonts w:asciiTheme="minorBidi" w:hAnsiTheme="minorBidi" w:cstheme="minorBidi"/>
          <w:lang w:eastAsia="en-US"/>
        </w:rPr>
      </w:pPr>
      <w:r w:rsidRPr="00717F50">
        <w:rPr>
          <w:rFonts w:asciiTheme="minorBidi" w:hAnsiTheme="minorBidi" w:cstheme="minorBidi"/>
          <w:sz w:val="20"/>
          <w:rtl/>
        </w:rPr>
        <w:br w:type="page"/>
      </w:r>
    </w:p>
    <w:p w:rsidR="008F45A4" w:rsidRPr="00717F50" w:rsidRDefault="008F45A4" w:rsidP="008F45A4">
      <w:pPr>
        <w:rPr>
          <w:rtl/>
          <w:lang w:eastAsia="en-US"/>
        </w:rPr>
      </w:pPr>
    </w:p>
    <w:p w:rsidR="008F45A4" w:rsidRPr="00717F50" w:rsidRDefault="008F45A4" w:rsidP="008F45A4">
      <w:pPr>
        <w:rPr>
          <w:rtl/>
          <w:lang w:eastAsia="en-US"/>
        </w:rPr>
      </w:pPr>
    </w:p>
    <w:p w:rsidR="008F45A4" w:rsidRPr="00717F50" w:rsidRDefault="008F45A4" w:rsidP="008F45A4">
      <w:pPr>
        <w:rPr>
          <w:rtl/>
          <w:lang w:eastAsia="en-US"/>
        </w:rPr>
      </w:pPr>
    </w:p>
    <w:p w:rsidR="008F45A4" w:rsidRPr="00717F50" w:rsidRDefault="008F45A4" w:rsidP="008F45A4">
      <w:pPr>
        <w:rPr>
          <w:rtl/>
          <w:lang w:eastAsia="en-US"/>
        </w:rPr>
      </w:pPr>
    </w:p>
    <w:p w:rsidR="008F45A4" w:rsidRPr="00717F50" w:rsidRDefault="008F45A4" w:rsidP="008F45A4">
      <w:pPr>
        <w:pStyle w:val="25"/>
        <w:spacing w:line="240" w:lineRule="auto"/>
        <w:ind w:right="0"/>
        <w:jc w:val="center"/>
        <w:rPr>
          <w:rFonts w:asciiTheme="minorBidi" w:hAnsiTheme="minorBidi" w:cstheme="minorBidi"/>
          <w:sz w:val="22"/>
          <w:szCs w:val="28"/>
          <w:u w:val="single"/>
          <w:rtl/>
          <w:lang w:eastAsia="en-US"/>
        </w:rPr>
      </w:pPr>
      <w:bookmarkStart w:id="35" w:name="_Toc47978689"/>
      <w:r w:rsidRPr="00717F50">
        <w:rPr>
          <w:rFonts w:asciiTheme="minorBidi" w:hAnsiTheme="minorBidi" w:cstheme="minorBidi" w:hint="eastAsia"/>
          <w:sz w:val="22"/>
          <w:szCs w:val="28"/>
          <w:u w:val="single"/>
          <w:rtl/>
          <w:lang w:eastAsia="en-US"/>
        </w:rPr>
        <w:t>נספח</w:t>
      </w:r>
      <w:r w:rsidRPr="00717F50">
        <w:rPr>
          <w:rFonts w:asciiTheme="minorBidi" w:hAnsiTheme="minorBidi" w:cstheme="minorBidi"/>
          <w:sz w:val="22"/>
          <w:szCs w:val="28"/>
          <w:u w:val="single"/>
          <w:rtl/>
          <w:lang w:eastAsia="en-US"/>
        </w:rPr>
        <w:t xml:space="preserve"> 3.3.</w:t>
      </w:r>
      <w:r w:rsidRPr="00717F50">
        <w:rPr>
          <w:rFonts w:asciiTheme="minorBidi" w:hAnsiTheme="minorBidi" w:cstheme="minorBidi" w:hint="cs"/>
          <w:sz w:val="22"/>
          <w:szCs w:val="28"/>
          <w:u w:val="single"/>
          <w:rtl/>
          <w:lang w:eastAsia="en-US"/>
        </w:rPr>
        <w:t>8</w:t>
      </w:r>
      <w:r w:rsidRPr="00717F50">
        <w:rPr>
          <w:rFonts w:asciiTheme="minorBidi" w:hAnsiTheme="minorBidi" w:cstheme="minorBidi"/>
          <w:sz w:val="22"/>
          <w:szCs w:val="28"/>
          <w:u w:val="single"/>
          <w:rtl/>
          <w:lang w:eastAsia="en-US"/>
        </w:rPr>
        <w:t xml:space="preserve">  </w:t>
      </w:r>
      <w:r w:rsidRPr="00717F50">
        <w:rPr>
          <w:rFonts w:asciiTheme="minorBidi" w:hAnsiTheme="minorBidi" w:cstheme="minorBidi" w:hint="cs"/>
          <w:sz w:val="22"/>
          <w:szCs w:val="28"/>
          <w:u w:val="single"/>
          <w:rtl/>
          <w:lang w:eastAsia="en-US"/>
        </w:rPr>
        <w:t>פרויקטים שמבוצעים באגף ונדרשת השלמתם</w:t>
      </w:r>
      <w:bookmarkEnd w:id="35"/>
    </w:p>
    <w:p w:rsidR="008F45A4" w:rsidRPr="00717F50" w:rsidRDefault="008F45A4" w:rsidP="008F45A4">
      <w:pPr>
        <w:rPr>
          <w:rtl/>
        </w:rPr>
      </w:pPr>
      <w:r w:rsidRPr="00717F50">
        <w:rPr>
          <w:rFonts w:hint="cs"/>
          <w:rtl/>
        </w:rPr>
        <w:t xml:space="preserve">באגף מבוצעים מספר </w:t>
      </w:r>
      <w:proofErr w:type="spellStart"/>
      <w:r w:rsidRPr="00717F50">
        <w:rPr>
          <w:rFonts w:hint="cs"/>
          <w:rtl/>
        </w:rPr>
        <w:t>פרוייקטים</w:t>
      </w:r>
      <w:proofErr w:type="spellEnd"/>
      <w:r w:rsidRPr="00717F50">
        <w:rPr>
          <w:rFonts w:hint="cs"/>
          <w:rtl/>
        </w:rPr>
        <w:t xml:space="preserve">  עיקריים אשר נמצאים בשלבים שונים של ביצוע. הספק יוכל לקבל סטטוס מעודכן של פרויקטים הללו כמענה </w:t>
      </w:r>
      <w:proofErr w:type="spellStart"/>
      <w:r w:rsidRPr="00717F50">
        <w:rPr>
          <w:rFonts w:hint="cs"/>
          <w:rtl/>
        </w:rPr>
        <w:t>לשאילתא</w:t>
      </w:r>
      <w:proofErr w:type="spellEnd"/>
      <w:r w:rsidRPr="00717F50">
        <w:rPr>
          <w:rFonts w:hint="cs"/>
          <w:rtl/>
        </w:rPr>
        <w:t xml:space="preserve"> לאחר פרסום המכרז.</w:t>
      </w:r>
    </w:p>
    <w:p w:rsidR="008F45A4" w:rsidRPr="00717F50" w:rsidRDefault="008F45A4" w:rsidP="008F45A4">
      <w:pPr>
        <w:rPr>
          <w:rtl/>
        </w:rPr>
      </w:pPr>
      <w:r w:rsidRPr="00717F50">
        <w:rPr>
          <w:rFonts w:hint="cs"/>
          <w:rtl/>
        </w:rPr>
        <w:t xml:space="preserve">הספק </w:t>
      </w:r>
      <w:proofErr w:type="spellStart"/>
      <w:r w:rsidRPr="00717F50">
        <w:rPr>
          <w:rFonts w:hint="cs"/>
          <w:rtl/>
        </w:rPr>
        <w:t>ידרש</w:t>
      </w:r>
      <w:proofErr w:type="spellEnd"/>
      <w:r w:rsidRPr="00717F50">
        <w:rPr>
          <w:rFonts w:hint="cs"/>
          <w:rtl/>
        </w:rPr>
        <w:t xml:space="preserve">  להשלים </w:t>
      </w:r>
      <w:proofErr w:type="spellStart"/>
      <w:r w:rsidRPr="00717F50">
        <w:rPr>
          <w:rFonts w:hint="cs"/>
          <w:rtl/>
        </w:rPr>
        <w:t>פרוייקטים</w:t>
      </w:r>
      <w:proofErr w:type="spellEnd"/>
      <w:r w:rsidRPr="00717F50">
        <w:rPr>
          <w:rFonts w:hint="cs"/>
          <w:rtl/>
        </w:rPr>
        <w:t xml:space="preserve"> אלו כחלק מסל הבסיס</w:t>
      </w:r>
    </w:p>
    <w:p w:rsidR="008F45A4" w:rsidRPr="00717F50" w:rsidRDefault="008F45A4" w:rsidP="008F45A4">
      <w:pPr>
        <w:spacing w:line="360" w:lineRule="auto"/>
        <w:ind w:left="566" w:hanging="576"/>
        <w:jc w:val="both"/>
        <w:rPr>
          <w:rFonts w:asciiTheme="minorBidi" w:hAnsiTheme="minorBidi" w:cstheme="minorBidi"/>
          <w:sz w:val="22"/>
          <w:szCs w:val="28"/>
          <w:u w:val="single"/>
          <w:rtl/>
          <w:lang w:eastAsia="en-US"/>
        </w:rPr>
      </w:pPr>
    </w:p>
    <w:tbl>
      <w:tblPr>
        <w:tblStyle w:val="af8"/>
        <w:bidiVisual/>
        <w:tblW w:w="0" w:type="auto"/>
        <w:tblLook w:val="04A0" w:firstRow="1" w:lastRow="0" w:firstColumn="1" w:lastColumn="0" w:noHBand="0" w:noVBand="1"/>
      </w:tblPr>
      <w:tblGrid>
        <w:gridCol w:w="861"/>
        <w:gridCol w:w="2080"/>
        <w:gridCol w:w="1180"/>
        <w:gridCol w:w="1597"/>
        <w:gridCol w:w="1557"/>
      </w:tblGrid>
      <w:tr w:rsidR="008F45A4" w:rsidRPr="00717F50" w:rsidTr="005E7272">
        <w:tc>
          <w:tcPr>
            <w:tcW w:w="861" w:type="dxa"/>
          </w:tcPr>
          <w:p w:rsidR="008F45A4" w:rsidRPr="00717F50" w:rsidRDefault="008F45A4" w:rsidP="005E7272">
            <w:pPr>
              <w:rPr>
                <w:rtl/>
              </w:rPr>
            </w:pPr>
            <w:r w:rsidRPr="00717F50">
              <w:rPr>
                <w:rFonts w:hint="cs"/>
                <w:rtl/>
              </w:rPr>
              <w:t>מספר פרויקט</w:t>
            </w:r>
          </w:p>
        </w:tc>
        <w:tc>
          <w:tcPr>
            <w:tcW w:w="2080" w:type="dxa"/>
          </w:tcPr>
          <w:p w:rsidR="008F45A4" w:rsidRPr="00717F50" w:rsidRDefault="008F45A4" w:rsidP="005E7272">
            <w:pPr>
              <w:rPr>
                <w:rtl/>
              </w:rPr>
            </w:pPr>
            <w:r w:rsidRPr="00717F50">
              <w:rPr>
                <w:rFonts w:hint="cs"/>
                <w:rtl/>
              </w:rPr>
              <w:t xml:space="preserve">שם פרויקט </w:t>
            </w:r>
          </w:p>
        </w:tc>
        <w:tc>
          <w:tcPr>
            <w:tcW w:w="1180" w:type="dxa"/>
          </w:tcPr>
          <w:p w:rsidR="008F45A4" w:rsidRPr="00717F50" w:rsidRDefault="008F45A4" w:rsidP="005E7272">
            <w:pPr>
              <w:rPr>
                <w:rtl/>
              </w:rPr>
            </w:pPr>
            <w:r w:rsidRPr="00717F50">
              <w:rPr>
                <w:rFonts w:hint="cs"/>
                <w:rtl/>
              </w:rPr>
              <w:t>דרישה מספק</w:t>
            </w:r>
          </w:p>
        </w:tc>
        <w:tc>
          <w:tcPr>
            <w:tcW w:w="1597" w:type="dxa"/>
          </w:tcPr>
          <w:p w:rsidR="008F45A4" w:rsidRPr="00717F50" w:rsidRDefault="008F45A4" w:rsidP="005E7272">
            <w:pPr>
              <w:rPr>
                <w:rtl/>
              </w:rPr>
            </w:pPr>
            <w:r w:rsidRPr="00717F50">
              <w:rPr>
                <w:rFonts w:hint="cs"/>
                <w:rtl/>
              </w:rPr>
              <w:t>תכולה</w:t>
            </w:r>
          </w:p>
        </w:tc>
        <w:tc>
          <w:tcPr>
            <w:tcW w:w="1557" w:type="dxa"/>
          </w:tcPr>
          <w:p w:rsidR="008F45A4" w:rsidRPr="00717F50" w:rsidRDefault="008F45A4" w:rsidP="005E7272">
            <w:pPr>
              <w:rPr>
                <w:rtl/>
              </w:rPr>
            </w:pPr>
            <w:r w:rsidRPr="00717F50">
              <w:rPr>
                <w:rFonts w:hint="cs"/>
                <w:rtl/>
              </w:rPr>
              <w:t>צורך ברכש של משרד</w:t>
            </w:r>
          </w:p>
        </w:tc>
      </w:tr>
      <w:tr w:rsidR="008F45A4" w:rsidRPr="00717F50" w:rsidTr="005E7272">
        <w:tc>
          <w:tcPr>
            <w:tcW w:w="861" w:type="dxa"/>
          </w:tcPr>
          <w:p w:rsidR="008F45A4" w:rsidRPr="00717F50" w:rsidRDefault="008F45A4" w:rsidP="005E7272">
            <w:pPr>
              <w:rPr>
                <w:rtl/>
              </w:rPr>
            </w:pPr>
            <w:r w:rsidRPr="00717F50">
              <w:rPr>
                <w:rFonts w:hint="cs"/>
                <w:rtl/>
              </w:rPr>
              <w:t>1</w:t>
            </w:r>
          </w:p>
          <w:p w:rsidR="008F45A4" w:rsidRPr="00717F50" w:rsidRDefault="008F45A4" w:rsidP="005E7272">
            <w:pPr>
              <w:rPr>
                <w:rtl/>
              </w:rPr>
            </w:pPr>
          </w:p>
        </w:tc>
        <w:tc>
          <w:tcPr>
            <w:tcW w:w="2080" w:type="dxa"/>
          </w:tcPr>
          <w:p w:rsidR="008F45A4" w:rsidRPr="00717F50" w:rsidRDefault="008F45A4" w:rsidP="005E7272">
            <w:pPr>
              <w:rPr>
                <w:rtl/>
              </w:rPr>
            </w:pPr>
            <w:r>
              <w:rPr>
                <w:rFonts w:hint="cs"/>
                <w:rtl/>
              </w:rPr>
              <w:t xml:space="preserve">בדיקת </w:t>
            </w:r>
            <w:r w:rsidRPr="00717F50">
              <w:rPr>
                <w:rFonts w:hint="cs"/>
                <w:rtl/>
              </w:rPr>
              <w:t>שרידות התשתיות בנתב"ג</w:t>
            </w:r>
          </w:p>
        </w:tc>
        <w:tc>
          <w:tcPr>
            <w:tcW w:w="1180" w:type="dxa"/>
          </w:tcPr>
          <w:p w:rsidR="008F45A4" w:rsidRPr="00717F50" w:rsidRDefault="008F45A4" w:rsidP="005E7272">
            <w:pPr>
              <w:rPr>
                <w:rtl/>
              </w:rPr>
            </w:pPr>
            <w:r w:rsidRPr="00717F50">
              <w:rPr>
                <w:rFonts w:hint="cs"/>
                <w:rtl/>
              </w:rPr>
              <w:t>בצוע על פי תכנון קיים</w:t>
            </w:r>
          </w:p>
        </w:tc>
        <w:tc>
          <w:tcPr>
            <w:tcW w:w="1597" w:type="dxa"/>
          </w:tcPr>
          <w:p w:rsidR="008F45A4" w:rsidRPr="00717F50" w:rsidRDefault="008F45A4" w:rsidP="005E7272">
            <w:pPr>
              <w:rPr>
                <w:rtl/>
              </w:rPr>
            </w:pPr>
            <w:r w:rsidRPr="00717F50">
              <w:rPr>
                <w:rFonts w:hint="cs"/>
                <w:rtl/>
              </w:rPr>
              <w:t>לפי מסמך תכנון קיים</w:t>
            </w:r>
          </w:p>
        </w:tc>
        <w:tc>
          <w:tcPr>
            <w:tcW w:w="1557" w:type="dxa"/>
          </w:tcPr>
          <w:p w:rsidR="008F45A4" w:rsidRPr="00717F50" w:rsidRDefault="008F45A4" w:rsidP="005E7272">
            <w:pPr>
              <w:rPr>
                <w:rtl/>
              </w:rPr>
            </w:pPr>
            <w:r w:rsidRPr="00717F50">
              <w:rPr>
                <w:rFonts w:hint="cs"/>
                <w:rtl/>
              </w:rPr>
              <w:t>יתכן קווי תקשורת</w:t>
            </w:r>
          </w:p>
        </w:tc>
      </w:tr>
      <w:tr w:rsidR="008F45A4" w:rsidRPr="00717F50" w:rsidTr="005E7272">
        <w:tc>
          <w:tcPr>
            <w:tcW w:w="861" w:type="dxa"/>
          </w:tcPr>
          <w:p w:rsidR="008F45A4" w:rsidRPr="00717F50" w:rsidRDefault="008F45A4" w:rsidP="005E7272">
            <w:pPr>
              <w:rPr>
                <w:rtl/>
              </w:rPr>
            </w:pPr>
            <w:r w:rsidRPr="00717F50">
              <w:rPr>
                <w:rFonts w:hint="cs"/>
                <w:rtl/>
              </w:rPr>
              <w:t>2</w:t>
            </w:r>
          </w:p>
        </w:tc>
        <w:tc>
          <w:tcPr>
            <w:tcW w:w="2080" w:type="dxa"/>
          </w:tcPr>
          <w:p w:rsidR="008F45A4" w:rsidRPr="00717F50" w:rsidRDefault="008F45A4" w:rsidP="005E7272">
            <w:pPr>
              <w:rPr>
                <w:rtl/>
              </w:rPr>
            </w:pPr>
            <w:r w:rsidRPr="00717F50">
              <w:rPr>
                <w:rFonts w:hint="cs"/>
                <w:rtl/>
              </w:rPr>
              <w:t xml:space="preserve">התקנת מערך </w:t>
            </w:r>
            <w:r w:rsidRPr="00717F50">
              <w:t xml:space="preserve">Firewall </w:t>
            </w:r>
            <w:r w:rsidRPr="00717F50">
              <w:rPr>
                <w:rFonts w:hint="cs"/>
                <w:rtl/>
              </w:rPr>
              <w:t xml:space="preserve"> בסניפים כולל סגמנטציה בסניפים</w:t>
            </w:r>
          </w:p>
          <w:p w:rsidR="008F45A4" w:rsidRPr="00717F50" w:rsidRDefault="008F45A4" w:rsidP="005E7272">
            <w:pPr>
              <w:rPr>
                <w:rtl/>
              </w:rPr>
            </w:pPr>
            <w:r w:rsidRPr="00717F50">
              <w:rPr>
                <w:rFonts w:hint="cs"/>
                <w:rtl/>
              </w:rPr>
              <w:t>ותצורת הצפנה</w:t>
            </w:r>
          </w:p>
        </w:tc>
        <w:tc>
          <w:tcPr>
            <w:tcW w:w="1180" w:type="dxa"/>
          </w:tcPr>
          <w:p w:rsidR="008F45A4" w:rsidRPr="00717F50" w:rsidRDefault="008F45A4" w:rsidP="005E7272">
            <w:pPr>
              <w:rPr>
                <w:rtl/>
              </w:rPr>
            </w:pPr>
            <w:r w:rsidRPr="00717F50">
              <w:rPr>
                <w:rFonts w:hint="cs"/>
                <w:rtl/>
              </w:rPr>
              <w:t>ניהול וליווי פרויקט  אשר שולם ומבוצע ל"בינת עסקים"</w:t>
            </w:r>
          </w:p>
        </w:tc>
        <w:tc>
          <w:tcPr>
            <w:tcW w:w="1597" w:type="dxa"/>
          </w:tcPr>
          <w:p w:rsidR="008F45A4" w:rsidRPr="00717F50" w:rsidRDefault="008F45A4" w:rsidP="005E7272">
            <w:pPr>
              <w:rPr>
                <w:rtl/>
              </w:rPr>
            </w:pPr>
            <w:r w:rsidRPr="00717F50">
              <w:rPr>
                <w:rFonts w:hint="cs"/>
                <w:rtl/>
              </w:rPr>
              <w:t xml:space="preserve">התקנת </w:t>
            </w:r>
            <w:r w:rsidRPr="00717F50">
              <w:t xml:space="preserve">FW CP1550/1570 </w:t>
            </w:r>
            <w:r w:rsidRPr="00717F50">
              <w:rPr>
                <w:rFonts w:hint="cs"/>
                <w:rtl/>
              </w:rPr>
              <w:t xml:space="preserve"> </w:t>
            </w:r>
            <w:proofErr w:type="spellStart"/>
            <w:r w:rsidRPr="00717F50">
              <w:rPr>
                <w:rFonts w:hint="cs"/>
                <w:rtl/>
              </w:rPr>
              <w:t>בכ</w:t>
            </w:r>
            <w:proofErr w:type="spellEnd"/>
            <w:r w:rsidRPr="00717F50">
              <w:rPr>
                <w:rFonts w:hint="cs"/>
                <w:rtl/>
              </w:rPr>
              <w:t xml:space="preserve"> 40 סניפים </w:t>
            </w:r>
          </w:p>
          <w:p w:rsidR="008F45A4" w:rsidRPr="00717F50" w:rsidRDefault="008F45A4" w:rsidP="005E7272">
            <w:pPr>
              <w:rPr>
                <w:rtl/>
              </w:rPr>
            </w:pPr>
            <w:r w:rsidRPr="00717F50">
              <w:rPr>
                <w:rFonts w:hint="cs"/>
                <w:rtl/>
              </w:rPr>
              <w:t xml:space="preserve">ו תכנת </w:t>
            </w:r>
            <w:r w:rsidRPr="00717F50">
              <w:t xml:space="preserve">CP ENDPOINT </w:t>
            </w:r>
            <w:r w:rsidRPr="00717F50">
              <w:rPr>
                <w:rFonts w:hint="cs"/>
                <w:rtl/>
              </w:rPr>
              <w:t xml:space="preserve"> ב 20 מוקדים </w:t>
            </w:r>
          </w:p>
        </w:tc>
        <w:tc>
          <w:tcPr>
            <w:tcW w:w="1557" w:type="dxa"/>
          </w:tcPr>
          <w:p w:rsidR="008F45A4" w:rsidRPr="00717F50" w:rsidRDefault="008F45A4" w:rsidP="005E7272">
            <w:pPr>
              <w:rPr>
                <w:rtl/>
              </w:rPr>
            </w:pPr>
            <w:r w:rsidRPr="00717F50">
              <w:rPr>
                <w:rFonts w:hint="cs"/>
                <w:rtl/>
              </w:rPr>
              <w:t xml:space="preserve">תכנת </w:t>
            </w:r>
            <w:r w:rsidRPr="00717F50">
              <w:t xml:space="preserve">CP ENDPOINT </w:t>
            </w:r>
          </w:p>
          <w:p w:rsidR="008F45A4" w:rsidRPr="00717F50" w:rsidRDefault="008F45A4" w:rsidP="005E7272">
            <w:pPr>
              <w:rPr>
                <w:rtl/>
              </w:rPr>
            </w:pPr>
            <w:r w:rsidRPr="00717F50">
              <w:rPr>
                <w:rFonts w:hint="cs"/>
                <w:rtl/>
              </w:rPr>
              <w:t xml:space="preserve">20 </w:t>
            </w:r>
            <w:proofErr w:type="spellStart"/>
            <w:r w:rsidRPr="00717F50">
              <w:rPr>
                <w:rFonts w:hint="cs"/>
                <w:rtl/>
              </w:rPr>
              <w:t>רשיונות</w:t>
            </w:r>
            <w:proofErr w:type="spellEnd"/>
          </w:p>
        </w:tc>
      </w:tr>
      <w:tr w:rsidR="008F45A4" w:rsidRPr="00717F50" w:rsidTr="005E7272">
        <w:tc>
          <w:tcPr>
            <w:tcW w:w="861" w:type="dxa"/>
          </w:tcPr>
          <w:p w:rsidR="008F45A4" w:rsidRPr="00717F50" w:rsidRDefault="008F45A4" w:rsidP="005E7272">
            <w:pPr>
              <w:rPr>
                <w:rtl/>
              </w:rPr>
            </w:pPr>
            <w:r w:rsidRPr="00717F50">
              <w:rPr>
                <w:rFonts w:hint="cs"/>
                <w:rtl/>
              </w:rPr>
              <w:t>3</w:t>
            </w:r>
          </w:p>
        </w:tc>
        <w:tc>
          <w:tcPr>
            <w:tcW w:w="2080" w:type="dxa"/>
          </w:tcPr>
          <w:p w:rsidR="008F45A4" w:rsidRPr="00717F50" w:rsidRDefault="008F45A4" w:rsidP="005E7272">
            <w:pPr>
              <w:rPr>
                <w:rtl/>
              </w:rPr>
            </w:pPr>
            <w:r w:rsidRPr="00717F50">
              <w:rPr>
                <w:rFonts w:hint="cs"/>
                <w:rtl/>
              </w:rPr>
              <w:t>התקנת ה</w:t>
            </w:r>
            <w:r w:rsidRPr="00717F50">
              <w:t>NAC</w:t>
            </w:r>
          </w:p>
        </w:tc>
        <w:tc>
          <w:tcPr>
            <w:tcW w:w="1180" w:type="dxa"/>
          </w:tcPr>
          <w:p w:rsidR="008F45A4" w:rsidRPr="00717F50" w:rsidRDefault="008F45A4" w:rsidP="005E7272">
            <w:pPr>
              <w:rPr>
                <w:rtl/>
              </w:rPr>
            </w:pPr>
            <w:r w:rsidRPr="00717F50">
              <w:rPr>
                <w:rFonts w:hint="cs"/>
                <w:rtl/>
              </w:rPr>
              <w:t>ניהול וליווי פרויקט  אשר שולם ומבוצע ל"בינת עסקים</w:t>
            </w:r>
          </w:p>
        </w:tc>
        <w:tc>
          <w:tcPr>
            <w:tcW w:w="1597" w:type="dxa"/>
          </w:tcPr>
          <w:p w:rsidR="008F45A4" w:rsidRPr="00717F50" w:rsidRDefault="008F45A4" w:rsidP="005E7272">
            <w:pPr>
              <w:rPr>
                <w:rtl/>
              </w:rPr>
            </w:pPr>
            <w:r w:rsidRPr="00717F50">
              <w:rPr>
                <w:rFonts w:hint="cs"/>
                <w:rtl/>
              </w:rPr>
              <w:t xml:space="preserve">כ 2500 פורטים מפוזרים בכ40 </w:t>
            </w:r>
          </w:p>
          <w:p w:rsidR="008F45A4" w:rsidRPr="00717F50" w:rsidRDefault="008F45A4" w:rsidP="005E7272">
            <w:pPr>
              <w:rPr>
                <w:rtl/>
              </w:rPr>
            </w:pPr>
            <w:r w:rsidRPr="00717F50">
              <w:rPr>
                <w:rFonts w:hint="cs"/>
                <w:rtl/>
              </w:rPr>
              <w:t xml:space="preserve">סניפים </w:t>
            </w:r>
            <w:proofErr w:type="spellStart"/>
            <w:r w:rsidRPr="00717F50">
              <w:rPr>
                <w:rFonts w:hint="cs"/>
                <w:rtl/>
              </w:rPr>
              <w:t>וכ</w:t>
            </w:r>
            <w:proofErr w:type="spellEnd"/>
            <w:r w:rsidRPr="00717F50">
              <w:rPr>
                <w:rFonts w:hint="cs"/>
                <w:rtl/>
              </w:rPr>
              <w:t xml:space="preserve"> 20 מוקדים</w:t>
            </w:r>
          </w:p>
        </w:tc>
        <w:tc>
          <w:tcPr>
            <w:tcW w:w="1557" w:type="dxa"/>
          </w:tcPr>
          <w:p w:rsidR="008F45A4" w:rsidRPr="00717F50" w:rsidRDefault="008F45A4" w:rsidP="005E7272">
            <w:pPr>
              <w:rPr>
                <w:rtl/>
              </w:rPr>
            </w:pPr>
            <w:r w:rsidRPr="00717F50">
              <w:rPr>
                <w:rFonts w:hint="cs"/>
                <w:rtl/>
              </w:rPr>
              <w:t>לא</w:t>
            </w:r>
          </w:p>
        </w:tc>
      </w:tr>
      <w:tr w:rsidR="008F45A4" w:rsidRPr="00717F50" w:rsidTr="005E7272">
        <w:trPr>
          <w:trHeight w:val="568"/>
        </w:trPr>
        <w:tc>
          <w:tcPr>
            <w:tcW w:w="861" w:type="dxa"/>
          </w:tcPr>
          <w:p w:rsidR="008F45A4" w:rsidRPr="00717F50" w:rsidRDefault="008F45A4" w:rsidP="005E7272">
            <w:pPr>
              <w:rPr>
                <w:rtl/>
              </w:rPr>
            </w:pPr>
            <w:r w:rsidRPr="00717F50">
              <w:rPr>
                <w:rFonts w:hint="cs"/>
                <w:rtl/>
              </w:rPr>
              <w:t>4</w:t>
            </w:r>
          </w:p>
        </w:tc>
        <w:tc>
          <w:tcPr>
            <w:tcW w:w="2080" w:type="dxa"/>
          </w:tcPr>
          <w:p w:rsidR="008F45A4" w:rsidRPr="00717F50" w:rsidRDefault="008F45A4" w:rsidP="005E7272">
            <w:pPr>
              <w:rPr>
                <w:rtl/>
              </w:rPr>
            </w:pPr>
            <w:r w:rsidRPr="00717F50">
              <w:rPr>
                <w:rFonts w:hint="cs"/>
                <w:rtl/>
              </w:rPr>
              <w:t>התקנת מערכת הלבנה</w:t>
            </w:r>
          </w:p>
        </w:tc>
        <w:tc>
          <w:tcPr>
            <w:tcW w:w="1180" w:type="dxa"/>
          </w:tcPr>
          <w:p w:rsidR="008F45A4" w:rsidRPr="00717F50" w:rsidRDefault="008F45A4" w:rsidP="005E7272">
            <w:pPr>
              <w:rPr>
                <w:rtl/>
              </w:rPr>
            </w:pPr>
            <w:r w:rsidRPr="00717F50">
              <w:rPr>
                <w:rFonts w:hint="cs"/>
                <w:rtl/>
              </w:rPr>
              <w:t>ניהול וליווי פרויקט אשר שולם ומבוצע על ידי "בזק בינלאומי"</w:t>
            </w:r>
          </w:p>
        </w:tc>
        <w:tc>
          <w:tcPr>
            <w:tcW w:w="1597" w:type="dxa"/>
          </w:tcPr>
          <w:p w:rsidR="008F45A4" w:rsidRPr="00717F50" w:rsidRDefault="008F45A4" w:rsidP="005E7272">
            <w:pPr>
              <w:rPr>
                <w:rtl/>
              </w:rPr>
            </w:pPr>
            <w:r w:rsidRPr="00717F50">
              <w:rPr>
                <w:rFonts w:hint="cs"/>
                <w:rtl/>
              </w:rPr>
              <w:t xml:space="preserve">התקנת 5 תחנות (קיוסק) הלבנה של </w:t>
            </w:r>
            <w:r w:rsidRPr="00717F50">
              <w:t xml:space="preserve">OPSWHAT </w:t>
            </w:r>
            <w:r w:rsidRPr="00717F50">
              <w:rPr>
                <w:rFonts w:hint="cs"/>
                <w:rtl/>
              </w:rPr>
              <w:t>בצורה רשתית</w:t>
            </w:r>
          </w:p>
        </w:tc>
        <w:tc>
          <w:tcPr>
            <w:tcW w:w="1557" w:type="dxa"/>
          </w:tcPr>
          <w:p w:rsidR="008F45A4" w:rsidRPr="00717F50" w:rsidRDefault="008F45A4" w:rsidP="005E7272">
            <w:pPr>
              <w:rPr>
                <w:rtl/>
              </w:rPr>
            </w:pPr>
            <w:r w:rsidRPr="00717F50">
              <w:rPr>
                <w:rFonts w:hint="cs"/>
                <w:rtl/>
              </w:rPr>
              <w:t xml:space="preserve">6 מחשבים </w:t>
            </w:r>
          </w:p>
        </w:tc>
      </w:tr>
      <w:tr w:rsidR="008F45A4" w:rsidRPr="00717F50" w:rsidTr="005E7272">
        <w:tc>
          <w:tcPr>
            <w:tcW w:w="861" w:type="dxa"/>
          </w:tcPr>
          <w:p w:rsidR="008F45A4" w:rsidRPr="00717F50" w:rsidRDefault="008F45A4" w:rsidP="005E7272">
            <w:pPr>
              <w:rPr>
                <w:rtl/>
              </w:rPr>
            </w:pPr>
            <w:r w:rsidRPr="00717F50">
              <w:rPr>
                <w:rFonts w:hint="cs"/>
                <w:rtl/>
              </w:rPr>
              <w:t>5</w:t>
            </w:r>
          </w:p>
        </w:tc>
        <w:tc>
          <w:tcPr>
            <w:tcW w:w="2080" w:type="dxa"/>
          </w:tcPr>
          <w:p w:rsidR="008F45A4" w:rsidRPr="00717F50" w:rsidRDefault="008F45A4" w:rsidP="005E7272">
            <w:pPr>
              <w:rPr>
                <w:rtl/>
              </w:rPr>
            </w:pPr>
            <w:r w:rsidRPr="00717F50">
              <w:rPr>
                <w:rFonts w:hint="cs"/>
                <w:rtl/>
              </w:rPr>
              <w:t xml:space="preserve">שדרוג גרסת </w:t>
            </w:r>
            <w:r w:rsidRPr="00717F50">
              <w:t>WIN</w:t>
            </w:r>
            <w:r w:rsidRPr="00717F50">
              <w:rPr>
                <w:rFonts w:hint="cs"/>
                <w:rtl/>
              </w:rPr>
              <w:t xml:space="preserve">10 </w:t>
            </w:r>
          </w:p>
        </w:tc>
        <w:tc>
          <w:tcPr>
            <w:tcW w:w="1180" w:type="dxa"/>
          </w:tcPr>
          <w:p w:rsidR="008F45A4" w:rsidRPr="00717F50" w:rsidRDefault="008F45A4" w:rsidP="005E7272">
            <w:pPr>
              <w:rPr>
                <w:rtl/>
              </w:rPr>
            </w:pPr>
            <w:r w:rsidRPr="00717F50">
              <w:rPr>
                <w:rFonts w:hint="cs"/>
                <w:rtl/>
              </w:rPr>
              <w:t>בצוע</w:t>
            </w:r>
          </w:p>
        </w:tc>
        <w:tc>
          <w:tcPr>
            <w:tcW w:w="1597" w:type="dxa"/>
          </w:tcPr>
          <w:p w:rsidR="008F45A4" w:rsidRPr="00717F50" w:rsidRDefault="008F45A4" w:rsidP="005E7272">
            <w:pPr>
              <w:rPr>
                <w:rtl/>
              </w:rPr>
            </w:pPr>
            <w:r w:rsidRPr="00717F50">
              <w:rPr>
                <w:rFonts w:hint="cs"/>
                <w:rtl/>
              </w:rPr>
              <w:t>כ 700 תחנות</w:t>
            </w:r>
          </w:p>
        </w:tc>
        <w:tc>
          <w:tcPr>
            <w:tcW w:w="1557" w:type="dxa"/>
          </w:tcPr>
          <w:p w:rsidR="008F45A4" w:rsidRPr="00717F50" w:rsidRDefault="008F45A4" w:rsidP="005E7272">
            <w:pPr>
              <w:rPr>
                <w:rtl/>
              </w:rPr>
            </w:pPr>
          </w:p>
        </w:tc>
      </w:tr>
      <w:tr w:rsidR="008F45A4" w:rsidRPr="00717F50" w:rsidTr="005E7272">
        <w:tc>
          <w:tcPr>
            <w:tcW w:w="861" w:type="dxa"/>
          </w:tcPr>
          <w:p w:rsidR="008F45A4" w:rsidRPr="00717F50" w:rsidRDefault="008F45A4" w:rsidP="005E7272">
            <w:pPr>
              <w:rPr>
                <w:rtl/>
              </w:rPr>
            </w:pPr>
            <w:r w:rsidRPr="00717F50">
              <w:rPr>
                <w:rFonts w:hint="cs"/>
                <w:rtl/>
              </w:rPr>
              <w:t>6</w:t>
            </w:r>
          </w:p>
        </w:tc>
        <w:tc>
          <w:tcPr>
            <w:tcW w:w="2080" w:type="dxa"/>
          </w:tcPr>
          <w:p w:rsidR="008F45A4" w:rsidRPr="00717F50" w:rsidRDefault="008F45A4" w:rsidP="005E7272">
            <w:pPr>
              <w:rPr>
                <w:rtl/>
              </w:rPr>
            </w:pPr>
            <w:r w:rsidRPr="00717F50">
              <w:rPr>
                <w:rFonts w:hint="cs"/>
                <w:rtl/>
              </w:rPr>
              <w:t xml:space="preserve">שדרוג  כ 10 שרתים מ </w:t>
            </w:r>
            <w:r w:rsidRPr="00717F50">
              <w:t>WIN</w:t>
            </w:r>
            <w:r w:rsidRPr="00717F50">
              <w:rPr>
                <w:rFonts w:hint="cs"/>
                <w:rtl/>
              </w:rPr>
              <w:t xml:space="preserve">2008 ל </w:t>
            </w:r>
            <w:r w:rsidRPr="00717F50">
              <w:t>WIN</w:t>
            </w:r>
            <w:r w:rsidRPr="00717F50">
              <w:rPr>
                <w:rFonts w:hint="cs"/>
                <w:rtl/>
              </w:rPr>
              <w:t>2016 לפחות</w:t>
            </w:r>
          </w:p>
        </w:tc>
        <w:tc>
          <w:tcPr>
            <w:tcW w:w="1180" w:type="dxa"/>
          </w:tcPr>
          <w:p w:rsidR="008F45A4" w:rsidRPr="00717F50" w:rsidRDefault="008F45A4" w:rsidP="005E7272">
            <w:pPr>
              <w:rPr>
                <w:rtl/>
              </w:rPr>
            </w:pPr>
            <w:r w:rsidRPr="00717F50">
              <w:rPr>
                <w:rFonts w:hint="cs"/>
                <w:rtl/>
              </w:rPr>
              <w:t>תכנון ובצוע בשיתוף פעולה עם צוותי פיתוח ו</w:t>
            </w:r>
            <w:r w:rsidRPr="00717F50">
              <w:t>QA</w:t>
            </w:r>
          </w:p>
        </w:tc>
        <w:tc>
          <w:tcPr>
            <w:tcW w:w="1597" w:type="dxa"/>
          </w:tcPr>
          <w:p w:rsidR="008F45A4" w:rsidRPr="00717F50" w:rsidRDefault="008F45A4" w:rsidP="005E7272">
            <w:pPr>
              <w:rPr>
                <w:rtl/>
              </w:rPr>
            </w:pPr>
            <w:r w:rsidRPr="00717F50">
              <w:rPr>
                <w:rFonts w:hint="cs"/>
                <w:rtl/>
              </w:rPr>
              <w:t>כ 10 שרתים</w:t>
            </w:r>
          </w:p>
        </w:tc>
        <w:tc>
          <w:tcPr>
            <w:tcW w:w="1557" w:type="dxa"/>
          </w:tcPr>
          <w:p w:rsidR="008F45A4" w:rsidRPr="00717F50" w:rsidRDefault="008F45A4" w:rsidP="005E7272">
            <w:pPr>
              <w:rPr>
                <w:rtl/>
              </w:rPr>
            </w:pPr>
          </w:p>
        </w:tc>
      </w:tr>
      <w:tr w:rsidR="008F45A4" w:rsidRPr="00717F50" w:rsidTr="005E7272">
        <w:tc>
          <w:tcPr>
            <w:tcW w:w="861" w:type="dxa"/>
          </w:tcPr>
          <w:p w:rsidR="008F45A4" w:rsidRPr="00717F50" w:rsidRDefault="008F45A4" w:rsidP="005E7272">
            <w:pPr>
              <w:rPr>
                <w:rtl/>
              </w:rPr>
            </w:pPr>
            <w:r w:rsidRPr="00717F50">
              <w:rPr>
                <w:rFonts w:hint="cs"/>
                <w:rtl/>
              </w:rPr>
              <w:t>7</w:t>
            </w:r>
          </w:p>
        </w:tc>
        <w:tc>
          <w:tcPr>
            <w:tcW w:w="2080" w:type="dxa"/>
          </w:tcPr>
          <w:p w:rsidR="008F45A4" w:rsidRPr="00717F50" w:rsidRDefault="008F45A4" w:rsidP="005E7272">
            <w:pPr>
              <w:rPr>
                <w:rtl/>
              </w:rPr>
            </w:pPr>
            <w:proofErr w:type="spellStart"/>
            <w:r w:rsidRPr="00717F50">
              <w:rPr>
                <w:rFonts w:hint="cs"/>
                <w:rtl/>
              </w:rPr>
              <w:t>סגמנטצית</w:t>
            </w:r>
            <w:proofErr w:type="spellEnd"/>
            <w:r w:rsidRPr="00717F50">
              <w:rPr>
                <w:rFonts w:hint="cs"/>
                <w:rtl/>
              </w:rPr>
              <w:t xml:space="preserve"> שרתים</w:t>
            </w:r>
          </w:p>
        </w:tc>
        <w:tc>
          <w:tcPr>
            <w:tcW w:w="1180" w:type="dxa"/>
          </w:tcPr>
          <w:p w:rsidR="008F45A4" w:rsidRPr="00717F50" w:rsidRDefault="008F45A4" w:rsidP="005E7272">
            <w:pPr>
              <w:rPr>
                <w:rtl/>
              </w:rPr>
            </w:pPr>
            <w:r w:rsidRPr="00717F50">
              <w:rPr>
                <w:rFonts w:hint="cs"/>
                <w:rtl/>
              </w:rPr>
              <w:t>תכנון ובצוע בשיתוף פעולה עם צוותי פיתוח ו</w:t>
            </w:r>
            <w:r w:rsidRPr="00717F50">
              <w:t>QA</w:t>
            </w:r>
          </w:p>
        </w:tc>
        <w:tc>
          <w:tcPr>
            <w:tcW w:w="1597" w:type="dxa"/>
          </w:tcPr>
          <w:p w:rsidR="008F45A4" w:rsidRPr="00717F50" w:rsidRDefault="008F45A4" w:rsidP="005E7272">
            <w:pPr>
              <w:rPr>
                <w:rtl/>
              </w:rPr>
            </w:pPr>
            <w:r w:rsidRPr="00717F50">
              <w:rPr>
                <w:rFonts w:hint="cs"/>
                <w:rtl/>
              </w:rPr>
              <w:t>הפרדה ל כ6סגמנטים לפי תכנון קיים</w:t>
            </w:r>
          </w:p>
        </w:tc>
        <w:tc>
          <w:tcPr>
            <w:tcW w:w="1557" w:type="dxa"/>
          </w:tcPr>
          <w:p w:rsidR="008F45A4" w:rsidRPr="00717F50" w:rsidRDefault="008F45A4" w:rsidP="005E7272">
            <w:pPr>
              <w:rPr>
                <w:rtl/>
              </w:rPr>
            </w:pPr>
          </w:p>
        </w:tc>
      </w:tr>
      <w:tr w:rsidR="008F45A4" w:rsidRPr="00717F50" w:rsidTr="005E7272">
        <w:tc>
          <w:tcPr>
            <w:tcW w:w="861" w:type="dxa"/>
          </w:tcPr>
          <w:p w:rsidR="008F45A4" w:rsidRPr="00717F50" w:rsidRDefault="008F45A4" w:rsidP="005E7272">
            <w:pPr>
              <w:rPr>
                <w:rtl/>
              </w:rPr>
            </w:pPr>
            <w:r w:rsidRPr="00717F50">
              <w:rPr>
                <w:rFonts w:hint="cs"/>
                <w:rtl/>
              </w:rPr>
              <w:t>8</w:t>
            </w:r>
          </w:p>
        </w:tc>
        <w:tc>
          <w:tcPr>
            <w:tcW w:w="2080" w:type="dxa"/>
          </w:tcPr>
          <w:p w:rsidR="008F45A4" w:rsidRPr="00717F50" w:rsidRDefault="008F45A4" w:rsidP="005E7272">
            <w:pPr>
              <w:rPr>
                <w:rtl/>
              </w:rPr>
            </w:pPr>
            <w:r w:rsidRPr="00717F50">
              <w:rPr>
                <w:rFonts w:hint="cs"/>
                <w:rtl/>
              </w:rPr>
              <w:t xml:space="preserve">שדרוג מערכת </w:t>
            </w:r>
            <w:r w:rsidRPr="00717F50">
              <w:rPr>
                <w:rFonts w:hint="cs"/>
                <w:rtl/>
              </w:rPr>
              <w:lastRenderedPageBreak/>
              <w:t xml:space="preserve">מכרזים מ </w:t>
            </w:r>
            <w:r w:rsidRPr="00717F50">
              <w:t>CRM</w:t>
            </w:r>
            <w:r w:rsidRPr="00717F50">
              <w:rPr>
                <w:rFonts w:hint="cs"/>
                <w:rtl/>
              </w:rPr>
              <w:t xml:space="preserve">2011 </w:t>
            </w:r>
            <w:r w:rsidRPr="00717F50">
              <w:t>DYNAMICS</w:t>
            </w:r>
            <w:r w:rsidRPr="00717F50">
              <w:rPr>
                <w:rFonts w:hint="cs"/>
                <w:rtl/>
              </w:rPr>
              <w:t xml:space="preserve"> </w:t>
            </w:r>
          </w:p>
        </w:tc>
        <w:tc>
          <w:tcPr>
            <w:tcW w:w="1180" w:type="dxa"/>
          </w:tcPr>
          <w:p w:rsidR="008F45A4" w:rsidRPr="00717F50" w:rsidRDefault="008F45A4" w:rsidP="005E7272">
            <w:pPr>
              <w:rPr>
                <w:rtl/>
              </w:rPr>
            </w:pPr>
            <w:r w:rsidRPr="00717F50">
              <w:rPr>
                <w:rFonts w:hint="cs"/>
                <w:rtl/>
              </w:rPr>
              <w:lastRenderedPageBreak/>
              <w:t xml:space="preserve">תכנון </w:t>
            </w:r>
            <w:r w:rsidRPr="00717F50">
              <w:rPr>
                <w:rFonts w:hint="cs"/>
                <w:rtl/>
              </w:rPr>
              <w:lastRenderedPageBreak/>
              <w:t xml:space="preserve">ובצוע </w:t>
            </w:r>
          </w:p>
          <w:p w:rsidR="008F45A4" w:rsidRPr="00717F50" w:rsidRDefault="008F45A4" w:rsidP="005E7272">
            <w:pPr>
              <w:rPr>
                <w:rtl/>
              </w:rPr>
            </w:pPr>
            <w:r w:rsidRPr="00717F50">
              <w:rPr>
                <w:rFonts w:hint="cs"/>
                <w:rtl/>
              </w:rPr>
              <w:t xml:space="preserve">בשיתוף פעולה עם צוותי פיתוח ו </w:t>
            </w:r>
            <w:r w:rsidRPr="00717F50">
              <w:t>QA</w:t>
            </w:r>
          </w:p>
        </w:tc>
        <w:tc>
          <w:tcPr>
            <w:tcW w:w="1597" w:type="dxa"/>
          </w:tcPr>
          <w:p w:rsidR="008F45A4" w:rsidRPr="00717F50" w:rsidRDefault="008F45A4" w:rsidP="005E7272">
            <w:pPr>
              <w:rPr>
                <w:rtl/>
              </w:rPr>
            </w:pPr>
            <w:r w:rsidRPr="00717F50">
              <w:rPr>
                <w:rFonts w:hint="cs"/>
                <w:rtl/>
              </w:rPr>
              <w:lastRenderedPageBreak/>
              <w:t xml:space="preserve">כ 90 משתמשים </w:t>
            </w:r>
          </w:p>
        </w:tc>
        <w:tc>
          <w:tcPr>
            <w:tcW w:w="1557" w:type="dxa"/>
          </w:tcPr>
          <w:p w:rsidR="008F45A4" w:rsidRPr="00717F50" w:rsidRDefault="008F45A4" w:rsidP="005E7272">
            <w:pPr>
              <w:rPr>
                <w:rtl/>
              </w:rPr>
            </w:pPr>
            <w:r w:rsidRPr="00717F50">
              <w:rPr>
                <w:rFonts w:hint="cs"/>
                <w:rtl/>
              </w:rPr>
              <w:t xml:space="preserve">צורך במומחה </w:t>
            </w:r>
            <w:r w:rsidRPr="00717F50">
              <w:rPr>
                <w:rFonts w:hint="cs"/>
                <w:rtl/>
              </w:rPr>
              <w:lastRenderedPageBreak/>
              <w:t xml:space="preserve">אפליקציה </w:t>
            </w:r>
            <w:r w:rsidRPr="00717F50">
              <w:t>CRM</w:t>
            </w:r>
            <w:r w:rsidRPr="00717F50">
              <w:rPr>
                <w:rFonts w:hint="cs"/>
                <w:rtl/>
              </w:rPr>
              <w:t xml:space="preserve"> </w:t>
            </w:r>
            <w:r w:rsidRPr="00717F50">
              <w:t xml:space="preserve">DYNAMICS </w:t>
            </w:r>
          </w:p>
        </w:tc>
      </w:tr>
      <w:tr w:rsidR="008F45A4" w:rsidRPr="00717F50" w:rsidTr="005E7272">
        <w:tc>
          <w:tcPr>
            <w:tcW w:w="861" w:type="dxa"/>
          </w:tcPr>
          <w:p w:rsidR="008F45A4" w:rsidRPr="00717F50" w:rsidRDefault="008F45A4" w:rsidP="005E7272">
            <w:pPr>
              <w:rPr>
                <w:rtl/>
              </w:rPr>
            </w:pPr>
            <w:r w:rsidRPr="00717F50">
              <w:rPr>
                <w:rFonts w:hint="cs"/>
                <w:rtl/>
              </w:rPr>
              <w:lastRenderedPageBreak/>
              <w:t>9</w:t>
            </w:r>
          </w:p>
        </w:tc>
        <w:tc>
          <w:tcPr>
            <w:tcW w:w="2080" w:type="dxa"/>
          </w:tcPr>
          <w:p w:rsidR="008F45A4" w:rsidRPr="00717F50" w:rsidRDefault="008F45A4" w:rsidP="005E7272">
            <w:pPr>
              <w:rPr>
                <w:rtl/>
              </w:rPr>
            </w:pPr>
            <w:r w:rsidRPr="00717F50">
              <w:rPr>
                <w:rFonts w:hint="cs"/>
                <w:rtl/>
              </w:rPr>
              <w:t xml:space="preserve">מעבר של מערכות </w:t>
            </w:r>
            <w:r w:rsidRPr="00717F50">
              <w:t xml:space="preserve">DB </w:t>
            </w:r>
            <w:r w:rsidRPr="00717F50">
              <w:rPr>
                <w:rFonts w:hint="cs"/>
                <w:rtl/>
              </w:rPr>
              <w:t xml:space="preserve"> מ </w:t>
            </w:r>
            <w:r w:rsidRPr="00717F50">
              <w:t>SQL</w:t>
            </w:r>
            <w:r w:rsidRPr="00717F50">
              <w:rPr>
                <w:rFonts w:hint="cs"/>
                <w:rtl/>
              </w:rPr>
              <w:t xml:space="preserve"> 2012 למערכות </w:t>
            </w:r>
            <w:r w:rsidRPr="00717F50">
              <w:t>SQL</w:t>
            </w:r>
            <w:r w:rsidRPr="00717F50">
              <w:rPr>
                <w:rFonts w:hint="cs"/>
                <w:rtl/>
              </w:rPr>
              <w:t xml:space="preserve"> 2016\2019</w:t>
            </w:r>
          </w:p>
        </w:tc>
        <w:tc>
          <w:tcPr>
            <w:tcW w:w="1180" w:type="dxa"/>
          </w:tcPr>
          <w:p w:rsidR="008F45A4" w:rsidRPr="00717F50" w:rsidRDefault="008F45A4" w:rsidP="005E7272">
            <w:pPr>
              <w:rPr>
                <w:rtl/>
              </w:rPr>
            </w:pPr>
            <w:r w:rsidRPr="00717F50">
              <w:rPr>
                <w:rFonts w:hint="cs"/>
                <w:rtl/>
              </w:rPr>
              <w:t xml:space="preserve">תכנון ובצוע </w:t>
            </w:r>
          </w:p>
          <w:p w:rsidR="008F45A4" w:rsidRPr="00717F50" w:rsidRDefault="008F45A4" w:rsidP="005E7272">
            <w:pPr>
              <w:rPr>
                <w:rtl/>
              </w:rPr>
            </w:pPr>
            <w:r w:rsidRPr="00717F50">
              <w:rPr>
                <w:rFonts w:hint="cs"/>
                <w:rtl/>
              </w:rPr>
              <w:t xml:space="preserve">בשיתוף פעולה עם צוותי פיתוח ו </w:t>
            </w:r>
            <w:r w:rsidRPr="00717F50">
              <w:t>QA</w:t>
            </w:r>
          </w:p>
        </w:tc>
        <w:tc>
          <w:tcPr>
            <w:tcW w:w="1597" w:type="dxa"/>
          </w:tcPr>
          <w:p w:rsidR="008F45A4" w:rsidRPr="00717F50" w:rsidRDefault="008F45A4" w:rsidP="005E7272">
            <w:r w:rsidRPr="00717F50">
              <w:rPr>
                <w:rFonts w:hint="cs"/>
                <w:rtl/>
              </w:rPr>
              <w:t xml:space="preserve">כ </w:t>
            </w:r>
            <w:r w:rsidRPr="00717F50">
              <w:t>40 DB</w:t>
            </w:r>
          </w:p>
        </w:tc>
        <w:tc>
          <w:tcPr>
            <w:tcW w:w="1557" w:type="dxa"/>
          </w:tcPr>
          <w:p w:rsidR="008F45A4" w:rsidRPr="00717F50" w:rsidRDefault="008F45A4" w:rsidP="005E7272">
            <w:pPr>
              <w:rPr>
                <w:rtl/>
              </w:rPr>
            </w:pPr>
          </w:p>
        </w:tc>
      </w:tr>
      <w:tr w:rsidR="008F45A4" w:rsidRPr="00717F50" w:rsidTr="005E7272">
        <w:tc>
          <w:tcPr>
            <w:tcW w:w="861" w:type="dxa"/>
          </w:tcPr>
          <w:p w:rsidR="008F45A4" w:rsidRPr="00717F50" w:rsidRDefault="008F45A4" w:rsidP="005E7272">
            <w:pPr>
              <w:rPr>
                <w:rtl/>
              </w:rPr>
            </w:pPr>
            <w:r w:rsidRPr="00717F50">
              <w:rPr>
                <w:rFonts w:hint="cs"/>
                <w:rtl/>
              </w:rPr>
              <w:t>10</w:t>
            </w:r>
          </w:p>
        </w:tc>
        <w:tc>
          <w:tcPr>
            <w:tcW w:w="2080" w:type="dxa"/>
          </w:tcPr>
          <w:p w:rsidR="008F45A4" w:rsidRPr="00717F50" w:rsidRDefault="008F45A4" w:rsidP="005E7272">
            <w:pPr>
              <w:rPr>
                <w:rtl/>
              </w:rPr>
            </w:pPr>
            <w:r w:rsidRPr="00717F50">
              <w:rPr>
                <w:rFonts w:hint="cs"/>
                <w:rtl/>
              </w:rPr>
              <w:t xml:space="preserve">יצירת </w:t>
            </w:r>
            <w:r w:rsidRPr="00717F50">
              <w:t xml:space="preserve">SQL    CLUSTER    2016/2019 </w:t>
            </w:r>
            <w:r w:rsidRPr="00717F50">
              <w:rPr>
                <w:rFonts w:hint="cs"/>
                <w:rtl/>
              </w:rPr>
              <w:t xml:space="preserve"> ל </w:t>
            </w:r>
            <w:r w:rsidRPr="00717F50">
              <w:t>DR</w:t>
            </w:r>
            <w:r w:rsidRPr="00717F50">
              <w:rPr>
                <w:rFonts w:hint="cs"/>
                <w:rtl/>
              </w:rPr>
              <w:t xml:space="preserve"> </w:t>
            </w:r>
          </w:p>
        </w:tc>
        <w:tc>
          <w:tcPr>
            <w:tcW w:w="1180" w:type="dxa"/>
          </w:tcPr>
          <w:p w:rsidR="008F45A4" w:rsidRPr="00717F50" w:rsidRDefault="008F45A4" w:rsidP="005E7272">
            <w:pPr>
              <w:rPr>
                <w:rtl/>
              </w:rPr>
            </w:pPr>
            <w:r w:rsidRPr="00717F50">
              <w:rPr>
                <w:rFonts w:hint="cs"/>
                <w:rtl/>
              </w:rPr>
              <w:t>תכנון ובצוע</w:t>
            </w:r>
          </w:p>
        </w:tc>
        <w:tc>
          <w:tcPr>
            <w:tcW w:w="1597" w:type="dxa"/>
          </w:tcPr>
          <w:p w:rsidR="008F45A4" w:rsidRPr="00717F50" w:rsidRDefault="008F45A4" w:rsidP="005E7272">
            <w:pPr>
              <w:rPr>
                <w:rtl/>
              </w:rPr>
            </w:pPr>
            <w:r w:rsidRPr="00717F50">
              <w:rPr>
                <w:rFonts w:hint="cs"/>
                <w:rtl/>
              </w:rPr>
              <w:t xml:space="preserve">כ 40  </w:t>
            </w:r>
            <w:r w:rsidRPr="00717F50">
              <w:t>DB</w:t>
            </w:r>
          </w:p>
        </w:tc>
        <w:tc>
          <w:tcPr>
            <w:tcW w:w="1557" w:type="dxa"/>
          </w:tcPr>
          <w:p w:rsidR="008F45A4" w:rsidRPr="00717F50" w:rsidRDefault="008F45A4" w:rsidP="005E7272">
            <w:pPr>
              <w:rPr>
                <w:rtl/>
              </w:rPr>
            </w:pPr>
          </w:p>
        </w:tc>
      </w:tr>
      <w:tr w:rsidR="008F45A4" w:rsidRPr="00717F50" w:rsidTr="005E7272">
        <w:tc>
          <w:tcPr>
            <w:tcW w:w="861" w:type="dxa"/>
          </w:tcPr>
          <w:p w:rsidR="008F45A4" w:rsidRPr="00717F50" w:rsidRDefault="008F45A4" w:rsidP="005E7272">
            <w:pPr>
              <w:rPr>
                <w:rtl/>
              </w:rPr>
            </w:pPr>
            <w:r w:rsidRPr="00717F50">
              <w:rPr>
                <w:rFonts w:hint="cs"/>
                <w:rtl/>
              </w:rPr>
              <w:t>11</w:t>
            </w:r>
          </w:p>
        </w:tc>
        <w:tc>
          <w:tcPr>
            <w:tcW w:w="2080" w:type="dxa"/>
          </w:tcPr>
          <w:p w:rsidR="008F45A4" w:rsidRPr="00717F50" w:rsidRDefault="008F45A4" w:rsidP="005E7272">
            <w:pPr>
              <w:rPr>
                <w:rtl/>
              </w:rPr>
            </w:pPr>
            <w:r w:rsidRPr="00717F50">
              <w:rPr>
                <w:rFonts w:hint="cs"/>
                <w:rtl/>
              </w:rPr>
              <w:t xml:space="preserve">שדרוג </w:t>
            </w:r>
            <w:r w:rsidRPr="00717F50">
              <w:t>OFFICE</w:t>
            </w:r>
            <w:r w:rsidRPr="00717F50">
              <w:rPr>
                <w:rFonts w:hint="cs"/>
                <w:rtl/>
              </w:rPr>
              <w:t>2010 ל</w:t>
            </w:r>
            <w:r w:rsidRPr="00717F50">
              <w:t>OFFICE</w:t>
            </w:r>
            <w:r w:rsidRPr="00717F50">
              <w:rPr>
                <w:rFonts w:hint="cs"/>
                <w:rtl/>
              </w:rPr>
              <w:t>2016/2019</w:t>
            </w:r>
          </w:p>
        </w:tc>
        <w:tc>
          <w:tcPr>
            <w:tcW w:w="1180" w:type="dxa"/>
          </w:tcPr>
          <w:p w:rsidR="008F45A4" w:rsidRPr="00717F50" w:rsidRDefault="008F45A4" w:rsidP="005E7272">
            <w:pPr>
              <w:rPr>
                <w:rtl/>
              </w:rPr>
            </w:pPr>
            <w:r w:rsidRPr="00717F50">
              <w:rPr>
                <w:rFonts w:hint="cs"/>
                <w:rtl/>
              </w:rPr>
              <w:t>תכנון וביצוע</w:t>
            </w:r>
          </w:p>
        </w:tc>
        <w:tc>
          <w:tcPr>
            <w:tcW w:w="1597" w:type="dxa"/>
          </w:tcPr>
          <w:p w:rsidR="008F45A4" w:rsidRPr="00717F50" w:rsidRDefault="008F45A4" w:rsidP="005E7272">
            <w:pPr>
              <w:rPr>
                <w:rtl/>
              </w:rPr>
            </w:pPr>
            <w:r w:rsidRPr="00717F50">
              <w:rPr>
                <w:rFonts w:hint="cs"/>
                <w:rtl/>
              </w:rPr>
              <w:t>כ700 תחנות</w:t>
            </w:r>
          </w:p>
        </w:tc>
        <w:tc>
          <w:tcPr>
            <w:tcW w:w="1557" w:type="dxa"/>
          </w:tcPr>
          <w:p w:rsidR="008F45A4" w:rsidRPr="00717F50" w:rsidRDefault="008F45A4" w:rsidP="005E7272">
            <w:pPr>
              <w:rPr>
                <w:rtl/>
              </w:rPr>
            </w:pPr>
          </w:p>
        </w:tc>
      </w:tr>
      <w:tr w:rsidR="008F45A4" w:rsidRPr="00717F50" w:rsidTr="005E7272">
        <w:tc>
          <w:tcPr>
            <w:tcW w:w="861" w:type="dxa"/>
          </w:tcPr>
          <w:p w:rsidR="008F45A4" w:rsidRPr="00717F50" w:rsidRDefault="008F45A4" w:rsidP="005E7272">
            <w:pPr>
              <w:rPr>
                <w:rtl/>
              </w:rPr>
            </w:pPr>
            <w:r w:rsidRPr="00717F50">
              <w:rPr>
                <w:rFonts w:hint="cs"/>
                <w:rtl/>
              </w:rPr>
              <w:t>12</w:t>
            </w:r>
          </w:p>
        </w:tc>
        <w:tc>
          <w:tcPr>
            <w:tcW w:w="2080" w:type="dxa"/>
          </w:tcPr>
          <w:p w:rsidR="008F45A4" w:rsidRPr="00717F50" w:rsidRDefault="008F45A4" w:rsidP="005E7272">
            <w:pPr>
              <w:rPr>
                <w:rtl/>
              </w:rPr>
            </w:pPr>
            <w:r w:rsidRPr="00717F50">
              <w:rPr>
                <w:rFonts w:hint="cs"/>
                <w:rtl/>
              </w:rPr>
              <w:t>שדרוג  גרס</w:t>
            </w:r>
            <w:r>
              <w:rPr>
                <w:rFonts w:hint="cs"/>
                <w:rtl/>
              </w:rPr>
              <w:t>או</w:t>
            </w:r>
            <w:r w:rsidRPr="00717F50">
              <w:rPr>
                <w:rFonts w:hint="cs"/>
                <w:rtl/>
              </w:rPr>
              <w:t xml:space="preserve">ת </w:t>
            </w:r>
            <w:r w:rsidRPr="00717F50">
              <w:t xml:space="preserve">ORACLE </w:t>
            </w:r>
            <w:r>
              <w:rPr>
                <w:rFonts w:hint="cs"/>
                <w:rtl/>
              </w:rPr>
              <w:t xml:space="preserve"> </w:t>
            </w:r>
            <w:r>
              <w:t>SOLARIS+</w:t>
            </w:r>
            <w:r w:rsidRPr="00717F50">
              <w:rPr>
                <w:rFonts w:hint="cs"/>
                <w:rtl/>
              </w:rPr>
              <w:t xml:space="preserve"> </w:t>
            </w:r>
            <w:proofErr w:type="spellStart"/>
            <w:r w:rsidRPr="00717F50">
              <w:rPr>
                <w:rFonts w:hint="cs"/>
                <w:rtl/>
              </w:rPr>
              <w:t>למע</w:t>
            </w:r>
            <w:proofErr w:type="spellEnd"/>
            <w:r w:rsidRPr="00717F50">
              <w:rPr>
                <w:rFonts w:hint="cs"/>
                <w:rtl/>
              </w:rPr>
              <w:t xml:space="preserve">' ליבה </w:t>
            </w:r>
          </w:p>
        </w:tc>
        <w:tc>
          <w:tcPr>
            <w:tcW w:w="1180" w:type="dxa"/>
          </w:tcPr>
          <w:p w:rsidR="008F45A4" w:rsidRPr="00717F50" w:rsidRDefault="008F45A4" w:rsidP="005E7272">
            <w:pPr>
              <w:rPr>
                <w:rtl/>
              </w:rPr>
            </w:pPr>
            <w:r w:rsidRPr="00717F50">
              <w:rPr>
                <w:rFonts w:hint="cs"/>
                <w:rtl/>
              </w:rPr>
              <w:t>תכנון וביצוע</w:t>
            </w:r>
          </w:p>
        </w:tc>
        <w:tc>
          <w:tcPr>
            <w:tcW w:w="1597" w:type="dxa"/>
          </w:tcPr>
          <w:p w:rsidR="008F45A4" w:rsidRPr="00717F50" w:rsidRDefault="008F45A4" w:rsidP="005E7272">
            <w:pPr>
              <w:rPr>
                <w:rtl/>
              </w:rPr>
            </w:pPr>
            <w:r w:rsidRPr="00717F50">
              <w:rPr>
                <w:rFonts w:hint="cs"/>
                <w:rtl/>
              </w:rPr>
              <w:t>כ</w:t>
            </w:r>
            <w:r>
              <w:rPr>
                <w:rFonts w:hint="cs"/>
                <w:rtl/>
              </w:rPr>
              <w:t>-</w:t>
            </w:r>
            <w:r w:rsidRPr="00717F50">
              <w:rPr>
                <w:rFonts w:hint="cs"/>
                <w:rtl/>
              </w:rPr>
              <w:t xml:space="preserve"> 9</w:t>
            </w:r>
            <w:r>
              <w:rPr>
                <w:rFonts w:hint="cs"/>
                <w:rtl/>
              </w:rPr>
              <w:t xml:space="preserve"> מערכות</w:t>
            </w:r>
          </w:p>
        </w:tc>
        <w:tc>
          <w:tcPr>
            <w:tcW w:w="1557" w:type="dxa"/>
          </w:tcPr>
          <w:p w:rsidR="008F45A4" w:rsidRPr="00717F50" w:rsidRDefault="008F45A4" w:rsidP="005E7272">
            <w:pPr>
              <w:rPr>
                <w:rtl/>
              </w:rPr>
            </w:pPr>
          </w:p>
        </w:tc>
      </w:tr>
      <w:tr w:rsidR="008F45A4" w:rsidRPr="00717F50" w:rsidTr="005E7272">
        <w:tc>
          <w:tcPr>
            <w:tcW w:w="861" w:type="dxa"/>
          </w:tcPr>
          <w:p w:rsidR="008F45A4" w:rsidRPr="00717F50" w:rsidRDefault="008F45A4" w:rsidP="005E7272">
            <w:pPr>
              <w:rPr>
                <w:rtl/>
              </w:rPr>
            </w:pPr>
            <w:r w:rsidRPr="00717F50">
              <w:rPr>
                <w:rFonts w:hint="cs"/>
                <w:rtl/>
              </w:rPr>
              <w:t>13</w:t>
            </w:r>
          </w:p>
        </w:tc>
        <w:tc>
          <w:tcPr>
            <w:tcW w:w="2080" w:type="dxa"/>
          </w:tcPr>
          <w:p w:rsidR="008F45A4" w:rsidRPr="00717F50" w:rsidRDefault="008F45A4" w:rsidP="005E7272">
            <w:pPr>
              <w:rPr>
                <w:rtl/>
              </w:rPr>
            </w:pPr>
            <w:r w:rsidRPr="00717F50">
              <w:rPr>
                <w:rFonts w:hint="cs"/>
                <w:rtl/>
              </w:rPr>
              <w:t xml:space="preserve">הטמעת מערכת </w:t>
            </w:r>
            <w:r w:rsidRPr="00717F50">
              <w:t>GSOC</w:t>
            </w:r>
            <w:r w:rsidRPr="00717F50">
              <w:rPr>
                <w:rFonts w:hint="cs"/>
                <w:rtl/>
              </w:rPr>
              <w:t xml:space="preserve"> </w:t>
            </w:r>
            <w:r w:rsidRPr="00717F50">
              <w:t>SIEM</w:t>
            </w:r>
          </w:p>
        </w:tc>
        <w:tc>
          <w:tcPr>
            <w:tcW w:w="1180" w:type="dxa"/>
          </w:tcPr>
          <w:p w:rsidR="008F45A4" w:rsidRPr="00717F50" w:rsidRDefault="008F45A4" w:rsidP="005E7272">
            <w:pPr>
              <w:rPr>
                <w:rtl/>
              </w:rPr>
            </w:pPr>
            <w:r w:rsidRPr="00717F50">
              <w:rPr>
                <w:rFonts w:hint="cs"/>
                <w:rtl/>
              </w:rPr>
              <w:t>תכנון ובצוע</w:t>
            </w:r>
          </w:p>
        </w:tc>
        <w:tc>
          <w:tcPr>
            <w:tcW w:w="1597" w:type="dxa"/>
          </w:tcPr>
          <w:p w:rsidR="008F45A4" w:rsidRPr="00717F50" w:rsidRDefault="008F45A4" w:rsidP="005E7272">
            <w:pPr>
              <w:rPr>
                <w:rtl/>
              </w:rPr>
            </w:pPr>
            <w:r w:rsidRPr="00717F50">
              <w:rPr>
                <w:rFonts w:hint="cs"/>
                <w:rtl/>
              </w:rPr>
              <w:t>כל מערכות המשרד</w:t>
            </w:r>
          </w:p>
        </w:tc>
        <w:tc>
          <w:tcPr>
            <w:tcW w:w="1557" w:type="dxa"/>
          </w:tcPr>
          <w:p w:rsidR="008F45A4" w:rsidRPr="00717F50" w:rsidRDefault="008F45A4" w:rsidP="005E7272">
            <w:pPr>
              <w:rPr>
                <w:rtl/>
              </w:rPr>
            </w:pPr>
          </w:p>
        </w:tc>
      </w:tr>
      <w:tr w:rsidR="008F45A4" w:rsidRPr="00717F50" w:rsidTr="005E7272">
        <w:tc>
          <w:tcPr>
            <w:tcW w:w="861" w:type="dxa"/>
          </w:tcPr>
          <w:p w:rsidR="008F45A4" w:rsidRPr="00717F50" w:rsidRDefault="008F45A4" w:rsidP="005E7272">
            <w:pPr>
              <w:rPr>
                <w:rtl/>
              </w:rPr>
            </w:pPr>
            <w:r w:rsidRPr="00717F50">
              <w:rPr>
                <w:rFonts w:hint="cs"/>
                <w:rtl/>
              </w:rPr>
              <w:t>14</w:t>
            </w:r>
          </w:p>
        </w:tc>
        <w:tc>
          <w:tcPr>
            <w:tcW w:w="2080" w:type="dxa"/>
          </w:tcPr>
          <w:p w:rsidR="008F45A4" w:rsidRDefault="008F45A4" w:rsidP="005E7272">
            <w:pPr>
              <w:rPr>
                <w:rtl/>
              </w:rPr>
            </w:pPr>
            <w:r w:rsidRPr="00717F50">
              <w:rPr>
                <w:rFonts w:hint="cs"/>
                <w:rtl/>
              </w:rPr>
              <w:t xml:space="preserve">טיוב אתר </w:t>
            </w:r>
            <w:r w:rsidRPr="00717F50">
              <w:t xml:space="preserve"> DR</w:t>
            </w:r>
            <w:r w:rsidRPr="00717F50">
              <w:rPr>
                <w:rFonts w:hint="cs"/>
                <w:rtl/>
              </w:rPr>
              <w:t xml:space="preserve"> כתוצאה ממעבר ל</w:t>
            </w:r>
            <w:r w:rsidRPr="00717F50">
              <w:t>DC</w:t>
            </w:r>
            <w:r w:rsidRPr="00717F50">
              <w:rPr>
                <w:rFonts w:hint="cs"/>
                <w:rtl/>
              </w:rPr>
              <w:t xml:space="preserve"> ,תכנון ובצוע </w:t>
            </w:r>
            <w:r w:rsidRPr="00717F50">
              <w:t>DR</w:t>
            </w:r>
            <w:r w:rsidRPr="00717F50">
              <w:rPr>
                <w:rFonts w:hint="cs"/>
                <w:rtl/>
              </w:rPr>
              <w:t xml:space="preserve"> חם  או </w:t>
            </w:r>
            <w:r w:rsidRPr="00717F50">
              <w:t>DR</w:t>
            </w:r>
            <w:r w:rsidRPr="00717F50">
              <w:rPr>
                <w:rFonts w:hint="cs"/>
                <w:rtl/>
              </w:rPr>
              <w:t xml:space="preserve"> מבוסס </w:t>
            </w:r>
            <w:r w:rsidRPr="00717F50">
              <w:t>VEEAM</w:t>
            </w:r>
            <w:r w:rsidRPr="00717F50">
              <w:rPr>
                <w:rFonts w:hint="cs"/>
                <w:rtl/>
              </w:rPr>
              <w:t xml:space="preserve"> או כל סוג טיוב </w:t>
            </w:r>
            <w:r w:rsidRPr="00717F50">
              <w:t>DR</w:t>
            </w:r>
            <w:r w:rsidRPr="00717F50">
              <w:rPr>
                <w:rFonts w:hint="cs"/>
                <w:rtl/>
              </w:rPr>
              <w:t xml:space="preserve"> שיוחלט</w:t>
            </w:r>
            <w:r>
              <w:rPr>
                <w:rFonts w:hint="cs"/>
                <w:rtl/>
              </w:rPr>
              <w:t xml:space="preserve"> </w:t>
            </w:r>
          </w:p>
          <w:p w:rsidR="008F45A4" w:rsidRPr="00717F50" w:rsidRDefault="008F45A4" w:rsidP="005E7272">
            <w:pPr>
              <w:rPr>
                <w:rtl/>
              </w:rPr>
            </w:pPr>
            <w:r>
              <w:rPr>
                <w:rFonts w:hint="cs"/>
                <w:rtl/>
              </w:rPr>
              <w:t>הטיוב יכול להיות רב פעמי : דהיינו טיוב אחר טיוב.</w:t>
            </w:r>
          </w:p>
        </w:tc>
        <w:tc>
          <w:tcPr>
            <w:tcW w:w="1180" w:type="dxa"/>
          </w:tcPr>
          <w:p w:rsidR="008F45A4" w:rsidRPr="00717F50" w:rsidRDefault="008F45A4" w:rsidP="005E7272">
            <w:pPr>
              <w:rPr>
                <w:rtl/>
              </w:rPr>
            </w:pPr>
            <w:r w:rsidRPr="00717F50">
              <w:rPr>
                <w:rFonts w:hint="cs"/>
                <w:rtl/>
              </w:rPr>
              <w:t xml:space="preserve">תכנון ובצוע </w:t>
            </w:r>
          </w:p>
        </w:tc>
        <w:tc>
          <w:tcPr>
            <w:tcW w:w="1597" w:type="dxa"/>
          </w:tcPr>
          <w:p w:rsidR="008F45A4" w:rsidRPr="00717F50" w:rsidRDefault="008F45A4" w:rsidP="005E7272">
            <w:pPr>
              <w:rPr>
                <w:rtl/>
              </w:rPr>
            </w:pPr>
          </w:p>
        </w:tc>
        <w:tc>
          <w:tcPr>
            <w:tcW w:w="1557" w:type="dxa"/>
          </w:tcPr>
          <w:p w:rsidR="008F45A4" w:rsidRPr="00717F50" w:rsidRDefault="008F45A4" w:rsidP="005E7272">
            <w:pPr>
              <w:rPr>
                <w:rtl/>
              </w:rPr>
            </w:pPr>
            <w:r w:rsidRPr="00717F50">
              <w:rPr>
                <w:rFonts w:hint="cs"/>
                <w:rtl/>
              </w:rPr>
              <w:t>ל</w:t>
            </w:r>
            <w:r w:rsidRPr="00717F50">
              <w:t xml:space="preserve">DR </w:t>
            </w:r>
            <w:r w:rsidRPr="00717F50">
              <w:rPr>
                <w:rFonts w:hint="cs"/>
                <w:rtl/>
              </w:rPr>
              <w:t xml:space="preserve"> חם כנראה נצטרך </w:t>
            </w:r>
          </w:p>
          <w:p w:rsidR="008F45A4" w:rsidRPr="00717F50" w:rsidRDefault="008F45A4" w:rsidP="005E7272">
            <w:pPr>
              <w:rPr>
                <w:rtl/>
              </w:rPr>
            </w:pPr>
            <w:r w:rsidRPr="00717F50">
              <w:rPr>
                <w:rFonts w:hint="cs"/>
                <w:rtl/>
              </w:rPr>
              <w:t>רכש של שדרוג תקשורת ו</w:t>
            </w:r>
            <w:r w:rsidRPr="00717F50">
              <w:t>F</w:t>
            </w:r>
            <w:r w:rsidRPr="00717F50">
              <w:rPr>
                <w:rFonts w:hint="cs"/>
                <w:rtl/>
              </w:rPr>
              <w:t>5</w:t>
            </w:r>
          </w:p>
        </w:tc>
      </w:tr>
    </w:tbl>
    <w:p w:rsidR="008F45A4" w:rsidRPr="00717F50" w:rsidRDefault="008F45A4" w:rsidP="008F45A4">
      <w:pPr>
        <w:bidi w:val="0"/>
        <w:spacing w:line="360" w:lineRule="auto"/>
        <w:ind w:left="2304" w:hanging="576"/>
        <w:jc w:val="both"/>
        <w:rPr>
          <w:rtl/>
        </w:rPr>
      </w:pPr>
      <w:r w:rsidRPr="00717F50">
        <w:rPr>
          <w:rtl/>
        </w:rPr>
        <w:br w:type="page"/>
      </w:r>
    </w:p>
    <w:p w:rsidR="008F45A4" w:rsidRPr="00717F50" w:rsidRDefault="008F45A4" w:rsidP="008F45A4">
      <w:pPr>
        <w:bidi w:val="0"/>
        <w:spacing w:line="360" w:lineRule="auto"/>
        <w:ind w:left="2304" w:hanging="576"/>
        <w:jc w:val="both"/>
        <w:rPr>
          <w:rtl/>
        </w:rPr>
      </w:pPr>
    </w:p>
    <w:p w:rsidR="008F45A4" w:rsidRPr="00717F50" w:rsidRDefault="008F45A4" w:rsidP="008F45A4">
      <w:pPr>
        <w:pStyle w:val="25"/>
        <w:ind w:right="0"/>
        <w:jc w:val="center"/>
        <w:rPr>
          <w:rFonts w:asciiTheme="minorBidi" w:hAnsiTheme="minorBidi" w:cstheme="minorBidi"/>
          <w:u w:val="single"/>
          <w:rtl/>
          <w:lang w:eastAsia="en-US"/>
        </w:rPr>
      </w:pPr>
      <w:bookmarkStart w:id="36" w:name="_Toc47978690"/>
      <w:r w:rsidRPr="00717F50">
        <w:rPr>
          <w:rFonts w:asciiTheme="minorBidi" w:hAnsiTheme="minorBidi" w:cstheme="minorBidi" w:hint="eastAsia"/>
          <w:sz w:val="22"/>
          <w:szCs w:val="28"/>
          <w:u w:val="single"/>
          <w:rtl/>
          <w:lang w:eastAsia="en-US"/>
        </w:rPr>
        <w:t>נספח</w:t>
      </w:r>
      <w:r w:rsidRPr="00717F50">
        <w:rPr>
          <w:rFonts w:asciiTheme="minorBidi" w:hAnsiTheme="minorBidi" w:cstheme="minorBidi"/>
          <w:sz w:val="22"/>
          <w:szCs w:val="28"/>
          <w:u w:val="single"/>
          <w:rtl/>
          <w:lang w:eastAsia="en-US"/>
        </w:rPr>
        <w:t xml:space="preserve"> 3.</w:t>
      </w:r>
      <w:r w:rsidRPr="00717F50">
        <w:rPr>
          <w:rFonts w:asciiTheme="minorBidi" w:hAnsiTheme="minorBidi" w:cstheme="minorBidi" w:hint="cs"/>
          <w:sz w:val="22"/>
          <w:szCs w:val="28"/>
          <w:u w:val="single"/>
          <w:rtl/>
          <w:lang w:eastAsia="en-US"/>
        </w:rPr>
        <w:t>11</w:t>
      </w:r>
      <w:r w:rsidRPr="00717F50">
        <w:rPr>
          <w:rFonts w:asciiTheme="minorBidi" w:hAnsiTheme="minorBidi" w:cstheme="minorBidi"/>
          <w:sz w:val="22"/>
          <w:szCs w:val="28"/>
          <w:u w:val="single"/>
          <w:rtl/>
          <w:lang w:eastAsia="en-US"/>
        </w:rPr>
        <w:t xml:space="preserve">  </w:t>
      </w:r>
      <w:r w:rsidRPr="00717F50">
        <w:rPr>
          <w:rFonts w:asciiTheme="minorBidi" w:hAnsiTheme="minorBidi" w:cstheme="minorBidi" w:hint="cs"/>
          <w:sz w:val="22"/>
          <w:szCs w:val="28"/>
          <w:u w:val="single"/>
          <w:rtl/>
          <w:lang w:eastAsia="en-US"/>
        </w:rPr>
        <w:t xml:space="preserve">שרותי </w:t>
      </w:r>
      <w:r w:rsidRPr="00717F50">
        <w:rPr>
          <w:rFonts w:asciiTheme="minorBidi" w:hAnsiTheme="minorBidi" w:cstheme="minorBidi"/>
          <w:u w:val="single"/>
          <w:rtl/>
          <w:lang w:eastAsia="en-US"/>
        </w:rPr>
        <w:t>תמיכה אפליקטיבית</w:t>
      </w:r>
      <w:bookmarkEnd w:id="36"/>
    </w:p>
    <w:p w:rsidR="008F45A4" w:rsidRPr="00717F50" w:rsidRDefault="008F45A4" w:rsidP="008F45A4">
      <w:pPr>
        <w:spacing w:after="120" w:line="360" w:lineRule="auto"/>
        <w:ind w:left="850"/>
        <w:jc w:val="both"/>
        <w:rPr>
          <w:rFonts w:asciiTheme="minorBidi" w:hAnsiTheme="minorBidi" w:cstheme="minorBidi"/>
          <w:rtl/>
        </w:rPr>
      </w:pPr>
      <w:r w:rsidRPr="00717F50">
        <w:rPr>
          <w:rFonts w:asciiTheme="minorBidi" w:hAnsiTheme="minorBidi" w:cstheme="minorBidi"/>
          <w:rtl/>
        </w:rPr>
        <w:t xml:space="preserve">שירותי התמיכה האפליקטיבית והדרכת המשתמשים יינתנו ע"י </w:t>
      </w:r>
      <w:r w:rsidRPr="00717F50">
        <w:rPr>
          <w:rFonts w:asciiTheme="minorBidi" w:hAnsiTheme="minorBidi" w:cstheme="minorBidi" w:hint="cs"/>
          <w:rtl/>
        </w:rPr>
        <w:t>מדריך</w:t>
      </w:r>
      <w:r w:rsidRPr="00717F50">
        <w:rPr>
          <w:rFonts w:asciiTheme="minorBidi" w:hAnsiTheme="minorBidi" w:cstheme="minorBidi"/>
          <w:rtl/>
        </w:rPr>
        <w:t xml:space="preserve"> ייעודי של הספק שימוקם משרדי אגף בכיר לטכנולוגיות דיגיטליות ולמידע. באתר תלפיות בירושלים </w:t>
      </w:r>
      <w:r w:rsidRPr="00717F50">
        <w:rPr>
          <w:rFonts w:asciiTheme="minorBidi" w:hAnsiTheme="minorBidi" w:cstheme="minorBidi" w:hint="cs"/>
          <w:rtl/>
        </w:rPr>
        <w:t>משרת המדריך</w:t>
      </w:r>
      <w:r w:rsidRPr="00717F50">
        <w:rPr>
          <w:rFonts w:asciiTheme="minorBidi" w:hAnsiTheme="minorBidi" w:cstheme="minorBidi"/>
          <w:rtl/>
        </w:rPr>
        <w:t xml:space="preserve"> </w:t>
      </w:r>
      <w:r w:rsidRPr="00717F50">
        <w:rPr>
          <w:rFonts w:asciiTheme="minorBidi" w:hAnsiTheme="minorBidi" w:cstheme="minorBidi" w:hint="cs"/>
          <w:rtl/>
        </w:rPr>
        <w:t xml:space="preserve">הינה </w:t>
      </w:r>
      <w:r w:rsidRPr="00717F50">
        <w:rPr>
          <w:rFonts w:asciiTheme="minorBidi" w:hAnsiTheme="minorBidi" w:cstheme="minorBidi"/>
          <w:rtl/>
        </w:rPr>
        <w:t xml:space="preserve">כחלק מהסל הבסיסי ותוכנית העבודה שלו תוגדר ע"י המזמין. </w:t>
      </w:r>
      <w:r w:rsidRPr="00717F50">
        <w:rPr>
          <w:rFonts w:asciiTheme="minorBidi" w:hAnsiTheme="minorBidi" w:cstheme="minorBidi" w:hint="cs"/>
          <w:rtl/>
        </w:rPr>
        <w:t>המדריך</w:t>
      </w:r>
      <w:r w:rsidRPr="00717F50">
        <w:rPr>
          <w:rFonts w:asciiTheme="minorBidi" w:hAnsiTheme="minorBidi" w:cstheme="minorBidi"/>
          <w:rtl/>
        </w:rPr>
        <w:t xml:space="preserve"> יידרש לספק את השירותים הבאים :</w:t>
      </w:r>
    </w:p>
    <w:p w:rsidR="008F45A4" w:rsidRPr="00717F50" w:rsidRDefault="008F45A4" w:rsidP="008F45A4">
      <w:pPr>
        <w:numPr>
          <w:ilvl w:val="0"/>
          <w:numId w:val="32"/>
        </w:numPr>
        <w:spacing w:after="120" w:line="360" w:lineRule="auto"/>
        <w:ind w:left="1275"/>
        <w:jc w:val="both"/>
        <w:rPr>
          <w:rFonts w:asciiTheme="minorBidi" w:hAnsiTheme="minorBidi" w:cstheme="minorBidi"/>
          <w:rtl/>
        </w:rPr>
      </w:pPr>
      <w:r w:rsidRPr="00717F50">
        <w:rPr>
          <w:rFonts w:asciiTheme="minorBidi" w:hAnsiTheme="minorBidi" w:cstheme="minorBidi"/>
          <w:b/>
          <w:bCs/>
          <w:u w:val="single"/>
          <w:rtl/>
        </w:rPr>
        <w:t>מתן שירותי מענה טלפוני ברמת דרג שני</w:t>
      </w:r>
      <w:r w:rsidRPr="00717F50">
        <w:rPr>
          <w:rFonts w:asciiTheme="minorBidi" w:hAnsiTheme="minorBidi" w:cstheme="minorBidi"/>
          <w:rtl/>
        </w:rPr>
        <w:t xml:space="preserve"> אליו יפנו נציגי מוקד התמיכה שאלות בתחום ההדרכה והתמיכה אפליקטיבית (באמצעות הטלפון ו/או ע"י השתלטות מרחוק והדגמה) ו/או בקשות להסבר אודות שימוש (</w:t>
      </w:r>
      <w:r w:rsidRPr="00717F50">
        <w:rPr>
          <w:rFonts w:asciiTheme="minorBidi" w:hAnsiTheme="minorBidi" w:cstheme="minorBidi"/>
        </w:rPr>
        <w:t>How to Use</w:t>
      </w:r>
      <w:r w:rsidRPr="00717F50">
        <w:rPr>
          <w:rFonts w:asciiTheme="minorBidi" w:hAnsiTheme="minorBidi" w:cstheme="minorBidi"/>
          <w:rtl/>
        </w:rPr>
        <w:t>) ותפעול כלל המערכות המשרדיות וחבילות תוכנה משרדיות (לרבות כל התוכנות הכלולות בחבילת (</w:t>
      </w:r>
      <w:r w:rsidRPr="00717F50">
        <w:rPr>
          <w:rFonts w:asciiTheme="minorBidi" w:hAnsiTheme="minorBidi" w:cstheme="minorBidi"/>
        </w:rPr>
        <w:t>(MS Office</w:t>
      </w:r>
      <w:r w:rsidRPr="00717F50">
        <w:rPr>
          <w:rFonts w:asciiTheme="minorBidi" w:hAnsiTheme="minorBidi" w:cstheme="minorBidi"/>
          <w:rtl/>
        </w:rPr>
        <w:t xml:space="preserve"> במידה ולא הצליחו לתת מענה לפניות אלו בעצמם. בכל מקרה ויתברר כי כתוצאה מהפניה יש לפתוח "באג" מול צוותי הפיתוח של המערכת ו/או קריאת שירות לספק תוכנה חיצוני י</w:t>
      </w:r>
      <w:r w:rsidRPr="00717F50">
        <w:rPr>
          <w:rFonts w:asciiTheme="minorBidi" w:hAnsiTheme="minorBidi" w:cstheme="minorBidi" w:hint="cs"/>
          <w:rtl/>
        </w:rPr>
        <w:t>היה</w:t>
      </w:r>
      <w:r w:rsidRPr="00717F50">
        <w:rPr>
          <w:rFonts w:asciiTheme="minorBidi" w:hAnsiTheme="minorBidi" w:cstheme="minorBidi"/>
          <w:rtl/>
        </w:rPr>
        <w:t xml:space="preserve"> </w:t>
      </w:r>
      <w:r w:rsidRPr="00717F50">
        <w:rPr>
          <w:rFonts w:asciiTheme="minorBidi" w:hAnsiTheme="minorBidi" w:cstheme="minorBidi" w:hint="cs"/>
          <w:rtl/>
        </w:rPr>
        <w:t>מדריך</w:t>
      </w:r>
      <w:r w:rsidRPr="00717F50">
        <w:rPr>
          <w:rFonts w:asciiTheme="minorBidi" w:hAnsiTheme="minorBidi" w:cstheme="minorBidi"/>
          <w:rtl/>
        </w:rPr>
        <w:t xml:space="preserve"> התמיכה האפליקטיבית אחראי לבצע מעקב אחר ה"באג" / קריאת השירות עד לפתרונה, לבצע בדיקות קבלה לאחר דיווח כי התקלה / ה"באג" תוקנו ולעדכן את פותח הקריאה עם פתרון הבעיה.</w:t>
      </w:r>
    </w:p>
    <w:p w:rsidR="008F45A4" w:rsidRPr="00717F50" w:rsidRDefault="008F45A4" w:rsidP="008F45A4">
      <w:pPr>
        <w:numPr>
          <w:ilvl w:val="0"/>
          <w:numId w:val="32"/>
        </w:numPr>
        <w:spacing w:after="120" w:line="360" w:lineRule="auto"/>
        <w:ind w:left="1275"/>
        <w:rPr>
          <w:rFonts w:asciiTheme="minorBidi" w:hAnsiTheme="minorBidi" w:cstheme="minorBidi"/>
          <w:b/>
          <w:bCs/>
          <w:u w:val="single"/>
        </w:rPr>
      </w:pPr>
      <w:r w:rsidRPr="00717F50">
        <w:rPr>
          <w:rFonts w:asciiTheme="minorBidi" w:hAnsiTheme="minorBidi" w:cstheme="minorBidi"/>
          <w:b/>
          <w:bCs/>
          <w:u w:val="single"/>
          <w:rtl/>
        </w:rPr>
        <w:t>טיפול בבקשות שירות בתחומים :</w:t>
      </w:r>
    </w:p>
    <w:p w:rsidR="008F45A4" w:rsidRPr="00717F50" w:rsidRDefault="008F45A4" w:rsidP="008F45A4">
      <w:pPr>
        <w:numPr>
          <w:ilvl w:val="0"/>
          <w:numId w:val="33"/>
        </w:numPr>
        <w:spacing w:after="120" w:line="360" w:lineRule="auto"/>
        <w:ind w:left="1275"/>
        <w:jc w:val="both"/>
        <w:rPr>
          <w:rFonts w:asciiTheme="minorBidi" w:hAnsiTheme="minorBidi" w:cstheme="minorBidi"/>
          <w:rtl/>
        </w:rPr>
      </w:pPr>
      <w:r w:rsidRPr="00717F50">
        <w:rPr>
          <w:rFonts w:asciiTheme="minorBidi" w:hAnsiTheme="minorBidi" w:cstheme="minorBidi"/>
          <w:rtl/>
        </w:rPr>
        <w:t>סיוע בביצוע עיבודים וניתוחים בקבצי אקסל כולל שליפת נתונים מבסיס נתונים וניתוחם.</w:t>
      </w:r>
    </w:p>
    <w:p w:rsidR="008F45A4" w:rsidRPr="00717F50" w:rsidRDefault="008F45A4" w:rsidP="008F45A4">
      <w:pPr>
        <w:numPr>
          <w:ilvl w:val="0"/>
          <w:numId w:val="33"/>
        </w:numPr>
        <w:spacing w:after="120" w:line="360" w:lineRule="auto"/>
        <w:ind w:left="1275"/>
        <w:jc w:val="both"/>
        <w:rPr>
          <w:rFonts w:asciiTheme="minorBidi" w:hAnsiTheme="minorBidi" w:cstheme="minorBidi"/>
          <w:rtl/>
        </w:rPr>
      </w:pPr>
      <w:r w:rsidRPr="00717F50">
        <w:rPr>
          <w:rFonts w:asciiTheme="minorBidi" w:hAnsiTheme="minorBidi" w:cstheme="minorBidi"/>
          <w:rtl/>
        </w:rPr>
        <w:t xml:space="preserve">סיוע בהכנת מצגות </w:t>
      </w:r>
      <w:r w:rsidRPr="00717F50">
        <w:rPr>
          <w:rFonts w:asciiTheme="minorBidi" w:hAnsiTheme="minorBidi" w:cstheme="minorBidi"/>
        </w:rPr>
        <w:t>Power Point</w:t>
      </w:r>
      <w:r w:rsidRPr="00717F50">
        <w:rPr>
          <w:rFonts w:asciiTheme="minorBidi" w:hAnsiTheme="minorBidi" w:cstheme="minorBidi"/>
          <w:rtl/>
        </w:rPr>
        <w:t xml:space="preserve"> והכנת מצגות להנהלת המשרד.</w:t>
      </w:r>
    </w:p>
    <w:p w:rsidR="008F45A4" w:rsidRPr="00717F50" w:rsidRDefault="008F45A4" w:rsidP="008F45A4">
      <w:pPr>
        <w:numPr>
          <w:ilvl w:val="0"/>
          <w:numId w:val="33"/>
        </w:numPr>
        <w:spacing w:after="120" w:line="360" w:lineRule="auto"/>
        <w:ind w:left="1275"/>
        <w:jc w:val="both"/>
        <w:rPr>
          <w:rFonts w:asciiTheme="minorBidi" w:hAnsiTheme="minorBidi" w:cstheme="minorBidi"/>
          <w:rtl/>
        </w:rPr>
      </w:pPr>
      <w:r w:rsidRPr="00717F50">
        <w:rPr>
          <w:rFonts w:asciiTheme="minorBidi" w:hAnsiTheme="minorBidi" w:cstheme="minorBidi"/>
          <w:rtl/>
        </w:rPr>
        <w:t>פיתוחים בהיקף קטן בכלי מדף כגון ב-</w:t>
      </w:r>
      <w:r w:rsidRPr="00717F50">
        <w:rPr>
          <w:rFonts w:asciiTheme="minorBidi" w:hAnsiTheme="minorBidi" w:cstheme="minorBidi"/>
        </w:rPr>
        <w:t>Excel, Word</w:t>
      </w:r>
      <w:r w:rsidRPr="00717F50">
        <w:rPr>
          <w:rFonts w:asciiTheme="minorBidi" w:hAnsiTheme="minorBidi" w:cstheme="minorBidi"/>
          <w:rtl/>
        </w:rPr>
        <w:t xml:space="preserve"> וביצוע פעילויות בסיסיות של מיישם </w:t>
      </w:r>
      <w:r w:rsidRPr="00717F50">
        <w:rPr>
          <w:rFonts w:asciiTheme="minorBidi" w:hAnsiTheme="minorBidi" w:cstheme="minorBidi"/>
        </w:rPr>
        <w:t>Share</w:t>
      </w:r>
      <w:r w:rsidRPr="00717F50">
        <w:rPr>
          <w:rFonts w:asciiTheme="minorBidi" w:hAnsiTheme="minorBidi" w:cstheme="minorBidi" w:hint="cs"/>
        </w:rPr>
        <w:t>P</w:t>
      </w:r>
      <w:r w:rsidRPr="00717F50">
        <w:rPr>
          <w:rFonts w:asciiTheme="minorBidi" w:hAnsiTheme="minorBidi" w:cstheme="minorBidi"/>
        </w:rPr>
        <w:t>oint</w:t>
      </w:r>
      <w:r w:rsidRPr="00717F50">
        <w:rPr>
          <w:rFonts w:asciiTheme="minorBidi" w:hAnsiTheme="minorBidi" w:cstheme="minorBidi"/>
          <w:rtl/>
        </w:rPr>
        <w:t>.</w:t>
      </w:r>
    </w:p>
    <w:p w:rsidR="008F45A4" w:rsidRPr="00717F50" w:rsidRDefault="008F45A4" w:rsidP="008F45A4">
      <w:pPr>
        <w:numPr>
          <w:ilvl w:val="0"/>
          <w:numId w:val="32"/>
        </w:numPr>
        <w:spacing w:after="120" w:line="360" w:lineRule="auto"/>
        <w:ind w:left="1275"/>
        <w:jc w:val="both"/>
        <w:rPr>
          <w:rFonts w:asciiTheme="minorBidi" w:hAnsiTheme="minorBidi" w:cstheme="minorBidi"/>
          <w:rtl/>
        </w:rPr>
      </w:pPr>
      <w:r w:rsidRPr="00717F50">
        <w:rPr>
          <w:rFonts w:asciiTheme="minorBidi" w:hAnsiTheme="minorBidi" w:cstheme="minorBidi"/>
          <w:rtl/>
        </w:rPr>
        <w:t xml:space="preserve">הספק יידרש לתמוך מקצועית </w:t>
      </w:r>
      <w:r w:rsidRPr="00717F50">
        <w:rPr>
          <w:rFonts w:asciiTheme="minorBidi" w:hAnsiTheme="minorBidi" w:cstheme="minorBidi" w:hint="cs"/>
          <w:rtl/>
        </w:rPr>
        <w:t>במדריך</w:t>
      </w:r>
      <w:r w:rsidRPr="00717F50">
        <w:rPr>
          <w:rFonts w:asciiTheme="minorBidi" w:hAnsiTheme="minorBidi" w:cstheme="minorBidi"/>
          <w:rtl/>
        </w:rPr>
        <w:t xml:space="preserve"> ולספק ל</w:t>
      </w:r>
      <w:r w:rsidRPr="00717F50">
        <w:rPr>
          <w:rFonts w:asciiTheme="minorBidi" w:hAnsiTheme="minorBidi" w:cstheme="minorBidi" w:hint="cs"/>
          <w:rtl/>
        </w:rPr>
        <w:t>ו</w:t>
      </w:r>
      <w:r w:rsidRPr="00717F50">
        <w:rPr>
          <w:rFonts w:asciiTheme="minorBidi" w:hAnsiTheme="minorBidi" w:cstheme="minorBidi"/>
          <w:rtl/>
        </w:rPr>
        <w:t xml:space="preserve"> הדרכה וסיוע מקצועי ע"י אנשי מקצוע ומומחים מטעמו בכל מקרה שהדבר יידרש על ידם או ע"י הלקוח.</w:t>
      </w:r>
    </w:p>
    <w:p w:rsidR="008F45A4" w:rsidRPr="00717F50" w:rsidRDefault="008F45A4" w:rsidP="008F45A4">
      <w:pPr>
        <w:numPr>
          <w:ilvl w:val="0"/>
          <w:numId w:val="32"/>
        </w:numPr>
        <w:spacing w:after="120" w:line="360" w:lineRule="auto"/>
        <w:ind w:left="1275"/>
        <w:jc w:val="both"/>
        <w:rPr>
          <w:rFonts w:asciiTheme="minorBidi" w:hAnsiTheme="minorBidi" w:cstheme="minorBidi"/>
          <w:rtl/>
        </w:rPr>
      </w:pPr>
      <w:r w:rsidRPr="00717F50">
        <w:rPr>
          <w:rFonts w:asciiTheme="minorBidi" w:hAnsiTheme="minorBidi" w:cstheme="minorBidi"/>
          <w:rtl/>
        </w:rPr>
        <w:t>מכיוון וימי ההדרכה מבוצעים בכל אתרי המשרד , הספק יידרש להעמיד לרשות הצוות רכב זמין שישמש לנסיעות לאתרי המשרד ברחבי הארץ, ככל שיידרש. הוצאות הרכב כגון רכש, רישוי, ביטוח, תיקונים, דלק וכל הוצאה אחרת חלות כולן על הספק וכלולות בסל השירותים הבסיסי.</w:t>
      </w:r>
    </w:p>
    <w:p w:rsidR="008F45A4" w:rsidRPr="00717F50" w:rsidRDefault="008F45A4" w:rsidP="008F45A4">
      <w:pPr>
        <w:numPr>
          <w:ilvl w:val="0"/>
          <w:numId w:val="32"/>
        </w:numPr>
        <w:spacing w:line="360" w:lineRule="auto"/>
        <w:ind w:left="1275"/>
        <w:jc w:val="both"/>
        <w:rPr>
          <w:rFonts w:asciiTheme="minorBidi" w:hAnsiTheme="minorBidi" w:cstheme="minorBidi"/>
        </w:rPr>
      </w:pPr>
      <w:r w:rsidRPr="00717F50">
        <w:rPr>
          <w:rFonts w:asciiTheme="minorBidi" w:hAnsiTheme="minorBidi" w:cstheme="minorBidi" w:hint="cs"/>
          <w:rtl/>
        </w:rPr>
        <w:lastRenderedPageBreak/>
        <w:t xml:space="preserve">למדריך </w:t>
      </w:r>
      <w:r w:rsidRPr="00717F50">
        <w:rPr>
          <w:rFonts w:asciiTheme="minorBidi" w:hAnsiTheme="minorBidi" w:cstheme="minorBidi"/>
          <w:rtl/>
        </w:rPr>
        <w:t xml:space="preserve"> תהיה גישה לתוכנת ניהול הפניות של מרכז השירות, כך שיוכל</w:t>
      </w:r>
      <w:r w:rsidRPr="00717F50">
        <w:rPr>
          <w:rFonts w:asciiTheme="minorBidi" w:hAnsiTheme="minorBidi" w:cstheme="minorBidi" w:hint="cs"/>
          <w:rtl/>
        </w:rPr>
        <w:t xml:space="preserve"> </w:t>
      </w:r>
      <w:r w:rsidRPr="00717F50">
        <w:rPr>
          <w:rFonts w:asciiTheme="minorBidi" w:hAnsiTheme="minorBidi" w:cstheme="minorBidi"/>
          <w:rtl/>
        </w:rPr>
        <w:t>לצפות בכל המידע שהוזן ע"י מרכז השירות וכן להזין מידע על המשך הטיפול.</w:t>
      </w:r>
    </w:p>
    <w:p w:rsidR="008F45A4" w:rsidRPr="00717F50" w:rsidRDefault="008F45A4" w:rsidP="008F45A4">
      <w:pPr>
        <w:numPr>
          <w:ilvl w:val="0"/>
          <w:numId w:val="32"/>
        </w:numPr>
        <w:spacing w:line="360" w:lineRule="auto"/>
        <w:ind w:left="1275"/>
        <w:jc w:val="both"/>
        <w:rPr>
          <w:rFonts w:asciiTheme="minorBidi" w:hAnsiTheme="minorBidi" w:cstheme="minorBidi"/>
          <w:b/>
          <w:bCs/>
          <w:rtl/>
        </w:rPr>
      </w:pPr>
      <w:r w:rsidRPr="00717F50">
        <w:rPr>
          <w:rFonts w:asciiTheme="minorBidi" w:hAnsiTheme="minorBidi" w:cstheme="minorBidi"/>
          <w:b/>
          <w:bCs/>
          <w:rtl/>
        </w:rPr>
        <w:t xml:space="preserve">שירותי הדרכה והטמעה </w:t>
      </w:r>
    </w:p>
    <w:p w:rsidR="008F45A4" w:rsidRPr="00717F50" w:rsidRDefault="008F45A4" w:rsidP="008F45A4">
      <w:pPr>
        <w:spacing w:line="360" w:lineRule="auto"/>
        <w:ind w:left="1275"/>
        <w:jc w:val="both"/>
        <w:rPr>
          <w:rFonts w:asciiTheme="minorBidi" w:hAnsiTheme="minorBidi" w:cstheme="minorBidi"/>
        </w:rPr>
      </w:pPr>
      <w:r w:rsidRPr="00717F50">
        <w:rPr>
          <w:rFonts w:asciiTheme="minorBidi" w:hAnsiTheme="minorBidi" w:cstheme="minorBidi"/>
          <w:rtl/>
        </w:rPr>
        <w:t>למשרד שמורה זכות להזמין מהספק שירותי הדרכה והטמעה (הן במסגרת חונכות אישית והן במסגרת הדרכה בקבוצות) בכל אתרי המשרד בהתאם לתוכנית עבודה שתוגדר על ידו</w:t>
      </w:r>
      <w:r w:rsidRPr="00717F50">
        <w:rPr>
          <w:rFonts w:asciiTheme="minorBidi" w:hAnsiTheme="minorBidi" w:cstheme="minorBidi" w:hint="cs"/>
          <w:rtl/>
        </w:rPr>
        <w:t xml:space="preserve"> </w:t>
      </w:r>
      <w:r w:rsidRPr="00717F50">
        <w:rPr>
          <w:rFonts w:asciiTheme="minorBidi" w:hAnsiTheme="minorBidi" w:cstheme="minorBidi"/>
          <w:rtl/>
        </w:rPr>
        <w:t xml:space="preserve"> שירותי ההדרכה וההטמעה אלו יינתנו בכל הקשור לתפעול כל המערכות המשרדיות וכן מערכות עתידיות שיבחר המשרד לפתח ולהטמיע וכן שירותי הדרכה והטמעה לכלי </w:t>
      </w:r>
      <w:r w:rsidRPr="00717F50">
        <w:rPr>
          <w:rFonts w:asciiTheme="minorBidi" w:hAnsiTheme="minorBidi" w:cstheme="minorBidi"/>
        </w:rPr>
        <w:t>MS Office</w:t>
      </w:r>
      <w:r w:rsidRPr="00717F50">
        <w:rPr>
          <w:rFonts w:asciiTheme="minorBidi" w:hAnsiTheme="minorBidi" w:cstheme="minorBidi"/>
          <w:rtl/>
        </w:rPr>
        <w:t xml:space="preserve">, נהלי השימוש במערכות המידע של הארגון ובהיבטי אבטחת מידע. </w:t>
      </w:r>
    </w:p>
    <w:p w:rsidR="008F45A4" w:rsidRPr="00717F50" w:rsidRDefault="008F45A4" w:rsidP="008F45A4">
      <w:pPr>
        <w:spacing w:line="360" w:lineRule="auto"/>
        <w:ind w:left="1275"/>
        <w:jc w:val="both"/>
        <w:rPr>
          <w:rFonts w:asciiTheme="minorBidi" w:hAnsiTheme="minorBidi" w:cstheme="minorBidi"/>
          <w:rtl/>
        </w:rPr>
      </w:pPr>
      <w:r w:rsidRPr="00717F50">
        <w:rPr>
          <w:rFonts w:asciiTheme="minorBidi" w:hAnsiTheme="minorBidi" w:cstheme="minorBidi"/>
          <w:rtl/>
        </w:rPr>
        <w:t>שירותי ההדרכה יכללו בנוסף להדרכות שיבוצעו באתרי המשרד את :</w:t>
      </w:r>
    </w:p>
    <w:p w:rsidR="008F45A4" w:rsidRPr="00717F50" w:rsidRDefault="008F45A4" w:rsidP="008F45A4">
      <w:pPr>
        <w:numPr>
          <w:ilvl w:val="0"/>
          <w:numId w:val="34"/>
        </w:numPr>
        <w:spacing w:line="360" w:lineRule="auto"/>
        <w:ind w:left="1984" w:hanging="709"/>
        <w:jc w:val="both"/>
        <w:rPr>
          <w:rFonts w:asciiTheme="minorBidi" w:hAnsiTheme="minorBidi" w:cstheme="minorBidi"/>
        </w:rPr>
      </w:pPr>
      <w:r w:rsidRPr="00717F50">
        <w:rPr>
          <w:rFonts w:asciiTheme="minorBidi" w:hAnsiTheme="minorBidi" w:cstheme="minorBidi"/>
          <w:rtl/>
        </w:rPr>
        <w:t>כל עבודת ההכנה הנדרשת לרבות הכנת מערכי השיעור ועזרי ההדרכה .</w:t>
      </w:r>
    </w:p>
    <w:p w:rsidR="008F45A4" w:rsidRPr="00717F50" w:rsidRDefault="008F45A4" w:rsidP="008F45A4">
      <w:pPr>
        <w:numPr>
          <w:ilvl w:val="0"/>
          <w:numId w:val="34"/>
        </w:numPr>
        <w:spacing w:line="360" w:lineRule="auto"/>
        <w:ind w:left="1984" w:hanging="709"/>
        <w:jc w:val="both"/>
        <w:rPr>
          <w:rFonts w:asciiTheme="minorBidi" w:hAnsiTheme="minorBidi" w:cstheme="minorBidi"/>
        </w:rPr>
      </w:pPr>
      <w:r w:rsidRPr="00717F50">
        <w:rPr>
          <w:rFonts w:asciiTheme="minorBidi" w:hAnsiTheme="minorBidi" w:cstheme="minorBidi"/>
          <w:rtl/>
        </w:rPr>
        <w:t xml:space="preserve">העמדת רכב </w:t>
      </w:r>
      <w:r w:rsidRPr="00717F50">
        <w:rPr>
          <w:rFonts w:asciiTheme="minorBidi" w:hAnsiTheme="minorBidi" w:cstheme="minorBidi" w:hint="cs"/>
          <w:rtl/>
        </w:rPr>
        <w:t>למדריך</w:t>
      </w:r>
      <w:r w:rsidRPr="00717F50">
        <w:rPr>
          <w:rFonts w:asciiTheme="minorBidi" w:hAnsiTheme="minorBidi" w:cstheme="minorBidi"/>
          <w:rtl/>
        </w:rPr>
        <w:t xml:space="preserve"> הספק ככל שיידרש לצורך הגעה לאתרי/אתרי המשרד בכל עת שנדרש להגיע לאתרים אלו בין אם לצורך הטמעה ובין אם לצורך פגישות מקצועיות / פגישות עבודה שוטפות שיתקיימו מעת לעת </w:t>
      </w:r>
      <w:r w:rsidRPr="00717F50">
        <w:rPr>
          <w:rFonts w:asciiTheme="minorBidi" w:hAnsiTheme="minorBidi" w:cstheme="minorBidi" w:hint="cs"/>
          <w:rtl/>
        </w:rPr>
        <w:t>.</w:t>
      </w:r>
    </w:p>
    <w:p w:rsidR="008F45A4" w:rsidRPr="00717F50" w:rsidRDefault="008F45A4" w:rsidP="008F45A4">
      <w:pPr>
        <w:numPr>
          <w:ilvl w:val="0"/>
          <w:numId w:val="34"/>
        </w:numPr>
        <w:spacing w:line="360" w:lineRule="auto"/>
        <w:ind w:left="1984" w:hanging="709"/>
        <w:jc w:val="both"/>
        <w:rPr>
          <w:rFonts w:asciiTheme="minorBidi" w:hAnsiTheme="minorBidi" w:cstheme="minorBidi"/>
          <w:rtl/>
        </w:rPr>
      </w:pPr>
      <w:r w:rsidRPr="00717F50">
        <w:rPr>
          <w:rFonts w:asciiTheme="minorBidi" w:hAnsiTheme="minorBidi" w:cstheme="minorBidi"/>
          <w:rtl/>
        </w:rPr>
        <w:t>מתוקף אחריות</w:t>
      </w:r>
      <w:r w:rsidRPr="00717F50">
        <w:rPr>
          <w:rFonts w:asciiTheme="minorBidi" w:hAnsiTheme="minorBidi" w:cstheme="minorBidi" w:hint="cs"/>
          <w:rtl/>
        </w:rPr>
        <w:t>ו</w:t>
      </w:r>
      <w:r w:rsidRPr="00717F50">
        <w:rPr>
          <w:rFonts w:asciiTheme="minorBidi" w:hAnsiTheme="minorBidi" w:cstheme="minorBidi"/>
          <w:rtl/>
        </w:rPr>
        <w:t xml:space="preserve"> לתמיכה האפליקטיבית וההטמעה </w:t>
      </w:r>
      <w:r w:rsidRPr="00717F50">
        <w:rPr>
          <w:rFonts w:asciiTheme="minorBidi" w:hAnsiTheme="minorBidi" w:cstheme="minorBidi" w:hint="cs"/>
          <w:rtl/>
        </w:rPr>
        <w:t xml:space="preserve">ישתתף המדריך </w:t>
      </w:r>
      <w:r w:rsidRPr="00717F50">
        <w:rPr>
          <w:rFonts w:asciiTheme="minorBidi" w:hAnsiTheme="minorBidi" w:cstheme="minorBidi"/>
          <w:rtl/>
        </w:rPr>
        <w:t>בפעילות אפיון וביצוע בדיקות קבלה למערכות חדשות ו/או לשינויים ותיקונים במערכות קיימות.</w:t>
      </w:r>
    </w:p>
    <w:p w:rsidR="008F45A4" w:rsidRPr="00717F50" w:rsidRDefault="008F45A4" w:rsidP="008F45A4">
      <w:pPr>
        <w:bidi w:val="0"/>
        <w:spacing w:line="360" w:lineRule="auto"/>
        <w:ind w:left="2304" w:hanging="576"/>
        <w:jc w:val="both"/>
        <w:rPr>
          <w:rFonts w:asciiTheme="minorBidi" w:hAnsiTheme="minorBidi" w:cstheme="minorBidi"/>
          <w:sz w:val="22"/>
          <w:szCs w:val="28"/>
          <w:u w:val="single"/>
          <w:lang w:eastAsia="en-US"/>
        </w:rPr>
      </w:pPr>
    </w:p>
    <w:p w:rsidR="008F45A4" w:rsidRPr="00717F50" w:rsidRDefault="008F45A4" w:rsidP="008F45A4">
      <w:pPr>
        <w:bidi w:val="0"/>
        <w:spacing w:line="360" w:lineRule="auto"/>
        <w:ind w:left="2304" w:hanging="576"/>
        <w:jc w:val="both"/>
        <w:rPr>
          <w:rFonts w:asciiTheme="minorBidi" w:hAnsiTheme="minorBidi" w:cstheme="minorBidi"/>
          <w:sz w:val="22"/>
          <w:szCs w:val="28"/>
          <w:u w:val="single"/>
          <w:lang w:eastAsia="en-US"/>
        </w:rPr>
      </w:pPr>
      <w:r w:rsidRPr="00717F50">
        <w:rPr>
          <w:rFonts w:asciiTheme="minorBidi" w:hAnsiTheme="minorBidi" w:cstheme="minorBidi"/>
          <w:b/>
          <w:bCs/>
          <w:sz w:val="22"/>
          <w:szCs w:val="28"/>
          <w:u w:val="single"/>
          <w:lang w:eastAsia="en-US"/>
        </w:rPr>
        <w:br w:type="page"/>
      </w:r>
    </w:p>
    <w:p w:rsidR="008F45A4" w:rsidRPr="00717F50" w:rsidRDefault="008F45A4" w:rsidP="008F45A4"/>
    <w:p w:rsidR="008F45A4" w:rsidRPr="00717F50" w:rsidRDefault="008F45A4" w:rsidP="008F45A4">
      <w:pPr>
        <w:pStyle w:val="25"/>
        <w:ind w:left="567" w:right="0" w:hanging="567"/>
        <w:contextualSpacing/>
        <w:jc w:val="center"/>
        <w:rPr>
          <w:rFonts w:asciiTheme="minorBidi" w:hAnsiTheme="minorBidi" w:cstheme="minorBidi"/>
          <w:sz w:val="22"/>
          <w:szCs w:val="28"/>
          <w:u w:val="single"/>
          <w:rtl/>
          <w:lang w:eastAsia="en-US"/>
        </w:rPr>
      </w:pPr>
      <w:bookmarkStart w:id="37" w:name="_Toc47978691"/>
      <w:r w:rsidRPr="00717F50">
        <w:rPr>
          <w:rFonts w:asciiTheme="minorBidi" w:hAnsiTheme="minorBidi" w:cstheme="minorBidi" w:hint="eastAsia"/>
          <w:sz w:val="22"/>
          <w:szCs w:val="28"/>
          <w:u w:val="single"/>
          <w:rtl/>
          <w:lang w:eastAsia="en-US"/>
        </w:rPr>
        <w:t>נספח</w:t>
      </w:r>
      <w:r w:rsidRPr="00717F50">
        <w:rPr>
          <w:rFonts w:asciiTheme="minorBidi" w:hAnsiTheme="minorBidi" w:cstheme="minorBidi"/>
          <w:sz w:val="22"/>
          <w:szCs w:val="28"/>
          <w:u w:val="single"/>
          <w:rtl/>
          <w:lang w:eastAsia="en-US"/>
        </w:rPr>
        <w:t xml:space="preserve"> </w:t>
      </w:r>
      <w:r w:rsidRPr="00717F50">
        <w:rPr>
          <w:rFonts w:asciiTheme="minorBidi" w:hAnsiTheme="minorBidi" w:cstheme="minorBidi" w:hint="cs"/>
          <w:sz w:val="22"/>
          <w:szCs w:val="28"/>
          <w:u w:val="single"/>
          <w:rtl/>
          <w:lang w:eastAsia="en-US"/>
        </w:rPr>
        <w:t>3.16 ניהול ותפעול מוקד תמיכה</w:t>
      </w:r>
      <w:bookmarkEnd w:id="37"/>
      <w:r w:rsidRPr="00717F50">
        <w:rPr>
          <w:rFonts w:asciiTheme="minorBidi" w:hAnsiTheme="minorBidi" w:cstheme="minorBidi"/>
          <w:sz w:val="22"/>
          <w:szCs w:val="28"/>
          <w:u w:val="single"/>
          <w:rtl/>
          <w:lang w:eastAsia="en-US"/>
        </w:rPr>
        <w:t xml:space="preserve">  </w:t>
      </w:r>
    </w:p>
    <w:p w:rsidR="008F45A4" w:rsidRPr="00717F50" w:rsidRDefault="008F45A4" w:rsidP="008F45A4">
      <w:pPr>
        <w:spacing w:after="120" w:line="360" w:lineRule="auto"/>
        <w:ind w:left="567" w:hanging="567"/>
        <w:contextualSpacing/>
        <w:rPr>
          <w:rtl/>
          <w:lang w:eastAsia="en-US"/>
        </w:rPr>
      </w:pPr>
    </w:p>
    <w:p w:rsidR="008F45A4" w:rsidRPr="00717F50" w:rsidRDefault="008F45A4" w:rsidP="008F45A4">
      <w:pPr>
        <w:numPr>
          <w:ilvl w:val="6"/>
          <w:numId w:val="169"/>
        </w:numPr>
        <w:spacing w:after="120" w:line="360" w:lineRule="auto"/>
        <w:ind w:left="567" w:hanging="567"/>
        <w:contextualSpacing/>
        <w:jc w:val="both"/>
        <w:rPr>
          <w:rFonts w:asciiTheme="minorBidi" w:hAnsiTheme="minorBidi" w:cstheme="minorBidi"/>
          <w:b/>
          <w:bCs/>
          <w:noProof/>
          <w:rtl/>
        </w:rPr>
      </w:pPr>
      <w:r w:rsidRPr="00717F50">
        <w:rPr>
          <w:rFonts w:asciiTheme="minorBidi" w:hAnsiTheme="minorBidi" w:cstheme="minorBidi"/>
          <w:b/>
          <w:bCs/>
          <w:noProof/>
          <w:rtl/>
        </w:rPr>
        <w:t>מוקד תמיכה (</w:t>
      </w:r>
      <w:r w:rsidRPr="00717F50">
        <w:rPr>
          <w:rFonts w:asciiTheme="minorBidi" w:hAnsiTheme="minorBidi" w:cstheme="minorBidi"/>
          <w:b/>
          <w:bCs/>
          <w:noProof/>
        </w:rPr>
        <w:t>Help Desk</w:t>
      </w:r>
      <w:r w:rsidRPr="00717F50">
        <w:rPr>
          <w:rFonts w:asciiTheme="minorBidi" w:hAnsiTheme="minorBidi" w:cstheme="minorBidi"/>
          <w:b/>
          <w:bCs/>
          <w:noProof/>
          <w:rtl/>
        </w:rPr>
        <w:t xml:space="preserve">) </w:t>
      </w:r>
    </w:p>
    <w:p w:rsidR="008F45A4" w:rsidRPr="00717F50" w:rsidRDefault="008F45A4" w:rsidP="008F45A4">
      <w:pPr>
        <w:spacing w:after="120" w:line="360" w:lineRule="auto"/>
        <w:ind w:left="567" w:hanging="1"/>
        <w:contextualSpacing/>
        <w:jc w:val="both"/>
        <w:rPr>
          <w:rFonts w:asciiTheme="minorBidi" w:hAnsiTheme="minorBidi" w:cstheme="minorBidi"/>
        </w:rPr>
      </w:pPr>
      <w:r w:rsidRPr="00717F50">
        <w:rPr>
          <w:rFonts w:asciiTheme="minorBidi" w:hAnsiTheme="minorBidi" w:cstheme="minorBidi"/>
          <w:rtl/>
        </w:rPr>
        <w:t>מוקד התמיכה (</w:t>
      </w:r>
      <w:r w:rsidRPr="00717F50">
        <w:rPr>
          <w:rFonts w:asciiTheme="minorBidi" w:hAnsiTheme="minorBidi" w:cstheme="minorBidi"/>
        </w:rPr>
        <w:t>Help-Desk</w:t>
      </w:r>
      <w:r w:rsidRPr="00717F50">
        <w:rPr>
          <w:rFonts w:asciiTheme="minorBidi" w:hAnsiTheme="minorBidi" w:cstheme="minorBidi"/>
          <w:rtl/>
        </w:rPr>
        <w:t>) הוא אחד המרכיבים המרכזיים ביישום ובהבטחת הסכם רמת-השירות (</w:t>
      </w:r>
      <w:r w:rsidRPr="00717F50">
        <w:rPr>
          <w:rFonts w:asciiTheme="minorBidi" w:hAnsiTheme="minorBidi" w:cstheme="minorBidi"/>
        </w:rPr>
        <w:t>SLA</w:t>
      </w:r>
      <w:r w:rsidRPr="00717F50">
        <w:rPr>
          <w:rFonts w:asciiTheme="minorBidi" w:hAnsiTheme="minorBidi" w:cstheme="minorBidi"/>
          <w:rtl/>
        </w:rPr>
        <w:t xml:space="preserve">) בין הספק למשרד. הספק יתפעל </w:t>
      </w:r>
      <w:r w:rsidRPr="00717F50">
        <w:rPr>
          <w:rFonts w:asciiTheme="minorBidi" w:hAnsiTheme="minorBidi" w:cstheme="minorBidi" w:hint="cs"/>
          <w:rtl/>
        </w:rPr>
        <w:t xml:space="preserve">שני מוקדי </w:t>
      </w:r>
      <w:r w:rsidRPr="00717F50">
        <w:rPr>
          <w:rFonts w:asciiTheme="minorBidi" w:hAnsiTheme="minorBidi" w:cstheme="minorBidi"/>
          <w:rtl/>
        </w:rPr>
        <w:t xml:space="preserve"> תמיכה אחד ייעודי עבור כל משתמשי המשרד </w:t>
      </w:r>
      <w:r w:rsidRPr="00717F50">
        <w:rPr>
          <w:rFonts w:asciiTheme="minorBidi" w:hAnsiTheme="minorBidi" w:cstheme="minorBidi" w:hint="cs"/>
          <w:rtl/>
        </w:rPr>
        <w:t xml:space="preserve">בתלפיות ואחד לטובת המשרד הראשי שימוקם </w:t>
      </w:r>
      <w:r w:rsidRPr="00717F50">
        <w:rPr>
          <w:rFonts w:asciiTheme="minorBidi" w:hAnsiTheme="minorBidi" w:cstheme="minorBidi"/>
          <w:rtl/>
        </w:rPr>
        <w:t>בהנהלת המשרד.</w:t>
      </w:r>
    </w:p>
    <w:p w:rsidR="008F45A4" w:rsidRPr="00717F50"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 xml:space="preserve">כל הפניות והבעיות של המשתמשים יופנו למוקד זה. הפניות למוקד תהיינה מכל סוג או נושא, לרבות: חומרה, תוכנה, תקשורת, תשתיות, תוכנות תשתית, תוכנות יישומיות ומערכות המידע של המשרד, מכשירי טלפון מכל סוג שהוא לרבות </w:t>
      </w:r>
      <w:proofErr w:type="spellStart"/>
      <w:r w:rsidRPr="00717F50">
        <w:rPr>
          <w:rFonts w:asciiTheme="minorBidi" w:hAnsiTheme="minorBidi" w:cstheme="minorBidi"/>
          <w:rtl/>
        </w:rPr>
        <w:t>טלפוניית</w:t>
      </w:r>
      <w:proofErr w:type="spellEnd"/>
      <w:r w:rsidRPr="00717F50">
        <w:rPr>
          <w:rFonts w:asciiTheme="minorBidi" w:hAnsiTheme="minorBidi" w:cstheme="minorBidi"/>
          <w:rtl/>
        </w:rPr>
        <w:t xml:space="preserve"> </w:t>
      </w:r>
      <w:r w:rsidRPr="00717F50">
        <w:rPr>
          <w:rFonts w:asciiTheme="minorBidi" w:hAnsiTheme="minorBidi" w:cstheme="minorBidi"/>
        </w:rPr>
        <w:t>IP</w:t>
      </w:r>
      <w:r w:rsidRPr="00717F50">
        <w:rPr>
          <w:rFonts w:asciiTheme="minorBidi" w:hAnsiTheme="minorBidi" w:cstheme="minorBidi"/>
          <w:rtl/>
        </w:rPr>
        <w:t xml:space="preserve">, אבטחת-מידע, </w:t>
      </w:r>
      <w:r w:rsidRPr="00717F50">
        <w:rPr>
          <w:rFonts w:asciiTheme="minorBidi" w:hAnsiTheme="minorBidi" w:cstheme="minorBidi"/>
        </w:rPr>
        <w:t>IMAC</w:t>
      </w:r>
      <w:r w:rsidRPr="00717F50">
        <w:rPr>
          <w:rFonts w:asciiTheme="minorBidi" w:hAnsiTheme="minorBidi" w:cstheme="minorBidi"/>
          <w:rtl/>
        </w:rPr>
        <w:t xml:space="preserve"> קישור מאובטח של טלפונים סלולאריים, </w:t>
      </w:r>
      <w:proofErr w:type="spellStart"/>
      <w:r w:rsidRPr="00717F50">
        <w:rPr>
          <w:rFonts w:asciiTheme="minorBidi" w:hAnsiTheme="minorBidi" w:cstheme="minorBidi"/>
          <w:rtl/>
        </w:rPr>
        <w:t>טאבלטים</w:t>
      </w:r>
      <w:proofErr w:type="spellEnd"/>
      <w:r w:rsidRPr="00717F50">
        <w:rPr>
          <w:rFonts w:asciiTheme="minorBidi" w:hAnsiTheme="minorBidi" w:cstheme="minorBidi"/>
          <w:rtl/>
        </w:rPr>
        <w:t xml:space="preserve"> וציוד פרטי של עובדי המשרד </w:t>
      </w:r>
      <w:r w:rsidRPr="00717F50">
        <w:rPr>
          <w:rFonts w:asciiTheme="minorBidi" w:hAnsiTheme="minorBidi" w:cstheme="minorBidi"/>
        </w:rPr>
        <w:t>B.Y.O.D)</w:t>
      </w:r>
      <w:r w:rsidRPr="00717F50">
        <w:rPr>
          <w:rFonts w:asciiTheme="minorBidi" w:hAnsiTheme="minorBidi" w:cstheme="minorBidi"/>
          <w:rtl/>
        </w:rPr>
        <w:t>) לתשתיות הארגוניות (דואר אלקטרוני, יומן ארגוני, ספר כתובות ארגוני וכדו'), התחברות מאובטחת מהבית/מרחוק של עובדי המשרד, הדרכה ותמיכה אפליקטיבית ברמת דרג ראשון (באמצעות הטלפון ו/או ע"י השתלטות מרחוק והדגמה) והסבר אודות שימוש (</w:t>
      </w:r>
      <w:r w:rsidRPr="00717F50">
        <w:rPr>
          <w:rFonts w:asciiTheme="minorBidi" w:hAnsiTheme="minorBidi" w:cstheme="minorBidi"/>
        </w:rPr>
        <w:t>How to Use</w:t>
      </w:r>
      <w:r w:rsidRPr="00717F50">
        <w:rPr>
          <w:rFonts w:asciiTheme="minorBidi" w:hAnsiTheme="minorBidi" w:cstheme="minorBidi"/>
          <w:rtl/>
        </w:rPr>
        <w:t>) ותפעול כלל המערכות המשרדיות וחבילות תוכנה משרדיות (לרבות כל התוכנות הכלולות בחבילת (</w:t>
      </w:r>
      <w:r w:rsidRPr="00717F50">
        <w:rPr>
          <w:rFonts w:asciiTheme="minorBidi" w:hAnsiTheme="minorBidi" w:cstheme="minorBidi"/>
        </w:rPr>
        <w:t>(MS Office</w:t>
      </w:r>
      <w:r w:rsidRPr="00717F50">
        <w:rPr>
          <w:rFonts w:asciiTheme="minorBidi" w:hAnsiTheme="minorBidi" w:cstheme="minorBidi"/>
          <w:rtl/>
        </w:rPr>
        <w:t xml:space="preserve"> וכדו'.</w:t>
      </w:r>
    </w:p>
    <w:p w:rsidR="008F45A4" w:rsidRPr="00717F50" w:rsidRDefault="008F45A4" w:rsidP="008F45A4">
      <w:pPr>
        <w:spacing w:after="120" w:line="360" w:lineRule="auto"/>
        <w:ind w:left="567" w:hanging="1"/>
        <w:contextualSpacing/>
        <w:jc w:val="both"/>
        <w:rPr>
          <w:rFonts w:asciiTheme="minorBidi" w:hAnsiTheme="minorBidi" w:cstheme="minorBidi"/>
        </w:rPr>
      </w:pPr>
    </w:p>
    <w:p w:rsidR="008F45A4" w:rsidRPr="00717F50"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 xml:space="preserve">בנוסף לתמיכה הטלפונית, יאפשר הספק הגעה למטה המחשוב בשעות הפעילות על מנת לבצע במקום קישור מאובטח של טלפונים סלולאריים, </w:t>
      </w:r>
      <w:proofErr w:type="spellStart"/>
      <w:r w:rsidRPr="00717F50">
        <w:rPr>
          <w:rFonts w:asciiTheme="minorBidi" w:hAnsiTheme="minorBidi" w:cstheme="minorBidi"/>
          <w:rtl/>
        </w:rPr>
        <w:t>טאבלטים</w:t>
      </w:r>
      <w:proofErr w:type="spellEnd"/>
      <w:r w:rsidRPr="00717F50">
        <w:rPr>
          <w:rFonts w:asciiTheme="minorBidi" w:hAnsiTheme="minorBidi" w:cstheme="minorBidi"/>
          <w:rtl/>
        </w:rPr>
        <w:t xml:space="preserve"> וציוד פרטי של עובדי המשרד </w:t>
      </w:r>
      <w:r w:rsidRPr="00717F50">
        <w:rPr>
          <w:rFonts w:asciiTheme="minorBidi" w:hAnsiTheme="minorBidi" w:cstheme="minorBidi"/>
        </w:rPr>
        <w:t>B.Y.O.D)</w:t>
      </w:r>
      <w:r w:rsidRPr="00717F50">
        <w:rPr>
          <w:rFonts w:asciiTheme="minorBidi" w:hAnsiTheme="minorBidi" w:cstheme="minorBidi"/>
          <w:rtl/>
        </w:rPr>
        <w:t>) לתשתיות הארגוניות (דואר אלקטרוני, יומן ארגוני, ספר כתובות ארגוני וכדו').</w:t>
      </w:r>
    </w:p>
    <w:p w:rsidR="008F45A4" w:rsidRPr="00717F50" w:rsidRDefault="008F45A4" w:rsidP="008F45A4">
      <w:pPr>
        <w:spacing w:after="120" w:line="360" w:lineRule="auto"/>
        <w:ind w:left="567" w:hanging="567"/>
        <w:contextualSpacing/>
        <w:jc w:val="both"/>
        <w:rPr>
          <w:rFonts w:asciiTheme="minorBidi" w:hAnsiTheme="minorBidi" w:cstheme="minorBidi"/>
          <w:rtl/>
        </w:rPr>
      </w:pPr>
    </w:p>
    <w:p w:rsidR="008F45A4" w:rsidRPr="00717F50"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כל פניה תירשם במערכת הממוחשבת לניהול השירות ומדידת רמת השירות, לרבות פרטי הפונה, סוג הפניה/התקלה, המערכת לה נוגעת הפניה/התקלה, שעת הפניה וכדו'. פתיחת הפניות/תקלות תתאפשר גם על ידי המשתמשים עצמם על באמצעות רכיב הפורטל של המערכת לניהול השירות ומדידת רמת השירות. ההיענות לקריאה הטלפונית ו/או לפניה שנפתחה באמצעות בקשת שירות בפורטל תתבצע על-פי רמת השירות המוגדרת בהסכם רמת השירות בנספח 3.2.2</w:t>
      </w:r>
      <w:r w:rsidRPr="00717F50">
        <w:rPr>
          <w:rFonts w:asciiTheme="minorBidi" w:hAnsiTheme="minorBidi" w:cstheme="minorBidi" w:hint="cs"/>
          <w:rtl/>
        </w:rPr>
        <w:t xml:space="preserve">  </w:t>
      </w:r>
      <w:r w:rsidRPr="00717F50">
        <w:rPr>
          <w:rFonts w:asciiTheme="minorBidi" w:hAnsiTheme="minorBidi" w:cstheme="minorBidi"/>
          <w:rtl/>
        </w:rPr>
        <w:t>, ללא תלות בערוץ הפניה (טלפונית או דרך הפורטל).</w:t>
      </w:r>
    </w:p>
    <w:p w:rsidR="008F45A4" w:rsidRPr="00717F50" w:rsidRDefault="008F45A4" w:rsidP="008F45A4">
      <w:pPr>
        <w:spacing w:after="120" w:line="360" w:lineRule="auto"/>
        <w:ind w:left="567" w:hanging="567"/>
        <w:contextualSpacing/>
        <w:jc w:val="both"/>
        <w:rPr>
          <w:rFonts w:asciiTheme="minorBidi" w:hAnsiTheme="minorBidi" w:cstheme="minorBidi"/>
        </w:rPr>
      </w:pPr>
    </w:p>
    <w:p w:rsidR="008F45A4"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מקבל הפניה, ינסה לפתור את הבעיה קודם כל בעצמו, על-פי שיטות העבודה ונהלים שכתב הספק בהתאם לתהליכי התמיכה המתוארים להלן ואשר אושרו ע"י המשרד במהלך תקופת המעבר. אם לא הצליח, יפנה את הבעיה (לפי כללי והנחיות התפעול) לגורם השירות המתאים, תוך ציון מועד העברת הפניה ולמי הועברה. שיעור הפניות אותן יש לפתור במענה ראשון (</w:t>
      </w:r>
      <w:r w:rsidRPr="00717F50">
        <w:rPr>
          <w:rFonts w:asciiTheme="minorBidi" w:hAnsiTheme="minorBidi" w:cstheme="minorBidi"/>
        </w:rPr>
        <w:t>FCR – First Call Resolution</w:t>
      </w:r>
      <w:r w:rsidRPr="00717F50">
        <w:rPr>
          <w:rFonts w:asciiTheme="minorBidi" w:hAnsiTheme="minorBidi" w:cstheme="minorBidi"/>
          <w:rtl/>
        </w:rPr>
        <w:t>) ירשמו על ידי הספק.</w:t>
      </w:r>
    </w:p>
    <w:p w:rsidR="008F45A4" w:rsidRPr="00717F50" w:rsidRDefault="008F45A4" w:rsidP="008F45A4">
      <w:pPr>
        <w:spacing w:after="120" w:line="360" w:lineRule="auto"/>
        <w:ind w:left="567" w:hanging="1"/>
        <w:contextualSpacing/>
        <w:jc w:val="both"/>
        <w:rPr>
          <w:rFonts w:asciiTheme="minorBidi" w:hAnsiTheme="minorBidi" w:cstheme="minorBidi"/>
        </w:rPr>
      </w:pPr>
      <w:r>
        <w:rPr>
          <w:rFonts w:asciiTheme="minorBidi" w:hAnsiTheme="minorBidi" w:cstheme="minorBidi" w:hint="cs"/>
          <w:rtl/>
        </w:rPr>
        <w:t>על מקבל הפניה, לתעדה בתוך 15 דקות מפתיחתה.</w:t>
      </w:r>
    </w:p>
    <w:p w:rsidR="008F45A4" w:rsidRPr="00717F50" w:rsidRDefault="008F45A4" w:rsidP="008F45A4">
      <w:pPr>
        <w:spacing w:after="120" w:line="360" w:lineRule="auto"/>
        <w:ind w:left="567" w:hanging="567"/>
        <w:contextualSpacing/>
        <w:jc w:val="both"/>
        <w:rPr>
          <w:rFonts w:asciiTheme="minorBidi" w:hAnsiTheme="minorBidi" w:cstheme="minorBidi"/>
        </w:rPr>
      </w:pPr>
    </w:p>
    <w:p w:rsidR="008F45A4" w:rsidRPr="00717F50"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 xml:space="preserve">בכל שינוי של דרג טיפול בפניה יישלח עדכון לפונה (באופן ממוכן באמצעות הודעת דוא"ל שתישלח ע"י המערכת לניהול השירות ומדידת רמת השירות). </w:t>
      </w:r>
    </w:p>
    <w:p w:rsidR="008F45A4" w:rsidRPr="00717F50" w:rsidRDefault="008F45A4" w:rsidP="008F45A4">
      <w:pPr>
        <w:spacing w:after="120" w:line="360" w:lineRule="auto"/>
        <w:ind w:left="567" w:hanging="567"/>
        <w:contextualSpacing/>
        <w:jc w:val="both"/>
        <w:rPr>
          <w:rFonts w:asciiTheme="minorBidi" w:hAnsiTheme="minorBidi" w:cstheme="minorBidi"/>
        </w:rPr>
      </w:pPr>
    </w:p>
    <w:p w:rsidR="008F45A4" w:rsidRPr="00717F50"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בכל הפניה של קריאה לדרג ב' חיצוני (ספק צד ג') באחריות מוקד התמיכה לעקוב אחר פניה זו ולעדכן את סיום הטיפול בה במערכת. בנוסף אחראי הספק לבקר את עמידת ספק צד ג' בהסכם רמת השירות שלו מול המשרד, להתריע למשרד בכל מקרה שהוא חורג מהסכם רמת השירות ואחת לחודש וספק דו"ח מרוכז אודות עמידת ספקי צד ג' בהסכמי רמת השירות שלהם מול המשרד, לרבות חישובי קנס.</w:t>
      </w:r>
    </w:p>
    <w:p w:rsidR="008F45A4" w:rsidRPr="00717F50" w:rsidRDefault="008F45A4" w:rsidP="008F45A4">
      <w:pPr>
        <w:spacing w:after="120" w:line="360" w:lineRule="auto"/>
        <w:ind w:left="567" w:hanging="567"/>
        <w:contextualSpacing/>
        <w:jc w:val="both"/>
        <w:rPr>
          <w:rFonts w:asciiTheme="minorBidi" w:hAnsiTheme="minorBidi" w:cstheme="minorBidi"/>
        </w:rPr>
      </w:pPr>
    </w:p>
    <w:p w:rsidR="008F45A4" w:rsidRPr="00717F50"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עם סגירת הפניה/תקלה, ישלח באופן דומה דווח לפונה (בדוא"ל), על סיום הטיפול. הודעת הדוא"ל תכלול "משוב חם" אודות איכות הטיפול בפניה ובקשה לאישורו שהבעיה "סגורה". אם יופקו לקחים מהפניה, אזי הם ישולבו במסגרת מערכי ההדרכה למשתמשים ובבסיס הידע (</w:t>
      </w:r>
      <w:r w:rsidRPr="00717F50">
        <w:rPr>
          <w:rFonts w:asciiTheme="minorBidi" w:hAnsiTheme="minorBidi" w:cstheme="minorBidi"/>
        </w:rPr>
        <w:t>KB</w:t>
      </w:r>
      <w:r w:rsidRPr="00717F50">
        <w:rPr>
          <w:rFonts w:asciiTheme="minorBidi" w:hAnsiTheme="minorBidi" w:cstheme="minorBidi"/>
          <w:rtl/>
        </w:rPr>
        <w:t>) של המערכת לניהול השירות ומדידת רמת שירות. כמו כן נדרש המציע ליצור רשימת תקלות והמלצות לתיקון, שאלות ותשובות (</w:t>
      </w:r>
      <w:r w:rsidRPr="00717F50">
        <w:rPr>
          <w:rFonts w:asciiTheme="minorBidi" w:hAnsiTheme="minorBidi" w:cstheme="minorBidi"/>
        </w:rPr>
        <w:t>FAQ</w:t>
      </w:r>
      <w:r w:rsidRPr="00717F50">
        <w:rPr>
          <w:rFonts w:asciiTheme="minorBidi" w:hAnsiTheme="minorBidi" w:cstheme="minorBidi"/>
          <w:rtl/>
        </w:rPr>
        <w:t>) ולעדכן רשימה זו באופן שוטף על פי הקריאות הנפתחות ע"י המשתמשים.</w:t>
      </w:r>
      <w:r w:rsidRPr="00717F50">
        <w:rPr>
          <w:rFonts w:asciiTheme="minorBidi" w:hAnsiTheme="minorBidi" w:cstheme="minorBidi" w:hint="cs"/>
          <w:rtl/>
        </w:rPr>
        <w:t xml:space="preserve"> עם כלים לפי הרשום בסעיף 3.3.7.4</w:t>
      </w:r>
    </w:p>
    <w:p w:rsidR="008F45A4" w:rsidRPr="00717F50" w:rsidRDefault="008F45A4" w:rsidP="008F45A4">
      <w:pPr>
        <w:spacing w:after="120" w:line="360" w:lineRule="auto"/>
        <w:ind w:left="567" w:hanging="567"/>
        <w:contextualSpacing/>
        <w:jc w:val="both"/>
        <w:rPr>
          <w:rFonts w:asciiTheme="minorBidi" w:hAnsiTheme="minorBidi" w:cstheme="minorBidi"/>
        </w:rPr>
      </w:pPr>
    </w:p>
    <w:p w:rsidR="008F45A4" w:rsidRPr="00717F50"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 xml:space="preserve">שעות הפעילות הנדרשות במוקד התמיכה מפורטות </w:t>
      </w:r>
      <w:r w:rsidRPr="00717F50">
        <w:rPr>
          <w:rFonts w:asciiTheme="minorBidi" w:hAnsiTheme="minorBidi" w:cstheme="minorBidi" w:hint="cs"/>
          <w:rtl/>
        </w:rPr>
        <w:t>בנספח 3.0.3.3</w:t>
      </w:r>
    </w:p>
    <w:p w:rsidR="008F45A4" w:rsidRPr="00717F50" w:rsidRDefault="008F45A4" w:rsidP="008F45A4">
      <w:pPr>
        <w:spacing w:after="120" w:line="360" w:lineRule="auto"/>
        <w:ind w:left="567" w:hanging="567"/>
        <w:contextualSpacing/>
        <w:jc w:val="both"/>
        <w:rPr>
          <w:rFonts w:asciiTheme="minorBidi" w:hAnsiTheme="minorBidi" w:cstheme="minorBidi"/>
        </w:rPr>
      </w:pPr>
    </w:p>
    <w:p w:rsidR="008F45A4" w:rsidRPr="00717F50"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 xml:space="preserve">למנהלת מערכות המידע של המשרד ולעובדי אגף המחשוב תתאפשר גישה ישירה לכלל המערכות המשרתות את מוקד התמיכה לצפייה בלתי מוגבלת במידע, תחקור </w:t>
      </w:r>
      <w:r w:rsidRPr="00717F50">
        <w:rPr>
          <w:rFonts w:asciiTheme="minorBidi" w:hAnsiTheme="minorBidi" w:cstheme="minorBidi"/>
          <w:rtl/>
        </w:rPr>
        <w:lastRenderedPageBreak/>
        <w:t xml:space="preserve">והפקת דו"חות, הקשבה לשיחות מוקלטות, </w:t>
      </w:r>
      <w:proofErr w:type="spellStart"/>
      <w:r w:rsidRPr="00717F50">
        <w:rPr>
          <w:rFonts w:asciiTheme="minorBidi" w:hAnsiTheme="minorBidi" w:cstheme="minorBidi"/>
          <w:rtl/>
        </w:rPr>
        <w:t>הכל</w:t>
      </w:r>
      <w:proofErr w:type="spellEnd"/>
      <w:r w:rsidRPr="00717F50">
        <w:rPr>
          <w:rFonts w:asciiTheme="minorBidi" w:hAnsiTheme="minorBidi" w:cstheme="minorBidi"/>
          <w:rtl/>
        </w:rPr>
        <w:t xml:space="preserve"> ממקום עבודתם וזאת ללא תלות בעובדי הספק.</w:t>
      </w:r>
    </w:p>
    <w:p w:rsidR="008F45A4" w:rsidRPr="00717F50" w:rsidRDefault="008F45A4" w:rsidP="008F45A4">
      <w:pPr>
        <w:spacing w:after="120" w:line="360" w:lineRule="auto"/>
        <w:ind w:left="567" w:hanging="567"/>
        <w:contextualSpacing/>
        <w:jc w:val="both"/>
        <w:rPr>
          <w:rFonts w:asciiTheme="minorBidi" w:hAnsiTheme="minorBidi" w:cstheme="minorBidi"/>
        </w:rPr>
      </w:pPr>
    </w:p>
    <w:p w:rsidR="008F45A4" w:rsidRPr="00717F50" w:rsidRDefault="008F45A4" w:rsidP="008F45A4">
      <w:pPr>
        <w:spacing w:after="120" w:line="360" w:lineRule="auto"/>
        <w:ind w:left="567" w:hanging="1"/>
        <w:contextualSpacing/>
        <w:jc w:val="both"/>
        <w:rPr>
          <w:rFonts w:asciiTheme="minorBidi" w:hAnsiTheme="minorBidi" w:cstheme="minorBidi"/>
          <w:rtl/>
        </w:rPr>
      </w:pPr>
      <w:r w:rsidRPr="00717F50">
        <w:rPr>
          <w:rFonts w:asciiTheme="minorBidi" w:hAnsiTheme="minorBidi" w:cstheme="minorBidi"/>
          <w:rtl/>
        </w:rPr>
        <w:t>יובהר כי הספק נדרש לבסס את תהליכי העבודה ונהלי ההפעלה של כל אחד משני המוקדים הנדרשים (</w:t>
      </w:r>
      <w:r w:rsidRPr="00717F50">
        <w:rPr>
          <w:rFonts w:asciiTheme="minorBidi" w:hAnsiTheme="minorBidi" w:cstheme="minorBidi"/>
        </w:rPr>
        <w:t>SNOC, HD</w:t>
      </w:r>
      <w:r w:rsidRPr="00717F50">
        <w:rPr>
          <w:rFonts w:asciiTheme="minorBidi" w:hAnsiTheme="minorBidi" w:cstheme="minorBidi"/>
          <w:rtl/>
        </w:rPr>
        <w:t xml:space="preserve">) על בסיס תקן </w:t>
      </w:r>
      <w:r w:rsidRPr="00717F50">
        <w:rPr>
          <w:rFonts w:asciiTheme="minorBidi" w:hAnsiTheme="minorBidi" w:cstheme="minorBidi"/>
        </w:rPr>
        <w:t>ITIL V3</w:t>
      </w:r>
      <w:r w:rsidRPr="00717F50">
        <w:rPr>
          <w:rFonts w:asciiTheme="minorBidi" w:hAnsiTheme="minorBidi" w:cstheme="minorBidi"/>
          <w:rtl/>
        </w:rPr>
        <w:t xml:space="preserve"> עבור </w:t>
      </w:r>
      <w:r w:rsidRPr="00717F50">
        <w:rPr>
          <w:rFonts w:asciiTheme="minorBidi" w:hAnsiTheme="minorBidi" w:cstheme="minorBidi"/>
        </w:rPr>
        <w:t>Service Operation</w:t>
      </w:r>
      <w:r w:rsidRPr="00717F50">
        <w:rPr>
          <w:rFonts w:asciiTheme="minorBidi" w:hAnsiTheme="minorBidi" w:cstheme="minorBidi"/>
          <w:rtl/>
        </w:rPr>
        <w:t>.</w:t>
      </w:r>
    </w:p>
    <w:p w:rsidR="008F45A4" w:rsidRPr="00717F50" w:rsidRDefault="008F45A4" w:rsidP="008F45A4">
      <w:pPr>
        <w:spacing w:after="120" w:line="360" w:lineRule="auto"/>
        <w:ind w:left="567" w:hanging="567"/>
        <w:contextualSpacing/>
        <w:rPr>
          <w:rFonts w:asciiTheme="minorBidi" w:hAnsiTheme="minorBidi" w:cstheme="minorBidi"/>
          <w:rtl/>
        </w:rPr>
      </w:pPr>
    </w:p>
    <w:p w:rsidR="008F45A4" w:rsidRPr="00717F50" w:rsidRDefault="008F45A4" w:rsidP="008F45A4">
      <w:pPr>
        <w:pStyle w:val="afff"/>
        <w:numPr>
          <w:ilvl w:val="1"/>
          <w:numId w:val="170"/>
        </w:numPr>
        <w:spacing w:after="120" w:line="360" w:lineRule="auto"/>
        <w:ind w:left="567" w:hanging="567"/>
        <w:jc w:val="both"/>
        <w:rPr>
          <w:rFonts w:asciiTheme="minorBidi" w:hAnsiTheme="minorBidi" w:cstheme="minorBidi"/>
          <w:sz w:val="24"/>
          <w:szCs w:val="24"/>
        </w:rPr>
      </w:pPr>
      <w:r w:rsidRPr="00717F50">
        <w:rPr>
          <w:rFonts w:asciiTheme="minorBidi" w:hAnsiTheme="minorBidi" w:cstheme="minorBidi"/>
          <w:sz w:val="24"/>
          <w:szCs w:val="24"/>
          <w:rtl/>
        </w:rPr>
        <w:t xml:space="preserve">המציע נדרש לתאר במפורט את הארכיטקטורה פיזית של המוקד (מוקד מאוחד לכל הנושאים, מוקדים נפרדים) ופירוט סוג וכמות </w:t>
      </w:r>
      <w:proofErr w:type="spellStart"/>
      <w:r w:rsidRPr="00717F50">
        <w:rPr>
          <w:rFonts w:asciiTheme="minorBidi" w:hAnsiTheme="minorBidi" w:cstheme="minorBidi"/>
          <w:sz w:val="24"/>
          <w:szCs w:val="24"/>
          <w:rtl/>
        </w:rPr>
        <w:t>כח</w:t>
      </w:r>
      <w:proofErr w:type="spellEnd"/>
      <w:r w:rsidRPr="00717F50">
        <w:rPr>
          <w:rFonts w:asciiTheme="minorBidi" w:hAnsiTheme="minorBidi" w:cstheme="minorBidi"/>
          <w:sz w:val="24"/>
          <w:szCs w:val="24"/>
          <w:rtl/>
        </w:rPr>
        <w:t>-האדם הנדרש לתפעול כל אחד מהמוקדים.</w:t>
      </w:r>
    </w:p>
    <w:p w:rsidR="008F45A4" w:rsidRPr="00717F50" w:rsidRDefault="008F45A4" w:rsidP="008F45A4">
      <w:pPr>
        <w:pStyle w:val="afff"/>
        <w:numPr>
          <w:ilvl w:val="1"/>
          <w:numId w:val="170"/>
        </w:numPr>
        <w:spacing w:after="120" w:line="360" w:lineRule="auto"/>
        <w:ind w:left="567" w:hanging="567"/>
        <w:jc w:val="both"/>
        <w:rPr>
          <w:rFonts w:asciiTheme="minorBidi" w:hAnsiTheme="minorBidi" w:cstheme="minorBidi"/>
          <w:sz w:val="24"/>
          <w:szCs w:val="24"/>
        </w:rPr>
      </w:pPr>
      <w:r w:rsidRPr="00717F50">
        <w:rPr>
          <w:rFonts w:asciiTheme="minorBidi" w:hAnsiTheme="minorBidi" w:cstheme="minorBidi"/>
          <w:sz w:val="24"/>
          <w:szCs w:val="24"/>
          <w:rtl/>
        </w:rPr>
        <w:t xml:space="preserve">המציע יפרט באילו כלים יעשה שימוש לתפעול כל אחד מהמוקדים כך שרמת השירות שתסופק ע"י המוקד תענה על הדרישות המפורטות בנספח </w:t>
      </w:r>
      <w:r w:rsidRPr="00717F50">
        <w:rPr>
          <w:rFonts w:asciiTheme="minorBidi" w:hAnsiTheme="minorBidi" w:cstheme="minorBidi" w:hint="cs"/>
          <w:sz w:val="24"/>
          <w:szCs w:val="24"/>
          <w:rtl/>
        </w:rPr>
        <w:t>3.2.2</w:t>
      </w:r>
      <w:r w:rsidRPr="00717F50">
        <w:rPr>
          <w:rFonts w:asciiTheme="minorBidi" w:hAnsiTheme="minorBidi" w:cstheme="minorBidi"/>
          <w:sz w:val="24"/>
          <w:szCs w:val="24"/>
          <w:rtl/>
        </w:rPr>
        <w:t xml:space="preserve">. </w:t>
      </w:r>
    </w:p>
    <w:p w:rsidR="008F45A4" w:rsidRPr="00717F50" w:rsidRDefault="008F45A4" w:rsidP="008F45A4">
      <w:pPr>
        <w:pStyle w:val="afff"/>
        <w:numPr>
          <w:ilvl w:val="1"/>
          <w:numId w:val="170"/>
        </w:numPr>
        <w:spacing w:after="120" w:line="360" w:lineRule="auto"/>
        <w:ind w:left="567" w:hanging="567"/>
        <w:jc w:val="both"/>
        <w:rPr>
          <w:rFonts w:asciiTheme="minorBidi" w:hAnsiTheme="minorBidi" w:cstheme="minorBidi"/>
          <w:sz w:val="24"/>
          <w:szCs w:val="24"/>
        </w:rPr>
      </w:pPr>
      <w:r w:rsidRPr="00717F50">
        <w:rPr>
          <w:rFonts w:asciiTheme="minorBidi" w:hAnsiTheme="minorBidi" w:cstheme="minorBidi"/>
          <w:sz w:val="24"/>
          <w:szCs w:val="24"/>
          <w:rtl/>
        </w:rPr>
        <w:t xml:space="preserve">המציע יפרט אילו כלי מעקב ובקרה יפעיל לניהול השירות ומדידת רמת השירות. </w:t>
      </w:r>
    </w:p>
    <w:p w:rsidR="008F45A4" w:rsidRPr="00717F50" w:rsidRDefault="008F45A4" w:rsidP="008F45A4">
      <w:pPr>
        <w:spacing w:before="240" w:after="120" w:line="360" w:lineRule="auto"/>
        <w:ind w:left="1133" w:hanging="1134"/>
        <w:rPr>
          <w:rFonts w:asciiTheme="minorBidi" w:hAnsiTheme="minorBidi" w:cstheme="minorBidi"/>
          <w:b/>
          <w:bCs/>
          <w:noProof/>
        </w:rPr>
      </w:pPr>
      <w:r w:rsidRPr="00717F50">
        <w:rPr>
          <w:rFonts w:asciiTheme="minorBidi" w:hAnsiTheme="minorBidi" w:cstheme="minorBidi" w:hint="cs"/>
          <w:b/>
          <w:bCs/>
          <w:noProof/>
          <w:rtl/>
        </w:rPr>
        <w:t xml:space="preserve">1.3 </w:t>
      </w:r>
      <w:r w:rsidRPr="00717F50">
        <w:rPr>
          <w:rFonts w:asciiTheme="minorBidi" w:hAnsiTheme="minorBidi" w:cstheme="minorBidi"/>
          <w:b/>
          <w:bCs/>
          <w:noProof/>
          <w:rtl/>
        </w:rPr>
        <w:t>מרכז שירות (מוקד תמיכה, מוקד הפעלה)</w:t>
      </w:r>
    </w:p>
    <w:p w:rsidR="008F45A4" w:rsidRPr="00717F50" w:rsidRDefault="008F45A4" w:rsidP="008F45A4">
      <w:pPr>
        <w:pStyle w:val="afff"/>
        <w:numPr>
          <w:ilvl w:val="2"/>
          <w:numId w:val="171"/>
        </w:numPr>
        <w:tabs>
          <w:tab w:val="clear" w:pos="1728"/>
          <w:tab w:val="num" w:pos="1133"/>
        </w:tabs>
        <w:spacing w:before="240" w:after="120" w:line="360" w:lineRule="auto"/>
        <w:ind w:left="1133" w:hanging="1134"/>
        <w:rPr>
          <w:rFonts w:asciiTheme="minorBidi" w:hAnsiTheme="minorBidi" w:cstheme="minorBidi"/>
          <w:noProof/>
          <w:sz w:val="24"/>
          <w:szCs w:val="24"/>
        </w:rPr>
      </w:pPr>
      <w:r w:rsidRPr="00717F50">
        <w:rPr>
          <w:rFonts w:asciiTheme="minorBidi" w:hAnsiTheme="minorBidi" w:cstheme="minorBidi"/>
          <w:noProof/>
          <w:sz w:val="24"/>
          <w:szCs w:val="24"/>
          <w:rtl/>
        </w:rPr>
        <w:t>ערוצי הפניה למרכז השירות</w:t>
      </w:r>
    </w:p>
    <w:p w:rsidR="008F45A4" w:rsidRPr="00717F50" w:rsidRDefault="008F45A4" w:rsidP="008F45A4">
      <w:pPr>
        <w:pStyle w:val="afff"/>
        <w:numPr>
          <w:ilvl w:val="3"/>
          <w:numId w:val="171"/>
        </w:numPr>
        <w:tabs>
          <w:tab w:val="clear" w:pos="2280"/>
          <w:tab w:val="num" w:pos="1133"/>
        </w:tabs>
        <w:spacing w:before="240" w:after="120" w:line="360" w:lineRule="auto"/>
        <w:ind w:left="567" w:hanging="567"/>
        <w:rPr>
          <w:rFonts w:asciiTheme="minorBidi" w:hAnsiTheme="minorBidi" w:cstheme="minorBidi"/>
          <w:noProof/>
          <w:sz w:val="24"/>
          <w:szCs w:val="24"/>
        </w:rPr>
      </w:pPr>
      <w:r w:rsidRPr="00717F50">
        <w:rPr>
          <w:rFonts w:asciiTheme="minorBidi" w:hAnsiTheme="minorBidi" w:cstheme="minorBidi"/>
          <w:noProof/>
          <w:sz w:val="24"/>
          <w:szCs w:val="24"/>
          <w:rtl/>
        </w:rPr>
        <w:t>פניה טלפונית ומענה לפניה ע"י טכנאי במרכז השירות.</w:t>
      </w:r>
    </w:p>
    <w:p w:rsidR="008F45A4" w:rsidRPr="00717F50" w:rsidRDefault="008F45A4" w:rsidP="008F45A4">
      <w:pPr>
        <w:pStyle w:val="afff"/>
        <w:numPr>
          <w:ilvl w:val="3"/>
          <w:numId w:val="171"/>
        </w:numPr>
        <w:tabs>
          <w:tab w:val="clear" w:pos="2280"/>
          <w:tab w:val="num" w:pos="1133"/>
        </w:tabs>
        <w:spacing w:before="240" w:after="120" w:line="360" w:lineRule="auto"/>
        <w:ind w:left="567" w:hanging="567"/>
        <w:rPr>
          <w:rFonts w:asciiTheme="minorBidi" w:hAnsiTheme="minorBidi" w:cstheme="minorBidi"/>
          <w:noProof/>
          <w:sz w:val="24"/>
          <w:szCs w:val="24"/>
        </w:rPr>
      </w:pPr>
      <w:r w:rsidRPr="00717F50">
        <w:rPr>
          <w:rFonts w:asciiTheme="minorBidi" w:hAnsiTheme="minorBidi" w:cstheme="minorBidi"/>
          <w:noProof/>
          <w:sz w:val="24"/>
          <w:szCs w:val="24"/>
          <w:rtl/>
        </w:rPr>
        <w:t xml:space="preserve">פניה באמצעות דואר אלקטרוני לכתובת </w:t>
      </w:r>
      <w:r w:rsidRPr="00717F50">
        <w:rPr>
          <w:rFonts w:asciiTheme="minorBidi" w:hAnsiTheme="minorBidi" w:cstheme="minorBidi"/>
          <w:noProof/>
          <w:sz w:val="24"/>
          <w:szCs w:val="24"/>
        </w:rPr>
        <w:t>support@moia.gov.il</w:t>
      </w:r>
      <w:r w:rsidRPr="00717F50">
        <w:rPr>
          <w:rFonts w:asciiTheme="minorBidi" w:hAnsiTheme="minorBidi" w:cstheme="minorBidi"/>
          <w:noProof/>
          <w:sz w:val="24"/>
          <w:szCs w:val="24"/>
          <w:rtl/>
        </w:rPr>
        <w:t>.</w:t>
      </w:r>
    </w:p>
    <w:p w:rsidR="008F45A4" w:rsidRPr="00717F50" w:rsidRDefault="008F45A4" w:rsidP="008F45A4">
      <w:pPr>
        <w:pStyle w:val="afff"/>
        <w:numPr>
          <w:ilvl w:val="1"/>
          <w:numId w:val="186"/>
        </w:numPr>
        <w:spacing w:before="240" w:after="120" w:line="360" w:lineRule="auto"/>
        <w:ind w:left="567" w:hanging="567"/>
        <w:rPr>
          <w:rFonts w:asciiTheme="minorBidi" w:hAnsiTheme="minorBidi" w:cstheme="minorBidi"/>
          <w:b/>
          <w:bCs/>
          <w:noProof/>
          <w:sz w:val="24"/>
          <w:szCs w:val="24"/>
          <w:rtl/>
        </w:rPr>
      </w:pPr>
      <w:r w:rsidRPr="00717F50">
        <w:rPr>
          <w:rFonts w:asciiTheme="minorBidi" w:hAnsiTheme="minorBidi" w:cstheme="minorBidi"/>
          <w:b/>
          <w:bCs/>
          <w:noProof/>
          <w:sz w:val="24"/>
          <w:szCs w:val="24"/>
          <w:rtl/>
        </w:rPr>
        <w:t>טיפול בתקלות וסיוע למשתמשים בשטח</w:t>
      </w:r>
    </w:p>
    <w:p w:rsidR="008F45A4" w:rsidRPr="00717F50" w:rsidRDefault="008F45A4" w:rsidP="008F45A4">
      <w:pPr>
        <w:pStyle w:val="HNormal0"/>
        <w:tabs>
          <w:tab w:val="num" w:pos="1133"/>
          <w:tab w:val="left" w:pos="8312"/>
        </w:tabs>
        <w:spacing w:after="120"/>
        <w:ind w:left="567" w:hanging="567"/>
        <w:contextualSpacing/>
        <w:rPr>
          <w:rFonts w:asciiTheme="minorBidi" w:hAnsiTheme="minorBidi" w:cstheme="minorBidi"/>
          <w:sz w:val="24"/>
        </w:rPr>
      </w:pPr>
      <w:r w:rsidRPr="00717F50">
        <w:rPr>
          <w:rFonts w:asciiTheme="minorBidi" w:hAnsiTheme="minorBidi" w:cstheme="minorBidi"/>
          <w:sz w:val="24"/>
          <w:rtl/>
        </w:rPr>
        <w:t>תהליך העבודה בשטח (</w:t>
      </w:r>
      <w:r w:rsidRPr="00717F50">
        <w:rPr>
          <w:rFonts w:asciiTheme="minorBidi" w:hAnsiTheme="minorBidi" w:cstheme="minorBidi"/>
          <w:sz w:val="24"/>
        </w:rPr>
        <w:t>On Site Support</w:t>
      </w:r>
      <w:r w:rsidRPr="00717F50">
        <w:rPr>
          <w:rFonts w:asciiTheme="minorBidi" w:hAnsiTheme="minorBidi" w:cstheme="minorBidi"/>
          <w:sz w:val="24"/>
          <w:rtl/>
        </w:rPr>
        <w:t>)</w:t>
      </w:r>
    </w:p>
    <w:p w:rsidR="008F45A4" w:rsidRPr="00717F50" w:rsidRDefault="008F45A4" w:rsidP="008F45A4">
      <w:pPr>
        <w:pStyle w:val="afff"/>
        <w:numPr>
          <w:ilvl w:val="2"/>
          <w:numId w:val="172"/>
        </w:numPr>
        <w:tabs>
          <w:tab w:val="clear" w:pos="1728"/>
          <w:tab w:val="num" w:pos="1133"/>
        </w:tabs>
        <w:spacing w:before="240" w:after="120" w:line="360" w:lineRule="auto"/>
        <w:ind w:left="567" w:hanging="567"/>
        <w:rPr>
          <w:rFonts w:asciiTheme="minorBidi" w:hAnsiTheme="minorBidi" w:cstheme="minorBidi"/>
          <w:noProof/>
          <w:sz w:val="24"/>
          <w:szCs w:val="24"/>
        </w:rPr>
      </w:pPr>
      <w:r w:rsidRPr="00717F50">
        <w:rPr>
          <w:rFonts w:asciiTheme="minorBidi" w:hAnsiTheme="minorBidi" w:cstheme="minorBidi"/>
          <w:noProof/>
          <w:sz w:val="24"/>
          <w:szCs w:val="24"/>
          <w:rtl/>
        </w:rPr>
        <w:t>טיפול בתקלות וסיוע למשתמשים בכל אתרי המשרד ברחבי הארץ ע"י טכנאי שטח של הספק (דרג ב') או ע"י טכנאי שטח ומומחים מטעם ספקים צד ג' של רכיבי התשתית (דרג ג').</w:t>
      </w:r>
    </w:p>
    <w:p w:rsidR="008F45A4" w:rsidRPr="00717F50" w:rsidRDefault="008F45A4" w:rsidP="008F45A4">
      <w:pPr>
        <w:pStyle w:val="afff"/>
        <w:numPr>
          <w:ilvl w:val="3"/>
          <w:numId w:val="172"/>
        </w:numPr>
        <w:tabs>
          <w:tab w:val="clear" w:pos="2280"/>
          <w:tab w:val="num" w:pos="1133"/>
          <w:tab w:val="num" w:pos="2551"/>
        </w:tabs>
        <w:spacing w:before="240" w:after="120" w:line="360" w:lineRule="auto"/>
        <w:ind w:left="567" w:hanging="567"/>
        <w:rPr>
          <w:rFonts w:asciiTheme="minorBidi" w:hAnsiTheme="minorBidi" w:cstheme="minorBidi"/>
          <w:sz w:val="24"/>
          <w:szCs w:val="24"/>
        </w:rPr>
      </w:pPr>
      <w:r w:rsidRPr="00717F50">
        <w:rPr>
          <w:rFonts w:asciiTheme="minorBidi" w:hAnsiTheme="minorBidi" w:cstheme="minorBidi"/>
          <w:sz w:val="24"/>
          <w:szCs w:val="24"/>
          <w:rtl/>
        </w:rPr>
        <w:t>רכיבי תשתית (ציוד, תוכנה בסיסית ופריטי תקשורת), הנמצאים תחת אחריות.</w:t>
      </w:r>
    </w:p>
    <w:p w:rsidR="008F45A4" w:rsidRPr="00717F50" w:rsidRDefault="008F45A4" w:rsidP="008F45A4">
      <w:pPr>
        <w:pStyle w:val="afff"/>
        <w:numPr>
          <w:ilvl w:val="3"/>
          <w:numId w:val="172"/>
        </w:numPr>
        <w:tabs>
          <w:tab w:val="clear" w:pos="2280"/>
        </w:tabs>
        <w:spacing w:before="240" w:after="120" w:line="360" w:lineRule="auto"/>
        <w:ind w:left="567" w:hanging="567"/>
        <w:rPr>
          <w:rFonts w:asciiTheme="minorBidi" w:hAnsiTheme="minorBidi" w:cstheme="minorBidi"/>
          <w:sz w:val="24"/>
          <w:szCs w:val="24"/>
        </w:rPr>
      </w:pPr>
      <w:r w:rsidRPr="00717F50">
        <w:rPr>
          <w:rFonts w:asciiTheme="minorBidi" w:hAnsiTheme="minorBidi" w:cstheme="minorBidi"/>
          <w:sz w:val="24"/>
          <w:szCs w:val="24"/>
          <w:rtl/>
        </w:rPr>
        <w:t>רכיבי תשתית כנ"ל, שתקופת האחריות לגביהם נסתיימה.</w:t>
      </w:r>
    </w:p>
    <w:p w:rsidR="008F45A4" w:rsidRPr="00717F50" w:rsidRDefault="008F45A4" w:rsidP="008F45A4">
      <w:pPr>
        <w:pStyle w:val="afff"/>
        <w:numPr>
          <w:ilvl w:val="2"/>
          <w:numId w:val="172"/>
        </w:numPr>
        <w:tabs>
          <w:tab w:val="clear" w:pos="1728"/>
          <w:tab w:val="num" w:pos="1133"/>
        </w:tabs>
        <w:spacing w:before="240" w:after="120" w:line="360" w:lineRule="auto"/>
        <w:ind w:left="1133" w:hanging="1134"/>
        <w:rPr>
          <w:rFonts w:asciiTheme="minorBidi" w:hAnsiTheme="minorBidi" w:cstheme="minorBidi"/>
          <w:noProof/>
          <w:sz w:val="24"/>
          <w:szCs w:val="24"/>
        </w:rPr>
      </w:pPr>
      <w:r w:rsidRPr="00717F50">
        <w:rPr>
          <w:rFonts w:asciiTheme="minorBidi" w:hAnsiTheme="minorBidi" w:cstheme="minorBidi"/>
          <w:noProof/>
          <w:sz w:val="24"/>
          <w:szCs w:val="24"/>
          <w:rtl/>
        </w:rPr>
        <w:t>שירותי אצבע באמצעות טכנאי שטח של הספק (דרג ב').</w:t>
      </w:r>
    </w:p>
    <w:p w:rsidR="008F45A4" w:rsidRPr="00717F50" w:rsidRDefault="008F45A4" w:rsidP="008F45A4">
      <w:pPr>
        <w:bidi w:val="0"/>
        <w:spacing w:line="360" w:lineRule="auto"/>
        <w:ind w:left="2304" w:hanging="576"/>
        <w:jc w:val="both"/>
        <w:rPr>
          <w:rFonts w:asciiTheme="minorBidi" w:hAnsiTheme="minorBidi" w:cstheme="minorBidi"/>
          <w:noProof/>
          <w:sz w:val="20"/>
          <w:rtl/>
          <w:lang w:eastAsia="en-US"/>
        </w:rPr>
      </w:pPr>
      <w:r w:rsidRPr="00717F50">
        <w:rPr>
          <w:rFonts w:asciiTheme="minorBidi" w:hAnsiTheme="minorBidi" w:cstheme="minorBidi"/>
          <w:rtl/>
          <w:lang w:eastAsia="en-US"/>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38" w:name="_Toc47978692"/>
      <w:r w:rsidRPr="00717F50">
        <w:rPr>
          <w:rFonts w:hint="cs"/>
          <w:sz w:val="22"/>
          <w:szCs w:val="28"/>
          <w:u w:val="single"/>
          <w:rtl/>
          <w:lang w:eastAsia="en-US"/>
        </w:rPr>
        <w:lastRenderedPageBreak/>
        <w:t>נספח 4.2.2 - אתרי המשרד ימי עבודה , תחנות וקווי התקשורת אליהם</w:t>
      </w:r>
      <w:bookmarkEnd w:id="38"/>
    </w:p>
    <w:tbl>
      <w:tblPr>
        <w:bidiVisual/>
        <w:tblW w:w="10368"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1728"/>
        <w:gridCol w:w="2880"/>
        <w:gridCol w:w="1008"/>
        <w:gridCol w:w="1008"/>
        <w:gridCol w:w="1008"/>
        <w:gridCol w:w="1008"/>
        <w:gridCol w:w="1008"/>
      </w:tblGrid>
      <w:tr w:rsidR="008F45A4" w:rsidRPr="00717F50" w:rsidTr="005E7272">
        <w:trPr>
          <w:cantSplit/>
          <w:tblHeader/>
          <w:jc w:val="center"/>
        </w:trPr>
        <w:tc>
          <w:tcPr>
            <w:tcW w:w="720" w:type="dxa"/>
            <w:tcBorders>
              <w:top w:val="double" w:sz="4" w:space="0" w:color="auto"/>
              <w:bottom w:val="double" w:sz="4" w:space="0" w:color="auto"/>
            </w:tcBorders>
            <w:shd w:val="pct12" w:color="auto" w:fill="auto"/>
          </w:tcPr>
          <w:p w:rsidR="008F45A4" w:rsidRPr="00717F50" w:rsidRDefault="008F45A4" w:rsidP="005E7272">
            <w:pPr>
              <w:pStyle w:val="HNormal0"/>
              <w:tabs>
                <w:tab w:val="left" w:pos="1152"/>
                <w:tab w:val="left" w:pos="8312"/>
              </w:tabs>
              <w:spacing w:after="120" w:line="240" w:lineRule="auto"/>
              <w:ind w:left="0" w:firstLine="0"/>
              <w:jc w:val="left"/>
              <w:rPr>
                <w:b/>
                <w:bCs/>
                <w:sz w:val="18"/>
                <w:szCs w:val="22"/>
                <w:rtl/>
              </w:rPr>
            </w:pPr>
            <w:r w:rsidRPr="00717F50">
              <w:rPr>
                <w:rFonts w:hint="cs"/>
                <w:b/>
                <w:bCs/>
                <w:sz w:val="18"/>
                <w:szCs w:val="22"/>
                <w:rtl/>
              </w:rPr>
              <w:t>מס.</w:t>
            </w:r>
          </w:p>
        </w:tc>
        <w:tc>
          <w:tcPr>
            <w:tcW w:w="1728" w:type="dxa"/>
            <w:tcBorders>
              <w:top w:val="double" w:sz="4" w:space="0" w:color="auto"/>
              <w:bottom w:val="double" w:sz="4" w:space="0" w:color="auto"/>
            </w:tcBorders>
            <w:shd w:val="pct12" w:color="auto" w:fill="auto"/>
          </w:tcPr>
          <w:p w:rsidR="008F45A4" w:rsidRPr="00717F50" w:rsidRDefault="008F45A4" w:rsidP="005E7272">
            <w:pPr>
              <w:pStyle w:val="HNormal0"/>
              <w:tabs>
                <w:tab w:val="left" w:pos="1152"/>
                <w:tab w:val="left" w:pos="8312"/>
              </w:tabs>
              <w:spacing w:after="120" w:line="240" w:lineRule="auto"/>
              <w:ind w:left="0" w:firstLine="0"/>
              <w:jc w:val="left"/>
              <w:rPr>
                <w:b/>
                <w:bCs/>
                <w:sz w:val="18"/>
                <w:szCs w:val="22"/>
                <w:rtl/>
              </w:rPr>
            </w:pPr>
            <w:r w:rsidRPr="00717F50">
              <w:rPr>
                <w:b/>
                <w:bCs/>
                <w:sz w:val="18"/>
                <w:szCs w:val="22"/>
                <w:rtl/>
              </w:rPr>
              <w:t>אתר</w:t>
            </w:r>
          </w:p>
        </w:tc>
        <w:tc>
          <w:tcPr>
            <w:tcW w:w="2880" w:type="dxa"/>
            <w:tcBorders>
              <w:top w:val="double" w:sz="4" w:space="0" w:color="auto"/>
              <w:bottom w:val="double" w:sz="4" w:space="0" w:color="auto"/>
            </w:tcBorders>
            <w:shd w:val="pct12" w:color="auto" w:fill="auto"/>
          </w:tcPr>
          <w:p w:rsidR="008F45A4" w:rsidRPr="00717F50" w:rsidRDefault="008F45A4" w:rsidP="005E7272">
            <w:pPr>
              <w:pStyle w:val="HNormal0"/>
              <w:tabs>
                <w:tab w:val="left" w:pos="1152"/>
                <w:tab w:val="left" w:pos="8312"/>
              </w:tabs>
              <w:spacing w:after="120" w:line="240" w:lineRule="auto"/>
              <w:ind w:left="0" w:firstLine="0"/>
              <w:jc w:val="left"/>
              <w:rPr>
                <w:b/>
                <w:bCs/>
                <w:sz w:val="18"/>
                <w:szCs w:val="22"/>
                <w:rtl/>
              </w:rPr>
            </w:pPr>
            <w:r w:rsidRPr="00717F50">
              <w:rPr>
                <w:rFonts w:hint="cs"/>
                <w:b/>
                <w:bCs/>
                <w:sz w:val="18"/>
                <w:szCs w:val="22"/>
                <w:rtl/>
              </w:rPr>
              <w:t>כתובת</w:t>
            </w:r>
          </w:p>
        </w:tc>
        <w:tc>
          <w:tcPr>
            <w:tcW w:w="1008" w:type="dxa"/>
            <w:tcBorders>
              <w:top w:val="double" w:sz="4" w:space="0" w:color="auto"/>
              <w:bottom w:val="double" w:sz="4" w:space="0" w:color="auto"/>
            </w:tcBorders>
            <w:shd w:val="pct12" w:color="auto" w:fill="auto"/>
          </w:tcPr>
          <w:p w:rsidR="008F45A4" w:rsidRPr="00717F50" w:rsidRDefault="008F45A4" w:rsidP="005E7272">
            <w:pPr>
              <w:pStyle w:val="HNormal0"/>
              <w:tabs>
                <w:tab w:val="left" w:pos="1152"/>
                <w:tab w:val="left" w:pos="8312"/>
              </w:tabs>
              <w:spacing w:after="120" w:line="240" w:lineRule="auto"/>
              <w:ind w:left="0" w:firstLine="0"/>
              <w:jc w:val="left"/>
              <w:rPr>
                <w:b/>
                <w:bCs/>
                <w:sz w:val="18"/>
                <w:szCs w:val="22"/>
                <w:rtl/>
              </w:rPr>
            </w:pPr>
            <w:r w:rsidRPr="00717F50">
              <w:rPr>
                <w:rFonts w:hint="cs"/>
                <w:b/>
                <w:bCs/>
                <w:sz w:val="18"/>
                <w:szCs w:val="22"/>
                <w:rtl/>
              </w:rPr>
              <w:t xml:space="preserve">ימי עבודה בשבוע  </w:t>
            </w:r>
          </w:p>
        </w:tc>
        <w:tc>
          <w:tcPr>
            <w:tcW w:w="1008" w:type="dxa"/>
            <w:tcBorders>
              <w:top w:val="double" w:sz="4" w:space="0" w:color="auto"/>
              <w:bottom w:val="double" w:sz="4" w:space="0" w:color="auto"/>
            </w:tcBorders>
            <w:shd w:val="pct12" w:color="auto" w:fill="auto"/>
          </w:tcPr>
          <w:p w:rsidR="008F45A4" w:rsidRPr="00717F50" w:rsidRDefault="008F45A4" w:rsidP="005E7272">
            <w:pPr>
              <w:pStyle w:val="HNormal0"/>
              <w:tabs>
                <w:tab w:val="left" w:pos="1152"/>
                <w:tab w:val="left" w:pos="8312"/>
              </w:tabs>
              <w:spacing w:after="120" w:line="240" w:lineRule="auto"/>
              <w:ind w:left="0" w:firstLine="0"/>
              <w:jc w:val="left"/>
              <w:rPr>
                <w:b/>
                <w:bCs/>
                <w:sz w:val="18"/>
                <w:szCs w:val="22"/>
                <w:rtl/>
              </w:rPr>
            </w:pPr>
            <w:r w:rsidRPr="00717F50">
              <w:rPr>
                <w:rFonts w:hint="cs"/>
                <w:b/>
                <w:bCs/>
                <w:sz w:val="18"/>
                <w:szCs w:val="22"/>
                <w:rtl/>
              </w:rPr>
              <w:t xml:space="preserve">קו ראשי </w:t>
            </w:r>
            <w:r w:rsidRPr="00717F50">
              <w:rPr>
                <w:rFonts w:hint="cs"/>
                <w:b/>
                <w:bCs/>
                <w:sz w:val="18"/>
                <w:szCs w:val="22"/>
              </w:rPr>
              <w:t>IPVPN</w:t>
            </w:r>
          </w:p>
        </w:tc>
        <w:tc>
          <w:tcPr>
            <w:tcW w:w="1008" w:type="dxa"/>
            <w:tcBorders>
              <w:top w:val="double" w:sz="4" w:space="0" w:color="auto"/>
              <w:bottom w:val="double" w:sz="4" w:space="0" w:color="auto"/>
            </w:tcBorders>
            <w:shd w:val="pct12" w:color="auto" w:fill="auto"/>
          </w:tcPr>
          <w:p w:rsidR="008F45A4" w:rsidRPr="00717F50" w:rsidRDefault="008F45A4" w:rsidP="005E7272">
            <w:pPr>
              <w:pStyle w:val="HNormal0"/>
              <w:tabs>
                <w:tab w:val="left" w:pos="1152"/>
                <w:tab w:val="left" w:pos="8312"/>
              </w:tabs>
              <w:spacing w:after="120" w:line="240" w:lineRule="auto"/>
              <w:ind w:left="0" w:firstLine="0"/>
              <w:jc w:val="left"/>
              <w:rPr>
                <w:b/>
                <w:bCs/>
                <w:sz w:val="18"/>
                <w:szCs w:val="22"/>
              </w:rPr>
            </w:pPr>
            <w:r w:rsidRPr="00717F50">
              <w:rPr>
                <w:rFonts w:hint="cs"/>
                <w:b/>
                <w:bCs/>
                <w:sz w:val="18"/>
                <w:szCs w:val="22"/>
                <w:rtl/>
              </w:rPr>
              <w:t xml:space="preserve">קו גיבוי </w:t>
            </w:r>
            <w:r w:rsidRPr="00717F50">
              <w:rPr>
                <w:b/>
                <w:bCs/>
                <w:sz w:val="18"/>
                <w:szCs w:val="22"/>
              </w:rPr>
              <w:t>IPVPN</w:t>
            </w:r>
          </w:p>
        </w:tc>
        <w:tc>
          <w:tcPr>
            <w:tcW w:w="1008" w:type="dxa"/>
            <w:tcBorders>
              <w:top w:val="double" w:sz="4" w:space="0" w:color="auto"/>
              <w:bottom w:val="double" w:sz="4" w:space="0" w:color="auto"/>
            </w:tcBorders>
            <w:shd w:val="pct12" w:color="auto" w:fill="auto"/>
          </w:tcPr>
          <w:p w:rsidR="008F45A4" w:rsidRPr="00717F50" w:rsidRDefault="008F45A4" w:rsidP="005E7272">
            <w:pPr>
              <w:pStyle w:val="HNormal0"/>
              <w:tabs>
                <w:tab w:val="left" w:pos="1152"/>
                <w:tab w:val="left" w:pos="8312"/>
              </w:tabs>
              <w:spacing w:after="120" w:line="240" w:lineRule="auto"/>
              <w:ind w:left="0" w:firstLine="0"/>
              <w:jc w:val="left"/>
              <w:rPr>
                <w:b/>
                <w:bCs/>
                <w:sz w:val="18"/>
                <w:szCs w:val="22"/>
                <w:rtl/>
              </w:rPr>
            </w:pPr>
            <w:r w:rsidRPr="00717F50">
              <w:rPr>
                <w:rFonts w:hint="cs"/>
                <w:b/>
                <w:bCs/>
                <w:sz w:val="18"/>
                <w:szCs w:val="22"/>
                <w:rtl/>
              </w:rPr>
              <w:t>שירלי</w:t>
            </w:r>
          </w:p>
        </w:tc>
        <w:tc>
          <w:tcPr>
            <w:tcW w:w="1008" w:type="dxa"/>
            <w:tcBorders>
              <w:top w:val="double" w:sz="4" w:space="0" w:color="auto"/>
              <w:bottom w:val="double" w:sz="4" w:space="0" w:color="auto"/>
            </w:tcBorders>
            <w:shd w:val="pct12" w:color="auto" w:fill="auto"/>
          </w:tcPr>
          <w:p w:rsidR="008F45A4" w:rsidRPr="00717F50" w:rsidRDefault="008F45A4" w:rsidP="005E7272">
            <w:pPr>
              <w:pStyle w:val="HNormal0"/>
              <w:tabs>
                <w:tab w:val="left" w:pos="1152"/>
                <w:tab w:val="left" w:pos="8312"/>
              </w:tabs>
              <w:spacing w:after="120" w:line="240" w:lineRule="auto"/>
              <w:ind w:left="0" w:firstLine="0"/>
              <w:jc w:val="left"/>
              <w:rPr>
                <w:b/>
                <w:bCs/>
                <w:sz w:val="18"/>
                <w:szCs w:val="22"/>
                <w:rtl/>
              </w:rPr>
            </w:pPr>
            <w:r w:rsidRPr="00717F50">
              <w:rPr>
                <w:rFonts w:hint="cs"/>
                <w:b/>
                <w:bCs/>
                <w:sz w:val="18"/>
                <w:szCs w:val="22"/>
                <w:rtl/>
              </w:rPr>
              <w:t xml:space="preserve">כמות עובדים </w:t>
            </w:r>
          </w:p>
        </w:tc>
      </w:tr>
      <w:tr w:rsidR="008F45A4" w:rsidRPr="00717F50" w:rsidTr="005E7272">
        <w:trPr>
          <w:cantSplit/>
          <w:jc w:val="center"/>
        </w:trPr>
        <w:tc>
          <w:tcPr>
            <w:tcW w:w="720" w:type="dxa"/>
            <w:tcBorders>
              <w:top w:val="double" w:sz="4" w:space="0" w:color="auto"/>
            </w:tcBorders>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tcBorders>
              <w:top w:val="double" w:sz="4" w:space="0" w:color="auto"/>
            </w:tcBorders>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מרכז החישובים הראשי</w:t>
            </w:r>
          </w:p>
        </w:tc>
        <w:tc>
          <w:tcPr>
            <w:tcW w:w="2880" w:type="dxa"/>
            <w:tcBorders>
              <w:top w:val="double" w:sz="4" w:space="0" w:color="auto"/>
            </w:tcBorders>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הר חוצבים, ירושלים</w:t>
            </w:r>
          </w:p>
        </w:tc>
        <w:tc>
          <w:tcPr>
            <w:tcW w:w="1008" w:type="dxa"/>
            <w:tcBorders>
              <w:top w:val="double" w:sz="4" w:space="0" w:color="auto"/>
            </w:tcBorders>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Borders>
              <w:top w:val="double" w:sz="4" w:space="0" w:color="auto"/>
            </w:tcBorders>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400 / 200</w:t>
            </w:r>
          </w:p>
        </w:tc>
        <w:tc>
          <w:tcPr>
            <w:tcW w:w="1008" w:type="dxa"/>
            <w:tcBorders>
              <w:top w:val="double" w:sz="4" w:space="0" w:color="auto"/>
            </w:tcBorders>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200 / 200</w:t>
            </w:r>
          </w:p>
        </w:tc>
        <w:tc>
          <w:tcPr>
            <w:tcW w:w="1008" w:type="dxa"/>
            <w:tcBorders>
              <w:top w:val="double" w:sz="4" w:space="0" w:color="auto"/>
            </w:tcBorders>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Borders>
              <w:top w:val="double" w:sz="4" w:space="0" w:color="auto"/>
            </w:tcBorders>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0</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אתר ההתאוששות מאסון</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רמת החי"ל, תל אביב</w:t>
            </w:r>
          </w:p>
        </w:tc>
        <w:tc>
          <w:tcPr>
            <w:tcW w:w="1008" w:type="dxa"/>
            <w:tcBorders>
              <w:top w:val="double" w:sz="4" w:space="0" w:color="auto"/>
            </w:tcBorders>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100 / 100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100 / 100</w:t>
            </w:r>
            <w:r w:rsidRPr="00717F50">
              <w:rPr>
                <w:rFonts w:hint="cs"/>
                <w:sz w:val="18"/>
                <w:szCs w:val="22"/>
                <w:rtl/>
              </w:rPr>
              <w:t xml:space="preserve"> מטרו</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0</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המשרד הראשי</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 xml:space="preserve">רח' </w:t>
            </w:r>
            <w:r w:rsidRPr="00717F50">
              <w:rPr>
                <w:sz w:val="18"/>
                <w:szCs w:val="22"/>
                <w:rtl/>
              </w:rPr>
              <w:t>אליעזר קפלן 2</w:t>
            </w:r>
            <w:r w:rsidRPr="00717F50">
              <w:rPr>
                <w:rFonts w:hint="cs"/>
                <w:sz w:val="18"/>
                <w:szCs w:val="22"/>
                <w:rtl/>
              </w:rPr>
              <w:t>, ירושלים</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6</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100 / 100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50 / 50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153</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משרדי האגף (מוקד התמיכה)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האומן 10, ירושלים</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100 / 100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50 / 50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50</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מחוז ירושלים</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מבוא המתמיד 4, ירושלים</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50/50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23</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ירושלים</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המלך ג'ורג', ירושלים</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17</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ירושלים</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כנפי נשרים, ירושלים</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10/10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27</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ירושלים</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מרכז ספיר, גבעת שאול</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3</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מחוז תל אביב</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אסתר המלכה, תל אביב</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50/50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10/10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45</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 xml:space="preserve">מרחב </w:t>
            </w:r>
            <w:r w:rsidRPr="00717F50">
              <w:rPr>
                <w:sz w:val="18"/>
                <w:szCs w:val="22"/>
                <w:rtl/>
              </w:rPr>
              <w:t xml:space="preserve"> חיפה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tl/>
              </w:rPr>
              <w:t>שדרות פלי</w:t>
            </w:r>
            <w:r w:rsidRPr="00717F50">
              <w:rPr>
                <w:rFonts w:hint="cs"/>
                <w:sz w:val="18"/>
                <w:szCs w:val="22"/>
                <w:rtl/>
              </w:rPr>
              <w:t>"</w:t>
            </w:r>
            <w:r w:rsidRPr="00717F50">
              <w:rPr>
                <w:sz w:val="18"/>
                <w:szCs w:val="22"/>
                <w:rtl/>
              </w:rPr>
              <w:t xml:space="preserve">ם </w:t>
            </w:r>
            <w:r w:rsidRPr="00717F50">
              <w:rPr>
                <w:rFonts w:hint="cs"/>
                <w:sz w:val="18"/>
                <w:szCs w:val="22"/>
                <w:rtl/>
              </w:rPr>
              <w:t>1, חיפה, קומה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18</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tl/>
              </w:rPr>
              <w:t>מח</w:t>
            </w:r>
            <w:r w:rsidRPr="00717F50">
              <w:rPr>
                <w:rFonts w:hint="cs"/>
                <w:sz w:val="18"/>
                <w:szCs w:val="22"/>
                <w:rtl/>
              </w:rPr>
              <w:t>ו</w:t>
            </w:r>
            <w:r w:rsidRPr="00717F50">
              <w:rPr>
                <w:sz w:val="18"/>
                <w:szCs w:val="22"/>
                <w:rtl/>
              </w:rPr>
              <w:t>ז חיפה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tl/>
              </w:rPr>
              <w:t>שדרות פלי</w:t>
            </w:r>
            <w:r w:rsidRPr="00717F50">
              <w:rPr>
                <w:rFonts w:hint="cs"/>
                <w:sz w:val="18"/>
                <w:szCs w:val="22"/>
                <w:rtl/>
              </w:rPr>
              <w:t>"</w:t>
            </w:r>
            <w:r w:rsidRPr="00717F50">
              <w:rPr>
                <w:sz w:val="18"/>
                <w:szCs w:val="22"/>
                <w:rtl/>
              </w:rPr>
              <w:t xml:space="preserve">ם </w:t>
            </w:r>
            <w:r w:rsidRPr="00717F50">
              <w:rPr>
                <w:rFonts w:hint="cs"/>
                <w:sz w:val="18"/>
                <w:szCs w:val="22"/>
                <w:rtl/>
              </w:rPr>
              <w:t>1, חיפה, קומה 5</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37</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מרכז קליטה חניתה, חיפה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חניתה 64, חיפה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מחוז באר-שבע</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שז"ר 31, באר-שבע</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32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מרכז קליטה נורית, באר-שבע</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הצדיק מירושלים 3, באר-שבע</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 xml:space="preserve">1 לשבועיים </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מרכז קליטה קלישר, באר-שבע</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קלישר 13, באר-שבע</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 לשבועיים</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מרכז קליטה חרוב, באר-שבע</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גוש עציון 45, באר-שבע</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 לשבועיים</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אופקים</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אופקים</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אור-עקיבא</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אור-עקיבא</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איבים</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קיבוץ איבים</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אילת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אילת</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3</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אריאל</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אריאל</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 xml:space="preserve">1 לשבועיים </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אשדוד</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אשדוד</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10/10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13</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אשקלון</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אשקלון</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5</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אשקלון, ברנע</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אשקלון, ברנע</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 לשבועיים</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בית-אלפא, מרכז קליטה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בית-אלפא</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בית-שמש</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בית-שמש</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4</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בני-ברק</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בני-ברק</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דימונה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דימונה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חדרה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חדרה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10</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חולון</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חולון</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14</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טבריה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טבריה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יקנעם</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יקנעם</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כפר-סבא</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כפר-סבא</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7</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כרמיאל</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כרמיאל</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8</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מגדל-העמק</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מגדל-העמק</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מחווה אלון</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מחווה אלון</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 לחודש</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מעלות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מעלות</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נהריה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דרך העצמאות, נהריה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נהריה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העליה 58, נהריה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נצרת עילית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נצרת עילית</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7</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נשר</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נשר</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נתב"ג</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נתב"ג</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6</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נתיבות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נתיבות</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נתניה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נתניה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14</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עכו</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עכו</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עפולה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עפולה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ערד</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ערד</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3</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פתח-תקוה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פתח-תקוה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 xml:space="preserve">צפת </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הגדוד השלישי 1, צפת</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40/3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צפת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צה"ל 9, צפת</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צפת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הגליל 9005</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קצרין</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קצרין</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קרית-ביאליק</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המיסדים 7, קרית-ביאליק</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קרית-גת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קרית-גת</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3</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קרית-חיים</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קרית-חיים, מוקד</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קרית-ים</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קרית-ים</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קרית-מלאכי</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קרית-מלאכי</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קרית-שמונה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קרית-שמונה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2</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ראשון-לציון</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ראשון-לציון</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sz w:val="18"/>
                <w:szCs w:val="22"/>
              </w:rPr>
              <w:t>10 / 10</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6</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רחובות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רחובות</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רמלה</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רמלה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40 / 3</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רמלה, מחסן</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רח' התקוה 5, רמלה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5</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4</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שדרות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שדרות</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3</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sz w:val="18"/>
                <w:szCs w:val="22"/>
              </w:rPr>
              <w:t>15 / 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r w:rsidR="008F45A4" w:rsidRPr="00717F50" w:rsidTr="005E7272">
        <w:trPr>
          <w:cantSplit/>
          <w:jc w:val="center"/>
        </w:trPr>
        <w:tc>
          <w:tcPr>
            <w:tcW w:w="720" w:type="dxa"/>
          </w:tcPr>
          <w:p w:rsidR="008F45A4" w:rsidRPr="00717F50" w:rsidRDefault="008F45A4" w:rsidP="008F45A4">
            <w:pPr>
              <w:pStyle w:val="HNormal0"/>
              <w:numPr>
                <w:ilvl w:val="0"/>
                <w:numId w:val="22"/>
              </w:numPr>
              <w:tabs>
                <w:tab w:val="left" w:pos="1152"/>
                <w:tab w:val="left" w:pos="8312"/>
              </w:tabs>
              <w:spacing w:after="120" w:line="240" w:lineRule="auto"/>
              <w:jc w:val="left"/>
              <w:rPr>
                <w:sz w:val="18"/>
                <w:szCs w:val="22"/>
                <w:rtl/>
              </w:rPr>
            </w:pPr>
          </w:p>
        </w:tc>
        <w:tc>
          <w:tcPr>
            <w:tcW w:w="172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קרית גת</w:t>
            </w:r>
          </w:p>
        </w:tc>
        <w:tc>
          <w:tcPr>
            <w:tcW w:w="2880"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מק שושנה</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1 לשבועיים</w:t>
            </w:r>
          </w:p>
        </w:tc>
        <w:tc>
          <w:tcPr>
            <w:tcW w:w="1008" w:type="dxa"/>
            <w:shd w:val="clear" w:color="auto" w:fill="auto"/>
          </w:tcPr>
          <w:p w:rsidR="008F45A4" w:rsidRPr="00717F50" w:rsidRDefault="008F45A4" w:rsidP="005E7272">
            <w:pPr>
              <w:pStyle w:val="HNormal0"/>
              <w:tabs>
                <w:tab w:val="left" w:pos="1152"/>
                <w:tab w:val="left" w:pos="8312"/>
              </w:tabs>
              <w:spacing w:after="120" w:line="240" w:lineRule="auto"/>
              <w:ind w:left="0" w:firstLine="0"/>
              <w:jc w:val="left"/>
              <w:rPr>
                <w:sz w:val="18"/>
                <w:szCs w:val="22"/>
                <w:rtl/>
              </w:rPr>
            </w:pPr>
            <w:r w:rsidRPr="00717F50">
              <w:rPr>
                <w:rFonts w:hint="cs"/>
                <w:sz w:val="18"/>
                <w:szCs w:val="22"/>
                <w:rtl/>
              </w:rPr>
              <w:t>15/0.8</w:t>
            </w: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p>
        </w:tc>
        <w:tc>
          <w:tcPr>
            <w:tcW w:w="1008" w:type="dxa"/>
          </w:tcPr>
          <w:p w:rsidR="008F45A4" w:rsidRPr="00717F50" w:rsidRDefault="008F45A4" w:rsidP="005E7272">
            <w:pPr>
              <w:pStyle w:val="HNormal0"/>
              <w:tabs>
                <w:tab w:val="left" w:pos="1152"/>
                <w:tab w:val="left" w:pos="8312"/>
              </w:tabs>
              <w:spacing w:after="120" w:line="240" w:lineRule="auto"/>
              <w:ind w:left="0" w:firstLine="0"/>
              <w:jc w:val="left"/>
              <w:rPr>
                <w:sz w:val="18"/>
                <w:szCs w:val="22"/>
              </w:rPr>
            </w:pPr>
            <w:r w:rsidRPr="00717F50">
              <w:rPr>
                <w:rFonts w:hint="cs"/>
                <w:sz w:val="18"/>
                <w:szCs w:val="22"/>
                <w:rtl/>
              </w:rPr>
              <w:t>1</w:t>
            </w:r>
          </w:p>
        </w:tc>
      </w:tr>
    </w:tbl>
    <w:p w:rsidR="008F45A4" w:rsidRPr="00717F50" w:rsidRDefault="008F45A4" w:rsidP="008F45A4">
      <w:pPr>
        <w:pStyle w:val="HNormal0"/>
        <w:spacing w:after="480"/>
        <w:ind w:left="0" w:firstLine="0"/>
        <w:rPr>
          <w:rtl/>
        </w:rPr>
      </w:pPr>
      <w:r w:rsidRPr="00717F50">
        <w:rPr>
          <w:rtl/>
        </w:rPr>
        <w:br w:type="page"/>
      </w:r>
    </w:p>
    <w:p w:rsidR="008F45A4" w:rsidRPr="00717F50" w:rsidRDefault="008F45A4" w:rsidP="008F45A4">
      <w:pPr>
        <w:pStyle w:val="25"/>
        <w:spacing w:after="360" w:line="240" w:lineRule="auto"/>
        <w:ind w:right="0"/>
        <w:jc w:val="center"/>
        <w:rPr>
          <w:sz w:val="22"/>
          <w:szCs w:val="28"/>
          <w:u w:val="single"/>
          <w:rtl/>
          <w:lang w:eastAsia="en-US"/>
        </w:rPr>
      </w:pPr>
      <w:bookmarkStart w:id="39" w:name="_Toc47978693"/>
      <w:r w:rsidRPr="00717F50">
        <w:rPr>
          <w:rFonts w:hint="cs"/>
          <w:sz w:val="22"/>
          <w:szCs w:val="28"/>
          <w:u w:val="single"/>
          <w:rtl/>
          <w:lang w:eastAsia="en-US"/>
        </w:rPr>
        <w:lastRenderedPageBreak/>
        <w:t>נספח  4.6.3  - ריכוז קנסות</w:t>
      </w:r>
      <w:bookmarkEnd w:id="39"/>
    </w:p>
    <w:tbl>
      <w:tblPr>
        <w:tblStyle w:val="af8"/>
        <w:bidiVisual/>
        <w:tblW w:w="9825" w:type="dxa"/>
        <w:tblLook w:val="04A0" w:firstRow="1" w:lastRow="0" w:firstColumn="1" w:lastColumn="0" w:noHBand="0" w:noVBand="1"/>
      </w:tblPr>
      <w:tblGrid>
        <w:gridCol w:w="1377"/>
        <w:gridCol w:w="2151"/>
        <w:gridCol w:w="3538"/>
        <w:gridCol w:w="1560"/>
        <w:gridCol w:w="1199"/>
      </w:tblGrid>
      <w:tr w:rsidR="008F45A4" w:rsidRPr="00717F50" w:rsidTr="005E7272">
        <w:trPr>
          <w:trHeight w:val="360"/>
        </w:trPr>
        <w:tc>
          <w:tcPr>
            <w:tcW w:w="1377" w:type="dxa"/>
            <w:noWrap/>
            <w:hideMark/>
          </w:tcPr>
          <w:p w:rsidR="008F45A4" w:rsidRPr="00717F50" w:rsidRDefault="008F45A4" w:rsidP="005E7272">
            <w:pPr>
              <w:rPr>
                <w:rFonts w:asciiTheme="minorBidi" w:hAnsiTheme="minorBidi"/>
                <w:b/>
                <w:bCs/>
                <w:sz w:val="20"/>
                <w:szCs w:val="20"/>
              </w:rPr>
            </w:pPr>
            <w:r w:rsidRPr="00717F50">
              <w:rPr>
                <w:rFonts w:asciiTheme="minorBidi" w:hAnsiTheme="minorBidi"/>
                <w:b/>
                <w:bCs/>
                <w:sz w:val="20"/>
                <w:szCs w:val="20"/>
                <w:rtl/>
              </w:rPr>
              <w:t>סעיף</w:t>
            </w:r>
          </w:p>
        </w:tc>
        <w:tc>
          <w:tcPr>
            <w:tcW w:w="2151" w:type="dxa"/>
            <w:hideMark/>
          </w:tcPr>
          <w:p w:rsidR="008F45A4" w:rsidRPr="00717F50" w:rsidRDefault="008F45A4" w:rsidP="005E7272">
            <w:pPr>
              <w:rPr>
                <w:rFonts w:asciiTheme="minorBidi" w:hAnsiTheme="minorBidi"/>
                <w:b/>
                <w:bCs/>
                <w:sz w:val="20"/>
                <w:szCs w:val="20"/>
                <w:rtl/>
              </w:rPr>
            </w:pPr>
            <w:r w:rsidRPr="00717F50">
              <w:rPr>
                <w:rFonts w:asciiTheme="minorBidi" w:hAnsiTheme="minorBidi"/>
                <w:b/>
                <w:bCs/>
                <w:sz w:val="20"/>
                <w:szCs w:val="20"/>
                <w:rtl/>
              </w:rPr>
              <w:t>סעיף</w:t>
            </w:r>
          </w:p>
        </w:tc>
        <w:tc>
          <w:tcPr>
            <w:tcW w:w="3538" w:type="dxa"/>
            <w:noWrap/>
            <w:hideMark/>
          </w:tcPr>
          <w:p w:rsidR="008F45A4" w:rsidRPr="00717F50" w:rsidRDefault="008F45A4" w:rsidP="005E7272">
            <w:pPr>
              <w:rPr>
                <w:b/>
                <w:bCs/>
                <w:rtl/>
              </w:rPr>
            </w:pPr>
            <w:r w:rsidRPr="00717F50">
              <w:rPr>
                <w:b/>
                <w:bCs/>
                <w:rtl/>
              </w:rPr>
              <w:t>מהות הקנס</w:t>
            </w:r>
          </w:p>
        </w:tc>
        <w:tc>
          <w:tcPr>
            <w:tcW w:w="1560" w:type="dxa"/>
            <w:noWrap/>
            <w:hideMark/>
          </w:tcPr>
          <w:p w:rsidR="008F45A4" w:rsidRPr="00717F50" w:rsidRDefault="008F45A4" w:rsidP="005E7272">
            <w:pPr>
              <w:rPr>
                <w:b/>
                <w:bCs/>
                <w:rtl/>
              </w:rPr>
            </w:pPr>
            <w:r w:rsidRPr="00717F50">
              <w:rPr>
                <w:b/>
                <w:bCs/>
                <w:rtl/>
              </w:rPr>
              <w:t xml:space="preserve"> הקנס </w:t>
            </w:r>
          </w:p>
        </w:tc>
        <w:tc>
          <w:tcPr>
            <w:tcW w:w="1199" w:type="dxa"/>
            <w:noWrap/>
            <w:hideMark/>
          </w:tcPr>
          <w:p w:rsidR="008F45A4" w:rsidRPr="00717F50" w:rsidRDefault="008F45A4" w:rsidP="005E7272">
            <w:pPr>
              <w:rPr>
                <w:b/>
                <w:bCs/>
                <w:rtl/>
              </w:rPr>
            </w:pPr>
            <w:r w:rsidRPr="00717F50">
              <w:rPr>
                <w:b/>
                <w:bCs/>
                <w:rtl/>
              </w:rPr>
              <w:t>ליחידה</w:t>
            </w:r>
          </w:p>
        </w:tc>
      </w:tr>
      <w:tr w:rsidR="008F45A4" w:rsidRPr="00717F50" w:rsidTr="005E7272">
        <w:trPr>
          <w:trHeight w:val="1530"/>
        </w:trPr>
        <w:tc>
          <w:tcPr>
            <w:tcW w:w="1377" w:type="dxa"/>
            <w:noWrap/>
            <w:hideMark/>
          </w:tcPr>
          <w:p w:rsidR="008F45A4" w:rsidRPr="00717F50" w:rsidRDefault="008F45A4" w:rsidP="005E7272">
            <w:pPr>
              <w:rPr>
                <w:rFonts w:asciiTheme="minorBidi" w:hAnsiTheme="minorBidi"/>
                <w:sz w:val="20"/>
                <w:szCs w:val="20"/>
                <w:rtl/>
              </w:rPr>
            </w:pPr>
            <w:r w:rsidRPr="00717F50">
              <w:rPr>
                <w:rFonts w:asciiTheme="minorBidi" w:hAnsiTheme="minorBidi"/>
                <w:sz w:val="20"/>
                <w:szCs w:val="20"/>
              </w:rPr>
              <w:t>4.6.4.1</w:t>
            </w:r>
          </w:p>
        </w:tc>
        <w:tc>
          <w:tcPr>
            <w:tcW w:w="2151" w:type="dxa"/>
            <w:hideMark/>
          </w:tcPr>
          <w:p w:rsidR="008F45A4" w:rsidRPr="00717F50" w:rsidRDefault="008F45A4" w:rsidP="005E7272">
            <w:pPr>
              <w:rPr>
                <w:rFonts w:asciiTheme="minorBidi" w:hAnsiTheme="minorBidi"/>
                <w:sz w:val="20"/>
                <w:szCs w:val="20"/>
              </w:rPr>
            </w:pPr>
            <w:r w:rsidRPr="00717F50">
              <w:rPr>
                <w:rFonts w:asciiTheme="minorBidi" w:hAnsiTheme="minorBidi"/>
                <w:sz w:val="20"/>
                <w:szCs w:val="20"/>
              </w:rPr>
              <w:t>3.0.3</w:t>
            </w:r>
          </w:p>
        </w:tc>
        <w:tc>
          <w:tcPr>
            <w:tcW w:w="3538" w:type="dxa"/>
            <w:noWrap/>
            <w:hideMark/>
          </w:tcPr>
          <w:p w:rsidR="008F45A4" w:rsidRPr="00717F50" w:rsidRDefault="008F45A4" w:rsidP="005E7272">
            <w:r w:rsidRPr="00717F50">
              <w:rPr>
                <w:rFonts w:asciiTheme="minorBidi" w:hAnsiTheme="minorBidi" w:cstheme="minorBidi"/>
                <w:rtl/>
              </w:rPr>
              <w:t xml:space="preserve">היה ובוצעה </w:t>
            </w:r>
            <w:r w:rsidRPr="00717F50">
              <w:rPr>
                <w:rFonts w:asciiTheme="minorBidi" w:hAnsiTheme="minorBidi" w:cstheme="minorBidi" w:hint="cs"/>
                <w:rtl/>
              </w:rPr>
              <w:t>החלפה</w:t>
            </w:r>
            <w:r w:rsidRPr="00717F50">
              <w:rPr>
                <w:rFonts w:asciiTheme="minorBidi" w:hAnsiTheme="minorBidi" w:cstheme="minorBidi"/>
                <w:rtl/>
              </w:rPr>
              <w:t xml:space="preserve"> של נותן-השירות </w:t>
            </w:r>
            <w:r w:rsidRPr="00717F50">
              <w:rPr>
                <w:rFonts w:asciiTheme="minorBidi" w:hAnsiTheme="minorBidi" w:cstheme="minorBidi" w:hint="cs"/>
                <w:rtl/>
              </w:rPr>
              <w:t>בכיר ביוזמת הספק</w:t>
            </w:r>
            <w:r w:rsidRPr="00717F50">
              <w:rPr>
                <w:rFonts w:asciiTheme="minorBidi" w:hAnsiTheme="minorBidi" w:cstheme="minorBidi"/>
                <w:rtl/>
              </w:rPr>
              <w:t xml:space="preserve">, </w:t>
            </w:r>
            <w:r w:rsidRPr="00717F50">
              <w:rPr>
                <w:rFonts w:asciiTheme="minorBidi" w:hAnsiTheme="minorBidi" w:cstheme="minorBidi" w:hint="cs"/>
                <w:rtl/>
              </w:rPr>
              <w:t xml:space="preserve">יעמיד הספק איש מקצוע באותם כישורים ותבוצע תקופת הכשרה להתאמה לתפקיד הכוללת חפיפה וליווי ראשוני של חודשיים עד לאישור האגף כי המחליף כשיר ועבר את ההכשרה כנדרש. באם לא תבוצע ההכשרה או לא אושרה על ידי המשרד כאמור </w:t>
            </w:r>
            <w:r w:rsidRPr="00717F50">
              <w:rPr>
                <w:rFonts w:asciiTheme="minorBidi" w:hAnsiTheme="minorBidi" w:cstheme="minorBidi"/>
                <w:rtl/>
              </w:rPr>
              <w:t xml:space="preserve">המשרד יקנוס את הספק </w:t>
            </w:r>
            <w:r w:rsidRPr="00717F50">
              <w:rPr>
                <w:rFonts w:asciiTheme="minorBidi" w:hAnsiTheme="minorBidi" w:cstheme="minorBidi"/>
                <w:b/>
                <w:bCs/>
                <w:rtl/>
              </w:rPr>
              <w:t xml:space="preserve">בסך </w:t>
            </w:r>
            <w:r w:rsidRPr="00717F50">
              <w:rPr>
                <w:rFonts w:asciiTheme="minorBidi" w:hAnsiTheme="minorBidi" w:cstheme="minorBidi" w:hint="cs"/>
                <w:b/>
                <w:bCs/>
                <w:rtl/>
              </w:rPr>
              <w:t>20</w:t>
            </w:r>
            <w:r w:rsidRPr="00717F50">
              <w:rPr>
                <w:rFonts w:asciiTheme="minorBidi" w:hAnsiTheme="minorBidi" w:cstheme="minorBidi"/>
                <w:b/>
                <w:bCs/>
                <w:rtl/>
              </w:rPr>
              <w:t>,000 (</w:t>
            </w:r>
            <w:r w:rsidRPr="00717F50">
              <w:rPr>
                <w:rFonts w:asciiTheme="minorBidi" w:hAnsiTheme="minorBidi" w:cstheme="minorBidi" w:hint="cs"/>
                <w:b/>
                <w:bCs/>
                <w:rtl/>
              </w:rPr>
              <w:t>עשרים</w:t>
            </w:r>
            <w:r w:rsidRPr="00717F50">
              <w:rPr>
                <w:rFonts w:asciiTheme="minorBidi" w:hAnsiTheme="minorBidi" w:cstheme="minorBidi"/>
                <w:b/>
                <w:bCs/>
                <w:rtl/>
              </w:rPr>
              <w:t xml:space="preserve"> אלף) ש"ח</w:t>
            </w:r>
            <w:r w:rsidRPr="00717F50">
              <w:rPr>
                <w:rFonts w:asciiTheme="minorBidi" w:hAnsiTheme="minorBidi" w:cstheme="minorBidi"/>
                <w:rtl/>
              </w:rPr>
              <w:t xml:space="preserve"> למקרה.</w:t>
            </w:r>
          </w:p>
        </w:tc>
        <w:tc>
          <w:tcPr>
            <w:tcW w:w="1560" w:type="dxa"/>
            <w:noWrap/>
            <w:hideMark/>
          </w:tcPr>
          <w:p w:rsidR="008F45A4" w:rsidRPr="00717F50" w:rsidRDefault="008F45A4" w:rsidP="005E7272">
            <w:pPr>
              <w:rPr>
                <w:rtl/>
              </w:rPr>
            </w:pPr>
            <w:r w:rsidRPr="00717F50">
              <w:t xml:space="preserve"> </w:t>
            </w:r>
            <w:r w:rsidRPr="00717F50">
              <w:rPr>
                <w:rtl/>
              </w:rPr>
              <w:t>₪</w:t>
            </w:r>
            <w:r w:rsidRPr="00717F50">
              <w:t xml:space="preserve">              </w:t>
            </w:r>
            <w:r w:rsidRPr="00717F50">
              <w:rPr>
                <w:rFonts w:hint="cs"/>
                <w:rtl/>
              </w:rPr>
              <w:t>20,000</w:t>
            </w:r>
          </w:p>
        </w:tc>
        <w:tc>
          <w:tcPr>
            <w:tcW w:w="1199" w:type="dxa"/>
            <w:noWrap/>
            <w:hideMark/>
          </w:tcPr>
          <w:p w:rsidR="008F45A4" w:rsidRPr="00717F50" w:rsidRDefault="008F45A4" w:rsidP="005E7272">
            <w:r w:rsidRPr="00717F50">
              <w:rPr>
                <w:rtl/>
              </w:rPr>
              <w:t>למקרה</w:t>
            </w:r>
          </w:p>
        </w:tc>
      </w:tr>
      <w:tr w:rsidR="008F45A4" w:rsidRPr="00E20DD9" w:rsidTr="005E7272">
        <w:trPr>
          <w:trHeight w:val="1800"/>
        </w:trPr>
        <w:tc>
          <w:tcPr>
            <w:tcW w:w="1377"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t>4.6.4.2</w:t>
            </w:r>
          </w:p>
        </w:tc>
        <w:tc>
          <w:tcPr>
            <w:tcW w:w="2151" w:type="dxa"/>
            <w:hideMark/>
          </w:tcPr>
          <w:p w:rsidR="008F45A4" w:rsidRPr="00E20DD9" w:rsidRDefault="008F45A4" w:rsidP="005E7272">
            <w:pPr>
              <w:rPr>
                <w:rFonts w:asciiTheme="minorBidi" w:hAnsiTheme="minorBidi" w:cstheme="minorBidi"/>
                <w:rtl/>
              </w:rPr>
            </w:pPr>
            <w:r w:rsidRPr="00E20DD9">
              <w:rPr>
                <w:rFonts w:asciiTheme="minorBidi" w:hAnsiTheme="minorBidi" w:cstheme="minorBidi"/>
                <w:rtl/>
              </w:rPr>
              <w:t xml:space="preserve"> נספח   </w:t>
            </w:r>
            <w:r w:rsidRPr="00E20DD9">
              <w:rPr>
                <w:rFonts w:asciiTheme="minorBidi" w:hAnsiTheme="minorBidi" w:cstheme="minorBidi"/>
              </w:rPr>
              <w:t>3.0.3.3(4)</w:t>
            </w:r>
          </w:p>
        </w:tc>
        <w:tc>
          <w:tcPr>
            <w:tcW w:w="3538" w:type="dxa"/>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המשרד יבקר את מידת-העמידה של הספק בהתחייבות שלו לאיוש מינימלי מזמן לזמן. בכל מקרה, בו הספק לא יעמוד באיוש המינימלי הנדרש בכל התפקידים, כמפורט לעיל, מכל סיבה שהיא, המשרד רשאי לחייב את הספק בפיצוי מוסכם בסך 5,000 (חמשת אלפים) ש"ח .</w:t>
            </w:r>
          </w:p>
        </w:tc>
        <w:tc>
          <w:tcPr>
            <w:tcW w:w="1560"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t xml:space="preserve"> </w:t>
            </w:r>
            <w:r w:rsidRPr="00E20DD9">
              <w:rPr>
                <w:rFonts w:asciiTheme="minorBidi" w:hAnsiTheme="minorBidi" w:cstheme="minorBidi"/>
                <w:rtl/>
              </w:rPr>
              <w:t>₪</w:t>
            </w:r>
            <w:r w:rsidRPr="00E20DD9">
              <w:rPr>
                <w:rFonts w:asciiTheme="minorBidi" w:hAnsiTheme="minorBidi" w:cstheme="minorBidi"/>
              </w:rPr>
              <w:t xml:space="preserve">                  5,000 </w:t>
            </w:r>
          </w:p>
        </w:tc>
        <w:tc>
          <w:tcPr>
            <w:tcW w:w="1199"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למקרה</w:t>
            </w:r>
          </w:p>
        </w:tc>
      </w:tr>
      <w:tr w:rsidR="008F45A4" w:rsidRPr="00717F50" w:rsidTr="005E7272">
        <w:trPr>
          <w:trHeight w:val="1800"/>
        </w:trPr>
        <w:tc>
          <w:tcPr>
            <w:tcW w:w="1377"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Pr>
              <w:t>4.6.4.3</w:t>
            </w:r>
          </w:p>
        </w:tc>
        <w:tc>
          <w:tcPr>
            <w:tcW w:w="2151" w:type="dxa"/>
            <w:hideMark/>
          </w:tcPr>
          <w:p w:rsidR="008F45A4" w:rsidRPr="00E20DD9" w:rsidRDefault="008F45A4" w:rsidP="005E7272">
            <w:pPr>
              <w:rPr>
                <w:rFonts w:asciiTheme="minorBidi" w:hAnsiTheme="minorBidi" w:cstheme="minorBidi"/>
              </w:rPr>
            </w:pPr>
            <w:r w:rsidRPr="00E20DD9">
              <w:rPr>
                <w:rFonts w:asciiTheme="minorBidi" w:hAnsiTheme="minorBidi" w:cstheme="minorBidi"/>
              </w:rPr>
              <w:t>3.0.3.8.4</w:t>
            </w:r>
          </w:p>
        </w:tc>
        <w:tc>
          <w:tcPr>
            <w:tcW w:w="3538"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 xml:space="preserve"> אם המשרד לא יאשר אף אחד מן המועמדים בהקשר זה תוך 15 (חמישה-עשר) יום </w:t>
            </w:r>
            <w:proofErr w:type="spellStart"/>
            <w:r w:rsidRPr="00E20DD9">
              <w:rPr>
                <w:rFonts w:asciiTheme="minorBidi" w:hAnsiTheme="minorBidi" w:cstheme="minorBidi"/>
                <w:rtl/>
              </w:rPr>
              <w:t>קלנדריים</w:t>
            </w:r>
            <w:proofErr w:type="spellEnd"/>
            <w:r w:rsidRPr="00E20DD9">
              <w:rPr>
                <w:rFonts w:asciiTheme="minorBidi" w:hAnsiTheme="minorBidi" w:cstheme="minorBidi"/>
                <w:rtl/>
              </w:rPr>
              <w:t xml:space="preserve"> (מרגע מתן ההחלטה), אז הספק ייקנס, בהתאם למספר הימים של פיגור בקבלת האישור של נותן-שירות או של קבלן-משנה מחליף. הקנס יחושב כדלקמן:</w:t>
            </w:r>
          </w:p>
        </w:tc>
        <w:tc>
          <w:tcPr>
            <w:tcW w:w="1560" w:type="dxa"/>
            <w:hideMark/>
          </w:tcPr>
          <w:p w:rsidR="008F45A4" w:rsidRPr="00E20DD9" w:rsidRDefault="008F45A4" w:rsidP="005E7272">
            <w:pPr>
              <w:rPr>
                <w:rFonts w:asciiTheme="minorBidi" w:hAnsiTheme="minorBidi" w:cstheme="minorBidi"/>
                <w:rtl/>
              </w:rPr>
            </w:pPr>
            <w:r w:rsidRPr="00E20DD9">
              <w:rPr>
                <w:rFonts w:asciiTheme="minorBidi" w:hAnsiTheme="minorBidi" w:cstheme="minorBidi"/>
                <w:rtl/>
              </w:rPr>
              <w:t xml:space="preserve"> </w:t>
            </w:r>
            <w:r>
              <w:rPr>
                <w:rFonts w:asciiTheme="minorBidi" w:hAnsiTheme="minorBidi" w:cstheme="minorBidi" w:hint="cs"/>
                <w:rtl/>
              </w:rPr>
              <w:t>לפי נספח 3.2.2 סעיף 7 עמודה 1</w:t>
            </w:r>
          </w:p>
        </w:tc>
        <w:tc>
          <w:tcPr>
            <w:tcW w:w="1199" w:type="dxa"/>
            <w:noWrap/>
            <w:hideMark/>
          </w:tcPr>
          <w:p w:rsidR="008F45A4" w:rsidRPr="00E20DD9" w:rsidRDefault="008F45A4" w:rsidP="005E7272">
            <w:pPr>
              <w:rPr>
                <w:rFonts w:asciiTheme="minorBidi" w:hAnsiTheme="minorBidi" w:cstheme="minorBidi"/>
                <w:rtl/>
              </w:rPr>
            </w:pPr>
            <w:r>
              <w:rPr>
                <w:rFonts w:asciiTheme="minorBidi" w:hAnsiTheme="minorBidi" w:cstheme="minorBidi" w:hint="cs"/>
                <w:rtl/>
              </w:rPr>
              <w:t>ליום</w:t>
            </w:r>
          </w:p>
        </w:tc>
      </w:tr>
      <w:tr w:rsidR="008F45A4" w:rsidRPr="00717F50" w:rsidTr="005E7272">
        <w:trPr>
          <w:trHeight w:val="1665"/>
        </w:trPr>
        <w:tc>
          <w:tcPr>
            <w:tcW w:w="1377"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t>4.6.4.4</w:t>
            </w:r>
          </w:p>
        </w:tc>
        <w:tc>
          <w:tcPr>
            <w:tcW w:w="2151" w:type="dxa"/>
            <w:hideMark/>
          </w:tcPr>
          <w:p w:rsidR="008F45A4" w:rsidRPr="00E20DD9" w:rsidRDefault="008F45A4" w:rsidP="005E7272">
            <w:pPr>
              <w:rPr>
                <w:rFonts w:asciiTheme="minorBidi" w:hAnsiTheme="minorBidi" w:cstheme="minorBidi"/>
              </w:rPr>
            </w:pPr>
            <w:r w:rsidRPr="00E20DD9">
              <w:rPr>
                <w:rFonts w:asciiTheme="minorBidi" w:hAnsiTheme="minorBidi" w:cstheme="minorBidi"/>
              </w:rPr>
              <w:t>3.0.3.8.5</w:t>
            </w:r>
          </w:p>
        </w:tc>
        <w:tc>
          <w:tcPr>
            <w:tcW w:w="3538"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 xml:space="preserve"> היה ונותן-שירות או קבלן-משנה מחליף, שאושר ע"י המשרד, לא יוצב במשרד לאחר 45 יום </w:t>
            </w:r>
            <w:proofErr w:type="spellStart"/>
            <w:r w:rsidRPr="00E20DD9">
              <w:rPr>
                <w:rFonts w:asciiTheme="minorBidi" w:hAnsiTheme="minorBidi" w:cstheme="minorBidi"/>
                <w:rtl/>
              </w:rPr>
              <w:t>קלנדריים</w:t>
            </w:r>
            <w:proofErr w:type="spellEnd"/>
            <w:r w:rsidRPr="00E20DD9">
              <w:rPr>
                <w:rFonts w:asciiTheme="minorBidi" w:hAnsiTheme="minorBidi" w:cstheme="minorBidi"/>
                <w:rtl/>
              </w:rPr>
              <w:t xml:space="preserve"> כנדרש, המנגנון, הרשום בתת-סעיף 3.0.3.8.4 לעיל, יחול גם לגבי כל פיגור בהצבתו של נותן-השירות או של קבלן-המשנה.</w:t>
            </w:r>
          </w:p>
        </w:tc>
        <w:tc>
          <w:tcPr>
            <w:tcW w:w="1560" w:type="dxa"/>
            <w:hideMark/>
          </w:tcPr>
          <w:p w:rsidR="008F45A4" w:rsidRPr="00E20DD9" w:rsidRDefault="008F45A4" w:rsidP="005E7272">
            <w:pPr>
              <w:rPr>
                <w:rFonts w:asciiTheme="minorBidi" w:hAnsiTheme="minorBidi" w:cstheme="minorBidi"/>
                <w:rtl/>
              </w:rPr>
            </w:pPr>
            <w:r w:rsidRPr="00E20DD9">
              <w:rPr>
                <w:rFonts w:asciiTheme="minorBidi" w:hAnsiTheme="minorBidi" w:cstheme="minorBidi"/>
                <w:rtl/>
              </w:rPr>
              <w:t xml:space="preserve"> </w:t>
            </w:r>
            <w:r>
              <w:rPr>
                <w:rFonts w:asciiTheme="minorBidi" w:hAnsiTheme="minorBidi" w:cstheme="minorBidi" w:hint="cs"/>
                <w:rtl/>
              </w:rPr>
              <w:t>לפי נספח 3.2.2 סעיף 7 עמודה 1</w:t>
            </w:r>
          </w:p>
        </w:tc>
        <w:tc>
          <w:tcPr>
            <w:tcW w:w="1199" w:type="dxa"/>
            <w:noWrap/>
            <w:hideMark/>
          </w:tcPr>
          <w:p w:rsidR="008F45A4" w:rsidRPr="00E20DD9" w:rsidRDefault="008F45A4" w:rsidP="005E7272">
            <w:pPr>
              <w:rPr>
                <w:rFonts w:asciiTheme="minorBidi" w:hAnsiTheme="minorBidi" w:cstheme="minorBidi"/>
                <w:rtl/>
              </w:rPr>
            </w:pPr>
            <w:r>
              <w:rPr>
                <w:rFonts w:asciiTheme="minorBidi" w:hAnsiTheme="minorBidi" w:cstheme="minorBidi" w:hint="cs"/>
                <w:rtl/>
              </w:rPr>
              <w:t>ליום</w:t>
            </w:r>
          </w:p>
        </w:tc>
      </w:tr>
      <w:tr w:rsidR="008F45A4" w:rsidRPr="00717F50" w:rsidTr="005E7272">
        <w:trPr>
          <w:trHeight w:val="2205"/>
        </w:trPr>
        <w:tc>
          <w:tcPr>
            <w:tcW w:w="1377"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lastRenderedPageBreak/>
              <w:t>4.6.4.5</w:t>
            </w:r>
          </w:p>
        </w:tc>
        <w:tc>
          <w:tcPr>
            <w:tcW w:w="2151" w:type="dxa"/>
            <w:hideMark/>
          </w:tcPr>
          <w:p w:rsidR="008F45A4" w:rsidRPr="00E20DD9" w:rsidRDefault="008F45A4" w:rsidP="005E7272">
            <w:pPr>
              <w:rPr>
                <w:rFonts w:asciiTheme="minorBidi" w:hAnsiTheme="minorBidi" w:cstheme="minorBidi"/>
              </w:rPr>
            </w:pPr>
            <w:r w:rsidRPr="00E20DD9">
              <w:rPr>
                <w:rFonts w:asciiTheme="minorBidi" w:hAnsiTheme="minorBidi" w:cstheme="minorBidi"/>
              </w:rPr>
              <w:t>3.</w:t>
            </w:r>
            <w:r>
              <w:rPr>
                <w:rFonts w:asciiTheme="minorBidi" w:hAnsiTheme="minorBidi" w:cstheme="minorBidi"/>
              </w:rPr>
              <w:t>0.</w:t>
            </w:r>
            <w:r w:rsidRPr="00E20DD9">
              <w:rPr>
                <w:rFonts w:asciiTheme="minorBidi" w:hAnsiTheme="minorBidi" w:cstheme="minorBidi"/>
              </w:rPr>
              <w:t>3.9.2.2</w:t>
            </w:r>
          </w:p>
        </w:tc>
        <w:tc>
          <w:tcPr>
            <w:tcW w:w="3538"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 xml:space="preserve">אם המשרד לא יאשר אף אחד מן המועמדים בהקשר זה תוך 15 (חמישה-עשר) יום </w:t>
            </w:r>
            <w:proofErr w:type="spellStart"/>
            <w:r w:rsidRPr="00E20DD9">
              <w:rPr>
                <w:rFonts w:asciiTheme="minorBidi" w:hAnsiTheme="minorBidi" w:cstheme="minorBidi"/>
                <w:rtl/>
              </w:rPr>
              <w:t>קלנדריים</w:t>
            </w:r>
            <w:proofErr w:type="spellEnd"/>
            <w:r w:rsidRPr="00E20DD9">
              <w:rPr>
                <w:rFonts w:asciiTheme="minorBidi" w:hAnsiTheme="minorBidi" w:cstheme="minorBidi"/>
                <w:rtl/>
              </w:rPr>
              <w:t xml:space="preserve"> (מיום ההודעה), אז הספק ייקנס, בהתאם למספר הימים של פיגור בקבלת האישור של נותן-שירות או של קבלן-משנה מחליף. הקנס יחושב כדלקמן:</w:t>
            </w:r>
          </w:p>
        </w:tc>
        <w:tc>
          <w:tcPr>
            <w:tcW w:w="1560" w:type="dxa"/>
            <w:hideMark/>
          </w:tcPr>
          <w:p w:rsidR="008F45A4" w:rsidRPr="00E20DD9" w:rsidRDefault="008F45A4" w:rsidP="005E7272">
            <w:pPr>
              <w:rPr>
                <w:rFonts w:asciiTheme="minorBidi" w:hAnsiTheme="minorBidi" w:cstheme="minorBidi"/>
                <w:rtl/>
              </w:rPr>
            </w:pPr>
            <w:r w:rsidRPr="00E20DD9">
              <w:rPr>
                <w:rFonts w:asciiTheme="minorBidi" w:hAnsiTheme="minorBidi" w:cstheme="minorBidi"/>
                <w:rtl/>
              </w:rPr>
              <w:t xml:space="preserve"> </w:t>
            </w:r>
            <w:r>
              <w:rPr>
                <w:rFonts w:asciiTheme="minorBidi" w:hAnsiTheme="minorBidi" w:cstheme="minorBidi" w:hint="cs"/>
                <w:rtl/>
              </w:rPr>
              <w:t>לפי נספח 3.2.2 סעיף 7 עמודה 2</w:t>
            </w:r>
          </w:p>
        </w:tc>
        <w:tc>
          <w:tcPr>
            <w:tcW w:w="1199" w:type="dxa"/>
            <w:noWrap/>
            <w:hideMark/>
          </w:tcPr>
          <w:p w:rsidR="008F45A4" w:rsidRPr="00E20DD9" w:rsidRDefault="008F45A4" w:rsidP="005E7272">
            <w:pPr>
              <w:rPr>
                <w:rFonts w:asciiTheme="minorBidi" w:hAnsiTheme="minorBidi" w:cstheme="minorBidi"/>
                <w:rtl/>
              </w:rPr>
            </w:pPr>
            <w:r>
              <w:rPr>
                <w:rFonts w:asciiTheme="minorBidi" w:hAnsiTheme="minorBidi" w:cstheme="minorBidi" w:hint="cs"/>
                <w:rtl/>
              </w:rPr>
              <w:t>יום</w:t>
            </w:r>
          </w:p>
        </w:tc>
      </w:tr>
      <w:tr w:rsidR="008F45A4" w:rsidRPr="00717F50" w:rsidTr="005E7272">
        <w:trPr>
          <w:trHeight w:val="1935"/>
        </w:trPr>
        <w:tc>
          <w:tcPr>
            <w:tcW w:w="1377"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t>4.6.4.6</w:t>
            </w:r>
          </w:p>
        </w:tc>
        <w:tc>
          <w:tcPr>
            <w:tcW w:w="2151" w:type="dxa"/>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3.0.3.9.3</w:t>
            </w:r>
          </w:p>
        </w:tc>
        <w:tc>
          <w:tcPr>
            <w:tcW w:w="3538" w:type="dxa"/>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 xml:space="preserve">היה ונותן-שירות או קבלן-משנה מחליף, שאושר ע"י המשרד, לא יוצב במשרד לאחר 30 יום </w:t>
            </w:r>
            <w:proofErr w:type="spellStart"/>
            <w:r w:rsidRPr="00E20DD9">
              <w:rPr>
                <w:rFonts w:asciiTheme="minorBidi" w:hAnsiTheme="minorBidi" w:cstheme="minorBidi"/>
                <w:rtl/>
              </w:rPr>
              <w:t>קלנדריים</w:t>
            </w:r>
            <w:proofErr w:type="spellEnd"/>
            <w:r w:rsidRPr="00E20DD9">
              <w:rPr>
                <w:rFonts w:asciiTheme="minorBidi" w:hAnsiTheme="minorBidi" w:cstheme="minorBidi"/>
                <w:rtl/>
              </w:rPr>
              <w:t xml:space="preserve"> כנדרש, המנגנון, הרשום בתת-סעיף 3.0.3.9.2.2 לעיל, יחול גם לגבי כל פיגור בהצבתו של נותן-השירות או של קבלן-המשנה</w:t>
            </w:r>
          </w:p>
        </w:tc>
        <w:tc>
          <w:tcPr>
            <w:tcW w:w="1560" w:type="dxa"/>
            <w:hideMark/>
          </w:tcPr>
          <w:p w:rsidR="008F45A4" w:rsidRPr="00E20DD9" w:rsidRDefault="008F45A4" w:rsidP="005E7272">
            <w:pPr>
              <w:rPr>
                <w:rFonts w:asciiTheme="minorBidi" w:hAnsiTheme="minorBidi" w:cstheme="minorBidi"/>
                <w:rtl/>
              </w:rPr>
            </w:pPr>
            <w:r w:rsidRPr="00E20DD9">
              <w:rPr>
                <w:rFonts w:asciiTheme="minorBidi" w:hAnsiTheme="minorBidi" w:cstheme="minorBidi"/>
                <w:rtl/>
              </w:rPr>
              <w:t xml:space="preserve"> </w:t>
            </w:r>
            <w:r>
              <w:rPr>
                <w:rFonts w:asciiTheme="minorBidi" w:hAnsiTheme="minorBidi" w:cstheme="minorBidi" w:hint="cs"/>
                <w:rtl/>
              </w:rPr>
              <w:t>לפי נספח 3.2.2 סעיף 7 עמודה 2</w:t>
            </w:r>
          </w:p>
        </w:tc>
        <w:tc>
          <w:tcPr>
            <w:tcW w:w="1199" w:type="dxa"/>
            <w:noWrap/>
            <w:hideMark/>
          </w:tcPr>
          <w:p w:rsidR="008F45A4" w:rsidRPr="00E20DD9" w:rsidRDefault="008F45A4" w:rsidP="005E7272">
            <w:pPr>
              <w:rPr>
                <w:rFonts w:asciiTheme="minorBidi" w:hAnsiTheme="minorBidi" w:cstheme="minorBidi"/>
                <w:rtl/>
              </w:rPr>
            </w:pPr>
            <w:r>
              <w:rPr>
                <w:rFonts w:asciiTheme="minorBidi" w:hAnsiTheme="minorBidi" w:cstheme="minorBidi" w:hint="cs"/>
                <w:rtl/>
              </w:rPr>
              <w:t>יום</w:t>
            </w:r>
          </w:p>
        </w:tc>
      </w:tr>
      <w:tr w:rsidR="008F45A4" w:rsidRPr="00717F50" w:rsidTr="005E7272">
        <w:trPr>
          <w:trHeight w:val="3225"/>
        </w:trPr>
        <w:tc>
          <w:tcPr>
            <w:tcW w:w="1377"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t>4.6.4.7</w:t>
            </w:r>
          </w:p>
        </w:tc>
        <w:tc>
          <w:tcPr>
            <w:tcW w:w="2151" w:type="dxa"/>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3.0.3.9.5</w:t>
            </w:r>
          </w:p>
        </w:tc>
        <w:tc>
          <w:tcPr>
            <w:tcW w:w="3538"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 xml:space="preserve"> אם במהלכה של שנה </w:t>
            </w:r>
            <w:proofErr w:type="spellStart"/>
            <w:r w:rsidRPr="00E20DD9">
              <w:rPr>
                <w:rFonts w:asciiTheme="minorBidi" w:hAnsiTheme="minorBidi" w:cstheme="minorBidi"/>
                <w:rtl/>
              </w:rPr>
              <w:t>קלנדרית</w:t>
            </w:r>
            <w:proofErr w:type="spellEnd"/>
            <w:r w:rsidRPr="00E20DD9">
              <w:rPr>
                <w:rFonts w:asciiTheme="minorBidi" w:hAnsiTheme="minorBidi" w:cstheme="minorBidi"/>
                <w:rtl/>
              </w:rPr>
              <w:t xml:space="preserve"> כלשהי בתקופת ההתקשרות (על כל הארכותיה, ככל שיהיו כאלה) הספק יחליף יותר משני נותני-שירות או קבלני-משנה (בסה"כ), מכל סיבה שהיא, כולל עזיבה ביוזמתו של נותן-השירות או של קבלן-המשנה, המשרד יהיה רשאי לחייב את הספק בפיצוי מוסכם </w:t>
            </w:r>
            <w:r w:rsidRPr="00E20DD9">
              <w:rPr>
                <w:rFonts w:asciiTheme="minorBidi" w:hAnsiTheme="minorBidi" w:cstheme="minorBidi"/>
                <w:b/>
                <w:bCs/>
                <w:rtl/>
              </w:rPr>
              <w:t>בסך</w:t>
            </w:r>
            <w:r w:rsidRPr="00E20DD9">
              <w:rPr>
                <w:rFonts w:asciiTheme="minorBidi" w:hAnsiTheme="minorBidi" w:cstheme="minorBidi"/>
                <w:rtl/>
              </w:rPr>
              <w:t> </w:t>
            </w:r>
            <w:r w:rsidRPr="00E20DD9">
              <w:rPr>
                <w:rFonts w:asciiTheme="minorBidi" w:hAnsiTheme="minorBidi" w:cstheme="minorBidi"/>
                <w:b/>
                <w:bCs/>
                <w:rtl/>
              </w:rPr>
              <w:t xml:space="preserve"> 20,000 (עשרים אלף) ש"ח</w:t>
            </w:r>
            <w:r w:rsidRPr="00E20DD9">
              <w:rPr>
                <w:rFonts w:asciiTheme="minorBidi" w:hAnsiTheme="minorBidi" w:cstheme="minorBidi"/>
                <w:rtl/>
              </w:rPr>
              <w:t>, לכל נותן-שירות או קבלן-משנה נוסף, שיוחלף (שלא ביוזמת המשרד).</w:t>
            </w:r>
          </w:p>
        </w:tc>
        <w:tc>
          <w:tcPr>
            <w:tcW w:w="1560"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t xml:space="preserve"> </w:t>
            </w:r>
            <w:r w:rsidRPr="00E20DD9">
              <w:rPr>
                <w:rFonts w:asciiTheme="minorBidi" w:hAnsiTheme="minorBidi" w:cstheme="minorBidi"/>
                <w:rtl/>
              </w:rPr>
              <w:t>₪</w:t>
            </w:r>
            <w:r w:rsidRPr="00E20DD9">
              <w:rPr>
                <w:rFonts w:asciiTheme="minorBidi" w:hAnsiTheme="minorBidi" w:cstheme="minorBidi"/>
              </w:rPr>
              <w:t xml:space="preserve">                20,000 </w:t>
            </w:r>
          </w:p>
        </w:tc>
        <w:tc>
          <w:tcPr>
            <w:tcW w:w="1199"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למקרה</w:t>
            </w:r>
          </w:p>
        </w:tc>
      </w:tr>
      <w:tr w:rsidR="008F45A4" w:rsidRPr="00717F50" w:rsidTr="005E7272">
        <w:trPr>
          <w:trHeight w:val="2130"/>
        </w:trPr>
        <w:tc>
          <w:tcPr>
            <w:tcW w:w="1377"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t>4.6.4.8</w:t>
            </w:r>
          </w:p>
        </w:tc>
        <w:tc>
          <w:tcPr>
            <w:tcW w:w="2151" w:type="dxa"/>
            <w:hideMark/>
          </w:tcPr>
          <w:p w:rsidR="008F45A4" w:rsidRPr="00E20DD9" w:rsidRDefault="008F45A4" w:rsidP="005E7272">
            <w:pPr>
              <w:rPr>
                <w:rFonts w:asciiTheme="minorBidi" w:hAnsiTheme="minorBidi" w:cstheme="minorBidi"/>
              </w:rPr>
            </w:pPr>
            <w:r>
              <w:rPr>
                <w:rFonts w:asciiTheme="minorBidi" w:hAnsiTheme="minorBidi" w:cstheme="minorBidi" w:hint="cs"/>
                <w:rtl/>
              </w:rPr>
              <w:t>3.0.3.10</w:t>
            </w:r>
          </w:p>
        </w:tc>
        <w:tc>
          <w:tcPr>
            <w:tcW w:w="3538"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 xml:space="preserve"> על הספק להעמיד נותן-שירות חליפי לכל נותן-שירות מטעמו בתקופת ה</w:t>
            </w:r>
            <w:r>
              <w:rPr>
                <w:rFonts w:asciiTheme="minorBidi" w:hAnsiTheme="minorBidi" w:cstheme="minorBidi" w:hint="cs"/>
                <w:rtl/>
              </w:rPr>
              <w:t>י</w:t>
            </w:r>
            <w:r w:rsidRPr="00E20DD9">
              <w:rPr>
                <w:rFonts w:asciiTheme="minorBidi" w:hAnsiTheme="minorBidi" w:cstheme="minorBidi"/>
                <w:rtl/>
              </w:rPr>
              <w:t>עדרות, מסיבה כלשהי, כגון: מטעמי מחלה, חופשת לידה, שירות מילואים או כל ה</w:t>
            </w:r>
            <w:r>
              <w:rPr>
                <w:rFonts w:asciiTheme="minorBidi" w:hAnsiTheme="minorBidi" w:cstheme="minorBidi" w:hint="cs"/>
                <w:rtl/>
              </w:rPr>
              <w:t>י</w:t>
            </w:r>
            <w:r w:rsidRPr="00E20DD9">
              <w:rPr>
                <w:rFonts w:asciiTheme="minorBidi" w:hAnsiTheme="minorBidi" w:cstheme="minorBidi"/>
                <w:rtl/>
              </w:rPr>
              <w:t>עדרות  אחרת, כולל הפסקת שרות על ידי המשרד סעיף 3.0.3.</w:t>
            </w:r>
            <w:r>
              <w:rPr>
                <w:rFonts w:asciiTheme="minorBidi" w:hAnsiTheme="minorBidi" w:cstheme="minorBidi" w:hint="cs"/>
                <w:rtl/>
              </w:rPr>
              <w:t>10</w:t>
            </w:r>
            <w:r w:rsidRPr="00E20DD9">
              <w:rPr>
                <w:rFonts w:asciiTheme="minorBidi" w:hAnsiTheme="minorBidi" w:cstheme="minorBidi"/>
                <w:rtl/>
              </w:rPr>
              <w:t>, בהתאם לרמת-השירות הנדרשת.</w:t>
            </w:r>
            <w:r w:rsidRPr="00E20DD9">
              <w:rPr>
                <w:rFonts w:asciiTheme="minorBidi" w:hAnsiTheme="minorBidi" w:cstheme="minorBidi"/>
                <w:b/>
                <w:bCs/>
                <w:rtl/>
              </w:rPr>
              <w:t xml:space="preserve"> לאחר שלשה ימים</w:t>
            </w:r>
          </w:p>
        </w:tc>
        <w:tc>
          <w:tcPr>
            <w:tcW w:w="1560" w:type="dxa"/>
            <w:hideMark/>
          </w:tcPr>
          <w:p w:rsidR="008F45A4" w:rsidRPr="00E20DD9" w:rsidRDefault="008F45A4" w:rsidP="005E7272">
            <w:pPr>
              <w:rPr>
                <w:rFonts w:asciiTheme="minorBidi" w:hAnsiTheme="minorBidi" w:cstheme="minorBidi"/>
                <w:rtl/>
              </w:rPr>
            </w:pPr>
            <w:r w:rsidRPr="00E20DD9">
              <w:rPr>
                <w:rFonts w:asciiTheme="minorBidi" w:hAnsiTheme="minorBidi" w:cstheme="minorBidi"/>
                <w:rtl/>
              </w:rPr>
              <w:t xml:space="preserve"> </w:t>
            </w:r>
            <w:r>
              <w:rPr>
                <w:rFonts w:asciiTheme="minorBidi" w:hAnsiTheme="minorBidi" w:cstheme="minorBidi" w:hint="cs"/>
                <w:rtl/>
              </w:rPr>
              <w:t>לפי נספח 3.2.2 סעיף 7 עמודה 1</w:t>
            </w:r>
          </w:p>
        </w:tc>
        <w:tc>
          <w:tcPr>
            <w:tcW w:w="1199" w:type="dxa"/>
            <w:noWrap/>
            <w:hideMark/>
          </w:tcPr>
          <w:p w:rsidR="008F45A4" w:rsidRPr="00E20DD9" w:rsidRDefault="008F45A4" w:rsidP="005E7272">
            <w:pPr>
              <w:rPr>
                <w:rFonts w:asciiTheme="minorBidi" w:hAnsiTheme="minorBidi" w:cstheme="minorBidi"/>
                <w:rtl/>
              </w:rPr>
            </w:pPr>
            <w:r>
              <w:rPr>
                <w:rFonts w:asciiTheme="minorBidi" w:hAnsiTheme="minorBidi" w:cstheme="minorBidi" w:hint="cs"/>
                <w:rtl/>
              </w:rPr>
              <w:t>יום</w:t>
            </w:r>
          </w:p>
        </w:tc>
      </w:tr>
      <w:tr w:rsidR="008F45A4" w:rsidRPr="00717F50" w:rsidTr="005E7272">
        <w:trPr>
          <w:trHeight w:val="2895"/>
        </w:trPr>
        <w:tc>
          <w:tcPr>
            <w:tcW w:w="1377"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lastRenderedPageBreak/>
              <w:t> </w:t>
            </w:r>
          </w:p>
        </w:tc>
        <w:tc>
          <w:tcPr>
            <w:tcW w:w="2151" w:type="dxa"/>
            <w:hideMark/>
          </w:tcPr>
          <w:p w:rsidR="008F45A4" w:rsidRPr="00E20DD9" w:rsidRDefault="008F45A4" w:rsidP="005E7272">
            <w:pPr>
              <w:rPr>
                <w:rFonts w:asciiTheme="minorBidi" w:hAnsiTheme="minorBidi" w:cstheme="minorBidi"/>
              </w:rPr>
            </w:pPr>
            <w:r w:rsidRPr="00E20DD9">
              <w:rPr>
                <w:rFonts w:asciiTheme="minorBidi" w:hAnsiTheme="minorBidi" w:cstheme="minorBidi"/>
              </w:rPr>
              <w:t>3.0.4.4.1</w:t>
            </w:r>
          </w:p>
        </w:tc>
        <w:tc>
          <w:tcPr>
            <w:tcW w:w="3538"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 xml:space="preserve">התנאי לסיום תקופת ההערכות ולתחילת תקופת החפיפה הינו גיוס ואיוש מלא של כל צוות הספק כפי שהוצע על ידו לרבות סיום תהליכי האישור ע"י המשרד. במידה והספק לא יגייס את צוות </w:t>
            </w:r>
            <w:r>
              <w:rPr>
                <w:rFonts w:asciiTheme="minorBidi" w:hAnsiTheme="minorBidi" w:cstheme="minorBidi" w:hint="cs"/>
                <w:rtl/>
              </w:rPr>
              <w:t xml:space="preserve">נותני </w:t>
            </w:r>
            <w:proofErr w:type="spellStart"/>
            <w:r>
              <w:rPr>
                <w:rFonts w:asciiTheme="minorBidi" w:hAnsiTheme="minorBidi" w:cstheme="minorBidi" w:hint="cs"/>
                <w:rtl/>
              </w:rPr>
              <w:t>השרותים</w:t>
            </w:r>
            <w:proofErr w:type="spellEnd"/>
            <w:r w:rsidRPr="00E20DD9">
              <w:rPr>
                <w:rFonts w:asciiTheme="minorBidi" w:hAnsiTheme="minorBidi" w:cstheme="minorBidi"/>
                <w:rtl/>
              </w:rPr>
              <w:t xml:space="preserve"> במועד ותחילת תקופת החפיפה תתעכב בשל כך, ומועד תחילת מתן השירותים יידחה בהתאם, רשאי המשרד לחייב את הספק בגין כל יום איחור סך של 10,000 ₪  .</w:t>
            </w:r>
          </w:p>
        </w:tc>
        <w:tc>
          <w:tcPr>
            <w:tcW w:w="1560"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t xml:space="preserve"> </w:t>
            </w:r>
            <w:r w:rsidRPr="00E20DD9">
              <w:rPr>
                <w:rFonts w:asciiTheme="minorBidi" w:hAnsiTheme="minorBidi" w:cstheme="minorBidi"/>
                <w:rtl/>
              </w:rPr>
              <w:t>₪</w:t>
            </w:r>
            <w:r w:rsidRPr="00E20DD9">
              <w:rPr>
                <w:rFonts w:asciiTheme="minorBidi" w:hAnsiTheme="minorBidi" w:cstheme="minorBidi"/>
              </w:rPr>
              <w:t xml:space="preserve">                10,000 </w:t>
            </w:r>
          </w:p>
        </w:tc>
        <w:tc>
          <w:tcPr>
            <w:tcW w:w="1199" w:type="dxa"/>
            <w:noWrap/>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יום</w:t>
            </w:r>
          </w:p>
        </w:tc>
      </w:tr>
      <w:tr w:rsidR="008F45A4" w:rsidRPr="00717F50" w:rsidTr="005E7272">
        <w:trPr>
          <w:trHeight w:val="1770"/>
        </w:trPr>
        <w:tc>
          <w:tcPr>
            <w:tcW w:w="1377" w:type="dxa"/>
            <w:hideMark/>
          </w:tcPr>
          <w:p w:rsidR="008F45A4" w:rsidRPr="00E20DD9" w:rsidRDefault="008F45A4" w:rsidP="005E7272">
            <w:pPr>
              <w:rPr>
                <w:rFonts w:asciiTheme="minorBidi" w:hAnsiTheme="minorBidi" w:cstheme="minorBidi"/>
                <w:rtl/>
              </w:rPr>
            </w:pPr>
            <w:r>
              <w:rPr>
                <w:rFonts w:asciiTheme="minorBidi" w:hAnsiTheme="minorBidi" w:cstheme="minorBidi" w:hint="cs"/>
                <w:rtl/>
              </w:rPr>
              <w:t>3.2.2.1</w:t>
            </w:r>
            <w:r w:rsidRPr="00E20DD9">
              <w:rPr>
                <w:rFonts w:asciiTheme="minorBidi" w:hAnsiTheme="minorBidi" w:cstheme="minorBidi"/>
              </w:rPr>
              <w:t xml:space="preserve">   </w:t>
            </w:r>
            <w:r w:rsidRPr="00E20DD9">
              <w:rPr>
                <w:rFonts w:asciiTheme="minorBidi" w:hAnsiTheme="minorBidi" w:cstheme="minorBidi"/>
                <w:rtl/>
              </w:rPr>
              <w:t>נספח 3.2.2.5.1 1.4</w:t>
            </w:r>
            <w:r w:rsidRPr="00E20DD9">
              <w:rPr>
                <w:rFonts w:asciiTheme="minorBidi" w:hAnsiTheme="minorBidi" w:cstheme="minorBidi"/>
              </w:rPr>
              <w:t xml:space="preserve">  </w:t>
            </w:r>
            <w:r w:rsidRPr="00E20DD9">
              <w:rPr>
                <w:rFonts w:asciiTheme="minorBidi" w:hAnsiTheme="minorBidi" w:cstheme="minorBidi"/>
                <w:rtl/>
              </w:rPr>
              <w:t>דוחות</w:t>
            </w:r>
            <w:r w:rsidRPr="00E20DD9">
              <w:rPr>
                <w:rFonts w:asciiTheme="minorBidi" w:hAnsiTheme="minorBidi" w:cstheme="minorBidi"/>
              </w:rPr>
              <w:t xml:space="preserve"> (4)</w:t>
            </w:r>
          </w:p>
        </w:tc>
        <w:tc>
          <w:tcPr>
            <w:tcW w:w="2151" w:type="dxa"/>
            <w:hideMark/>
          </w:tcPr>
          <w:p w:rsidR="008F45A4" w:rsidRPr="00E20DD9" w:rsidRDefault="008F45A4" w:rsidP="005E7272">
            <w:pPr>
              <w:rPr>
                <w:rFonts w:asciiTheme="minorBidi" w:hAnsiTheme="minorBidi" w:cstheme="minorBidi"/>
              </w:rPr>
            </w:pPr>
            <w:r w:rsidRPr="00E20DD9">
              <w:rPr>
                <w:rFonts w:asciiTheme="minorBidi" w:hAnsiTheme="minorBidi" w:cstheme="minorBidi"/>
                <w:rtl/>
              </w:rPr>
              <w:t xml:space="preserve">אי עמידה במסירת דוחות שבוע מסיום החודש סעיף </w:t>
            </w:r>
            <w:r>
              <w:rPr>
                <w:rFonts w:asciiTheme="minorBidi" w:hAnsiTheme="minorBidi" w:cstheme="minorBidi" w:hint="cs"/>
                <w:rtl/>
              </w:rPr>
              <w:t>3.2.2.1</w:t>
            </w:r>
          </w:p>
        </w:tc>
        <w:tc>
          <w:tcPr>
            <w:tcW w:w="3538"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Pr>
              <w:t>SLA</w:t>
            </w:r>
            <w:r w:rsidRPr="00E20DD9">
              <w:rPr>
                <w:rFonts w:asciiTheme="minorBidi" w:hAnsiTheme="minorBidi" w:cstheme="minorBidi"/>
                <w:rtl/>
              </w:rPr>
              <w:t xml:space="preserve"> דוחות</w:t>
            </w:r>
          </w:p>
        </w:tc>
        <w:tc>
          <w:tcPr>
            <w:tcW w:w="1560" w:type="dxa"/>
            <w:hideMark/>
          </w:tcPr>
          <w:p w:rsidR="008F45A4" w:rsidRPr="00E20DD9" w:rsidRDefault="008F45A4" w:rsidP="005E7272">
            <w:pPr>
              <w:rPr>
                <w:rFonts w:asciiTheme="minorBidi" w:hAnsiTheme="minorBidi" w:cstheme="minorBidi"/>
                <w:rtl/>
              </w:rPr>
            </w:pPr>
            <w:r w:rsidRPr="00E20DD9">
              <w:rPr>
                <w:rFonts w:asciiTheme="minorBidi" w:hAnsiTheme="minorBidi" w:cstheme="minorBidi"/>
                <w:rtl/>
              </w:rPr>
              <w:t>500 ₪</w:t>
            </w:r>
          </w:p>
        </w:tc>
        <w:tc>
          <w:tcPr>
            <w:tcW w:w="1199" w:type="dxa"/>
            <w:noWrap/>
            <w:hideMark/>
          </w:tcPr>
          <w:p w:rsidR="008F45A4" w:rsidRPr="00E20DD9" w:rsidRDefault="008F45A4" w:rsidP="005E7272">
            <w:pPr>
              <w:rPr>
                <w:rFonts w:asciiTheme="minorBidi" w:hAnsiTheme="minorBidi" w:cstheme="minorBidi"/>
                <w:rtl/>
              </w:rPr>
            </w:pPr>
            <w:r w:rsidRPr="00E20DD9">
              <w:rPr>
                <w:rFonts w:asciiTheme="minorBidi" w:hAnsiTheme="minorBidi" w:cstheme="minorBidi"/>
                <w:rtl/>
              </w:rPr>
              <w:t>יום</w:t>
            </w:r>
          </w:p>
        </w:tc>
      </w:tr>
      <w:tr w:rsidR="008F45A4" w:rsidRPr="00717F50" w:rsidTr="005E7272">
        <w:trPr>
          <w:trHeight w:val="300"/>
        </w:trPr>
        <w:tc>
          <w:tcPr>
            <w:tcW w:w="1377"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נספח 3.0.5.2(13)</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4.6.2.1.1</w:t>
            </w:r>
          </w:p>
        </w:tc>
        <w:tc>
          <w:tcPr>
            <w:tcW w:w="3538"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       אי דיוק מעל ל 2% עד  5% 15,000 ש"ח</w:t>
            </w:r>
          </w:p>
        </w:tc>
        <w:tc>
          <w:tcPr>
            <w:tcW w:w="1560"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xml:space="preserve"> </w:t>
            </w:r>
            <w:r w:rsidRPr="005771CC">
              <w:rPr>
                <w:rFonts w:asciiTheme="minorBidi" w:hAnsiTheme="minorBidi" w:cstheme="minorBidi"/>
                <w:rtl/>
              </w:rPr>
              <w:t>₪</w:t>
            </w:r>
            <w:r w:rsidRPr="005771CC">
              <w:rPr>
                <w:rFonts w:asciiTheme="minorBidi" w:hAnsiTheme="minorBidi" w:cstheme="minorBidi"/>
              </w:rPr>
              <w:t xml:space="preserve">                15,000 </w:t>
            </w:r>
          </w:p>
        </w:tc>
        <w:tc>
          <w:tcPr>
            <w:tcW w:w="1199"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r>
      <w:tr w:rsidR="008F45A4" w:rsidRPr="00717F50" w:rsidTr="005E7272">
        <w:trPr>
          <w:trHeight w:val="60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c>
          <w:tcPr>
            <w:tcW w:w="2151" w:type="dxa"/>
            <w:hideMark/>
          </w:tcPr>
          <w:p w:rsidR="008F45A4" w:rsidRPr="005771CC" w:rsidRDefault="008F45A4" w:rsidP="005E7272">
            <w:pPr>
              <w:rPr>
                <w:rFonts w:asciiTheme="minorBidi" w:hAnsiTheme="minorBidi" w:cstheme="minorBidi"/>
              </w:rPr>
            </w:pPr>
            <w:r w:rsidRPr="005771CC">
              <w:rPr>
                <w:rFonts w:asciiTheme="minorBidi" w:hAnsiTheme="minorBidi" w:cstheme="minorBidi"/>
              </w:rPr>
              <w:t>4.6.2.1.2  </w:t>
            </w:r>
          </w:p>
        </w:tc>
        <w:tc>
          <w:tcPr>
            <w:tcW w:w="3538"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          אי דיוק  בשיעור של  מעל 5% ועד 10%- 25,000 ₪</w:t>
            </w:r>
          </w:p>
        </w:tc>
        <w:tc>
          <w:tcPr>
            <w:tcW w:w="1560"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xml:space="preserve"> </w:t>
            </w:r>
            <w:r w:rsidRPr="005771CC">
              <w:rPr>
                <w:rFonts w:asciiTheme="minorBidi" w:hAnsiTheme="minorBidi" w:cstheme="minorBidi"/>
                <w:rtl/>
              </w:rPr>
              <w:t>₪</w:t>
            </w:r>
            <w:r w:rsidRPr="005771CC">
              <w:rPr>
                <w:rFonts w:asciiTheme="minorBidi" w:hAnsiTheme="minorBidi" w:cstheme="minorBidi"/>
              </w:rPr>
              <w:t xml:space="preserve">                25,000 </w:t>
            </w:r>
          </w:p>
        </w:tc>
        <w:tc>
          <w:tcPr>
            <w:tcW w:w="1199"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r>
      <w:tr w:rsidR="008F45A4" w:rsidRPr="00717F50" w:rsidTr="005E7272">
        <w:trPr>
          <w:trHeight w:val="30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c>
          <w:tcPr>
            <w:tcW w:w="2151" w:type="dxa"/>
            <w:hideMark/>
          </w:tcPr>
          <w:p w:rsidR="008F45A4" w:rsidRPr="005771CC" w:rsidRDefault="008F45A4" w:rsidP="005E7272">
            <w:pPr>
              <w:rPr>
                <w:rFonts w:asciiTheme="minorBidi" w:hAnsiTheme="minorBidi" w:cstheme="minorBidi"/>
              </w:rPr>
            </w:pPr>
            <w:r w:rsidRPr="005771CC">
              <w:rPr>
                <w:rFonts w:asciiTheme="minorBidi" w:hAnsiTheme="minorBidi" w:cstheme="minorBidi"/>
              </w:rPr>
              <w:t>4.6.2.1.3</w:t>
            </w:r>
          </w:p>
        </w:tc>
        <w:tc>
          <w:tcPr>
            <w:tcW w:w="3538"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מעל ל10% קנס של 25,000 ₪ וביצוע הסקר מחדש</w:t>
            </w:r>
          </w:p>
        </w:tc>
        <w:tc>
          <w:tcPr>
            <w:tcW w:w="1560"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xml:space="preserve"> </w:t>
            </w:r>
            <w:r w:rsidRPr="005771CC">
              <w:rPr>
                <w:rFonts w:asciiTheme="minorBidi" w:hAnsiTheme="minorBidi" w:cstheme="minorBidi"/>
                <w:rtl/>
              </w:rPr>
              <w:t>₪</w:t>
            </w:r>
            <w:r w:rsidRPr="005771CC">
              <w:rPr>
                <w:rFonts w:asciiTheme="minorBidi" w:hAnsiTheme="minorBidi" w:cstheme="minorBidi"/>
              </w:rPr>
              <w:t xml:space="preserve">                25,000 </w:t>
            </w:r>
          </w:p>
        </w:tc>
        <w:tc>
          <w:tcPr>
            <w:tcW w:w="1199"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r>
      <w:tr w:rsidR="008F45A4" w:rsidRPr="00717F50" w:rsidTr="005E7272">
        <w:trPr>
          <w:trHeight w:val="90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3.0.5.2(17)</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4.6.2.2</w:t>
            </w:r>
          </w:p>
        </w:tc>
        <w:tc>
          <w:tcPr>
            <w:tcW w:w="3538"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  כמפורט בנספח  3.0.5.2 סעיף 17 המשרד רשאי לקנוס את הספק בסך 75,000 ₪ בגין כל שבוע איחור בסיום תקופת המעבר.</w:t>
            </w:r>
          </w:p>
        </w:tc>
        <w:tc>
          <w:tcPr>
            <w:tcW w:w="1560"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xml:space="preserve"> </w:t>
            </w:r>
            <w:r w:rsidRPr="005771CC">
              <w:rPr>
                <w:rFonts w:asciiTheme="minorBidi" w:hAnsiTheme="minorBidi" w:cstheme="minorBidi"/>
                <w:rtl/>
              </w:rPr>
              <w:t>₪</w:t>
            </w:r>
            <w:r w:rsidRPr="005771CC">
              <w:rPr>
                <w:rFonts w:asciiTheme="minorBidi" w:hAnsiTheme="minorBidi" w:cstheme="minorBidi"/>
              </w:rPr>
              <w:t xml:space="preserve">                75,000 </w:t>
            </w:r>
          </w:p>
        </w:tc>
        <w:tc>
          <w:tcPr>
            <w:tcW w:w="1199"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r>
      <w:tr w:rsidR="008F45A4" w:rsidRPr="00717F50" w:rsidTr="005E7272">
        <w:trPr>
          <w:trHeight w:val="285"/>
        </w:trPr>
        <w:tc>
          <w:tcPr>
            <w:tcW w:w="1377" w:type="dxa"/>
            <w:shd w:val="clear" w:color="auto" w:fill="D9D9D9" w:themeFill="background1" w:themeFillShade="D9"/>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c>
          <w:tcPr>
            <w:tcW w:w="2151" w:type="dxa"/>
            <w:shd w:val="clear" w:color="auto" w:fill="D9D9D9" w:themeFill="background1" w:themeFillShade="D9"/>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c>
          <w:tcPr>
            <w:tcW w:w="3538" w:type="dxa"/>
            <w:shd w:val="clear" w:color="auto" w:fill="D9D9D9" w:themeFill="background1" w:themeFillShade="D9"/>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r w:rsidRPr="005771CC">
              <w:rPr>
                <w:rFonts w:asciiTheme="minorBidi" w:hAnsiTheme="minorBidi" w:cstheme="minorBidi"/>
                <w:rtl/>
              </w:rPr>
              <w:t xml:space="preserve">העברה מנספח </w:t>
            </w:r>
            <w:r w:rsidRPr="005771CC">
              <w:rPr>
                <w:rFonts w:asciiTheme="minorBidi" w:hAnsiTheme="minorBidi" w:cstheme="minorBidi"/>
              </w:rPr>
              <w:t>SLA</w:t>
            </w:r>
            <w:r w:rsidRPr="005771CC">
              <w:rPr>
                <w:rFonts w:asciiTheme="minorBidi" w:hAnsiTheme="minorBidi" w:cstheme="minorBidi"/>
                <w:rtl/>
              </w:rPr>
              <w:t xml:space="preserve"> 3.2.2</w:t>
            </w:r>
          </w:p>
        </w:tc>
        <w:tc>
          <w:tcPr>
            <w:tcW w:w="1560" w:type="dxa"/>
            <w:shd w:val="clear" w:color="auto" w:fill="D9D9D9" w:themeFill="background1" w:themeFillShade="D9"/>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c>
          <w:tcPr>
            <w:tcW w:w="1199" w:type="dxa"/>
            <w:shd w:val="clear" w:color="auto" w:fill="D9D9D9" w:themeFill="background1" w:themeFillShade="D9"/>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Pr>
              <w:t> </w:t>
            </w:r>
          </w:p>
        </w:tc>
      </w:tr>
      <w:tr w:rsidR="008F45A4" w:rsidRPr="00717F50" w:rsidTr="005E7272">
        <w:trPr>
          <w:trHeight w:val="300"/>
        </w:trPr>
        <w:tc>
          <w:tcPr>
            <w:tcW w:w="1377" w:type="dxa"/>
            <w:shd w:val="clear" w:color="auto" w:fill="D9D9D9" w:themeFill="background1" w:themeFillShade="D9"/>
            <w:noWrap/>
            <w:hideMark/>
          </w:tcPr>
          <w:p w:rsidR="008F45A4" w:rsidRPr="005771CC" w:rsidRDefault="008F45A4" w:rsidP="005E7272">
            <w:pPr>
              <w:rPr>
                <w:rFonts w:asciiTheme="minorBidi" w:hAnsiTheme="minorBidi" w:cstheme="minorBidi"/>
                <w:b/>
                <w:bCs/>
              </w:rPr>
            </w:pPr>
            <w:r w:rsidRPr="005771CC">
              <w:rPr>
                <w:rFonts w:asciiTheme="minorBidi" w:hAnsiTheme="minorBidi" w:cstheme="minorBidi"/>
                <w:b/>
                <w:bCs/>
              </w:rPr>
              <w:t> </w:t>
            </w:r>
          </w:p>
        </w:tc>
        <w:tc>
          <w:tcPr>
            <w:tcW w:w="2151" w:type="dxa"/>
            <w:shd w:val="clear" w:color="auto" w:fill="D9D9D9" w:themeFill="background1" w:themeFillShade="D9"/>
            <w:hideMark/>
          </w:tcPr>
          <w:p w:rsidR="008F45A4" w:rsidRPr="005771CC" w:rsidRDefault="008F45A4" w:rsidP="005E7272">
            <w:pPr>
              <w:rPr>
                <w:rFonts w:asciiTheme="minorBidi" w:hAnsiTheme="minorBidi" w:cstheme="minorBidi"/>
                <w:b/>
                <w:bCs/>
              </w:rPr>
            </w:pPr>
            <w:r w:rsidRPr="005771CC">
              <w:rPr>
                <w:rFonts w:asciiTheme="minorBidi" w:hAnsiTheme="minorBidi" w:cstheme="minorBidi"/>
                <w:b/>
                <w:bCs/>
                <w:rtl/>
              </w:rPr>
              <w:t>אירוע</w:t>
            </w:r>
          </w:p>
        </w:tc>
        <w:tc>
          <w:tcPr>
            <w:tcW w:w="3538" w:type="dxa"/>
            <w:shd w:val="clear" w:color="auto" w:fill="D9D9D9" w:themeFill="background1" w:themeFillShade="D9"/>
            <w:hideMark/>
          </w:tcPr>
          <w:p w:rsidR="008F45A4" w:rsidRPr="005771CC" w:rsidRDefault="008F45A4" w:rsidP="005E7272">
            <w:pPr>
              <w:rPr>
                <w:rFonts w:asciiTheme="minorBidi" w:hAnsiTheme="minorBidi" w:cstheme="minorBidi"/>
                <w:b/>
                <w:bCs/>
                <w:sz w:val="28"/>
                <w:szCs w:val="28"/>
                <w:rtl/>
              </w:rPr>
            </w:pPr>
            <w:r w:rsidRPr="005771CC">
              <w:rPr>
                <w:rFonts w:asciiTheme="minorBidi" w:hAnsiTheme="minorBidi" w:cstheme="minorBidi"/>
                <w:b/>
                <w:bCs/>
                <w:sz w:val="28"/>
                <w:szCs w:val="28"/>
                <w:rtl/>
              </w:rPr>
              <w:t>משך לתיקון</w:t>
            </w:r>
          </w:p>
        </w:tc>
        <w:tc>
          <w:tcPr>
            <w:tcW w:w="1560" w:type="dxa"/>
            <w:shd w:val="clear" w:color="auto" w:fill="D9D9D9" w:themeFill="background1" w:themeFillShade="D9"/>
            <w:hideMark/>
          </w:tcPr>
          <w:p w:rsidR="008F45A4" w:rsidRPr="005771CC" w:rsidRDefault="008F45A4" w:rsidP="005E7272">
            <w:pPr>
              <w:rPr>
                <w:rFonts w:asciiTheme="minorBidi" w:hAnsiTheme="minorBidi" w:cstheme="minorBidi"/>
                <w:b/>
                <w:bCs/>
                <w:sz w:val="28"/>
                <w:szCs w:val="28"/>
                <w:rtl/>
              </w:rPr>
            </w:pPr>
            <w:r w:rsidRPr="005771CC">
              <w:rPr>
                <w:rFonts w:asciiTheme="minorBidi" w:hAnsiTheme="minorBidi" w:cstheme="minorBidi"/>
                <w:b/>
                <w:bCs/>
                <w:sz w:val="28"/>
                <w:szCs w:val="28"/>
                <w:rtl/>
              </w:rPr>
              <w:t>קיזוז (בש"ח לאירוע)</w:t>
            </w:r>
          </w:p>
        </w:tc>
        <w:tc>
          <w:tcPr>
            <w:tcW w:w="1199" w:type="dxa"/>
            <w:shd w:val="clear" w:color="auto" w:fill="D9D9D9" w:themeFill="background1" w:themeFillShade="D9"/>
            <w:noWrap/>
            <w:hideMark/>
          </w:tcPr>
          <w:p w:rsidR="008F45A4" w:rsidRPr="005771CC" w:rsidRDefault="008F45A4" w:rsidP="005E7272">
            <w:pPr>
              <w:rPr>
                <w:rFonts w:asciiTheme="minorBidi" w:hAnsiTheme="minorBidi" w:cstheme="minorBidi"/>
                <w:b/>
                <w:bCs/>
                <w:sz w:val="28"/>
                <w:szCs w:val="28"/>
                <w:rtl/>
              </w:rPr>
            </w:pPr>
            <w:r w:rsidRPr="005771CC">
              <w:rPr>
                <w:rFonts w:asciiTheme="minorBidi" w:hAnsiTheme="minorBidi" w:cstheme="minorBidi"/>
                <w:b/>
                <w:bCs/>
                <w:sz w:val="28"/>
                <w:szCs w:val="28"/>
              </w:rPr>
              <w:t> </w:t>
            </w:r>
          </w:p>
        </w:tc>
      </w:tr>
      <w:tr w:rsidR="008F45A4" w:rsidRPr="005771CC" w:rsidTr="005E7272">
        <w:trPr>
          <w:trHeight w:val="1845"/>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אי ביצוע משימה  מהמשימות  בשירותי התפעול והתחזוקה.</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עד 2 ימי עבודה לתיקון</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2,000 ₪ לכל יום פיגור (רטרואקטיבי ממועד תחילת הפיגור)</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5771CC" w:rsidTr="005E7272">
        <w:trPr>
          <w:trHeight w:val="1650"/>
        </w:trPr>
        <w:tc>
          <w:tcPr>
            <w:tcW w:w="1377"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חריגה  מלוח הזמנים לביצוע  משימות בתכנית העבודה  המאושרת.</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עד 2 ימי עבודה לתיקון</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1,000 ₪ לכל חריגה.</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5771CC" w:rsidTr="005E7272">
        <w:trPr>
          <w:trHeight w:val="1635"/>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lastRenderedPageBreak/>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אי תחילת תיקון תקלה קריטית בהתאם לנדרש  בנספח 3.2.2</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תחילת טיפול רציף בתקלה כנדרש נספח 3.2.2. יש לבחון שימוש ברכיב חילופי.</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1,000 ₪ לכל שעת עיכוב בתחילת הטיפול בתקלה.</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5771CC" w:rsidTr="005E7272">
        <w:trPr>
          <w:trHeight w:val="150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 xml:space="preserve">אי תחילת תיקון תקלה  רגילה  </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תחילת טיפול רציף בתקלה כנדרש בנספח 3.2.2.</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250 ₪ לכל שעת עיכוב בתחילת הטיפול בתקלה (רטרואקטיבי ממועד תחילת הפיגור)</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5771CC" w:rsidTr="005E7272">
        <w:trPr>
          <w:trHeight w:val="900"/>
        </w:trPr>
        <w:tc>
          <w:tcPr>
            <w:tcW w:w="1377" w:type="dxa"/>
            <w:noWrap/>
          </w:tcPr>
          <w:p w:rsidR="008F45A4" w:rsidRPr="005771CC" w:rsidRDefault="008F45A4" w:rsidP="005E7272">
            <w:pPr>
              <w:rPr>
                <w:rFonts w:asciiTheme="minorBidi" w:hAnsiTheme="minorBidi" w:cstheme="minorBidi"/>
                <w:rtl/>
              </w:rPr>
            </w:pPr>
            <w:r w:rsidRPr="005771CC">
              <w:rPr>
                <w:rFonts w:asciiTheme="minorBidi" w:hAnsiTheme="minorBidi" w:cstheme="minorBidi"/>
                <w:rtl/>
              </w:rPr>
              <w:t>נספח 3.2.2</w:t>
            </w:r>
          </w:p>
        </w:tc>
        <w:tc>
          <w:tcPr>
            <w:tcW w:w="2151" w:type="dxa"/>
          </w:tcPr>
          <w:p w:rsidR="008F45A4" w:rsidRPr="005771CC" w:rsidRDefault="008F45A4" w:rsidP="005E7272">
            <w:pPr>
              <w:rPr>
                <w:rFonts w:asciiTheme="minorBidi" w:hAnsiTheme="minorBidi" w:cstheme="minorBidi"/>
                <w:rtl/>
              </w:rPr>
            </w:pPr>
            <w:r w:rsidRPr="005771CC">
              <w:rPr>
                <w:rFonts w:asciiTheme="minorBidi" w:hAnsiTheme="minorBidi" w:cstheme="minorBidi"/>
                <w:rtl/>
              </w:rPr>
              <w:t xml:space="preserve">אי סיום תקלה קריטית במערכת העולים, בכל מערכות נתב"ג, במערכת </w:t>
            </w:r>
            <w:proofErr w:type="spellStart"/>
            <w:r w:rsidRPr="005771CC">
              <w:rPr>
                <w:rFonts w:asciiTheme="minorBidi" w:hAnsiTheme="minorBidi" w:cstheme="minorBidi"/>
                <w:rtl/>
              </w:rPr>
              <w:t>הדאר</w:t>
            </w:r>
            <w:proofErr w:type="spellEnd"/>
          </w:p>
        </w:tc>
        <w:tc>
          <w:tcPr>
            <w:tcW w:w="3538" w:type="dxa"/>
          </w:tcPr>
          <w:p w:rsidR="008F45A4" w:rsidRPr="005771CC" w:rsidRDefault="008F45A4" w:rsidP="005E7272">
            <w:pPr>
              <w:rPr>
                <w:rFonts w:asciiTheme="minorBidi" w:hAnsiTheme="minorBidi" w:cstheme="minorBidi"/>
                <w:rtl/>
              </w:rPr>
            </w:pPr>
            <w:r w:rsidRPr="005771CC">
              <w:rPr>
                <w:rFonts w:asciiTheme="minorBidi" w:hAnsiTheme="minorBidi" w:cstheme="minorBidi"/>
                <w:rtl/>
              </w:rPr>
              <w:t>סיום תקלה 4 שעות מתחילת טיפול</w:t>
            </w:r>
          </w:p>
        </w:tc>
        <w:tc>
          <w:tcPr>
            <w:tcW w:w="1560" w:type="dxa"/>
          </w:tcPr>
          <w:p w:rsidR="008F45A4" w:rsidRPr="005771CC" w:rsidRDefault="008F45A4" w:rsidP="005E7272">
            <w:pPr>
              <w:rPr>
                <w:rFonts w:asciiTheme="minorBidi" w:hAnsiTheme="minorBidi" w:cstheme="minorBidi"/>
                <w:rtl/>
              </w:rPr>
            </w:pPr>
            <w:r w:rsidRPr="005771CC">
              <w:rPr>
                <w:rFonts w:asciiTheme="minorBidi" w:hAnsiTheme="minorBidi" w:cstheme="minorBidi"/>
                <w:rtl/>
              </w:rPr>
              <w:t>3000 ₪ לשעה מעבר ל4 שעות ע</w:t>
            </w:r>
            <w:r>
              <w:rPr>
                <w:rFonts w:asciiTheme="minorBidi" w:hAnsiTheme="minorBidi" w:cstheme="minorBidi" w:hint="cs"/>
                <w:rtl/>
              </w:rPr>
              <w:t>י</w:t>
            </w:r>
            <w:r w:rsidRPr="005771CC">
              <w:rPr>
                <w:rFonts w:asciiTheme="minorBidi" w:hAnsiTheme="minorBidi" w:cstheme="minorBidi"/>
                <w:rtl/>
              </w:rPr>
              <w:t>כוב</w:t>
            </w:r>
          </w:p>
        </w:tc>
        <w:tc>
          <w:tcPr>
            <w:tcW w:w="1199" w:type="dxa"/>
            <w:noWrap/>
          </w:tcPr>
          <w:p w:rsidR="008F45A4" w:rsidRPr="005771CC" w:rsidRDefault="008F45A4" w:rsidP="005E7272">
            <w:pPr>
              <w:rPr>
                <w:rFonts w:asciiTheme="minorBidi" w:hAnsiTheme="minorBidi" w:cstheme="minorBidi"/>
              </w:rPr>
            </w:pPr>
          </w:p>
        </w:tc>
      </w:tr>
      <w:tr w:rsidR="008F45A4" w:rsidRPr="005771CC" w:rsidTr="005E7272">
        <w:trPr>
          <w:trHeight w:val="90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 xml:space="preserve">סיום תקלה קריטית נספח 3.2.2 למעט תקלה במערכת העולים, במערכת נתב"ג , במערכת </w:t>
            </w:r>
            <w:proofErr w:type="spellStart"/>
            <w:r w:rsidRPr="005771CC">
              <w:rPr>
                <w:rFonts w:asciiTheme="minorBidi" w:hAnsiTheme="minorBidi" w:cstheme="minorBidi"/>
                <w:rtl/>
              </w:rPr>
              <w:t>הדאר</w:t>
            </w:r>
            <w:proofErr w:type="spellEnd"/>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6 שעות מתחילתה</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3000 ₪ לשעה ע</w:t>
            </w:r>
            <w:r>
              <w:rPr>
                <w:rFonts w:asciiTheme="minorBidi" w:hAnsiTheme="minorBidi" w:cstheme="minorBidi" w:hint="cs"/>
                <w:rtl/>
              </w:rPr>
              <w:t>י</w:t>
            </w:r>
            <w:r w:rsidRPr="005771CC">
              <w:rPr>
                <w:rFonts w:asciiTheme="minorBidi" w:hAnsiTheme="minorBidi" w:cstheme="minorBidi"/>
                <w:rtl/>
              </w:rPr>
              <w:t>כוב מעבר ל 6 שעות.</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5771CC" w:rsidTr="005E7272">
        <w:trPr>
          <w:trHeight w:val="60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סיום תקלה רגילה נספח 3.2.2</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7 שעות מתחילתה</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1000 ₪ לכל שעת ע</w:t>
            </w:r>
            <w:r>
              <w:rPr>
                <w:rFonts w:asciiTheme="minorBidi" w:hAnsiTheme="minorBidi" w:cstheme="minorBidi" w:hint="cs"/>
                <w:rtl/>
              </w:rPr>
              <w:t>י</w:t>
            </w:r>
            <w:r w:rsidRPr="005771CC">
              <w:rPr>
                <w:rFonts w:asciiTheme="minorBidi" w:hAnsiTheme="minorBidi" w:cstheme="minorBidi"/>
                <w:rtl/>
              </w:rPr>
              <w:t>כוב</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5771CC" w:rsidTr="005E7272">
        <w:trPr>
          <w:trHeight w:val="1425"/>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תקלה קריטית חוזרת תוך שלשה (3) חודשים</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אין</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20,000 ₪ לתקלה חוזרת תוך שלשה (3) חודשים</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5771CC" w:rsidTr="005E7272">
        <w:trPr>
          <w:trHeight w:val="165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 xml:space="preserve">אי טיפול בקריאה על ידי טכנאי  מטעם הספק, לאחר יום עבודה   סעיף 3.2.2.3 </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עד 3 שעות חריגה מעבר ליום עבודה אחד.</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100 ₪ לכל שעת חריגה נוספת.</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5771CC" w:rsidTr="005E7272">
        <w:trPr>
          <w:trHeight w:val="123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אי קבלת אישור לסיום תקופת  המעבר במועד הנדרש.</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עד 3 ימי עבודה לפיגור</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1,000 ₪ לכל יום פיגור (רטרואקטיבי ממועד תחילת הפיגור)</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5771CC" w:rsidTr="005E7272">
        <w:trPr>
          <w:trHeight w:val="1215"/>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lastRenderedPageBreak/>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 xml:space="preserve">הפסקת פעילות הספק לתקופה של  יום עסקים אחד. </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 </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20,000 ₪ לכל יום היעדרות.</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717F50" w:rsidTr="005E7272">
        <w:trPr>
          <w:trHeight w:val="1995"/>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 xml:space="preserve">העסקת נותן </w:t>
            </w:r>
            <w:proofErr w:type="spellStart"/>
            <w:r w:rsidRPr="005771CC">
              <w:rPr>
                <w:rFonts w:asciiTheme="minorBidi" w:hAnsiTheme="minorBidi" w:cstheme="minorBidi"/>
                <w:rtl/>
              </w:rPr>
              <w:t>שרותים</w:t>
            </w:r>
            <w:proofErr w:type="spellEnd"/>
            <w:r w:rsidRPr="005771CC">
              <w:rPr>
                <w:rFonts w:asciiTheme="minorBidi" w:hAnsiTheme="minorBidi" w:cstheme="minorBidi"/>
                <w:rtl/>
              </w:rPr>
              <w:t xml:space="preserve"> על-ידי הספק לצורך  מתן השירותים במכרז ללא קבלת  אישור מאגף הביטחון.</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 </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,1500 ₪ לכל יום העסקה ללא אישור</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717F50" w:rsidTr="005E7272">
        <w:trPr>
          <w:trHeight w:val="90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ביצוע פעילות בניגוד להוראות  נספח אבטחת המידע</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 </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1,500 ₪ לאירוע</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717F50" w:rsidTr="005E7272">
        <w:trPr>
          <w:trHeight w:val="1200"/>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אי עמידה בלוח זמנים של פרויקט  שאושר</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עד 5 ימי עבודה של איחור</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1,000 ₪ ליום איחור ( רטרואקטיבי ממועד תחילת הפיגור)</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717F50" w:rsidTr="005E7272">
        <w:trPr>
          <w:trHeight w:val="2115"/>
        </w:trPr>
        <w:tc>
          <w:tcPr>
            <w:tcW w:w="1377" w:type="dxa"/>
            <w:noWrap/>
          </w:tcPr>
          <w:p w:rsidR="008F45A4" w:rsidRPr="005771CC" w:rsidRDefault="008F45A4" w:rsidP="005E7272">
            <w:pPr>
              <w:rPr>
                <w:rFonts w:asciiTheme="minorBidi" w:hAnsiTheme="minorBidi" w:cstheme="minorBidi"/>
                <w:rtl/>
              </w:rPr>
            </w:pPr>
            <w:r w:rsidRPr="005771CC">
              <w:rPr>
                <w:rFonts w:asciiTheme="minorBidi" w:hAnsiTheme="minorBidi" w:cstheme="minorBidi"/>
                <w:rtl/>
              </w:rPr>
              <w:t>3.17</w:t>
            </w:r>
          </w:p>
        </w:tc>
        <w:tc>
          <w:tcPr>
            <w:tcW w:w="2151" w:type="dxa"/>
          </w:tcPr>
          <w:p w:rsidR="008F45A4" w:rsidRPr="005771CC" w:rsidRDefault="008F45A4" w:rsidP="005E7272">
            <w:pPr>
              <w:rPr>
                <w:rFonts w:asciiTheme="minorBidi" w:hAnsiTheme="minorBidi" w:cstheme="minorBidi"/>
                <w:rtl/>
              </w:rPr>
            </w:pPr>
            <w:r w:rsidRPr="005771CC">
              <w:rPr>
                <w:rFonts w:asciiTheme="minorBidi" w:hAnsiTheme="minorBidi" w:cstheme="minorBidi"/>
                <w:rtl/>
              </w:rPr>
              <w:t>אי הוצאה של נותן שרות להדרכה / השתלמות לפי סעיף 3.17</w:t>
            </w:r>
          </w:p>
        </w:tc>
        <w:tc>
          <w:tcPr>
            <w:tcW w:w="3538" w:type="dxa"/>
          </w:tcPr>
          <w:p w:rsidR="008F45A4" w:rsidRPr="005771CC" w:rsidRDefault="008F45A4" w:rsidP="005E7272">
            <w:pPr>
              <w:rPr>
                <w:rFonts w:asciiTheme="minorBidi" w:hAnsiTheme="minorBidi" w:cstheme="minorBidi"/>
                <w:rtl/>
              </w:rPr>
            </w:pPr>
            <w:r w:rsidRPr="005771CC">
              <w:rPr>
                <w:rFonts w:asciiTheme="minorBidi" w:hAnsiTheme="minorBidi" w:cstheme="minorBidi"/>
                <w:rtl/>
              </w:rPr>
              <w:t>באחריות הספק לבצע 5 ימי הדרכה והשתלמות מקצועית לנותן השירותים בכל שנה בתחום השירותים הניתנים על ידו.</w:t>
            </w:r>
          </w:p>
        </w:tc>
        <w:tc>
          <w:tcPr>
            <w:tcW w:w="1560" w:type="dxa"/>
          </w:tcPr>
          <w:p w:rsidR="008F45A4" w:rsidRPr="005771CC" w:rsidRDefault="008F45A4" w:rsidP="005E7272">
            <w:pPr>
              <w:rPr>
                <w:rFonts w:asciiTheme="minorBidi" w:hAnsiTheme="minorBidi" w:cstheme="minorBidi"/>
                <w:rtl/>
              </w:rPr>
            </w:pPr>
            <w:r w:rsidRPr="005771CC">
              <w:rPr>
                <w:rFonts w:asciiTheme="minorBidi" w:hAnsiTheme="minorBidi" w:cstheme="minorBidi"/>
                <w:rtl/>
              </w:rPr>
              <w:t xml:space="preserve">5000 ₪ לעובד בכל שנה שהספק לא הוציא נותן </w:t>
            </w:r>
            <w:proofErr w:type="spellStart"/>
            <w:r w:rsidRPr="005771CC">
              <w:rPr>
                <w:rFonts w:asciiTheme="minorBidi" w:hAnsiTheme="minorBidi" w:cstheme="minorBidi"/>
                <w:rtl/>
              </w:rPr>
              <w:t>שרותים</w:t>
            </w:r>
            <w:proofErr w:type="spellEnd"/>
            <w:r w:rsidRPr="005771CC">
              <w:rPr>
                <w:rFonts w:asciiTheme="minorBidi" w:hAnsiTheme="minorBidi" w:cstheme="minorBidi"/>
                <w:rtl/>
              </w:rPr>
              <w:t xml:space="preserve"> כלשהו להדרכה או השתלמות</w:t>
            </w:r>
          </w:p>
        </w:tc>
        <w:tc>
          <w:tcPr>
            <w:tcW w:w="1199" w:type="dxa"/>
            <w:noWrap/>
          </w:tcPr>
          <w:p w:rsidR="008F45A4" w:rsidRPr="005771CC" w:rsidRDefault="008F45A4" w:rsidP="005E7272">
            <w:pPr>
              <w:rPr>
                <w:rFonts w:asciiTheme="minorBidi" w:hAnsiTheme="minorBidi" w:cstheme="minorBidi"/>
              </w:rPr>
            </w:pPr>
          </w:p>
        </w:tc>
      </w:tr>
      <w:tr w:rsidR="008F45A4" w:rsidRPr="00717F50" w:rsidTr="005E7272">
        <w:trPr>
          <w:trHeight w:val="2115"/>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אי עמידה באספקת שרות מנוהל של הכספומטים כולל ממשקים ועבודה מלאה סעיף 3.3.4.4</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כל יום איחור אחרי 60 יום</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2000 ₪ ליום</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717F50" w:rsidTr="005E7272">
        <w:trPr>
          <w:trHeight w:val="1515"/>
        </w:trPr>
        <w:tc>
          <w:tcPr>
            <w:tcW w:w="1377" w:type="dxa"/>
            <w:noWrap/>
            <w:hideMark/>
          </w:tcPr>
          <w:p w:rsidR="008F45A4" w:rsidRPr="005771CC" w:rsidRDefault="008F45A4" w:rsidP="005E7272">
            <w:pPr>
              <w:rPr>
                <w:rFonts w:asciiTheme="minorBidi" w:hAnsiTheme="minorBidi" w:cstheme="minorBidi"/>
              </w:rPr>
            </w:pPr>
            <w:r w:rsidRPr="005771CC">
              <w:rPr>
                <w:rFonts w:asciiTheme="minorBidi" w:hAnsiTheme="minorBidi" w:cstheme="minorBidi"/>
                <w:rtl/>
              </w:rPr>
              <w:t>נספח 3.2.2</w:t>
            </w:r>
          </w:p>
        </w:tc>
        <w:tc>
          <w:tcPr>
            <w:tcW w:w="2151"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קיום שגיאות או אזהרות אשר יכלו למנוע קריסת שרות סעיף  3.14.1.8</w:t>
            </w:r>
          </w:p>
        </w:tc>
        <w:tc>
          <w:tcPr>
            <w:tcW w:w="3538"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 xml:space="preserve">קיום שגיאות שיכלו למנוע קריסת שרות ולא טופלו </w:t>
            </w:r>
          </w:p>
        </w:tc>
        <w:tc>
          <w:tcPr>
            <w:tcW w:w="1560" w:type="dxa"/>
            <w:hideMark/>
          </w:tcPr>
          <w:p w:rsidR="008F45A4" w:rsidRPr="005771CC" w:rsidRDefault="008F45A4" w:rsidP="005E7272">
            <w:pPr>
              <w:rPr>
                <w:rFonts w:asciiTheme="minorBidi" w:hAnsiTheme="minorBidi" w:cstheme="minorBidi"/>
                <w:rtl/>
              </w:rPr>
            </w:pPr>
            <w:r w:rsidRPr="005771CC">
              <w:rPr>
                <w:rFonts w:asciiTheme="minorBidi" w:hAnsiTheme="minorBidi" w:cstheme="minorBidi"/>
                <w:rtl/>
              </w:rPr>
              <w:t>5000 ₪ למקרה</w:t>
            </w:r>
          </w:p>
        </w:tc>
        <w:tc>
          <w:tcPr>
            <w:tcW w:w="1199" w:type="dxa"/>
            <w:noWrap/>
            <w:hideMark/>
          </w:tcPr>
          <w:p w:rsidR="008F45A4" w:rsidRPr="005771CC" w:rsidRDefault="008F45A4" w:rsidP="005E7272">
            <w:pPr>
              <w:rPr>
                <w:rFonts w:asciiTheme="minorBidi" w:hAnsiTheme="minorBidi" w:cstheme="minorBidi"/>
                <w:rtl/>
              </w:rPr>
            </w:pPr>
            <w:r w:rsidRPr="005771CC">
              <w:rPr>
                <w:rFonts w:asciiTheme="minorBidi" w:hAnsiTheme="minorBidi" w:cstheme="minorBidi"/>
              </w:rPr>
              <w:t> </w:t>
            </w:r>
          </w:p>
        </w:tc>
      </w:tr>
      <w:tr w:rsidR="008F45A4" w:rsidRPr="00744736" w:rsidTr="005E7272">
        <w:trPr>
          <w:trHeight w:val="1515"/>
        </w:trPr>
        <w:tc>
          <w:tcPr>
            <w:tcW w:w="1377" w:type="dxa"/>
            <w:noWrap/>
            <w:hideMark/>
          </w:tcPr>
          <w:p w:rsidR="008F45A4" w:rsidRPr="00744736" w:rsidRDefault="008F45A4" w:rsidP="005E7272">
            <w:pPr>
              <w:rPr>
                <w:rFonts w:asciiTheme="minorBidi" w:hAnsiTheme="minorBidi" w:cstheme="minorBidi"/>
              </w:rPr>
            </w:pPr>
            <w:r w:rsidRPr="00744736">
              <w:rPr>
                <w:rFonts w:asciiTheme="minorBidi" w:hAnsiTheme="minorBidi" w:cstheme="minorBidi"/>
                <w:rtl/>
              </w:rPr>
              <w:lastRenderedPageBreak/>
              <w:t>נספח 3.2.2</w:t>
            </w:r>
          </w:p>
        </w:tc>
        <w:tc>
          <w:tcPr>
            <w:tcW w:w="2151"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אי התקנת כלים שנרכשו ועבודה סדירה מעבר ל 9 חודשים (תלוי בכמות הכלים  כלי 1 שלושה חודשים 2 כלים 4 חודשים 3 כלים 5 חודשים, 4 כלים 6 חודשים, 5 כלים 7 חודשים 8 ומעלה 9 חודשים</w:t>
            </w:r>
          </w:p>
        </w:tc>
        <w:tc>
          <w:tcPr>
            <w:tcW w:w="3538"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 xml:space="preserve">כל שבוע מעל הזמן שהוקצה לכמות הכלים </w:t>
            </w:r>
          </w:p>
        </w:tc>
        <w:tc>
          <w:tcPr>
            <w:tcW w:w="1560"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10000 ₪ לשבוע</w:t>
            </w:r>
          </w:p>
        </w:tc>
        <w:tc>
          <w:tcPr>
            <w:tcW w:w="1199" w:type="dxa"/>
            <w:noWrap/>
            <w:hideMark/>
          </w:tcPr>
          <w:p w:rsidR="008F45A4" w:rsidRPr="00744736" w:rsidRDefault="008F45A4" w:rsidP="005E7272">
            <w:pPr>
              <w:rPr>
                <w:rFonts w:asciiTheme="minorBidi" w:hAnsiTheme="minorBidi" w:cstheme="minorBidi"/>
                <w:rtl/>
              </w:rPr>
            </w:pPr>
            <w:r w:rsidRPr="00744736">
              <w:rPr>
                <w:rFonts w:asciiTheme="minorBidi" w:hAnsiTheme="minorBidi" w:cstheme="minorBidi"/>
              </w:rPr>
              <w:t> </w:t>
            </w:r>
          </w:p>
        </w:tc>
      </w:tr>
      <w:tr w:rsidR="008F45A4" w:rsidRPr="00744736" w:rsidTr="005E7272">
        <w:trPr>
          <w:trHeight w:val="885"/>
        </w:trPr>
        <w:tc>
          <w:tcPr>
            <w:tcW w:w="1377" w:type="dxa"/>
            <w:noWrap/>
            <w:hideMark/>
          </w:tcPr>
          <w:p w:rsidR="008F45A4" w:rsidRPr="00744736" w:rsidRDefault="008F45A4" w:rsidP="005E7272">
            <w:pPr>
              <w:rPr>
                <w:rFonts w:asciiTheme="minorBidi" w:hAnsiTheme="minorBidi" w:cstheme="minorBidi"/>
              </w:rPr>
            </w:pPr>
            <w:r w:rsidRPr="00744736">
              <w:rPr>
                <w:rFonts w:asciiTheme="minorBidi" w:hAnsiTheme="minorBidi" w:cstheme="minorBidi"/>
                <w:rtl/>
              </w:rPr>
              <w:t>נספח 3.2.2</w:t>
            </w:r>
          </w:p>
        </w:tc>
        <w:tc>
          <w:tcPr>
            <w:tcW w:w="2151"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אי עבודה עם הכלים נספח 3.23 בצורה שוטפת</w:t>
            </w:r>
          </w:p>
        </w:tc>
        <w:tc>
          <w:tcPr>
            <w:tcW w:w="3538"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כלי ליום</w:t>
            </w:r>
          </w:p>
        </w:tc>
        <w:tc>
          <w:tcPr>
            <w:tcW w:w="1560"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1000 ₪ לאי עבודת כלי ליום.</w:t>
            </w:r>
          </w:p>
        </w:tc>
        <w:tc>
          <w:tcPr>
            <w:tcW w:w="1199" w:type="dxa"/>
            <w:noWrap/>
            <w:hideMark/>
          </w:tcPr>
          <w:p w:rsidR="008F45A4" w:rsidRPr="00744736" w:rsidRDefault="008F45A4" w:rsidP="005E7272">
            <w:pPr>
              <w:rPr>
                <w:rFonts w:asciiTheme="minorBidi" w:hAnsiTheme="minorBidi" w:cstheme="minorBidi"/>
                <w:rtl/>
              </w:rPr>
            </w:pPr>
            <w:r w:rsidRPr="00744736">
              <w:rPr>
                <w:rFonts w:asciiTheme="minorBidi" w:hAnsiTheme="minorBidi" w:cstheme="minorBidi"/>
              </w:rPr>
              <w:t> </w:t>
            </w:r>
          </w:p>
        </w:tc>
      </w:tr>
      <w:tr w:rsidR="008F45A4" w:rsidRPr="00744736" w:rsidTr="005E7272">
        <w:trPr>
          <w:trHeight w:val="675"/>
        </w:trPr>
        <w:tc>
          <w:tcPr>
            <w:tcW w:w="1377" w:type="dxa"/>
            <w:noWrap/>
            <w:hideMark/>
          </w:tcPr>
          <w:p w:rsidR="008F45A4" w:rsidRPr="00744736" w:rsidRDefault="008F45A4" w:rsidP="005E7272">
            <w:pPr>
              <w:rPr>
                <w:rFonts w:asciiTheme="minorBidi" w:hAnsiTheme="minorBidi" w:cstheme="minorBidi"/>
              </w:rPr>
            </w:pPr>
            <w:r w:rsidRPr="00744736">
              <w:rPr>
                <w:rFonts w:asciiTheme="minorBidi" w:hAnsiTheme="minorBidi" w:cstheme="minorBidi"/>
                <w:rtl/>
              </w:rPr>
              <w:t>נספח 3.2.2</w:t>
            </w:r>
          </w:p>
        </w:tc>
        <w:tc>
          <w:tcPr>
            <w:tcW w:w="2151"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 xml:space="preserve">אי מוכנות </w:t>
            </w:r>
            <w:r w:rsidRPr="00744736">
              <w:rPr>
                <w:rFonts w:asciiTheme="minorBidi" w:hAnsiTheme="minorBidi" w:cstheme="minorBidi"/>
              </w:rPr>
              <w:t>DR</w:t>
            </w:r>
            <w:r w:rsidRPr="00744736">
              <w:rPr>
                <w:rFonts w:asciiTheme="minorBidi" w:hAnsiTheme="minorBidi" w:cstheme="minorBidi"/>
                <w:rtl/>
              </w:rPr>
              <w:t xml:space="preserve"> מעל ליום</w:t>
            </w:r>
          </w:p>
        </w:tc>
        <w:tc>
          <w:tcPr>
            <w:tcW w:w="3538"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 xml:space="preserve">כל יום נוסף מעל יום השבתה </w:t>
            </w:r>
          </w:p>
        </w:tc>
        <w:tc>
          <w:tcPr>
            <w:tcW w:w="1560"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5000 ₪ ליום מעבר ליום אחד.</w:t>
            </w:r>
          </w:p>
        </w:tc>
        <w:tc>
          <w:tcPr>
            <w:tcW w:w="1199" w:type="dxa"/>
            <w:noWrap/>
            <w:hideMark/>
          </w:tcPr>
          <w:p w:rsidR="008F45A4" w:rsidRPr="00744736" w:rsidRDefault="008F45A4" w:rsidP="005E7272">
            <w:pPr>
              <w:rPr>
                <w:rFonts w:asciiTheme="minorBidi" w:hAnsiTheme="minorBidi" w:cstheme="minorBidi"/>
                <w:rtl/>
              </w:rPr>
            </w:pPr>
            <w:r w:rsidRPr="00744736">
              <w:rPr>
                <w:rFonts w:asciiTheme="minorBidi" w:hAnsiTheme="minorBidi" w:cstheme="minorBidi"/>
              </w:rPr>
              <w:t> </w:t>
            </w:r>
          </w:p>
        </w:tc>
      </w:tr>
      <w:tr w:rsidR="008F45A4" w:rsidRPr="00744736" w:rsidTr="005E7272">
        <w:trPr>
          <w:trHeight w:val="900"/>
        </w:trPr>
        <w:tc>
          <w:tcPr>
            <w:tcW w:w="1377" w:type="dxa"/>
            <w:noWrap/>
            <w:hideMark/>
          </w:tcPr>
          <w:p w:rsidR="008F45A4" w:rsidRPr="00744736" w:rsidRDefault="008F45A4" w:rsidP="005E7272">
            <w:pPr>
              <w:rPr>
                <w:rFonts w:asciiTheme="minorBidi" w:hAnsiTheme="minorBidi" w:cstheme="minorBidi"/>
              </w:rPr>
            </w:pPr>
            <w:r w:rsidRPr="00744736">
              <w:rPr>
                <w:rFonts w:asciiTheme="minorBidi" w:hAnsiTheme="minorBidi" w:cstheme="minorBidi"/>
                <w:rtl/>
              </w:rPr>
              <w:t>נספח 3.2.2</w:t>
            </w:r>
          </w:p>
        </w:tc>
        <w:tc>
          <w:tcPr>
            <w:tcW w:w="2151"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אי ביצוע ממשקים לכלים למערכת ה</w:t>
            </w:r>
            <w:r w:rsidRPr="00744736">
              <w:rPr>
                <w:rFonts w:asciiTheme="minorBidi" w:hAnsiTheme="minorBidi" w:cstheme="minorBidi"/>
              </w:rPr>
              <w:t>MOM</w:t>
            </w:r>
          </w:p>
        </w:tc>
        <w:tc>
          <w:tcPr>
            <w:tcW w:w="3538"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ממשק לא עובד לכלי ליום</w:t>
            </w:r>
          </w:p>
        </w:tc>
        <w:tc>
          <w:tcPr>
            <w:tcW w:w="1560"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1000 ₪ ליום.</w:t>
            </w:r>
          </w:p>
        </w:tc>
        <w:tc>
          <w:tcPr>
            <w:tcW w:w="1199" w:type="dxa"/>
            <w:noWrap/>
            <w:hideMark/>
          </w:tcPr>
          <w:p w:rsidR="008F45A4" w:rsidRPr="00744736" w:rsidRDefault="008F45A4" w:rsidP="005E7272">
            <w:pPr>
              <w:rPr>
                <w:rFonts w:asciiTheme="minorBidi" w:hAnsiTheme="minorBidi" w:cstheme="minorBidi"/>
                <w:rtl/>
              </w:rPr>
            </w:pPr>
            <w:r w:rsidRPr="00744736">
              <w:rPr>
                <w:rFonts w:asciiTheme="minorBidi" w:hAnsiTheme="minorBidi" w:cstheme="minorBidi"/>
              </w:rPr>
              <w:t> </w:t>
            </w:r>
          </w:p>
        </w:tc>
      </w:tr>
      <w:tr w:rsidR="008F45A4" w:rsidRPr="00744736" w:rsidTr="005E7272">
        <w:trPr>
          <w:trHeight w:val="855"/>
        </w:trPr>
        <w:tc>
          <w:tcPr>
            <w:tcW w:w="1377" w:type="dxa"/>
            <w:noWrap/>
            <w:hideMark/>
          </w:tcPr>
          <w:p w:rsidR="008F45A4" w:rsidRPr="00744736" w:rsidRDefault="008F45A4" w:rsidP="005E7272">
            <w:pPr>
              <w:rPr>
                <w:rFonts w:asciiTheme="minorBidi" w:hAnsiTheme="minorBidi" w:cstheme="minorBidi"/>
              </w:rPr>
            </w:pPr>
          </w:p>
        </w:tc>
        <w:tc>
          <w:tcPr>
            <w:tcW w:w="2151" w:type="dxa"/>
            <w:hideMark/>
          </w:tcPr>
          <w:p w:rsidR="008F45A4" w:rsidRPr="00744736" w:rsidRDefault="008F45A4" w:rsidP="005E7272">
            <w:pPr>
              <w:rPr>
                <w:rFonts w:asciiTheme="minorBidi" w:hAnsiTheme="minorBidi" w:cstheme="minorBidi"/>
              </w:rPr>
            </w:pPr>
            <w:r w:rsidRPr="00744736">
              <w:rPr>
                <w:rFonts w:asciiTheme="minorBidi" w:hAnsiTheme="minorBidi" w:cstheme="minorBidi"/>
                <w:rtl/>
              </w:rPr>
              <w:t>חריגה מיצירת תיעוד / עדכון תיעוד / אחזקת תיעוד</w:t>
            </w:r>
          </w:p>
        </w:tc>
        <w:tc>
          <w:tcPr>
            <w:tcW w:w="3538"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 xml:space="preserve">חריגה מאחזקת תיעוד או עדכון תיעוד ( 7 ימים מקרות </w:t>
            </w:r>
            <w:proofErr w:type="spellStart"/>
            <w:r w:rsidRPr="00744736">
              <w:rPr>
                <w:rFonts w:asciiTheme="minorBidi" w:hAnsiTheme="minorBidi" w:cstheme="minorBidi"/>
                <w:rtl/>
              </w:rPr>
              <w:t>הארוע</w:t>
            </w:r>
            <w:proofErr w:type="spellEnd"/>
            <w:r w:rsidRPr="00744736">
              <w:rPr>
                <w:rFonts w:asciiTheme="minorBidi" w:hAnsiTheme="minorBidi" w:cstheme="minorBidi"/>
                <w:rtl/>
              </w:rPr>
              <w:t>)</w:t>
            </w:r>
          </w:p>
        </w:tc>
        <w:tc>
          <w:tcPr>
            <w:tcW w:w="1560" w:type="dxa"/>
            <w:hideMark/>
          </w:tcPr>
          <w:p w:rsidR="008F45A4" w:rsidRPr="00744736" w:rsidRDefault="008F45A4" w:rsidP="005E7272">
            <w:pPr>
              <w:rPr>
                <w:rFonts w:asciiTheme="minorBidi" w:hAnsiTheme="minorBidi" w:cstheme="minorBidi"/>
                <w:rtl/>
              </w:rPr>
            </w:pPr>
            <w:r w:rsidRPr="00744736">
              <w:rPr>
                <w:rFonts w:asciiTheme="minorBidi" w:hAnsiTheme="minorBidi" w:cstheme="minorBidi"/>
                <w:rtl/>
              </w:rPr>
              <w:t>1,000 ₪ לכל יום פיגור (רטרואקטיבי ממועד תחילת הפיגור)</w:t>
            </w:r>
          </w:p>
        </w:tc>
        <w:tc>
          <w:tcPr>
            <w:tcW w:w="1199" w:type="dxa"/>
            <w:noWrap/>
            <w:hideMark/>
          </w:tcPr>
          <w:p w:rsidR="008F45A4" w:rsidRPr="00744736" w:rsidRDefault="008F45A4" w:rsidP="005E7272">
            <w:pPr>
              <w:rPr>
                <w:rFonts w:asciiTheme="minorBidi" w:hAnsiTheme="minorBidi" w:cstheme="minorBidi"/>
                <w:rtl/>
              </w:rPr>
            </w:pPr>
            <w:r w:rsidRPr="00744736">
              <w:rPr>
                <w:rFonts w:asciiTheme="minorBidi" w:hAnsiTheme="minorBidi" w:cstheme="minorBidi"/>
              </w:rPr>
              <w:t> </w:t>
            </w:r>
          </w:p>
        </w:tc>
      </w:tr>
      <w:tr w:rsidR="008F45A4" w:rsidRPr="00744736" w:rsidTr="005E7272">
        <w:trPr>
          <w:trHeight w:val="855"/>
        </w:trPr>
        <w:tc>
          <w:tcPr>
            <w:tcW w:w="1377" w:type="dxa"/>
            <w:noWrap/>
          </w:tcPr>
          <w:p w:rsidR="008F45A4" w:rsidRPr="00744736" w:rsidDel="00D169E0" w:rsidRDefault="008F45A4" w:rsidP="005E7272">
            <w:pPr>
              <w:rPr>
                <w:rFonts w:asciiTheme="minorBidi" w:hAnsiTheme="minorBidi" w:cstheme="minorBidi"/>
                <w:rtl/>
              </w:rPr>
            </w:pPr>
            <w:r w:rsidRPr="00744736">
              <w:rPr>
                <w:rFonts w:asciiTheme="minorBidi" w:hAnsiTheme="minorBidi" w:cstheme="minorBidi"/>
                <w:rtl/>
              </w:rPr>
              <w:t xml:space="preserve">נספח 2.1.5  ו </w:t>
            </w:r>
            <w:r w:rsidRPr="00744736">
              <w:rPr>
                <w:rFonts w:asciiTheme="minorBidi" w:hAnsiTheme="minorBidi" w:cstheme="minorBidi"/>
              </w:rPr>
              <w:t>SLA</w:t>
            </w:r>
          </w:p>
        </w:tc>
        <w:tc>
          <w:tcPr>
            <w:tcW w:w="2151" w:type="dxa"/>
          </w:tcPr>
          <w:p w:rsidR="008F45A4" w:rsidRPr="00744736" w:rsidDel="00D169E0" w:rsidRDefault="008F45A4" w:rsidP="005E7272">
            <w:pPr>
              <w:rPr>
                <w:rFonts w:asciiTheme="minorBidi" w:hAnsiTheme="minorBidi" w:cstheme="minorBidi"/>
                <w:rtl/>
              </w:rPr>
            </w:pPr>
            <w:r w:rsidRPr="00744736">
              <w:rPr>
                <w:rFonts w:asciiTheme="minorBidi" w:hAnsiTheme="minorBidi" w:cstheme="minorBidi"/>
                <w:rtl/>
              </w:rPr>
              <w:t xml:space="preserve">אי המצאות הסמכת </w:t>
            </w:r>
            <w:proofErr w:type="spellStart"/>
            <w:r w:rsidRPr="00744736">
              <w:rPr>
                <w:rFonts w:asciiTheme="minorBidi" w:hAnsiTheme="minorBidi" w:cstheme="minorBidi"/>
              </w:rPr>
              <w:t>iso</w:t>
            </w:r>
            <w:proofErr w:type="spellEnd"/>
            <w:r w:rsidRPr="00744736">
              <w:rPr>
                <w:rFonts w:asciiTheme="minorBidi" w:hAnsiTheme="minorBidi" w:cstheme="minorBidi"/>
              </w:rPr>
              <w:t xml:space="preserve"> 27001</w:t>
            </w:r>
          </w:p>
        </w:tc>
        <w:tc>
          <w:tcPr>
            <w:tcW w:w="3538" w:type="dxa"/>
          </w:tcPr>
          <w:p w:rsidR="008F45A4" w:rsidRPr="00744736" w:rsidDel="00D169E0" w:rsidRDefault="008F45A4" w:rsidP="005E7272">
            <w:pPr>
              <w:tabs>
                <w:tab w:val="left" w:pos="680"/>
                <w:tab w:val="left" w:pos="1134"/>
              </w:tabs>
              <w:autoSpaceDN w:val="0"/>
              <w:rPr>
                <w:rFonts w:asciiTheme="minorBidi" w:hAnsiTheme="minorBidi" w:cstheme="minorBidi"/>
                <w:rtl/>
              </w:rPr>
            </w:pPr>
            <w:r w:rsidRPr="00744736">
              <w:rPr>
                <w:rFonts w:asciiTheme="minorBidi" w:hAnsiTheme="minorBidi" w:cstheme="minorBidi"/>
                <w:rtl/>
              </w:rPr>
              <w:t xml:space="preserve">אי המצאות </w:t>
            </w:r>
            <w:r w:rsidRPr="00744736">
              <w:rPr>
                <w:rFonts w:asciiTheme="minorBidi" w:hAnsiTheme="minorBidi" w:cstheme="minorBidi"/>
              </w:rPr>
              <w:t>ISO 27001</w:t>
            </w:r>
            <w:r w:rsidRPr="00744736">
              <w:rPr>
                <w:rFonts w:asciiTheme="minorBidi" w:hAnsiTheme="minorBidi" w:cstheme="minorBidi"/>
                <w:rtl/>
              </w:rPr>
              <w:t xml:space="preserve"> לא יאוחר מ- 6 חודשים לאחר חתימה על הסכם המכרז</w:t>
            </w:r>
          </w:p>
        </w:tc>
        <w:tc>
          <w:tcPr>
            <w:tcW w:w="1560" w:type="dxa"/>
          </w:tcPr>
          <w:p w:rsidR="008F45A4" w:rsidRPr="00744736" w:rsidDel="00970EA8" w:rsidRDefault="008F45A4" w:rsidP="005E7272">
            <w:pPr>
              <w:tabs>
                <w:tab w:val="left" w:pos="680"/>
                <w:tab w:val="left" w:pos="1134"/>
              </w:tabs>
              <w:autoSpaceDN w:val="0"/>
              <w:rPr>
                <w:rFonts w:asciiTheme="minorBidi" w:hAnsiTheme="minorBidi" w:cstheme="minorBidi"/>
                <w:rtl/>
              </w:rPr>
            </w:pPr>
            <w:r w:rsidRPr="00744736">
              <w:rPr>
                <w:rFonts w:asciiTheme="minorBidi" w:hAnsiTheme="minorBidi" w:cstheme="minorBidi"/>
                <w:rtl/>
              </w:rPr>
              <w:t>50,000 ₪ לכל 6 חודשים אחור.</w:t>
            </w:r>
          </w:p>
        </w:tc>
        <w:tc>
          <w:tcPr>
            <w:tcW w:w="1199" w:type="dxa"/>
            <w:noWrap/>
          </w:tcPr>
          <w:p w:rsidR="008F45A4" w:rsidRPr="00744736" w:rsidRDefault="008F45A4" w:rsidP="005E7272">
            <w:pPr>
              <w:rPr>
                <w:rFonts w:asciiTheme="minorBidi" w:hAnsiTheme="minorBidi" w:cstheme="minorBidi"/>
              </w:rPr>
            </w:pPr>
          </w:p>
        </w:tc>
      </w:tr>
    </w:tbl>
    <w:p w:rsidR="008F45A4" w:rsidRPr="00717F50" w:rsidRDefault="008F45A4" w:rsidP="008F45A4">
      <w:pPr>
        <w:bidi w:val="0"/>
        <w:spacing w:line="360" w:lineRule="auto"/>
        <w:ind w:left="2304" w:hanging="576"/>
        <w:jc w:val="both"/>
        <w:rPr>
          <w:b/>
          <w:bCs/>
          <w:sz w:val="22"/>
          <w:szCs w:val="28"/>
          <w:u w:val="single"/>
          <w:rtl/>
          <w:lang w:eastAsia="en-US"/>
        </w:rPr>
      </w:pPr>
      <w:r w:rsidRPr="00744736">
        <w:rPr>
          <w:rFonts w:asciiTheme="minorBidi" w:hAnsiTheme="minorBidi" w:cstheme="minorBidi"/>
          <w:u w:val="single"/>
          <w:rtl/>
          <w:lang w:eastAsia="en-US"/>
        </w:rPr>
        <w:br w:type="page"/>
      </w:r>
    </w:p>
    <w:p w:rsidR="004F2112" w:rsidRPr="00574BD1" w:rsidRDefault="004F2112" w:rsidP="009236A1">
      <w:pPr>
        <w:pStyle w:val="25"/>
        <w:spacing w:after="360" w:line="240" w:lineRule="auto"/>
        <w:ind w:right="0"/>
        <w:jc w:val="center"/>
        <w:rPr>
          <w:rFonts w:asciiTheme="minorBidi" w:hAnsiTheme="minorBidi" w:cstheme="minorBidi"/>
          <w:sz w:val="22"/>
          <w:szCs w:val="28"/>
          <w:u w:val="single"/>
          <w:rtl/>
          <w:lang w:eastAsia="en-US"/>
        </w:rPr>
      </w:pPr>
      <w:bookmarkStart w:id="40" w:name="_Ref381879578"/>
      <w:bookmarkStart w:id="41" w:name="_Toc47978694"/>
      <w:bookmarkEnd w:id="4"/>
      <w:bookmarkEnd w:id="40"/>
      <w:r w:rsidRPr="00574BD1">
        <w:rPr>
          <w:rFonts w:asciiTheme="minorBidi" w:hAnsiTheme="minorBidi" w:cstheme="minorBidi"/>
          <w:sz w:val="22"/>
          <w:szCs w:val="28"/>
          <w:u w:val="single"/>
          <w:rtl/>
          <w:lang w:eastAsia="en-US"/>
        </w:rPr>
        <w:lastRenderedPageBreak/>
        <w:t>נספח 4</w:t>
      </w:r>
      <w:bookmarkEnd w:id="41"/>
    </w:p>
    <w:p w:rsidR="004F2112" w:rsidRPr="00574BD1" w:rsidRDefault="004F2112" w:rsidP="009236A1">
      <w:pPr>
        <w:pStyle w:val="25"/>
        <w:spacing w:after="360" w:line="240" w:lineRule="auto"/>
        <w:ind w:right="0"/>
        <w:jc w:val="center"/>
        <w:rPr>
          <w:rFonts w:asciiTheme="minorBidi" w:hAnsiTheme="minorBidi" w:cstheme="minorBidi"/>
          <w:sz w:val="22"/>
          <w:szCs w:val="28"/>
          <w:u w:val="single"/>
          <w:lang w:eastAsia="en-US"/>
        </w:rPr>
      </w:pPr>
      <w:r w:rsidRPr="00574BD1">
        <w:rPr>
          <w:rFonts w:asciiTheme="minorBidi" w:hAnsiTheme="minorBidi" w:cstheme="minorBidi"/>
          <w:sz w:val="22"/>
          <w:szCs w:val="28"/>
          <w:u w:val="single"/>
          <w:rtl/>
          <w:lang w:eastAsia="en-US"/>
        </w:rPr>
        <w:t xml:space="preserve"> </w:t>
      </w:r>
      <w:bookmarkStart w:id="42" w:name="_Toc47978695"/>
      <w:r w:rsidRPr="00574BD1">
        <w:rPr>
          <w:rFonts w:asciiTheme="minorBidi" w:hAnsiTheme="minorBidi" w:cstheme="minorBidi"/>
          <w:sz w:val="22"/>
          <w:szCs w:val="28"/>
          <w:u w:val="single"/>
          <w:rtl/>
          <w:lang w:eastAsia="en-US"/>
        </w:rPr>
        <w:t>הצעת מחיר</w:t>
      </w:r>
      <w:bookmarkEnd w:id="42"/>
      <w:r w:rsidRPr="00574BD1">
        <w:rPr>
          <w:rFonts w:asciiTheme="minorBidi" w:hAnsiTheme="minorBidi" w:cstheme="minorBidi"/>
          <w:sz w:val="22"/>
          <w:szCs w:val="28"/>
          <w:u w:val="single"/>
          <w:rtl/>
          <w:lang w:eastAsia="en-US"/>
        </w:rPr>
        <w:t xml:space="preserve"> </w:t>
      </w:r>
    </w:p>
    <w:p w:rsidR="0077667D" w:rsidRPr="00D55673" w:rsidRDefault="0077667D" w:rsidP="0077667D">
      <w:pPr>
        <w:rPr>
          <w:rFonts w:asciiTheme="minorBidi" w:hAnsiTheme="minorBidi"/>
          <w:b/>
          <w:bCs/>
          <w:rtl/>
        </w:rPr>
      </w:pPr>
    </w:p>
    <w:tbl>
      <w:tblPr>
        <w:tblStyle w:val="af8"/>
        <w:bidiVisual/>
        <w:tblW w:w="0" w:type="auto"/>
        <w:tblLook w:val="04A0" w:firstRow="1" w:lastRow="0" w:firstColumn="1" w:lastColumn="0" w:noHBand="0" w:noVBand="1"/>
      </w:tblPr>
      <w:tblGrid>
        <w:gridCol w:w="8522"/>
      </w:tblGrid>
      <w:tr w:rsidR="0077667D" w:rsidRPr="00574BD1" w:rsidTr="0077667D">
        <w:tc>
          <w:tcPr>
            <w:tcW w:w="8522" w:type="dxa"/>
          </w:tcPr>
          <w:p w:rsidR="0077667D" w:rsidRPr="00574BD1" w:rsidRDefault="0077667D" w:rsidP="0077667D">
            <w:pPr>
              <w:rPr>
                <w:rFonts w:asciiTheme="minorBidi" w:hAnsiTheme="minorBidi" w:cstheme="minorBidi"/>
                <w:rtl/>
              </w:rPr>
            </w:pPr>
            <w:r w:rsidRPr="00574BD1">
              <w:rPr>
                <w:rFonts w:asciiTheme="minorBidi" w:hAnsiTheme="minorBidi" w:cstheme="minorBidi"/>
                <w:rtl/>
              </w:rPr>
              <w:t>לתשומת לב המציעים – יש להגיש נספח זה במעטפה חתומה ונפרדת בתוך מעטפת ההצעה, ולציין עליה "הצעת מחיר למכרז מס'  5/2020".</w:t>
            </w:r>
          </w:p>
          <w:p w:rsidR="0077667D" w:rsidRPr="00574BD1" w:rsidRDefault="0077667D" w:rsidP="0077667D">
            <w:pPr>
              <w:rPr>
                <w:rFonts w:asciiTheme="minorBidi" w:hAnsiTheme="minorBidi" w:cstheme="minorBidi"/>
                <w:rtl/>
              </w:rPr>
            </w:pPr>
          </w:p>
          <w:p w:rsidR="0077667D" w:rsidRPr="00574BD1" w:rsidRDefault="0077667D" w:rsidP="0077667D">
            <w:pPr>
              <w:rPr>
                <w:rFonts w:asciiTheme="minorBidi" w:hAnsiTheme="minorBidi" w:cstheme="minorBidi"/>
                <w:rtl/>
              </w:rPr>
            </w:pPr>
            <w:r w:rsidRPr="00574BD1">
              <w:rPr>
                <w:rFonts w:asciiTheme="minorBidi" w:hAnsiTheme="minorBidi" w:cstheme="minorBidi"/>
                <w:rtl/>
              </w:rPr>
              <w:t>הצעת המחיר שתוגש באופן גלוי, תביא לפסילתה על הסף של ההצעה כולה.</w:t>
            </w:r>
          </w:p>
          <w:p w:rsidR="0077667D" w:rsidRPr="00574BD1" w:rsidRDefault="0077667D" w:rsidP="0077667D">
            <w:pPr>
              <w:rPr>
                <w:rFonts w:asciiTheme="minorBidi" w:hAnsiTheme="minorBidi" w:cstheme="minorBidi"/>
                <w:rtl/>
              </w:rPr>
            </w:pPr>
          </w:p>
          <w:p w:rsidR="0077667D" w:rsidRPr="00574BD1" w:rsidRDefault="0077667D" w:rsidP="0077667D">
            <w:pPr>
              <w:rPr>
                <w:rFonts w:asciiTheme="minorBidi" w:hAnsiTheme="minorBidi" w:cstheme="minorBidi"/>
                <w:rtl/>
              </w:rPr>
            </w:pPr>
            <w:r w:rsidRPr="00574BD1">
              <w:rPr>
                <w:rFonts w:asciiTheme="minorBidi" w:hAnsiTheme="minorBidi" w:cstheme="minorBidi"/>
                <w:rtl/>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w:t>
            </w:r>
          </w:p>
          <w:p w:rsidR="0077667D" w:rsidRPr="00574BD1" w:rsidRDefault="0077667D" w:rsidP="0077667D">
            <w:pPr>
              <w:rPr>
                <w:rFonts w:asciiTheme="minorBidi" w:hAnsiTheme="minorBidi" w:cstheme="minorBidi"/>
                <w:rtl/>
              </w:rPr>
            </w:pPr>
          </w:p>
          <w:p w:rsidR="0077667D" w:rsidRPr="00574BD1" w:rsidRDefault="0077667D" w:rsidP="0077667D">
            <w:pPr>
              <w:rPr>
                <w:rFonts w:asciiTheme="minorBidi" w:hAnsiTheme="minorBidi" w:cstheme="minorBidi"/>
                <w:rtl/>
              </w:rPr>
            </w:pPr>
            <w:r w:rsidRPr="00574BD1">
              <w:rPr>
                <w:rFonts w:asciiTheme="minorBidi" w:hAnsiTheme="minorBidi" w:cstheme="minorBidi"/>
                <w:rtl/>
              </w:rPr>
              <w:t>עוד יובהר, כי גם במקום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77667D" w:rsidRPr="00574BD1" w:rsidRDefault="0077667D" w:rsidP="0077667D">
            <w:pPr>
              <w:rPr>
                <w:rFonts w:asciiTheme="minorBidi" w:hAnsiTheme="minorBidi" w:cstheme="minorBidi"/>
                <w:rtl/>
              </w:rPr>
            </w:pPr>
          </w:p>
        </w:tc>
      </w:tr>
    </w:tbl>
    <w:p w:rsidR="0077667D" w:rsidRPr="00574BD1" w:rsidRDefault="0077667D" w:rsidP="0077667D">
      <w:pPr>
        <w:rPr>
          <w:rFonts w:asciiTheme="minorBidi" w:hAnsiTheme="minorBidi" w:cstheme="minorBidi"/>
          <w:rtl/>
        </w:rPr>
      </w:pPr>
    </w:p>
    <w:p w:rsidR="0077667D" w:rsidRPr="00574BD1" w:rsidRDefault="0077667D" w:rsidP="0077667D">
      <w:pPr>
        <w:spacing w:line="360" w:lineRule="auto"/>
        <w:ind w:left="397" w:hanging="397"/>
        <w:jc w:val="right"/>
        <w:rPr>
          <w:rFonts w:asciiTheme="minorBidi" w:hAnsiTheme="minorBidi" w:cstheme="minorBidi"/>
          <w:b/>
          <w:bCs/>
          <w:rtl/>
        </w:rPr>
      </w:pPr>
      <w:r w:rsidRPr="00574BD1">
        <w:rPr>
          <w:rFonts w:asciiTheme="minorBidi" w:hAnsiTheme="minorBidi" w:cstheme="minorBidi"/>
          <w:b/>
          <w:bCs/>
          <w:rtl/>
        </w:rPr>
        <w:t>תאריך: __________</w:t>
      </w:r>
    </w:p>
    <w:p w:rsidR="0077667D" w:rsidRPr="00574BD1" w:rsidRDefault="0077667D" w:rsidP="0077667D">
      <w:pPr>
        <w:spacing w:line="360" w:lineRule="auto"/>
        <w:ind w:left="397" w:hanging="397"/>
        <w:rPr>
          <w:rFonts w:asciiTheme="minorBidi" w:hAnsiTheme="minorBidi" w:cstheme="minorBidi"/>
          <w:b/>
          <w:bCs/>
          <w:rtl/>
        </w:rPr>
      </w:pPr>
      <w:r w:rsidRPr="00574BD1">
        <w:rPr>
          <w:rFonts w:asciiTheme="minorBidi" w:hAnsiTheme="minorBidi" w:cstheme="minorBidi"/>
          <w:b/>
          <w:bCs/>
          <w:rtl/>
        </w:rPr>
        <w:t>לכבוד:</w:t>
      </w:r>
    </w:p>
    <w:p w:rsidR="0077667D" w:rsidRPr="00574BD1" w:rsidRDefault="0077667D" w:rsidP="0077667D">
      <w:pPr>
        <w:spacing w:line="360" w:lineRule="auto"/>
        <w:ind w:left="397" w:hanging="397"/>
        <w:rPr>
          <w:rFonts w:asciiTheme="minorBidi" w:hAnsiTheme="minorBidi" w:cstheme="minorBidi"/>
          <w:b/>
          <w:bCs/>
          <w:rtl/>
        </w:rPr>
      </w:pPr>
      <w:r w:rsidRPr="00574BD1">
        <w:rPr>
          <w:rFonts w:asciiTheme="minorBidi" w:hAnsiTheme="minorBidi" w:cstheme="minorBidi"/>
          <w:b/>
          <w:bCs/>
          <w:rtl/>
        </w:rPr>
        <w:t>משרד העלייה והקליטה</w:t>
      </w:r>
    </w:p>
    <w:p w:rsidR="0077667D" w:rsidRPr="00574BD1" w:rsidRDefault="0077667D" w:rsidP="0077667D">
      <w:pPr>
        <w:pStyle w:val="HNormal0"/>
        <w:spacing w:before="1440" w:after="1200"/>
        <w:ind w:left="0" w:firstLine="0"/>
        <w:jc w:val="center"/>
        <w:rPr>
          <w:rFonts w:asciiTheme="minorBidi" w:hAnsiTheme="minorBidi" w:cstheme="minorBidi"/>
          <w:b/>
          <w:bCs/>
          <w:noProof w:val="0"/>
          <w:sz w:val="28"/>
          <w:szCs w:val="28"/>
          <w:u w:val="single"/>
          <w:rtl/>
        </w:rPr>
      </w:pPr>
      <w:r w:rsidRPr="00574BD1">
        <w:rPr>
          <w:rFonts w:asciiTheme="minorBidi" w:hAnsiTheme="minorBidi" w:cstheme="minorBidi"/>
          <w:b/>
          <w:bCs/>
          <w:noProof w:val="0"/>
          <w:sz w:val="28"/>
          <w:szCs w:val="28"/>
          <w:rtl/>
        </w:rPr>
        <w:t>הנדון:</w:t>
      </w:r>
      <w:r w:rsidRPr="00574BD1">
        <w:rPr>
          <w:rFonts w:asciiTheme="minorBidi" w:hAnsiTheme="minorBidi" w:cstheme="minorBidi"/>
          <w:b/>
          <w:bCs/>
          <w:noProof w:val="0"/>
          <w:sz w:val="28"/>
          <w:szCs w:val="28"/>
          <w:u w:val="single"/>
          <w:rtl/>
        </w:rPr>
        <w:t xml:space="preserve"> </w:t>
      </w:r>
    </w:p>
    <w:p w:rsidR="0077667D" w:rsidRPr="00574BD1" w:rsidRDefault="0077667D" w:rsidP="0077667D">
      <w:pPr>
        <w:pStyle w:val="HNormal0"/>
        <w:spacing w:before="1440" w:after="1200" w:line="240" w:lineRule="auto"/>
        <w:ind w:left="0" w:firstLine="0"/>
        <w:jc w:val="center"/>
        <w:rPr>
          <w:rFonts w:asciiTheme="minorBidi" w:hAnsiTheme="minorBidi" w:cstheme="minorBidi"/>
          <w:b/>
          <w:bCs/>
          <w:sz w:val="28"/>
          <w:szCs w:val="28"/>
          <w:rtl/>
        </w:rPr>
      </w:pPr>
      <w:r w:rsidRPr="00574BD1">
        <w:rPr>
          <w:rFonts w:asciiTheme="minorBidi" w:hAnsiTheme="minorBidi" w:cstheme="minorBidi"/>
          <w:b/>
          <w:bCs/>
          <w:noProof w:val="0"/>
          <w:sz w:val="28"/>
          <w:szCs w:val="28"/>
          <w:rtl/>
        </w:rPr>
        <w:t xml:space="preserve">הצעת מחיר </w:t>
      </w:r>
      <w:r w:rsidRPr="00574BD1">
        <w:rPr>
          <w:rFonts w:asciiTheme="minorBidi" w:hAnsiTheme="minorBidi" w:cstheme="minorBidi"/>
          <w:b/>
          <w:bCs/>
          <w:sz w:val="28"/>
          <w:szCs w:val="28"/>
          <w:rtl/>
        </w:rPr>
        <w:t>למכרז פומבי, מס. 5/2020</w:t>
      </w:r>
    </w:p>
    <w:p w:rsidR="0077667D" w:rsidRPr="00574BD1" w:rsidRDefault="0077667D" w:rsidP="0077667D">
      <w:pPr>
        <w:pStyle w:val="HNormal0"/>
        <w:spacing w:after="1560" w:line="240" w:lineRule="auto"/>
        <w:ind w:left="0" w:firstLine="0"/>
        <w:jc w:val="center"/>
        <w:rPr>
          <w:rFonts w:asciiTheme="minorBidi" w:hAnsiTheme="minorBidi" w:cstheme="minorBidi"/>
          <w:b/>
          <w:bCs/>
          <w:sz w:val="28"/>
          <w:szCs w:val="28"/>
          <w:rtl/>
        </w:rPr>
      </w:pPr>
      <w:r w:rsidRPr="00574BD1">
        <w:rPr>
          <w:rFonts w:asciiTheme="minorBidi" w:hAnsiTheme="minorBidi" w:cstheme="minorBidi"/>
          <w:b/>
          <w:bCs/>
          <w:sz w:val="28"/>
          <w:szCs w:val="28"/>
          <w:rtl/>
        </w:rPr>
        <w:t xml:space="preserve">לקבלת שירותים לתפעול ולתחזוקה של תשתית התקשוב </w:t>
      </w:r>
      <w:r w:rsidRPr="00574BD1">
        <w:rPr>
          <w:rFonts w:asciiTheme="minorBidi" w:hAnsiTheme="minorBidi" w:cstheme="minorBidi"/>
          <w:b/>
          <w:bCs/>
          <w:sz w:val="28"/>
          <w:szCs w:val="28"/>
          <w:rtl/>
        </w:rPr>
        <w:br/>
        <w:t>במשרד העלייה והקליטה</w:t>
      </w:r>
    </w:p>
    <w:p w:rsidR="0077667D" w:rsidRPr="00574BD1" w:rsidRDefault="0077667D" w:rsidP="0077667D">
      <w:pPr>
        <w:spacing w:line="360" w:lineRule="auto"/>
        <w:ind w:left="397" w:hanging="397"/>
        <w:jc w:val="center"/>
        <w:rPr>
          <w:rFonts w:asciiTheme="minorBidi" w:hAnsiTheme="minorBidi" w:cstheme="minorBidi"/>
          <w:b/>
          <w:bCs/>
          <w:sz w:val="28"/>
          <w:szCs w:val="28"/>
          <w:u w:val="single"/>
        </w:rPr>
      </w:pPr>
    </w:p>
    <w:p w:rsidR="0077667D" w:rsidRPr="00574BD1" w:rsidRDefault="0077667D" w:rsidP="0077667D">
      <w:pPr>
        <w:spacing w:line="360" w:lineRule="auto"/>
        <w:ind w:left="397" w:hanging="397"/>
        <w:jc w:val="center"/>
        <w:rPr>
          <w:rFonts w:asciiTheme="minorBidi" w:hAnsiTheme="minorBidi" w:cstheme="minorBidi"/>
          <w:b/>
          <w:bCs/>
          <w:sz w:val="28"/>
          <w:szCs w:val="28"/>
          <w:u w:val="single"/>
          <w:rtl/>
        </w:rPr>
      </w:pPr>
    </w:p>
    <w:p w:rsidR="0077667D" w:rsidRPr="00574BD1" w:rsidRDefault="0077667D" w:rsidP="0077667D">
      <w:pPr>
        <w:numPr>
          <w:ilvl w:val="0"/>
          <w:numId w:val="385"/>
        </w:numPr>
        <w:tabs>
          <w:tab w:val="left" w:pos="458"/>
        </w:tabs>
        <w:spacing w:after="120" w:line="360" w:lineRule="auto"/>
        <w:ind w:left="459" w:hanging="459"/>
        <w:jc w:val="both"/>
        <w:rPr>
          <w:rFonts w:asciiTheme="minorBidi" w:hAnsiTheme="minorBidi" w:cstheme="minorBidi"/>
        </w:rPr>
      </w:pPr>
      <w:r w:rsidRPr="00574BD1">
        <w:rPr>
          <w:rFonts w:asciiTheme="minorBidi" w:hAnsiTheme="minorBidi" w:cstheme="minorBidi"/>
          <w:rtl/>
        </w:rPr>
        <w:t>אני מוכן ומתחייב לבצע את השירותים נשוא מכרז זה כהגדרתם במפרט המכרז, בתמורה למפורט להלן:</w:t>
      </w:r>
    </w:p>
    <w:tbl>
      <w:tblPr>
        <w:tblStyle w:val="afffffff"/>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9"/>
        <w:gridCol w:w="4722"/>
        <w:gridCol w:w="2127"/>
      </w:tblGrid>
      <w:tr w:rsidR="0077667D" w:rsidRPr="00574BD1" w:rsidTr="007766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9" w:type="dxa"/>
            <w:shd w:val="clear" w:color="auto" w:fill="BFBFBF" w:themeFill="background1" w:themeFillShade="BF"/>
          </w:tcPr>
          <w:p w:rsidR="0077667D" w:rsidRPr="00574BD1" w:rsidRDefault="0077667D" w:rsidP="0077667D">
            <w:pPr>
              <w:spacing w:before="60" w:after="60"/>
              <w:rPr>
                <w:rFonts w:asciiTheme="minorBidi" w:hAnsiTheme="minorBidi" w:cstheme="minorBidi"/>
                <w:color w:val="auto"/>
                <w:rtl/>
              </w:rPr>
            </w:pPr>
            <w:r w:rsidRPr="00574BD1">
              <w:rPr>
                <w:rFonts w:asciiTheme="minorBidi" w:hAnsiTheme="minorBidi" w:cstheme="minorBidi"/>
                <w:color w:val="auto"/>
                <w:rtl/>
              </w:rPr>
              <w:t>סעיף</w:t>
            </w:r>
          </w:p>
        </w:tc>
        <w:tc>
          <w:tcPr>
            <w:tcW w:w="4722" w:type="dxa"/>
            <w:shd w:val="clear" w:color="auto" w:fill="BFBFBF" w:themeFill="background1" w:themeFillShade="BF"/>
          </w:tcPr>
          <w:p w:rsidR="0077667D" w:rsidRPr="00574BD1" w:rsidRDefault="0077667D" w:rsidP="0077667D">
            <w:pPr>
              <w:spacing w:before="60" w:after="6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tl/>
              </w:rPr>
            </w:pPr>
            <w:r w:rsidRPr="00574BD1">
              <w:rPr>
                <w:rFonts w:asciiTheme="minorBidi" w:hAnsiTheme="minorBidi" w:cstheme="minorBidi"/>
                <w:color w:val="auto"/>
                <w:rtl/>
              </w:rPr>
              <w:t>רכיב לתמחור</w:t>
            </w:r>
          </w:p>
        </w:tc>
        <w:tc>
          <w:tcPr>
            <w:tcW w:w="2127" w:type="dxa"/>
            <w:shd w:val="clear" w:color="auto" w:fill="BFBFBF" w:themeFill="background1" w:themeFillShade="BF"/>
          </w:tcPr>
          <w:p w:rsidR="0077667D" w:rsidRPr="00574BD1" w:rsidRDefault="0077667D" w:rsidP="0077667D">
            <w:pPr>
              <w:spacing w:before="60" w:after="6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tl/>
              </w:rPr>
            </w:pPr>
            <w:r w:rsidRPr="00574BD1">
              <w:rPr>
                <w:rFonts w:asciiTheme="minorBidi" w:hAnsiTheme="minorBidi" w:cstheme="minorBidi"/>
                <w:color w:val="auto"/>
                <w:rtl/>
              </w:rPr>
              <w:t>הצעת מחיר לחודש, ללא מע"מ</w:t>
            </w:r>
          </w:p>
        </w:tc>
      </w:tr>
      <w:tr w:rsidR="0077667D" w:rsidRPr="00574BD1" w:rsidTr="0077667D">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089" w:type="dxa"/>
            <w:tcBorders>
              <w:top w:val="none" w:sz="0" w:space="0" w:color="auto"/>
              <w:left w:val="none" w:sz="0" w:space="0" w:color="auto"/>
              <w:bottom w:val="none" w:sz="0" w:space="0" w:color="auto"/>
            </w:tcBorders>
          </w:tcPr>
          <w:p w:rsidR="0077667D" w:rsidRPr="00574BD1" w:rsidRDefault="0077667D" w:rsidP="0077667D">
            <w:pPr>
              <w:spacing w:before="60" w:after="60"/>
              <w:ind w:left="33"/>
              <w:rPr>
                <w:rFonts w:asciiTheme="minorBidi" w:hAnsiTheme="minorBidi" w:cstheme="minorBidi"/>
                <w:rtl/>
              </w:rPr>
            </w:pPr>
            <w:r w:rsidRPr="00574BD1">
              <w:rPr>
                <w:rFonts w:asciiTheme="minorBidi" w:hAnsiTheme="minorBidi" w:cstheme="minorBidi"/>
                <w:rtl/>
              </w:rPr>
              <w:t>1</w:t>
            </w:r>
          </w:p>
        </w:tc>
        <w:tc>
          <w:tcPr>
            <w:tcW w:w="4722" w:type="dxa"/>
            <w:tcBorders>
              <w:top w:val="none" w:sz="0" w:space="0" w:color="auto"/>
              <w:bottom w:val="none" w:sz="0" w:space="0" w:color="auto"/>
            </w:tcBorders>
          </w:tcPr>
          <w:p w:rsidR="0077667D" w:rsidRPr="00574BD1" w:rsidRDefault="0077667D" w:rsidP="0077667D">
            <w:pPr>
              <w:spacing w:before="60" w:after="60"/>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574BD1">
              <w:rPr>
                <w:rFonts w:asciiTheme="minorBidi" w:hAnsiTheme="minorBidi" w:cstheme="minorBidi"/>
                <w:rtl/>
              </w:rPr>
              <w:t>עלות חודשית לסל בסיס בשנה הראשונה*</w:t>
            </w:r>
          </w:p>
        </w:tc>
        <w:tc>
          <w:tcPr>
            <w:tcW w:w="2127" w:type="dxa"/>
            <w:tcBorders>
              <w:top w:val="none" w:sz="0" w:space="0" w:color="auto"/>
              <w:bottom w:val="none" w:sz="0" w:space="0" w:color="auto"/>
              <w:right w:val="none" w:sz="0" w:space="0" w:color="auto"/>
            </w:tcBorders>
          </w:tcPr>
          <w:p w:rsidR="0077667D" w:rsidRPr="00574BD1" w:rsidRDefault="0077667D" w:rsidP="0077667D">
            <w:pPr>
              <w:spacing w:before="60" w:after="60"/>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p>
        </w:tc>
      </w:tr>
      <w:tr w:rsidR="0077667D" w:rsidRPr="00574BD1" w:rsidTr="0077667D">
        <w:trPr>
          <w:trHeight w:val="397"/>
        </w:trPr>
        <w:tc>
          <w:tcPr>
            <w:cnfStyle w:val="001000000000" w:firstRow="0" w:lastRow="0" w:firstColumn="1" w:lastColumn="0" w:oddVBand="0" w:evenVBand="0" w:oddHBand="0" w:evenHBand="0" w:firstRowFirstColumn="0" w:firstRowLastColumn="0" w:lastRowFirstColumn="0" w:lastRowLastColumn="0"/>
            <w:tcW w:w="1089" w:type="dxa"/>
          </w:tcPr>
          <w:p w:rsidR="0077667D" w:rsidRPr="00574BD1" w:rsidRDefault="0077667D" w:rsidP="0077667D">
            <w:pPr>
              <w:spacing w:before="60" w:after="60"/>
              <w:ind w:left="33"/>
              <w:rPr>
                <w:rFonts w:asciiTheme="minorBidi" w:hAnsiTheme="minorBidi" w:cstheme="minorBidi"/>
                <w:rtl/>
              </w:rPr>
            </w:pPr>
            <w:r w:rsidRPr="00574BD1">
              <w:rPr>
                <w:rFonts w:asciiTheme="minorBidi" w:hAnsiTheme="minorBidi" w:cstheme="minorBidi"/>
                <w:rtl/>
              </w:rPr>
              <w:t>2</w:t>
            </w:r>
          </w:p>
        </w:tc>
        <w:tc>
          <w:tcPr>
            <w:tcW w:w="4722" w:type="dxa"/>
          </w:tcPr>
          <w:p w:rsidR="0077667D" w:rsidRPr="00574BD1" w:rsidRDefault="0077667D" w:rsidP="0077667D">
            <w:pPr>
              <w:spacing w:before="60" w:after="6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574BD1">
              <w:rPr>
                <w:rFonts w:asciiTheme="minorBidi" w:hAnsiTheme="minorBidi" w:cstheme="minorBidi"/>
                <w:rtl/>
              </w:rPr>
              <w:t xml:space="preserve">עלות חודשית לסל בסיס בשנה </w:t>
            </w:r>
            <w:proofErr w:type="spellStart"/>
            <w:r w:rsidRPr="00574BD1">
              <w:rPr>
                <w:rFonts w:asciiTheme="minorBidi" w:hAnsiTheme="minorBidi" w:cstheme="minorBidi"/>
                <w:rtl/>
              </w:rPr>
              <w:t>השניה</w:t>
            </w:r>
            <w:proofErr w:type="spellEnd"/>
            <w:r w:rsidRPr="00574BD1">
              <w:rPr>
                <w:rFonts w:asciiTheme="minorBidi" w:hAnsiTheme="minorBidi" w:cstheme="minorBidi"/>
                <w:rtl/>
              </w:rPr>
              <w:t>*</w:t>
            </w:r>
          </w:p>
        </w:tc>
        <w:tc>
          <w:tcPr>
            <w:tcW w:w="2127" w:type="dxa"/>
          </w:tcPr>
          <w:p w:rsidR="0077667D" w:rsidRPr="00574BD1" w:rsidRDefault="0077667D" w:rsidP="0077667D">
            <w:pPr>
              <w:spacing w:before="60" w:after="6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77667D" w:rsidRPr="00574BD1" w:rsidTr="0077667D">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089" w:type="dxa"/>
            <w:tcBorders>
              <w:top w:val="none" w:sz="0" w:space="0" w:color="auto"/>
              <w:left w:val="none" w:sz="0" w:space="0" w:color="auto"/>
              <w:bottom w:val="none" w:sz="0" w:space="0" w:color="auto"/>
            </w:tcBorders>
          </w:tcPr>
          <w:p w:rsidR="0077667D" w:rsidRPr="00574BD1" w:rsidRDefault="0077667D" w:rsidP="0077667D">
            <w:pPr>
              <w:spacing w:before="60" w:after="60"/>
              <w:ind w:left="33"/>
              <w:rPr>
                <w:rFonts w:asciiTheme="minorBidi" w:hAnsiTheme="minorBidi" w:cstheme="minorBidi"/>
                <w:rtl/>
              </w:rPr>
            </w:pPr>
            <w:r w:rsidRPr="00574BD1">
              <w:rPr>
                <w:rFonts w:asciiTheme="minorBidi" w:hAnsiTheme="minorBidi" w:cstheme="minorBidi"/>
                <w:rtl/>
              </w:rPr>
              <w:t>3</w:t>
            </w:r>
          </w:p>
        </w:tc>
        <w:tc>
          <w:tcPr>
            <w:tcW w:w="4722" w:type="dxa"/>
            <w:tcBorders>
              <w:top w:val="none" w:sz="0" w:space="0" w:color="auto"/>
              <w:bottom w:val="none" w:sz="0" w:space="0" w:color="auto"/>
            </w:tcBorders>
          </w:tcPr>
          <w:p w:rsidR="0077667D" w:rsidRPr="00574BD1" w:rsidRDefault="0077667D" w:rsidP="0077667D">
            <w:pPr>
              <w:spacing w:before="60" w:after="60"/>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574BD1">
              <w:rPr>
                <w:rFonts w:asciiTheme="minorBidi" w:hAnsiTheme="minorBidi" w:cstheme="minorBidi"/>
                <w:rtl/>
              </w:rPr>
              <w:t>עלות חודשית לסל בסיס בשנה השלישית*</w:t>
            </w:r>
          </w:p>
        </w:tc>
        <w:tc>
          <w:tcPr>
            <w:tcW w:w="2127" w:type="dxa"/>
            <w:tcBorders>
              <w:top w:val="none" w:sz="0" w:space="0" w:color="auto"/>
              <w:bottom w:val="none" w:sz="0" w:space="0" w:color="auto"/>
              <w:right w:val="none" w:sz="0" w:space="0" w:color="auto"/>
            </w:tcBorders>
          </w:tcPr>
          <w:p w:rsidR="0077667D" w:rsidRPr="00574BD1" w:rsidRDefault="0077667D" w:rsidP="0077667D">
            <w:pPr>
              <w:spacing w:before="60" w:after="60"/>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p>
        </w:tc>
      </w:tr>
      <w:tr w:rsidR="0077667D" w:rsidRPr="00574BD1" w:rsidTr="0077667D">
        <w:trPr>
          <w:trHeight w:val="397"/>
        </w:trPr>
        <w:tc>
          <w:tcPr>
            <w:cnfStyle w:val="001000000000" w:firstRow="0" w:lastRow="0" w:firstColumn="1" w:lastColumn="0" w:oddVBand="0" w:evenVBand="0" w:oddHBand="0" w:evenHBand="0" w:firstRowFirstColumn="0" w:firstRowLastColumn="0" w:lastRowFirstColumn="0" w:lastRowLastColumn="0"/>
            <w:tcW w:w="1089" w:type="dxa"/>
          </w:tcPr>
          <w:p w:rsidR="0077667D" w:rsidRPr="00574BD1" w:rsidRDefault="0077667D" w:rsidP="0077667D">
            <w:pPr>
              <w:spacing w:before="60" w:after="60"/>
              <w:ind w:left="33"/>
              <w:rPr>
                <w:rFonts w:asciiTheme="minorBidi" w:hAnsiTheme="minorBidi" w:cstheme="minorBidi"/>
                <w:rtl/>
              </w:rPr>
            </w:pPr>
            <w:r w:rsidRPr="00574BD1">
              <w:rPr>
                <w:rFonts w:asciiTheme="minorBidi" w:hAnsiTheme="minorBidi" w:cstheme="minorBidi"/>
                <w:rtl/>
              </w:rPr>
              <w:t>4</w:t>
            </w:r>
          </w:p>
        </w:tc>
        <w:tc>
          <w:tcPr>
            <w:tcW w:w="4722" w:type="dxa"/>
          </w:tcPr>
          <w:p w:rsidR="0077667D" w:rsidRPr="00574BD1" w:rsidRDefault="0077667D" w:rsidP="0077667D">
            <w:pPr>
              <w:spacing w:before="60" w:after="6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574BD1">
              <w:rPr>
                <w:rFonts w:asciiTheme="minorBidi" w:hAnsiTheme="minorBidi" w:cstheme="minorBidi"/>
                <w:rtl/>
              </w:rPr>
              <w:t>עלות חודשית לשירות מנוהל לכספומטים ולהעמדתם</w:t>
            </w:r>
          </w:p>
        </w:tc>
        <w:tc>
          <w:tcPr>
            <w:tcW w:w="2127" w:type="dxa"/>
          </w:tcPr>
          <w:p w:rsidR="0077667D" w:rsidRPr="00574BD1" w:rsidRDefault="0077667D" w:rsidP="0077667D">
            <w:pPr>
              <w:spacing w:before="60" w:after="6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77667D" w:rsidRPr="00574BD1" w:rsidRDefault="0077667D" w:rsidP="0077667D">
      <w:pPr>
        <w:spacing w:before="120" w:after="240"/>
        <w:rPr>
          <w:rFonts w:asciiTheme="minorBidi" w:hAnsiTheme="minorBidi" w:cstheme="minorBidi"/>
          <w:rtl/>
        </w:rPr>
      </w:pPr>
      <w:r w:rsidRPr="00574BD1">
        <w:rPr>
          <w:rFonts w:asciiTheme="minorBidi" w:hAnsiTheme="minorBidi" w:cstheme="minorBidi"/>
          <w:rtl/>
        </w:rPr>
        <w:t>*ניתן להציע הצעת מחיר שונה לכל אחת משלושת השנים הראשונות</w:t>
      </w:r>
    </w:p>
    <w:tbl>
      <w:tblPr>
        <w:tblStyle w:val="afffffff"/>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1"/>
        <w:gridCol w:w="5755"/>
        <w:gridCol w:w="1302"/>
      </w:tblGrid>
      <w:tr w:rsidR="0077667D" w:rsidRPr="00574BD1" w:rsidTr="007766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 w:type="dxa"/>
            <w:shd w:val="clear" w:color="auto" w:fill="BFBFBF" w:themeFill="background1" w:themeFillShade="BF"/>
          </w:tcPr>
          <w:p w:rsidR="0077667D" w:rsidRPr="00574BD1" w:rsidRDefault="0077667D" w:rsidP="0077667D">
            <w:pPr>
              <w:spacing w:before="60" w:after="60"/>
              <w:rPr>
                <w:rFonts w:asciiTheme="minorBidi" w:hAnsiTheme="minorBidi" w:cstheme="minorBidi"/>
                <w:color w:val="auto"/>
                <w:rtl/>
              </w:rPr>
            </w:pPr>
            <w:r w:rsidRPr="00574BD1">
              <w:rPr>
                <w:rFonts w:asciiTheme="minorBidi" w:hAnsiTheme="minorBidi" w:cstheme="minorBidi"/>
                <w:color w:val="auto"/>
                <w:rtl/>
              </w:rPr>
              <w:t>סעיף</w:t>
            </w:r>
          </w:p>
        </w:tc>
        <w:tc>
          <w:tcPr>
            <w:tcW w:w="6259" w:type="dxa"/>
            <w:shd w:val="clear" w:color="auto" w:fill="BFBFBF" w:themeFill="background1" w:themeFillShade="BF"/>
          </w:tcPr>
          <w:p w:rsidR="0077667D" w:rsidRPr="00574BD1" w:rsidRDefault="0077667D" w:rsidP="0077667D">
            <w:pPr>
              <w:spacing w:before="60" w:after="6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tl/>
              </w:rPr>
            </w:pPr>
            <w:r w:rsidRPr="00574BD1">
              <w:rPr>
                <w:rFonts w:asciiTheme="minorBidi" w:hAnsiTheme="minorBidi" w:cstheme="minorBidi"/>
                <w:color w:val="auto"/>
                <w:rtl/>
              </w:rPr>
              <w:t>רכיב לתמחור</w:t>
            </w:r>
          </w:p>
        </w:tc>
        <w:tc>
          <w:tcPr>
            <w:tcW w:w="1362" w:type="dxa"/>
            <w:shd w:val="clear" w:color="auto" w:fill="BFBFBF" w:themeFill="background1" w:themeFillShade="BF"/>
          </w:tcPr>
          <w:p w:rsidR="0077667D" w:rsidRPr="00574BD1" w:rsidRDefault="0077667D" w:rsidP="0077667D">
            <w:pPr>
              <w:spacing w:before="60" w:after="6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tl/>
              </w:rPr>
            </w:pPr>
            <w:r w:rsidRPr="00574BD1">
              <w:rPr>
                <w:rFonts w:asciiTheme="minorBidi" w:hAnsiTheme="minorBidi" w:cstheme="minorBidi"/>
                <w:color w:val="auto"/>
                <w:rtl/>
              </w:rPr>
              <w:t>אחוז הנחה</w:t>
            </w:r>
          </w:p>
        </w:tc>
      </w:tr>
      <w:tr w:rsidR="0077667D" w:rsidRPr="00574BD1" w:rsidTr="0077667D">
        <w:trPr>
          <w:cnfStyle w:val="000000100000" w:firstRow="0" w:lastRow="0" w:firstColumn="0" w:lastColumn="0" w:oddVBand="0" w:evenVBand="0" w:oddHBand="1" w:evenHBand="0" w:firstRowFirstColumn="0" w:firstRowLastColumn="0" w:lastRowFirstColumn="0" w:lastRowLastColumn="0"/>
          <w:trHeight w:val="907"/>
        </w:trPr>
        <w:tc>
          <w:tcPr>
            <w:cnfStyle w:val="001000000000" w:firstRow="0" w:lastRow="0" w:firstColumn="1" w:lastColumn="0" w:oddVBand="0" w:evenVBand="0" w:oddHBand="0" w:evenHBand="0" w:firstRowFirstColumn="0" w:firstRowLastColumn="0" w:lastRowFirstColumn="0" w:lastRowLastColumn="0"/>
            <w:tcW w:w="901" w:type="dxa"/>
            <w:tcBorders>
              <w:top w:val="none" w:sz="0" w:space="0" w:color="auto"/>
              <w:left w:val="none" w:sz="0" w:space="0" w:color="auto"/>
              <w:bottom w:val="none" w:sz="0" w:space="0" w:color="auto"/>
            </w:tcBorders>
          </w:tcPr>
          <w:p w:rsidR="0077667D" w:rsidRPr="00574BD1" w:rsidRDefault="0077667D" w:rsidP="0077667D">
            <w:pPr>
              <w:spacing w:before="60" w:after="60"/>
              <w:ind w:left="34"/>
              <w:rPr>
                <w:rFonts w:asciiTheme="minorBidi" w:hAnsiTheme="minorBidi" w:cstheme="minorBidi"/>
                <w:rtl/>
              </w:rPr>
            </w:pPr>
            <w:r w:rsidRPr="00574BD1">
              <w:rPr>
                <w:rFonts w:asciiTheme="minorBidi" w:hAnsiTheme="minorBidi" w:cstheme="minorBidi"/>
                <w:rtl/>
              </w:rPr>
              <w:t>5</w:t>
            </w:r>
          </w:p>
        </w:tc>
        <w:tc>
          <w:tcPr>
            <w:tcW w:w="6259" w:type="dxa"/>
            <w:tcBorders>
              <w:top w:val="none" w:sz="0" w:space="0" w:color="auto"/>
              <w:bottom w:val="none" w:sz="0" w:space="0" w:color="auto"/>
            </w:tcBorders>
          </w:tcPr>
          <w:p w:rsidR="0077667D" w:rsidRPr="00574BD1" w:rsidRDefault="0077667D" w:rsidP="0077667D">
            <w:pPr>
              <w:spacing w:before="60" w:after="60"/>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r w:rsidRPr="00574BD1">
              <w:rPr>
                <w:rFonts w:asciiTheme="minorBidi" w:hAnsiTheme="minorBidi" w:cstheme="minorBidi"/>
                <w:rtl/>
              </w:rPr>
              <w:t>אחוז הנחה אחיד לתעריפי בנק השעות (</w:t>
            </w:r>
            <w:proofErr w:type="spellStart"/>
            <w:r w:rsidRPr="00574BD1">
              <w:rPr>
                <w:rFonts w:asciiTheme="minorBidi" w:hAnsiTheme="minorBidi" w:cstheme="minorBidi"/>
                <w:rtl/>
              </w:rPr>
              <w:t>שו"ש</w:t>
            </w:r>
            <w:proofErr w:type="spellEnd"/>
            <w:r w:rsidRPr="00574BD1">
              <w:rPr>
                <w:rFonts w:asciiTheme="minorBidi" w:hAnsiTheme="minorBidi" w:cstheme="minorBidi"/>
                <w:rtl/>
              </w:rPr>
              <w:t xml:space="preserve">) ביחס למחירון תעריפים </w:t>
            </w:r>
            <w:proofErr w:type="spellStart"/>
            <w:r w:rsidRPr="00574BD1">
              <w:rPr>
                <w:rFonts w:asciiTheme="minorBidi" w:hAnsiTheme="minorBidi" w:cstheme="minorBidi"/>
                <w:rtl/>
              </w:rPr>
              <w:t>מירביים</w:t>
            </w:r>
            <w:proofErr w:type="spellEnd"/>
            <w:r w:rsidRPr="00574BD1">
              <w:rPr>
                <w:rFonts w:asciiTheme="minorBidi" w:hAnsiTheme="minorBidi" w:cstheme="minorBidi"/>
                <w:rtl/>
              </w:rPr>
              <w:t xml:space="preserve"> הקבועים במכרז שירותי מחשוב של מנהל הרכש הממשלתי (</w:t>
            </w:r>
            <w:proofErr w:type="spellStart"/>
            <w:r w:rsidRPr="00574BD1">
              <w:rPr>
                <w:rFonts w:asciiTheme="minorBidi" w:hAnsiTheme="minorBidi" w:cstheme="minorBidi"/>
                <w:rtl/>
              </w:rPr>
              <w:t>מממ</w:t>
            </w:r>
            <w:proofErr w:type="spellEnd"/>
            <w:r w:rsidRPr="00574BD1">
              <w:rPr>
                <w:rFonts w:asciiTheme="minorBidi" w:hAnsiTheme="minorBidi" w:cstheme="minorBidi"/>
                <w:rtl/>
              </w:rPr>
              <w:t xml:space="preserve"> 1/2009)</w:t>
            </w:r>
          </w:p>
        </w:tc>
        <w:tc>
          <w:tcPr>
            <w:tcW w:w="1362" w:type="dxa"/>
            <w:tcBorders>
              <w:top w:val="none" w:sz="0" w:space="0" w:color="auto"/>
              <w:bottom w:val="none" w:sz="0" w:space="0" w:color="auto"/>
              <w:right w:val="none" w:sz="0" w:space="0" w:color="auto"/>
            </w:tcBorders>
          </w:tcPr>
          <w:p w:rsidR="0077667D" w:rsidRPr="00574BD1" w:rsidRDefault="0077667D" w:rsidP="0077667D">
            <w:pP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rtl/>
              </w:rPr>
            </w:pPr>
          </w:p>
        </w:tc>
      </w:tr>
    </w:tbl>
    <w:p w:rsidR="0077667D" w:rsidRPr="00574BD1" w:rsidRDefault="0077667D" w:rsidP="0077667D">
      <w:pPr>
        <w:rPr>
          <w:rFonts w:asciiTheme="minorBidi" w:hAnsiTheme="minorBidi" w:cstheme="minorBidi"/>
          <w:rtl/>
        </w:rPr>
      </w:pPr>
    </w:p>
    <w:p w:rsidR="0077667D" w:rsidRPr="00574BD1" w:rsidRDefault="0077667D" w:rsidP="0077667D">
      <w:pPr>
        <w:spacing w:line="360" w:lineRule="auto"/>
        <w:rPr>
          <w:rFonts w:asciiTheme="minorBidi" w:hAnsiTheme="minorBidi" w:cstheme="minorBidi"/>
          <w:rtl/>
        </w:rPr>
      </w:pPr>
      <w:r w:rsidRPr="00574BD1">
        <w:rPr>
          <w:rFonts w:asciiTheme="minorBidi" w:hAnsiTheme="minorBidi" w:cstheme="minorBidi"/>
          <w:rtl/>
        </w:rPr>
        <w:t>ידוע לי כי לצורך השוואת ההצעות, תחושב הצעת המחיר של כל מציע (</w:t>
      </w:r>
      <w:r w:rsidRPr="00574BD1">
        <w:rPr>
          <w:rFonts w:asciiTheme="minorBidi" w:hAnsiTheme="minorBidi" w:cstheme="minorBidi"/>
        </w:rPr>
        <w:t>X</w:t>
      </w:r>
      <w:r w:rsidRPr="00574BD1">
        <w:rPr>
          <w:rFonts w:asciiTheme="minorBidi" w:hAnsiTheme="minorBidi" w:cstheme="minorBidi"/>
          <w:rtl/>
        </w:rPr>
        <w:t>) כדלהלן</w:t>
      </w:r>
      <w:r w:rsidRPr="00574BD1">
        <w:rPr>
          <w:rFonts w:asciiTheme="minorBidi" w:hAnsiTheme="minorBidi" w:cstheme="minorBidi"/>
        </w:rPr>
        <w:t>:</w:t>
      </w:r>
    </w:p>
    <w:p w:rsidR="0077667D" w:rsidRPr="00574BD1" w:rsidRDefault="0077667D" w:rsidP="0077667D">
      <w:pPr>
        <w:bidi w:val="0"/>
        <w:spacing w:line="360" w:lineRule="auto"/>
        <w:rPr>
          <w:rFonts w:asciiTheme="minorBidi" w:hAnsiTheme="minorBidi" w:cstheme="minorBidi"/>
        </w:rPr>
      </w:pPr>
      <w:r w:rsidRPr="00574BD1">
        <w:rPr>
          <w:rFonts w:asciiTheme="minorBidi" w:hAnsiTheme="minorBidi" w:cstheme="minorBidi"/>
          <w:b/>
          <w:bCs/>
        </w:rPr>
        <w:t>X1</w:t>
      </w:r>
      <w:r w:rsidRPr="00574BD1">
        <w:rPr>
          <w:rFonts w:asciiTheme="minorBidi" w:hAnsiTheme="minorBidi" w:cstheme="minorBidi"/>
        </w:rPr>
        <w:t xml:space="preserve"> = ((1</w:t>
      </w:r>
      <w:r w:rsidRPr="00574BD1">
        <w:rPr>
          <w:rFonts w:asciiTheme="minorBidi" w:hAnsiTheme="minorBidi" w:cstheme="minorBidi"/>
          <w:rtl/>
        </w:rPr>
        <w:t>סעיף</w:t>
      </w:r>
      <w:r w:rsidRPr="00574BD1">
        <w:rPr>
          <w:rFonts w:asciiTheme="minorBidi" w:hAnsiTheme="minorBidi" w:cstheme="minorBidi"/>
        </w:rPr>
        <w:t>) + (2</w:t>
      </w:r>
      <w:r w:rsidRPr="00574BD1">
        <w:rPr>
          <w:rFonts w:asciiTheme="minorBidi" w:hAnsiTheme="minorBidi" w:cstheme="minorBidi"/>
          <w:rtl/>
        </w:rPr>
        <w:t>סעיף</w:t>
      </w:r>
      <w:r w:rsidRPr="00574BD1">
        <w:rPr>
          <w:rFonts w:asciiTheme="minorBidi" w:hAnsiTheme="minorBidi" w:cstheme="minorBidi"/>
        </w:rPr>
        <w:t>) + (3</w:t>
      </w:r>
      <w:r w:rsidRPr="00574BD1">
        <w:rPr>
          <w:rFonts w:asciiTheme="minorBidi" w:hAnsiTheme="minorBidi" w:cstheme="minorBidi"/>
          <w:rtl/>
        </w:rPr>
        <w:t>סעיף</w:t>
      </w:r>
      <w:r w:rsidRPr="00574BD1">
        <w:rPr>
          <w:rFonts w:asciiTheme="minorBidi" w:hAnsiTheme="minorBidi" w:cstheme="minorBidi"/>
        </w:rPr>
        <w:t>))</w:t>
      </w:r>
      <w:r w:rsidRPr="00574BD1">
        <w:rPr>
          <w:rFonts w:asciiTheme="minorBidi" w:hAnsiTheme="minorBidi" w:cstheme="minorBidi"/>
          <w:rtl/>
        </w:rPr>
        <w:t xml:space="preserve">/ </w:t>
      </w:r>
      <w:r w:rsidRPr="00574BD1">
        <w:rPr>
          <w:rFonts w:asciiTheme="minorBidi" w:hAnsiTheme="minorBidi" w:cstheme="minorBidi"/>
        </w:rPr>
        <w:t xml:space="preserve"> 3</w:t>
      </w:r>
    </w:p>
    <w:p w:rsidR="0077667D" w:rsidRPr="00574BD1" w:rsidRDefault="0077667D" w:rsidP="0077667D">
      <w:pPr>
        <w:bidi w:val="0"/>
        <w:spacing w:line="360" w:lineRule="auto"/>
        <w:rPr>
          <w:rFonts w:asciiTheme="minorBidi" w:hAnsiTheme="minorBidi" w:cstheme="minorBidi"/>
        </w:rPr>
      </w:pPr>
      <w:r w:rsidRPr="00574BD1">
        <w:rPr>
          <w:rFonts w:asciiTheme="minorBidi" w:hAnsiTheme="minorBidi" w:cstheme="minorBidi"/>
          <w:b/>
          <w:bCs/>
        </w:rPr>
        <w:t>X2</w:t>
      </w:r>
      <w:r w:rsidRPr="00574BD1">
        <w:rPr>
          <w:rFonts w:asciiTheme="minorBidi" w:hAnsiTheme="minorBidi" w:cstheme="minorBidi"/>
        </w:rPr>
        <w:t xml:space="preserve"> = X1 + (4</w:t>
      </w:r>
      <w:r w:rsidRPr="00574BD1">
        <w:rPr>
          <w:rFonts w:asciiTheme="minorBidi" w:hAnsiTheme="minorBidi" w:cstheme="minorBidi"/>
          <w:rtl/>
        </w:rPr>
        <w:t>סעיף</w:t>
      </w:r>
      <w:r w:rsidRPr="00574BD1">
        <w:rPr>
          <w:rFonts w:asciiTheme="minorBidi" w:hAnsiTheme="minorBidi" w:cstheme="minorBidi"/>
        </w:rPr>
        <w:t>)</w:t>
      </w:r>
    </w:p>
    <w:p w:rsidR="0077667D" w:rsidRPr="00574BD1" w:rsidRDefault="0077667D" w:rsidP="0077667D">
      <w:pPr>
        <w:bidi w:val="0"/>
        <w:spacing w:line="360" w:lineRule="auto"/>
        <w:rPr>
          <w:rFonts w:asciiTheme="minorBidi" w:hAnsiTheme="minorBidi" w:cstheme="minorBidi"/>
        </w:rPr>
      </w:pPr>
      <w:r w:rsidRPr="00574BD1">
        <w:rPr>
          <w:rFonts w:asciiTheme="minorBidi" w:hAnsiTheme="minorBidi" w:cstheme="minorBidi"/>
          <w:b/>
          <w:bCs/>
        </w:rPr>
        <w:t>X</w:t>
      </w:r>
      <w:r w:rsidRPr="00574BD1">
        <w:rPr>
          <w:rFonts w:asciiTheme="minorBidi" w:hAnsiTheme="minorBidi" w:cstheme="minorBidi"/>
          <w:b/>
          <w:bCs/>
          <w:rtl/>
        </w:rPr>
        <w:t>3</w:t>
      </w:r>
      <w:r w:rsidRPr="00574BD1">
        <w:rPr>
          <w:rFonts w:asciiTheme="minorBidi" w:hAnsiTheme="minorBidi" w:cstheme="minorBidi"/>
        </w:rPr>
        <w:t xml:space="preserve"> = (1 - (5</w:t>
      </w:r>
      <w:r w:rsidRPr="00574BD1">
        <w:rPr>
          <w:rFonts w:asciiTheme="minorBidi" w:hAnsiTheme="minorBidi" w:cstheme="minorBidi"/>
          <w:rtl/>
        </w:rPr>
        <w:t>סעיף</w:t>
      </w:r>
      <w:r w:rsidRPr="00574BD1">
        <w:rPr>
          <w:rFonts w:asciiTheme="minorBidi" w:hAnsiTheme="minorBidi" w:cstheme="minorBidi"/>
        </w:rPr>
        <w:t>)) * (1,000,000/12)</w:t>
      </w:r>
    </w:p>
    <w:p w:rsidR="0077667D" w:rsidRPr="00574BD1" w:rsidRDefault="0077667D" w:rsidP="0077667D">
      <w:pPr>
        <w:bidi w:val="0"/>
        <w:spacing w:line="360" w:lineRule="auto"/>
        <w:rPr>
          <w:rFonts w:asciiTheme="minorBidi" w:hAnsiTheme="minorBidi" w:cstheme="minorBidi"/>
          <w:b/>
          <w:bCs/>
        </w:rPr>
      </w:pPr>
      <w:r w:rsidRPr="00574BD1">
        <w:rPr>
          <w:rFonts w:asciiTheme="minorBidi" w:hAnsiTheme="minorBidi" w:cstheme="minorBidi"/>
          <w:b/>
          <w:bCs/>
        </w:rPr>
        <w:t>X = X2 +X3</w:t>
      </w:r>
    </w:p>
    <w:p w:rsidR="0077667D" w:rsidRPr="00574BD1" w:rsidRDefault="0077667D" w:rsidP="0077667D">
      <w:pPr>
        <w:bidi w:val="0"/>
        <w:jc w:val="right"/>
        <w:rPr>
          <w:rFonts w:asciiTheme="minorBidi" w:hAnsiTheme="minorBidi" w:cstheme="minorBidi"/>
          <w:b/>
          <w:bCs/>
          <w:u w:val="single"/>
        </w:rPr>
      </w:pPr>
      <w:r w:rsidRPr="00574BD1">
        <w:rPr>
          <w:rFonts w:asciiTheme="minorBidi" w:hAnsiTheme="minorBidi" w:cstheme="minorBidi"/>
          <w:b/>
          <w:bCs/>
          <w:u w:val="single"/>
          <w:rtl/>
        </w:rPr>
        <w:t>הסבר לאופן השוואת הצעות המחיר</w:t>
      </w:r>
    </w:p>
    <w:p w:rsidR="0077667D" w:rsidRPr="00574BD1" w:rsidRDefault="0077667D" w:rsidP="0077667D">
      <w:pPr>
        <w:spacing w:after="120" w:line="360" w:lineRule="auto"/>
        <w:rPr>
          <w:rFonts w:asciiTheme="minorBidi" w:hAnsiTheme="minorBidi" w:cstheme="minorBidi"/>
          <w:rtl/>
        </w:rPr>
      </w:pPr>
      <w:r w:rsidRPr="00574BD1">
        <w:rPr>
          <w:rFonts w:asciiTheme="minorBidi" w:hAnsiTheme="minorBidi" w:cstheme="minorBidi"/>
        </w:rPr>
        <w:t>X1</w:t>
      </w:r>
      <w:r w:rsidRPr="00574BD1">
        <w:rPr>
          <w:rFonts w:asciiTheme="minorBidi" w:hAnsiTheme="minorBidi" w:cstheme="minorBidi"/>
          <w:rtl/>
        </w:rPr>
        <w:t xml:space="preserve"> - יחושב הממוצע של המחיר לחודש עבור סל הבסיס לכל אחת משלושת השנים הראשונות (בהתאם למוצע בסעיף 1, סעיף 2 וסעיף 3 שבטבלה הנ"ל).</w:t>
      </w:r>
      <w:r w:rsidRPr="00574BD1">
        <w:rPr>
          <w:rFonts w:asciiTheme="minorBidi" w:hAnsiTheme="minorBidi" w:cstheme="minorBidi"/>
        </w:rPr>
        <w:t xml:space="preserve"> </w:t>
      </w:r>
    </w:p>
    <w:p w:rsidR="0077667D" w:rsidRPr="00574BD1" w:rsidRDefault="0077667D" w:rsidP="0077667D">
      <w:pPr>
        <w:spacing w:after="120" w:line="360" w:lineRule="auto"/>
        <w:rPr>
          <w:rFonts w:asciiTheme="minorBidi" w:hAnsiTheme="minorBidi" w:cstheme="minorBidi"/>
          <w:rtl/>
        </w:rPr>
      </w:pPr>
      <w:r w:rsidRPr="00574BD1">
        <w:rPr>
          <w:rFonts w:asciiTheme="minorBidi" w:hAnsiTheme="minorBidi" w:cstheme="minorBidi"/>
        </w:rPr>
        <w:t>X2</w:t>
      </w:r>
      <w:r w:rsidRPr="00574BD1">
        <w:rPr>
          <w:rFonts w:asciiTheme="minorBidi" w:hAnsiTheme="minorBidi" w:cstheme="minorBidi"/>
          <w:rtl/>
        </w:rPr>
        <w:t xml:space="preserve"> - לממוצע שיתקבל, יתווסף המחיר לחודש עבור השירות המנוהל לכספומטים ולהעמדתם (בסעיף 4).</w:t>
      </w:r>
      <w:r w:rsidRPr="00574BD1">
        <w:rPr>
          <w:rFonts w:asciiTheme="minorBidi" w:hAnsiTheme="minorBidi" w:cstheme="minorBidi"/>
          <w:sz w:val="28"/>
          <w:szCs w:val="28"/>
          <w:rtl/>
        </w:rPr>
        <w:t xml:space="preserve"> </w:t>
      </w:r>
      <w:r w:rsidRPr="00574BD1">
        <w:rPr>
          <w:rFonts w:asciiTheme="minorBidi" w:hAnsiTheme="minorBidi" w:cstheme="minorBidi"/>
          <w:rtl/>
        </w:rPr>
        <w:t>סכום זה מהווה את מחיר סל הבסיס.</w:t>
      </w:r>
    </w:p>
    <w:p w:rsidR="0077667D" w:rsidRPr="00574BD1" w:rsidRDefault="0077667D" w:rsidP="0077667D">
      <w:pPr>
        <w:spacing w:after="120" w:line="360" w:lineRule="auto"/>
        <w:rPr>
          <w:rFonts w:asciiTheme="minorBidi" w:hAnsiTheme="minorBidi" w:cstheme="minorBidi"/>
          <w:rtl/>
        </w:rPr>
      </w:pPr>
      <w:r w:rsidRPr="00574BD1">
        <w:rPr>
          <w:rFonts w:asciiTheme="minorBidi" w:hAnsiTheme="minorBidi" w:cstheme="minorBidi"/>
        </w:rPr>
        <w:t>X3</w:t>
      </w:r>
      <w:r w:rsidRPr="00574BD1">
        <w:rPr>
          <w:rFonts w:asciiTheme="minorBidi" w:hAnsiTheme="minorBidi" w:cstheme="minorBidi"/>
          <w:rtl/>
        </w:rPr>
        <w:t xml:space="preserve"> – אופן חישוב העלות החודשית של בנק שעות, כשהסכום השנתי לבנק שעות לצורך השוואת ההצעות בלבד, הוא:  1,000,000 ₪ (5000 השעות המקסימאליות שנקבעו לטובת בנק השעות כפול 200 ₪, חלקי 12, כבסיס להשוואה בלבד). </w:t>
      </w:r>
    </w:p>
    <w:p w:rsidR="0077667D" w:rsidRPr="00574BD1" w:rsidRDefault="0077667D" w:rsidP="0077667D">
      <w:pPr>
        <w:spacing w:after="120" w:line="360" w:lineRule="auto"/>
        <w:rPr>
          <w:rFonts w:asciiTheme="minorBidi" w:hAnsiTheme="minorBidi" w:cstheme="minorBidi"/>
          <w:rtl/>
        </w:rPr>
      </w:pPr>
      <w:r w:rsidRPr="00574BD1">
        <w:rPr>
          <w:rFonts w:asciiTheme="minorBidi" w:hAnsiTheme="minorBidi" w:cstheme="minorBidi"/>
          <w:rtl/>
        </w:rPr>
        <w:lastRenderedPageBreak/>
        <w:t>לדוגמא – אם אחוז ההנחה המוצע הוא 10%, הסכום שיתקבל לצורך השוואת ההצעות הוא:</w:t>
      </w:r>
    </w:p>
    <w:p w:rsidR="0077667D" w:rsidRPr="00574BD1" w:rsidRDefault="0077667D" w:rsidP="0077667D">
      <w:pPr>
        <w:spacing w:after="120" w:line="360" w:lineRule="auto"/>
        <w:rPr>
          <w:rFonts w:asciiTheme="minorBidi" w:hAnsiTheme="minorBidi" w:cstheme="minorBidi"/>
          <w:rtl/>
        </w:rPr>
      </w:pPr>
      <w:r w:rsidRPr="00574BD1">
        <w:rPr>
          <w:rFonts w:asciiTheme="minorBidi" w:hAnsiTheme="minorBidi" w:cstheme="minorBidi"/>
          <w:rtl/>
        </w:rPr>
        <w:t xml:space="preserve">עלות חודשית של בנק שעות  </w:t>
      </w:r>
      <w:r w:rsidRPr="00574BD1">
        <w:rPr>
          <w:rFonts w:asciiTheme="minorBidi" w:hAnsiTheme="minorBidi" w:cstheme="minorBidi"/>
        </w:rPr>
        <w:t>83,333</w:t>
      </w:r>
      <w:r w:rsidRPr="00574BD1">
        <w:rPr>
          <w:rFonts w:asciiTheme="minorBidi" w:hAnsiTheme="minorBidi" w:cstheme="minorBidi"/>
          <w:rtl/>
        </w:rPr>
        <w:t xml:space="preserve"> = 12 / 1,000,000</w:t>
      </w:r>
    </w:p>
    <w:p w:rsidR="0077667D" w:rsidRPr="00574BD1" w:rsidRDefault="0077667D" w:rsidP="0077667D">
      <w:pPr>
        <w:spacing w:after="120" w:line="360" w:lineRule="auto"/>
        <w:rPr>
          <w:rFonts w:asciiTheme="minorBidi" w:hAnsiTheme="minorBidi" w:cstheme="minorBidi"/>
        </w:rPr>
      </w:pPr>
      <w:r w:rsidRPr="00574BD1">
        <w:rPr>
          <w:rFonts w:asciiTheme="minorBidi" w:hAnsiTheme="minorBidi" w:cstheme="minorBidi"/>
        </w:rPr>
        <w:t xml:space="preserve"> 83,333=75,000</w:t>
      </w:r>
      <w:r w:rsidRPr="00574BD1">
        <w:rPr>
          <w:rFonts w:asciiTheme="minorBidi" w:hAnsiTheme="minorBidi" w:cstheme="minorBidi"/>
          <w:rtl/>
        </w:rPr>
        <w:t>* (</w:t>
      </w:r>
      <w:r w:rsidRPr="00574BD1">
        <w:rPr>
          <w:rFonts w:asciiTheme="minorBidi" w:hAnsiTheme="minorBidi" w:cstheme="minorBidi"/>
          <w:b/>
          <w:bCs/>
          <w:color w:val="FF0000"/>
          <w:rtl/>
        </w:rPr>
        <w:t>0.1</w:t>
      </w:r>
      <w:r w:rsidRPr="00574BD1">
        <w:rPr>
          <w:rFonts w:asciiTheme="minorBidi" w:hAnsiTheme="minorBidi" w:cstheme="minorBidi"/>
          <w:rtl/>
        </w:rPr>
        <w:t xml:space="preserve"> - 1) </w:t>
      </w:r>
      <w:r w:rsidRPr="00574BD1">
        <w:rPr>
          <w:rFonts w:asciiTheme="minorBidi" w:hAnsiTheme="minorBidi" w:cstheme="minorBidi"/>
        </w:rPr>
        <w:t>X3 =</w:t>
      </w:r>
      <w:r w:rsidRPr="00574BD1">
        <w:rPr>
          <w:rFonts w:asciiTheme="minorBidi" w:hAnsiTheme="minorBidi" w:cstheme="minorBidi"/>
          <w:rtl/>
        </w:rPr>
        <w:t xml:space="preserve">   (אחוז הנחה מוצע – </w:t>
      </w:r>
      <w:r w:rsidRPr="00574BD1">
        <w:rPr>
          <w:rFonts w:asciiTheme="minorBidi" w:hAnsiTheme="minorBidi" w:cstheme="minorBidi"/>
          <w:b/>
          <w:bCs/>
          <w:color w:val="FF0000"/>
          <w:rtl/>
        </w:rPr>
        <w:t>10%</w:t>
      </w:r>
      <w:r w:rsidRPr="00574BD1">
        <w:rPr>
          <w:rFonts w:asciiTheme="minorBidi" w:hAnsiTheme="minorBidi" w:cstheme="minorBidi"/>
          <w:rtl/>
        </w:rPr>
        <w:t>)</w:t>
      </w:r>
    </w:p>
    <w:p w:rsidR="0077667D" w:rsidRPr="00574BD1" w:rsidRDefault="0077667D" w:rsidP="0077667D">
      <w:pPr>
        <w:rPr>
          <w:rFonts w:asciiTheme="minorBidi" w:hAnsiTheme="minorBidi" w:cstheme="minorBidi"/>
          <w:b/>
          <w:bCs/>
          <w:rtl/>
        </w:rPr>
      </w:pPr>
      <w:r w:rsidRPr="00574BD1">
        <w:rPr>
          <w:rFonts w:asciiTheme="minorBidi" w:hAnsiTheme="minorBidi" w:cstheme="minorBidi"/>
          <w:b/>
          <w:bCs/>
          <w:rtl/>
        </w:rPr>
        <w:t xml:space="preserve">הצעת המחיר להשוואה ( </w:t>
      </w:r>
      <w:r w:rsidRPr="00574BD1">
        <w:rPr>
          <w:rFonts w:asciiTheme="minorBidi" w:hAnsiTheme="minorBidi" w:cstheme="minorBidi"/>
          <w:b/>
          <w:bCs/>
        </w:rPr>
        <w:t>X</w:t>
      </w:r>
      <w:r w:rsidRPr="00574BD1">
        <w:rPr>
          <w:rFonts w:asciiTheme="minorBidi" w:hAnsiTheme="minorBidi" w:cstheme="minorBidi"/>
          <w:b/>
          <w:bCs/>
          <w:rtl/>
        </w:rPr>
        <w:t xml:space="preserve"> ) </w:t>
      </w:r>
    </w:p>
    <w:p w:rsidR="0077667D" w:rsidRPr="00574BD1" w:rsidRDefault="0077667D" w:rsidP="0077667D">
      <w:pPr>
        <w:jc w:val="right"/>
        <w:rPr>
          <w:rFonts w:asciiTheme="minorBidi" w:hAnsiTheme="minorBidi" w:cstheme="minorBidi"/>
          <w:b/>
          <w:bCs/>
          <w:sz w:val="28"/>
          <w:szCs w:val="28"/>
          <w:rtl/>
        </w:rPr>
      </w:pPr>
      <w:r w:rsidRPr="00574BD1">
        <w:rPr>
          <w:rFonts w:asciiTheme="minorBidi" w:hAnsiTheme="minorBidi" w:cstheme="minorBidi"/>
          <w:b/>
          <w:bCs/>
          <w:sz w:val="28"/>
          <w:szCs w:val="28"/>
        </w:rPr>
        <w:t>X=X2+X3</w:t>
      </w:r>
    </w:p>
    <w:p w:rsidR="0077667D" w:rsidRPr="00574BD1" w:rsidRDefault="0077667D" w:rsidP="0077667D">
      <w:pPr>
        <w:rPr>
          <w:rFonts w:asciiTheme="minorBidi" w:hAnsiTheme="minorBidi" w:cstheme="minorBidi"/>
          <w:b/>
          <w:bCs/>
          <w:sz w:val="28"/>
          <w:szCs w:val="28"/>
        </w:rPr>
      </w:pPr>
      <w:r w:rsidRPr="00574BD1">
        <w:rPr>
          <w:rFonts w:asciiTheme="minorBidi" w:hAnsiTheme="minorBidi" w:cstheme="minorBidi"/>
          <w:b/>
          <w:bCs/>
          <w:sz w:val="28"/>
          <w:szCs w:val="28"/>
          <w:rtl/>
        </w:rPr>
        <w:t>דוגמא:</w:t>
      </w:r>
    </w:p>
    <w:tbl>
      <w:tblPr>
        <w:bidiVisual/>
        <w:tblW w:w="788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0"/>
        <w:gridCol w:w="2241"/>
      </w:tblGrid>
      <w:tr w:rsidR="0077667D" w:rsidRPr="00574BD1" w:rsidTr="0077667D">
        <w:trPr>
          <w:trHeight w:val="600"/>
        </w:trPr>
        <w:tc>
          <w:tcPr>
            <w:tcW w:w="5613" w:type="dxa"/>
            <w:shd w:val="clear" w:color="000000" w:fill="BFBFBF"/>
            <w:noWrap/>
            <w:hideMark/>
          </w:tcPr>
          <w:p w:rsidR="0077667D" w:rsidRPr="00574BD1" w:rsidRDefault="0077667D" w:rsidP="0077667D">
            <w:pPr>
              <w:spacing w:before="60" w:after="60"/>
              <w:rPr>
                <w:rFonts w:asciiTheme="minorBidi" w:hAnsiTheme="minorBidi" w:cstheme="minorBidi"/>
                <w:b/>
                <w:bCs/>
                <w:color w:val="000000"/>
              </w:rPr>
            </w:pPr>
            <w:proofErr w:type="spellStart"/>
            <w:r w:rsidRPr="00574BD1">
              <w:rPr>
                <w:rFonts w:asciiTheme="minorBidi" w:hAnsiTheme="minorBidi" w:cstheme="minorBidi"/>
                <w:b/>
                <w:bCs/>
                <w:color w:val="000000"/>
                <w:rtl/>
              </w:rPr>
              <w:t>תאור</w:t>
            </w:r>
            <w:proofErr w:type="spellEnd"/>
          </w:p>
        </w:tc>
        <w:tc>
          <w:tcPr>
            <w:tcW w:w="2230" w:type="dxa"/>
            <w:shd w:val="clear" w:color="000000" w:fill="BFBFBF"/>
            <w:hideMark/>
          </w:tcPr>
          <w:p w:rsidR="0077667D" w:rsidRPr="00574BD1" w:rsidRDefault="0077667D" w:rsidP="0077667D">
            <w:pPr>
              <w:spacing w:before="60" w:after="60"/>
              <w:rPr>
                <w:rFonts w:asciiTheme="minorBidi" w:hAnsiTheme="minorBidi" w:cstheme="minorBidi"/>
                <w:b/>
                <w:bCs/>
                <w:color w:val="000000"/>
              </w:rPr>
            </w:pPr>
            <w:r w:rsidRPr="00574BD1">
              <w:rPr>
                <w:rFonts w:asciiTheme="minorBidi" w:hAnsiTheme="minorBidi" w:cstheme="minorBidi"/>
                <w:b/>
                <w:bCs/>
                <w:color w:val="000000"/>
                <w:rtl/>
              </w:rPr>
              <w:t>מחיר לחודש ללא מע"מ</w:t>
            </w:r>
          </w:p>
        </w:tc>
      </w:tr>
      <w:tr w:rsidR="0077667D" w:rsidRPr="00574BD1" w:rsidTr="0077667D">
        <w:trPr>
          <w:trHeight w:val="340"/>
        </w:trPr>
        <w:tc>
          <w:tcPr>
            <w:tcW w:w="5613" w:type="dxa"/>
            <w:shd w:val="clear" w:color="auto" w:fill="auto"/>
            <w:noWrap/>
            <w:vAlign w:val="center"/>
            <w:hideMark/>
          </w:tcPr>
          <w:p w:rsidR="0077667D" w:rsidRPr="00574BD1" w:rsidRDefault="0077667D" w:rsidP="0077667D">
            <w:pPr>
              <w:rPr>
                <w:rFonts w:asciiTheme="minorBidi" w:hAnsiTheme="minorBidi" w:cstheme="minorBidi"/>
                <w:color w:val="000000"/>
              </w:rPr>
            </w:pPr>
            <w:r w:rsidRPr="00574BD1">
              <w:rPr>
                <w:rFonts w:asciiTheme="minorBidi" w:hAnsiTheme="minorBidi" w:cstheme="minorBidi"/>
                <w:color w:val="000000"/>
                <w:rtl/>
              </w:rPr>
              <w:t>מחיר סל  חודשי  בשנה הראשונה</w:t>
            </w:r>
          </w:p>
        </w:tc>
        <w:tc>
          <w:tcPr>
            <w:tcW w:w="2230" w:type="dxa"/>
            <w:shd w:val="clear" w:color="000000" w:fill="FFFF00"/>
            <w:noWrap/>
            <w:vAlign w:val="center"/>
            <w:hideMark/>
          </w:tcPr>
          <w:p w:rsidR="0077667D" w:rsidRPr="00574BD1" w:rsidRDefault="0077667D" w:rsidP="0077667D">
            <w:pPr>
              <w:bidi w:val="0"/>
              <w:ind w:right="148"/>
              <w:jc w:val="right"/>
              <w:rPr>
                <w:rFonts w:asciiTheme="minorBidi" w:hAnsiTheme="minorBidi" w:cstheme="minorBidi"/>
                <w:color w:val="000000"/>
              </w:rPr>
            </w:pPr>
            <w:r w:rsidRPr="00574BD1">
              <w:rPr>
                <w:rFonts w:asciiTheme="minorBidi" w:hAnsiTheme="minorBidi" w:cstheme="minorBidi"/>
                <w:color w:val="000000"/>
              </w:rPr>
              <w:t xml:space="preserve"> </w:t>
            </w:r>
            <w:r w:rsidRPr="00574BD1">
              <w:rPr>
                <w:rFonts w:asciiTheme="minorBidi" w:hAnsiTheme="minorBidi" w:cstheme="minorBidi"/>
                <w:color w:val="000000"/>
                <w:rtl/>
              </w:rPr>
              <w:t>₪</w:t>
            </w:r>
            <w:r w:rsidRPr="00574BD1">
              <w:rPr>
                <w:rFonts w:asciiTheme="minorBidi" w:hAnsiTheme="minorBidi" w:cstheme="minorBidi"/>
                <w:color w:val="000000"/>
              </w:rPr>
              <w:t xml:space="preserve">   10,000 </w:t>
            </w:r>
          </w:p>
        </w:tc>
      </w:tr>
      <w:tr w:rsidR="0077667D" w:rsidRPr="00574BD1" w:rsidTr="0077667D">
        <w:trPr>
          <w:trHeight w:val="340"/>
        </w:trPr>
        <w:tc>
          <w:tcPr>
            <w:tcW w:w="5613" w:type="dxa"/>
            <w:shd w:val="clear" w:color="auto" w:fill="auto"/>
            <w:noWrap/>
            <w:vAlign w:val="center"/>
            <w:hideMark/>
          </w:tcPr>
          <w:p w:rsidR="0077667D" w:rsidRPr="00574BD1" w:rsidRDefault="0077667D" w:rsidP="0077667D">
            <w:pPr>
              <w:rPr>
                <w:rFonts w:asciiTheme="minorBidi" w:hAnsiTheme="minorBidi" w:cstheme="minorBidi"/>
                <w:color w:val="000000"/>
              </w:rPr>
            </w:pPr>
            <w:r w:rsidRPr="00574BD1">
              <w:rPr>
                <w:rFonts w:asciiTheme="minorBidi" w:hAnsiTheme="minorBidi" w:cstheme="minorBidi"/>
                <w:color w:val="000000"/>
                <w:rtl/>
              </w:rPr>
              <w:t xml:space="preserve">מחיר סל חודשי בשנה </w:t>
            </w:r>
            <w:proofErr w:type="spellStart"/>
            <w:r w:rsidRPr="00574BD1">
              <w:rPr>
                <w:rFonts w:asciiTheme="minorBidi" w:hAnsiTheme="minorBidi" w:cstheme="minorBidi"/>
                <w:color w:val="000000"/>
                <w:rtl/>
              </w:rPr>
              <w:t>השניה</w:t>
            </w:r>
            <w:proofErr w:type="spellEnd"/>
          </w:p>
        </w:tc>
        <w:tc>
          <w:tcPr>
            <w:tcW w:w="2230" w:type="dxa"/>
            <w:shd w:val="clear" w:color="000000" w:fill="FFFF00"/>
            <w:noWrap/>
            <w:vAlign w:val="center"/>
            <w:hideMark/>
          </w:tcPr>
          <w:p w:rsidR="0077667D" w:rsidRPr="00574BD1" w:rsidRDefault="0077667D" w:rsidP="0077667D">
            <w:pPr>
              <w:bidi w:val="0"/>
              <w:ind w:right="148"/>
              <w:jc w:val="right"/>
              <w:rPr>
                <w:rFonts w:asciiTheme="minorBidi" w:hAnsiTheme="minorBidi" w:cstheme="minorBidi"/>
                <w:color w:val="000000"/>
              </w:rPr>
            </w:pPr>
            <w:r w:rsidRPr="00574BD1">
              <w:rPr>
                <w:rFonts w:asciiTheme="minorBidi" w:hAnsiTheme="minorBidi" w:cstheme="minorBidi"/>
                <w:color w:val="000000"/>
              </w:rPr>
              <w:t xml:space="preserve"> </w:t>
            </w:r>
            <w:r w:rsidRPr="00574BD1">
              <w:rPr>
                <w:rFonts w:asciiTheme="minorBidi" w:hAnsiTheme="minorBidi" w:cstheme="minorBidi"/>
                <w:color w:val="000000"/>
                <w:rtl/>
              </w:rPr>
              <w:t>₪</w:t>
            </w:r>
            <w:r w:rsidRPr="00574BD1">
              <w:rPr>
                <w:rFonts w:asciiTheme="minorBidi" w:hAnsiTheme="minorBidi" w:cstheme="minorBidi"/>
                <w:color w:val="000000"/>
              </w:rPr>
              <w:t xml:space="preserve">     9,000 </w:t>
            </w:r>
          </w:p>
        </w:tc>
      </w:tr>
      <w:tr w:rsidR="0077667D" w:rsidRPr="00574BD1" w:rsidTr="0077667D">
        <w:trPr>
          <w:trHeight w:val="340"/>
        </w:trPr>
        <w:tc>
          <w:tcPr>
            <w:tcW w:w="5613" w:type="dxa"/>
            <w:shd w:val="clear" w:color="auto" w:fill="auto"/>
            <w:noWrap/>
            <w:vAlign w:val="center"/>
            <w:hideMark/>
          </w:tcPr>
          <w:p w:rsidR="0077667D" w:rsidRPr="00574BD1" w:rsidRDefault="0077667D" w:rsidP="0077667D">
            <w:pPr>
              <w:rPr>
                <w:rFonts w:asciiTheme="minorBidi" w:hAnsiTheme="minorBidi" w:cstheme="minorBidi"/>
                <w:color w:val="000000"/>
              </w:rPr>
            </w:pPr>
            <w:r w:rsidRPr="00574BD1">
              <w:rPr>
                <w:rFonts w:asciiTheme="minorBidi" w:hAnsiTheme="minorBidi" w:cstheme="minorBidi"/>
                <w:color w:val="000000"/>
                <w:rtl/>
              </w:rPr>
              <w:t>מחיר סל חודשי בשנה השלישית</w:t>
            </w:r>
          </w:p>
        </w:tc>
        <w:tc>
          <w:tcPr>
            <w:tcW w:w="2230" w:type="dxa"/>
            <w:shd w:val="clear" w:color="000000" w:fill="FFFF00"/>
            <w:noWrap/>
            <w:vAlign w:val="center"/>
            <w:hideMark/>
          </w:tcPr>
          <w:p w:rsidR="0077667D" w:rsidRPr="00574BD1" w:rsidRDefault="0077667D" w:rsidP="0077667D">
            <w:pPr>
              <w:bidi w:val="0"/>
              <w:ind w:right="148"/>
              <w:jc w:val="right"/>
              <w:rPr>
                <w:rFonts w:asciiTheme="minorBidi" w:hAnsiTheme="minorBidi" w:cstheme="minorBidi"/>
                <w:color w:val="000000"/>
              </w:rPr>
            </w:pPr>
            <w:r w:rsidRPr="00574BD1">
              <w:rPr>
                <w:rFonts w:asciiTheme="minorBidi" w:hAnsiTheme="minorBidi" w:cstheme="minorBidi"/>
                <w:color w:val="000000"/>
              </w:rPr>
              <w:t xml:space="preserve"> </w:t>
            </w:r>
            <w:r w:rsidRPr="00574BD1">
              <w:rPr>
                <w:rFonts w:asciiTheme="minorBidi" w:hAnsiTheme="minorBidi" w:cstheme="minorBidi"/>
                <w:color w:val="000000"/>
                <w:rtl/>
              </w:rPr>
              <w:t>₪</w:t>
            </w:r>
            <w:r w:rsidRPr="00574BD1">
              <w:rPr>
                <w:rFonts w:asciiTheme="minorBidi" w:hAnsiTheme="minorBidi" w:cstheme="minorBidi"/>
                <w:color w:val="000000"/>
              </w:rPr>
              <w:t xml:space="preserve">     8,000 </w:t>
            </w:r>
          </w:p>
        </w:tc>
      </w:tr>
      <w:tr w:rsidR="0077667D" w:rsidRPr="00574BD1" w:rsidTr="0077667D">
        <w:trPr>
          <w:trHeight w:val="340"/>
        </w:trPr>
        <w:tc>
          <w:tcPr>
            <w:tcW w:w="5613" w:type="dxa"/>
            <w:shd w:val="clear" w:color="auto" w:fill="auto"/>
            <w:noWrap/>
            <w:vAlign w:val="center"/>
            <w:hideMark/>
          </w:tcPr>
          <w:p w:rsidR="0077667D" w:rsidRPr="00574BD1" w:rsidRDefault="0077667D" w:rsidP="0077667D">
            <w:pPr>
              <w:rPr>
                <w:rFonts w:asciiTheme="minorBidi" w:hAnsiTheme="minorBidi" w:cstheme="minorBidi"/>
                <w:color w:val="000000"/>
              </w:rPr>
            </w:pPr>
            <w:r w:rsidRPr="00574BD1">
              <w:rPr>
                <w:rFonts w:asciiTheme="minorBidi" w:hAnsiTheme="minorBidi" w:cstheme="minorBidi"/>
                <w:color w:val="000000"/>
                <w:rtl/>
              </w:rPr>
              <w:t>מחיר ממוצע חודשי לסל הבסיס</w:t>
            </w:r>
          </w:p>
        </w:tc>
        <w:tc>
          <w:tcPr>
            <w:tcW w:w="2230" w:type="dxa"/>
            <w:shd w:val="clear" w:color="000000" w:fill="F2F2F2"/>
            <w:noWrap/>
            <w:vAlign w:val="center"/>
            <w:hideMark/>
          </w:tcPr>
          <w:p w:rsidR="0077667D" w:rsidRPr="00574BD1" w:rsidRDefault="0077667D" w:rsidP="0077667D">
            <w:pPr>
              <w:bidi w:val="0"/>
              <w:ind w:right="148"/>
              <w:jc w:val="right"/>
              <w:rPr>
                <w:rFonts w:asciiTheme="minorBidi" w:hAnsiTheme="minorBidi" w:cstheme="minorBidi"/>
                <w:color w:val="000000"/>
              </w:rPr>
            </w:pPr>
            <w:r w:rsidRPr="00574BD1">
              <w:rPr>
                <w:rFonts w:asciiTheme="minorBidi" w:hAnsiTheme="minorBidi" w:cstheme="minorBidi"/>
                <w:color w:val="000000"/>
              </w:rPr>
              <w:t xml:space="preserve"> </w:t>
            </w:r>
            <w:r w:rsidRPr="00574BD1">
              <w:rPr>
                <w:rFonts w:asciiTheme="minorBidi" w:hAnsiTheme="minorBidi" w:cstheme="minorBidi"/>
                <w:color w:val="000000"/>
                <w:rtl/>
              </w:rPr>
              <w:t>₪</w:t>
            </w:r>
            <w:r w:rsidRPr="00574BD1">
              <w:rPr>
                <w:rFonts w:asciiTheme="minorBidi" w:hAnsiTheme="minorBidi" w:cstheme="minorBidi"/>
                <w:color w:val="000000"/>
              </w:rPr>
              <w:t xml:space="preserve">     9,000 </w:t>
            </w:r>
          </w:p>
        </w:tc>
      </w:tr>
      <w:tr w:rsidR="0077667D" w:rsidRPr="00574BD1" w:rsidTr="0077667D">
        <w:trPr>
          <w:trHeight w:val="340"/>
        </w:trPr>
        <w:tc>
          <w:tcPr>
            <w:tcW w:w="5613" w:type="dxa"/>
            <w:shd w:val="clear" w:color="auto" w:fill="auto"/>
            <w:noWrap/>
            <w:vAlign w:val="center"/>
            <w:hideMark/>
          </w:tcPr>
          <w:p w:rsidR="0077667D" w:rsidRPr="00574BD1" w:rsidRDefault="0077667D" w:rsidP="0077667D">
            <w:pPr>
              <w:rPr>
                <w:rFonts w:asciiTheme="minorBidi" w:hAnsiTheme="minorBidi" w:cstheme="minorBidi"/>
                <w:color w:val="000000"/>
              </w:rPr>
            </w:pPr>
            <w:r w:rsidRPr="00574BD1">
              <w:rPr>
                <w:rFonts w:asciiTheme="minorBidi" w:hAnsiTheme="minorBidi" w:cstheme="minorBidi"/>
                <w:color w:val="000000"/>
                <w:rtl/>
              </w:rPr>
              <w:t xml:space="preserve">מחיר שרות מנוהל כספומטים  חודשי  </w:t>
            </w:r>
          </w:p>
        </w:tc>
        <w:tc>
          <w:tcPr>
            <w:tcW w:w="2230" w:type="dxa"/>
            <w:shd w:val="clear" w:color="000000" w:fill="FFFF00"/>
            <w:noWrap/>
            <w:vAlign w:val="center"/>
            <w:hideMark/>
          </w:tcPr>
          <w:p w:rsidR="0077667D" w:rsidRPr="00574BD1" w:rsidRDefault="0077667D" w:rsidP="0077667D">
            <w:pPr>
              <w:bidi w:val="0"/>
              <w:ind w:right="148"/>
              <w:jc w:val="right"/>
              <w:rPr>
                <w:rFonts w:asciiTheme="minorBidi" w:hAnsiTheme="minorBidi" w:cstheme="minorBidi"/>
                <w:color w:val="000000"/>
              </w:rPr>
            </w:pPr>
            <w:r w:rsidRPr="00574BD1">
              <w:rPr>
                <w:rFonts w:asciiTheme="minorBidi" w:hAnsiTheme="minorBidi" w:cstheme="minorBidi"/>
                <w:color w:val="000000"/>
              </w:rPr>
              <w:t xml:space="preserve"> </w:t>
            </w:r>
            <w:r w:rsidRPr="00574BD1">
              <w:rPr>
                <w:rFonts w:asciiTheme="minorBidi" w:hAnsiTheme="minorBidi" w:cstheme="minorBidi"/>
                <w:color w:val="000000"/>
                <w:rtl/>
              </w:rPr>
              <w:t>₪</w:t>
            </w:r>
            <w:r w:rsidRPr="00574BD1">
              <w:rPr>
                <w:rFonts w:asciiTheme="minorBidi" w:hAnsiTheme="minorBidi" w:cstheme="minorBidi"/>
                <w:color w:val="000000"/>
              </w:rPr>
              <w:t xml:space="preserve">     1,500 </w:t>
            </w:r>
          </w:p>
        </w:tc>
      </w:tr>
      <w:tr w:rsidR="0077667D" w:rsidRPr="00574BD1" w:rsidTr="0077667D">
        <w:trPr>
          <w:trHeight w:val="680"/>
        </w:trPr>
        <w:tc>
          <w:tcPr>
            <w:tcW w:w="5613" w:type="dxa"/>
            <w:shd w:val="clear" w:color="auto" w:fill="auto"/>
            <w:noWrap/>
            <w:vAlign w:val="center"/>
            <w:hideMark/>
          </w:tcPr>
          <w:p w:rsidR="0077667D" w:rsidRPr="00574BD1" w:rsidRDefault="0077667D" w:rsidP="0077667D">
            <w:pPr>
              <w:rPr>
                <w:rFonts w:asciiTheme="minorBidi" w:hAnsiTheme="minorBidi" w:cstheme="minorBidi"/>
                <w:b/>
                <w:bCs/>
                <w:color w:val="000000"/>
              </w:rPr>
            </w:pPr>
            <w:r w:rsidRPr="00574BD1">
              <w:rPr>
                <w:rFonts w:asciiTheme="minorBidi" w:hAnsiTheme="minorBidi" w:cstheme="minorBidi"/>
                <w:b/>
                <w:bCs/>
                <w:color w:val="000000"/>
                <w:rtl/>
              </w:rPr>
              <w:t xml:space="preserve">מחיר ממוצע של סל חודשי כולל ל-3 שנות התקשרות </w:t>
            </w:r>
          </w:p>
        </w:tc>
        <w:tc>
          <w:tcPr>
            <w:tcW w:w="2230" w:type="dxa"/>
            <w:shd w:val="clear" w:color="000000" w:fill="F2F2F2"/>
            <w:noWrap/>
            <w:vAlign w:val="center"/>
            <w:hideMark/>
          </w:tcPr>
          <w:p w:rsidR="0077667D" w:rsidRPr="00574BD1" w:rsidRDefault="0077667D" w:rsidP="0077667D">
            <w:pPr>
              <w:bidi w:val="0"/>
              <w:ind w:right="148"/>
              <w:jc w:val="right"/>
              <w:rPr>
                <w:rFonts w:asciiTheme="minorBidi" w:hAnsiTheme="minorBidi" w:cstheme="minorBidi"/>
                <w:b/>
                <w:bCs/>
                <w:color w:val="000000"/>
              </w:rPr>
            </w:pPr>
            <w:r w:rsidRPr="00574BD1">
              <w:rPr>
                <w:rFonts w:asciiTheme="minorBidi" w:hAnsiTheme="minorBidi" w:cstheme="minorBidi"/>
                <w:b/>
                <w:bCs/>
                <w:color w:val="000000"/>
              </w:rPr>
              <w:t xml:space="preserve"> </w:t>
            </w:r>
            <w:r w:rsidRPr="00574BD1">
              <w:rPr>
                <w:rFonts w:asciiTheme="minorBidi" w:hAnsiTheme="minorBidi" w:cstheme="minorBidi"/>
                <w:b/>
                <w:bCs/>
                <w:color w:val="000000"/>
                <w:rtl/>
              </w:rPr>
              <w:t>₪</w:t>
            </w:r>
            <w:r w:rsidRPr="00574BD1">
              <w:rPr>
                <w:rFonts w:asciiTheme="minorBidi" w:hAnsiTheme="minorBidi" w:cstheme="minorBidi"/>
                <w:b/>
                <w:bCs/>
                <w:color w:val="000000"/>
              </w:rPr>
              <w:t xml:space="preserve"> 10,500 </w:t>
            </w:r>
          </w:p>
        </w:tc>
      </w:tr>
    </w:tbl>
    <w:p w:rsidR="0077667D" w:rsidRPr="00574BD1" w:rsidRDefault="0077667D" w:rsidP="0077667D">
      <w:pPr>
        <w:rPr>
          <w:rFonts w:asciiTheme="minorBidi" w:hAnsiTheme="minorBidi" w:cstheme="minorBidi"/>
          <w:rtl/>
        </w:rPr>
      </w:pPr>
    </w:p>
    <w:tbl>
      <w:tblPr>
        <w:bidiVisual/>
        <w:tblW w:w="7881" w:type="dxa"/>
        <w:tblInd w:w="93" w:type="dxa"/>
        <w:tblCellMar>
          <w:left w:w="57" w:type="dxa"/>
        </w:tblCellMar>
        <w:tblLook w:val="04A0" w:firstRow="1" w:lastRow="0" w:firstColumn="1" w:lastColumn="0" w:noHBand="0" w:noVBand="1"/>
      </w:tblPr>
      <w:tblGrid>
        <w:gridCol w:w="3629"/>
        <w:gridCol w:w="1082"/>
        <w:gridCol w:w="1560"/>
        <w:gridCol w:w="1610"/>
      </w:tblGrid>
      <w:tr w:rsidR="0077667D" w:rsidRPr="00574BD1" w:rsidTr="0077667D">
        <w:trPr>
          <w:trHeight w:val="600"/>
        </w:trPr>
        <w:tc>
          <w:tcPr>
            <w:tcW w:w="3572" w:type="dxa"/>
            <w:tcBorders>
              <w:top w:val="single" w:sz="4" w:space="0" w:color="auto"/>
              <w:left w:val="single" w:sz="4" w:space="0" w:color="auto"/>
              <w:bottom w:val="single" w:sz="4" w:space="0" w:color="auto"/>
              <w:right w:val="single" w:sz="4" w:space="0" w:color="auto"/>
            </w:tcBorders>
            <w:shd w:val="clear" w:color="000000" w:fill="BFBFBF"/>
            <w:hideMark/>
          </w:tcPr>
          <w:p w:rsidR="0077667D" w:rsidRPr="00574BD1" w:rsidRDefault="0077667D" w:rsidP="0077667D">
            <w:pPr>
              <w:spacing w:before="60" w:after="60"/>
              <w:rPr>
                <w:rFonts w:asciiTheme="minorBidi" w:hAnsiTheme="minorBidi" w:cstheme="minorBidi"/>
                <w:b/>
                <w:bCs/>
                <w:color w:val="000000"/>
              </w:rPr>
            </w:pPr>
            <w:proofErr w:type="spellStart"/>
            <w:r w:rsidRPr="00574BD1">
              <w:rPr>
                <w:rFonts w:asciiTheme="minorBidi" w:hAnsiTheme="minorBidi" w:cstheme="minorBidi"/>
                <w:b/>
                <w:bCs/>
                <w:color w:val="000000"/>
                <w:rtl/>
              </w:rPr>
              <w:t>תאור</w:t>
            </w:r>
            <w:proofErr w:type="spellEnd"/>
          </w:p>
        </w:tc>
        <w:tc>
          <w:tcPr>
            <w:tcW w:w="1065" w:type="dxa"/>
            <w:tcBorders>
              <w:top w:val="single" w:sz="4" w:space="0" w:color="auto"/>
              <w:left w:val="single" w:sz="4" w:space="0" w:color="auto"/>
              <w:bottom w:val="single" w:sz="4" w:space="0" w:color="auto"/>
              <w:right w:val="single" w:sz="4" w:space="0" w:color="auto"/>
            </w:tcBorders>
            <w:shd w:val="clear" w:color="000000" w:fill="BFBFBF"/>
            <w:hideMark/>
          </w:tcPr>
          <w:p w:rsidR="0077667D" w:rsidRPr="00574BD1" w:rsidRDefault="0077667D" w:rsidP="0077667D">
            <w:pPr>
              <w:spacing w:before="60" w:after="60"/>
              <w:rPr>
                <w:rFonts w:asciiTheme="minorBidi" w:hAnsiTheme="minorBidi" w:cstheme="minorBidi"/>
                <w:b/>
                <w:bCs/>
                <w:color w:val="000000"/>
                <w:rtl/>
              </w:rPr>
            </w:pPr>
            <w:r w:rsidRPr="00574BD1">
              <w:rPr>
                <w:rFonts w:asciiTheme="minorBidi" w:hAnsiTheme="minorBidi" w:cstheme="minorBidi"/>
                <w:b/>
                <w:bCs/>
                <w:color w:val="000000"/>
                <w:rtl/>
              </w:rPr>
              <w:t>אחוז הנחה</w:t>
            </w:r>
          </w:p>
        </w:tc>
        <w:tc>
          <w:tcPr>
            <w:tcW w:w="1535" w:type="dxa"/>
            <w:tcBorders>
              <w:top w:val="single" w:sz="4" w:space="0" w:color="auto"/>
              <w:left w:val="single" w:sz="4" w:space="0" w:color="auto"/>
              <w:bottom w:val="single" w:sz="4" w:space="0" w:color="auto"/>
              <w:right w:val="single" w:sz="4" w:space="0" w:color="auto"/>
            </w:tcBorders>
            <w:shd w:val="clear" w:color="000000" w:fill="BFBFBF"/>
            <w:hideMark/>
          </w:tcPr>
          <w:p w:rsidR="0077667D" w:rsidRPr="00574BD1" w:rsidRDefault="0077667D" w:rsidP="0077667D">
            <w:pPr>
              <w:spacing w:before="60" w:after="60"/>
              <w:rPr>
                <w:rFonts w:asciiTheme="minorBidi" w:hAnsiTheme="minorBidi" w:cstheme="minorBidi"/>
                <w:b/>
                <w:bCs/>
                <w:color w:val="000000"/>
              </w:rPr>
            </w:pPr>
            <w:r w:rsidRPr="00574BD1">
              <w:rPr>
                <w:rFonts w:asciiTheme="minorBidi" w:hAnsiTheme="minorBidi" w:cstheme="minorBidi"/>
                <w:b/>
                <w:bCs/>
                <w:color w:val="000000"/>
                <w:rtl/>
              </w:rPr>
              <w:t>מחיר שנתי</w:t>
            </w:r>
          </w:p>
        </w:tc>
        <w:tc>
          <w:tcPr>
            <w:tcW w:w="1584" w:type="dxa"/>
            <w:tcBorders>
              <w:top w:val="single" w:sz="4" w:space="0" w:color="auto"/>
              <w:left w:val="single" w:sz="4" w:space="0" w:color="auto"/>
              <w:bottom w:val="single" w:sz="4" w:space="0" w:color="auto"/>
              <w:right w:val="single" w:sz="4" w:space="0" w:color="auto"/>
            </w:tcBorders>
            <w:shd w:val="clear" w:color="000000" w:fill="BFBFBF"/>
            <w:hideMark/>
          </w:tcPr>
          <w:p w:rsidR="0077667D" w:rsidRPr="00574BD1" w:rsidRDefault="0077667D" w:rsidP="0077667D">
            <w:pPr>
              <w:spacing w:before="60" w:after="60"/>
              <w:rPr>
                <w:rFonts w:asciiTheme="minorBidi" w:hAnsiTheme="minorBidi" w:cstheme="minorBidi"/>
                <w:b/>
                <w:bCs/>
                <w:color w:val="000000"/>
              </w:rPr>
            </w:pPr>
            <w:proofErr w:type="spellStart"/>
            <w:r w:rsidRPr="00574BD1">
              <w:rPr>
                <w:rFonts w:asciiTheme="minorBidi" w:hAnsiTheme="minorBidi" w:cstheme="minorBidi"/>
                <w:b/>
                <w:bCs/>
                <w:color w:val="000000"/>
                <w:rtl/>
              </w:rPr>
              <w:t>סכ"ה</w:t>
            </w:r>
            <w:proofErr w:type="spellEnd"/>
            <w:r w:rsidRPr="00574BD1">
              <w:rPr>
                <w:rFonts w:asciiTheme="minorBidi" w:hAnsiTheme="minorBidi" w:cstheme="minorBidi"/>
                <w:b/>
                <w:bCs/>
                <w:color w:val="000000"/>
                <w:rtl/>
              </w:rPr>
              <w:t xml:space="preserve"> חודשי לאחר הנחה ללא מע"מ </w:t>
            </w:r>
          </w:p>
        </w:tc>
      </w:tr>
      <w:tr w:rsidR="0077667D" w:rsidRPr="00574BD1" w:rsidTr="0077667D">
        <w:trPr>
          <w:trHeight w:val="1077"/>
        </w:trPr>
        <w:tc>
          <w:tcPr>
            <w:tcW w:w="3572" w:type="dxa"/>
            <w:tcBorders>
              <w:top w:val="nil"/>
              <w:left w:val="single" w:sz="4" w:space="0" w:color="auto"/>
              <w:bottom w:val="single" w:sz="4" w:space="0" w:color="auto"/>
              <w:right w:val="single" w:sz="4" w:space="0" w:color="auto"/>
            </w:tcBorders>
            <w:shd w:val="clear" w:color="auto" w:fill="auto"/>
            <w:vAlign w:val="center"/>
            <w:hideMark/>
          </w:tcPr>
          <w:p w:rsidR="0077667D" w:rsidRPr="00574BD1" w:rsidRDefault="0077667D" w:rsidP="0077667D">
            <w:pPr>
              <w:rPr>
                <w:rFonts w:asciiTheme="minorBidi" w:hAnsiTheme="minorBidi" w:cstheme="minorBidi"/>
                <w:color w:val="000000"/>
              </w:rPr>
            </w:pPr>
            <w:r w:rsidRPr="00574BD1">
              <w:rPr>
                <w:rFonts w:asciiTheme="minorBidi" w:hAnsiTheme="minorBidi" w:cstheme="minorBidi"/>
                <w:color w:val="000000"/>
                <w:rtl/>
              </w:rPr>
              <w:t xml:space="preserve">אחוז הנחה מוצע על מחירון תעריפים </w:t>
            </w:r>
            <w:proofErr w:type="spellStart"/>
            <w:r w:rsidRPr="00574BD1">
              <w:rPr>
                <w:rFonts w:asciiTheme="minorBidi" w:hAnsiTheme="minorBidi" w:cstheme="minorBidi"/>
                <w:color w:val="000000"/>
                <w:rtl/>
              </w:rPr>
              <w:t>מירביים</w:t>
            </w:r>
            <w:proofErr w:type="spellEnd"/>
            <w:r w:rsidRPr="00574BD1">
              <w:rPr>
                <w:rFonts w:asciiTheme="minorBidi" w:hAnsiTheme="minorBidi" w:cstheme="minorBidi"/>
                <w:color w:val="000000"/>
                <w:rtl/>
              </w:rPr>
              <w:t xml:space="preserve"> עדכני של החשב הכללי "מכרז מרכזי מממ-1-2009 הודעה 16.2.0.1</w:t>
            </w:r>
          </w:p>
        </w:tc>
        <w:tc>
          <w:tcPr>
            <w:tcW w:w="1065" w:type="dxa"/>
            <w:tcBorders>
              <w:top w:val="nil"/>
              <w:left w:val="single" w:sz="4" w:space="0" w:color="auto"/>
              <w:bottom w:val="single" w:sz="4" w:space="0" w:color="auto"/>
              <w:right w:val="single" w:sz="4" w:space="0" w:color="auto"/>
            </w:tcBorders>
            <w:shd w:val="clear" w:color="000000" w:fill="FFFF00"/>
            <w:noWrap/>
            <w:vAlign w:val="center"/>
            <w:hideMark/>
          </w:tcPr>
          <w:p w:rsidR="0077667D" w:rsidRPr="00574BD1" w:rsidRDefault="0077667D" w:rsidP="0077667D">
            <w:pPr>
              <w:bidi w:val="0"/>
              <w:jc w:val="center"/>
              <w:rPr>
                <w:rFonts w:asciiTheme="minorBidi" w:hAnsiTheme="minorBidi" w:cstheme="minorBidi"/>
                <w:color w:val="000000"/>
              </w:rPr>
            </w:pPr>
            <w:r w:rsidRPr="00574BD1">
              <w:rPr>
                <w:rFonts w:asciiTheme="minorBidi" w:hAnsiTheme="minorBidi" w:cstheme="minorBidi"/>
                <w:color w:val="000000"/>
              </w:rPr>
              <w:t>10 %</w:t>
            </w:r>
          </w:p>
        </w:tc>
        <w:tc>
          <w:tcPr>
            <w:tcW w:w="1535" w:type="dxa"/>
            <w:tcBorders>
              <w:top w:val="nil"/>
              <w:left w:val="single" w:sz="4" w:space="0" w:color="auto"/>
              <w:bottom w:val="single" w:sz="4" w:space="0" w:color="auto"/>
              <w:right w:val="single" w:sz="4" w:space="0" w:color="auto"/>
            </w:tcBorders>
            <w:shd w:val="clear" w:color="auto" w:fill="auto"/>
            <w:noWrap/>
            <w:vAlign w:val="center"/>
            <w:hideMark/>
          </w:tcPr>
          <w:p w:rsidR="0077667D" w:rsidRPr="00574BD1" w:rsidRDefault="0077667D" w:rsidP="0077667D">
            <w:pPr>
              <w:bidi w:val="0"/>
              <w:jc w:val="right"/>
              <w:rPr>
                <w:rFonts w:asciiTheme="minorBidi" w:hAnsiTheme="minorBidi" w:cstheme="minorBidi"/>
                <w:color w:val="000000"/>
              </w:rPr>
            </w:pPr>
            <w:r w:rsidRPr="00574BD1">
              <w:rPr>
                <w:rFonts w:asciiTheme="minorBidi" w:hAnsiTheme="minorBidi" w:cstheme="minorBidi"/>
                <w:color w:val="000000"/>
                <w:rtl/>
              </w:rPr>
              <w:t xml:space="preserve">₪ </w:t>
            </w:r>
            <w:r w:rsidRPr="00574BD1">
              <w:rPr>
                <w:rFonts w:asciiTheme="minorBidi" w:hAnsiTheme="minorBidi" w:cstheme="minorBidi"/>
                <w:color w:val="000000"/>
              </w:rPr>
              <w:t xml:space="preserve">  1,000,000 </w:t>
            </w:r>
          </w:p>
        </w:tc>
        <w:tc>
          <w:tcPr>
            <w:tcW w:w="1584" w:type="dxa"/>
            <w:tcBorders>
              <w:top w:val="nil"/>
              <w:left w:val="single" w:sz="4" w:space="0" w:color="auto"/>
              <w:bottom w:val="single" w:sz="4" w:space="0" w:color="auto"/>
              <w:right w:val="single" w:sz="4" w:space="0" w:color="auto"/>
            </w:tcBorders>
            <w:shd w:val="clear" w:color="auto" w:fill="auto"/>
            <w:noWrap/>
            <w:vAlign w:val="center"/>
            <w:hideMark/>
          </w:tcPr>
          <w:p w:rsidR="0077667D" w:rsidRPr="00574BD1" w:rsidRDefault="0077667D" w:rsidP="0077667D">
            <w:pPr>
              <w:bidi w:val="0"/>
              <w:ind w:right="84"/>
              <w:jc w:val="right"/>
              <w:rPr>
                <w:rFonts w:asciiTheme="minorBidi" w:hAnsiTheme="minorBidi" w:cstheme="minorBidi"/>
                <w:color w:val="000000"/>
              </w:rPr>
            </w:pPr>
            <w:r w:rsidRPr="00574BD1">
              <w:rPr>
                <w:rFonts w:asciiTheme="minorBidi" w:hAnsiTheme="minorBidi" w:cstheme="minorBidi"/>
                <w:color w:val="000000"/>
              </w:rPr>
              <w:t xml:space="preserve"> </w:t>
            </w:r>
            <w:r w:rsidRPr="00574BD1">
              <w:rPr>
                <w:rFonts w:asciiTheme="minorBidi" w:hAnsiTheme="minorBidi" w:cstheme="minorBidi"/>
                <w:color w:val="000000"/>
                <w:rtl/>
              </w:rPr>
              <w:t>₪</w:t>
            </w:r>
            <w:r w:rsidRPr="00574BD1">
              <w:rPr>
                <w:rFonts w:asciiTheme="minorBidi" w:hAnsiTheme="minorBidi" w:cstheme="minorBidi"/>
                <w:color w:val="000000"/>
              </w:rPr>
              <w:t xml:space="preserve">  75,000 </w:t>
            </w:r>
          </w:p>
        </w:tc>
      </w:tr>
    </w:tbl>
    <w:p w:rsidR="0077667D" w:rsidRPr="00574BD1" w:rsidRDefault="0077667D" w:rsidP="0077667D">
      <w:pPr>
        <w:rPr>
          <w:rFonts w:asciiTheme="minorBidi" w:hAnsiTheme="minorBidi" w:cstheme="minorBidi"/>
          <w:rtl/>
        </w:rPr>
      </w:pPr>
    </w:p>
    <w:tbl>
      <w:tblPr>
        <w:bidiVisual/>
        <w:tblW w:w="7881"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2"/>
        <w:gridCol w:w="2169"/>
      </w:tblGrid>
      <w:tr w:rsidR="0077667D" w:rsidRPr="00574BD1" w:rsidTr="0077667D">
        <w:trPr>
          <w:trHeight w:val="624"/>
        </w:trPr>
        <w:tc>
          <w:tcPr>
            <w:tcW w:w="5692" w:type="dxa"/>
            <w:shd w:val="clear" w:color="000000" w:fill="BFBFBF"/>
            <w:hideMark/>
          </w:tcPr>
          <w:p w:rsidR="0077667D" w:rsidRPr="00574BD1" w:rsidRDefault="0077667D" w:rsidP="0077667D">
            <w:pPr>
              <w:spacing w:before="60" w:after="60"/>
              <w:rPr>
                <w:rFonts w:asciiTheme="minorBidi" w:hAnsiTheme="minorBidi" w:cstheme="minorBidi"/>
                <w:b/>
                <w:bCs/>
                <w:color w:val="000000"/>
                <w:rtl/>
              </w:rPr>
            </w:pPr>
            <w:r w:rsidRPr="00574BD1">
              <w:rPr>
                <w:rFonts w:asciiTheme="minorBidi" w:hAnsiTheme="minorBidi" w:cstheme="minorBidi"/>
                <w:b/>
                <w:bCs/>
                <w:color w:val="000000"/>
                <w:rtl/>
              </w:rPr>
              <w:t>שם הסעיף</w:t>
            </w:r>
          </w:p>
        </w:tc>
        <w:tc>
          <w:tcPr>
            <w:tcW w:w="2161" w:type="dxa"/>
            <w:shd w:val="clear" w:color="000000" w:fill="BFBFBF"/>
            <w:hideMark/>
          </w:tcPr>
          <w:p w:rsidR="0077667D" w:rsidRPr="00574BD1" w:rsidRDefault="0077667D" w:rsidP="0077667D">
            <w:pPr>
              <w:spacing w:before="60" w:after="60"/>
              <w:rPr>
                <w:rFonts w:asciiTheme="minorBidi" w:hAnsiTheme="minorBidi" w:cstheme="minorBidi"/>
                <w:b/>
                <w:bCs/>
                <w:color w:val="000000"/>
              </w:rPr>
            </w:pPr>
            <w:r w:rsidRPr="00574BD1">
              <w:rPr>
                <w:rFonts w:asciiTheme="minorBidi" w:hAnsiTheme="minorBidi" w:cstheme="minorBidi"/>
                <w:b/>
                <w:bCs/>
                <w:color w:val="000000"/>
                <w:rtl/>
              </w:rPr>
              <w:t>מחיר חודשי שהוצע לא כולל מע"מ</w:t>
            </w:r>
          </w:p>
        </w:tc>
      </w:tr>
      <w:tr w:rsidR="0077667D" w:rsidRPr="00574BD1" w:rsidTr="0077667D">
        <w:trPr>
          <w:trHeight w:val="600"/>
        </w:trPr>
        <w:tc>
          <w:tcPr>
            <w:tcW w:w="5692" w:type="dxa"/>
            <w:shd w:val="clear" w:color="000000" w:fill="F2F2F2"/>
            <w:noWrap/>
            <w:vAlign w:val="center"/>
            <w:hideMark/>
          </w:tcPr>
          <w:p w:rsidR="0077667D" w:rsidRPr="00574BD1" w:rsidRDefault="0077667D" w:rsidP="0077667D">
            <w:pPr>
              <w:rPr>
                <w:rFonts w:asciiTheme="minorBidi" w:hAnsiTheme="minorBidi" w:cstheme="minorBidi"/>
                <w:color w:val="000000"/>
              </w:rPr>
            </w:pPr>
            <w:r w:rsidRPr="00574BD1">
              <w:rPr>
                <w:rFonts w:asciiTheme="minorBidi" w:hAnsiTheme="minorBidi" w:cstheme="minorBidi"/>
                <w:color w:val="000000"/>
                <w:rtl/>
              </w:rPr>
              <w:t xml:space="preserve">סעיף  4.1.1 - מחירון </w:t>
            </w:r>
            <w:proofErr w:type="spellStart"/>
            <w:r w:rsidRPr="00574BD1">
              <w:rPr>
                <w:rFonts w:asciiTheme="minorBidi" w:hAnsiTheme="minorBidi" w:cstheme="minorBidi"/>
                <w:color w:val="000000"/>
                <w:rtl/>
              </w:rPr>
              <w:t>כח</w:t>
            </w:r>
            <w:proofErr w:type="spellEnd"/>
            <w:r w:rsidRPr="00574BD1">
              <w:rPr>
                <w:rFonts w:asciiTheme="minorBidi" w:hAnsiTheme="minorBidi" w:cstheme="minorBidi"/>
                <w:color w:val="000000"/>
                <w:rtl/>
              </w:rPr>
              <w:t xml:space="preserve"> אדם (</w:t>
            </w:r>
            <w:proofErr w:type="spellStart"/>
            <w:r w:rsidRPr="00574BD1">
              <w:rPr>
                <w:rFonts w:asciiTheme="minorBidi" w:hAnsiTheme="minorBidi" w:cstheme="minorBidi"/>
                <w:color w:val="000000"/>
                <w:rtl/>
              </w:rPr>
              <w:t>שו"ש</w:t>
            </w:r>
            <w:proofErr w:type="spellEnd"/>
            <w:r w:rsidRPr="00574BD1">
              <w:rPr>
                <w:rFonts w:asciiTheme="minorBidi" w:hAnsiTheme="minorBidi" w:cstheme="minorBidi"/>
                <w:color w:val="000000"/>
                <w:rtl/>
              </w:rPr>
              <w:t>)</w:t>
            </w:r>
          </w:p>
        </w:tc>
        <w:tc>
          <w:tcPr>
            <w:tcW w:w="2161" w:type="dxa"/>
            <w:shd w:val="clear" w:color="000000" w:fill="F2F2F2"/>
            <w:noWrap/>
            <w:vAlign w:val="center"/>
            <w:hideMark/>
          </w:tcPr>
          <w:p w:rsidR="0077667D" w:rsidRPr="00574BD1" w:rsidRDefault="0077667D" w:rsidP="0077667D">
            <w:pPr>
              <w:bidi w:val="0"/>
              <w:ind w:right="148"/>
              <w:jc w:val="right"/>
              <w:rPr>
                <w:rFonts w:asciiTheme="minorBidi" w:hAnsiTheme="minorBidi" w:cstheme="minorBidi"/>
                <w:color w:val="000000"/>
              </w:rPr>
            </w:pPr>
            <w:r w:rsidRPr="00574BD1">
              <w:rPr>
                <w:rFonts w:asciiTheme="minorBidi" w:hAnsiTheme="minorBidi" w:cstheme="minorBidi"/>
                <w:color w:val="000000"/>
              </w:rPr>
              <w:t xml:space="preserve"> </w:t>
            </w:r>
            <w:r w:rsidRPr="00574BD1">
              <w:rPr>
                <w:rFonts w:asciiTheme="minorBidi" w:hAnsiTheme="minorBidi" w:cstheme="minorBidi"/>
                <w:color w:val="000000"/>
                <w:rtl/>
              </w:rPr>
              <w:t>₪</w:t>
            </w:r>
            <w:r w:rsidRPr="00574BD1">
              <w:rPr>
                <w:rFonts w:asciiTheme="minorBidi" w:hAnsiTheme="minorBidi" w:cstheme="minorBidi"/>
                <w:color w:val="000000"/>
              </w:rPr>
              <w:t xml:space="preserve">    75,000 </w:t>
            </w:r>
          </w:p>
        </w:tc>
      </w:tr>
      <w:tr w:rsidR="0077667D" w:rsidRPr="00574BD1" w:rsidTr="0077667D">
        <w:trPr>
          <w:trHeight w:val="600"/>
        </w:trPr>
        <w:tc>
          <w:tcPr>
            <w:tcW w:w="5692" w:type="dxa"/>
            <w:shd w:val="clear" w:color="000000" w:fill="F2F2F2"/>
            <w:noWrap/>
            <w:vAlign w:val="center"/>
            <w:hideMark/>
          </w:tcPr>
          <w:p w:rsidR="0077667D" w:rsidRPr="00574BD1" w:rsidRDefault="0077667D" w:rsidP="0077667D">
            <w:pPr>
              <w:rPr>
                <w:rFonts w:asciiTheme="minorBidi" w:hAnsiTheme="minorBidi" w:cstheme="minorBidi"/>
                <w:color w:val="000000"/>
                <w:rtl/>
              </w:rPr>
            </w:pPr>
            <w:r w:rsidRPr="00574BD1">
              <w:rPr>
                <w:rFonts w:asciiTheme="minorBidi" w:hAnsiTheme="minorBidi" w:cstheme="minorBidi"/>
                <w:color w:val="000000"/>
                <w:rtl/>
              </w:rPr>
              <w:t>סעיף 4.3 - עלות תפעול ותחזוקה - מחיר סל בסיס כולל שירות מנוהל לכספומטים והעמדתן</w:t>
            </w:r>
          </w:p>
        </w:tc>
        <w:tc>
          <w:tcPr>
            <w:tcW w:w="2161" w:type="dxa"/>
            <w:shd w:val="clear" w:color="000000" w:fill="F2F2F2"/>
            <w:noWrap/>
            <w:vAlign w:val="center"/>
            <w:hideMark/>
          </w:tcPr>
          <w:p w:rsidR="0077667D" w:rsidRPr="00574BD1" w:rsidRDefault="0077667D" w:rsidP="0077667D">
            <w:pPr>
              <w:bidi w:val="0"/>
              <w:ind w:right="148"/>
              <w:jc w:val="right"/>
              <w:rPr>
                <w:rFonts w:asciiTheme="minorBidi" w:hAnsiTheme="minorBidi" w:cstheme="minorBidi"/>
                <w:color w:val="000000"/>
              </w:rPr>
            </w:pPr>
            <w:r w:rsidRPr="00574BD1">
              <w:rPr>
                <w:rFonts w:asciiTheme="minorBidi" w:hAnsiTheme="minorBidi" w:cstheme="minorBidi"/>
                <w:color w:val="000000"/>
              </w:rPr>
              <w:t xml:space="preserve"> </w:t>
            </w:r>
            <w:r w:rsidRPr="00574BD1">
              <w:rPr>
                <w:rFonts w:asciiTheme="minorBidi" w:hAnsiTheme="minorBidi" w:cstheme="minorBidi"/>
                <w:color w:val="000000"/>
                <w:rtl/>
              </w:rPr>
              <w:t>₪</w:t>
            </w:r>
            <w:r w:rsidRPr="00574BD1">
              <w:rPr>
                <w:rFonts w:asciiTheme="minorBidi" w:hAnsiTheme="minorBidi" w:cstheme="minorBidi"/>
                <w:color w:val="000000"/>
              </w:rPr>
              <w:t xml:space="preserve">    10,500 </w:t>
            </w:r>
          </w:p>
        </w:tc>
      </w:tr>
      <w:tr w:rsidR="0077667D" w:rsidRPr="00574BD1" w:rsidTr="0077667D">
        <w:trPr>
          <w:trHeight w:val="600"/>
        </w:trPr>
        <w:tc>
          <w:tcPr>
            <w:tcW w:w="5692" w:type="dxa"/>
            <w:shd w:val="clear" w:color="000000" w:fill="F2F2F2"/>
            <w:noWrap/>
            <w:vAlign w:val="center"/>
            <w:hideMark/>
          </w:tcPr>
          <w:p w:rsidR="0077667D" w:rsidRPr="00574BD1" w:rsidRDefault="0077667D" w:rsidP="0077667D">
            <w:pPr>
              <w:rPr>
                <w:rFonts w:asciiTheme="minorBidi" w:hAnsiTheme="minorBidi" w:cstheme="minorBidi"/>
                <w:color w:val="000000"/>
                <w:rtl/>
              </w:rPr>
            </w:pPr>
            <w:proofErr w:type="spellStart"/>
            <w:r w:rsidRPr="00574BD1">
              <w:rPr>
                <w:rFonts w:asciiTheme="minorBidi" w:hAnsiTheme="minorBidi" w:cstheme="minorBidi"/>
                <w:color w:val="000000"/>
                <w:rtl/>
              </w:rPr>
              <w:t>סכ"ה</w:t>
            </w:r>
            <w:proofErr w:type="spellEnd"/>
            <w:r w:rsidRPr="00574BD1">
              <w:rPr>
                <w:rFonts w:asciiTheme="minorBidi" w:hAnsiTheme="minorBidi" w:cstheme="minorBidi"/>
                <w:color w:val="000000"/>
                <w:rtl/>
              </w:rPr>
              <w:t xml:space="preserve"> כללי להשוואת הצעות לא כולל מע"מ</w:t>
            </w:r>
          </w:p>
        </w:tc>
        <w:tc>
          <w:tcPr>
            <w:tcW w:w="2161" w:type="dxa"/>
            <w:shd w:val="clear" w:color="000000" w:fill="F2F2F2"/>
            <w:noWrap/>
            <w:vAlign w:val="center"/>
            <w:hideMark/>
          </w:tcPr>
          <w:p w:rsidR="0077667D" w:rsidRPr="00574BD1" w:rsidRDefault="0077667D" w:rsidP="0077667D">
            <w:pPr>
              <w:bidi w:val="0"/>
              <w:ind w:right="148"/>
              <w:jc w:val="right"/>
              <w:rPr>
                <w:rFonts w:asciiTheme="minorBidi" w:hAnsiTheme="minorBidi" w:cstheme="minorBidi"/>
                <w:color w:val="000000"/>
              </w:rPr>
            </w:pPr>
            <w:r w:rsidRPr="00574BD1">
              <w:rPr>
                <w:rFonts w:asciiTheme="minorBidi" w:hAnsiTheme="minorBidi" w:cstheme="minorBidi"/>
                <w:color w:val="000000"/>
              </w:rPr>
              <w:t xml:space="preserve"> </w:t>
            </w:r>
            <w:r w:rsidRPr="00574BD1">
              <w:rPr>
                <w:rFonts w:asciiTheme="minorBidi" w:hAnsiTheme="minorBidi" w:cstheme="minorBidi"/>
                <w:color w:val="000000"/>
                <w:rtl/>
              </w:rPr>
              <w:t>₪</w:t>
            </w:r>
            <w:r w:rsidRPr="00574BD1">
              <w:rPr>
                <w:rFonts w:asciiTheme="minorBidi" w:hAnsiTheme="minorBidi" w:cstheme="minorBidi"/>
                <w:color w:val="000000"/>
              </w:rPr>
              <w:t xml:space="preserve">    85,500 </w:t>
            </w:r>
          </w:p>
        </w:tc>
      </w:tr>
    </w:tbl>
    <w:p w:rsidR="0077667D" w:rsidRPr="00574BD1" w:rsidRDefault="0077667D" w:rsidP="0077667D">
      <w:pPr>
        <w:rPr>
          <w:rFonts w:asciiTheme="minorBidi" w:hAnsiTheme="minorBidi" w:cstheme="minorBidi"/>
          <w:rtl/>
        </w:rPr>
      </w:pPr>
    </w:p>
    <w:p w:rsidR="0077667D" w:rsidRPr="00574BD1" w:rsidRDefault="0077667D" w:rsidP="0077667D">
      <w:pPr>
        <w:bidi w:val="0"/>
        <w:rPr>
          <w:rFonts w:asciiTheme="minorBidi" w:hAnsiTheme="minorBidi" w:cstheme="minorBidi"/>
          <w:rtl/>
        </w:rPr>
      </w:pPr>
      <w:r w:rsidRPr="00574BD1">
        <w:rPr>
          <w:rFonts w:asciiTheme="minorBidi" w:hAnsiTheme="minorBidi" w:cstheme="minorBidi"/>
          <w:rtl/>
        </w:rPr>
        <w:br w:type="page"/>
      </w:r>
    </w:p>
    <w:p w:rsidR="0077667D" w:rsidRPr="00574BD1" w:rsidRDefault="0077667D" w:rsidP="0077667D">
      <w:pPr>
        <w:rPr>
          <w:rFonts w:asciiTheme="minorBidi" w:hAnsiTheme="minorBidi" w:cstheme="minorBidi"/>
        </w:rPr>
      </w:pPr>
    </w:p>
    <w:p w:rsidR="0077667D" w:rsidRPr="00574BD1" w:rsidRDefault="0077667D" w:rsidP="0077667D">
      <w:pPr>
        <w:numPr>
          <w:ilvl w:val="0"/>
          <w:numId w:val="385"/>
        </w:numPr>
        <w:tabs>
          <w:tab w:val="left" w:pos="458"/>
        </w:tabs>
        <w:spacing w:after="120" w:line="360" w:lineRule="auto"/>
        <w:ind w:left="459" w:hanging="459"/>
        <w:jc w:val="both"/>
        <w:rPr>
          <w:rFonts w:asciiTheme="minorBidi" w:hAnsiTheme="minorBidi" w:cstheme="minorBidi"/>
        </w:rPr>
      </w:pPr>
      <w:r w:rsidRPr="00574BD1">
        <w:rPr>
          <w:rFonts w:asciiTheme="minorBidi" w:hAnsiTheme="minorBidi" w:cstheme="minorBidi"/>
          <w:rtl/>
        </w:rPr>
        <w:t>ידוע לי כי התשלום בפועל ישולם בהתאם למחיר/אחוז הנחה שהוצע על ידי לכל רכיב.</w:t>
      </w:r>
    </w:p>
    <w:p w:rsidR="0077667D" w:rsidRPr="00574BD1" w:rsidRDefault="0077667D" w:rsidP="0077667D">
      <w:pPr>
        <w:numPr>
          <w:ilvl w:val="0"/>
          <w:numId w:val="385"/>
        </w:numPr>
        <w:tabs>
          <w:tab w:val="left" w:pos="458"/>
        </w:tabs>
        <w:spacing w:after="120" w:line="360" w:lineRule="auto"/>
        <w:ind w:left="459" w:hanging="459"/>
        <w:jc w:val="both"/>
        <w:rPr>
          <w:rFonts w:asciiTheme="minorBidi" w:hAnsiTheme="minorBidi" w:cstheme="minorBidi"/>
        </w:rPr>
      </w:pPr>
      <w:r w:rsidRPr="00574BD1">
        <w:rPr>
          <w:rFonts w:asciiTheme="minorBidi" w:hAnsiTheme="minorBidi" w:cstheme="minorBidi"/>
          <w:rtl/>
        </w:rPr>
        <w:t xml:space="preserve">ידוע לי כי התמורה עבור מתן השירותים הינה סופית ומוחלטת וכוללת את כל הפעולות, העבודות הנלוות וההתאמות הנדרשות לצורך מתן השירות בהתאם לדרישות המכרז, למעט מע"מ. </w:t>
      </w:r>
    </w:p>
    <w:p w:rsidR="0077667D" w:rsidRPr="00574BD1" w:rsidRDefault="0077667D" w:rsidP="0077667D">
      <w:pPr>
        <w:numPr>
          <w:ilvl w:val="0"/>
          <w:numId w:val="385"/>
        </w:numPr>
        <w:tabs>
          <w:tab w:val="left" w:pos="458"/>
        </w:tabs>
        <w:spacing w:after="120" w:line="360" w:lineRule="auto"/>
        <w:ind w:left="459" w:hanging="459"/>
        <w:jc w:val="both"/>
        <w:rPr>
          <w:rFonts w:asciiTheme="minorBidi" w:hAnsiTheme="minorBidi" w:cstheme="minorBidi"/>
        </w:rPr>
      </w:pPr>
      <w:r w:rsidRPr="00574BD1">
        <w:rPr>
          <w:rFonts w:asciiTheme="minorBidi" w:hAnsiTheme="minorBidi" w:cstheme="minorBidi"/>
          <w:rtl/>
        </w:rPr>
        <w:t xml:space="preserve">ידוע לי כי החל מהשנה הרביעית ואילך, ככל שהמשרד יחליט לממש את האופציות הנתונות לו להמשך התקשרות, התמורה החודשית בגין סל הבסיס, תהיה התמורה החודשית הנמוכה שהוצעה לאחת משלושת השנים הראשונות (ככל שהספק הזוכה בחר לתמחר את שלושת השנים הראשונות באופן שונה).  </w:t>
      </w:r>
    </w:p>
    <w:p w:rsidR="0077667D" w:rsidRPr="00574BD1" w:rsidRDefault="0077667D" w:rsidP="0077667D">
      <w:pPr>
        <w:numPr>
          <w:ilvl w:val="0"/>
          <w:numId w:val="385"/>
        </w:numPr>
        <w:tabs>
          <w:tab w:val="left" w:pos="458"/>
        </w:tabs>
        <w:spacing w:after="120" w:line="360" w:lineRule="auto"/>
        <w:ind w:left="459" w:hanging="459"/>
        <w:jc w:val="both"/>
        <w:rPr>
          <w:rFonts w:asciiTheme="minorBidi" w:hAnsiTheme="minorBidi" w:cstheme="minorBidi"/>
        </w:rPr>
      </w:pPr>
      <w:r w:rsidRPr="00574BD1">
        <w:rPr>
          <w:rFonts w:asciiTheme="minorBidi" w:hAnsiTheme="minorBidi" w:cstheme="minorBidi"/>
          <w:rtl/>
        </w:rPr>
        <w:t xml:space="preserve">ידוע לי כי ככל שהצעתי תיבחר כהצעה הזוכה, למעט תשלום התמורה בגין השירותים אשר בוצעו בפועל, לא אהיה זכאי לכל החזר ו/או תשלום ו/ או הטבה אחרת בגין מתן השירותים, למעט מע"מ.  </w:t>
      </w:r>
    </w:p>
    <w:p w:rsidR="0077667D" w:rsidRPr="00574BD1" w:rsidRDefault="0077667D" w:rsidP="0077667D">
      <w:pPr>
        <w:numPr>
          <w:ilvl w:val="0"/>
          <w:numId w:val="385"/>
        </w:numPr>
        <w:tabs>
          <w:tab w:val="left" w:pos="458"/>
        </w:tabs>
        <w:spacing w:after="360" w:line="360" w:lineRule="auto"/>
        <w:ind w:left="459" w:hanging="459"/>
        <w:jc w:val="both"/>
        <w:rPr>
          <w:rFonts w:asciiTheme="minorBidi" w:hAnsiTheme="minorBidi" w:cstheme="minorBidi"/>
        </w:rPr>
      </w:pPr>
      <w:r w:rsidRPr="00574BD1">
        <w:rPr>
          <w:rFonts w:asciiTheme="minorBidi" w:hAnsiTheme="minorBidi" w:cstheme="minorBidi"/>
          <w:rtl/>
        </w:rPr>
        <w:t>אני החתום מטה מגיש בזה את הצעתי כנדרש במכרז שבנדון בהתאם לתנאים המפורטים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rsidR="0077667D" w:rsidRPr="00574BD1" w:rsidRDefault="0077667D" w:rsidP="0077667D">
      <w:pPr>
        <w:tabs>
          <w:tab w:val="left" w:pos="458"/>
        </w:tabs>
        <w:spacing w:after="240" w:line="360" w:lineRule="auto"/>
        <w:jc w:val="both"/>
        <w:rPr>
          <w:rFonts w:asciiTheme="minorBidi" w:hAnsiTheme="minorBidi" w:cstheme="minorBidi"/>
          <w:rtl/>
        </w:rPr>
      </w:pPr>
    </w:p>
    <w:p w:rsidR="0077667D" w:rsidRPr="00574BD1" w:rsidRDefault="0077667D" w:rsidP="0077667D">
      <w:pPr>
        <w:spacing w:after="360" w:line="360" w:lineRule="auto"/>
        <w:ind w:left="85"/>
        <w:rPr>
          <w:rFonts w:asciiTheme="minorBidi" w:hAnsiTheme="minorBidi" w:cstheme="minorBidi"/>
          <w:b/>
          <w:bCs/>
          <w:rtl/>
        </w:rPr>
      </w:pPr>
      <w:r w:rsidRPr="00574BD1">
        <w:rPr>
          <w:rFonts w:asciiTheme="minorBidi" w:hAnsiTheme="minorBidi" w:cstheme="minorBidi"/>
          <w:b/>
          <w:bCs/>
          <w:rtl/>
        </w:rPr>
        <w:t>בכבוד רב,</w:t>
      </w:r>
    </w:p>
    <w:p w:rsidR="0077667D" w:rsidRPr="00574BD1" w:rsidRDefault="0077667D" w:rsidP="0077667D">
      <w:pPr>
        <w:spacing w:after="240" w:line="360" w:lineRule="auto"/>
        <w:ind w:left="509"/>
        <w:rPr>
          <w:rFonts w:asciiTheme="minorBidi" w:hAnsiTheme="minorBidi" w:cstheme="minorBidi"/>
          <w:b/>
          <w:bCs/>
          <w:rtl/>
        </w:rPr>
      </w:pPr>
      <w:r w:rsidRPr="00574BD1">
        <w:rPr>
          <w:rFonts w:asciiTheme="minorBidi" w:hAnsiTheme="minorBidi" w:cstheme="minorBidi"/>
          <w:b/>
          <w:bCs/>
          <w:rtl/>
        </w:rPr>
        <w:t>שם המציע: _______________________    ח.פ. המציע:_______________</w:t>
      </w:r>
    </w:p>
    <w:p w:rsidR="0077667D" w:rsidRPr="00574BD1" w:rsidRDefault="0077667D" w:rsidP="0077667D">
      <w:pPr>
        <w:spacing w:after="240" w:line="360" w:lineRule="auto"/>
        <w:ind w:left="509"/>
        <w:rPr>
          <w:rFonts w:asciiTheme="minorBidi" w:hAnsiTheme="minorBidi" w:cstheme="minorBidi"/>
          <w:b/>
          <w:bCs/>
          <w:rtl/>
        </w:rPr>
      </w:pPr>
      <w:r w:rsidRPr="00574BD1">
        <w:rPr>
          <w:rFonts w:asciiTheme="minorBidi" w:hAnsiTheme="minorBidi" w:cstheme="minorBidi"/>
          <w:b/>
          <w:bCs/>
          <w:rtl/>
        </w:rPr>
        <w:t xml:space="preserve">שם מורשה חתימה </w:t>
      </w:r>
      <w:proofErr w:type="spellStart"/>
      <w:r w:rsidRPr="00574BD1">
        <w:rPr>
          <w:rFonts w:asciiTheme="minorBidi" w:hAnsiTheme="minorBidi" w:cstheme="minorBidi"/>
          <w:b/>
          <w:bCs/>
          <w:rtl/>
        </w:rPr>
        <w:t>במציע:_______________________ת.ז</w:t>
      </w:r>
      <w:proofErr w:type="spellEnd"/>
      <w:r w:rsidRPr="00574BD1">
        <w:rPr>
          <w:rFonts w:asciiTheme="minorBidi" w:hAnsiTheme="minorBidi" w:cstheme="minorBidi"/>
          <w:b/>
          <w:bCs/>
          <w:rtl/>
        </w:rPr>
        <w:t>.:____________</w:t>
      </w:r>
    </w:p>
    <w:p w:rsidR="0077667D" w:rsidRPr="00574BD1" w:rsidRDefault="0077667D" w:rsidP="0077667D">
      <w:pPr>
        <w:tabs>
          <w:tab w:val="left" w:pos="458"/>
        </w:tabs>
        <w:spacing w:after="240" w:line="360" w:lineRule="auto"/>
        <w:ind w:left="509"/>
        <w:rPr>
          <w:rFonts w:asciiTheme="minorBidi" w:hAnsiTheme="minorBidi" w:cstheme="minorBidi"/>
        </w:rPr>
      </w:pPr>
      <w:r w:rsidRPr="00574BD1">
        <w:rPr>
          <w:rFonts w:asciiTheme="minorBidi" w:hAnsiTheme="minorBidi" w:cstheme="minorBidi"/>
          <w:b/>
          <w:bCs/>
          <w:rtl/>
        </w:rPr>
        <w:t>חתימה וחותמת מורשה חתימה במציע: _____________________________</w:t>
      </w:r>
    </w:p>
    <w:p w:rsidR="0077667D" w:rsidRPr="00D55673" w:rsidRDefault="0077667D" w:rsidP="0077667D">
      <w:pPr>
        <w:rPr>
          <w:rFonts w:asciiTheme="minorBidi" w:hAnsiTheme="minorBidi"/>
          <w:rtl/>
        </w:rPr>
      </w:pPr>
    </w:p>
    <w:p w:rsidR="0077667D" w:rsidRPr="00D55673" w:rsidRDefault="0077667D" w:rsidP="0077667D">
      <w:pPr>
        <w:rPr>
          <w:rFonts w:asciiTheme="minorBidi" w:hAnsiTheme="minorBidi"/>
        </w:rPr>
      </w:pPr>
    </w:p>
    <w:p w:rsidR="0077667D" w:rsidRPr="0077667D" w:rsidRDefault="0077667D" w:rsidP="002711FF">
      <w:pPr>
        <w:rPr>
          <w:rtl/>
          <w:lang w:eastAsia="en-US"/>
        </w:rPr>
      </w:pPr>
    </w:p>
    <w:sectPr w:rsidR="0077667D" w:rsidRPr="0077667D" w:rsidSect="00286FBD">
      <w:headerReference w:type="even" r:id="rId29"/>
      <w:headerReference w:type="default" r:id="rId30"/>
      <w:footerReference w:type="default" r:id="rId31"/>
      <w:headerReference w:type="first" r:id="rId32"/>
      <w:endnotePr>
        <w:numFmt w:val="lowerLetter"/>
      </w:endnotePr>
      <w:pgSz w:w="11909" w:h="16834" w:code="9"/>
      <w:pgMar w:top="1701" w:right="2128" w:bottom="1418" w:left="1418"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5F34" w:rsidRDefault="00275F34">
      <w:r>
        <w:separator/>
      </w:r>
    </w:p>
  </w:endnote>
  <w:endnote w:type="continuationSeparator" w:id="0">
    <w:p w:rsidR="00275F34" w:rsidRDefault="00275F34">
      <w:r>
        <w:continuationSeparator/>
      </w:r>
    </w:p>
  </w:endnote>
  <w:endnote w:type="continuationNotice" w:id="1">
    <w:p w:rsidR="00275F34" w:rsidRDefault="00275F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20007A87" w:usb1="80000000" w:usb2="00000008"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SimHei">
    <w:altName w:val="黑体"/>
    <w:panose1 w:val="02010600030101010101"/>
    <w:charset w:val="86"/>
    <w:family w:val="modern"/>
    <w:notTrueType/>
    <w:pitch w:val="fixed"/>
    <w:sig w:usb0="00000001" w:usb1="080E0000" w:usb2="00000010" w:usb3="00000000" w:csb0="00040000"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Guttman Drogolin">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QDavid">
    <w:panose1 w:val="00000000000000000000"/>
    <w:charset w:val="02"/>
    <w:family w:val="auto"/>
    <w:notTrueType/>
    <w:pitch w:val="variable"/>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Guttman Yad">
    <w:panose1 w:val="02010401010101010101"/>
    <w:charset w:val="B1"/>
    <w:family w:val="auto"/>
    <w:pitch w:val="variable"/>
    <w:sig w:usb0="00000801" w:usb1="4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MS Gothic"/>
    <w:panose1 w:val="02020609040205080304"/>
    <w:charset w:val="80"/>
    <w:family w:val="roman"/>
    <w:notTrueType/>
    <w:pitch w:val="fixed"/>
    <w:sig w:usb0="00000000" w:usb1="08070000" w:usb2="00000010" w:usb3="00000000" w:csb0="00020000"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opType David">
    <w:panose1 w:val="00000000000000000000"/>
    <w:charset w:val="B1"/>
    <w:family w:val="swiss"/>
    <w:notTrueType/>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184" w:type="dxa"/>
      <w:tblLayout w:type="fixed"/>
      <w:tblLook w:val="04A0" w:firstRow="1" w:lastRow="0" w:firstColumn="1" w:lastColumn="0" w:noHBand="0" w:noVBand="1"/>
    </w:tblPr>
    <w:tblGrid>
      <w:gridCol w:w="864"/>
      <w:gridCol w:w="2592"/>
    </w:tblGrid>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noProof/>
              <w:color w:val="377BBF"/>
              <w:sz w:val="20"/>
              <w:szCs w:val="22"/>
              <w:rtl/>
              <w:lang w:eastAsia="en-US"/>
            </w:rPr>
            <w:drawing>
              <wp:anchor distT="0" distB="0" distL="114300" distR="114300" simplePos="0" relativeHeight="251665408" behindDoc="1" locked="0" layoutInCell="1" allowOverlap="1" wp14:anchorId="5A5DFFE1" wp14:editId="632E4E80">
                <wp:simplePos x="0" y="0"/>
                <wp:positionH relativeFrom="column">
                  <wp:posOffset>474980</wp:posOffset>
                </wp:positionH>
                <wp:positionV relativeFrom="paragraph">
                  <wp:posOffset>-1748790</wp:posOffset>
                </wp:positionV>
                <wp:extent cx="4279900" cy="2688061"/>
                <wp:effectExtent l="0" t="0" r="6350" b="0"/>
                <wp:wrapNone/>
                <wp:docPr id="1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קין דף פירמה - תחתון.png"/>
                        <pic:cNvPicPr/>
                      </pic:nvPicPr>
                      <pic:blipFill rotWithShape="1">
                        <a:blip r:embed="rId1" cstate="print">
                          <a:extLst>
                            <a:ext uri="{28A0092B-C50C-407E-A947-70E740481C1C}">
                              <a14:useLocalDpi xmlns:a14="http://schemas.microsoft.com/office/drawing/2010/main" val="0"/>
                            </a:ext>
                          </a:extLst>
                        </a:blip>
                        <a:srcRect t="11313"/>
                        <a:stretch/>
                      </pic:blipFill>
                      <pic:spPr bwMode="auto">
                        <a:xfrm>
                          <a:off x="0" y="0"/>
                          <a:ext cx="4279900" cy="268806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83AF7">
            <w:rPr>
              <w:color w:val="377BBF"/>
              <w:sz w:val="20"/>
              <w:szCs w:val="22"/>
              <w:rtl/>
            </w:rPr>
            <w:t>טלפון:</w:t>
          </w:r>
        </w:p>
      </w:tc>
      <w:tc>
        <w:tcPr>
          <w:tcW w:w="2592" w:type="dxa"/>
        </w:tcPr>
        <w:p w:rsidR="00B00CED" w:rsidRPr="00F83AF7" w:rsidRDefault="00B00CED" w:rsidP="00EE052D">
          <w:pPr>
            <w:pStyle w:val="af3"/>
            <w:rPr>
              <w:color w:val="377BBF"/>
              <w:sz w:val="20"/>
              <w:szCs w:val="22"/>
              <w:rtl/>
            </w:rPr>
          </w:pPr>
          <w:r>
            <w:rPr>
              <w:rFonts w:hint="cs"/>
              <w:color w:val="377BBF"/>
              <w:sz w:val="20"/>
              <w:szCs w:val="22"/>
              <w:rtl/>
            </w:rPr>
            <w:t>073-3972713</w:t>
          </w:r>
        </w:p>
      </w:tc>
    </w:tr>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color w:val="377BBF"/>
              <w:sz w:val="20"/>
              <w:szCs w:val="22"/>
              <w:rtl/>
            </w:rPr>
            <w:t>פקס:</w:t>
          </w:r>
        </w:p>
      </w:tc>
      <w:tc>
        <w:tcPr>
          <w:tcW w:w="2592" w:type="dxa"/>
        </w:tcPr>
        <w:p w:rsidR="00B00CED" w:rsidRPr="00F83AF7" w:rsidRDefault="00B00CED" w:rsidP="00EE052D">
          <w:pPr>
            <w:pStyle w:val="af3"/>
            <w:rPr>
              <w:color w:val="377BBF"/>
              <w:sz w:val="20"/>
              <w:szCs w:val="22"/>
              <w:rtl/>
            </w:rPr>
          </w:pPr>
          <w:r>
            <w:rPr>
              <w:rFonts w:hint="cs"/>
              <w:color w:val="377BBF"/>
              <w:sz w:val="20"/>
              <w:szCs w:val="22"/>
              <w:rtl/>
            </w:rPr>
            <w:t>073-3972770</w:t>
          </w:r>
        </w:p>
      </w:tc>
    </w:tr>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color w:val="377BBF"/>
              <w:sz w:val="20"/>
              <w:szCs w:val="22"/>
              <w:rtl/>
            </w:rPr>
            <w:t>כתובת:</w:t>
          </w:r>
        </w:p>
      </w:tc>
      <w:tc>
        <w:tcPr>
          <w:tcW w:w="2592" w:type="dxa"/>
        </w:tcPr>
        <w:p w:rsidR="00B00CED" w:rsidRPr="00F83AF7" w:rsidRDefault="00B00CED" w:rsidP="00EE052D">
          <w:pPr>
            <w:pStyle w:val="af3"/>
            <w:rPr>
              <w:color w:val="377BBF"/>
              <w:sz w:val="20"/>
              <w:szCs w:val="22"/>
              <w:rtl/>
            </w:rPr>
          </w:pPr>
          <w:r>
            <w:rPr>
              <w:rFonts w:hint="cs"/>
              <w:color w:val="377BBF"/>
              <w:sz w:val="20"/>
              <w:szCs w:val="22"/>
              <w:rtl/>
            </w:rPr>
            <w:t>האומן 10</w:t>
          </w:r>
          <w:r w:rsidRPr="00F83AF7">
            <w:rPr>
              <w:color w:val="377BBF"/>
              <w:sz w:val="20"/>
              <w:szCs w:val="22"/>
              <w:rtl/>
            </w:rPr>
            <w:t xml:space="preserve">, ירושלים </w:t>
          </w:r>
          <w:r>
            <w:rPr>
              <w:rFonts w:hint="cs"/>
              <w:color w:val="377BBF"/>
              <w:sz w:val="20"/>
              <w:szCs w:val="22"/>
              <w:rtl/>
            </w:rPr>
            <w:t>9342106</w:t>
          </w:r>
        </w:p>
      </w:tc>
    </w:tr>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rFonts w:hint="cs"/>
              <w:color w:val="DE582D"/>
              <w:sz w:val="20"/>
              <w:szCs w:val="22"/>
              <w:rtl/>
            </w:rPr>
            <w:t>אתר:</w:t>
          </w:r>
        </w:p>
      </w:tc>
      <w:tc>
        <w:tcPr>
          <w:tcW w:w="2592" w:type="dxa"/>
        </w:tcPr>
        <w:p w:rsidR="00B00CED" w:rsidRPr="00F83AF7" w:rsidRDefault="00B00CED" w:rsidP="00832DE1">
          <w:pPr>
            <w:pStyle w:val="af3"/>
            <w:rPr>
              <w:color w:val="377BBF"/>
              <w:sz w:val="20"/>
              <w:szCs w:val="22"/>
              <w:rtl/>
            </w:rPr>
          </w:pPr>
          <w:r w:rsidRPr="00F83AF7">
            <w:rPr>
              <w:color w:val="DE582D"/>
              <w:sz w:val="20"/>
              <w:szCs w:val="22"/>
            </w:rPr>
            <w:t>www.klita.gov.il</w:t>
          </w:r>
        </w:p>
      </w:tc>
    </w:tr>
  </w:tbl>
  <w:p w:rsidR="00B00CED" w:rsidRPr="00F83AF7" w:rsidRDefault="00B00CED" w:rsidP="001C38E9">
    <w:pPr>
      <w:pStyle w:val="af3"/>
      <w:tabs>
        <w:tab w:val="clear" w:pos="4320"/>
        <w:tab w:val="clear" w:pos="8640"/>
        <w:tab w:val="center" w:pos="4153"/>
        <w:tab w:val="right" w:pos="8306"/>
      </w:tabs>
      <w:ind w:left="5040"/>
      <w:rPr>
        <w:color w:val="000080"/>
        <w:sz w:val="18"/>
        <w:szCs w:val="22"/>
        <w:rtl/>
      </w:rPr>
    </w:pPr>
  </w:p>
  <w:p w:rsidR="00B00CED" w:rsidRPr="000F6C9B" w:rsidRDefault="00B00CED" w:rsidP="00A72953">
    <w:pPr>
      <w:pStyle w:val="af3"/>
      <w:tabs>
        <w:tab w:val="clear" w:pos="4320"/>
        <w:tab w:val="clear" w:pos="8640"/>
        <w:tab w:val="right" w:pos="8309"/>
      </w:tabs>
      <w:ind w:left="1152"/>
      <w:jc w:val="both"/>
      <w:rPr>
        <w:rStyle w:val="af5"/>
        <w:rtl/>
      </w:rPr>
    </w:pPr>
    <w:r>
      <w:rPr>
        <w:rStyle w:val="af5"/>
        <w:rFonts w:hint="cs"/>
        <w:noProof/>
        <w:sz w:val="18"/>
        <w:szCs w:val="22"/>
        <w:rtl/>
      </w:rPr>
      <w:t xml:space="preserve">מכרז </w:t>
    </w:r>
    <w:r w:rsidRPr="00A72953">
      <w:rPr>
        <w:rStyle w:val="af5"/>
        <w:rFonts w:hint="cs"/>
        <w:noProof/>
        <w:sz w:val="18"/>
        <w:szCs w:val="22"/>
        <w:rtl/>
      </w:rPr>
      <w:t>5/2020</w:t>
    </w:r>
    <w:r>
      <w:rPr>
        <w:rStyle w:val="af5"/>
        <w:rFonts w:hint="cs"/>
        <w:noProof/>
        <w:sz w:val="18"/>
        <w:szCs w:val="22"/>
        <w:rtl/>
      </w:rPr>
      <w:t>, תפעול ותחזוקה של תשתית התקשוב, מיקור-חוץ</w:t>
    </w:r>
    <w:r>
      <w:rPr>
        <w:rStyle w:val="af5"/>
        <w:rFonts w:hint="cs"/>
        <w:noProof/>
        <w:sz w:val="18"/>
        <w:szCs w:val="22"/>
        <w:rtl/>
      </w:rPr>
      <w:tab/>
    </w:r>
    <w:r w:rsidRPr="00F83AF7">
      <w:rPr>
        <w:rStyle w:val="af5"/>
        <w:rFonts w:hint="cs"/>
        <w:noProof/>
        <w:sz w:val="18"/>
        <w:szCs w:val="22"/>
        <w:rtl/>
      </w:rPr>
      <w:t xml:space="preserve">עמוד </w:t>
    </w:r>
    <w:r w:rsidRPr="00F83AF7">
      <w:rPr>
        <w:rStyle w:val="af5"/>
        <w:noProof/>
        <w:sz w:val="18"/>
        <w:szCs w:val="22"/>
      </w:rPr>
      <w:fldChar w:fldCharType="begin"/>
    </w:r>
    <w:r w:rsidRPr="00F83AF7">
      <w:rPr>
        <w:rStyle w:val="af5"/>
        <w:noProof/>
        <w:sz w:val="18"/>
        <w:szCs w:val="22"/>
        <w:rtl/>
      </w:rPr>
      <w:instrText xml:space="preserve"> </w:instrText>
    </w:r>
    <w:r w:rsidRPr="00F83AF7">
      <w:rPr>
        <w:rStyle w:val="af5"/>
        <w:noProof/>
        <w:sz w:val="18"/>
        <w:szCs w:val="22"/>
      </w:rPr>
      <w:instrText xml:space="preserve">PAGE </w:instrText>
    </w:r>
    <w:r w:rsidRPr="00F83AF7">
      <w:rPr>
        <w:rStyle w:val="af5"/>
        <w:noProof/>
        <w:sz w:val="18"/>
        <w:szCs w:val="22"/>
      </w:rPr>
      <w:fldChar w:fldCharType="separate"/>
    </w:r>
    <w:r w:rsidR="00FA05CE">
      <w:rPr>
        <w:rStyle w:val="af5"/>
        <w:noProof/>
        <w:sz w:val="18"/>
        <w:szCs w:val="22"/>
        <w:rtl/>
      </w:rPr>
      <w:t>1</w:t>
    </w:r>
    <w:r w:rsidRPr="00F83AF7">
      <w:rPr>
        <w:rStyle w:val="af5"/>
        <w:noProof/>
        <w:sz w:val="18"/>
        <w:szCs w:val="22"/>
      </w:rPr>
      <w:fldChar w:fldCharType="end"/>
    </w:r>
    <w:r w:rsidRPr="00F83AF7">
      <w:rPr>
        <w:rStyle w:val="af5"/>
        <w:noProof/>
        <w:sz w:val="18"/>
        <w:szCs w:val="22"/>
        <w:rtl/>
      </w:rPr>
      <w:t xml:space="preserve"> </w:t>
    </w:r>
    <w:r w:rsidRPr="00F83AF7">
      <w:rPr>
        <w:rStyle w:val="af5"/>
        <w:rFonts w:hint="eastAsia"/>
        <w:noProof/>
        <w:sz w:val="18"/>
        <w:szCs w:val="22"/>
        <w:rtl/>
      </w:rPr>
      <w:t>מתוך</w:t>
    </w:r>
    <w:r w:rsidRPr="00F83AF7">
      <w:rPr>
        <w:rStyle w:val="af5"/>
        <w:noProof/>
        <w:sz w:val="18"/>
        <w:szCs w:val="22"/>
        <w:rtl/>
      </w:rPr>
      <w:t xml:space="preserve"> </w:t>
    </w:r>
    <w:r w:rsidRPr="00F83AF7">
      <w:rPr>
        <w:rStyle w:val="af5"/>
        <w:noProof/>
        <w:sz w:val="18"/>
        <w:szCs w:val="22"/>
      </w:rPr>
      <w:fldChar w:fldCharType="begin"/>
    </w:r>
    <w:r w:rsidRPr="00F83AF7">
      <w:rPr>
        <w:rStyle w:val="af5"/>
        <w:noProof/>
        <w:sz w:val="18"/>
        <w:szCs w:val="22"/>
        <w:rtl/>
      </w:rPr>
      <w:instrText xml:space="preserve"> </w:instrText>
    </w:r>
    <w:r w:rsidRPr="00F83AF7">
      <w:rPr>
        <w:rStyle w:val="af5"/>
        <w:noProof/>
        <w:sz w:val="18"/>
        <w:szCs w:val="22"/>
      </w:rPr>
      <w:instrText xml:space="preserve">NUMPAGES </w:instrText>
    </w:r>
    <w:r w:rsidRPr="00F83AF7">
      <w:rPr>
        <w:rStyle w:val="af5"/>
        <w:noProof/>
        <w:sz w:val="18"/>
        <w:szCs w:val="22"/>
      </w:rPr>
      <w:fldChar w:fldCharType="separate"/>
    </w:r>
    <w:r w:rsidR="00FA05CE">
      <w:rPr>
        <w:rStyle w:val="af5"/>
        <w:noProof/>
        <w:sz w:val="18"/>
        <w:szCs w:val="22"/>
        <w:rtl/>
      </w:rPr>
      <w:t>133</w:t>
    </w:r>
    <w:r w:rsidRPr="00F83AF7">
      <w:rPr>
        <w:rStyle w:val="af5"/>
        <w:noProof/>
        <w:sz w:val="18"/>
        <w:szCs w:val="22"/>
      </w:rPr>
      <w:fldChar w:fldCharType="end"/>
    </w:r>
  </w:p>
  <w:p w:rsidR="00B00CED" w:rsidRDefault="00B00CE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184" w:type="dxa"/>
      <w:tblLayout w:type="fixed"/>
      <w:tblLook w:val="04A0" w:firstRow="1" w:lastRow="0" w:firstColumn="1" w:lastColumn="0" w:noHBand="0" w:noVBand="1"/>
    </w:tblPr>
    <w:tblGrid>
      <w:gridCol w:w="864"/>
      <w:gridCol w:w="2592"/>
    </w:tblGrid>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color w:val="377BBF"/>
              <w:sz w:val="20"/>
              <w:szCs w:val="22"/>
              <w:rtl/>
            </w:rPr>
            <w:t>טלפון:</w:t>
          </w:r>
        </w:p>
      </w:tc>
      <w:tc>
        <w:tcPr>
          <w:tcW w:w="2592" w:type="dxa"/>
        </w:tcPr>
        <w:p w:rsidR="00B00CED" w:rsidRPr="00F83AF7" w:rsidRDefault="00B00CED" w:rsidP="00EE052D">
          <w:pPr>
            <w:pStyle w:val="af3"/>
            <w:rPr>
              <w:color w:val="377BBF"/>
              <w:sz w:val="20"/>
              <w:szCs w:val="22"/>
              <w:rtl/>
            </w:rPr>
          </w:pPr>
          <w:r>
            <w:rPr>
              <w:rFonts w:hint="cs"/>
              <w:color w:val="377BBF"/>
              <w:sz w:val="20"/>
              <w:szCs w:val="22"/>
              <w:rtl/>
            </w:rPr>
            <w:t>073-3972713</w:t>
          </w:r>
        </w:p>
      </w:tc>
    </w:tr>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color w:val="377BBF"/>
              <w:sz w:val="20"/>
              <w:szCs w:val="22"/>
              <w:rtl/>
            </w:rPr>
            <w:t>פקס:</w:t>
          </w:r>
        </w:p>
      </w:tc>
      <w:tc>
        <w:tcPr>
          <w:tcW w:w="2592" w:type="dxa"/>
        </w:tcPr>
        <w:p w:rsidR="00B00CED" w:rsidRPr="00F83AF7" w:rsidRDefault="00B00CED" w:rsidP="00EE052D">
          <w:pPr>
            <w:pStyle w:val="af3"/>
            <w:rPr>
              <w:color w:val="377BBF"/>
              <w:sz w:val="20"/>
              <w:szCs w:val="22"/>
              <w:rtl/>
            </w:rPr>
          </w:pPr>
          <w:r>
            <w:rPr>
              <w:rFonts w:hint="cs"/>
              <w:color w:val="377BBF"/>
              <w:sz w:val="20"/>
              <w:szCs w:val="22"/>
              <w:rtl/>
            </w:rPr>
            <w:t>073-3972770</w:t>
          </w:r>
        </w:p>
      </w:tc>
    </w:tr>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color w:val="377BBF"/>
              <w:sz w:val="20"/>
              <w:szCs w:val="22"/>
              <w:rtl/>
            </w:rPr>
            <w:t>כתובת:</w:t>
          </w:r>
        </w:p>
      </w:tc>
      <w:tc>
        <w:tcPr>
          <w:tcW w:w="2592" w:type="dxa"/>
        </w:tcPr>
        <w:p w:rsidR="00B00CED" w:rsidRPr="00F83AF7" w:rsidRDefault="00B00CED" w:rsidP="00EE052D">
          <w:pPr>
            <w:pStyle w:val="af3"/>
            <w:rPr>
              <w:color w:val="377BBF"/>
              <w:sz w:val="20"/>
              <w:szCs w:val="22"/>
              <w:rtl/>
            </w:rPr>
          </w:pPr>
          <w:r>
            <w:rPr>
              <w:rFonts w:hint="cs"/>
              <w:color w:val="377BBF"/>
              <w:sz w:val="20"/>
              <w:szCs w:val="22"/>
              <w:rtl/>
            </w:rPr>
            <w:t>האומן 10</w:t>
          </w:r>
          <w:r w:rsidRPr="00F83AF7">
            <w:rPr>
              <w:color w:val="377BBF"/>
              <w:sz w:val="20"/>
              <w:szCs w:val="22"/>
              <w:rtl/>
            </w:rPr>
            <w:t xml:space="preserve">, ירושלים </w:t>
          </w:r>
          <w:r>
            <w:rPr>
              <w:rFonts w:hint="cs"/>
              <w:color w:val="377BBF"/>
              <w:sz w:val="20"/>
              <w:szCs w:val="22"/>
              <w:rtl/>
            </w:rPr>
            <w:t>9342106</w:t>
          </w:r>
        </w:p>
      </w:tc>
    </w:tr>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rFonts w:hint="cs"/>
              <w:color w:val="DE582D"/>
              <w:sz w:val="20"/>
              <w:szCs w:val="22"/>
              <w:rtl/>
            </w:rPr>
            <w:t>אתר:</w:t>
          </w:r>
        </w:p>
      </w:tc>
      <w:tc>
        <w:tcPr>
          <w:tcW w:w="2592" w:type="dxa"/>
        </w:tcPr>
        <w:p w:rsidR="00B00CED" w:rsidRPr="00F83AF7" w:rsidRDefault="00B00CED" w:rsidP="00832DE1">
          <w:pPr>
            <w:pStyle w:val="af3"/>
            <w:rPr>
              <w:color w:val="377BBF"/>
              <w:sz w:val="20"/>
              <w:szCs w:val="22"/>
              <w:rtl/>
            </w:rPr>
          </w:pPr>
          <w:r w:rsidRPr="00F83AF7">
            <w:rPr>
              <w:color w:val="DE582D"/>
              <w:sz w:val="20"/>
              <w:szCs w:val="22"/>
            </w:rPr>
            <w:t>www.klita.gov.il</w:t>
          </w:r>
        </w:p>
      </w:tc>
    </w:tr>
  </w:tbl>
  <w:p w:rsidR="00B00CED" w:rsidRPr="00F83AF7" w:rsidRDefault="00B00CED" w:rsidP="001C38E9">
    <w:pPr>
      <w:pStyle w:val="af3"/>
      <w:tabs>
        <w:tab w:val="clear" w:pos="4320"/>
        <w:tab w:val="clear" w:pos="8640"/>
        <w:tab w:val="center" w:pos="4153"/>
        <w:tab w:val="right" w:pos="8306"/>
      </w:tabs>
      <w:ind w:left="5040"/>
      <w:rPr>
        <w:color w:val="000080"/>
        <w:sz w:val="18"/>
        <w:szCs w:val="22"/>
        <w:rtl/>
      </w:rPr>
    </w:pPr>
    <w:r w:rsidRPr="00F83AF7">
      <w:rPr>
        <w:noProof/>
        <w:color w:val="377BBF"/>
        <w:sz w:val="20"/>
        <w:szCs w:val="22"/>
        <w:rtl/>
        <w:lang w:eastAsia="en-US"/>
      </w:rPr>
      <w:drawing>
        <wp:anchor distT="0" distB="0" distL="114300" distR="114300" simplePos="0" relativeHeight="251657216" behindDoc="1" locked="0" layoutInCell="1" allowOverlap="1" wp14:anchorId="1A4848A7" wp14:editId="6217F446">
          <wp:simplePos x="0" y="0"/>
          <wp:positionH relativeFrom="column">
            <wp:posOffset>1908810</wp:posOffset>
          </wp:positionH>
          <wp:positionV relativeFrom="paragraph">
            <wp:posOffset>-2306955</wp:posOffset>
          </wp:positionV>
          <wp:extent cx="4279900" cy="2688061"/>
          <wp:effectExtent l="0" t="0" r="6350" b="0"/>
          <wp:wrapNone/>
          <wp:docPr id="2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קין דף פירמה - תחתון.png"/>
                  <pic:cNvPicPr/>
                </pic:nvPicPr>
                <pic:blipFill rotWithShape="1">
                  <a:blip r:embed="rId1" cstate="print">
                    <a:extLst>
                      <a:ext uri="{28A0092B-C50C-407E-A947-70E740481C1C}">
                        <a14:useLocalDpi xmlns:a14="http://schemas.microsoft.com/office/drawing/2010/main" val="0"/>
                      </a:ext>
                    </a:extLst>
                  </a:blip>
                  <a:srcRect t="11313"/>
                  <a:stretch/>
                </pic:blipFill>
                <pic:spPr bwMode="auto">
                  <a:xfrm>
                    <a:off x="0" y="0"/>
                    <a:ext cx="4279900" cy="268806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00CED" w:rsidRPr="000F6C9B" w:rsidRDefault="00B00CED" w:rsidP="009D041F">
    <w:pPr>
      <w:pStyle w:val="af3"/>
      <w:tabs>
        <w:tab w:val="clear" w:pos="4320"/>
        <w:tab w:val="clear" w:pos="8640"/>
        <w:tab w:val="right" w:pos="8309"/>
      </w:tabs>
      <w:ind w:left="1152"/>
      <w:jc w:val="both"/>
      <w:rPr>
        <w:rStyle w:val="af5"/>
        <w:rtl/>
      </w:rPr>
    </w:pPr>
    <w:r w:rsidRPr="007565BB">
      <w:rPr>
        <w:rStyle w:val="af5"/>
        <w:rFonts w:hint="cs"/>
        <w:noProof/>
        <w:sz w:val="18"/>
        <w:szCs w:val="22"/>
        <w:rtl/>
      </w:rPr>
      <w:t>מכרז 5/2020, תפעול</w:t>
    </w:r>
    <w:r>
      <w:rPr>
        <w:rStyle w:val="af5"/>
        <w:rFonts w:hint="cs"/>
        <w:noProof/>
        <w:sz w:val="18"/>
        <w:szCs w:val="22"/>
        <w:rtl/>
      </w:rPr>
      <w:t xml:space="preserve"> ותחזוקה של תשתית התקשוב, מיקור-חוץ</w:t>
    </w:r>
    <w:r>
      <w:rPr>
        <w:rStyle w:val="af5"/>
        <w:rFonts w:hint="cs"/>
        <w:noProof/>
        <w:sz w:val="18"/>
        <w:szCs w:val="22"/>
        <w:rtl/>
      </w:rPr>
      <w:tab/>
    </w:r>
    <w:r w:rsidRPr="00F83AF7">
      <w:rPr>
        <w:rStyle w:val="af5"/>
        <w:rFonts w:hint="cs"/>
        <w:noProof/>
        <w:sz w:val="18"/>
        <w:szCs w:val="22"/>
        <w:rtl/>
      </w:rPr>
      <w:t xml:space="preserve">עמוד </w:t>
    </w:r>
    <w:r w:rsidRPr="00F83AF7">
      <w:rPr>
        <w:rStyle w:val="af5"/>
        <w:noProof/>
        <w:sz w:val="18"/>
        <w:szCs w:val="22"/>
      </w:rPr>
      <w:fldChar w:fldCharType="begin"/>
    </w:r>
    <w:r w:rsidRPr="00F83AF7">
      <w:rPr>
        <w:rStyle w:val="af5"/>
        <w:noProof/>
        <w:sz w:val="18"/>
        <w:szCs w:val="22"/>
        <w:rtl/>
      </w:rPr>
      <w:instrText xml:space="preserve"> </w:instrText>
    </w:r>
    <w:r w:rsidRPr="00F83AF7">
      <w:rPr>
        <w:rStyle w:val="af5"/>
        <w:noProof/>
        <w:sz w:val="18"/>
        <w:szCs w:val="22"/>
      </w:rPr>
      <w:instrText xml:space="preserve">PAGE </w:instrText>
    </w:r>
    <w:r w:rsidRPr="00F83AF7">
      <w:rPr>
        <w:rStyle w:val="af5"/>
        <w:noProof/>
        <w:sz w:val="18"/>
        <w:szCs w:val="22"/>
      </w:rPr>
      <w:fldChar w:fldCharType="separate"/>
    </w:r>
    <w:r w:rsidR="00FA05CE">
      <w:rPr>
        <w:rStyle w:val="af5"/>
        <w:noProof/>
        <w:sz w:val="18"/>
        <w:szCs w:val="22"/>
        <w:rtl/>
      </w:rPr>
      <w:t>43</w:t>
    </w:r>
    <w:r w:rsidRPr="00F83AF7">
      <w:rPr>
        <w:rStyle w:val="af5"/>
        <w:noProof/>
        <w:sz w:val="18"/>
        <w:szCs w:val="22"/>
      </w:rPr>
      <w:fldChar w:fldCharType="end"/>
    </w:r>
    <w:r w:rsidRPr="00F83AF7">
      <w:rPr>
        <w:rStyle w:val="af5"/>
        <w:noProof/>
        <w:sz w:val="18"/>
        <w:szCs w:val="22"/>
        <w:rtl/>
      </w:rPr>
      <w:t xml:space="preserve"> </w:t>
    </w:r>
    <w:r w:rsidRPr="00F83AF7">
      <w:rPr>
        <w:rStyle w:val="af5"/>
        <w:rFonts w:hint="eastAsia"/>
        <w:noProof/>
        <w:sz w:val="18"/>
        <w:szCs w:val="22"/>
        <w:rtl/>
      </w:rPr>
      <w:t>מתוך</w:t>
    </w:r>
    <w:r w:rsidRPr="00F83AF7">
      <w:rPr>
        <w:rStyle w:val="af5"/>
        <w:noProof/>
        <w:sz w:val="18"/>
        <w:szCs w:val="22"/>
        <w:rtl/>
      </w:rPr>
      <w:t xml:space="preserve"> </w:t>
    </w:r>
    <w:r w:rsidRPr="00F83AF7">
      <w:rPr>
        <w:rStyle w:val="af5"/>
        <w:noProof/>
        <w:sz w:val="18"/>
        <w:szCs w:val="22"/>
      </w:rPr>
      <w:fldChar w:fldCharType="begin"/>
    </w:r>
    <w:r w:rsidRPr="00F83AF7">
      <w:rPr>
        <w:rStyle w:val="af5"/>
        <w:noProof/>
        <w:sz w:val="18"/>
        <w:szCs w:val="22"/>
        <w:rtl/>
      </w:rPr>
      <w:instrText xml:space="preserve"> </w:instrText>
    </w:r>
    <w:r w:rsidRPr="00F83AF7">
      <w:rPr>
        <w:rStyle w:val="af5"/>
        <w:noProof/>
        <w:sz w:val="18"/>
        <w:szCs w:val="22"/>
      </w:rPr>
      <w:instrText xml:space="preserve">NUMPAGES </w:instrText>
    </w:r>
    <w:r w:rsidRPr="00F83AF7">
      <w:rPr>
        <w:rStyle w:val="af5"/>
        <w:noProof/>
        <w:sz w:val="18"/>
        <w:szCs w:val="22"/>
      </w:rPr>
      <w:fldChar w:fldCharType="separate"/>
    </w:r>
    <w:r w:rsidR="00FA05CE">
      <w:rPr>
        <w:rStyle w:val="af5"/>
        <w:noProof/>
        <w:sz w:val="18"/>
        <w:szCs w:val="22"/>
        <w:rtl/>
      </w:rPr>
      <w:t>47</w:t>
    </w:r>
    <w:r w:rsidRPr="00F83AF7">
      <w:rPr>
        <w:rStyle w:val="af5"/>
        <w:noProof/>
        <w:sz w:val="18"/>
        <w:szCs w:val="22"/>
      </w:rPr>
      <w:fldChar w:fldCharType="end"/>
    </w:r>
  </w:p>
  <w:p w:rsidR="00B00CED" w:rsidRDefault="00B00CE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184" w:type="dxa"/>
      <w:tblLayout w:type="fixed"/>
      <w:tblLook w:val="04A0" w:firstRow="1" w:lastRow="0" w:firstColumn="1" w:lastColumn="0" w:noHBand="0" w:noVBand="1"/>
    </w:tblPr>
    <w:tblGrid>
      <w:gridCol w:w="864"/>
      <w:gridCol w:w="2592"/>
    </w:tblGrid>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color w:val="377BBF"/>
              <w:sz w:val="20"/>
              <w:szCs w:val="22"/>
              <w:rtl/>
            </w:rPr>
            <w:t>טלפון:</w:t>
          </w:r>
        </w:p>
      </w:tc>
      <w:tc>
        <w:tcPr>
          <w:tcW w:w="2592" w:type="dxa"/>
        </w:tcPr>
        <w:p w:rsidR="00B00CED" w:rsidRPr="00F83AF7" w:rsidRDefault="00B00CED" w:rsidP="00EE052D">
          <w:pPr>
            <w:pStyle w:val="af3"/>
            <w:rPr>
              <w:color w:val="377BBF"/>
              <w:sz w:val="20"/>
              <w:szCs w:val="22"/>
              <w:rtl/>
            </w:rPr>
          </w:pPr>
          <w:r>
            <w:rPr>
              <w:rFonts w:hint="cs"/>
              <w:color w:val="377BBF"/>
              <w:sz w:val="20"/>
              <w:szCs w:val="22"/>
              <w:rtl/>
            </w:rPr>
            <w:t>073-3972713</w:t>
          </w:r>
        </w:p>
      </w:tc>
    </w:tr>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color w:val="377BBF"/>
              <w:sz w:val="20"/>
              <w:szCs w:val="22"/>
              <w:rtl/>
            </w:rPr>
            <w:t>פקס:</w:t>
          </w:r>
        </w:p>
      </w:tc>
      <w:tc>
        <w:tcPr>
          <w:tcW w:w="2592" w:type="dxa"/>
        </w:tcPr>
        <w:p w:rsidR="00B00CED" w:rsidRPr="00F83AF7" w:rsidRDefault="00B00CED" w:rsidP="00EE052D">
          <w:pPr>
            <w:pStyle w:val="af3"/>
            <w:rPr>
              <w:color w:val="377BBF"/>
              <w:sz w:val="20"/>
              <w:szCs w:val="22"/>
              <w:rtl/>
            </w:rPr>
          </w:pPr>
          <w:r>
            <w:rPr>
              <w:rFonts w:hint="cs"/>
              <w:color w:val="377BBF"/>
              <w:sz w:val="20"/>
              <w:szCs w:val="22"/>
              <w:rtl/>
            </w:rPr>
            <w:t>073-3972770</w:t>
          </w:r>
        </w:p>
      </w:tc>
    </w:tr>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color w:val="377BBF"/>
              <w:sz w:val="20"/>
              <w:szCs w:val="22"/>
              <w:rtl/>
            </w:rPr>
            <w:t>כתובת:</w:t>
          </w:r>
        </w:p>
      </w:tc>
      <w:tc>
        <w:tcPr>
          <w:tcW w:w="2592" w:type="dxa"/>
        </w:tcPr>
        <w:p w:rsidR="00B00CED" w:rsidRPr="00F83AF7" w:rsidRDefault="00B00CED" w:rsidP="00EE052D">
          <w:pPr>
            <w:pStyle w:val="af3"/>
            <w:rPr>
              <w:color w:val="377BBF"/>
              <w:sz w:val="20"/>
              <w:szCs w:val="22"/>
              <w:rtl/>
            </w:rPr>
          </w:pPr>
          <w:r>
            <w:rPr>
              <w:rFonts w:hint="cs"/>
              <w:color w:val="377BBF"/>
              <w:sz w:val="20"/>
              <w:szCs w:val="22"/>
              <w:rtl/>
            </w:rPr>
            <w:t>האומן 10</w:t>
          </w:r>
          <w:r w:rsidRPr="00F83AF7">
            <w:rPr>
              <w:color w:val="377BBF"/>
              <w:sz w:val="20"/>
              <w:szCs w:val="22"/>
              <w:rtl/>
            </w:rPr>
            <w:t xml:space="preserve">, ירושלים </w:t>
          </w:r>
          <w:r>
            <w:rPr>
              <w:rFonts w:hint="cs"/>
              <w:color w:val="377BBF"/>
              <w:sz w:val="20"/>
              <w:szCs w:val="22"/>
              <w:rtl/>
            </w:rPr>
            <w:t>9342106</w:t>
          </w:r>
        </w:p>
      </w:tc>
    </w:tr>
    <w:tr w:rsidR="00B00CED" w:rsidRPr="00243BBC" w:rsidTr="001C38E9">
      <w:trPr>
        <w:cantSplit/>
      </w:trPr>
      <w:tc>
        <w:tcPr>
          <w:tcW w:w="864" w:type="dxa"/>
        </w:tcPr>
        <w:p w:rsidR="00B00CED" w:rsidRPr="00F83AF7" w:rsidRDefault="00B00CED" w:rsidP="00832DE1">
          <w:pPr>
            <w:pStyle w:val="af3"/>
            <w:rPr>
              <w:color w:val="377BBF"/>
              <w:sz w:val="20"/>
              <w:szCs w:val="22"/>
              <w:rtl/>
            </w:rPr>
          </w:pPr>
          <w:r w:rsidRPr="00F83AF7">
            <w:rPr>
              <w:rFonts w:hint="cs"/>
              <w:color w:val="DE582D"/>
              <w:sz w:val="20"/>
              <w:szCs w:val="22"/>
              <w:rtl/>
            </w:rPr>
            <w:t>אתר:</w:t>
          </w:r>
        </w:p>
      </w:tc>
      <w:tc>
        <w:tcPr>
          <w:tcW w:w="2592" w:type="dxa"/>
        </w:tcPr>
        <w:p w:rsidR="00B00CED" w:rsidRPr="00F83AF7" w:rsidRDefault="00B00CED" w:rsidP="00832DE1">
          <w:pPr>
            <w:pStyle w:val="af3"/>
            <w:rPr>
              <w:color w:val="377BBF"/>
              <w:sz w:val="20"/>
              <w:szCs w:val="22"/>
              <w:rtl/>
            </w:rPr>
          </w:pPr>
          <w:r w:rsidRPr="00F83AF7">
            <w:rPr>
              <w:color w:val="DE582D"/>
              <w:sz w:val="20"/>
              <w:szCs w:val="22"/>
            </w:rPr>
            <w:t>www.klita.gov.il</w:t>
          </w:r>
        </w:p>
      </w:tc>
    </w:tr>
  </w:tbl>
  <w:p w:rsidR="00B00CED" w:rsidRPr="00F83AF7" w:rsidRDefault="00B00CED" w:rsidP="001C38E9">
    <w:pPr>
      <w:pStyle w:val="af3"/>
      <w:tabs>
        <w:tab w:val="clear" w:pos="4320"/>
        <w:tab w:val="clear" w:pos="8640"/>
        <w:tab w:val="center" w:pos="4153"/>
        <w:tab w:val="right" w:pos="8306"/>
      </w:tabs>
      <w:ind w:left="5040"/>
      <w:rPr>
        <w:color w:val="000080"/>
        <w:sz w:val="18"/>
        <w:szCs w:val="22"/>
        <w:rtl/>
      </w:rPr>
    </w:pPr>
    <w:r w:rsidRPr="00F83AF7">
      <w:rPr>
        <w:noProof/>
        <w:color w:val="377BBF"/>
        <w:sz w:val="20"/>
        <w:szCs w:val="22"/>
        <w:rtl/>
        <w:lang w:eastAsia="en-US"/>
      </w:rPr>
      <w:drawing>
        <wp:anchor distT="0" distB="0" distL="114300" distR="114300" simplePos="0" relativeHeight="251654144" behindDoc="1" locked="0" layoutInCell="1" allowOverlap="1" wp14:anchorId="27F45F65" wp14:editId="64FC6933">
          <wp:simplePos x="0" y="0"/>
          <wp:positionH relativeFrom="column">
            <wp:posOffset>1908810</wp:posOffset>
          </wp:positionH>
          <wp:positionV relativeFrom="paragraph">
            <wp:posOffset>-2306955</wp:posOffset>
          </wp:positionV>
          <wp:extent cx="4279900" cy="2688061"/>
          <wp:effectExtent l="0" t="0" r="6350" b="0"/>
          <wp:wrapNone/>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קין דף פירמה - תחתון.png"/>
                  <pic:cNvPicPr/>
                </pic:nvPicPr>
                <pic:blipFill rotWithShape="1">
                  <a:blip r:embed="rId1" cstate="print">
                    <a:extLst>
                      <a:ext uri="{28A0092B-C50C-407E-A947-70E740481C1C}">
                        <a14:useLocalDpi xmlns:a14="http://schemas.microsoft.com/office/drawing/2010/main" val="0"/>
                      </a:ext>
                    </a:extLst>
                  </a:blip>
                  <a:srcRect t="11313"/>
                  <a:stretch/>
                </pic:blipFill>
                <pic:spPr bwMode="auto">
                  <a:xfrm>
                    <a:off x="0" y="0"/>
                    <a:ext cx="4279900" cy="268806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00CED" w:rsidRPr="000F6C9B" w:rsidRDefault="00B00CED" w:rsidP="009D041F">
    <w:pPr>
      <w:pStyle w:val="af3"/>
      <w:tabs>
        <w:tab w:val="clear" w:pos="4320"/>
        <w:tab w:val="clear" w:pos="8640"/>
        <w:tab w:val="right" w:pos="8309"/>
      </w:tabs>
      <w:ind w:left="1152"/>
      <w:jc w:val="both"/>
      <w:rPr>
        <w:rStyle w:val="af5"/>
        <w:rtl/>
      </w:rPr>
    </w:pPr>
    <w:r w:rsidRPr="007565BB">
      <w:rPr>
        <w:rStyle w:val="af5"/>
        <w:rFonts w:hint="cs"/>
        <w:noProof/>
        <w:sz w:val="18"/>
        <w:szCs w:val="22"/>
        <w:rtl/>
      </w:rPr>
      <w:t>מכרז 5/2020, תפעול</w:t>
    </w:r>
    <w:r>
      <w:rPr>
        <w:rStyle w:val="af5"/>
        <w:rFonts w:hint="cs"/>
        <w:noProof/>
        <w:sz w:val="18"/>
        <w:szCs w:val="22"/>
        <w:rtl/>
      </w:rPr>
      <w:t xml:space="preserve"> ותחזוקה של תשתית התקשוב, מיקור-חוץ</w:t>
    </w:r>
    <w:r>
      <w:rPr>
        <w:rStyle w:val="af5"/>
        <w:rFonts w:hint="cs"/>
        <w:noProof/>
        <w:sz w:val="18"/>
        <w:szCs w:val="22"/>
        <w:rtl/>
      </w:rPr>
      <w:tab/>
    </w:r>
    <w:r w:rsidRPr="00F83AF7">
      <w:rPr>
        <w:rStyle w:val="af5"/>
        <w:rFonts w:hint="cs"/>
        <w:noProof/>
        <w:sz w:val="18"/>
        <w:szCs w:val="22"/>
        <w:rtl/>
      </w:rPr>
      <w:t xml:space="preserve">עמוד </w:t>
    </w:r>
    <w:r w:rsidRPr="00F83AF7">
      <w:rPr>
        <w:rStyle w:val="af5"/>
        <w:noProof/>
        <w:sz w:val="18"/>
        <w:szCs w:val="22"/>
      </w:rPr>
      <w:fldChar w:fldCharType="begin"/>
    </w:r>
    <w:r w:rsidRPr="00F83AF7">
      <w:rPr>
        <w:rStyle w:val="af5"/>
        <w:noProof/>
        <w:sz w:val="18"/>
        <w:szCs w:val="22"/>
        <w:rtl/>
      </w:rPr>
      <w:instrText xml:space="preserve"> </w:instrText>
    </w:r>
    <w:r w:rsidRPr="00F83AF7">
      <w:rPr>
        <w:rStyle w:val="af5"/>
        <w:noProof/>
        <w:sz w:val="18"/>
        <w:szCs w:val="22"/>
      </w:rPr>
      <w:instrText xml:space="preserve">PAGE </w:instrText>
    </w:r>
    <w:r w:rsidRPr="00F83AF7">
      <w:rPr>
        <w:rStyle w:val="af5"/>
        <w:noProof/>
        <w:sz w:val="18"/>
        <w:szCs w:val="22"/>
      </w:rPr>
      <w:fldChar w:fldCharType="separate"/>
    </w:r>
    <w:r w:rsidR="00FA05CE">
      <w:rPr>
        <w:rStyle w:val="af5"/>
        <w:noProof/>
        <w:sz w:val="18"/>
        <w:szCs w:val="22"/>
        <w:rtl/>
      </w:rPr>
      <w:t>133</w:t>
    </w:r>
    <w:r w:rsidRPr="00F83AF7">
      <w:rPr>
        <w:rStyle w:val="af5"/>
        <w:noProof/>
        <w:sz w:val="18"/>
        <w:szCs w:val="22"/>
      </w:rPr>
      <w:fldChar w:fldCharType="end"/>
    </w:r>
    <w:r w:rsidRPr="00F83AF7">
      <w:rPr>
        <w:rStyle w:val="af5"/>
        <w:noProof/>
        <w:sz w:val="18"/>
        <w:szCs w:val="22"/>
        <w:rtl/>
      </w:rPr>
      <w:t xml:space="preserve"> </w:t>
    </w:r>
    <w:r w:rsidRPr="00F83AF7">
      <w:rPr>
        <w:rStyle w:val="af5"/>
        <w:rFonts w:hint="eastAsia"/>
        <w:noProof/>
        <w:sz w:val="18"/>
        <w:szCs w:val="22"/>
        <w:rtl/>
      </w:rPr>
      <w:t>מתוך</w:t>
    </w:r>
    <w:r w:rsidRPr="00F83AF7">
      <w:rPr>
        <w:rStyle w:val="af5"/>
        <w:noProof/>
        <w:sz w:val="18"/>
        <w:szCs w:val="22"/>
        <w:rtl/>
      </w:rPr>
      <w:t xml:space="preserve"> </w:t>
    </w:r>
    <w:r w:rsidRPr="00F83AF7">
      <w:rPr>
        <w:rStyle w:val="af5"/>
        <w:noProof/>
        <w:sz w:val="18"/>
        <w:szCs w:val="22"/>
      </w:rPr>
      <w:fldChar w:fldCharType="begin"/>
    </w:r>
    <w:r w:rsidRPr="00F83AF7">
      <w:rPr>
        <w:rStyle w:val="af5"/>
        <w:noProof/>
        <w:sz w:val="18"/>
        <w:szCs w:val="22"/>
        <w:rtl/>
      </w:rPr>
      <w:instrText xml:space="preserve"> </w:instrText>
    </w:r>
    <w:r w:rsidRPr="00F83AF7">
      <w:rPr>
        <w:rStyle w:val="af5"/>
        <w:noProof/>
        <w:sz w:val="18"/>
        <w:szCs w:val="22"/>
      </w:rPr>
      <w:instrText xml:space="preserve">NUMPAGES </w:instrText>
    </w:r>
    <w:r w:rsidRPr="00F83AF7">
      <w:rPr>
        <w:rStyle w:val="af5"/>
        <w:noProof/>
        <w:sz w:val="18"/>
        <w:szCs w:val="22"/>
      </w:rPr>
      <w:fldChar w:fldCharType="separate"/>
    </w:r>
    <w:r w:rsidR="00FA05CE">
      <w:rPr>
        <w:rStyle w:val="af5"/>
        <w:noProof/>
        <w:sz w:val="18"/>
        <w:szCs w:val="22"/>
        <w:rtl/>
      </w:rPr>
      <w:t>133</w:t>
    </w:r>
    <w:r w:rsidRPr="00F83AF7">
      <w:rPr>
        <w:rStyle w:val="af5"/>
        <w:noProof/>
        <w:sz w:val="18"/>
        <w:szCs w:val="22"/>
      </w:rPr>
      <w:fldChar w:fldCharType="end"/>
    </w:r>
  </w:p>
  <w:p w:rsidR="00B00CED" w:rsidRDefault="00B00CE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5F34" w:rsidRDefault="00275F34">
      <w:r>
        <w:separator/>
      </w:r>
    </w:p>
  </w:footnote>
  <w:footnote w:type="continuationSeparator" w:id="0">
    <w:p w:rsidR="00275F34" w:rsidRDefault="00275F34">
      <w:r>
        <w:continuationSeparator/>
      </w:r>
    </w:p>
  </w:footnote>
  <w:footnote w:type="continuationNotice" w:id="1">
    <w:p w:rsidR="00275F34" w:rsidRDefault="00275F3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CED" w:rsidRPr="00F83AF7" w:rsidRDefault="00B00CED" w:rsidP="00F83AF7">
    <w:pPr>
      <w:pStyle w:val="af1"/>
      <w:tabs>
        <w:tab w:val="clear" w:pos="4320"/>
        <w:tab w:val="clear" w:pos="8640"/>
      </w:tabs>
    </w:pPr>
    <w:r>
      <w:rPr>
        <w:noProof/>
        <w:lang w:eastAsia="en-US"/>
      </w:rPr>
      <w:drawing>
        <wp:inline distT="0" distB="0" distL="0" distR="0" wp14:anchorId="0AEA1FDE" wp14:editId="52D54251">
          <wp:extent cx="3193120" cy="749300"/>
          <wp:effectExtent l="0" t="0" r="7620"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39331" t="8860" b="3798"/>
                  <a:stretch/>
                </pic:blipFill>
                <pic:spPr bwMode="auto">
                  <a:xfrm>
                    <a:off x="0" y="0"/>
                    <a:ext cx="3201004" cy="75115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CED" w:rsidRDefault="00B00CED">
    <w:pPr>
      <w:pStyle w:val="af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CED" w:rsidRPr="00F83AF7" w:rsidRDefault="00B00CED" w:rsidP="00F83AF7">
    <w:pPr>
      <w:pStyle w:val="af1"/>
      <w:tabs>
        <w:tab w:val="clear" w:pos="4320"/>
        <w:tab w:val="clear" w:pos="8640"/>
      </w:tabs>
    </w:pPr>
    <w:r>
      <w:rPr>
        <w:noProof/>
        <w:lang w:eastAsia="en-US"/>
      </w:rPr>
      <w:drawing>
        <wp:inline distT="0" distB="0" distL="0" distR="0" wp14:anchorId="028676B2" wp14:editId="7B84373E">
          <wp:extent cx="3193120" cy="749300"/>
          <wp:effectExtent l="0" t="0" r="7620"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39331" t="8860" b="3798"/>
                  <a:stretch/>
                </pic:blipFill>
                <pic:spPr bwMode="auto">
                  <a:xfrm>
                    <a:off x="0" y="0"/>
                    <a:ext cx="3201004" cy="75115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CED" w:rsidRDefault="00B00CED">
    <w:pPr>
      <w:pStyle w:val="af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CED" w:rsidRDefault="00B00CED">
    <w:pPr>
      <w:pStyle w:val="af1"/>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CED" w:rsidRPr="00F83AF7" w:rsidRDefault="00B00CED" w:rsidP="00F83AF7">
    <w:pPr>
      <w:pStyle w:val="af1"/>
      <w:tabs>
        <w:tab w:val="clear" w:pos="4320"/>
        <w:tab w:val="clear" w:pos="8640"/>
      </w:tabs>
    </w:pPr>
    <w:r>
      <w:rPr>
        <w:noProof/>
        <w:lang w:eastAsia="en-US"/>
      </w:rPr>
      <w:drawing>
        <wp:inline distT="0" distB="0" distL="0" distR="0" wp14:anchorId="4C0317D1" wp14:editId="2DB58677">
          <wp:extent cx="3193120" cy="749300"/>
          <wp:effectExtent l="0" t="0" r="7620"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39331" t="8860" b="3798"/>
                  <a:stretch/>
                </pic:blipFill>
                <pic:spPr bwMode="auto">
                  <a:xfrm>
                    <a:off x="0" y="0"/>
                    <a:ext cx="3201004" cy="75115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CED" w:rsidRDefault="00B00CED">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styleLink w:val="-1"/>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F590329C"/>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43DA6674"/>
    <w:lvl w:ilvl="0">
      <w:start w:val="1"/>
      <w:numFmt w:val="decimal"/>
      <w:pStyle w:val="a"/>
      <w:lvlText w:val="%1."/>
      <w:lvlJc w:val="left"/>
      <w:pPr>
        <w:tabs>
          <w:tab w:val="num" w:pos="360"/>
        </w:tabs>
        <w:ind w:left="360" w:hanging="360"/>
      </w:pPr>
    </w:lvl>
  </w:abstractNum>
  <w:abstractNum w:abstractNumId="9">
    <w:nsid w:val="FFFFFFFB"/>
    <w:multiLevelType w:val="multilevel"/>
    <w:tmpl w:val="BD1A128A"/>
    <w:lvl w:ilvl="0">
      <w:start w:val="1"/>
      <w:numFmt w:val="decimal"/>
      <w:lvlText w:val="%1"/>
      <w:lvlJc w:val="left"/>
      <w:pPr>
        <w:ind w:left="585" w:hanging="585"/>
      </w:pPr>
      <w:rPr>
        <w:rFonts w:hint="default"/>
        <w:lang w:val="en-US"/>
      </w:rPr>
    </w:lvl>
    <w:lvl w:ilvl="1">
      <w:start w:val="1"/>
      <w:numFmt w:val="decimal"/>
      <w:lvlText w:val="%1.%2"/>
      <w:lvlJc w:val="left"/>
      <w:pPr>
        <w:ind w:left="774" w:hanging="585"/>
      </w:pPr>
      <w:rPr>
        <w:rFonts w:asciiTheme="minorBidi" w:hAnsiTheme="minorBidi" w:cstheme="minorBidi" w:hint="default"/>
        <w:sz w:val="24"/>
        <w:szCs w:val="24"/>
        <w:lang w:val="en-US"/>
      </w:rPr>
    </w:lvl>
    <w:lvl w:ilvl="2">
      <w:start w:val="1"/>
      <w:numFmt w:val="decimal"/>
      <w:lvlText w:val="%1.%2.%3"/>
      <w:lvlJc w:val="left"/>
      <w:pPr>
        <w:ind w:left="1098" w:hanging="720"/>
      </w:pPr>
      <w:rPr>
        <w:rFonts w:asciiTheme="minorBidi" w:hAnsiTheme="minorBidi" w:cstheme="minorBidi" w:hint="default"/>
        <w:sz w:val="24"/>
        <w:szCs w:val="24"/>
        <w:lang w:val="en-US"/>
      </w:rPr>
    </w:lvl>
    <w:lvl w:ilvl="3">
      <w:start w:val="1"/>
      <w:numFmt w:val="decimal"/>
      <w:lvlText w:val="%1.%2.%3.%4"/>
      <w:lvlJc w:val="left"/>
      <w:pPr>
        <w:ind w:left="1287" w:hanging="720"/>
      </w:pPr>
      <w:rPr>
        <w:rFonts w:asciiTheme="minorBidi" w:hAnsiTheme="minorBidi" w:cstheme="minorBidi" w:hint="default"/>
        <w:sz w:val="24"/>
        <w:szCs w:val="24"/>
      </w:rPr>
    </w:lvl>
    <w:lvl w:ilvl="4">
      <w:start w:val="1"/>
      <w:numFmt w:val="decimal"/>
      <w:lvlText w:val="%1.%2.%3.%4.%5"/>
      <w:lvlJc w:val="left"/>
      <w:pPr>
        <w:ind w:left="1476" w:hanging="720"/>
      </w:pPr>
      <w:rPr>
        <w:rFonts w:hint="default"/>
      </w:rPr>
    </w:lvl>
    <w:lvl w:ilvl="5">
      <w:start w:val="1"/>
      <w:numFmt w:val="decimal"/>
      <w:lvlText w:val="%1.%2.%3.%4.%5.%6"/>
      <w:lvlJc w:val="left"/>
      <w:pPr>
        <w:ind w:left="2025" w:hanging="1080"/>
      </w:pPr>
      <w:rPr>
        <w:rFonts w:hint="default"/>
      </w:rPr>
    </w:lvl>
    <w:lvl w:ilvl="6">
      <w:start w:val="1"/>
      <w:numFmt w:val="decimal"/>
      <w:lvlText w:val="%1.%2.%3.%4.%5.%6.%7"/>
      <w:lvlJc w:val="left"/>
      <w:pPr>
        <w:ind w:left="2214" w:hanging="1080"/>
      </w:pPr>
      <w:rPr>
        <w:rFonts w:hint="default"/>
      </w:rPr>
    </w:lvl>
    <w:lvl w:ilvl="7">
      <w:start w:val="1"/>
      <w:numFmt w:val="decimal"/>
      <w:lvlText w:val="%1.%2.%3.%4.%5.%6.%7.%8"/>
      <w:lvlJc w:val="left"/>
      <w:pPr>
        <w:ind w:left="2763" w:hanging="1440"/>
      </w:pPr>
      <w:rPr>
        <w:rFonts w:hint="default"/>
      </w:rPr>
    </w:lvl>
    <w:lvl w:ilvl="8">
      <w:start w:val="1"/>
      <w:numFmt w:val="decimal"/>
      <w:lvlText w:val="%1.%2.%3.%4.%5.%6.%7.%8.%9"/>
      <w:lvlJc w:val="left"/>
      <w:pPr>
        <w:ind w:left="2952" w:hanging="1440"/>
      </w:pPr>
      <w:rPr>
        <w:rFonts w:hint="default"/>
      </w:rPr>
    </w:lvl>
  </w:abstractNum>
  <w:abstractNum w:abstractNumId="10">
    <w:nsid w:val="001727F9"/>
    <w:multiLevelType w:val="hybridMultilevel"/>
    <w:tmpl w:val="9684CDBE"/>
    <w:lvl w:ilvl="0" w:tplc="A8CC1C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B37E21"/>
    <w:multiLevelType w:val="hybridMultilevel"/>
    <w:tmpl w:val="65669B22"/>
    <w:lvl w:ilvl="0" w:tplc="E4BE0F88">
      <w:start w:val="1"/>
      <w:numFmt w:val="hebrew1"/>
      <w:pStyle w:val="a0"/>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00C9441F"/>
    <w:multiLevelType w:val="hybridMultilevel"/>
    <w:tmpl w:val="29A28B56"/>
    <w:lvl w:ilvl="0" w:tplc="04090013">
      <w:start w:val="1"/>
      <w:numFmt w:val="hebrew1"/>
      <w:lvlText w:val="%1."/>
      <w:lvlJc w:val="center"/>
      <w:pPr>
        <w:ind w:left="3131" w:hanging="360"/>
      </w:pPr>
    </w:lvl>
    <w:lvl w:ilvl="1" w:tplc="04090019" w:tentative="1">
      <w:start w:val="1"/>
      <w:numFmt w:val="lowerLetter"/>
      <w:lvlText w:val="%2."/>
      <w:lvlJc w:val="left"/>
      <w:pPr>
        <w:ind w:left="3851" w:hanging="360"/>
      </w:pPr>
    </w:lvl>
    <w:lvl w:ilvl="2" w:tplc="0409001B" w:tentative="1">
      <w:start w:val="1"/>
      <w:numFmt w:val="lowerRoman"/>
      <w:lvlText w:val="%3."/>
      <w:lvlJc w:val="right"/>
      <w:pPr>
        <w:ind w:left="4571" w:hanging="180"/>
      </w:pPr>
    </w:lvl>
    <w:lvl w:ilvl="3" w:tplc="0409000F" w:tentative="1">
      <w:start w:val="1"/>
      <w:numFmt w:val="decimal"/>
      <w:lvlText w:val="%4."/>
      <w:lvlJc w:val="left"/>
      <w:pPr>
        <w:ind w:left="5291" w:hanging="360"/>
      </w:pPr>
    </w:lvl>
    <w:lvl w:ilvl="4" w:tplc="04090019" w:tentative="1">
      <w:start w:val="1"/>
      <w:numFmt w:val="lowerLetter"/>
      <w:lvlText w:val="%5."/>
      <w:lvlJc w:val="left"/>
      <w:pPr>
        <w:ind w:left="6011" w:hanging="360"/>
      </w:pPr>
    </w:lvl>
    <w:lvl w:ilvl="5" w:tplc="0409001B" w:tentative="1">
      <w:start w:val="1"/>
      <w:numFmt w:val="lowerRoman"/>
      <w:lvlText w:val="%6."/>
      <w:lvlJc w:val="right"/>
      <w:pPr>
        <w:ind w:left="6731" w:hanging="180"/>
      </w:pPr>
    </w:lvl>
    <w:lvl w:ilvl="6" w:tplc="0409000F" w:tentative="1">
      <w:start w:val="1"/>
      <w:numFmt w:val="decimal"/>
      <w:lvlText w:val="%7."/>
      <w:lvlJc w:val="left"/>
      <w:pPr>
        <w:ind w:left="7451" w:hanging="360"/>
      </w:pPr>
    </w:lvl>
    <w:lvl w:ilvl="7" w:tplc="04090019" w:tentative="1">
      <w:start w:val="1"/>
      <w:numFmt w:val="lowerLetter"/>
      <w:lvlText w:val="%8."/>
      <w:lvlJc w:val="left"/>
      <w:pPr>
        <w:ind w:left="8171" w:hanging="360"/>
      </w:pPr>
    </w:lvl>
    <w:lvl w:ilvl="8" w:tplc="0409001B" w:tentative="1">
      <w:start w:val="1"/>
      <w:numFmt w:val="lowerRoman"/>
      <w:lvlText w:val="%9."/>
      <w:lvlJc w:val="right"/>
      <w:pPr>
        <w:ind w:left="8891" w:hanging="180"/>
      </w:pPr>
    </w:lvl>
  </w:abstractNum>
  <w:abstractNum w:abstractNumId="14">
    <w:nsid w:val="00F31631"/>
    <w:multiLevelType w:val="hybridMultilevel"/>
    <w:tmpl w:val="2CAE8306"/>
    <w:lvl w:ilvl="0" w:tplc="04090011">
      <w:start w:val="1"/>
      <w:numFmt w:val="decimal"/>
      <w:lvlText w:val="%1)"/>
      <w:lvlJc w:val="left"/>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5">
    <w:nsid w:val="00FF67AA"/>
    <w:multiLevelType w:val="multilevel"/>
    <w:tmpl w:val="F63AABB0"/>
    <w:lvl w:ilvl="0">
      <w:start w:val="1"/>
      <w:numFmt w:val="decimal"/>
      <w:lvlText w:val="%1."/>
      <w:lvlJc w:val="left"/>
      <w:pPr>
        <w:ind w:left="567" w:hanging="567"/>
      </w:pPr>
      <w:rPr>
        <w:rFonts w:asciiTheme="minorBidi" w:hAnsiTheme="minorBidi" w:cstheme="minorBidi" w:hint="default"/>
        <w:b w:val="0"/>
        <w:bCs w:val="0"/>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6">
    <w:nsid w:val="01193CD0"/>
    <w:multiLevelType w:val="hybridMultilevel"/>
    <w:tmpl w:val="5EA20A76"/>
    <w:lvl w:ilvl="0" w:tplc="F70AF784">
      <w:numFmt w:val="bullet"/>
      <w:lvlText w:val="-"/>
      <w:lvlJc w:val="left"/>
      <w:pPr>
        <w:tabs>
          <w:tab w:val="num" w:pos="360"/>
        </w:tabs>
        <w:ind w:left="360" w:hanging="360"/>
      </w:pPr>
      <w:rPr>
        <w:rFonts w:ascii="Arial" w:eastAsia="Times New Roman" w:hAnsi="Arial" w:cs="Arial" w:hint="default"/>
      </w:rPr>
    </w:lvl>
    <w:lvl w:ilvl="1" w:tplc="27A411CC" w:tentative="1">
      <w:start w:val="1"/>
      <w:numFmt w:val="bullet"/>
      <w:lvlText w:val="o"/>
      <w:lvlJc w:val="left"/>
      <w:pPr>
        <w:tabs>
          <w:tab w:val="num" w:pos="2162"/>
        </w:tabs>
        <w:ind w:left="2162" w:hanging="360"/>
      </w:pPr>
      <w:rPr>
        <w:rFonts w:ascii="Courier New" w:hAnsi="Courier New" w:cs="Courier New" w:hint="default"/>
      </w:rPr>
    </w:lvl>
    <w:lvl w:ilvl="2" w:tplc="1B248E9E" w:tentative="1">
      <w:start w:val="1"/>
      <w:numFmt w:val="bullet"/>
      <w:lvlText w:val=""/>
      <w:lvlJc w:val="left"/>
      <w:pPr>
        <w:tabs>
          <w:tab w:val="num" w:pos="2882"/>
        </w:tabs>
        <w:ind w:left="2882" w:hanging="360"/>
      </w:pPr>
      <w:rPr>
        <w:rFonts w:ascii="Wingdings" w:hAnsi="Wingdings" w:hint="default"/>
      </w:rPr>
    </w:lvl>
    <w:lvl w:ilvl="3" w:tplc="D6622882" w:tentative="1">
      <w:start w:val="1"/>
      <w:numFmt w:val="bullet"/>
      <w:lvlText w:val=""/>
      <w:lvlJc w:val="left"/>
      <w:pPr>
        <w:tabs>
          <w:tab w:val="num" w:pos="3602"/>
        </w:tabs>
        <w:ind w:left="3602" w:hanging="360"/>
      </w:pPr>
      <w:rPr>
        <w:rFonts w:ascii="Symbol" w:hAnsi="Symbol" w:hint="default"/>
      </w:rPr>
    </w:lvl>
    <w:lvl w:ilvl="4" w:tplc="90EE9FA6" w:tentative="1">
      <w:start w:val="1"/>
      <w:numFmt w:val="bullet"/>
      <w:lvlText w:val="o"/>
      <w:lvlJc w:val="left"/>
      <w:pPr>
        <w:tabs>
          <w:tab w:val="num" w:pos="4322"/>
        </w:tabs>
        <w:ind w:left="4322" w:hanging="360"/>
      </w:pPr>
      <w:rPr>
        <w:rFonts w:ascii="Courier New" w:hAnsi="Courier New" w:cs="Courier New" w:hint="default"/>
      </w:rPr>
    </w:lvl>
    <w:lvl w:ilvl="5" w:tplc="284C712A" w:tentative="1">
      <w:start w:val="1"/>
      <w:numFmt w:val="bullet"/>
      <w:lvlText w:val=""/>
      <w:lvlJc w:val="left"/>
      <w:pPr>
        <w:tabs>
          <w:tab w:val="num" w:pos="5042"/>
        </w:tabs>
        <w:ind w:left="5042" w:hanging="360"/>
      </w:pPr>
      <w:rPr>
        <w:rFonts w:ascii="Wingdings" w:hAnsi="Wingdings" w:hint="default"/>
      </w:rPr>
    </w:lvl>
    <w:lvl w:ilvl="6" w:tplc="D922916A" w:tentative="1">
      <w:start w:val="1"/>
      <w:numFmt w:val="bullet"/>
      <w:lvlText w:val=""/>
      <w:lvlJc w:val="left"/>
      <w:pPr>
        <w:tabs>
          <w:tab w:val="num" w:pos="5762"/>
        </w:tabs>
        <w:ind w:left="5762" w:hanging="360"/>
      </w:pPr>
      <w:rPr>
        <w:rFonts w:ascii="Symbol" w:hAnsi="Symbol" w:hint="default"/>
      </w:rPr>
    </w:lvl>
    <w:lvl w:ilvl="7" w:tplc="F68C157A" w:tentative="1">
      <w:start w:val="1"/>
      <w:numFmt w:val="bullet"/>
      <w:lvlText w:val="o"/>
      <w:lvlJc w:val="left"/>
      <w:pPr>
        <w:tabs>
          <w:tab w:val="num" w:pos="6482"/>
        </w:tabs>
        <w:ind w:left="6482" w:hanging="360"/>
      </w:pPr>
      <w:rPr>
        <w:rFonts w:ascii="Courier New" w:hAnsi="Courier New" w:cs="Courier New" w:hint="default"/>
      </w:rPr>
    </w:lvl>
    <w:lvl w:ilvl="8" w:tplc="421C9D66" w:tentative="1">
      <w:start w:val="1"/>
      <w:numFmt w:val="bullet"/>
      <w:lvlText w:val=""/>
      <w:lvlJc w:val="left"/>
      <w:pPr>
        <w:tabs>
          <w:tab w:val="num" w:pos="7202"/>
        </w:tabs>
        <w:ind w:left="7202" w:hanging="360"/>
      </w:pPr>
      <w:rPr>
        <w:rFonts w:ascii="Wingdings" w:hAnsi="Wingdings" w:hint="default"/>
      </w:rPr>
    </w:lvl>
  </w:abstractNum>
  <w:abstractNum w:abstractNumId="17">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8">
    <w:nsid w:val="01CF22E5"/>
    <w:multiLevelType w:val="hybridMultilevel"/>
    <w:tmpl w:val="F446CAC8"/>
    <w:lvl w:ilvl="0" w:tplc="6068FC3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24247EC"/>
    <w:multiLevelType w:val="multilevel"/>
    <w:tmpl w:val="2514E890"/>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22"/>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0286095D"/>
    <w:multiLevelType w:val="hybridMultilevel"/>
    <w:tmpl w:val="E2FCA29A"/>
    <w:lvl w:ilvl="0" w:tplc="04090011">
      <w:start w:val="1"/>
      <w:numFmt w:val="decimal"/>
      <w:lvlText w:val="%1)"/>
      <w:lvlJc w:val="left"/>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2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2">
    <w:nsid w:val="02C732C9"/>
    <w:multiLevelType w:val="multilevel"/>
    <w:tmpl w:val="E7D6B5D4"/>
    <w:lvl w:ilvl="0">
      <w:start w:val="4"/>
      <w:numFmt w:val="decimal"/>
      <w:lvlText w:val="פרק %1."/>
      <w:lvlJc w:val="left"/>
      <w:pPr>
        <w:tabs>
          <w:tab w:val="num" w:pos="576"/>
        </w:tabs>
        <w:ind w:left="576" w:hanging="576"/>
      </w:pPr>
      <w:rPr>
        <w:rFonts w:ascii="Times New Roman Bold" w:hAnsi="Times New Roman Bold" w:cs="David" w:hint="default"/>
        <w:b/>
        <w:bCs/>
        <w:i w:val="0"/>
        <w:iCs w:val="0"/>
        <w:sz w:val="32"/>
        <w:szCs w:val="40"/>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20"/>
        <w:szCs w:val="24"/>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2"/>
      </w:rPr>
    </w:lvl>
    <w:lvl w:ilvl="3">
      <w:start w:val="1"/>
      <w:numFmt w:val="decimal"/>
      <w:lvlText w:val="%1.%2.%3.%4"/>
      <w:lvlJc w:val="left"/>
      <w:pPr>
        <w:tabs>
          <w:tab w:val="num" w:pos="2421"/>
        </w:tabs>
        <w:ind w:left="2421" w:hanging="720"/>
      </w:pPr>
      <w:rPr>
        <w:rFonts w:ascii="Times New Roman" w:hAnsi="Times New Roman" w:cs="David" w:hint="default"/>
        <w:b w:val="0"/>
        <w:bCs w:val="0"/>
        <w:i w:val="0"/>
        <w:iCs w:val="0"/>
        <w:sz w:val="16"/>
        <w:szCs w:val="20"/>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03A74934"/>
    <w:multiLevelType w:val="multilevel"/>
    <w:tmpl w:val="FB2EA8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862"/>
        </w:tabs>
        <w:ind w:left="862" w:hanging="862"/>
      </w:pPr>
      <w:rPr>
        <w:rFonts w:hint="default"/>
      </w:rPr>
    </w:lvl>
    <w:lvl w:ilvl="5">
      <w:start w:val="1"/>
      <w:numFmt w:val="decimal"/>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nsid w:val="03FB7492"/>
    <w:multiLevelType w:val="hybridMultilevel"/>
    <w:tmpl w:val="A77CD42C"/>
    <w:lvl w:ilvl="0" w:tplc="04090013">
      <w:start w:val="1"/>
      <w:numFmt w:val="hebrew1"/>
      <w:lvlText w:val="%1."/>
      <w:lvlJc w:val="center"/>
      <w:pPr>
        <w:ind w:left="2650" w:hanging="360"/>
      </w:pPr>
    </w:lvl>
    <w:lvl w:ilvl="1" w:tplc="04090019" w:tentative="1">
      <w:start w:val="1"/>
      <w:numFmt w:val="lowerLetter"/>
      <w:lvlText w:val="%2."/>
      <w:lvlJc w:val="left"/>
      <w:pPr>
        <w:ind w:left="3370" w:hanging="360"/>
      </w:pPr>
    </w:lvl>
    <w:lvl w:ilvl="2" w:tplc="0409001B" w:tentative="1">
      <w:start w:val="1"/>
      <w:numFmt w:val="lowerRoman"/>
      <w:lvlText w:val="%3."/>
      <w:lvlJc w:val="right"/>
      <w:pPr>
        <w:ind w:left="4090" w:hanging="180"/>
      </w:pPr>
    </w:lvl>
    <w:lvl w:ilvl="3" w:tplc="0409000F" w:tentative="1">
      <w:start w:val="1"/>
      <w:numFmt w:val="decimal"/>
      <w:lvlText w:val="%4."/>
      <w:lvlJc w:val="left"/>
      <w:pPr>
        <w:ind w:left="4810" w:hanging="360"/>
      </w:pPr>
    </w:lvl>
    <w:lvl w:ilvl="4" w:tplc="04090019" w:tentative="1">
      <w:start w:val="1"/>
      <w:numFmt w:val="lowerLetter"/>
      <w:lvlText w:val="%5."/>
      <w:lvlJc w:val="left"/>
      <w:pPr>
        <w:ind w:left="5530" w:hanging="360"/>
      </w:pPr>
    </w:lvl>
    <w:lvl w:ilvl="5" w:tplc="0409001B" w:tentative="1">
      <w:start w:val="1"/>
      <w:numFmt w:val="lowerRoman"/>
      <w:lvlText w:val="%6."/>
      <w:lvlJc w:val="right"/>
      <w:pPr>
        <w:ind w:left="6250" w:hanging="180"/>
      </w:pPr>
    </w:lvl>
    <w:lvl w:ilvl="6" w:tplc="0409000F" w:tentative="1">
      <w:start w:val="1"/>
      <w:numFmt w:val="decimal"/>
      <w:lvlText w:val="%7."/>
      <w:lvlJc w:val="left"/>
      <w:pPr>
        <w:ind w:left="6970" w:hanging="360"/>
      </w:pPr>
    </w:lvl>
    <w:lvl w:ilvl="7" w:tplc="04090019" w:tentative="1">
      <w:start w:val="1"/>
      <w:numFmt w:val="lowerLetter"/>
      <w:lvlText w:val="%8."/>
      <w:lvlJc w:val="left"/>
      <w:pPr>
        <w:ind w:left="7690" w:hanging="360"/>
      </w:pPr>
    </w:lvl>
    <w:lvl w:ilvl="8" w:tplc="0409001B" w:tentative="1">
      <w:start w:val="1"/>
      <w:numFmt w:val="lowerRoman"/>
      <w:lvlText w:val="%9."/>
      <w:lvlJc w:val="right"/>
      <w:pPr>
        <w:ind w:left="8410" w:hanging="180"/>
      </w:pPr>
    </w:lvl>
  </w:abstractNum>
  <w:abstractNum w:abstractNumId="25">
    <w:nsid w:val="043D37FD"/>
    <w:multiLevelType w:val="multilevel"/>
    <w:tmpl w:val="1098F920"/>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720"/>
        </w:tabs>
        <w:ind w:left="72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04864748"/>
    <w:multiLevelType w:val="hybridMultilevel"/>
    <w:tmpl w:val="528E8E10"/>
    <w:lvl w:ilvl="0" w:tplc="A8CC1CB4">
      <w:start w:val="1"/>
      <w:numFmt w:val="hebrew1"/>
      <w:lvlText w:val="%1."/>
      <w:lvlJc w:val="left"/>
      <w:pPr>
        <w:ind w:left="720" w:hanging="360"/>
      </w:pPr>
      <w:rPr>
        <w:rFonts w:hint="default"/>
      </w:rPr>
    </w:lvl>
    <w:lvl w:ilvl="1" w:tplc="8A9ADD58">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048C0C85"/>
    <w:multiLevelType w:val="multilevel"/>
    <w:tmpl w:val="FB2EA810"/>
    <w:numStyleLink w:val="1111111"/>
  </w:abstractNum>
  <w:abstractNum w:abstractNumId="28">
    <w:nsid w:val="04AA1E83"/>
    <w:multiLevelType w:val="multilevel"/>
    <w:tmpl w:val="5DC49608"/>
    <w:lvl w:ilvl="0">
      <w:start w:val="1"/>
      <w:numFmt w:val="decimal"/>
      <w:pStyle w:val="a1"/>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9">
    <w:nsid w:val="0525044A"/>
    <w:multiLevelType w:val="hybridMultilevel"/>
    <w:tmpl w:val="9A484FA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05332C4D"/>
    <w:multiLevelType w:val="multilevel"/>
    <w:tmpl w:val="B1849B28"/>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7"/>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05682160"/>
    <w:multiLevelType w:val="hybridMultilevel"/>
    <w:tmpl w:val="19D8C790"/>
    <w:lvl w:ilvl="0" w:tplc="5AAA983E">
      <w:start w:val="1"/>
      <w:numFmt w:val="bullet"/>
      <w:lvlText w:val="•"/>
      <w:lvlJc w:val="left"/>
      <w:pPr>
        <w:tabs>
          <w:tab w:val="num" w:pos="720"/>
        </w:tabs>
        <w:ind w:left="720" w:hanging="360"/>
      </w:pPr>
      <w:rPr>
        <w:rFonts w:ascii="Times New Roman" w:hAnsi="Times New Roman" w:hint="default"/>
      </w:rPr>
    </w:lvl>
    <w:lvl w:ilvl="1" w:tplc="2EEA3A5C" w:tentative="1">
      <w:start w:val="1"/>
      <w:numFmt w:val="bullet"/>
      <w:lvlText w:val="•"/>
      <w:lvlJc w:val="left"/>
      <w:pPr>
        <w:tabs>
          <w:tab w:val="num" w:pos="1440"/>
        </w:tabs>
        <w:ind w:left="1440" w:hanging="360"/>
      </w:pPr>
      <w:rPr>
        <w:rFonts w:ascii="Times New Roman" w:hAnsi="Times New Roman" w:hint="default"/>
      </w:rPr>
    </w:lvl>
    <w:lvl w:ilvl="2" w:tplc="6336A274" w:tentative="1">
      <w:start w:val="1"/>
      <w:numFmt w:val="bullet"/>
      <w:lvlText w:val="•"/>
      <w:lvlJc w:val="left"/>
      <w:pPr>
        <w:tabs>
          <w:tab w:val="num" w:pos="2160"/>
        </w:tabs>
        <w:ind w:left="2160" w:hanging="360"/>
      </w:pPr>
      <w:rPr>
        <w:rFonts w:ascii="Times New Roman" w:hAnsi="Times New Roman" w:hint="default"/>
      </w:rPr>
    </w:lvl>
    <w:lvl w:ilvl="3" w:tplc="DB807A18" w:tentative="1">
      <w:start w:val="1"/>
      <w:numFmt w:val="bullet"/>
      <w:lvlText w:val="•"/>
      <w:lvlJc w:val="left"/>
      <w:pPr>
        <w:tabs>
          <w:tab w:val="num" w:pos="2880"/>
        </w:tabs>
        <w:ind w:left="2880" w:hanging="360"/>
      </w:pPr>
      <w:rPr>
        <w:rFonts w:ascii="Times New Roman" w:hAnsi="Times New Roman" w:hint="default"/>
      </w:rPr>
    </w:lvl>
    <w:lvl w:ilvl="4" w:tplc="6422E2DA" w:tentative="1">
      <w:start w:val="1"/>
      <w:numFmt w:val="bullet"/>
      <w:lvlText w:val="•"/>
      <w:lvlJc w:val="left"/>
      <w:pPr>
        <w:tabs>
          <w:tab w:val="num" w:pos="3600"/>
        </w:tabs>
        <w:ind w:left="3600" w:hanging="360"/>
      </w:pPr>
      <w:rPr>
        <w:rFonts w:ascii="Times New Roman" w:hAnsi="Times New Roman" w:hint="default"/>
      </w:rPr>
    </w:lvl>
    <w:lvl w:ilvl="5" w:tplc="5A4EE2F0" w:tentative="1">
      <w:start w:val="1"/>
      <w:numFmt w:val="bullet"/>
      <w:lvlText w:val="•"/>
      <w:lvlJc w:val="left"/>
      <w:pPr>
        <w:tabs>
          <w:tab w:val="num" w:pos="4320"/>
        </w:tabs>
        <w:ind w:left="4320" w:hanging="360"/>
      </w:pPr>
      <w:rPr>
        <w:rFonts w:ascii="Times New Roman" w:hAnsi="Times New Roman" w:hint="default"/>
      </w:rPr>
    </w:lvl>
    <w:lvl w:ilvl="6" w:tplc="9C4C9ACC" w:tentative="1">
      <w:start w:val="1"/>
      <w:numFmt w:val="bullet"/>
      <w:lvlText w:val="•"/>
      <w:lvlJc w:val="left"/>
      <w:pPr>
        <w:tabs>
          <w:tab w:val="num" w:pos="5040"/>
        </w:tabs>
        <w:ind w:left="5040" w:hanging="360"/>
      </w:pPr>
      <w:rPr>
        <w:rFonts w:ascii="Times New Roman" w:hAnsi="Times New Roman" w:hint="default"/>
      </w:rPr>
    </w:lvl>
    <w:lvl w:ilvl="7" w:tplc="1B96AE2E" w:tentative="1">
      <w:start w:val="1"/>
      <w:numFmt w:val="bullet"/>
      <w:lvlText w:val="•"/>
      <w:lvlJc w:val="left"/>
      <w:pPr>
        <w:tabs>
          <w:tab w:val="num" w:pos="5760"/>
        </w:tabs>
        <w:ind w:left="5760" w:hanging="360"/>
      </w:pPr>
      <w:rPr>
        <w:rFonts w:ascii="Times New Roman" w:hAnsi="Times New Roman" w:hint="default"/>
      </w:rPr>
    </w:lvl>
    <w:lvl w:ilvl="8" w:tplc="BB006762" w:tentative="1">
      <w:start w:val="1"/>
      <w:numFmt w:val="bullet"/>
      <w:lvlText w:val="•"/>
      <w:lvlJc w:val="left"/>
      <w:pPr>
        <w:tabs>
          <w:tab w:val="num" w:pos="6480"/>
        </w:tabs>
        <w:ind w:left="6480" w:hanging="360"/>
      </w:pPr>
      <w:rPr>
        <w:rFonts w:ascii="Times New Roman" w:hAnsi="Times New Roman" w:hint="default"/>
      </w:rPr>
    </w:lvl>
  </w:abstractNum>
  <w:abstractNum w:abstractNumId="32">
    <w:nsid w:val="062A1BE6"/>
    <w:multiLevelType w:val="hybridMultilevel"/>
    <w:tmpl w:val="F7EE2706"/>
    <w:lvl w:ilvl="0" w:tplc="F70AF78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064E12E8"/>
    <w:multiLevelType w:val="hybridMultilevel"/>
    <w:tmpl w:val="0B7277FE"/>
    <w:lvl w:ilvl="0" w:tplc="04090013">
      <w:start w:val="1"/>
      <w:numFmt w:val="hebrew1"/>
      <w:lvlText w:val="%1."/>
      <w:lvlJc w:val="center"/>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4">
    <w:nsid w:val="06A04F94"/>
    <w:multiLevelType w:val="multilevel"/>
    <w:tmpl w:val="7C7C484C"/>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21"/>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06E51F8A"/>
    <w:multiLevelType w:val="multilevel"/>
    <w:tmpl w:val="E4762432"/>
    <w:lvl w:ilvl="0">
      <w:start w:val="1"/>
      <w:numFmt w:val="hebrew1"/>
      <w:lvlText w:val="%1."/>
      <w:lvlJc w:val="left"/>
      <w:pPr>
        <w:tabs>
          <w:tab w:val="num" w:pos="576"/>
        </w:tabs>
        <w:ind w:left="576" w:hanging="576"/>
      </w:pPr>
      <w:rPr>
        <w:rFonts w:ascii="Times New Roman" w:hAnsi="Times New Roman" w:cs="David" w:hint="default"/>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nsid w:val="07306C3D"/>
    <w:multiLevelType w:val="singleLevel"/>
    <w:tmpl w:val="60F2AD36"/>
    <w:lvl w:ilvl="0">
      <w:start w:val="1"/>
      <w:numFmt w:val="upperRoman"/>
      <w:pStyle w:val="ListHnumber1"/>
      <w:lvlText w:val="%1."/>
      <w:lvlJc w:val="left"/>
      <w:pPr>
        <w:tabs>
          <w:tab w:val="num" w:pos="822"/>
        </w:tabs>
        <w:ind w:left="822" w:right="822" w:hanging="397"/>
      </w:pPr>
      <w:rPr>
        <w:rFonts w:cs="David" w:hint="default"/>
        <w:szCs w:val="24"/>
      </w:rPr>
    </w:lvl>
  </w:abstractNum>
  <w:abstractNum w:abstractNumId="37">
    <w:nsid w:val="075B57CE"/>
    <w:multiLevelType w:val="multilevel"/>
    <w:tmpl w:val="BC884BC4"/>
    <w:lvl w:ilvl="0">
      <w:start w:val="1"/>
      <w:numFmt w:val="decimal"/>
      <w:lvlText w:val="%1."/>
      <w:lvlJc w:val="left"/>
      <w:pPr>
        <w:ind w:left="360" w:hanging="360"/>
      </w:pPr>
    </w:lvl>
    <w:lvl w:ilvl="1">
      <w:start w:val="1"/>
      <w:numFmt w:val="decimal"/>
      <w:pStyle w:val="21"/>
      <w:lvlText w:val="%1.%2."/>
      <w:lvlJc w:val="left"/>
      <w:pPr>
        <w:ind w:left="792" w:hanging="432"/>
      </w:pPr>
      <w:rPr>
        <w:color w:val="auto"/>
      </w:rPr>
    </w:lvl>
    <w:lvl w:ilvl="2">
      <w:start w:val="1"/>
      <w:numFmt w:val="decimal"/>
      <w:pStyle w:val="31"/>
      <w:lvlText w:val="%1.%2.%3."/>
      <w:lvlJc w:val="left"/>
      <w:pPr>
        <w:ind w:left="1224" w:hanging="504"/>
      </w:pPr>
    </w:lvl>
    <w:lvl w:ilvl="3">
      <w:start w:val="1"/>
      <w:numFmt w:val="decimal"/>
      <w:pStyle w:val="41"/>
      <w:lvlText w:val="%1.%2.%3.%4."/>
      <w:lvlJc w:val="left"/>
      <w:pPr>
        <w:ind w:left="1728" w:hanging="648"/>
      </w:pPr>
    </w:lvl>
    <w:lvl w:ilvl="4">
      <w:start w:val="1"/>
      <w:numFmt w:val="decimal"/>
      <w:pStyle w:val="51"/>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nsid w:val="08DF13BA"/>
    <w:multiLevelType w:val="hybridMultilevel"/>
    <w:tmpl w:val="CF686206"/>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4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1">
    <w:nsid w:val="094014E3"/>
    <w:multiLevelType w:val="multilevel"/>
    <w:tmpl w:val="E850FCCE"/>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2">
    <w:nsid w:val="09AD74AE"/>
    <w:multiLevelType w:val="multilevel"/>
    <w:tmpl w:val="1DA6EA7A"/>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9"/>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09BD363F"/>
    <w:multiLevelType w:val="hybridMultilevel"/>
    <w:tmpl w:val="1856EE74"/>
    <w:lvl w:ilvl="0" w:tplc="4BAECEAC">
      <w:start w:val="1"/>
      <w:numFmt w:val="hebrew1"/>
      <w:lvlText w:val="%1."/>
      <w:lvlJc w:val="left"/>
      <w:pPr>
        <w:ind w:left="3600" w:hanging="360"/>
      </w:pPr>
      <w:rPr>
        <w:rFonts w:ascii="Gisha" w:hAnsi="Gisha" w:cs="Gisha"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44">
    <w:nsid w:val="0B754203"/>
    <w:multiLevelType w:val="multilevel"/>
    <w:tmpl w:val="2E0CD618"/>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2"/>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720"/>
        </w:tabs>
        <w:ind w:left="720" w:hanging="720"/>
      </w:pPr>
      <w:rPr>
        <w:rFonts w:asciiTheme="minorBidi" w:hAnsiTheme="minorBidi" w:cstheme="minorBidi" w:hint="default"/>
        <w:b/>
        <w:bCs/>
        <w:i w:val="0"/>
        <w:iCs w:val="0"/>
        <w:sz w:val="24"/>
        <w:szCs w:val="24"/>
      </w:rPr>
    </w:lvl>
    <w:lvl w:ilvl="4">
      <w:start w:val="1"/>
      <w:numFmt w:val="decimal"/>
      <w:lvlText w:val="%1.%2.%3.%4.%5"/>
      <w:lvlJc w:val="left"/>
      <w:pPr>
        <w:tabs>
          <w:tab w:val="num" w:pos="2705"/>
        </w:tabs>
        <w:ind w:left="2705"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0BC83228"/>
    <w:multiLevelType w:val="multilevel"/>
    <w:tmpl w:val="C532888A"/>
    <w:lvl w:ilvl="0">
      <w:start w:val="1"/>
      <w:numFmt w:val="decimal"/>
      <w:lvlText w:val="%1."/>
      <w:lvlJc w:val="left"/>
      <w:pPr>
        <w:tabs>
          <w:tab w:val="num" w:pos="576"/>
        </w:tabs>
        <w:ind w:left="576" w:hanging="576"/>
      </w:pPr>
      <w:rPr>
        <w:rFonts w:ascii="Times New Roman" w:eastAsia="Times New Roman" w:hAnsi="Times New Roman" w:cs="David" w:hint="default"/>
        <w:b w:val="0"/>
        <w:bCs w:val="0"/>
        <w:i w:val="0"/>
        <w:iCs w:val="0"/>
        <w:sz w:val="20"/>
        <w:szCs w:val="22"/>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47">
    <w:nsid w:val="0CBE1A20"/>
    <w:multiLevelType w:val="multilevel"/>
    <w:tmpl w:val="1908D142"/>
    <w:lvl w:ilvl="0">
      <w:start w:val="1"/>
      <w:numFmt w:val="decimal"/>
      <w:lvlRestart w:val="0"/>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Times New Roman"/>
      </w:rPr>
    </w:lvl>
    <w:lvl w:ilvl="2">
      <w:start w:val="1"/>
      <w:numFmt w:val="decimal"/>
      <w:lvlText w:val="%1.%2.%3."/>
      <w:lvlJc w:val="left"/>
      <w:pPr>
        <w:tabs>
          <w:tab w:val="num" w:pos="2268"/>
        </w:tabs>
        <w:ind w:left="2268" w:hanging="1134"/>
      </w:pPr>
      <w:rPr>
        <w:rFonts w:cs="Times New Roman"/>
      </w:rPr>
    </w:lvl>
    <w:lvl w:ilvl="3">
      <w:start w:val="1"/>
      <w:numFmt w:val="decimal"/>
      <w:lvlText w:val="%1.%2.%3.%4."/>
      <w:lvlJc w:val="left"/>
      <w:pPr>
        <w:tabs>
          <w:tab w:val="num" w:pos="3402"/>
        </w:tabs>
        <w:ind w:left="3402" w:hanging="1134"/>
      </w:pPr>
      <w:rPr>
        <w:rFonts w:cs="Times New Roman"/>
      </w:rPr>
    </w:lvl>
    <w:lvl w:ilvl="4">
      <w:start w:val="1"/>
      <w:numFmt w:val="decimal"/>
      <w:lvlRestart w:val="0"/>
      <w:lvlText w:val="%5."/>
      <w:lvlJc w:val="left"/>
      <w:pPr>
        <w:tabs>
          <w:tab w:val="num" w:pos="567"/>
        </w:tabs>
        <w:ind w:left="567" w:hanging="567"/>
      </w:pPr>
      <w:rPr>
        <w:rFonts w:cs="Times New Roman"/>
      </w:rPr>
    </w:lvl>
    <w:lvl w:ilvl="5">
      <w:start w:val="1"/>
      <w:numFmt w:val="decimal"/>
      <w:lvlRestart w:val="0"/>
      <w:lvlText w:val="%6.%5."/>
      <w:lvlJc w:val="left"/>
      <w:pPr>
        <w:tabs>
          <w:tab w:val="num" w:pos="1134"/>
        </w:tabs>
        <w:ind w:left="1134" w:hanging="567"/>
      </w:pPr>
      <w:rPr>
        <w:rFonts w:cs="Times New Roman"/>
      </w:rPr>
    </w:lvl>
    <w:lvl w:ilvl="6">
      <w:start w:val="1"/>
      <w:numFmt w:val="decimal"/>
      <w:lvlText w:val="%7.%6.%5."/>
      <w:lvlJc w:val="left"/>
      <w:pPr>
        <w:tabs>
          <w:tab w:val="num" w:pos="2268"/>
        </w:tabs>
        <w:ind w:left="2268" w:hanging="1134"/>
      </w:pPr>
      <w:rPr>
        <w:rFonts w:cs="Times New Roman"/>
      </w:rPr>
    </w:lvl>
    <w:lvl w:ilvl="7">
      <w:start w:val="1"/>
      <w:numFmt w:val="decimal"/>
      <w:lvlText w:val="%8.%7.%6.%5."/>
      <w:lvlJc w:val="left"/>
      <w:pPr>
        <w:tabs>
          <w:tab w:val="num" w:pos="3402"/>
        </w:tabs>
        <w:ind w:left="3402" w:hanging="1134"/>
      </w:pPr>
      <w:rPr>
        <w:rFonts w:cs="Times New Roman"/>
      </w:rPr>
    </w:lvl>
    <w:lvl w:ilvl="8">
      <w:start w:val="1"/>
      <w:numFmt w:val="decimal"/>
      <w:lvlText w:val="%9.%8.%7.%6.%5."/>
      <w:lvlJc w:val="left"/>
      <w:pPr>
        <w:tabs>
          <w:tab w:val="num" w:pos="4535"/>
        </w:tabs>
        <w:ind w:left="4535" w:hanging="1133"/>
      </w:pPr>
      <w:rPr>
        <w:rFonts w:cs="Times New Roman"/>
      </w:rPr>
    </w:lvl>
  </w:abstractNum>
  <w:abstractNum w:abstractNumId="48">
    <w:nsid w:val="0D675F09"/>
    <w:multiLevelType w:val="hybridMultilevel"/>
    <w:tmpl w:val="3C40ADE8"/>
    <w:lvl w:ilvl="0" w:tplc="0409000F">
      <w:start w:val="1"/>
      <w:numFmt w:val="decimal"/>
      <w:lvlText w:val="%1."/>
      <w:lvlJc w:val="left"/>
      <w:pPr>
        <w:ind w:left="7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0D7C7380"/>
    <w:multiLevelType w:val="hybridMultilevel"/>
    <w:tmpl w:val="9684CDBE"/>
    <w:lvl w:ilvl="0" w:tplc="A8CC1C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0E3821C8"/>
    <w:multiLevelType w:val="multilevel"/>
    <w:tmpl w:val="AB882808"/>
    <w:lvl w:ilvl="0">
      <w:start w:val="5"/>
      <w:numFmt w:val="decimal"/>
      <w:lvlText w:val="%1."/>
      <w:lvlJc w:val="left"/>
      <w:pPr>
        <w:tabs>
          <w:tab w:val="num" w:pos="576"/>
        </w:tabs>
        <w:ind w:left="576" w:hanging="576"/>
      </w:pPr>
      <w:rPr>
        <w:rFonts w:asciiTheme="minorBidi" w:eastAsia="Times New Roman" w:hAnsiTheme="minorBidi" w:cstheme="minorBidi" w:hint="default"/>
        <w:b w:val="0"/>
        <w:bCs w:val="0"/>
        <w:i w:val="0"/>
        <w:iCs w:val="0"/>
        <w:sz w:val="24"/>
        <w:szCs w:val="24"/>
      </w:rPr>
    </w:lvl>
    <w:lvl w:ilvl="1">
      <w:start w:val="7"/>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0E4638E9"/>
    <w:multiLevelType w:val="multilevel"/>
    <w:tmpl w:val="8E3CF5B8"/>
    <w:lvl w:ilvl="0">
      <w:start w:val="7"/>
      <w:numFmt w:val="decimal"/>
      <w:lvlText w:val="%1."/>
      <w:lvlJc w:val="left"/>
      <w:pPr>
        <w:tabs>
          <w:tab w:val="num" w:pos="576"/>
        </w:tabs>
        <w:ind w:left="576" w:hanging="576"/>
      </w:pPr>
      <w:rPr>
        <w:rFonts w:asciiTheme="minorBidi" w:eastAsia="Times New Roman"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0E992B79"/>
    <w:multiLevelType w:val="multilevel"/>
    <w:tmpl w:val="7B642D92"/>
    <w:styleLink w:val="a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0F2F2D52"/>
    <w:multiLevelType w:val="multilevel"/>
    <w:tmpl w:val="2D1E41EA"/>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5"/>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nsid w:val="0F4629EB"/>
    <w:multiLevelType w:val="multilevel"/>
    <w:tmpl w:val="920078FA"/>
    <w:lvl w:ilvl="0">
      <w:start w:val="4"/>
      <w:numFmt w:val="decimal"/>
      <w:lvlText w:val="פרק %1."/>
      <w:lvlJc w:val="left"/>
      <w:pPr>
        <w:tabs>
          <w:tab w:val="num" w:pos="576"/>
        </w:tabs>
        <w:ind w:left="576" w:hanging="576"/>
      </w:pPr>
      <w:rPr>
        <w:rFonts w:ascii="Times New Roman Bold" w:hAnsi="Times New Roman Bold" w:cs="David" w:hint="default"/>
        <w:b/>
        <w:bCs/>
        <w:i w:val="0"/>
        <w:iCs w:val="0"/>
        <w:sz w:val="32"/>
        <w:szCs w:val="40"/>
      </w:rPr>
    </w:lvl>
    <w:lvl w:ilvl="1">
      <w:numFmt w:val="decimal"/>
      <w:lvlText w:val="%1.%2"/>
      <w:lvlJc w:val="left"/>
      <w:pPr>
        <w:tabs>
          <w:tab w:val="num" w:pos="576"/>
        </w:tabs>
        <w:ind w:left="576" w:hanging="576"/>
      </w:pPr>
      <w:rPr>
        <w:rFonts w:ascii="Times New Roman" w:hAnsi="Times New Roman" w:cs="David" w:hint="default"/>
        <w:b w:val="0"/>
        <w:bCs w:val="0"/>
        <w:i w:val="0"/>
        <w:iCs w:val="0"/>
        <w:sz w:val="20"/>
        <w:szCs w:val="24"/>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2"/>
      </w:rPr>
    </w:lvl>
    <w:lvl w:ilvl="3">
      <w:start w:val="1"/>
      <w:numFmt w:val="bullet"/>
      <w:lvlText w:val=""/>
      <w:lvlJc w:val="left"/>
      <w:pPr>
        <w:tabs>
          <w:tab w:val="num" w:pos="1872"/>
        </w:tabs>
        <w:ind w:left="1872" w:hanging="720"/>
      </w:pPr>
      <w:rPr>
        <w:rFonts w:ascii="Symbol" w:hAnsi="Symbol" w:hint="default"/>
        <w:b w:val="0"/>
        <w:bCs w:val="0"/>
        <w:i w:val="0"/>
        <w:iCs w:val="0"/>
        <w:sz w:val="16"/>
        <w:szCs w:val="20"/>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5">
    <w:nsid w:val="0F960DF2"/>
    <w:multiLevelType w:val="hybridMultilevel"/>
    <w:tmpl w:val="B1020846"/>
    <w:lvl w:ilvl="0" w:tplc="CFA8F5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0FED2D97"/>
    <w:multiLevelType w:val="multilevel"/>
    <w:tmpl w:val="A3965EEC"/>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3"/>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nsid w:val="11580FF9"/>
    <w:multiLevelType w:val="hybridMultilevel"/>
    <w:tmpl w:val="FA123BFC"/>
    <w:lvl w:ilvl="0" w:tplc="8046A4FC">
      <w:start w:val="1"/>
      <w:numFmt w:val="hebrew1"/>
      <w:pStyle w:val="a3"/>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59">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0">
    <w:nsid w:val="1228308C"/>
    <w:multiLevelType w:val="hybridMultilevel"/>
    <w:tmpl w:val="2F924EFA"/>
    <w:lvl w:ilvl="0" w:tplc="0CAEEBE4">
      <w:start w:val="1"/>
      <w:numFmt w:val="lowerRoman"/>
      <w:lvlText w:val="(%1)"/>
      <w:lvlJc w:val="left"/>
      <w:pPr>
        <w:ind w:left="1332" w:hanging="180"/>
      </w:pPr>
      <w:rPr>
        <w:rFonts w:ascii="Times New Roman" w:hAnsi="Times New Roman" w:cs="Times New Roman" w:hint="default"/>
        <w:b w:val="0"/>
        <w:bCs w:val="0"/>
        <w:i w:val="0"/>
        <w:iCs w:val="0"/>
        <w:sz w:val="18"/>
        <w:szCs w:val="22"/>
      </w:rPr>
    </w:lvl>
    <w:lvl w:ilvl="1" w:tplc="04090019">
      <w:start w:val="1"/>
      <w:numFmt w:val="lowerLetter"/>
      <w:lvlText w:val="%2."/>
      <w:lvlJc w:val="left"/>
      <w:pPr>
        <w:ind w:left="-540" w:hanging="360"/>
      </w:pPr>
    </w:lvl>
    <w:lvl w:ilvl="2" w:tplc="0409001B">
      <w:start w:val="1"/>
      <w:numFmt w:val="lowerRoman"/>
      <w:lvlText w:val="%3."/>
      <w:lvlJc w:val="right"/>
      <w:pPr>
        <w:ind w:left="180" w:hanging="180"/>
      </w:pPr>
    </w:lvl>
    <w:lvl w:ilvl="3" w:tplc="0409000F" w:tentative="1">
      <w:start w:val="1"/>
      <w:numFmt w:val="decimal"/>
      <w:lvlText w:val="%4."/>
      <w:lvlJc w:val="left"/>
      <w:pPr>
        <w:ind w:left="900" w:hanging="360"/>
      </w:pPr>
    </w:lvl>
    <w:lvl w:ilvl="4" w:tplc="04090019" w:tentative="1">
      <w:start w:val="1"/>
      <w:numFmt w:val="lowerLetter"/>
      <w:lvlText w:val="%5."/>
      <w:lvlJc w:val="left"/>
      <w:pPr>
        <w:ind w:left="1620" w:hanging="360"/>
      </w:pPr>
    </w:lvl>
    <w:lvl w:ilvl="5" w:tplc="0409001B" w:tentative="1">
      <w:start w:val="1"/>
      <w:numFmt w:val="lowerRoman"/>
      <w:lvlText w:val="%6."/>
      <w:lvlJc w:val="right"/>
      <w:pPr>
        <w:ind w:left="2340" w:hanging="180"/>
      </w:pPr>
    </w:lvl>
    <w:lvl w:ilvl="6" w:tplc="0409000F" w:tentative="1">
      <w:start w:val="1"/>
      <w:numFmt w:val="decimal"/>
      <w:lvlText w:val="%7."/>
      <w:lvlJc w:val="left"/>
      <w:pPr>
        <w:ind w:left="3060" w:hanging="360"/>
      </w:pPr>
    </w:lvl>
    <w:lvl w:ilvl="7" w:tplc="04090019" w:tentative="1">
      <w:start w:val="1"/>
      <w:numFmt w:val="lowerLetter"/>
      <w:lvlText w:val="%8."/>
      <w:lvlJc w:val="left"/>
      <w:pPr>
        <w:ind w:left="3780" w:hanging="360"/>
      </w:pPr>
    </w:lvl>
    <w:lvl w:ilvl="8" w:tplc="0409001B" w:tentative="1">
      <w:start w:val="1"/>
      <w:numFmt w:val="lowerRoman"/>
      <w:lvlText w:val="%9."/>
      <w:lvlJc w:val="right"/>
      <w:pPr>
        <w:ind w:left="4500" w:hanging="180"/>
      </w:pPr>
    </w:lvl>
  </w:abstractNum>
  <w:abstractNum w:abstractNumId="61">
    <w:nsid w:val="122B3F98"/>
    <w:multiLevelType w:val="multilevel"/>
    <w:tmpl w:val="FB0C9F2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2">
    <w:nsid w:val="136374C0"/>
    <w:multiLevelType w:val="multilevel"/>
    <w:tmpl w:val="3208A45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nsid w:val="136379F6"/>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64">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65">
    <w:nsid w:val="15534FA0"/>
    <w:multiLevelType w:val="hybridMultilevel"/>
    <w:tmpl w:val="0B6CA3DA"/>
    <w:lvl w:ilvl="0" w:tplc="392844B4">
      <w:start w:val="1"/>
      <w:numFmt w:val="decimal"/>
      <w:lvlText w:val="%1."/>
      <w:lvlJc w:val="left"/>
      <w:pPr>
        <w:ind w:left="720" w:hanging="360"/>
      </w:pPr>
      <w:rPr>
        <w:rFonts w:ascii="Times New (W1)" w:hAnsi="Times New (W1)" w:cs="David" w:hint="default"/>
        <w:b w:val="0"/>
        <w:bCs w:val="0"/>
        <w:i w:val="0"/>
        <w:iCs w:val="0"/>
        <w:sz w:val="18"/>
        <w:szCs w:val="20"/>
      </w:rPr>
    </w:lvl>
    <w:lvl w:ilvl="1" w:tplc="8528D7DE">
      <w:start w:val="1165"/>
      <w:numFmt w:val="decimal"/>
      <w:lvlText w:val="%2"/>
      <w:lvlJc w:val="left"/>
      <w:pPr>
        <w:ind w:left="1500" w:hanging="420"/>
      </w:pPr>
      <w:rPr>
        <w:rFonts w:hint="default"/>
      </w:rPr>
    </w:lvl>
    <w:lvl w:ilvl="2" w:tplc="70F85F0E">
      <w:start w:val="1"/>
      <w:numFmt w:val="decimal"/>
      <w:lvlText w:val="(%3)"/>
      <w:lvlJc w:val="right"/>
      <w:pPr>
        <w:ind w:left="2160" w:hanging="180"/>
      </w:pPr>
      <w:rPr>
        <w:rFonts w:asciiTheme="minorBidi" w:eastAsia="Times New Roman" w:hAnsiTheme="minorBidi" w:cstheme="minorBidi"/>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155C108D"/>
    <w:multiLevelType w:val="multilevel"/>
    <w:tmpl w:val="026EB452"/>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7">
    <w:nsid w:val="158E1457"/>
    <w:multiLevelType w:val="hybridMultilevel"/>
    <w:tmpl w:val="E38272EE"/>
    <w:lvl w:ilvl="0" w:tplc="F70AF784">
      <w:numFmt w:val="bullet"/>
      <w:lvlText w:val="-"/>
      <w:lvlJc w:val="left"/>
      <w:pPr>
        <w:ind w:left="2098" w:hanging="360"/>
      </w:pPr>
      <w:rPr>
        <w:rFonts w:ascii="Arial" w:eastAsia="Times New Roman" w:hAnsi="Arial" w:cs="Arial" w:hint="default"/>
      </w:r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68">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16EB6C93"/>
    <w:multiLevelType w:val="hybridMultilevel"/>
    <w:tmpl w:val="E06881E4"/>
    <w:lvl w:ilvl="0" w:tplc="5810B854">
      <w:start w:val="1"/>
      <w:numFmt w:val="lowerRoman"/>
      <w:lvlText w:val="(%1)"/>
      <w:lvlJc w:val="left"/>
      <w:pPr>
        <w:ind w:left="2061" w:hanging="360"/>
      </w:pPr>
      <w:rPr>
        <w:rFonts w:ascii="Times New Roman" w:hAnsi="Times New Roman" w:cs="David" w:hint="default"/>
        <w:b w:val="0"/>
        <w:bCs w:val="0"/>
        <w:i w:val="0"/>
        <w:iCs w:val="0"/>
        <w:sz w:val="18"/>
        <w:szCs w:val="18"/>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70">
    <w:nsid w:val="17845834"/>
    <w:multiLevelType w:val="hybridMultilevel"/>
    <w:tmpl w:val="361888AC"/>
    <w:lvl w:ilvl="0" w:tplc="04090001">
      <w:start w:val="1"/>
      <w:numFmt w:val="bullet"/>
      <w:lvlText w:val=""/>
      <w:lvlJc w:val="left"/>
      <w:pPr>
        <w:ind w:left="3600" w:hanging="360"/>
      </w:pPr>
      <w:rPr>
        <w:rFonts w:ascii="Symbol" w:hAnsi="Symbol"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71">
    <w:nsid w:val="17AC4415"/>
    <w:multiLevelType w:val="multilevel"/>
    <w:tmpl w:val="CCBE52B4"/>
    <w:lvl w:ilvl="0">
      <w:start w:val="1"/>
      <w:numFmt w:val="decimal"/>
      <w:lvlText w:val="%1"/>
      <w:lvlJc w:val="left"/>
      <w:pPr>
        <w:ind w:left="405" w:hanging="405"/>
      </w:pPr>
      <w:rPr>
        <w:rFonts w:hint="default"/>
        <w:b/>
        <w:sz w:val="28"/>
      </w:rPr>
    </w:lvl>
    <w:lvl w:ilvl="1">
      <w:start w:val="1"/>
      <w:numFmt w:val="decimal"/>
      <w:lvlText w:val="%1.%2"/>
      <w:lvlJc w:val="left"/>
      <w:pPr>
        <w:ind w:left="2565" w:hanging="405"/>
      </w:pPr>
      <w:rPr>
        <w:rFonts w:hint="default"/>
        <w:b/>
        <w:sz w:val="28"/>
      </w:rPr>
    </w:lvl>
    <w:lvl w:ilvl="2">
      <w:start w:val="1"/>
      <w:numFmt w:val="decimal"/>
      <w:lvlText w:val="%1.%2.%3"/>
      <w:lvlJc w:val="left"/>
      <w:pPr>
        <w:ind w:left="5040" w:hanging="720"/>
      </w:pPr>
      <w:rPr>
        <w:rFonts w:hint="default"/>
        <w:b/>
        <w:sz w:val="28"/>
      </w:rPr>
    </w:lvl>
    <w:lvl w:ilvl="3">
      <w:start w:val="1"/>
      <w:numFmt w:val="decimal"/>
      <w:lvlText w:val="%1.%2.%3.%4"/>
      <w:lvlJc w:val="left"/>
      <w:pPr>
        <w:ind w:left="7560" w:hanging="1080"/>
      </w:pPr>
      <w:rPr>
        <w:rFonts w:hint="default"/>
        <w:b/>
        <w:sz w:val="28"/>
      </w:rPr>
    </w:lvl>
    <w:lvl w:ilvl="4">
      <w:start w:val="1"/>
      <w:numFmt w:val="decimal"/>
      <w:lvlText w:val="%1.%2.%3.%4.%5"/>
      <w:lvlJc w:val="left"/>
      <w:pPr>
        <w:ind w:left="9720" w:hanging="1080"/>
      </w:pPr>
      <w:rPr>
        <w:rFonts w:hint="default"/>
        <w:b/>
        <w:sz w:val="28"/>
      </w:rPr>
    </w:lvl>
    <w:lvl w:ilvl="5">
      <w:start w:val="1"/>
      <w:numFmt w:val="decimal"/>
      <w:lvlText w:val="%1.%2.%3.%4.%5.%6"/>
      <w:lvlJc w:val="left"/>
      <w:pPr>
        <w:ind w:left="12240" w:hanging="1440"/>
      </w:pPr>
      <w:rPr>
        <w:rFonts w:hint="default"/>
        <w:b/>
        <w:sz w:val="28"/>
      </w:rPr>
    </w:lvl>
    <w:lvl w:ilvl="6">
      <w:start w:val="1"/>
      <w:numFmt w:val="decimal"/>
      <w:lvlText w:val="%1.%2.%3.%4.%5.%6.%7"/>
      <w:lvlJc w:val="left"/>
      <w:pPr>
        <w:ind w:left="14400" w:hanging="1440"/>
      </w:pPr>
      <w:rPr>
        <w:rFonts w:hint="default"/>
        <w:b/>
        <w:sz w:val="28"/>
      </w:rPr>
    </w:lvl>
    <w:lvl w:ilvl="7">
      <w:start w:val="1"/>
      <w:numFmt w:val="decimal"/>
      <w:lvlText w:val="%1.%2.%3.%4.%5.%6.%7.%8"/>
      <w:lvlJc w:val="left"/>
      <w:pPr>
        <w:ind w:left="16920" w:hanging="1800"/>
      </w:pPr>
      <w:rPr>
        <w:rFonts w:hint="default"/>
        <w:b/>
        <w:sz w:val="28"/>
      </w:rPr>
    </w:lvl>
    <w:lvl w:ilvl="8">
      <w:start w:val="1"/>
      <w:numFmt w:val="decimal"/>
      <w:lvlText w:val="%1.%2.%3.%4.%5.%6.%7.%8.%9"/>
      <w:lvlJc w:val="left"/>
      <w:pPr>
        <w:ind w:left="19080" w:hanging="1800"/>
      </w:pPr>
      <w:rPr>
        <w:rFonts w:hint="default"/>
        <w:b/>
        <w:sz w:val="28"/>
      </w:rPr>
    </w:lvl>
  </w:abstractNum>
  <w:abstractNum w:abstractNumId="72">
    <w:nsid w:val="17BE043B"/>
    <w:multiLevelType w:val="multilevel"/>
    <w:tmpl w:val="FADC96C0"/>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3">
    <w:nsid w:val="180A6D89"/>
    <w:multiLevelType w:val="hybridMultilevel"/>
    <w:tmpl w:val="E5324794"/>
    <w:lvl w:ilvl="0" w:tplc="9B626FB6">
      <w:start w:val="1"/>
      <w:numFmt w:val="hebrew1"/>
      <w:lvlText w:val="%1."/>
      <w:lvlJc w:val="left"/>
      <w:pPr>
        <w:ind w:left="3604"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182335B9"/>
    <w:multiLevelType w:val="hybridMultilevel"/>
    <w:tmpl w:val="DB26CBE8"/>
    <w:lvl w:ilvl="0" w:tplc="8B025BB6">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nsid w:val="185F2D18"/>
    <w:multiLevelType w:val="hybridMultilevel"/>
    <w:tmpl w:val="3D44ECB4"/>
    <w:lvl w:ilvl="0" w:tplc="103C0ECE">
      <w:start w:val="1"/>
      <w:numFmt w:val="bullet"/>
      <w:lvlText w:val="-"/>
      <w:lvlJc w:val="left"/>
      <w:pPr>
        <w:ind w:left="786"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6">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77">
    <w:nsid w:val="198257F7"/>
    <w:multiLevelType w:val="hybridMultilevel"/>
    <w:tmpl w:val="F41C8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198D5D9B"/>
    <w:multiLevelType w:val="multilevel"/>
    <w:tmpl w:val="91EC8258"/>
    <w:lvl w:ilvl="0">
      <w:start w:val="1"/>
      <w:numFmt w:val="decimal"/>
      <w:lvlText w:val="%1"/>
      <w:lvlJc w:val="left"/>
      <w:pPr>
        <w:ind w:left="360" w:hanging="360"/>
      </w:pPr>
      <w:rPr>
        <w:rFonts w:hint="default"/>
      </w:rPr>
    </w:lvl>
    <w:lvl w:ilvl="1">
      <w:start w:val="5"/>
      <w:numFmt w:val="decimal"/>
      <w:lvlText w:val="%1.%2"/>
      <w:lvlJc w:val="left"/>
      <w:pPr>
        <w:ind w:left="890" w:hanging="360"/>
      </w:pPr>
      <w:rPr>
        <w:rFonts w:hint="default"/>
      </w:rPr>
    </w:lvl>
    <w:lvl w:ilvl="2">
      <w:start w:val="6"/>
      <w:numFmt w:val="decimal"/>
      <w:lvlText w:val="%1.%2.%3"/>
      <w:lvlJc w:val="left"/>
      <w:pPr>
        <w:ind w:left="1780" w:hanging="720"/>
      </w:pPr>
      <w:rPr>
        <w:rFonts w:hint="default"/>
      </w:rPr>
    </w:lvl>
    <w:lvl w:ilvl="3">
      <w:start w:val="1"/>
      <w:numFmt w:val="decimal"/>
      <w:lvlText w:val="%1.%2.%3.%4"/>
      <w:lvlJc w:val="left"/>
      <w:pPr>
        <w:ind w:left="2670" w:hanging="1080"/>
      </w:pPr>
      <w:rPr>
        <w:rFonts w:hint="default"/>
      </w:rPr>
    </w:lvl>
    <w:lvl w:ilvl="4">
      <w:start w:val="1"/>
      <w:numFmt w:val="decimal"/>
      <w:lvlText w:val="%1.%2.%3.%4.%5"/>
      <w:lvlJc w:val="left"/>
      <w:pPr>
        <w:ind w:left="3200" w:hanging="1080"/>
      </w:pPr>
      <w:rPr>
        <w:rFonts w:hint="default"/>
      </w:rPr>
    </w:lvl>
    <w:lvl w:ilvl="5">
      <w:start w:val="1"/>
      <w:numFmt w:val="decimal"/>
      <w:lvlText w:val="%1.%2.%3.%4.%5.%6"/>
      <w:lvlJc w:val="left"/>
      <w:pPr>
        <w:ind w:left="4090" w:hanging="1440"/>
      </w:pPr>
      <w:rPr>
        <w:rFonts w:hint="default"/>
      </w:rPr>
    </w:lvl>
    <w:lvl w:ilvl="6">
      <w:start w:val="1"/>
      <w:numFmt w:val="decimal"/>
      <w:lvlText w:val="%1.%2.%3.%4.%5.%6.%7"/>
      <w:lvlJc w:val="left"/>
      <w:pPr>
        <w:ind w:left="4620" w:hanging="1440"/>
      </w:pPr>
      <w:rPr>
        <w:rFonts w:hint="default"/>
      </w:rPr>
    </w:lvl>
    <w:lvl w:ilvl="7">
      <w:start w:val="1"/>
      <w:numFmt w:val="decimal"/>
      <w:lvlText w:val="%1.%2.%3.%4.%5.%6.%7.%8"/>
      <w:lvlJc w:val="left"/>
      <w:pPr>
        <w:ind w:left="5510" w:hanging="1800"/>
      </w:pPr>
      <w:rPr>
        <w:rFonts w:hint="default"/>
      </w:rPr>
    </w:lvl>
    <w:lvl w:ilvl="8">
      <w:start w:val="1"/>
      <w:numFmt w:val="decimal"/>
      <w:lvlText w:val="%1.%2.%3.%4.%5.%6.%7.%8.%9"/>
      <w:lvlJc w:val="left"/>
      <w:pPr>
        <w:ind w:left="6040" w:hanging="1800"/>
      </w:pPr>
      <w:rPr>
        <w:rFonts w:hint="default"/>
      </w:rPr>
    </w:lvl>
  </w:abstractNum>
  <w:abstractNum w:abstractNumId="79">
    <w:nsid w:val="199A5FA8"/>
    <w:multiLevelType w:val="multilevel"/>
    <w:tmpl w:val="07E652B4"/>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9"/>
      <w:numFmt w:val="decimal"/>
      <w:lvlText w:val="%1.%2"/>
      <w:lvlJc w:val="left"/>
      <w:pPr>
        <w:tabs>
          <w:tab w:val="num" w:pos="576"/>
        </w:tabs>
        <w:ind w:left="576" w:hanging="576"/>
      </w:pPr>
      <w:rPr>
        <w:rFonts w:asciiTheme="minorBidi" w:hAnsiTheme="minorBidi" w:cstheme="minorBidi" w:hint="default"/>
        <w:b/>
        <w:bCs/>
        <w:i w:val="0"/>
        <w:iCs w:val="0"/>
        <w:sz w:val="24"/>
        <w:szCs w:val="24"/>
      </w:rPr>
    </w:lvl>
    <w:lvl w:ilvl="2">
      <w:start w:val="1"/>
      <w:numFmt w:val="decimal"/>
      <w:lvlRestart w:val="0"/>
      <w:lvlText w:val="%1.%2.%3"/>
      <w:lvlJc w:val="left"/>
      <w:pPr>
        <w:tabs>
          <w:tab w:val="num" w:pos="1143"/>
        </w:tabs>
        <w:ind w:left="1143"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Arial" w:hAnsi="Arial" w:cs="Arial" w:hint="default"/>
        <w:b w:val="0"/>
        <w:bCs w:val="0"/>
        <w:i w:val="0"/>
        <w:iCs w:val="0"/>
        <w:sz w:val="24"/>
        <w:szCs w:val="24"/>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nsid w:val="1A1E19AD"/>
    <w:multiLevelType w:val="multilevel"/>
    <w:tmpl w:val="7062E170"/>
    <w:lvl w:ilvl="0">
      <w:start w:val="1"/>
      <w:numFmt w:val="hebrew1"/>
      <w:lvlText w:val="%1."/>
      <w:lvlJc w:val="center"/>
      <w:pPr>
        <w:tabs>
          <w:tab w:val="num" w:pos="564"/>
        </w:tabs>
        <w:ind w:left="564" w:hanging="360"/>
      </w:pPr>
    </w:lvl>
    <w:lvl w:ilvl="1">
      <w:start w:val="1"/>
      <w:numFmt w:val="decimal"/>
      <w:lvlText w:val="%1.%2."/>
      <w:lvlJc w:val="center"/>
      <w:pPr>
        <w:tabs>
          <w:tab w:val="num" w:pos="924"/>
        </w:tabs>
        <w:ind w:left="924" w:hanging="360"/>
      </w:pPr>
    </w:lvl>
    <w:lvl w:ilvl="2">
      <w:start w:val="1"/>
      <w:numFmt w:val="hebrew1"/>
      <w:pStyle w:val="TextLevel3"/>
      <w:lvlText w:val="%1.%2.%3."/>
      <w:lvlJc w:val="center"/>
      <w:pPr>
        <w:tabs>
          <w:tab w:val="num" w:pos="1284"/>
        </w:tabs>
        <w:ind w:left="1284" w:hanging="360"/>
      </w:pPr>
    </w:lvl>
    <w:lvl w:ilvl="3">
      <w:start w:val="1"/>
      <w:numFmt w:val="decimal"/>
      <w:lvlText w:val="%1.%2.%3.%4."/>
      <w:lvlJc w:val="center"/>
      <w:pPr>
        <w:tabs>
          <w:tab w:val="num" w:pos="1644"/>
        </w:tabs>
        <w:ind w:left="1644" w:hanging="360"/>
      </w:pPr>
    </w:lvl>
    <w:lvl w:ilvl="4">
      <w:start w:val="1"/>
      <w:numFmt w:val="hebrew1"/>
      <w:lvlText w:val="%1.%2.%3.%4.%5."/>
      <w:lvlJc w:val="center"/>
      <w:pPr>
        <w:tabs>
          <w:tab w:val="num" w:pos="2004"/>
        </w:tabs>
        <w:ind w:left="2004" w:hanging="360"/>
      </w:pPr>
    </w:lvl>
    <w:lvl w:ilvl="5">
      <w:start w:val="1"/>
      <w:numFmt w:val="decimal"/>
      <w:lvlText w:val="%1.%2.%3.%4.%5.%6."/>
      <w:lvlJc w:val="center"/>
      <w:pPr>
        <w:tabs>
          <w:tab w:val="num" w:pos="2364"/>
        </w:tabs>
        <w:ind w:left="2364" w:hanging="360"/>
      </w:pPr>
    </w:lvl>
    <w:lvl w:ilvl="6">
      <w:start w:val="1"/>
      <w:numFmt w:val="hebrew1"/>
      <w:lvlText w:val="%1.%2.%3.%4.%5.%6.%7."/>
      <w:lvlJc w:val="center"/>
      <w:pPr>
        <w:tabs>
          <w:tab w:val="num" w:pos="2724"/>
        </w:tabs>
        <w:ind w:left="2724" w:hanging="360"/>
      </w:pPr>
    </w:lvl>
    <w:lvl w:ilvl="7">
      <w:start w:val="1"/>
      <w:numFmt w:val="decimal"/>
      <w:lvlText w:val="%1.%2.%3.%4.%5.%6.%7.%8."/>
      <w:lvlJc w:val="center"/>
      <w:pPr>
        <w:tabs>
          <w:tab w:val="num" w:pos="3084"/>
        </w:tabs>
        <w:ind w:left="3084" w:hanging="360"/>
      </w:pPr>
    </w:lvl>
    <w:lvl w:ilvl="8">
      <w:start w:val="1"/>
      <w:numFmt w:val="hebrew1"/>
      <w:lvlText w:val="%1.%2.%3.%4.%5.%6.%7.%8.%9."/>
      <w:lvlJc w:val="center"/>
      <w:pPr>
        <w:tabs>
          <w:tab w:val="num" w:pos="3444"/>
        </w:tabs>
        <w:ind w:left="3444" w:hanging="360"/>
      </w:pPr>
    </w:lvl>
  </w:abstractNum>
  <w:abstractNum w:abstractNumId="81">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712" w:hanging="720"/>
      </w:pPr>
      <w:rPr>
        <w:rFonts w:hint="default"/>
        <w:b w:val="0"/>
        <w:bCs w:val="0"/>
        <w:sz w:val="24"/>
        <w:szCs w:val="24"/>
        <w:lang w:val="en-US" w:bidi="he-IL"/>
      </w:rPr>
    </w:lvl>
    <w:lvl w:ilvl="3">
      <w:start w:val="1"/>
      <w:numFmt w:val="decimal"/>
      <w:lvlText w:val="%1.%2.%3.%4"/>
      <w:lvlJc w:val="left"/>
      <w:pPr>
        <w:tabs>
          <w:tab w:val="num" w:pos="2279"/>
        </w:tabs>
        <w:ind w:left="2279"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2">
    <w:nsid w:val="1A625DFB"/>
    <w:multiLevelType w:val="multilevel"/>
    <w:tmpl w:val="E46CB374"/>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3">
    <w:nsid w:val="1A71236A"/>
    <w:multiLevelType w:val="multilevel"/>
    <w:tmpl w:val="562C5190"/>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1"/>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nsid w:val="1AEC17D2"/>
    <w:multiLevelType w:val="hybridMultilevel"/>
    <w:tmpl w:val="22F22332"/>
    <w:lvl w:ilvl="0" w:tplc="04090011">
      <w:start w:val="1"/>
      <w:numFmt w:val="decimal"/>
      <w:lvlText w:val="%1)"/>
      <w:lvlJc w:val="left"/>
      <w:pPr>
        <w:ind w:left="2650" w:hanging="360"/>
      </w:pPr>
    </w:lvl>
    <w:lvl w:ilvl="1" w:tplc="04090019" w:tentative="1">
      <w:start w:val="1"/>
      <w:numFmt w:val="lowerLetter"/>
      <w:lvlText w:val="%2."/>
      <w:lvlJc w:val="left"/>
      <w:pPr>
        <w:ind w:left="3370" w:hanging="360"/>
      </w:pPr>
    </w:lvl>
    <w:lvl w:ilvl="2" w:tplc="0409001B" w:tentative="1">
      <w:start w:val="1"/>
      <w:numFmt w:val="lowerRoman"/>
      <w:lvlText w:val="%3."/>
      <w:lvlJc w:val="right"/>
      <w:pPr>
        <w:ind w:left="4090" w:hanging="180"/>
      </w:pPr>
    </w:lvl>
    <w:lvl w:ilvl="3" w:tplc="0409000F" w:tentative="1">
      <w:start w:val="1"/>
      <w:numFmt w:val="decimal"/>
      <w:lvlText w:val="%4."/>
      <w:lvlJc w:val="left"/>
      <w:pPr>
        <w:ind w:left="4810" w:hanging="360"/>
      </w:pPr>
    </w:lvl>
    <w:lvl w:ilvl="4" w:tplc="04090019" w:tentative="1">
      <w:start w:val="1"/>
      <w:numFmt w:val="lowerLetter"/>
      <w:lvlText w:val="%5."/>
      <w:lvlJc w:val="left"/>
      <w:pPr>
        <w:ind w:left="5530" w:hanging="360"/>
      </w:pPr>
    </w:lvl>
    <w:lvl w:ilvl="5" w:tplc="0409001B" w:tentative="1">
      <w:start w:val="1"/>
      <w:numFmt w:val="lowerRoman"/>
      <w:lvlText w:val="%6."/>
      <w:lvlJc w:val="right"/>
      <w:pPr>
        <w:ind w:left="6250" w:hanging="180"/>
      </w:pPr>
    </w:lvl>
    <w:lvl w:ilvl="6" w:tplc="0409000F" w:tentative="1">
      <w:start w:val="1"/>
      <w:numFmt w:val="decimal"/>
      <w:lvlText w:val="%7."/>
      <w:lvlJc w:val="left"/>
      <w:pPr>
        <w:ind w:left="6970" w:hanging="360"/>
      </w:pPr>
    </w:lvl>
    <w:lvl w:ilvl="7" w:tplc="04090019" w:tentative="1">
      <w:start w:val="1"/>
      <w:numFmt w:val="lowerLetter"/>
      <w:lvlText w:val="%8."/>
      <w:lvlJc w:val="left"/>
      <w:pPr>
        <w:ind w:left="7690" w:hanging="360"/>
      </w:pPr>
    </w:lvl>
    <w:lvl w:ilvl="8" w:tplc="0409001B" w:tentative="1">
      <w:start w:val="1"/>
      <w:numFmt w:val="lowerRoman"/>
      <w:lvlText w:val="%9."/>
      <w:lvlJc w:val="right"/>
      <w:pPr>
        <w:ind w:left="8410" w:hanging="180"/>
      </w:pPr>
    </w:lvl>
  </w:abstractNum>
  <w:abstractNum w:abstractNumId="85">
    <w:nsid w:val="1B6D517F"/>
    <w:multiLevelType w:val="multilevel"/>
    <w:tmpl w:val="A036E7B6"/>
    <w:lvl w:ilvl="0">
      <w:start w:val="1"/>
      <w:numFmt w:val="decimal"/>
      <w:lvlText w:val="%1."/>
      <w:lvlJc w:val="left"/>
      <w:pPr>
        <w:tabs>
          <w:tab w:val="num" w:pos="576"/>
        </w:tabs>
        <w:ind w:left="576" w:hanging="576"/>
      </w:pPr>
      <w:rPr>
        <w:rFonts w:ascii="Times New Roman" w:eastAsia="Times New Roman" w:hAnsi="Times New Roman" w:cs="David"/>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280"/>
        </w:tabs>
        <w:ind w:left="2280"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6">
    <w:nsid w:val="1C1D32A3"/>
    <w:multiLevelType w:val="hybridMultilevel"/>
    <w:tmpl w:val="C7382990"/>
    <w:lvl w:ilvl="0" w:tplc="CFA8F55E">
      <w:start w:val="1"/>
      <w:numFmt w:val="decimal"/>
      <w:lvlText w:val="(%1)"/>
      <w:lvlJc w:val="left"/>
      <w:pPr>
        <w:ind w:left="1627" w:hanging="360"/>
      </w:pPr>
      <w:rPr>
        <w:rFonts w:hint="default"/>
      </w:rPr>
    </w:lvl>
    <w:lvl w:ilvl="1" w:tplc="CFA8F55E">
      <w:start w:val="1"/>
      <w:numFmt w:val="decimal"/>
      <w:lvlText w:val="(%2)"/>
      <w:lvlJc w:val="left"/>
      <w:pPr>
        <w:ind w:left="2347" w:hanging="360"/>
      </w:pPr>
      <w:rPr>
        <w:rFonts w:hint="default"/>
      </w:rPr>
    </w:lvl>
    <w:lvl w:ilvl="2" w:tplc="0409001B">
      <w:start w:val="1"/>
      <w:numFmt w:val="lowerRoman"/>
      <w:lvlText w:val="%3."/>
      <w:lvlJc w:val="right"/>
      <w:pPr>
        <w:ind w:left="3067" w:hanging="180"/>
      </w:pPr>
    </w:lvl>
    <w:lvl w:ilvl="3" w:tplc="0409000F">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87">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88">
    <w:nsid w:val="1C3A2169"/>
    <w:multiLevelType w:val="multilevel"/>
    <w:tmpl w:val="4198D4E0"/>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0"/>
      <w:numFmt w:val="decimal"/>
      <w:lvlText w:val="%1.%2"/>
      <w:lvlJc w:val="left"/>
      <w:pPr>
        <w:tabs>
          <w:tab w:val="num" w:pos="576"/>
        </w:tabs>
        <w:ind w:left="576" w:hanging="576"/>
      </w:pPr>
      <w:rPr>
        <w:rFonts w:asciiTheme="minorBidi" w:hAnsiTheme="minorBidi" w:cstheme="minorBidi" w:hint="default"/>
        <w:b/>
        <w:bCs/>
        <w:i w:val="0"/>
        <w:iCs w:val="0"/>
        <w:sz w:val="24"/>
        <w:szCs w:val="24"/>
      </w:rPr>
    </w:lvl>
    <w:lvl w:ilvl="2">
      <w:start w:val="1"/>
      <w:numFmt w:val="decimal"/>
      <w:lvlRestart w:val="0"/>
      <w:lvlText w:val="%1.%2.%3"/>
      <w:lvlJc w:val="left"/>
      <w:pPr>
        <w:tabs>
          <w:tab w:val="num" w:pos="1143"/>
        </w:tabs>
        <w:ind w:left="1143"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Arial" w:hAnsi="Arial" w:cs="Arial" w:hint="default"/>
        <w:b w:val="0"/>
        <w:bCs w:val="0"/>
        <w:i w:val="0"/>
        <w:iCs w:val="0"/>
        <w:sz w:val="24"/>
        <w:szCs w:val="24"/>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0">
    <w:nsid w:val="1C4A761C"/>
    <w:multiLevelType w:val="hybridMultilevel"/>
    <w:tmpl w:val="CE006182"/>
    <w:lvl w:ilvl="0" w:tplc="F70AF784">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1CAC38E1"/>
    <w:multiLevelType w:val="multilevel"/>
    <w:tmpl w:val="B59A52AC"/>
    <w:lvl w:ilvl="0">
      <w:numFmt w:val="bullet"/>
      <w:lvlText w:val="-"/>
      <w:lvlJc w:val="left"/>
      <w:pPr>
        <w:tabs>
          <w:tab w:val="num" w:pos="720"/>
        </w:tabs>
        <w:ind w:left="720" w:hanging="720"/>
      </w:pPr>
      <w:rPr>
        <w:rFonts w:ascii="Arial" w:eastAsia="Times New Roman" w:hAnsi="Arial" w:cs="Arial"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862"/>
        </w:tabs>
        <w:ind w:left="862" w:hanging="862"/>
      </w:pPr>
      <w:rPr>
        <w:rFonts w:hint="default"/>
      </w:rPr>
    </w:lvl>
    <w:lvl w:ilvl="5">
      <w:start w:val="1"/>
      <w:numFmt w:val="decimal"/>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2">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nsid w:val="1D2B206F"/>
    <w:multiLevelType w:val="multilevel"/>
    <w:tmpl w:val="6D1E7E20"/>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nsid w:val="1D5B579C"/>
    <w:multiLevelType w:val="multilevel"/>
    <w:tmpl w:val="4BF2D3BC"/>
    <w:lvl w:ilvl="0">
      <w:start w:val="6"/>
      <w:numFmt w:val="decimal"/>
      <w:lvlText w:val="%1."/>
      <w:lvlJc w:val="left"/>
      <w:pPr>
        <w:tabs>
          <w:tab w:val="num" w:pos="576"/>
        </w:tabs>
        <w:ind w:left="576" w:hanging="576"/>
      </w:pPr>
      <w:rPr>
        <w:rFonts w:asciiTheme="minorBidi" w:eastAsia="Times New Roman" w:hAnsiTheme="minorBidi" w:cstheme="minorBidi" w:hint="default"/>
        <w:b/>
        <w:bCs/>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6">
    <w:nsid w:val="1DAF7EDB"/>
    <w:multiLevelType w:val="hybridMultilevel"/>
    <w:tmpl w:val="C8FE5FE4"/>
    <w:lvl w:ilvl="0" w:tplc="6068FC36">
      <w:start w:val="1"/>
      <w:numFmt w:val="hebrew1"/>
      <w:lvlText w:val="%1."/>
      <w:lvlJc w:val="left"/>
      <w:pPr>
        <w:ind w:left="221" w:hanging="360"/>
      </w:pPr>
      <w:rPr>
        <w:rFonts w:hint="default"/>
      </w:rPr>
    </w:lvl>
    <w:lvl w:ilvl="1" w:tplc="04090019" w:tentative="1">
      <w:start w:val="1"/>
      <w:numFmt w:val="lowerLetter"/>
      <w:lvlText w:val="%2."/>
      <w:lvlJc w:val="left"/>
      <w:pPr>
        <w:ind w:left="941" w:hanging="360"/>
      </w:pPr>
    </w:lvl>
    <w:lvl w:ilvl="2" w:tplc="0409001B" w:tentative="1">
      <w:start w:val="1"/>
      <w:numFmt w:val="lowerRoman"/>
      <w:lvlText w:val="%3."/>
      <w:lvlJc w:val="right"/>
      <w:pPr>
        <w:ind w:left="1661" w:hanging="180"/>
      </w:pPr>
    </w:lvl>
    <w:lvl w:ilvl="3" w:tplc="0409000F" w:tentative="1">
      <w:start w:val="1"/>
      <w:numFmt w:val="decimal"/>
      <w:lvlText w:val="%4."/>
      <w:lvlJc w:val="left"/>
      <w:pPr>
        <w:ind w:left="2381" w:hanging="360"/>
      </w:pPr>
    </w:lvl>
    <w:lvl w:ilvl="4" w:tplc="04090019" w:tentative="1">
      <w:start w:val="1"/>
      <w:numFmt w:val="lowerLetter"/>
      <w:lvlText w:val="%5."/>
      <w:lvlJc w:val="left"/>
      <w:pPr>
        <w:ind w:left="3101" w:hanging="360"/>
      </w:pPr>
    </w:lvl>
    <w:lvl w:ilvl="5" w:tplc="0409001B" w:tentative="1">
      <w:start w:val="1"/>
      <w:numFmt w:val="lowerRoman"/>
      <w:lvlText w:val="%6."/>
      <w:lvlJc w:val="right"/>
      <w:pPr>
        <w:ind w:left="3821" w:hanging="180"/>
      </w:pPr>
    </w:lvl>
    <w:lvl w:ilvl="6" w:tplc="0409000F" w:tentative="1">
      <w:start w:val="1"/>
      <w:numFmt w:val="decimal"/>
      <w:lvlText w:val="%7."/>
      <w:lvlJc w:val="left"/>
      <w:pPr>
        <w:ind w:left="4541" w:hanging="360"/>
      </w:pPr>
    </w:lvl>
    <w:lvl w:ilvl="7" w:tplc="04090019" w:tentative="1">
      <w:start w:val="1"/>
      <w:numFmt w:val="lowerLetter"/>
      <w:lvlText w:val="%8."/>
      <w:lvlJc w:val="left"/>
      <w:pPr>
        <w:ind w:left="5261" w:hanging="360"/>
      </w:pPr>
    </w:lvl>
    <w:lvl w:ilvl="8" w:tplc="0409001B" w:tentative="1">
      <w:start w:val="1"/>
      <w:numFmt w:val="lowerRoman"/>
      <w:lvlText w:val="%9."/>
      <w:lvlJc w:val="right"/>
      <w:pPr>
        <w:ind w:left="5981" w:hanging="180"/>
      </w:pPr>
    </w:lvl>
  </w:abstractNum>
  <w:abstractNum w:abstractNumId="97">
    <w:nsid w:val="1DC71F5C"/>
    <w:multiLevelType w:val="multilevel"/>
    <w:tmpl w:val="5CEE915E"/>
    <w:lvl w:ilvl="0">
      <w:start w:val="2"/>
      <w:numFmt w:val="decimal"/>
      <w:lvlText w:val="פרק %1."/>
      <w:lvlJc w:val="left"/>
      <w:pPr>
        <w:tabs>
          <w:tab w:val="num" w:pos="718"/>
        </w:tabs>
        <w:ind w:left="718" w:hanging="576"/>
      </w:pPr>
      <w:rPr>
        <w:rFonts w:ascii="Times New Roman Bold" w:hAnsi="Times New Roman Bold" w:cs="David" w:hint="default"/>
        <w:b/>
        <w:bCs/>
        <w:i w:val="0"/>
        <w:iCs w:val="0"/>
        <w:sz w:val="32"/>
        <w:szCs w:val="40"/>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0"/>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nsid w:val="1DDF2C60"/>
    <w:multiLevelType w:val="hybridMultilevel"/>
    <w:tmpl w:val="CCE62F10"/>
    <w:lvl w:ilvl="0" w:tplc="CBF05BEE">
      <w:start w:val="1"/>
      <w:numFmt w:val="hebrew1"/>
      <w:lvlText w:val="%1."/>
      <w:lvlJc w:val="left"/>
      <w:pPr>
        <w:ind w:left="1741" w:hanging="360"/>
      </w:pPr>
      <w:rPr>
        <w:rFonts w:hint="default"/>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99">
    <w:nsid w:val="1E0F566C"/>
    <w:multiLevelType w:val="multilevel"/>
    <w:tmpl w:val="6958F11A"/>
    <w:lvl w:ilvl="0">
      <w:start w:val="1"/>
      <w:numFmt w:val="decimal"/>
      <w:lvlText w:val="%1"/>
      <w:lvlJc w:val="left"/>
      <w:pPr>
        <w:ind w:left="720" w:hanging="720"/>
      </w:pPr>
      <w:rPr>
        <w:rFonts w:hint="default"/>
      </w:rPr>
    </w:lvl>
    <w:lvl w:ilvl="1">
      <w:start w:val="5"/>
      <w:numFmt w:val="decimal"/>
      <w:lvlText w:val="%1.%2"/>
      <w:lvlJc w:val="left"/>
      <w:pPr>
        <w:ind w:left="1145" w:hanging="720"/>
      </w:pPr>
      <w:rPr>
        <w:rFonts w:hint="default"/>
      </w:rPr>
    </w:lvl>
    <w:lvl w:ilvl="2">
      <w:start w:val="6"/>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100">
    <w:nsid w:val="1E573881"/>
    <w:multiLevelType w:val="multilevel"/>
    <w:tmpl w:val="7A5E01AC"/>
    <w:lvl w:ilvl="0">
      <w:start w:val="1"/>
      <w:numFmt w:val="decimal"/>
      <w:lvlText w:val="%1."/>
      <w:lvlJc w:val="left"/>
      <w:pPr>
        <w:tabs>
          <w:tab w:val="num" w:pos="576"/>
        </w:tabs>
        <w:ind w:left="576" w:hanging="576"/>
      </w:pPr>
      <w:rPr>
        <w:rFonts w:ascii="Times New Roman" w:eastAsia="Times New Roman" w:hAnsi="Times New Roman" w:cs="David" w:hint="default"/>
        <w:b w:val="0"/>
        <w:bCs w:val="0"/>
        <w:i w:val="0"/>
        <w:iCs w:val="0"/>
        <w:sz w:val="20"/>
        <w:szCs w:val="22"/>
      </w:rPr>
    </w:lvl>
    <w:lvl w:ilvl="1">
      <w:start w:val="24"/>
      <w:numFmt w:val="decimal"/>
      <w:lvlText w:val="%1.%2"/>
      <w:lvlJc w:val="left"/>
      <w:pPr>
        <w:tabs>
          <w:tab w:val="num" w:pos="1152"/>
        </w:tabs>
        <w:ind w:left="1152" w:hanging="576"/>
      </w:pPr>
      <w:rPr>
        <w:rFonts w:ascii="David" w:hAnsi="David" w:cs="David" w:hint="default"/>
        <w:b/>
        <w:bCs/>
        <w:i w:val="0"/>
        <w:iCs w:val="0"/>
        <w:sz w:val="28"/>
        <w:szCs w:val="28"/>
      </w:rPr>
    </w:lvl>
    <w:lvl w:ilvl="2">
      <w:start w:val="5"/>
      <w:numFmt w:val="decimal"/>
      <w:lvlRestart w:val="0"/>
      <w:lvlText w:val="1.22.%3"/>
      <w:lvlJc w:val="left"/>
      <w:pPr>
        <w:tabs>
          <w:tab w:val="num" w:pos="1728"/>
        </w:tabs>
        <w:ind w:left="1728" w:hanging="576"/>
      </w:pPr>
      <w:rPr>
        <w:rFonts w:ascii="David" w:hAnsi="David" w:cs="David" w:hint="default"/>
        <w:b w:val="0"/>
        <w:bCs w:val="0"/>
        <w:i w:val="0"/>
        <w:iCs w:val="0"/>
        <w:sz w:val="24"/>
        <w:szCs w:val="24"/>
      </w:rPr>
    </w:lvl>
    <w:lvl w:ilvl="3">
      <w:start w:val="1"/>
      <w:numFmt w:val="decimal"/>
      <w:lvlText w:val="1.22.5.%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988"/>
        </w:tabs>
        <w:ind w:left="2988"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4032"/>
        </w:tabs>
        <w:ind w:left="4032" w:hanging="864"/>
      </w:pPr>
      <w:rPr>
        <w:rFonts w:ascii="David" w:hAnsi="David" w:cs="David"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nsid w:val="1E8E6BF9"/>
    <w:multiLevelType w:val="multilevel"/>
    <w:tmpl w:val="F7B8D202"/>
    <w:styleLink w:val="HeadingNumbers1"/>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2">
    <w:nsid w:val="1F4F5226"/>
    <w:multiLevelType w:val="hybridMultilevel"/>
    <w:tmpl w:val="86D2BDA0"/>
    <w:lvl w:ilvl="0" w:tplc="F70AF784">
      <w:numFmt w:val="bullet"/>
      <w:lvlText w:val="-"/>
      <w:lvlJc w:val="left"/>
      <w:pPr>
        <w:ind w:left="1855" w:hanging="360"/>
      </w:pPr>
      <w:rPr>
        <w:rFonts w:ascii="Arial" w:eastAsia="Times New Roman" w:hAnsi="Arial" w:cs="Arial" w:hint="default"/>
      </w:rPr>
    </w:lvl>
    <w:lvl w:ilvl="1" w:tplc="04090003" w:tentative="1">
      <w:start w:val="1"/>
      <w:numFmt w:val="bullet"/>
      <w:lvlText w:val="o"/>
      <w:lvlJc w:val="left"/>
      <w:pPr>
        <w:ind w:left="2575" w:hanging="360"/>
      </w:pPr>
      <w:rPr>
        <w:rFonts w:ascii="Courier New" w:hAnsi="Courier New" w:cs="Courier New" w:hint="default"/>
      </w:rPr>
    </w:lvl>
    <w:lvl w:ilvl="2" w:tplc="04090005" w:tentative="1">
      <w:start w:val="1"/>
      <w:numFmt w:val="bullet"/>
      <w:lvlText w:val=""/>
      <w:lvlJc w:val="left"/>
      <w:pPr>
        <w:ind w:left="3295" w:hanging="360"/>
      </w:pPr>
      <w:rPr>
        <w:rFonts w:ascii="Wingdings" w:hAnsi="Wingdings" w:hint="default"/>
      </w:rPr>
    </w:lvl>
    <w:lvl w:ilvl="3" w:tplc="04090001" w:tentative="1">
      <w:start w:val="1"/>
      <w:numFmt w:val="bullet"/>
      <w:lvlText w:val=""/>
      <w:lvlJc w:val="left"/>
      <w:pPr>
        <w:ind w:left="4015" w:hanging="360"/>
      </w:pPr>
      <w:rPr>
        <w:rFonts w:ascii="Symbol" w:hAnsi="Symbol" w:hint="default"/>
      </w:rPr>
    </w:lvl>
    <w:lvl w:ilvl="4" w:tplc="04090003" w:tentative="1">
      <w:start w:val="1"/>
      <w:numFmt w:val="bullet"/>
      <w:lvlText w:val="o"/>
      <w:lvlJc w:val="left"/>
      <w:pPr>
        <w:ind w:left="4735" w:hanging="360"/>
      </w:pPr>
      <w:rPr>
        <w:rFonts w:ascii="Courier New" w:hAnsi="Courier New" w:cs="Courier New" w:hint="default"/>
      </w:rPr>
    </w:lvl>
    <w:lvl w:ilvl="5" w:tplc="04090005" w:tentative="1">
      <w:start w:val="1"/>
      <w:numFmt w:val="bullet"/>
      <w:lvlText w:val=""/>
      <w:lvlJc w:val="left"/>
      <w:pPr>
        <w:ind w:left="5455" w:hanging="360"/>
      </w:pPr>
      <w:rPr>
        <w:rFonts w:ascii="Wingdings" w:hAnsi="Wingdings" w:hint="default"/>
      </w:rPr>
    </w:lvl>
    <w:lvl w:ilvl="6" w:tplc="04090001" w:tentative="1">
      <w:start w:val="1"/>
      <w:numFmt w:val="bullet"/>
      <w:lvlText w:val=""/>
      <w:lvlJc w:val="left"/>
      <w:pPr>
        <w:ind w:left="6175" w:hanging="360"/>
      </w:pPr>
      <w:rPr>
        <w:rFonts w:ascii="Symbol" w:hAnsi="Symbol" w:hint="default"/>
      </w:rPr>
    </w:lvl>
    <w:lvl w:ilvl="7" w:tplc="04090003" w:tentative="1">
      <w:start w:val="1"/>
      <w:numFmt w:val="bullet"/>
      <w:lvlText w:val="o"/>
      <w:lvlJc w:val="left"/>
      <w:pPr>
        <w:ind w:left="6895" w:hanging="360"/>
      </w:pPr>
      <w:rPr>
        <w:rFonts w:ascii="Courier New" w:hAnsi="Courier New" w:cs="Courier New" w:hint="default"/>
      </w:rPr>
    </w:lvl>
    <w:lvl w:ilvl="8" w:tplc="04090005" w:tentative="1">
      <w:start w:val="1"/>
      <w:numFmt w:val="bullet"/>
      <w:lvlText w:val=""/>
      <w:lvlJc w:val="left"/>
      <w:pPr>
        <w:ind w:left="7615" w:hanging="360"/>
      </w:pPr>
      <w:rPr>
        <w:rFonts w:ascii="Wingdings" w:hAnsi="Wingdings" w:hint="default"/>
      </w:rPr>
    </w:lvl>
  </w:abstractNum>
  <w:abstractNum w:abstractNumId="103">
    <w:nsid w:val="20C853AB"/>
    <w:multiLevelType w:val="multilevel"/>
    <w:tmpl w:val="740C526A"/>
    <w:lvl w:ilvl="0">
      <w:start w:val="1"/>
      <w:numFmt w:val="decimal"/>
      <w:lvlText w:val="%1."/>
      <w:lvlJc w:val="left"/>
      <w:pPr>
        <w:ind w:left="360" w:hanging="360"/>
      </w:pPr>
      <w:rPr>
        <w:rFonts w:hint="default"/>
        <w:sz w:val="24"/>
        <w:lang w:bidi="he-IL"/>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lang w:val="en-US"/>
      </w:r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20EB1313"/>
    <w:multiLevelType w:val="multilevel"/>
    <w:tmpl w:val="E850FCCE"/>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5">
    <w:nsid w:val="20F471E1"/>
    <w:multiLevelType w:val="hybridMultilevel"/>
    <w:tmpl w:val="3B48A380"/>
    <w:lvl w:ilvl="0" w:tplc="0409000F">
      <w:start w:val="1"/>
      <w:numFmt w:val="decimal"/>
      <w:lvlText w:val="%1."/>
      <w:lvlJc w:val="left"/>
      <w:pPr>
        <w:ind w:left="1855" w:hanging="360"/>
      </w:pPr>
    </w:lvl>
    <w:lvl w:ilvl="1" w:tplc="04090019" w:tentative="1">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106">
    <w:nsid w:val="21ED47F8"/>
    <w:multiLevelType w:val="hybridMultilevel"/>
    <w:tmpl w:val="97924F46"/>
    <w:lvl w:ilvl="0" w:tplc="B38A6AFC">
      <w:start w:val="1"/>
      <w:numFmt w:val="hebrew1"/>
      <w:lvlText w:val="%1."/>
      <w:lvlJc w:val="left"/>
      <w:pPr>
        <w:ind w:left="1080" w:hanging="360"/>
      </w:pPr>
      <w:rPr>
        <w:rFonts w:asciiTheme="minorBidi" w:hAnsiTheme="minorBidi" w:cstheme="minorBidi" w:hint="default"/>
        <w:sz w:val="22"/>
        <w:szCs w:val="22"/>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nsid w:val="22055383"/>
    <w:multiLevelType w:val="hybridMultilevel"/>
    <w:tmpl w:val="AA9CC7B8"/>
    <w:lvl w:ilvl="0" w:tplc="CA328C04">
      <w:start w:val="1"/>
      <w:numFmt w:val="decimal"/>
      <w:lvlText w:val="%1."/>
      <w:lvlJc w:val="left"/>
      <w:pPr>
        <w:ind w:left="4099" w:hanging="360"/>
      </w:pPr>
      <w:rPr>
        <w:rFonts w:hint="default"/>
        <w:b/>
        <w:bCs/>
      </w:rPr>
    </w:lvl>
    <w:lvl w:ilvl="1" w:tplc="8A7E7A0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B32E7D4C">
      <w:start w:val="1"/>
      <w:numFmt w:val="decimal"/>
      <w:lvlText w:val="%4."/>
      <w:lvlJc w:val="left"/>
      <w:pPr>
        <w:ind w:left="2880" w:hanging="360"/>
      </w:pPr>
      <w:rPr>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22B524D1"/>
    <w:multiLevelType w:val="hybridMultilevel"/>
    <w:tmpl w:val="1856EE74"/>
    <w:lvl w:ilvl="0" w:tplc="4BAECEAC">
      <w:start w:val="1"/>
      <w:numFmt w:val="hebrew1"/>
      <w:lvlText w:val="%1."/>
      <w:lvlJc w:val="left"/>
      <w:pPr>
        <w:ind w:left="3600" w:hanging="360"/>
      </w:pPr>
      <w:rPr>
        <w:rFonts w:ascii="Gisha" w:hAnsi="Gisha" w:cs="Gisha"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09">
    <w:nsid w:val="232F06EB"/>
    <w:multiLevelType w:val="multilevel"/>
    <w:tmpl w:val="F6664D14"/>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3"/>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nsid w:val="23D31567"/>
    <w:multiLevelType w:val="multilevel"/>
    <w:tmpl w:val="E850FCCE"/>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1">
    <w:nsid w:val="2457686B"/>
    <w:multiLevelType w:val="hybridMultilevel"/>
    <w:tmpl w:val="C8B8CECE"/>
    <w:lvl w:ilvl="0" w:tplc="04090011">
      <w:start w:val="1"/>
      <w:numFmt w:val="decimal"/>
      <w:lvlText w:val="%1)"/>
      <w:lvlJc w:val="left"/>
      <w:pPr>
        <w:ind w:left="2650" w:hanging="360"/>
      </w:pPr>
    </w:lvl>
    <w:lvl w:ilvl="1" w:tplc="E1D8B7B6">
      <w:numFmt w:val="bullet"/>
      <w:lvlText w:val=""/>
      <w:lvlJc w:val="left"/>
      <w:pPr>
        <w:ind w:left="3370" w:hanging="360"/>
      </w:pPr>
      <w:rPr>
        <w:rFonts w:ascii="Wingdings" w:eastAsia="Times New Roman" w:hAnsi="Wingdings" w:cstheme="minorBidi" w:hint="default"/>
      </w:rPr>
    </w:lvl>
    <w:lvl w:ilvl="2" w:tplc="4C90C43A">
      <w:numFmt w:val="bullet"/>
      <w:lvlText w:val=""/>
      <w:lvlJc w:val="left"/>
      <w:pPr>
        <w:ind w:left="4270" w:hanging="360"/>
      </w:pPr>
      <w:rPr>
        <w:rFonts w:ascii="Wingdings" w:eastAsia="Times New Roman" w:hAnsi="Wingdings" w:cstheme="minorBidi" w:hint="default"/>
      </w:rPr>
    </w:lvl>
    <w:lvl w:ilvl="3" w:tplc="711CB294">
      <w:numFmt w:val="bullet"/>
      <w:lvlText w:val=""/>
      <w:lvlJc w:val="left"/>
      <w:pPr>
        <w:ind w:left="4810" w:hanging="360"/>
      </w:pPr>
      <w:rPr>
        <w:rFonts w:ascii="Wingdings" w:eastAsia="Times New Roman" w:hAnsi="Wingdings" w:cstheme="minorBidi" w:hint="default"/>
      </w:rPr>
    </w:lvl>
    <w:lvl w:ilvl="4" w:tplc="39165D3A">
      <w:numFmt w:val="bullet"/>
      <w:lvlText w:val=""/>
      <w:lvlJc w:val="left"/>
      <w:pPr>
        <w:ind w:left="5530" w:hanging="360"/>
      </w:pPr>
      <w:rPr>
        <w:rFonts w:ascii="Wingdings" w:eastAsia="Times New Roman" w:hAnsi="Wingdings" w:cstheme="minorBidi" w:hint="default"/>
      </w:rPr>
    </w:lvl>
    <w:lvl w:ilvl="5" w:tplc="0409001B" w:tentative="1">
      <w:start w:val="1"/>
      <w:numFmt w:val="lowerRoman"/>
      <w:lvlText w:val="%6."/>
      <w:lvlJc w:val="right"/>
      <w:pPr>
        <w:ind w:left="6250" w:hanging="180"/>
      </w:pPr>
    </w:lvl>
    <w:lvl w:ilvl="6" w:tplc="0409000F" w:tentative="1">
      <w:start w:val="1"/>
      <w:numFmt w:val="decimal"/>
      <w:lvlText w:val="%7."/>
      <w:lvlJc w:val="left"/>
      <w:pPr>
        <w:ind w:left="6970" w:hanging="360"/>
      </w:pPr>
    </w:lvl>
    <w:lvl w:ilvl="7" w:tplc="04090019" w:tentative="1">
      <w:start w:val="1"/>
      <w:numFmt w:val="lowerLetter"/>
      <w:lvlText w:val="%8."/>
      <w:lvlJc w:val="left"/>
      <w:pPr>
        <w:ind w:left="7690" w:hanging="360"/>
      </w:pPr>
    </w:lvl>
    <w:lvl w:ilvl="8" w:tplc="0409001B" w:tentative="1">
      <w:start w:val="1"/>
      <w:numFmt w:val="lowerRoman"/>
      <w:lvlText w:val="%9."/>
      <w:lvlJc w:val="right"/>
      <w:pPr>
        <w:ind w:left="8410" w:hanging="180"/>
      </w:pPr>
    </w:lvl>
  </w:abstractNum>
  <w:abstractNum w:abstractNumId="112">
    <w:nsid w:val="248C359F"/>
    <w:multiLevelType w:val="hybridMultilevel"/>
    <w:tmpl w:val="CA92F97C"/>
    <w:lvl w:ilvl="0" w:tplc="64BCFEAE">
      <w:numFmt w:val="bullet"/>
      <w:lvlText w:val="-"/>
      <w:lvlJc w:val="left"/>
      <w:pPr>
        <w:ind w:left="2571" w:hanging="360"/>
      </w:pPr>
      <w:rPr>
        <w:rFonts w:ascii="Arial" w:eastAsiaTheme="minorHAnsi" w:hAnsi="Arial" w:cs="Arial" w:hint="default"/>
      </w:rPr>
    </w:lvl>
    <w:lvl w:ilvl="1" w:tplc="04090003" w:tentative="1">
      <w:start w:val="1"/>
      <w:numFmt w:val="bullet"/>
      <w:lvlText w:val="o"/>
      <w:lvlJc w:val="left"/>
      <w:pPr>
        <w:ind w:left="3291" w:hanging="360"/>
      </w:pPr>
      <w:rPr>
        <w:rFonts w:ascii="Courier New" w:hAnsi="Courier New" w:cs="Courier New" w:hint="default"/>
      </w:rPr>
    </w:lvl>
    <w:lvl w:ilvl="2" w:tplc="04090005" w:tentative="1">
      <w:start w:val="1"/>
      <w:numFmt w:val="bullet"/>
      <w:lvlText w:val=""/>
      <w:lvlJc w:val="left"/>
      <w:pPr>
        <w:ind w:left="4011" w:hanging="360"/>
      </w:pPr>
      <w:rPr>
        <w:rFonts w:ascii="Wingdings" w:hAnsi="Wingdings" w:hint="default"/>
      </w:rPr>
    </w:lvl>
    <w:lvl w:ilvl="3" w:tplc="04090001" w:tentative="1">
      <w:start w:val="1"/>
      <w:numFmt w:val="bullet"/>
      <w:lvlText w:val=""/>
      <w:lvlJc w:val="left"/>
      <w:pPr>
        <w:ind w:left="4731" w:hanging="360"/>
      </w:pPr>
      <w:rPr>
        <w:rFonts w:ascii="Symbol" w:hAnsi="Symbol" w:hint="default"/>
      </w:rPr>
    </w:lvl>
    <w:lvl w:ilvl="4" w:tplc="04090003" w:tentative="1">
      <w:start w:val="1"/>
      <w:numFmt w:val="bullet"/>
      <w:lvlText w:val="o"/>
      <w:lvlJc w:val="left"/>
      <w:pPr>
        <w:ind w:left="5451" w:hanging="360"/>
      </w:pPr>
      <w:rPr>
        <w:rFonts w:ascii="Courier New" w:hAnsi="Courier New" w:cs="Courier New" w:hint="default"/>
      </w:rPr>
    </w:lvl>
    <w:lvl w:ilvl="5" w:tplc="04090005" w:tentative="1">
      <w:start w:val="1"/>
      <w:numFmt w:val="bullet"/>
      <w:lvlText w:val=""/>
      <w:lvlJc w:val="left"/>
      <w:pPr>
        <w:ind w:left="6171" w:hanging="360"/>
      </w:pPr>
      <w:rPr>
        <w:rFonts w:ascii="Wingdings" w:hAnsi="Wingdings" w:hint="default"/>
      </w:rPr>
    </w:lvl>
    <w:lvl w:ilvl="6" w:tplc="04090001" w:tentative="1">
      <w:start w:val="1"/>
      <w:numFmt w:val="bullet"/>
      <w:lvlText w:val=""/>
      <w:lvlJc w:val="left"/>
      <w:pPr>
        <w:ind w:left="6891" w:hanging="360"/>
      </w:pPr>
      <w:rPr>
        <w:rFonts w:ascii="Symbol" w:hAnsi="Symbol" w:hint="default"/>
      </w:rPr>
    </w:lvl>
    <w:lvl w:ilvl="7" w:tplc="04090003" w:tentative="1">
      <w:start w:val="1"/>
      <w:numFmt w:val="bullet"/>
      <w:lvlText w:val="o"/>
      <w:lvlJc w:val="left"/>
      <w:pPr>
        <w:ind w:left="7611" w:hanging="360"/>
      </w:pPr>
      <w:rPr>
        <w:rFonts w:ascii="Courier New" w:hAnsi="Courier New" w:cs="Courier New" w:hint="default"/>
      </w:rPr>
    </w:lvl>
    <w:lvl w:ilvl="8" w:tplc="04090005" w:tentative="1">
      <w:start w:val="1"/>
      <w:numFmt w:val="bullet"/>
      <w:lvlText w:val=""/>
      <w:lvlJc w:val="left"/>
      <w:pPr>
        <w:ind w:left="8331" w:hanging="360"/>
      </w:pPr>
      <w:rPr>
        <w:rFonts w:ascii="Wingdings" w:hAnsi="Wingdings" w:hint="default"/>
      </w:rPr>
    </w:lvl>
  </w:abstractNum>
  <w:abstractNum w:abstractNumId="113">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14">
    <w:nsid w:val="25FD1227"/>
    <w:multiLevelType w:val="multilevel"/>
    <w:tmpl w:val="0070120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5">
    <w:nsid w:val="27B349A4"/>
    <w:multiLevelType w:val="multilevel"/>
    <w:tmpl w:val="78304F00"/>
    <w:lvl w:ilvl="0">
      <w:start w:val="1"/>
      <w:numFmt w:val="decimal"/>
      <w:lvlText w:val="%1."/>
      <w:lvlJc w:val="left"/>
      <w:pPr>
        <w:tabs>
          <w:tab w:val="num" w:pos="576"/>
        </w:tabs>
        <w:ind w:left="576" w:hanging="576"/>
      </w:pPr>
      <w:rPr>
        <w:rFonts w:ascii="Times New Roman" w:eastAsia="Times New Roman" w:hAnsi="Times New Roman" w:cs="David" w:hint="default"/>
        <w:b w:val="0"/>
        <w:bCs w:val="0"/>
        <w:i w:val="0"/>
        <w:iCs w:val="0"/>
        <w:sz w:val="20"/>
        <w:szCs w:val="22"/>
      </w:rPr>
    </w:lvl>
    <w:lvl w:ilvl="1">
      <w:start w:val="22"/>
      <w:numFmt w:val="decimal"/>
      <w:lvlText w:val="%1.%2"/>
      <w:lvlJc w:val="left"/>
      <w:pPr>
        <w:tabs>
          <w:tab w:val="num" w:pos="1152"/>
        </w:tabs>
        <w:ind w:left="1152" w:hanging="576"/>
      </w:pPr>
      <w:rPr>
        <w:rFonts w:ascii="David" w:hAnsi="David" w:cs="David" w:hint="default"/>
        <w:b/>
        <w:bCs/>
        <w:i w:val="0"/>
        <w:iCs w:val="0"/>
        <w:sz w:val="28"/>
        <w:szCs w:val="28"/>
      </w:rPr>
    </w:lvl>
    <w:lvl w:ilvl="2">
      <w:start w:val="4"/>
      <w:numFmt w:val="decimal"/>
      <w:lvlRestart w:val="0"/>
      <w:lvlText w:val="1.22.%3"/>
      <w:lvlJc w:val="left"/>
      <w:pPr>
        <w:tabs>
          <w:tab w:val="num" w:pos="1728"/>
        </w:tabs>
        <w:ind w:left="1728" w:hanging="576"/>
      </w:pPr>
      <w:rPr>
        <w:rFonts w:ascii="David" w:hAnsi="David" w:cs="David" w:hint="default"/>
        <w:b w:val="0"/>
        <w:bCs w:val="0"/>
        <w:i w:val="0"/>
        <w:iCs w:val="0"/>
        <w:sz w:val="24"/>
        <w:szCs w:val="24"/>
      </w:rPr>
    </w:lvl>
    <w:lvl w:ilvl="3">
      <w:start w:val="1"/>
      <w:numFmt w:val="decimal"/>
      <w:lvlText w:val="1.22.4.%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988"/>
        </w:tabs>
        <w:ind w:left="2988" w:hanging="720"/>
      </w:pPr>
      <w:rPr>
        <w:rFonts w:ascii="David" w:hAnsi="David" w:cs="David" w:hint="default"/>
        <w:b w:val="0"/>
        <w:bCs w:val="0"/>
        <w:i w:val="0"/>
        <w:iCs w:val="0"/>
        <w:sz w:val="24"/>
        <w:szCs w:val="24"/>
      </w:rPr>
    </w:lvl>
    <w:lvl w:ilvl="5">
      <w:start w:val="1"/>
      <w:numFmt w:val="decimal"/>
      <w:lvlText w:val="%1.%2.%3.%4.%5.%6"/>
      <w:lvlJc w:val="left"/>
      <w:pPr>
        <w:tabs>
          <w:tab w:val="num" w:pos="4032"/>
        </w:tabs>
        <w:ind w:left="4032" w:hanging="864"/>
      </w:pPr>
      <w:rPr>
        <w:rFonts w:ascii="David" w:hAnsi="David" w:cs="David"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6">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nsid w:val="290F5E72"/>
    <w:multiLevelType w:val="multilevel"/>
    <w:tmpl w:val="09C29664"/>
    <w:lvl w:ilvl="0">
      <w:start w:val="1"/>
      <w:numFmt w:val="decimal"/>
      <w:lvlText w:val="%1."/>
      <w:lvlJc w:val="left"/>
      <w:pPr>
        <w:tabs>
          <w:tab w:val="num" w:pos="288"/>
        </w:tabs>
        <w:ind w:left="288" w:hanging="288"/>
      </w:pPr>
      <w:rPr>
        <w:rFonts w:asciiTheme="minorBidi" w:hAnsiTheme="minorBidi" w:cstheme="minorBidi" w:hint="default"/>
        <w:bCs w:val="0"/>
        <w:iCs w:val="0"/>
        <w:sz w:val="28"/>
        <w:szCs w:val="2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8">
    <w:nsid w:val="2945640F"/>
    <w:multiLevelType w:val="hybridMultilevel"/>
    <w:tmpl w:val="E3C49AE4"/>
    <w:lvl w:ilvl="0" w:tplc="F70AF78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nsid w:val="2A511F9F"/>
    <w:multiLevelType w:val="hybridMultilevel"/>
    <w:tmpl w:val="B5BED24E"/>
    <w:lvl w:ilvl="0" w:tplc="774E8F42">
      <w:start w:val="1"/>
      <w:numFmt w:val="decimal"/>
      <w:lvlText w:val="(%1)"/>
      <w:lvlJc w:val="left"/>
      <w:pPr>
        <w:ind w:left="927"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2ADE406E"/>
    <w:multiLevelType w:val="hybridMultilevel"/>
    <w:tmpl w:val="F446CAC8"/>
    <w:lvl w:ilvl="0" w:tplc="6068FC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nsid w:val="2B31373C"/>
    <w:multiLevelType w:val="hybridMultilevel"/>
    <w:tmpl w:val="8C7ACA6A"/>
    <w:lvl w:ilvl="0" w:tplc="FFFFFFFF">
      <w:start w:val="1"/>
      <w:numFmt w:val="bullet"/>
      <w:pStyle w:val="BulletList3"/>
      <w:lvlText w:val=""/>
      <w:lvlJc w:val="left"/>
      <w:pPr>
        <w:tabs>
          <w:tab w:val="num" w:pos="1588"/>
        </w:tabs>
        <w:ind w:left="1588" w:right="1588" w:hanging="39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23">
    <w:nsid w:val="2B621AC8"/>
    <w:multiLevelType w:val="multilevel"/>
    <w:tmpl w:val="3F48F964"/>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5"/>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4">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2"/>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25">
    <w:nsid w:val="2C9D3EE1"/>
    <w:multiLevelType w:val="multilevel"/>
    <w:tmpl w:val="8C924D1E"/>
    <w:lvl w:ilvl="0">
      <w:start w:val="1"/>
      <w:numFmt w:val="decimal"/>
      <w:lvlRestart w:val="0"/>
      <w:pStyle w:val="1"/>
      <w:lvlText w:val="%1."/>
      <w:lvlJc w:val="left"/>
      <w:pPr>
        <w:tabs>
          <w:tab w:val="num" w:pos="567"/>
        </w:tabs>
        <w:ind w:left="567" w:right="567" w:hanging="567"/>
      </w:pPr>
      <w:rPr>
        <w:rFonts w:hint="default"/>
      </w:rPr>
    </w:lvl>
    <w:lvl w:ilvl="1">
      <w:start w:val="1"/>
      <w:numFmt w:val="decimal"/>
      <w:pStyle w:val="22"/>
      <w:lvlText w:val="%1.%2."/>
      <w:lvlJc w:val="left"/>
      <w:pPr>
        <w:tabs>
          <w:tab w:val="num" w:pos="1134"/>
        </w:tabs>
        <w:ind w:left="1134" w:right="1134" w:hanging="567"/>
      </w:pPr>
      <w:rPr>
        <w:rFonts w:hint="default"/>
      </w:rPr>
    </w:lvl>
    <w:lvl w:ilvl="2">
      <w:start w:val="1"/>
      <w:numFmt w:val="decimal"/>
      <w:pStyle w:val="33"/>
      <w:lvlText w:val="%1.%2.%3."/>
      <w:lvlJc w:val="left"/>
      <w:pPr>
        <w:tabs>
          <w:tab w:val="num" w:pos="2268"/>
        </w:tabs>
        <w:ind w:left="2268" w:right="2268" w:hanging="1134"/>
      </w:pPr>
      <w:rPr>
        <w:rFonts w:hint="default"/>
      </w:rPr>
    </w:lvl>
    <w:lvl w:ilvl="3">
      <w:start w:val="1"/>
      <w:numFmt w:val="decimal"/>
      <w:pStyle w:val="42"/>
      <w:lvlText w:val="%1.%2.%3.%4."/>
      <w:lvlJc w:val="left"/>
      <w:pPr>
        <w:tabs>
          <w:tab w:val="num" w:pos="3402"/>
        </w:tabs>
        <w:ind w:left="3402" w:right="3402" w:hanging="1134"/>
      </w:pPr>
      <w:rPr>
        <w:rFonts w:hint="default"/>
      </w:rPr>
    </w:lvl>
    <w:lvl w:ilvl="4">
      <w:start w:val="1"/>
      <w:numFmt w:val="decimal"/>
      <w:lvlRestart w:val="0"/>
      <w:pStyle w:val="52"/>
      <w:lvlText w:val="%1.%2.%3.%4.%5."/>
      <w:lvlJc w:val="left"/>
      <w:pPr>
        <w:tabs>
          <w:tab w:val="num" w:pos="4536"/>
        </w:tabs>
        <w:ind w:left="4536" w:right="4536" w:hanging="1134"/>
      </w:pPr>
      <w:rPr>
        <w:rFonts w:hint="default"/>
      </w:rPr>
    </w:lvl>
    <w:lvl w:ilvl="5">
      <w:start w:val="1"/>
      <w:numFmt w:val="decimal"/>
      <w:lvlText w:val="%6.%5."/>
      <w:lvlJc w:val="left"/>
      <w:pPr>
        <w:tabs>
          <w:tab w:val="num" w:pos="1134"/>
        </w:tabs>
        <w:ind w:left="1134" w:right="1134" w:hanging="567"/>
      </w:pPr>
      <w:rPr>
        <w:rFonts w:hint="default"/>
      </w:rPr>
    </w:lvl>
    <w:lvl w:ilvl="6">
      <w:start w:val="1"/>
      <w:numFmt w:val="decimal"/>
      <w:lvlText w:val="%7.%6.%5."/>
      <w:lvlJc w:val="left"/>
      <w:pPr>
        <w:tabs>
          <w:tab w:val="num" w:pos="2268"/>
        </w:tabs>
        <w:ind w:left="2268" w:right="2268" w:hanging="1134"/>
      </w:pPr>
      <w:rPr>
        <w:rFonts w:hint="default"/>
      </w:rPr>
    </w:lvl>
    <w:lvl w:ilvl="7">
      <w:start w:val="1"/>
      <w:numFmt w:val="decimal"/>
      <w:lvlText w:val="%8.%7.%6.%5."/>
      <w:lvlJc w:val="left"/>
      <w:pPr>
        <w:tabs>
          <w:tab w:val="num" w:pos="3402"/>
        </w:tabs>
        <w:ind w:left="3402" w:right="3402" w:hanging="1134"/>
      </w:pPr>
      <w:rPr>
        <w:rFonts w:hint="default"/>
      </w:rPr>
    </w:lvl>
    <w:lvl w:ilvl="8">
      <w:start w:val="1"/>
      <w:numFmt w:val="decimal"/>
      <w:lvlText w:val="%9.%8.%7.%6.%5."/>
      <w:lvlJc w:val="left"/>
      <w:pPr>
        <w:tabs>
          <w:tab w:val="num" w:pos="4535"/>
        </w:tabs>
        <w:ind w:left="4535" w:right="4535" w:hanging="1133"/>
      </w:pPr>
      <w:rPr>
        <w:rFonts w:hint="default"/>
      </w:rPr>
    </w:lvl>
  </w:abstractNum>
  <w:abstractNum w:abstractNumId="126">
    <w:nsid w:val="2CD10995"/>
    <w:multiLevelType w:val="multilevel"/>
    <w:tmpl w:val="4906E85A"/>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7">
    <w:nsid w:val="2DD75C74"/>
    <w:multiLevelType w:val="hybridMultilevel"/>
    <w:tmpl w:val="C0724C06"/>
    <w:lvl w:ilvl="0" w:tplc="7F9AC252">
      <w:start w:val="1"/>
      <w:numFmt w:val="decimal"/>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28">
    <w:nsid w:val="2DE56E8C"/>
    <w:multiLevelType w:val="singleLevel"/>
    <w:tmpl w:val="253CE87E"/>
    <w:lvl w:ilvl="0">
      <w:start w:val="1"/>
      <w:numFmt w:val="none"/>
      <w:pStyle w:val="BulletList2"/>
      <w:lvlText w:val=""/>
      <w:lvlJc w:val="center"/>
      <w:pPr>
        <w:tabs>
          <w:tab w:val="num" w:pos="1191"/>
        </w:tabs>
        <w:ind w:left="1191" w:right="1191" w:hanging="397"/>
      </w:pPr>
      <w:rPr>
        <w:rFonts w:ascii="Symbol" w:hAnsi="Symbol" w:hint="default"/>
      </w:rPr>
    </w:lvl>
  </w:abstractNum>
  <w:abstractNum w:abstractNumId="129">
    <w:nsid w:val="2E9B3DFB"/>
    <w:multiLevelType w:val="hybridMultilevel"/>
    <w:tmpl w:val="033EDEDA"/>
    <w:lvl w:ilvl="0" w:tplc="B04E16F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30">
    <w:nsid w:val="2FA05BFB"/>
    <w:multiLevelType w:val="multilevel"/>
    <w:tmpl w:val="C1BCD24E"/>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7"/>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1">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32">
    <w:nsid w:val="305C7A81"/>
    <w:multiLevelType w:val="hybridMultilevel"/>
    <w:tmpl w:val="D2C08C94"/>
    <w:lvl w:ilvl="0" w:tplc="04090013">
      <w:start w:val="1"/>
      <w:numFmt w:val="hebrew1"/>
      <w:lvlText w:val="%1."/>
      <w:lvlJc w:val="center"/>
      <w:pPr>
        <w:ind w:left="1799" w:hanging="360"/>
      </w:pPr>
    </w:lvl>
    <w:lvl w:ilvl="1" w:tplc="04090019" w:tentative="1">
      <w:start w:val="1"/>
      <w:numFmt w:val="lowerLetter"/>
      <w:lvlText w:val="%2."/>
      <w:lvlJc w:val="left"/>
      <w:pPr>
        <w:ind w:left="2519" w:hanging="360"/>
      </w:pPr>
    </w:lvl>
    <w:lvl w:ilvl="2" w:tplc="0409001B" w:tentative="1">
      <w:start w:val="1"/>
      <w:numFmt w:val="lowerRoman"/>
      <w:lvlText w:val="%3."/>
      <w:lvlJc w:val="right"/>
      <w:pPr>
        <w:ind w:left="3239" w:hanging="180"/>
      </w:pPr>
    </w:lvl>
    <w:lvl w:ilvl="3" w:tplc="0409000F" w:tentative="1">
      <w:start w:val="1"/>
      <w:numFmt w:val="decimal"/>
      <w:lvlText w:val="%4."/>
      <w:lvlJc w:val="left"/>
      <w:pPr>
        <w:ind w:left="3959" w:hanging="360"/>
      </w:pPr>
    </w:lvl>
    <w:lvl w:ilvl="4" w:tplc="04090019" w:tentative="1">
      <w:start w:val="1"/>
      <w:numFmt w:val="lowerLetter"/>
      <w:lvlText w:val="%5."/>
      <w:lvlJc w:val="left"/>
      <w:pPr>
        <w:ind w:left="4679" w:hanging="360"/>
      </w:pPr>
    </w:lvl>
    <w:lvl w:ilvl="5" w:tplc="0409001B" w:tentative="1">
      <w:start w:val="1"/>
      <w:numFmt w:val="lowerRoman"/>
      <w:lvlText w:val="%6."/>
      <w:lvlJc w:val="right"/>
      <w:pPr>
        <w:ind w:left="5399" w:hanging="180"/>
      </w:pPr>
    </w:lvl>
    <w:lvl w:ilvl="6" w:tplc="0409000F" w:tentative="1">
      <w:start w:val="1"/>
      <w:numFmt w:val="decimal"/>
      <w:lvlText w:val="%7."/>
      <w:lvlJc w:val="left"/>
      <w:pPr>
        <w:ind w:left="6119" w:hanging="360"/>
      </w:pPr>
    </w:lvl>
    <w:lvl w:ilvl="7" w:tplc="04090019" w:tentative="1">
      <w:start w:val="1"/>
      <w:numFmt w:val="lowerLetter"/>
      <w:lvlText w:val="%8."/>
      <w:lvlJc w:val="left"/>
      <w:pPr>
        <w:ind w:left="6839" w:hanging="360"/>
      </w:pPr>
    </w:lvl>
    <w:lvl w:ilvl="8" w:tplc="0409001B" w:tentative="1">
      <w:start w:val="1"/>
      <w:numFmt w:val="lowerRoman"/>
      <w:lvlText w:val="%9."/>
      <w:lvlJc w:val="right"/>
      <w:pPr>
        <w:ind w:left="7559" w:hanging="180"/>
      </w:pPr>
    </w:lvl>
  </w:abstractNum>
  <w:abstractNum w:abstractNumId="133">
    <w:nsid w:val="30A450AF"/>
    <w:multiLevelType w:val="hybridMultilevel"/>
    <w:tmpl w:val="3A043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30CF2B56"/>
    <w:multiLevelType w:val="multilevel"/>
    <w:tmpl w:val="A8F68702"/>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6"/>
      <w:numFmt w:val="decimal"/>
      <w:lvlText w:val="%1.%2"/>
      <w:lvlJc w:val="left"/>
      <w:pPr>
        <w:tabs>
          <w:tab w:val="num" w:pos="576"/>
        </w:tabs>
        <w:ind w:left="576" w:hanging="576"/>
      </w:pPr>
      <w:rPr>
        <w:rFonts w:ascii="David" w:hAnsi="David" w:cs="David" w:hint="default"/>
        <w:b/>
        <w:bCs/>
        <w:i w:val="0"/>
        <w:iCs w:val="0"/>
        <w:sz w:val="24"/>
        <w:szCs w:val="24"/>
      </w:rPr>
    </w:lvl>
    <w:lvl w:ilvl="2">
      <w:start w:val="1"/>
      <w:numFmt w:val="decimal"/>
      <w:lvlRestart w:val="0"/>
      <w:lvlText w:val="%1.%2.%3"/>
      <w:lvlJc w:val="left"/>
      <w:pPr>
        <w:tabs>
          <w:tab w:val="num" w:pos="1152"/>
        </w:tabs>
        <w:ind w:left="1152" w:hanging="576"/>
      </w:pPr>
      <w:rPr>
        <w:rFonts w:ascii="David" w:hAnsi="David" w:cs="David"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5">
    <w:nsid w:val="30DA501E"/>
    <w:multiLevelType w:val="multilevel"/>
    <w:tmpl w:val="5AF046A8"/>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6">
    <w:nsid w:val="30E57BE0"/>
    <w:multiLevelType w:val="multilevel"/>
    <w:tmpl w:val="E850FCCE"/>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7">
    <w:nsid w:val="30FB5C45"/>
    <w:multiLevelType w:val="multilevel"/>
    <w:tmpl w:val="38881656"/>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
      <w:numFmt w:val="decimal"/>
      <w:lvlText w:val="%1.%2"/>
      <w:lvlJc w:val="left"/>
      <w:pPr>
        <w:tabs>
          <w:tab w:val="num" w:pos="576"/>
        </w:tabs>
        <w:ind w:left="576" w:hanging="576"/>
      </w:pPr>
      <w:rPr>
        <w:rFonts w:ascii="David" w:hAnsi="David" w:cs="David" w:hint="default"/>
        <w:b/>
        <w:bCs/>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8">
    <w:nsid w:val="316E0AED"/>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9">
    <w:nsid w:val="319A134D"/>
    <w:multiLevelType w:val="hybridMultilevel"/>
    <w:tmpl w:val="1856EE74"/>
    <w:lvl w:ilvl="0" w:tplc="4BAECEAC">
      <w:start w:val="1"/>
      <w:numFmt w:val="hebrew1"/>
      <w:lvlText w:val="%1."/>
      <w:lvlJc w:val="left"/>
      <w:pPr>
        <w:ind w:left="3600" w:hanging="360"/>
      </w:pPr>
      <w:rPr>
        <w:rFonts w:ascii="Gisha" w:hAnsi="Gisha" w:cs="Gisha"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0">
    <w:nsid w:val="328A05F6"/>
    <w:multiLevelType w:val="multilevel"/>
    <w:tmpl w:val="5E9634C4"/>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4"/>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1">
    <w:nsid w:val="328B464B"/>
    <w:multiLevelType w:val="multilevel"/>
    <w:tmpl w:val="D55821AE"/>
    <w:lvl w:ilvl="0">
      <w:start w:val="1"/>
      <w:numFmt w:val="hebrew1"/>
      <w:pStyle w:val="a4"/>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3"/>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142">
    <w:nsid w:val="328E3F0A"/>
    <w:multiLevelType w:val="multilevel"/>
    <w:tmpl w:val="CC60362E"/>
    <w:lvl w:ilvl="0">
      <w:start w:val="1"/>
      <w:numFmt w:val="decimal"/>
      <w:lvlText w:val="%1."/>
      <w:lvlJc w:val="left"/>
      <w:pPr>
        <w:tabs>
          <w:tab w:val="num" w:pos="576"/>
        </w:tabs>
        <w:ind w:left="576" w:hanging="576"/>
      </w:pPr>
      <w:rPr>
        <w:rFonts w:ascii="Times New Roman" w:eastAsia="Times New Roman" w:hAnsi="Times New Roman" w:cs="David" w:hint="default"/>
        <w:b w:val="0"/>
        <w:bCs w:val="0"/>
        <w:i w:val="0"/>
        <w:iCs w:val="0"/>
        <w:sz w:val="20"/>
        <w:szCs w:val="22"/>
      </w:rPr>
    </w:lvl>
    <w:lvl w:ilvl="1">
      <w:start w:val="7"/>
      <w:numFmt w:val="decimal"/>
      <w:lvlText w:val="%1.%2"/>
      <w:lvlJc w:val="left"/>
      <w:pPr>
        <w:tabs>
          <w:tab w:val="num" w:pos="1285"/>
        </w:tabs>
        <w:ind w:left="1285" w:hanging="576"/>
      </w:pPr>
      <w:rPr>
        <w:rFonts w:ascii="David" w:hAnsi="David" w:cs="David" w:hint="default"/>
        <w:b/>
        <w:bCs/>
        <w:i w:val="0"/>
        <w:iCs w:val="0"/>
        <w:sz w:val="28"/>
        <w:szCs w:val="28"/>
      </w:rPr>
    </w:lvl>
    <w:lvl w:ilvl="2">
      <w:start w:val="1"/>
      <w:numFmt w:val="decimal"/>
      <w:lvlRestart w:val="0"/>
      <w:lvlText w:val="%1.%2.%3"/>
      <w:lvlJc w:val="left"/>
      <w:pPr>
        <w:tabs>
          <w:tab w:val="num" w:pos="1728"/>
        </w:tabs>
        <w:ind w:left="1728" w:hanging="576"/>
      </w:pPr>
      <w:rPr>
        <w:rFonts w:ascii="David" w:hAnsi="David" w:cs="David" w:hint="default"/>
        <w:b w:val="0"/>
        <w:bCs w:val="0"/>
        <w:i w:val="0"/>
        <w:iCs w:val="0"/>
        <w:sz w:val="24"/>
        <w:szCs w:val="24"/>
      </w:rPr>
    </w:lvl>
    <w:lvl w:ilvl="3">
      <w:start w:val="1"/>
      <w:numFmt w:val="decimal"/>
      <w:lvlText w:val="%1.%2.%3.%4"/>
      <w:lvlJc w:val="left"/>
      <w:pPr>
        <w:tabs>
          <w:tab w:val="num" w:pos="2280"/>
        </w:tabs>
        <w:ind w:left="2280" w:hanging="720"/>
      </w:pPr>
      <w:rPr>
        <w:rFonts w:ascii="Times New Roman" w:hAnsi="Times New Roman" w:cs="David"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3">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4"/>
      <w:lvlText w:val="%2."/>
      <w:lvlJc w:val="center"/>
      <w:pPr>
        <w:tabs>
          <w:tab w:val="num" w:pos="1134"/>
        </w:tabs>
        <w:ind w:left="1134" w:hanging="510"/>
      </w:pPr>
      <w:rPr>
        <w:strike w:val="0"/>
        <w:dstrike w:val="0"/>
        <w:u w:val="none"/>
        <w:effect w:val="none"/>
      </w:rPr>
    </w:lvl>
    <w:lvl w:ilvl="2">
      <w:start w:val="1"/>
      <w:numFmt w:val="decimal"/>
      <w:pStyle w:val="1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4">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5">
    <w:nsid w:val="345274ED"/>
    <w:multiLevelType w:val="hybridMultilevel"/>
    <w:tmpl w:val="D9F67074"/>
    <w:lvl w:ilvl="0" w:tplc="0409000F">
      <w:start w:val="1"/>
      <w:numFmt w:val="bullet"/>
      <w:lvlText w:val=""/>
      <w:lvlJc w:val="left"/>
      <w:pPr>
        <w:tabs>
          <w:tab w:val="num" w:pos="720"/>
        </w:tabs>
        <w:ind w:left="72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6">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47">
    <w:nsid w:val="348A4E13"/>
    <w:multiLevelType w:val="multilevel"/>
    <w:tmpl w:val="5226E7EC"/>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5"/>
      <w:numFmt w:val="decimal"/>
      <w:lvlText w:val="%1.%2"/>
      <w:lvlJc w:val="left"/>
      <w:pPr>
        <w:tabs>
          <w:tab w:val="num" w:pos="576"/>
        </w:tabs>
        <w:ind w:left="576" w:hanging="576"/>
      </w:pPr>
      <w:rPr>
        <w:rFonts w:asciiTheme="minorBidi" w:hAnsiTheme="minorBidi" w:cstheme="minorBidi" w:hint="default"/>
        <w:b/>
        <w:bCs/>
        <w:i w:val="0"/>
        <w:iCs w:val="0"/>
        <w:sz w:val="24"/>
        <w:szCs w:val="24"/>
      </w:rPr>
    </w:lvl>
    <w:lvl w:ilvl="2">
      <w:start w:val="1"/>
      <w:numFmt w:val="decimal"/>
      <w:lvlRestart w:val="0"/>
      <w:lvlText w:val="%1.%2.%3"/>
      <w:lvlJc w:val="left"/>
      <w:pPr>
        <w:tabs>
          <w:tab w:val="num" w:pos="1143"/>
        </w:tabs>
        <w:ind w:left="1143"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Arial" w:hAnsi="Arial" w:cs="Arial" w:hint="default"/>
        <w:b w:val="0"/>
        <w:bCs w:val="0"/>
        <w:i w:val="0"/>
        <w:iCs w:val="0"/>
        <w:sz w:val="24"/>
        <w:szCs w:val="24"/>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9">
    <w:nsid w:val="34BA03FC"/>
    <w:multiLevelType w:val="hybridMultilevel"/>
    <w:tmpl w:val="E06881E4"/>
    <w:lvl w:ilvl="0" w:tplc="5810B854">
      <w:start w:val="1"/>
      <w:numFmt w:val="lowerRoman"/>
      <w:lvlText w:val="(%1)"/>
      <w:lvlJc w:val="left"/>
      <w:pPr>
        <w:ind w:left="2061" w:hanging="360"/>
      </w:pPr>
      <w:rPr>
        <w:rFonts w:ascii="Times New Roman" w:hAnsi="Times New Roman" w:cs="David" w:hint="default"/>
        <w:b w:val="0"/>
        <w:bCs w:val="0"/>
        <w:i w:val="0"/>
        <w:iCs w:val="0"/>
        <w:sz w:val="18"/>
        <w:szCs w:val="18"/>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150">
    <w:nsid w:val="34CD5815"/>
    <w:multiLevelType w:val="hybridMultilevel"/>
    <w:tmpl w:val="F446CAC8"/>
    <w:lvl w:ilvl="0" w:tplc="6068FC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3529332C"/>
    <w:multiLevelType w:val="hybridMultilevel"/>
    <w:tmpl w:val="F19EF464"/>
    <w:lvl w:ilvl="0" w:tplc="6C16F468">
      <w:start w:val="1"/>
      <w:numFmt w:val="bullet"/>
      <w:lvlText w:val="•"/>
      <w:lvlJc w:val="center"/>
      <w:pPr>
        <w:tabs>
          <w:tab w:val="num" w:pos="2448"/>
        </w:tabs>
        <w:ind w:left="2448" w:hanging="576"/>
      </w:pPr>
      <w:rPr>
        <w:rFonts w:ascii="Times New Roman" w:hAnsi="Times New Roman" w:cs="Times New Roman" w:hint="default"/>
        <w:sz w:val="16"/>
        <w:szCs w:val="16"/>
      </w:rPr>
    </w:lvl>
    <w:lvl w:ilvl="1" w:tplc="4D4E00E4">
      <w:start w:val="1"/>
      <w:numFmt w:val="bullet"/>
      <w:lvlText w:val="•"/>
      <w:lvlJc w:val="left"/>
      <w:pPr>
        <w:tabs>
          <w:tab w:val="num" w:pos="3024"/>
        </w:tabs>
        <w:ind w:left="3024" w:hanging="576"/>
      </w:pPr>
      <w:rPr>
        <w:rFonts w:ascii="Times New Roman" w:hAnsi="Times New Roman" w:cs="Times New Roman" w:hint="default"/>
        <w:b w:val="0"/>
        <w:i w:val="0"/>
        <w:color w:val="auto"/>
        <w:sz w:val="24"/>
        <w:szCs w:val="24"/>
      </w:rPr>
    </w:lvl>
    <w:lvl w:ilvl="2" w:tplc="04090005" w:tentative="1">
      <w:start w:val="1"/>
      <w:numFmt w:val="bullet"/>
      <w:lvlText w:val=""/>
      <w:lvlJc w:val="left"/>
      <w:pPr>
        <w:tabs>
          <w:tab w:val="num" w:pos="4032"/>
        </w:tabs>
        <w:ind w:left="4032" w:hanging="360"/>
      </w:pPr>
      <w:rPr>
        <w:rFonts w:ascii="Wingdings" w:hAnsi="Wingdings" w:hint="default"/>
      </w:rPr>
    </w:lvl>
    <w:lvl w:ilvl="3" w:tplc="04090001" w:tentative="1">
      <w:start w:val="1"/>
      <w:numFmt w:val="bullet"/>
      <w:lvlText w:val=""/>
      <w:lvlJc w:val="left"/>
      <w:pPr>
        <w:tabs>
          <w:tab w:val="num" w:pos="4752"/>
        </w:tabs>
        <w:ind w:left="4752" w:hanging="360"/>
      </w:pPr>
      <w:rPr>
        <w:rFonts w:ascii="Symbol" w:hAnsi="Symbol" w:hint="default"/>
      </w:rPr>
    </w:lvl>
    <w:lvl w:ilvl="4" w:tplc="04090003" w:tentative="1">
      <w:start w:val="1"/>
      <w:numFmt w:val="bullet"/>
      <w:lvlText w:val="o"/>
      <w:lvlJc w:val="left"/>
      <w:pPr>
        <w:tabs>
          <w:tab w:val="num" w:pos="5472"/>
        </w:tabs>
        <w:ind w:left="5472" w:hanging="360"/>
      </w:pPr>
      <w:rPr>
        <w:rFonts w:ascii="Courier New" w:hAnsi="Courier New" w:cs="Courier New" w:hint="default"/>
      </w:rPr>
    </w:lvl>
    <w:lvl w:ilvl="5" w:tplc="04090005" w:tentative="1">
      <w:start w:val="1"/>
      <w:numFmt w:val="bullet"/>
      <w:lvlText w:val=""/>
      <w:lvlJc w:val="left"/>
      <w:pPr>
        <w:tabs>
          <w:tab w:val="num" w:pos="6192"/>
        </w:tabs>
        <w:ind w:left="6192" w:hanging="360"/>
      </w:pPr>
      <w:rPr>
        <w:rFonts w:ascii="Wingdings" w:hAnsi="Wingdings" w:hint="default"/>
      </w:rPr>
    </w:lvl>
    <w:lvl w:ilvl="6" w:tplc="04090001" w:tentative="1">
      <w:start w:val="1"/>
      <w:numFmt w:val="bullet"/>
      <w:lvlText w:val=""/>
      <w:lvlJc w:val="left"/>
      <w:pPr>
        <w:tabs>
          <w:tab w:val="num" w:pos="6912"/>
        </w:tabs>
        <w:ind w:left="6912" w:hanging="360"/>
      </w:pPr>
      <w:rPr>
        <w:rFonts w:ascii="Symbol" w:hAnsi="Symbol" w:hint="default"/>
      </w:rPr>
    </w:lvl>
    <w:lvl w:ilvl="7" w:tplc="04090003" w:tentative="1">
      <w:start w:val="1"/>
      <w:numFmt w:val="bullet"/>
      <w:lvlText w:val="o"/>
      <w:lvlJc w:val="left"/>
      <w:pPr>
        <w:tabs>
          <w:tab w:val="num" w:pos="7632"/>
        </w:tabs>
        <w:ind w:left="7632" w:hanging="360"/>
      </w:pPr>
      <w:rPr>
        <w:rFonts w:ascii="Courier New" w:hAnsi="Courier New" w:cs="Courier New" w:hint="default"/>
      </w:rPr>
    </w:lvl>
    <w:lvl w:ilvl="8" w:tplc="04090005" w:tentative="1">
      <w:start w:val="1"/>
      <w:numFmt w:val="bullet"/>
      <w:lvlText w:val=""/>
      <w:lvlJc w:val="left"/>
      <w:pPr>
        <w:tabs>
          <w:tab w:val="num" w:pos="8352"/>
        </w:tabs>
        <w:ind w:left="8352" w:hanging="360"/>
      </w:pPr>
      <w:rPr>
        <w:rFonts w:ascii="Wingdings" w:hAnsi="Wingdings" w:hint="default"/>
      </w:rPr>
    </w:lvl>
  </w:abstractNum>
  <w:abstractNum w:abstractNumId="152">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53">
    <w:nsid w:val="35EF3EE7"/>
    <w:multiLevelType w:val="hybridMultilevel"/>
    <w:tmpl w:val="9DDED27E"/>
    <w:lvl w:ilvl="0" w:tplc="5CFC9B98">
      <w:start w:val="1"/>
      <w:numFmt w:val="decimal"/>
      <w:pStyle w:val="ListNumber1"/>
      <w:lvlText w:val="%1."/>
      <w:lvlJc w:val="left"/>
      <w:pPr>
        <w:tabs>
          <w:tab w:val="num" w:pos="717"/>
        </w:tabs>
        <w:ind w:left="717" w:right="717" w:hanging="360"/>
      </w:pPr>
      <w:rPr>
        <w:rFonts w:hint="cs"/>
      </w:rPr>
    </w:lvl>
    <w:lvl w:ilvl="1" w:tplc="BE6CBF34">
      <w:start w:val="1"/>
      <w:numFmt w:val="lowerLetter"/>
      <w:lvlText w:val="%2."/>
      <w:lvlJc w:val="left"/>
      <w:pPr>
        <w:tabs>
          <w:tab w:val="num" w:pos="1437"/>
        </w:tabs>
        <w:ind w:left="1437" w:right="1437" w:hanging="360"/>
      </w:pPr>
    </w:lvl>
    <w:lvl w:ilvl="2" w:tplc="D734A8DE">
      <w:start w:val="1"/>
      <w:numFmt w:val="lowerRoman"/>
      <w:lvlText w:val="%3."/>
      <w:lvlJc w:val="right"/>
      <w:pPr>
        <w:tabs>
          <w:tab w:val="num" w:pos="2157"/>
        </w:tabs>
        <w:ind w:left="2157" w:right="2157" w:hanging="180"/>
      </w:pPr>
    </w:lvl>
    <w:lvl w:ilvl="3" w:tplc="B7BE956E">
      <w:start w:val="1"/>
      <w:numFmt w:val="decimal"/>
      <w:lvlText w:val="%4."/>
      <w:lvlJc w:val="left"/>
      <w:pPr>
        <w:tabs>
          <w:tab w:val="num" w:pos="2877"/>
        </w:tabs>
        <w:ind w:left="2877" w:right="2877" w:hanging="360"/>
      </w:pPr>
    </w:lvl>
    <w:lvl w:ilvl="4" w:tplc="0E589794" w:tentative="1">
      <w:start w:val="1"/>
      <w:numFmt w:val="lowerLetter"/>
      <w:lvlText w:val="%5."/>
      <w:lvlJc w:val="left"/>
      <w:pPr>
        <w:tabs>
          <w:tab w:val="num" w:pos="3597"/>
        </w:tabs>
        <w:ind w:left="3597" w:right="3597" w:hanging="360"/>
      </w:pPr>
    </w:lvl>
    <w:lvl w:ilvl="5" w:tplc="83420EA8" w:tentative="1">
      <w:start w:val="1"/>
      <w:numFmt w:val="lowerRoman"/>
      <w:lvlText w:val="%6."/>
      <w:lvlJc w:val="right"/>
      <w:pPr>
        <w:tabs>
          <w:tab w:val="num" w:pos="4317"/>
        </w:tabs>
        <w:ind w:left="4317" w:right="4317" w:hanging="180"/>
      </w:pPr>
    </w:lvl>
    <w:lvl w:ilvl="6" w:tplc="AA96F16E" w:tentative="1">
      <w:start w:val="1"/>
      <w:numFmt w:val="decimal"/>
      <w:lvlText w:val="%7."/>
      <w:lvlJc w:val="left"/>
      <w:pPr>
        <w:tabs>
          <w:tab w:val="num" w:pos="5037"/>
        </w:tabs>
        <w:ind w:left="5037" w:right="5037" w:hanging="360"/>
      </w:pPr>
    </w:lvl>
    <w:lvl w:ilvl="7" w:tplc="AF00373E" w:tentative="1">
      <w:start w:val="1"/>
      <w:numFmt w:val="lowerLetter"/>
      <w:lvlText w:val="%8."/>
      <w:lvlJc w:val="left"/>
      <w:pPr>
        <w:tabs>
          <w:tab w:val="num" w:pos="5757"/>
        </w:tabs>
        <w:ind w:left="5757" w:right="5757" w:hanging="360"/>
      </w:pPr>
    </w:lvl>
    <w:lvl w:ilvl="8" w:tplc="CE0E7F72" w:tentative="1">
      <w:start w:val="1"/>
      <w:numFmt w:val="lowerRoman"/>
      <w:lvlText w:val="%9."/>
      <w:lvlJc w:val="right"/>
      <w:pPr>
        <w:tabs>
          <w:tab w:val="num" w:pos="6477"/>
        </w:tabs>
        <w:ind w:left="6477" w:right="6477" w:hanging="180"/>
      </w:pPr>
    </w:lvl>
  </w:abstractNum>
  <w:abstractNum w:abstractNumId="154">
    <w:nsid w:val="362039C6"/>
    <w:multiLevelType w:val="hybridMultilevel"/>
    <w:tmpl w:val="BCB8661E"/>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5">
    <w:nsid w:val="36AB7616"/>
    <w:multiLevelType w:val="hybridMultilevel"/>
    <w:tmpl w:val="CF9E67F8"/>
    <w:lvl w:ilvl="0" w:tplc="04090011">
      <w:start w:val="1"/>
      <w:numFmt w:val="decimal"/>
      <w:lvlText w:val="%1)"/>
      <w:lvlJc w:val="left"/>
      <w:pPr>
        <w:tabs>
          <w:tab w:val="num" w:pos="1267"/>
        </w:tabs>
        <w:ind w:left="1267" w:hanging="360"/>
      </w:pPr>
      <w:rPr>
        <w:rFonts w:hint="default"/>
      </w:rPr>
    </w:lvl>
    <w:lvl w:ilvl="1" w:tplc="B5A4DC50">
      <w:start w:val="1"/>
      <w:numFmt w:val="decimal"/>
      <w:lvlText w:val="%2)"/>
      <w:lvlJc w:val="left"/>
      <w:pPr>
        <w:tabs>
          <w:tab w:val="num" w:pos="1987"/>
        </w:tabs>
        <w:ind w:left="1987" w:hanging="360"/>
      </w:pPr>
      <w:rPr>
        <w:rFonts w:ascii="Arial" w:hAnsi="Arial" w:cs="Arial" w:hint="default"/>
        <w:b w:val="0"/>
        <w:bCs w:val="0"/>
        <w:i w:val="0"/>
        <w:iCs w:val="0"/>
        <w:sz w:val="22"/>
        <w:szCs w:val="22"/>
      </w:rPr>
    </w:lvl>
    <w:lvl w:ilvl="2" w:tplc="54A81456">
      <w:start w:val="1"/>
      <w:numFmt w:val="hebrew1"/>
      <w:lvlText w:val="%3."/>
      <w:lvlJc w:val="left"/>
      <w:pPr>
        <w:ind w:left="2887" w:hanging="360"/>
      </w:pPr>
      <w:rPr>
        <w:rFonts w:hint="default"/>
        <w:color w:val="000000"/>
      </w:rPr>
    </w:lvl>
    <w:lvl w:ilvl="3" w:tplc="00CE1CD2">
      <w:start w:val="1"/>
      <w:numFmt w:val="decimal"/>
      <w:lvlText w:val="%4."/>
      <w:lvlJc w:val="left"/>
      <w:pPr>
        <w:ind w:left="3427" w:hanging="360"/>
      </w:pPr>
      <w:rPr>
        <w:rFonts w:hint="default"/>
      </w:rPr>
    </w:lvl>
    <w:lvl w:ilvl="4" w:tplc="12525130" w:tentative="1">
      <w:start w:val="1"/>
      <w:numFmt w:val="lowerLetter"/>
      <w:lvlText w:val="%5."/>
      <w:lvlJc w:val="left"/>
      <w:pPr>
        <w:tabs>
          <w:tab w:val="num" w:pos="4147"/>
        </w:tabs>
        <w:ind w:left="4147" w:hanging="360"/>
      </w:pPr>
    </w:lvl>
    <w:lvl w:ilvl="5" w:tplc="13D67266" w:tentative="1">
      <w:start w:val="1"/>
      <w:numFmt w:val="lowerRoman"/>
      <w:lvlText w:val="%6."/>
      <w:lvlJc w:val="right"/>
      <w:pPr>
        <w:tabs>
          <w:tab w:val="num" w:pos="4867"/>
        </w:tabs>
        <w:ind w:left="4867" w:hanging="180"/>
      </w:pPr>
    </w:lvl>
    <w:lvl w:ilvl="6" w:tplc="4F1E8F54" w:tentative="1">
      <w:start w:val="1"/>
      <w:numFmt w:val="decimal"/>
      <w:lvlText w:val="%7."/>
      <w:lvlJc w:val="left"/>
      <w:pPr>
        <w:tabs>
          <w:tab w:val="num" w:pos="5587"/>
        </w:tabs>
        <w:ind w:left="5587" w:hanging="360"/>
      </w:pPr>
    </w:lvl>
    <w:lvl w:ilvl="7" w:tplc="FA2AB40A" w:tentative="1">
      <w:start w:val="1"/>
      <w:numFmt w:val="lowerLetter"/>
      <w:lvlText w:val="%8."/>
      <w:lvlJc w:val="left"/>
      <w:pPr>
        <w:tabs>
          <w:tab w:val="num" w:pos="6307"/>
        </w:tabs>
        <w:ind w:left="6307" w:hanging="360"/>
      </w:pPr>
    </w:lvl>
    <w:lvl w:ilvl="8" w:tplc="92DED6E4" w:tentative="1">
      <w:start w:val="1"/>
      <w:numFmt w:val="lowerRoman"/>
      <w:lvlText w:val="%9."/>
      <w:lvlJc w:val="right"/>
      <w:pPr>
        <w:tabs>
          <w:tab w:val="num" w:pos="7027"/>
        </w:tabs>
        <w:ind w:left="7027" w:hanging="180"/>
      </w:pPr>
    </w:lvl>
  </w:abstractNum>
  <w:abstractNum w:abstractNumId="156">
    <w:nsid w:val="37420C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nsid w:val="37DA67B0"/>
    <w:multiLevelType w:val="multilevel"/>
    <w:tmpl w:val="A9BAEAA4"/>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9"/>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8">
    <w:nsid w:val="38EF71B1"/>
    <w:multiLevelType w:val="multilevel"/>
    <w:tmpl w:val="068A521C"/>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9">
    <w:nsid w:val="393F6068"/>
    <w:multiLevelType w:val="multilevel"/>
    <w:tmpl w:val="E9D4ED48"/>
    <w:lvl w:ilvl="0">
      <w:start w:val="1"/>
      <w:numFmt w:val="decimal"/>
      <w:lvlText w:val="%1"/>
      <w:lvlJc w:val="left"/>
      <w:pPr>
        <w:ind w:left="473"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29" w:hanging="720"/>
      </w:pPr>
      <w:rPr>
        <w:rFonts w:hint="default"/>
      </w:rPr>
    </w:lvl>
    <w:lvl w:ilvl="3">
      <w:start w:val="1"/>
      <w:numFmt w:val="hebrew1"/>
      <w:lvlText w:val="%4."/>
      <w:lvlJc w:val="left"/>
      <w:pPr>
        <w:ind w:left="2356" w:hanging="1080"/>
      </w:pPr>
      <w:rPr>
        <w:rFonts w:ascii="Times New Roman" w:eastAsia="Times New Roman" w:hAnsi="Times New Roman" w:cs="David" w:hint="default"/>
        <w:lang w:val="en-US"/>
      </w:rPr>
    </w:lvl>
    <w:lvl w:ilvl="4">
      <w:start w:val="1"/>
      <w:numFmt w:val="decimal"/>
      <w:lvlText w:val="%1.%2.%3.%4.%5"/>
      <w:lvlJc w:val="left"/>
      <w:pPr>
        <w:ind w:left="2214"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0">
    <w:nsid w:val="396B0D3A"/>
    <w:multiLevelType w:val="multilevel"/>
    <w:tmpl w:val="39BC380C"/>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8"/>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1">
    <w:nsid w:val="39E96CA9"/>
    <w:multiLevelType w:val="multilevel"/>
    <w:tmpl w:val="6C6CCE76"/>
    <w:lvl w:ilvl="0">
      <w:start w:val="1"/>
      <w:numFmt w:val="decimal"/>
      <w:lvlText w:val="%1."/>
      <w:lvlJc w:val="left"/>
      <w:pPr>
        <w:tabs>
          <w:tab w:val="num" w:pos="576"/>
        </w:tabs>
        <w:ind w:left="576" w:hanging="576"/>
      </w:pPr>
      <w:rPr>
        <w:rFonts w:ascii="Times New Roman" w:eastAsia="Times New Roman" w:hAnsi="Times New Roman" w:cs="David" w:hint="default"/>
        <w:b w:val="0"/>
        <w:bCs w:val="0"/>
        <w:i w:val="0"/>
        <w:iCs w:val="0"/>
        <w:sz w:val="20"/>
        <w:szCs w:val="22"/>
      </w:rPr>
    </w:lvl>
    <w:lvl w:ilvl="1">
      <w:start w:val="26"/>
      <w:numFmt w:val="decimal"/>
      <w:lvlText w:val="%1.%2"/>
      <w:lvlJc w:val="left"/>
      <w:pPr>
        <w:tabs>
          <w:tab w:val="num" w:pos="1152"/>
        </w:tabs>
        <w:ind w:left="1152" w:hanging="576"/>
      </w:pPr>
      <w:rPr>
        <w:rFonts w:ascii="David" w:hAnsi="David" w:cs="David" w:hint="default"/>
        <w:b/>
        <w:bCs/>
        <w:i w:val="0"/>
        <w:iCs w:val="0"/>
        <w:sz w:val="28"/>
        <w:szCs w:val="28"/>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2">
    <w:nsid w:val="3A5C16FE"/>
    <w:multiLevelType w:val="hybridMultilevel"/>
    <w:tmpl w:val="4DBA2F94"/>
    <w:lvl w:ilvl="0" w:tplc="3F446C32">
      <w:start w:val="11"/>
      <w:numFmt w:val="bullet"/>
      <w:lvlText w:val="-"/>
      <w:lvlJc w:val="left"/>
      <w:pPr>
        <w:ind w:left="2060" w:hanging="360"/>
      </w:pPr>
      <w:rPr>
        <w:rFonts w:ascii="Arial" w:eastAsia="Times New Roman" w:hAnsi="Arial" w:cs="Arial" w:hint="default"/>
      </w:rPr>
    </w:lvl>
    <w:lvl w:ilvl="1" w:tplc="04090003" w:tentative="1">
      <w:start w:val="1"/>
      <w:numFmt w:val="bullet"/>
      <w:lvlText w:val="o"/>
      <w:lvlJc w:val="left"/>
      <w:pPr>
        <w:ind w:left="2780" w:hanging="360"/>
      </w:pPr>
      <w:rPr>
        <w:rFonts w:ascii="Courier New" w:hAnsi="Courier New" w:cs="Courier New" w:hint="default"/>
      </w:rPr>
    </w:lvl>
    <w:lvl w:ilvl="2" w:tplc="04090005" w:tentative="1">
      <w:start w:val="1"/>
      <w:numFmt w:val="bullet"/>
      <w:lvlText w:val=""/>
      <w:lvlJc w:val="left"/>
      <w:pPr>
        <w:ind w:left="3500" w:hanging="360"/>
      </w:pPr>
      <w:rPr>
        <w:rFonts w:ascii="Wingdings" w:hAnsi="Wingdings" w:hint="default"/>
      </w:rPr>
    </w:lvl>
    <w:lvl w:ilvl="3" w:tplc="04090001" w:tentative="1">
      <w:start w:val="1"/>
      <w:numFmt w:val="bullet"/>
      <w:lvlText w:val=""/>
      <w:lvlJc w:val="left"/>
      <w:pPr>
        <w:ind w:left="4220" w:hanging="360"/>
      </w:pPr>
      <w:rPr>
        <w:rFonts w:ascii="Symbol" w:hAnsi="Symbol" w:hint="default"/>
      </w:rPr>
    </w:lvl>
    <w:lvl w:ilvl="4" w:tplc="04090003" w:tentative="1">
      <w:start w:val="1"/>
      <w:numFmt w:val="bullet"/>
      <w:lvlText w:val="o"/>
      <w:lvlJc w:val="left"/>
      <w:pPr>
        <w:ind w:left="4940" w:hanging="360"/>
      </w:pPr>
      <w:rPr>
        <w:rFonts w:ascii="Courier New" w:hAnsi="Courier New" w:cs="Courier New" w:hint="default"/>
      </w:rPr>
    </w:lvl>
    <w:lvl w:ilvl="5" w:tplc="04090005" w:tentative="1">
      <w:start w:val="1"/>
      <w:numFmt w:val="bullet"/>
      <w:lvlText w:val=""/>
      <w:lvlJc w:val="left"/>
      <w:pPr>
        <w:ind w:left="5660" w:hanging="360"/>
      </w:pPr>
      <w:rPr>
        <w:rFonts w:ascii="Wingdings" w:hAnsi="Wingdings" w:hint="default"/>
      </w:rPr>
    </w:lvl>
    <w:lvl w:ilvl="6" w:tplc="04090001" w:tentative="1">
      <w:start w:val="1"/>
      <w:numFmt w:val="bullet"/>
      <w:lvlText w:val=""/>
      <w:lvlJc w:val="left"/>
      <w:pPr>
        <w:ind w:left="6380" w:hanging="360"/>
      </w:pPr>
      <w:rPr>
        <w:rFonts w:ascii="Symbol" w:hAnsi="Symbol" w:hint="default"/>
      </w:rPr>
    </w:lvl>
    <w:lvl w:ilvl="7" w:tplc="04090003" w:tentative="1">
      <w:start w:val="1"/>
      <w:numFmt w:val="bullet"/>
      <w:lvlText w:val="o"/>
      <w:lvlJc w:val="left"/>
      <w:pPr>
        <w:ind w:left="7100" w:hanging="360"/>
      </w:pPr>
      <w:rPr>
        <w:rFonts w:ascii="Courier New" w:hAnsi="Courier New" w:cs="Courier New" w:hint="default"/>
      </w:rPr>
    </w:lvl>
    <w:lvl w:ilvl="8" w:tplc="04090005" w:tentative="1">
      <w:start w:val="1"/>
      <w:numFmt w:val="bullet"/>
      <w:lvlText w:val=""/>
      <w:lvlJc w:val="left"/>
      <w:pPr>
        <w:ind w:left="7820" w:hanging="360"/>
      </w:pPr>
      <w:rPr>
        <w:rFonts w:ascii="Wingdings" w:hAnsi="Wingdings" w:hint="default"/>
      </w:rPr>
    </w:lvl>
  </w:abstractNum>
  <w:abstractNum w:abstractNumId="163">
    <w:nsid w:val="3ACF4F0F"/>
    <w:multiLevelType w:val="multilevel"/>
    <w:tmpl w:val="7D768FD8"/>
    <w:lvl w:ilvl="0">
      <w:start w:val="2"/>
      <w:numFmt w:val="decimal"/>
      <w:lvlText w:val="פרק %1."/>
      <w:lvlJc w:val="left"/>
      <w:pPr>
        <w:tabs>
          <w:tab w:val="num" w:pos="576"/>
        </w:tabs>
        <w:ind w:left="576" w:hanging="576"/>
      </w:pPr>
      <w:rPr>
        <w:rFonts w:ascii="Times New Roman Bold" w:hAnsi="Times New Roman Bold" w:cs="David" w:hint="default"/>
        <w:b/>
        <w:bCs/>
        <w:i w:val="0"/>
        <w:iCs w:val="0"/>
        <w:sz w:val="32"/>
        <w:szCs w:val="40"/>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4"/>
      </w:rPr>
    </w:lvl>
    <w:lvl w:ilvl="2">
      <w:start w:val="1"/>
      <w:numFmt w:val="decimal"/>
      <w:lvlRestart w:val="0"/>
      <w:lvlText w:val="%1.%2.%3"/>
      <w:lvlJc w:val="left"/>
      <w:pPr>
        <w:tabs>
          <w:tab w:val="num" w:pos="718"/>
        </w:tabs>
        <w:ind w:left="718"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421"/>
        </w:tabs>
        <w:ind w:left="2421"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4">
    <w:nsid w:val="3AFE502C"/>
    <w:multiLevelType w:val="multilevel"/>
    <w:tmpl w:val="D4148F3E"/>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3"/>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lang w:val="en-US"/>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5">
    <w:nsid w:val="3B317875"/>
    <w:multiLevelType w:val="hybridMultilevel"/>
    <w:tmpl w:val="06425FB0"/>
    <w:lvl w:ilvl="0" w:tplc="4BAECEAC">
      <w:start w:val="1"/>
      <w:numFmt w:val="hebrew1"/>
      <w:lvlText w:val="%1."/>
      <w:lvlJc w:val="left"/>
      <w:pPr>
        <w:ind w:left="1728" w:hanging="360"/>
      </w:pPr>
      <w:rPr>
        <w:rFonts w:ascii="Gisha" w:hAnsi="Gisha" w:cs="Gisha" w:hint="default"/>
      </w:rPr>
    </w:lvl>
    <w:lvl w:ilvl="1" w:tplc="04090019">
      <w:start w:val="1"/>
      <w:numFmt w:val="lowerLetter"/>
      <w:lvlText w:val="%2."/>
      <w:lvlJc w:val="left"/>
      <w:pPr>
        <w:ind w:left="2448" w:hanging="360"/>
      </w:pPr>
    </w:lvl>
    <w:lvl w:ilvl="2" w:tplc="0409001B">
      <w:start w:val="1"/>
      <w:numFmt w:val="lowerRoman"/>
      <w:lvlText w:val="%3."/>
      <w:lvlJc w:val="right"/>
      <w:pPr>
        <w:ind w:left="3168" w:hanging="180"/>
      </w:pPr>
    </w:lvl>
    <w:lvl w:ilvl="3" w:tplc="6068FC36">
      <w:start w:val="1"/>
      <w:numFmt w:val="hebrew1"/>
      <w:lvlText w:val="%4."/>
      <w:lvlJc w:val="left"/>
      <w:pPr>
        <w:ind w:left="3888" w:hanging="360"/>
      </w:pPr>
      <w:rPr>
        <w:rFonts w:hint="default"/>
      </w:rPr>
    </w:lvl>
    <w:lvl w:ilvl="4" w:tplc="04090019" w:tentative="1">
      <w:start w:val="1"/>
      <w:numFmt w:val="lowerLetter"/>
      <w:lvlText w:val="%5."/>
      <w:lvlJc w:val="left"/>
      <w:pPr>
        <w:ind w:left="4608" w:hanging="360"/>
      </w:pPr>
    </w:lvl>
    <w:lvl w:ilvl="5" w:tplc="0409001B" w:tentative="1">
      <w:start w:val="1"/>
      <w:numFmt w:val="lowerRoman"/>
      <w:lvlText w:val="%6."/>
      <w:lvlJc w:val="right"/>
      <w:pPr>
        <w:ind w:left="5328" w:hanging="180"/>
      </w:pPr>
    </w:lvl>
    <w:lvl w:ilvl="6" w:tplc="0409000F" w:tentative="1">
      <w:start w:val="1"/>
      <w:numFmt w:val="decimal"/>
      <w:lvlText w:val="%7."/>
      <w:lvlJc w:val="left"/>
      <w:pPr>
        <w:ind w:left="6048" w:hanging="360"/>
      </w:pPr>
    </w:lvl>
    <w:lvl w:ilvl="7" w:tplc="04090019" w:tentative="1">
      <w:start w:val="1"/>
      <w:numFmt w:val="lowerLetter"/>
      <w:lvlText w:val="%8."/>
      <w:lvlJc w:val="left"/>
      <w:pPr>
        <w:ind w:left="6768" w:hanging="360"/>
      </w:pPr>
    </w:lvl>
    <w:lvl w:ilvl="8" w:tplc="0409001B" w:tentative="1">
      <w:start w:val="1"/>
      <w:numFmt w:val="lowerRoman"/>
      <w:lvlText w:val="%9."/>
      <w:lvlJc w:val="right"/>
      <w:pPr>
        <w:ind w:left="7488" w:hanging="180"/>
      </w:pPr>
    </w:lvl>
  </w:abstractNum>
  <w:abstractNum w:abstractNumId="166">
    <w:nsid w:val="3B7B2451"/>
    <w:multiLevelType w:val="multilevel"/>
    <w:tmpl w:val="062888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nsid w:val="3BD3572A"/>
    <w:multiLevelType w:val="multilevel"/>
    <w:tmpl w:val="42B0A7AE"/>
    <w:lvl w:ilvl="0">
      <w:start w:val="1"/>
      <w:numFmt w:val="decimal"/>
      <w:lvlText w:val="%1."/>
      <w:lvlJc w:val="left"/>
      <w:pPr>
        <w:tabs>
          <w:tab w:val="num" w:pos="1440"/>
        </w:tabs>
        <w:ind w:left="1440" w:right="1440" w:hanging="360"/>
      </w:pPr>
      <w:rPr>
        <w:rFonts w:hint="default"/>
      </w:rPr>
    </w:lvl>
    <w:lvl w:ilvl="1">
      <w:start w:val="1"/>
      <w:numFmt w:val="decimal"/>
      <w:lvlText w:val="%1.%2."/>
      <w:lvlJc w:val="left"/>
      <w:pPr>
        <w:tabs>
          <w:tab w:val="num" w:pos="2160"/>
        </w:tabs>
        <w:ind w:left="1872" w:right="1872" w:hanging="432"/>
      </w:pPr>
      <w:rPr>
        <w:rFonts w:hint="default"/>
      </w:rPr>
    </w:lvl>
    <w:lvl w:ilvl="2">
      <w:start w:val="1"/>
      <w:numFmt w:val="decimal"/>
      <w:lvlText w:val="%1.%2.%3."/>
      <w:lvlJc w:val="left"/>
      <w:pPr>
        <w:tabs>
          <w:tab w:val="num" w:pos="2880"/>
        </w:tabs>
        <w:ind w:left="2304" w:right="2304" w:hanging="504"/>
      </w:pPr>
      <w:rPr>
        <w:rFonts w:hint="default"/>
      </w:rPr>
    </w:lvl>
    <w:lvl w:ilvl="3">
      <w:start w:val="1"/>
      <w:numFmt w:val="decimal"/>
      <w:pStyle w:val="310"/>
      <w:lvlText w:val="%4."/>
      <w:lvlJc w:val="left"/>
      <w:pPr>
        <w:tabs>
          <w:tab w:val="num" w:pos="1440"/>
        </w:tabs>
        <w:ind w:left="1440" w:right="1440" w:hanging="360"/>
      </w:pPr>
    </w:lvl>
    <w:lvl w:ilvl="4">
      <w:start w:val="1"/>
      <w:numFmt w:val="decimal"/>
      <w:lvlText w:val="%1.%2.%3.%4.%5."/>
      <w:lvlJc w:val="left"/>
      <w:pPr>
        <w:tabs>
          <w:tab w:val="num" w:pos="3600"/>
        </w:tabs>
        <w:ind w:left="3312" w:right="3312" w:hanging="792"/>
      </w:pPr>
      <w:rPr>
        <w:rFonts w:hint="default"/>
      </w:rPr>
    </w:lvl>
    <w:lvl w:ilvl="5">
      <w:start w:val="1"/>
      <w:numFmt w:val="decimal"/>
      <w:lvlText w:val="%1.%2.%3.%4.%5.%6."/>
      <w:lvlJc w:val="left"/>
      <w:pPr>
        <w:tabs>
          <w:tab w:val="num" w:pos="3960"/>
        </w:tabs>
        <w:ind w:left="3816" w:right="3816" w:hanging="936"/>
      </w:pPr>
      <w:rPr>
        <w:rFonts w:hint="default"/>
      </w:rPr>
    </w:lvl>
    <w:lvl w:ilvl="6">
      <w:start w:val="1"/>
      <w:numFmt w:val="decimal"/>
      <w:lvlText w:val="%1.%2.%3.%4.%5.%6.%7."/>
      <w:lvlJc w:val="left"/>
      <w:pPr>
        <w:tabs>
          <w:tab w:val="num" w:pos="4680"/>
        </w:tabs>
        <w:ind w:left="4320" w:right="4320" w:hanging="1080"/>
      </w:pPr>
      <w:rPr>
        <w:rFonts w:hint="default"/>
      </w:rPr>
    </w:lvl>
    <w:lvl w:ilvl="7">
      <w:start w:val="1"/>
      <w:numFmt w:val="decimal"/>
      <w:lvlText w:val="%1.%2.%3.%4.%5.%6.%7.%8."/>
      <w:lvlJc w:val="left"/>
      <w:pPr>
        <w:tabs>
          <w:tab w:val="num" w:pos="5040"/>
        </w:tabs>
        <w:ind w:left="4824" w:right="4824" w:hanging="1224"/>
      </w:pPr>
      <w:rPr>
        <w:rFonts w:hint="default"/>
      </w:rPr>
    </w:lvl>
    <w:lvl w:ilvl="8">
      <w:start w:val="1"/>
      <w:numFmt w:val="decimal"/>
      <w:lvlText w:val="%1.%2.%3.%4.%5.%6.%7.%8.%9."/>
      <w:lvlJc w:val="left"/>
      <w:pPr>
        <w:tabs>
          <w:tab w:val="num" w:pos="5400"/>
        </w:tabs>
        <w:ind w:left="5400" w:right="5400" w:hanging="1440"/>
      </w:pPr>
      <w:rPr>
        <w:rFonts w:hint="default"/>
      </w:rPr>
    </w:lvl>
  </w:abstractNum>
  <w:abstractNum w:abstractNumId="168">
    <w:nsid w:val="3BD77972"/>
    <w:multiLevelType w:val="hybridMultilevel"/>
    <w:tmpl w:val="7FDA44F0"/>
    <w:lvl w:ilvl="0" w:tplc="04090011">
      <w:start w:val="1"/>
      <w:numFmt w:val="decimal"/>
      <w:lvlText w:val="%1)"/>
      <w:lvlJc w:val="left"/>
      <w:pPr>
        <w:ind w:left="2098" w:hanging="360"/>
      </w:pPr>
    </w:lvl>
    <w:lvl w:ilvl="1" w:tplc="04090019">
      <w:start w:val="1"/>
      <w:numFmt w:val="lowerLetter"/>
      <w:lvlText w:val="%2."/>
      <w:lvlJc w:val="left"/>
      <w:pPr>
        <w:ind w:left="2818" w:hanging="360"/>
      </w:pPr>
    </w:lvl>
    <w:lvl w:ilvl="2" w:tplc="0409001B">
      <w:start w:val="1"/>
      <w:numFmt w:val="lowerRoman"/>
      <w:lvlText w:val="%3."/>
      <w:lvlJc w:val="right"/>
      <w:pPr>
        <w:ind w:left="3538" w:hanging="180"/>
      </w:pPr>
    </w:lvl>
    <w:lvl w:ilvl="3" w:tplc="0409000F">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169">
    <w:nsid w:val="3C2511BA"/>
    <w:multiLevelType w:val="multilevel"/>
    <w:tmpl w:val="24CC2D44"/>
    <w:lvl w:ilvl="0">
      <w:start w:val="1"/>
      <w:numFmt w:val="decimal"/>
      <w:lvlText w:val="%1."/>
      <w:lvlJc w:val="left"/>
      <w:pPr>
        <w:ind w:left="360" w:hanging="360"/>
      </w:pPr>
      <w:rPr>
        <w:rFonts w:ascii="David" w:hAnsi="David" w:cs="David" w:hint="default"/>
        <w:b/>
        <w:bCs/>
        <w:i w:val="0"/>
        <w:iCs w:val="0"/>
        <w:sz w:val="24"/>
        <w:szCs w:val="24"/>
      </w:rPr>
    </w:lvl>
    <w:lvl w:ilvl="1">
      <w:start w:val="1"/>
      <w:numFmt w:val="decimal"/>
      <w:lvlText w:val="%1.%2."/>
      <w:lvlJc w:val="left"/>
      <w:pPr>
        <w:ind w:left="792" w:hanging="432"/>
      </w:pPr>
      <w:rPr>
        <w:rFonts w:hint="default"/>
        <w:b w:val="0"/>
        <w:bCs w:val="0"/>
        <w:i w:val="0"/>
        <w:iCs w:val="0"/>
        <w:sz w:val="20"/>
        <w:szCs w:val="24"/>
      </w:rPr>
    </w:lvl>
    <w:lvl w:ilvl="2">
      <w:start w:val="1"/>
      <w:numFmt w:val="decimal"/>
      <w:lvlText w:val="%1.%2.%3."/>
      <w:lvlJc w:val="left"/>
      <w:pPr>
        <w:ind w:left="1224" w:hanging="504"/>
      </w:pPr>
      <w:rPr>
        <w:rFonts w:hint="default"/>
        <w:b w:val="0"/>
        <w:bCs w:val="0"/>
        <w:i w:val="0"/>
        <w:iCs w:val="0"/>
        <w:sz w:val="18"/>
        <w:szCs w:val="22"/>
      </w:rPr>
    </w:lvl>
    <w:lvl w:ilvl="3">
      <w:start w:val="1"/>
      <w:numFmt w:val="decimal"/>
      <w:lvlText w:val="%1.%2.%3.%4."/>
      <w:lvlJc w:val="left"/>
      <w:pPr>
        <w:ind w:left="1499" w:hanging="648"/>
      </w:pPr>
      <w:rPr>
        <w:rFonts w:ascii="David" w:hAnsi="David" w:cs="David" w:hint="default"/>
        <w:b w:val="0"/>
        <w:bCs w:val="0"/>
        <w:i w:val="0"/>
        <w:iCs w:val="0"/>
        <w:sz w:val="24"/>
        <w:szCs w:val="24"/>
      </w:rPr>
    </w:lvl>
    <w:lvl w:ilvl="4">
      <w:start w:val="1"/>
      <w:numFmt w:val="decimal"/>
      <w:lvlText w:val="%1.%2.%3.%4.%5."/>
      <w:lvlJc w:val="left"/>
      <w:pPr>
        <w:ind w:left="2232" w:hanging="792"/>
      </w:pPr>
      <w:rPr>
        <w:rFonts w:ascii="David" w:hAnsi="David" w:cs="David" w:hint="default"/>
        <w:b w:val="0"/>
        <w:bCs w:val="0"/>
        <w:i w:val="0"/>
        <w:iCs w:val="0"/>
        <w:sz w:val="24"/>
        <w:szCs w:val="24"/>
      </w:rPr>
    </w:lvl>
    <w:lvl w:ilvl="5">
      <w:start w:val="1"/>
      <w:numFmt w:val="decimal"/>
      <w:lvlText w:val="%1.%2.%3.%4.%5.%6."/>
      <w:lvlJc w:val="left"/>
      <w:pPr>
        <w:ind w:left="2736" w:hanging="936"/>
      </w:pPr>
      <w:rPr>
        <w:rFonts w:hint="default"/>
        <w:b w:val="0"/>
        <w:bCs w:val="0"/>
        <w:i w:val="0"/>
        <w:iCs w:val="0"/>
        <w:sz w:val="16"/>
        <w:szCs w:val="16"/>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nsid w:val="3C344D26"/>
    <w:multiLevelType w:val="multilevel"/>
    <w:tmpl w:val="47026D60"/>
    <w:lvl w:ilvl="0">
      <w:start w:val="1"/>
      <w:numFmt w:val="hebrew1"/>
      <w:lvlText w:val="%1."/>
      <w:lvlJc w:val="left"/>
      <w:pPr>
        <w:tabs>
          <w:tab w:val="num" w:pos="576"/>
        </w:tabs>
        <w:ind w:left="576" w:hanging="576"/>
      </w:pPr>
      <w:rPr>
        <w:rFonts w:ascii="Times New Roman" w:hAnsi="Times New Roman" w:cs="David" w:hint="default"/>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1">
    <w:nsid w:val="3C4D15CD"/>
    <w:multiLevelType w:val="multilevel"/>
    <w:tmpl w:val="5D8E8A76"/>
    <w:lvl w:ilvl="0">
      <w:start w:val="2"/>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20"/>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73">
    <w:nsid w:val="3D4712CC"/>
    <w:multiLevelType w:val="hybridMultilevel"/>
    <w:tmpl w:val="4DAAD8C6"/>
    <w:lvl w:ilvl="0" w:tplc="07106D30">
      <w:start w:val="1"/>
      <w:numFmt w:val="hebrew1"/>
      <w:lvlText w:val="%1."/>
      <w:lvlJc w:val="left"/>
      <w:pPr>
        <w:ind w:left="1647" w:hanging="360"/>
      </w:pPr>
      <w:rPr>
        <w:rFonts w:cs="David"/>
        <w:sz w:val="2"/>
        <w:szCs w:val="24"/>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74">
    <w:nsid w:val="3D535370"/>
    <w:multiLevelType w:val="multilevel"/>
    <w:tmpl w:val="415CBAF6"/>
    <w:lvl w:ilvl="0">
      <w:start w:val="1"/>
      <w:numFmt w:val="decimal"/>
      <w:lvlText w:val="%1."/>
      <w:lvlJc w:val="left"/>
      <w:pPr>
        <w:tabs>
          <w:tab w:val="num" w:pos="576"/>
        </w:tabs>
        <w:ind w:left="576" w:hanging="576"/>
      </w:pPr>
      <w:rPr>
        <w:rFonts w:ascii="Times New Roman" w:eastAsia="Times New Roman" w:hAnsi="Times New Roman" w:cs="David" w:hint="default"/>
        <w:b w:val="0"/>
        <w:bCs w:val="0"/>
        <w:i w:val="0"/>
        <w:iCs w:val="0"/>
        <w:sz w:val="20"/>
        <w:szCs w:val="22"/>
      </w:rPr>
    </w:lvl>
    <w:lvl w:ilvl="1">
      <w:start w:val="13"/>
      <w:numFmt w:val="decimal"/>
      <w:lvlText w:val="%1.%2"/>
      <w:lvlJc w:val="left"/>
      <w:pPr>
        <w:tabs>
          <w:tab w:val="num" w:pos="1152"/>
        </w:tabs>
        <w:ind w:left="1152" w:hanging="576"/>
      </w:pPr>
      <w:rPr>
        <w:rFonts w:ascii="David" w:hAnsi="David" w:cs="David" w:hint="default"/>
        <w:b/>
        <w:bCs/>
        <w:i w:val="0"/>
        <w:iCs w:val="0"/>
        <w:sz w:val="28"/>
        <w:szCs w:val="28"/>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988"/>
        </w:tabs>
        <w:ind w:left="2988" w:hanging="720"/>
      </w:pPr>
      <w:rPr>
        <w:rFonts w:ascii="David" w:hAnsi="David" w:cs="David" w:hint="default"/>
        <w:b w:val="0"/>
        <w:bCs w:val="0"/>
        <w:i w:val="0"/>
        <w:iCs w:val="0"/>
        <w:sz w:val="24"/>
        <w:szCs w:val="24"/>
      </w:rPr>
    </w:lvl>
    <w:lvl w:ilvl="5">
      <w:start w:val="1"/>
      <w:numFmt w:val="decimal"/>
      <w:lvlText w:val="%1.%2.%3.%4.%5.%6"/>
      <w:lvlJc w:val="left"/>
      <w:pPr>
        <w:tabs>
          <w:tab w:val="num" w:pos="4032"/>
        </w:tabs>
        <w:ind w:left="4032" w:hanging="864"/>
      </w:pPr>
      <w:rPr>
        <w:rFonts w:ascii="David" w:hAnsi="David" w:cs="David"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5">
    <w:nsid w:val="3DC73D1E"/>
    <w:multiLevelType w:val="singleLevel"/>
    <w:tmpl w:val="FFFFFFFF"/>
    <w:lvl w:ilvl="0">
      <w:numFmt w:val="decimal"/>
      <w:pStyle w:val="60"/>
      <w:lvlText w:val="%1"/>
      <w:legacy w:legacy="1" w:legacySpace="0" w:legacyIndent="0"/>
      <w:lvlJc w:val="left"/>
      <w:rPr>
        <w:rFonts w:cs="Miriam"/>
      </w:rPr>
    </w:lvl>
  </w:abstractNum>
  <w:abstractNum w:abstractNumId="176">
    <w:nsid w:val="3DE950ED"/>
    <w:multiLevelType w:val="multilevel"/>
    <w:tmpl w:val="0409001F"/>
    <w:styleLink w:val="1ai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nsid w:val="3E614360"/>
    <w:multiLevelType w:val="multilevel"/>
    <w:tmpl w:val="F4C85F8C"/>
    <w:lvl w:ilvl="0">
      <w:start w:val="11"/>
      <w:numFmt w:val="decimal"/>
      <w:lvlText w:val="%1"/>
      <w:lvlJc w:val="left"/>
      <w:pPr>
        <w:ind w:left="360" w:hanging="360"/>
      </w:pPr>
      <w:rPr>
        <w:rFonts w:hint="default"/>
      </w:rPr>
    </w:lvl>
    <w:lvl w:ilvl="1">
      <w:start w:val="1"/>
      <w:numFmt w:val="decimal"/>
      <w:lvlText w:val="%1.%2"/>
      <w:lvlJc w:val="left"/>
      <w:pPr>
        <w:ind w:left="4020" w:hanging="360"/>
      </w:pPr>
      <w:rPr>
        <w:rFonts w:hint="default"/>
      </w:rPr>
    </w:lvl>
    <w:lvl w:ilvl="2">
      <w:start w:val="1"/>
      <w:numFmt w:val="decimal"/>
      <w:lvlText w:val="%1.%2.%3"/>
      <w:lvlJc w:val="left"/>
      <w:pPr>
        <w:ind w:left="8040" w:hanging="720"/>
      </w:pPr>
      <w:rPr>
        <w:rFonts w:hint="default"/>
      </w:rPr>
    </w:lvl>
    <w:lvl w:ilvl="3">
      <w:start w:val="1"/>
      <w:numFmt w:val="decimal"/>
      <w:lvlText w:val="%1.%2.%3.%4"/>
      <w:lvlJc w:val="left"/>
      <w:pPr>
        <w:ind w:left="12060" w:hanging="1080"/>
      </w:pPr>
      <w:rPr>
        <w:rFonts w:hint="default"/>
      </w:rPr>
    </w:lvl>
    <w:lvl w:ilvl="4">
      <w:start w:val="1"/>
      <w:numFmt w:val="decimal"/>
      <w:lvlText w:val="%1.%2.%3.%4.%5"/>
      <w:lvlJc w:val="left"/>
      <w:pPr>
        <w:ind w:left="15720" w:hanging="1080"/>
      </w:pPr>
      <w:rPr>
        <w:rFonts w:hint="default"/>
      </w:rPr>
    </w:lvl>
    <w:lvl w:ilvl="5">
      <w:start w:val="1"/>
      <w:numFmt w:val="decimal"/>
      <w:lvlText w:val="%1.%2.%3.%4.%5.%6"/>
      <w:lvlJc w:val="left"/>
      <w:pPr>
        <w:ind w:left="19740" w:hanging="1440"/>
      </w:pPr>
      <w:rPr>
        <w:rFonts w:hint="default"/>
      </w:rPr>
    </w:lvl>
    <w:lvl w:ilvl="6">
      <w:start w:val="1"/>
      <w:numFmt w:val="decimal"/>
      <w:lvlText w:val="%1.%2.%3.%4.%5.%6.%7"/>
      <w:lvlJc w:val="left"/>
      <w:pPr>
        <w:ind w:left="23400" w:hanging="1440"/>
      </w:pPr>
      <w:rPr>
        <w:rFonts w:hint="default"/>
      </w:rPr>
    </w:lvl>
    <w:lvl w:ilvl="7">
      <w:start w:val="1"/>
      <w:numFmt w:val="decimal"/>
      <w:lvlText w:val="%1.%2.%3.%4.%5.%6.%7.%8"/>
      <w:lvlJc w:val="left"/>
      <w:pPr>
        <w:ind w:left="27420" w:hanging="1800"/>
      </w:pPr>
      <w:rPr>
        <w:rFonts w:hint="default"/>
      </w:rPr>
    </w:lvl>
    <w:lvl w:ilvl="8">
      <w:start w:val="1"/>
      <w:numFmt w:val="decimal"/>
      <w:lvlText w:val="%1.%2.%3.%4.%5.%6.%7.%8.%9"/>
      <w:lvlJc w:val="left"/>
      <w:pPr>
        <w:ind w:left="31080" w:hanging="1800"/>
      </w:pPr>
      <w:rPr>
        <w:rFonts w:hint="default"/>
      </w:rPr>
    </w:lvl>
  </w:abstractNum>
  <w:abstractNum w:abstractNumId="178">
    <w:nsid w:val="3F345CAE"/>
    <w:multiLevelType w:val="hybridMultilevel"/>
    <w:tmpl w:val="559C9302"/>
    <w:lvl w:ilvl="0" w:tplc="FF0ABE22">
      <w:start w:val="1"/>
      <w:numFmt w:val="hebrew1"/>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nsid w:val="3F347590"/>
    <w:multiLevelType w:val="multilevel"/>
    <w:tmpl w:val="3DFEB836"/>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7"/>
      <w:numFmt w:val="decimal"/>
      <w:lvlText w:val="%1.%2"/>
      <w:lvlJc w:val="left"/>
      <w:pPr>
        <w:tabs>
          <w:tab w:val="num" w:pos="576"/>
        </w:tabs>
        <w:ind w:left="576" w:hanging="576"/>
      </w:pPr>
      <w:rPr>
        <w:rFonts w:asciiTheme="minorBidi" w:hAnsiTheme="minorBidi" w:cstheme="minorBidi" w:hint="default"/>
        <w:b/>
        <w:bCs/>
        <w:i w:val="0"/>
        <w:iCs w:val="0"/>
        <w:sz w:val="24"/>
        <w:szCs w:val="24"/>
      </w:rPr>
    </w:lvl>
    <w:lvl w:ilvl="2">
      <w:start w:val="1"/>
      <w:numFmt w:val="decimal"/>
      <w:lvlRestart w:val="0"/>
      <w:lvlText w:val="%1.%2.%3"/>
      <w:lvlJc w:val="left"/>
      <w:pPr>
        <w:tabs>
          <w:tab w:val="num" w:pos="1143"/>
        </w:tabs>
        <w:ind w:left="1143"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Arial" w:hAnsi="Arial" w:cs="Arial" w:hint="default"/>
        <w:b w:val="0"/>
        <w:bCs w:val="0"/>
        <w:i w:val="0"/>
        <w:iCs w:val="0"/>
        <w:sz w:val="24"/>
        <w:szCs w:val="24"/>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0">
    <w:nsid w:val="3F794C31"/>
    <w:multiLevelType w:val="hybridMultilevel"/>
    <w:tmpl w:val="76286080"/>
    <w:lvl w:ilvl="0" w:tplc="70F85F0E">
      <w:start w:val="1"/>
      <w:numFmt w:val="decimal"/>
      <w:lvlText w:val="(%1)"/>
      <w:lvlJc w:val="right"/>
      <w:pPr>
        <w:ind w:left="2340" w:hanging="360"/>
      </w:pPr>
      <w:rPr>
        <w:rFonts w:asciiTheme="minorBidi" w:eastAsia="Times New Roman" w:hAnsiTheme="minorBidi" w:cstheme="minorBidi"/>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81">
    <w:nsid w:val="3FC51838"/>
    <w:multiLevelType w:val="hybridMultilevel"/>
    <w:tmpl w:val="83967D78"/>
    <w:lvl w:ilvl="0" w:tplc="4BAECEAC">
      <w:start w:val="1"/>
      <w:numFmt w:val="hebrew1"/>
      <w:lvlText w:val="%1."/>
      <w:lvlJc w:val="left"/>
      <w:pPr>
        <w:ind w:left="1876" w:hanging="360"/>
      </w:pPr>
      <w:rPr>
        <w:rFonts w:ascii="Gisha" w:hAnsi="Gisha" w:cs="Gisha" w:hint="default"/>
      </w:rPr>
    </w:lvl>
    <w:lvl w:ilvl="1" w:tplc="04090019">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182">
    <w:nsid w:val="3FF72AD3"/>
    <w:multiLevelType w:val="multilevel"/>
    <w:tmpl w:val="068A521C"/>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3">
    <w:nsid w:val="3FF85196"/>
    <w:multiLevelType w:val="multilevel"/>
    <w:tmpl w:val="2C32C532"/>
    <w:lvl w:ilvl="0">
      <w:start w:val="1"/>
      <w:numFmt w:val="decimal"/>
      <w:pStyle w:val="TextLevel1"/>
      <w:lvlText w:val="%1."/>
      <w:lvlJc w:val="right"/>
      <w:pPr>
        <w:tabs>
          <w:tab w:val="num" w:pos="624"/>
        </w:tabs>
        <w:ind w:left="624" w:right="624" w:hanging="624"/>
      </w:pPr>
      <w:rPr>
        <w:rFonts w:ascii="Times New Roman" w:cs="Times New Roman" w:hint="default"/>
      </w:rPr>
    </w:lvl>
    <w:lvl w:ilvl="1">
      <w:start w:val="1"/>
      <w:numFmt w:val="decimal"/>
      <w:pStyle w:val="TextLevel2"/>
      <w:lvlText w:val="%1.%2."/>
      <w:lvlJc w:val="right"/>
      <w:pPr>
        <w:tabs>
          <w:tab w:val="num" w:pos="1418"/>
        </w:tabs>
        <w:ind w:left="1418" w:right="1418" w:hanging="794"/>
      </w:pPr>
      <w:rPr>
        <w:rFonts w:ascii="Times New Roman" w:cs="Times New Roman" w:hint="default"/>
        <w:b w:val="0"/>
        <w:i w:val="0"/>
      </w:rPr>
    </w:lvl>
    <w:lvl w:ilvl="2">
      <w:start w:val="1"/>
      <w:numFmt w:val="decimal"/>
      <w:pStyle w:val="TextLevel2"/>
      <w:lvlText w:val="%1.%2.%3."/>
      <w:lvlJc w:val="right"/>
      <w:pPr>
        <w:tabs>
          <w:tab w:val="num" w:pos="2381"/>
        </w:tabs>
        <w:ind w:left="2381" w:right="2381" w:hanging="963"/>
      </w:pPr>
      <w:rPr>
        <w:rFonts w:ascii="Times New Roman" w:cs="Times New Roman" w:hint="default"/>
      </w:rPr>
    </w:lvl>
    <w:lvl w:ilvl="3">
      <w:start w:val="1"/>
      <w:numFmt w:val="decimal"/>
      <w:pStyle w:val="TextLevel4"/>
      <w:lvlText w:val="%1.%2.%3.%4."/>
      <w:lvlJc w:val="right"/>
      <w:pPr>
        <w:tabs>
          <w:tab w:val="num" w:pos="3515"/>
        </w:tabs>
        <w:ind w:left="3515" w:right="3515" w:hanging="1134"/>
      </w:pPr>
      <w:rPr>
        <w:rFonts w:ascii="Times New Roman" w:cs="Times New Roman" w:hint="default"/>
      </w:rPr>
    </w:lvl>
    <w:lvl w:ilvl="4">
      <w:start w:val="1"/>
      <w:numFmt w:val="decimal"/>
      <w:pStyle w:val="TextLevel5"/>
      <w:lvlText w:val="%1.%2.%3.%4.%5."/>
      <w:lvlJc w:val="right"/>
      <w:pPr>
        <w:tabs>
          <w:tab w:val="num" w:pos="4955"/>
        </w:tabs>
        <w:ind w:left="4819" w:right="4819" w:hanging="1304"/>
      </w:pPr>
      <w:rPr>
        <w:rFonts w:ascii="Times New Roman" w:cs="Times New Roman" w:hint="default"/>
      </w:rPr>
    </w:lvl>
    <w:lvl w:ilvl="5">
      <w:start w:val="1"/>
      <w:numFmt w:val="decimal"/>
      <w:lvlText w:val="%1.%2.%3.%4.%5.%6."/>
      <w:lvlJc w:val="center"/>
      <w:pPr>
        <w:tabs>
          <w:tab w:val="num" w:pos="0"/>
        </w:tabs>
        <w:ind w:left="5529" w:right="5529" w:hanging="709"/>
      </w:pPr>
      <w:rPr>
        <w:rFonts w:ascii="Times New Roman" w:cs="Times New Roman" w:hint="default"/>
      </w:rPr>
    </w:lvl>
    <w:lvl w:ilvl="6">
      <w:start w:val="1"/>
      <w:numFmt w:val="decimal"/>
      <w:lvlText w:val="%1.%2.%3.%4.%5.%6.%7."/>
      <w:lvlJc w:val="center"/>
      <w:pPr>
        <w:tabs>
          <w:tab w:val="num" w:pos="0"/>
        </w:tabs>
        <w:ind w:left="6238" w:right="6238" w:hanging="709"/>
      </w:pPr>
      <w:rPr>
        <w:rFonts w:ascii="Times New Roman" w:cs="Times New Roman" w:hint="default"/>
      </w:rPr>
    </w:lvl>
    <w:lvl w:ilvl="7">
      <w:start w:val="1"/>
      <w:numFmt w:val="decimal"/>
      <w:lvlText w:val="%1.%2.%3.%4.%5.%6.%7.%8."/>
      <w:lvlJc w:val="center"/>
      <w:pPr>
        <w:tabs>
          <w:tab w:val="num" w:pos="0"/>
        </w:tabs>
        <w:ind w:left="6947" w:right="6947" w:hanging="709"/>
      </w:pPr>
      <w:rPr>
        <w:rFonts w:ascii="Times New Roman" w:cs="Times New Roman" w:hint="default"/>
      </w:rPr>
    </w:lvl>
    <w:lvl w:ilvl="8">
      <w:start w:val="1"/>
      <w:numFmt w:val="decimal"/>
      <w:lvlText w:val="%1.%2.%3.%4.%5.%6.%7.%8.%9."/>
      <w:lvlJc w:val="center"/>
      <w:pPr>
        <w:tabs>
          <w:tab w:val="num" w:pos="0"/>
        </w:tabs>
        <w:ind w:left="7656" w:right="7656" w:hanging="709"/>
      </w:pPr>
      <w:rPr>
        <w:rFonts w:ascii="Times New Roman" w:cs="Times New Roman" w:hint="default"/>
      </w:rPr>
    </w:lvl>
  </w:abstractNum>
  <w:abstractNum w:abstractNumId="184">
    <w:nsid w:val="41063E2B"/>
    <w:multiLevelType w:val="multilevel"/>
    <w:tmpl w:val="654C80CE"/>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3"/>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5">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86">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0"/>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187">
    <w:nsid w:val="42562D76"/>
    <w:multiLevelType w:val="hybridMultilevel"/>
    <w:tmpl w:val="CC961AFE"/>
    <w:lvl w:ilvl="0" w:tplc="97203BCA">
      <w:start w:val="1"/>
      <w:numFmt w:val="hebrew1"/>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188">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nsid w:val="436B1112"/>
    <w:multiLevelType w:val="multilevel"/>
    <w:tmpl w:val="5A34E9DC"/>
    <w:lvl w:ilvl="0">
      <w:start w:val="3"/>
      <w:numFmt w:val="decimal"/>
      <w:lvlText w:val="פרק %1."/>
      <w:lvlJc w:val="left"/>
      <w:pPr>
        <w:tabs>
          <w:tab w:val="num" w:pos="860"/>
        </w:tabs>
        <w:ind w:left="860" w:hanging="576"/>
      </w:pPr>
      <w:rPr>
        <w:rFonts w:asciiTheme="minorBidi" w:hAnsiTheme="minorBidi" w:cstheme="minorBidi" w:hint="default"/>
        <w:b/>
        <w:bCs/>
        <w:i w:val="0"/>
        <w:iCs w:val="0"/>
        <w:sz w:val="32"/>
        <w:szCs w:val="32"/>
      </w:rPr>
    </w:lvl>
    <w:lvl w:ilvl="1">
      <w:start w:val="20"/>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191">
    <w:nsid w:val="43EF7A03"/>
    <w:multiLevelType w:val="multilevel"/>
    <w:tmpl w:val="FEF8080E"/>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2">
    <w:nsid w:val="44506B2C"/>
    <w:multiLevelType w:val="hybridMultilevel"/>
    <w:tmpl w:val="9E0250DA"/>
    <w:lvl w:ilvl="0" w:tplc="6068FC3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4BAECEAC">
      <w:start w:val="1"/>
      <w:numFmt w:val="hebrew1"/>
      <w:lvlText w:val="%4."/>
      <w:lvlJc w:val="left"/>
      <w:pPr>
        <w:ind w:left="3600" w:hanging="360"/>
      </w:pPr>
      <w:rPr>
        <w:rFonts w:ascii="Gisha" w:hAnsi="Gisha" w:cs="Gisha" w:hint="default"/>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3">
    <w:nsid w:val="446C1828"/>
    <w:multiLevelType w:val="multilevel"/>
    <w:tmpl w:val="A218E282"/>
    <w:lvl w:ilvl="0">
      <w:start w:val="1"/>
      <w:numFmt w:val="decimal"/>
      <w:pStyle w:val="a5"/>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94">
    <w:nsid w:val="44E72524"/>
    <w:multiLevelType w:val="hybridMultilevel"/>
    <w:tmpl w:val="0A3872B6"/>
    <w:lvl w:ilvl="0" w:tplc="6C16F468">
      <w:start w:val="1"/>
      <w:numFmt w:val="bullet"/>
      <w:lvlText w:val="•"/>
      <w:lvlJc w:val="center"/>
      <w:pPr>
        <w:tabs>
          <w:tab w:val="num" w:pos="2448"/>
        </w:tabs>
        <w:ind w:left="2448" w:right="2448" w:hanging="576"/>
      </w:pPr>
      <w:rPr>
        <w:rFonts w:ascii="Times New Roman" w:hAnsi="Times New Roman" w:cs="Times New Roman" w:hint="default"/>
        <w:sz w:val="16"/>
        <w:szCs w:val="16"/>
      </w:rPr>
    </w:lvl>
    <w:lvl w:ilvl="1" w:tplc="040D0003" w:tentative="1">
      <w:start w:val="1"/>
      <w:numFmt w:val="bullet"/>
      <w:lvlText w:val="o"/>
      <w:lvlJc w:val="left"/>
      <w:pPr>
        <w:tabs>
          <w:tab w:val="num" w:pos="3312"/>
        </w:tabs>
        <w:ind w:left="3312" w:right="3312" w:hanging="360"/>
      </w:pPr>
      <w:rPr>
        <w:rFonts w:ascii="Courier New" w:hAnsi="Courier New" w:hint="default"/>
      </w:rPr>
    </w:lvl>
    <w:lvl w:ilvl="2" w:tplc="040D0005" w:tentative="1">
      <w:start w:val="1"/>
      <w:numFmt w:val="bullet"/>
      <w:lvlText w:val=""/>
      <w:lvlJc w:val="left"/>
      <w:pPr>
        <w:tabs>
          <w:tab w:val="num" w:pos="4032"/>
        </w:tabs>
        <w:ind w:left="4032" w:right="4032" w:hanging="360"/>
      </w:pPr>
      <w:rPr>
        <w:rFonts w:ascii="Wingdings" w:hAnsi="Wingdings" w:hint="default"/>
      </w:rPr>
    </w:lvl>
    <w:lvl w:ilvl="3" w:tplc="040D0001">
      <w:start w:val="1"/>
      <w:numFmt w:val="bullet"/>
      <w:lvlText w:val=""/>
      <w:lvlJc w:val="left"/>
      <w:pPr>
        <w:tabs>
          <w:tab w:val="num" w:pos="4752"/>
        </w:tabs>
        <w:ind w:left="4752" w:right="4752" w:hanging="360"/>
      </w:pPr>
      <w:rPr>
        <w:rFonts w:ascii="Symbol" w:hAnsi="Symbol" w:hint="default"/>
      </w:rPr>
    </w:lvl>
    <w:lvl w:ilvl="4" w:tplc="040D0003">
      <w:start w:val="1"/>
      <w:numFmt w:val="bullet"/>
      <w:lvlText w:val="o"/>
      <w:lvlJc w:val="left"/>
      <w:pPr>
        <w:tabs>
          <w:tab w:val="num" w:pos="5472"/>
        </w:tabs>
        <w:ind w:left="5472" w:right="5472" w:hanging="360"/>
      </w:pPr>
      <w:rPr>
        <w:rFonts w:ascii="Courier New" w:hAnsi="Courier New" w:hint="default"/>
      </w:rPr>
    </w:lvl>
    <w:lvl w:ilvl="5" w:tplc="040D0005" w:tentative="1">
      <w:start w:val="1"/>
      <w:numFmt w:val="bullet"/>
      <w:lvlText w:val=""/>
      <w:lvlJc w:val="left"/>
      <w:pPr>
        <w:tabs>
          <w:tab w:val="num" w:pos="6192"/>
        </w:tabs>
        <w:ind w:left="6192" w:right="6192" w:hanging="360"/>
      </w:pPr>
      <w:rPr>
        <w:rFonts w:ascii="Wingdings" w:hAnsi="Wingdings" w:hint="default"/>
      </w:rPr>
    </w:lvl>
    <w:lvl w:ilvl="6" w:tplc="040D0001" w:tentative="1">
      <w:start w:val="1"/>
      <w:numFmt w:val="bullet"/>
      <w:lvlText w:val=""/>
      <w:lvlJc w:val="left"/>
      <w:pPr>
        <w:tabs>
          <w:tab w:val="num" w:pos="6912"/>
        </w:tabs>
        <w:ind w:left="6912" w:right="6912" w:hanging="360"/>
      </w:pPr>
      <w:rPr>
        <w:rFonts w:ascii="Symbol" w:hAnsi="Symbol" w:hint="default"/>
      </w:rPr>
    </w:lvl>
    <w:lvl w:ilvl="7" w:tplc="040D0003" w:tentative="1">
      <w:start w:val="1"/>
      <w:numFmt w:val="bullet"/>
      <w:lvlText w:val="o"/>
      <w:lvlJc w:val="left"/>
      <w:pPr>
        <w:tabs>
          <w:tab w:val="num" w:pos="7632"/>
        </w:tabs>
        <w:ind w:left="7632" w:right="7632" w:hanging="360"/>
      </w:pPr>
      <w:rPr>
        <w:rFonts w:ascii="Courier New" w:hAnsi="Courier New" w:hint="default"/>
      </w:rPr>
    </w:lvl>
    <w:lvl w:ilvl="8" w:tplc="040D0005" w:tentative="1">
      <w:start w:val="1"/>
      <w:numFmt w:val="bullet"/>
      <w:lvlText w:val=""/>
      <w:lvlJc w:val="left"/>
      <w:pPr>
        <w:tabs>
          <w:tab w:val="num" w:pos="8352"/>
        </w:tabs>
        <w:ind w:left="8352" w:right="8352" w:hanging="360"/>
      </w:pPr>
      <w:rPr>
        <w:rFonts w:ascii="Wingdings" w:hAnsi="Wingdings" w:hint="default"/>
      </w:rPr>
    </w:lvl>
  </w:abstractNum>
  <w:abstractNum w:abstractNumId="195">
    <w:nsid w:val="45F636B4"/>
    <w:multiLevelType w:val="multilevel"/>
    <w:tmpl w:val="AE103F4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heme="minorBidi" w:hAnsiTheme="minorBidi" w:cstheme="minorBidi" w:hint="default"/>
        <w:b/>
        <w:bCs/>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bCs/>
        <w:i w:val="0"/>
        <w:iCs w:val="0"/>
        <w:sz w:val="24"/>
        <w:szCs w:val="24"/>
      </w:rPr>
    </w:lvl>
    <w:lvl w:ilvl="3">
      <w:start w:val="1"/>
      <w:numFmt w:val="decimal"/>
      <w:lvlText w:val="%1.%2.%3.%4"/>
      <w:lvlJc w:val="left"/>
      <w:pPr>
        <w:tabs>
          <w:tab w:val="num" w:pos="2448"/>
        </w:tabs>
        <w:ind w:left="2448" w:hanging="720"/>
      </w:pPr>
      <w:rPr>
        <w:rFonts w:asciiTheme="minorBidi" w:hAnsiTheme="minorBidi" w:cstheme="minorBidi" w:hint="default"/>
        <w:b/>
        <w:bCs/>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6">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7">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98">
    <w:nsid w:val="4788733F"/>
    <w:multiLevelType w:val="hybridMultilevel"/>
    <w:tmpl w:val="4BB839C6"/>
    <w:lvl w:ilvl="0" w:tplc="FECC9398">
      <w:start w:val="1"/>
      <w:numFmt w:val="hebrew1"/>
      <w:lvlText w:val="%1."/>
      <w:lvlJc w:val="right"/>
      <w:pPr>
        <w:ind w:left="2080" w:hanging="360"/>
      </w:pPr>
      <w:rPr>
        <w:rFonts w:ascii="Times New Roman" w:eastAsia="Times New Roman" w:hAnsi="Times New Roman" w:cs="David"/>
        <w:lang w:val="en-US"/>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199">
    <w:nsid w:val="47901C96"/>
    <w:multiLevelType w:val="multilevel"/>
    <w:tmpl w:val="A792164E"/>
    <w:lvl w:ilvl="0">
      <w:start w:val="1"/>
      <w:numFmt w:val="decimal"/>
      <w:lvlText w:val="%1"/>
      <w:lvlJc w:val="left"/>
      <w:pPr>
        <w:ind w:left="720" w:hanging="720"/>
      </w:pPr>
      <w:rPr>
        <w:rFonts w:hint="default"/>
      </w:rPr>
    </w:lvl>
    <w:lvl w:ilvl="1">
      <w:start w:val="5"/>
      <w:numFmt w:val="decimal"/>
      <w:lvlText w:val="%1.%2"/>
      <w:lvlJc w:val="left"/>
      <w:pPr>
        <w:ind w:left="1145" w:hanging="720"/>
      </w:pPr>
      <w:rPr>
        <w:rFonts w:hint="default"/>
      </w:rPr>
    </w:lvl>
    <w:lvl w:ilvl="2">
      <w:start w:val="6"/>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200">
    <w:nsid w:val="47A66176"/>
    <w:multiLevelType w:val="singleLevel"/>
    <w:tmpl w:val="E256C3E0"/>
    <w:lvl w:ilvl="0">
      <w:start w:val="1"/>
      <w:numFmt w:val="decimal"/>
      <w:pStyle w:val="NumberList"/>
      <w:lvlText w:val="%1."/>
      <w:lvlJc w:val="left"/>
      <w:pPr>
        <w:tabs>
          <w:tab w:val="num" w:pos="397"/>
        </w:tabs>
        <w:ind w:left="397" w:right="397" w:hanging="397"/>
      </w:pPr>
      <w:rPr>
        <w:rFonts w:hint="default"/>
        <w:lang w:bidi="he-IL"/>
      </w:rPr>
    </w:lvl>
  </w:abstractNum>
  <w:abstractNum w:abstractNumId="201">
    <w:nsid w:val="47E71E14"/>
    <w:multiLevelType w:val="multilevel"/>
    <w:tmpl w:val="DE24C2DE"/>
    <w:lvl w:ilvl="0">
      <w:start w:val="1"/>
      <w:numFmt w:val="decimal"/>
      <w:lvlText w:val="%1."/>
      <w:lvlJc w:val="left"/>
      <w:pPr>
        <w:ind w:left="360" w:hanging="360"/>
      </w:pPr>
      <w:rPr>
        <w:rFonts w:ascii="David" w:hAnsi="David" w:cs="David" w:hint="default"/>
        <w:b/>
        <w:bCs/>
        <w:i w:val="0"/>
        <w:iCs w:val="0"/>
        <w:sz w:val="28"/>
        <w:szCs w:val="28"/>
      </w:rPr>
    </w:lvl>
    <w:lvl w:ilvl="1">
      <w:start w:val="1"/>
      <w:numFmt w:val="decimal"/>
      <w:lvlText w:val="%1.%2."/>
      <w:lvlJc w:val="left"/>
      <w:pPr>
        <w:ind w:left="792" w:hanging="432"/>
      </w:pPr>
      <w:rPr>
        <w:rFonts w:ascii="David" w:hAnsi="David" w:cs="David" w:hint="default"/>
        <w:b/>
        <w:bCs/>
        <w:i w:val="0"/>
        <w:iCs w:val="0"/>
        <w:sz w:val="24"/>
        <w:szCs w:val="24"/>
      </w:rPr>
    </w:lvl>
    <w:lvl w:ilvl="2">
      <w:start w:val="1"/>
      <w:numFmt w:val="decimal"/>
      <w:lvlText w:val="%1.%2.%3."/>
      <w:lvlJc w:val="left"/>
      <w:pPr>
        <w:ind w:left="1224" w:hanging="504"/>
      </w:pPr>
      <w:rPr>
        <w:rFonts w:hint="default"/>
        <w:b/>
        <w:bCs/>
        <w:i w:val="0"/>
        <w:iCs w:val="0"/>
        <w:sz w:val="24"/>
        <w:szCs w:val="24"/>
      </w:rPr>
    </w:lvl>
    <w:lvl w:ilvl="3">
      <w:start w:val="1"/>
      <w:numFmt w:val="decimal"/>
      <w:lvlText w:val="%1.%2.%3.%4."/>
      <w:lvlJc w:val="left"/>
      <w:pPr>
        <w:ind w:left="1499" w:hanging="648"/>
      </w:pPr>
      <w:rPr>
        <w:rFonts w:ascii="David" w:hAnsi="David" w:cs="David" w:hint="default"/>
        <w:b w:val="0"/>
        <w:bCs w:val="0"/>
        <w:i w:val="0"/>
        <w:iCs w:val="0"/>
        <w:sz w:val="24"/>
        <w:szCs w:val="24"/>
      </w:rPr>
    </w:lvl>
    <w:lvl w:ilvl="4">
      <w:start w:val="1"/>
      <w:numFmt w:val="decimal"/>
      <w:lvlText w:val="%1.%2.%3.%4.%5."/>
      <w:lvlJc w:val="left"/>
      <w:pPr>
        <w:ind w:left="2232" w:hanging="792"/>
      </w:pPr>
      <w:rPr>
        <w:rFonts w:ascii="David" w:hAnsi="David" w:cs="David" w:hint="default"/>
        <w:b w:val="0"/>
        <w:bCs w:val="0"/>
        <w:i w:val="0"/>
        <w:iCs w:val="0"/>
        <w:sz w:val="24"/>
        <w:szCs w:val="24"/>
      </w:rPr>
    </w:lvl>
    <w:lvl w:ilvl="5">
      <w:start w:val="1"/>
      <w:numFmt w:val="decimal"/>
      <w:lvlText w:val="%1.%2.%3.%4.%5.%6."/>
      <w:lvlJc w:val="left"/>
      <w:pPr>
        <w:ind w:left="2736" w:hanging="936"/>
      </w:pPr>
      <w:rPr>
        <w:rFonts w:hint="default"/>
        <w:b w:val="0"/>
        <w:bCs w:val="0"/>
        <w:i w:val="0"/>
        <w:iCs w:val="0"/>
        <w:sz w:val="16"/>
        <w:szCs w:val="16"/>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2">
    <w:nsid w:val="48A0734F"/>
    <w:multiLevelType w:val="multilevel"/>
    <w:tmpl w:val="0F662DEC"/>
    <w:lvl w:ilvl="0">
      <w:start w:val="5"/>
      <w:numFmt w:val="decimal"/>
      <w:lvlText w:val="%1."/>
      <w:lvlJc w:val="left"/>
      <w:pPr>
        <w:tabs>
          <w:tab w:val="num" w:pos="576"/>
        </w:tabs>
        <w:ind w:left="576" w:hanging="576"/>
      </w:pPr>
      <w:rPr>
        <w:rFonts w:asciiTheme="minorBidi" w:eastAsia="Times New Roman" w:hAnsiTheme="minorBidi" w:cstheme="minorBidi" w:hint="default"/>
        <w:b/>
        <w:bCs/>
        <w:i w:val="0"/>
        <w:iCs w:val="0"/>
        <w:sz w:val="32"/>
        <w:szCs w:val="32"/>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lang w:bidi="he-IL"/>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3">
    <w:nsid w:val="48E8387D"/>
    <w:multiLevelType w:val="multilevel"/>
    <w:tmpl w:val="A01CE7B2"/>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6"/>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4">
    <w:nsid w:val="490214D5"/>
    <w:multiLevelType w:val="multilevel"/>
    <w:tmpl w:val="6786E312"/>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4"/>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5">
    <w:nsid w:val="49062017"/>
    <w:multiLevelType w:val="multilevel"/>
    <w:tmpl w:val="563CBF16"/>
    <w:lvl w:ilvl="0">
      <w:start w:val="1"/>
      <w:numFmt w:val="decimal"/>
      <w:lvlText w:val="%1."/>
      <w:lvlJc w:val="left"/>
      <w:pPr>
        <w:ind w:left="360" w:hanging="360"/>
      </w:pPr>
    </w:lvl>
    <w:lvl w:ilvl="1">
      <w:start w:val="1"/>
      <w:numFmt w:val="decimal"/>
      <w:lvlText w:val="%1.%2."/>
      <w:lvlJc w:val="left"/>
      <w:pPr>
        <w:ind w:left="716"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6">
    <w:nsid w:val="49080EA6"/>
    <w:multiLevelType w:val="multilevel"/>
    <w:tmpl w:val="1086275E"/>
    <w:lvl w:ilvl="0">
      <w:start w:val="1"/>
      <w:numFmt w:val="decimal"/>
      <w:lvlText w:val="%1."/>
      <w:lvlJc w:val="left"/>
      <w:pPr>
        <w:tabs>
          <w:tab w:val="num" w:pos="288"/>
        </w:tabs>
        <w:ind w:left="288" w:hanging="288"/>
      </w:pPr>
      <w:rPr>
        <w:rFonts w:ascii="Times New Roman" w:hAnsi="Times New Roman" w:cs="David" w:hint="default"/>
        <w:b w:val="0"/>
        <w:bCs w:val="0"/>
        <w:i w:val="0"/>
        <w:iCs w:val="0"/>
        <w:sz w:val="16"/>
        <w:szCs w:val="2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07">
    <w:nsid w:val="4CC61D53"/>
    <w:multiLevelType w:val="multilevel"/>
    <w:tmpl w:val="A9025B94"/>
    <w:lvl w:ilvl="0">
      <w:start w:val="7"/>
      <w:numFmt w:val="decimal"/>
      <w:lvlText w:val="%1."/>
      <w:lvlJc w:val="left"/>
      <w:pPr>
        <w:tabs>
          <w:tab w:val="num" w:pos="576"/>
        </w:tabs>
        <w:ind w:left="576" w:hanging="576"/>
      </w:pPr>
      <w:rPr>
        <w:rFonts w:asciiTheme="minorBidi" w:eastAsia="Times New Roman"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8">
    <w:nsid w:val="4D613878"/>
    <w:multiLevelType w:val="hybridMultilevel"/>
    <w:tmpl w:val="3400757C"/>
    <w:lvl w:ilvl="0" w:tplc="CA128784">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9">
    <w:nsid w:val="4E5018D2"/>
    <w:multiLevelType w:val="hybridMultilevel"/>
    <w:tmpl w:val="E06881E4"/>
    <w:lvl w:ilvl="0" w:tplc="5810B854">
      <w:start w:val="1"/>
      <w:numFmt w:val="lowerRoman"/>
      <w:lvlText w:val="(%1)"/>
      <w:lvlJc w:val="left"/>
      <w:pPr>
        <w:ind w:left="2061" w:hanging="360"/>
      </w:pPr>
      <w:rPr>
        <w:rFonts w:ascii="Times New Roman" w:hAnsi="Times New Roman" w:cs="David" w:hint="default"/>
        <w:b w:val="0"/>
        <w:bCs w:val="0"/>
        <w:i w:val="0"/>
        <w:iCs w:val="0"/>
        <w:sz w:val="18"/>
        <w:szCs w:val="18"/>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210">
    <w:nsid w:val="4F386B0C"/>
    <w:multiLevelType w:val="multilevel"/>
    <w:tmpl w:val="0EC05050"/>
    <w:lvl w:ilvl="0">
      <w:start w:val="4"/>
      <w:numFmt w:val="decimal"/>
      <w:lvlText w:val="%1."/>
      <w:lvlJc w:val="left"/>
      <w:pPr>
        <w:tabs>
          <w:tab w:val="num" w:pos="576"/>
        </w:tabs>
        <w:ind w:left="576" w:hanging="576"/>
      </w:pPr>
      <w:rPr>
        <w:rFonts w:asciiTheme="minorBidi" w:eastAsia="Times New Roman"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1">
    <w:nsid w:val="4FD3083E"/>
    <w:multiLevelType w:val="multilevel"/>
    <w:tmpl w:val="E216F266"/>
    <w:lvl w:ilvl="0">
      <w:start w:val="1"/>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560" w:hanging="144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212">
    <w:nsid w:val="4FEA1D32"/>
    <w:multiLevelType w:val="hybridMultilevel"/>
    <w:tmpl w:val="A852FBFA"/>
    <w:lvl w:ilvl="0" w:tplc="FFFFFFFF">
      <w:start w:val="1"/>
      <w:numFmt w:val="hebrew1"/>
      <w:pStyle w:val="AlphaList1"/>
      <w:lvlText w:val="%1."/>
      <w:lvlJc w:val="left"/>
      <w:pPr>
        <w:tabs>
          <w:tab w:val="num" w:pos="794"/>
        </w:tabs>
        <w:ind w:left="794" w:right="794" w:hanging="397"/>
      </w:pPr>
      <w:rPr>
        <w:rFonts w:hint="default"/>
      </w:rPr>
    </w:lvl>
    <w:lvl w:ilvl="1" w:tplc="FFFFFFFF">
      <w:start w:val="1"/>
      <w:numFmt w:val="hebrew1"/>
      <w:lvlText w:val="%2."/>
      <w:lvlJc w:val="left"/>
      <w:pPr>
        <w:tabs>
          <w:tab w:val="num" w:pos="1477"/>
        </w:tabs>
        <w:ind w:left="1477" w:right="1477" w:hanging="397"/>
      </w:pPr>
      <w:rPr>
        <w:rFonts w:hint="default"/>
      </w:rPr>
    </w:lvl>
    <w:lvl w:ilvl="2" w:tplc="FFFFFFFF">
      <w:start w:val="1"/>
      <w:numFmt w:val="bullet"/>
      <w:lvlText w:val=""/>
      <w:lvlJc w:val="left"/>
      <w:pPr>
        <w:tabs>
          <w:tab w:val="num" w:pos="2340"/>
        </w:tabs>
        <w:ind w:left="2340" w:right="2340" w:hanging="360"/>
      </w:pPr>
      <w:rPr>
        <w:rFonts w:ascii="Wingdings" w:hAnsi="Wingding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13">
    <w:nsid w:val="508C3F30"/>
    <w:multiLevelType w:val="multilevel"/>
    <w:tmpl w:val="90B285D8"/>
    <w:lvl w:ilvl="0">
      <w:start w:val="1"/>
      <w:numFmt w:val="decimal"/>
      <w:lvlText w:val="%1."/>
      <w:lvlJc w:val="left"/>
      <w:pPr>
        <w:tabs>
          <w:tab w:val="num" w:pos="288"/>
        </w:tabs>
        <w:ind w:left="288" w:hanging="288"/>
      </w:pPr>
      <w:rPr>
        <w:rFonts w:asciiTheme="minorBidi" w:hAnsiTheme="minorBidi" w:cstheme="minorBidi" w:hint="default"/>
        <w:b/>
        <w:bCs/>
        <w:i w:val="0"/>
        <w:iCs w:val="0"/>
        <w:sz w:val="24"/>
        <w:szCs w:val="24"/>
      </w:rPr>
    </w:lvl>
    <w:lvl w:ilvl="1">
      <w:start w:val="1"/>
      <w:numFmt w:val="decimal"/>
      <w:lvlText w:val="%1.%2"/>
      <w:lvlJc w:val="left"/>
      <w:pPr>
        <w:tabs>
          <w:tab w:val="num" w:pos="501"/>
        </w:tabs>
        <w:ind w:left="501" w:hanging="288"/>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4">
    <w:nsid w:val="51851E69"/>
    <w:multiLevelType w:val="hybridMultilevel"/>
    <w:tmpl w:val="9A484FA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5">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6">
    <w:nsid w:val="51E75D89"/>
    <w:multiLevelType w:val="multilevel"/>
    <w:tmpl w:val="9BF0CF1A"/>
    <w:lvl w:ilvl="0">
      <w:start w:val="4"/>
      <w:numFmt w:val="decimal"/>
      <w:lvlText w:val="%1."/>
      <w:lvlJc w:val="left"/>
      <w:pPr>
        <w:tabs>
          <w:tab w:val="num" w:pos="576"/>
        </w:tabs>
        <w:ind w:left="576" w:hanging="576"/>
      </w:pPr>
      <w:rPr>
        <w:rFonts w:asciiTheme="minorBidi" w:eastAsia="Times New Roman"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7">
    <w:nsid w:val="5289231F"/>
    <w:multiLevelType w:val="multilevel"/>
    <w:tmpl w:val="D226B014"/>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8">
    <w:nsid w:val="52E2708A"/>
    <w:multiLevelType w:val="multilevel"/>
    <w:tmpl w:val="DAF0B78A"/>
    <w:lvl w:ilvl="0">
      <w:start w:val="2"/>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5"/>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20"/>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9">
    <w:nsid w:val="534B3450"/>
    <w:multiLevelType w:val="hybridMultilevel"/>
    <w:tmpl w:val="D8F249B4"/>
    <w:lvl w:ilvl="0" w:tplc="9B626FB6">
      <w:start w:val="1"/>
      <w:numFmt w:val="hebrew1"/>
      <w:lvlText w:val="%1."/>
      <w:lvlJc w:val="left"/>
      <w:pPr>
        <w:ind w:left="3604" w:hanging="360"/>
      </w:pPr>
      <w:rPr>
        <w:rFonts w:hint="default"/>
      </w:rPr>
    </w:lvl>
    <w:lvl w:ilvl="1" w:tplc="CEF2CC3E">
      <w:start w:val="1"/>
      <w:numFmt w:val="hebrew1"/>
      <w:lvlText w:val="%2."/>
      <w:lvlJc w:val="left"/>
      <w:pPr>
        <w:ind w:left="1494" w:hanging="360"/>
      </w:pPr>
      <w:rPr>
        <w:rFonts w:hint="default"/>
      </w:rPr>
    </w:lvl>
    <w:lvl w:ilvl="2" w:tplc="95347E64">
      <w:start w:val="1"/>
      <w:numFmt w:val="hebrew1"/>
      <w:lvlText w:val="%3."/>
      <w:lvlJc w:val="left"/>
      <w:pPr>
        <w:ind w:left="2340" w:hanging="360"/>
      </w:pPr>
      <w:rPr>
        <w:rFonts w:hint="default"/>
      </w:rPr>
    </w:lvl>
    <w:lvl w:ilvl="3" w:tplc="0409000F">
      <w:start w:val="1"/>
      <w:numFmt w:val="decimal"/>
      <w:lvlText w:val="%4."/>
      <w:lvlJc w:val="left"/>
      <w:pPr>
        <w:ind w:left="2880" w:hanging="360"/>
      </w:pPr>
    </w:lvl>
    <w:lvl w:ilvl="4" w:tplc="D2F6E240">
      <w:start w:val="2125"/>
      <w:numFmt w:val="decimal"/>
      <w:lvlText w:val="%5"/>
      <w:lvlJc w:val="left"/>
      <w:pPr>
        <w:ind w:left="3660" w:hanging="42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nsid w:val="53E3040A"/>
    <w:multiLevelType w:val="hybridMultilevel"/>
    <w:tmpl w:val="E2FCA29A"/>
    <w:lvl w:ilvl="0" w:tplc="04090011">
      <w:start w:val="1"/>
      <w:numFmt w:val="decimal"/>
      <w:lvlText w:val="%1)"/>
      <w:lvlJc w:val="left"/>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222">
    <w:nsid w:val="545742F7"/>
    <w:multiLevelType w:val="hybridMultilevel"/>
    <w:tmpl w:val="9A484FA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3">
    <w:nsid w:val="547962FF"/>
    <w:multiLevelType w:val="hybridMultilevel"/>
    <w:tmpl w:val="1120377C"/>
    <w:lvl w:ilvl="0" w:tplc="04090011">
      <w:start w:val="1"/>
      <w:numFmt w:val="decimal"/>
      <w:lvlText w:val="%1)"/>
      <w:lvlJc w:val="left"/>
      <w:pPr>
        <w:ind w:left="1939" w:hanging="360"/>
      </w:pPr>
    </w:lvl>
    <w:lvl w:ilvl="1" w:tplc="04090019">
      <w:start w:val="1"/>
      <w:numFmt w:val="lowerLetter"/>
      <w:lvlText w:val="%2."/>
      <w:lvlJc w:val="left"/>
      <w:pPr>
        <w:ind w:left="2659" w:hanging="360"/>
      </w:pPr>
    </w:lvl>
    <w:lvl w:ilvl="2" w:tplc="0409001B">
      <w:start w:val="1"/>
      <w:numFmt w:val="lowerRoman"/>
      <w:lvlText w:val="%3."/>
      <w:lvlJc w:val="right"/>
      <w:pPr>
        <w:ind w:left="3379" w:hanging="180"/>
      </w:pPr>
    </w:lvl>
    <w:lvl w:ilvl="3" w:tplc="EA7AEB3A">
      <w:start w:val="1"/>
      <w:numFmt w:val="decimal"/>
      <w:lvlText w:val="%4."/>
      <w:lvlJc w:val="left"/>
      <w:pPr>
        <w:ind w:left="4099" w:hanging="360"/>
      </w:pPr>
      <w:rPr>
        <w:b/>
        <w:bCs/>
      </w:rPr>
    </w:lvl>
    <w:lvl w:ilvl="4" w:tplc="D730F0C6">
      <w:start w:val="1"/>
      <w:numFmt w:val="hebrew1"/>
      <w:lvlText w:val="%5."/>
      <w:lvlJc w:val="left"/>
      <w:pPr>
        <w:ind w:left="4819" w:hanging="360"/>
      </w:pPr>
      <w:rPr>
        <w:rFonts w:hint="default"/>
      </w:r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224">
    <w:nsid w:val="548E0E73"/>
    <w:multiLevelType w:val="hybridMultilevel"/>
    <w:tmpl w:val="0CE625B8"/>
    <w:lvl w:ilvl="0" w:tplc="04090011">
      <w:start w:val="1"/>
      <w:numFmt w:val="decimal"/>
      <w:lvlText w:val="%1)"/>
      <w:lvlJc w:val="left"/>
      <w:pPr>
        <w:ind w:left="2650" w:hanging="360"/>
      </w:pPr>
    </w:lvl>
    <w:lvl w:ilvl="1" w:tplc="04090019" w:tentative="1">
      <w:start w:val="1"/>
      <w:numFmt w:val="lowerLetter"/>
      <w:lvlText w:val="%2."/>
      <w:lvlJc w:val="left"/>
      <w:pPr>
        <w:ind w:left="3370" w:hanging="360"/>
      </w:pPr>
    </w:lvl>
    <w:lvl w:ilvl="2" w:tplc="0409001B" w:tentative="1">
      <w:start w:val="1"/>
      <w:numFmt w:val="lowerRoman"/>
      <w:lvlText w:val="%3."/>
      <w:lvlJc w:val="right"/>
      <w:pPr>
        <w:ind w:left="4090" w:hanging="180"/>
      </w:pPr>
    </w:lvl>
    <w:lvl w:ilvl="3" w:tplc="0409000F" w:tentative="1">
      <w:start w:val="1"/>
      <w:numFmt w:val="decimal"/>
      <w:lvlText w:val="%4."/>
      <w:lvlJc w:val="left"/>
      <w:pPr>
        <w:ind w:left="4810" w:hanging="360"/>
      </w:pPr>
    </w:lvl>
    <w:lvl w:ilvl="4" w:tplc="04090019" w:tentative="1">
      <w:start w:val="1"/>
      <w:numFmt w:val="lowerLetter"/>
      <w:lvlText w:val="%5."/>
      <w:lvlJc w:val="left"/>
      <w:pPr>
        <w:ind w:left="5530" w:hanging="360"/>
      </w:pPr>
    </w:lvl>
    <w:lvl w:ilvl="5" w:tplc="0409001B" w:tentative="1">
      <w:start w:val="1"/>
      <w:numFmt w:val="lowerRoman"/>
      <w:lvlText w:val="%6."/>
      <w:lvlJc w:val="right"/>
      <w:pPr>
        <w:ind w:left="6250" w:hanging="180"/>
      </w:pPr>
    </w:lvl>
    <w:lvl w:ilvl="6" w:tplc="0409000F">
      <w:start w:val="1"/>
      <w:numFmt w:val="decimal"/>
      <w:lvlText w:val="%7."/>
      <w:lvlJc w:val="left"/>
      <w:pPr>
        <w:ind w:left="6970" w:hanging="360"/>
      </w:pPr>
    </w:lvl>
    <w:lvl w:ilvl="7" w:tplc="04090019" w:tentative="1">
      <w:start w:val="1"/>
      <w:numFmt w:val="lowerLetter"/>
      <w:lvlText w:val="%8."/>
      <w:lvlJc w:val="left"/>
      <w:pPr>
        <w:ind w:left="7690" w:hanging="360"/>
      </w:pPr>
    </w:lvl>
    <w:lvl w:ilvl="8" w:tplc="0409001B" w:tentative="1">
      <w:start w:val="1"/>
      <w:numFmt w:val="lowerRoman"/>
      <w:lvlText w:val="%9."/>
      <w:lvlJc w:val="right"/>
      <w:pPr>
        <w:ind w:left="8410" w:hanging="180"/>
      </w:pPr>
    </w:lvl>
  </w:abstractNum>
  <w:abstractNum w:abstractNumId="225">
    <w:nsid w:val="555D2448"/>
    <w:multiLevelType w:val="hybridMultilevel"/>
    <w:tmpl w:val="4A1ED11C"/>
    <w:lvl w:ilvl="0" w:tplc="04090011">
      <w:start w:val="1"/>
      <w:numFmt w:val="decimal"/>
      <w:lvlText w:val="%1)"/>
      <w:lvlJc w:val="left"/>
      <w:pPr>
        <w:ind w:left="2517" w:hanging="360"/>
      </w:pPr>
    </w:lvl>
    <w:lvl w:ilvl="1" w:tplc="04090019" w:tentative="1">
      <w:start w:val="1"/>
      <w:numFmt w:val="lowerLetter"/>
      <w:lvlText w:val="%2."/>
      <w:lvlJc w:val="left"/>
      <w:pPr>
        <w:ind w:left="3237" w:hanging="360"/>
      </w:pPr>
    </w:lvl>
    <w:lvl w:ilvl="2" w:tplc="0409001B" w:tentative="1">
      <w:start w:val="1"/>
      <w:numFmt w:val="lowerRoman"/>
      <w:lvlText w:val="%3."/>
      <w:lvlJc w:val="right"/>
      <w:pPr>
        <w:ind w:left="3957" w:hanging="180"/>
      </w:pPr>
    </w:lvl>
    <w:lvl w:ilvl="3" w:tplc="0409000F" w:tentative="1">
      <w:start w:val="1"/>
      <w:numFmt w:val="decimal"/>
      <w:lvlText w:val="%4."/>
      <w:lvlJc w:val="left"/>
      <w:pPr>
        <w:ind w:left="4677" w:hanging="360"/>
      </w:pPr>
    </w:lvl>
    <w:lvl w:ilvl="4" w:tplc="04090019" w:tentative="1">
      <w:start w:val="1"/>
      <w:numFmt w:val="lowerLetter"/>
      <w:lvlText w:val="%5."/>
      <w:lvlJc w:val="left"/>
      <w:pPr>
        <w:ind w:left="5397" w:hanging="360"/>
      </w:pPr>
    </w:lvl>
    <w:lvl w:ilvl="5" w:tplc="0409001B" w:tentative="1">
      <w:start w:val="1"/>
      <w:numFmt w:val="lowerRoman"/>
      <w:lvlText w:val="%6."/>
      <w:lvlJc w:val="right"/>
      <w:pPr>
        <w:ind w:left="6117" w:hanging="180"/>
      </w:pPr>
    </w:lvl>
    <w:lvl w:ilvl="6" w:tplc="0409000F" w:tentative="1">
      <w:start w:val="1"/>
      <w:numFmt w:val="decimal"/>
      <w:lvlText w:val="%7."/>
      <w:lvlJc w:val="left"/>
      <w:pPr>
        <w:ind w:left="6837" w:hanging="360"/>
      </w:pPr>
    </w:lvl>
    <w:lvl w:ilvl="7" w:tplc="04090019" w:tentative="1">
      <w:start w:val="1"/>
      <w:numFmt w:val="lowerLetter"/>
      <w:lvlText w:val="%8."/>
      <w:lvlJc w:val="left"/>
      <w:pPr>
        <w:ind w:left="7557" w:hanging="360"/>
      </w:pPr>
    </w:lvl>
    <w:lvl w:ilvl="8" w:tplc="0409001B" w:tentative="1">
      <w:start w:val="1"/>
      <w:numFmt w:val="lowerRoman"/>
      <w:lvlText w:val="%9."/>
      <w:lvlJc w:val="right"/>
      <w:pPr>
        <w:ind w:left="8277" w:hanging="180"/>
      </w:pPr>
    </w:lvl>
  </w:abstractNum>
  <w:abstractNum w:abstractNumId="226">
    <w:nsid w:val="556B27BA"/>
    <w:multiLevelType w:val="multilevel"/>
    <w:tmpl w:val="BB3A2E40"/>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6"/>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7">
    <w:nsid w:val="558C2E77"/>
    <w:multiLevelType w:val="multilevel"/>
    <w:tmpl w:val="BD480FAE"/>
    <w:lvl w:ilvl="0">
      <w:start w:val="1"/>
      <w:numFmt w:val="decimal"/>
      <w:lvlText w:val="%1"/>
      <w:lvlJc w:val="left"/>
      <w:pPr>
        <w:ind w:left="585" w:hanging="585"/>
      </w:pPr>
      <w:rPr>
        <w:rFonts w:hint="default"/>
      </w:rPr>
    </w:lvl>
    <w:lvl w:ilvl="1">
      <w:start w:val="1"/>
      <w:numFmt w:val="decimal"/>
      <w:lvlText w:val="%1.%2"/>
      <w:lvlJc w:val="left"/>
      <w:pPr>
        <w:ind w:left="774" w:hanging="585"/>
      </w:pPr>
      <w:rPr>
        <w:rFonts w:hint="default"/>
      </w:rPr>
    </w:lvl>
    <w:lvl w:ilvl="2">
      <w:start w:val="1"/>
      <w:numFmt w:val="decimal"/>
      <w:lvlText w:val="%1.%2.%3"/>
      <w:lvlJc w:val="left"/>
      <w:pPr>
        <w:ind w:left="1098" w:hanging="720"/>
      </w:pPr>
      <w:rPr>
        <w:rFonts w:asciiTheme="minorBidi" w:hAnsiTheme="minorBidi" w:cstheme="minorBidi" w:hint="default"/>
      </w:rPr>
    </w:lvl>
    <w:lvl w:ilvl="3">
      <w:start w:val="1"/>
      <w:numFmt w:val="decimal"/>
      <w:lvlText w:val="%1.%2.%3.%4"/>
      <w:lvlJc w:val="left"/>
      <w:pPr>
        <w:ind w:left="1287" w:hanging="720"/>
      </w:pPr>
      <w:rPr>
        <w:rFonts w:asciiTheme="minorBidi" w:hAnsiTheme="minorBidi" w:cstheme="minorBidi" w:hint="default"/>
      </w:rPr>
    </w:lvl>
    <w:lvl w:ilvl="4">
      <w:start w:val="1"/>
      <w:numFmt w:val="decimal"/>
      <w:lvlText w:val="%1.%2.%3.%4.%5"/>
      <w:lvlJc w:val="left"/>
      <w:pPr>
        <w:ind w:left="1476" w:hanging="720"/>
      </w:pPr>
      <w:rPr>
        <w:rFonts w:hint="default"/>
      </w:rPr>
    </w:lvl>
    <w:lvl w:ilvl="5">
      <w:start w:val="1"/>
      <w:numFmt w:val="decimal"/>
      <w:lvlText w:val="%1.%2.%3.%4.%5.%6"/>
      <w:lvlJc w:val="left"/>
      <w:pPr>
        <w:ind w:left="2025" w:hanging="1080"/>
      </w:pPr>
      <w:rPr>
        <w:rFonts w:hint="default"/>
      </w:rPr>
    </w:lvl>
    <w:lvl w:ilvl="6">
      <w:start w:val="1"/>
      <w:numFmt w:val="decimal"/>
      <w:lvlText w:val="%1.%2.%3.%4.%5.%6.%7"/>
      <w:lvlJc w:val="left"/>
      <w:pPr>
        <w:ind w:left="2214" w:hanging="1080"/>
      </w:pPr>
      <w:rPr>
        <w:rFonts w:hint="default"/>
      </w:rPr>
    </w:lvl>
    <w:lvl w:ilvl="7">
      <w:start w:val="1"/>
      <w:numFmt w:val="decimal"/>
      <w:lvlText w:val="%1.%2.%3.%4.%5.%6.%7.%8"/>
      <w:lvlJc w:val="left"/>
      <w:pPr>
        <w:ind w:left="2763" w:hanging="1440"/>
      </w:pPr>
      <w:rPr>
        <w:rFonts w:hint="default"/>
      </w:rPr>
    </w:lvl>
    <w:lvl w:ilvl="8">
      <w:start w:val="1"/>
      <w:numFmt w:val="decimal"/>
      <w:lvlText w:val="%1.%2.%3.%4.%5.%6.%7.%8.%9"/>
      <w:lvlJc w:val="left"/>
      <w:pPr>
        <w:ind w:left="2952" w:hanging="1440"/>
      </w:pPr>
      <w:rPr>
        <w:rFonts w:hint="default"/>
      </w:rPr>
    </w:lvl>
  </w:abstractNum>
  <w:abstractNum w:abstractNumId="228">
    <w:nsid w:val="55DB09A9"/>
    <w:multiLevelType w:val="hybridMultilevel"/>
    <w:tmpl w:val="B56CA2A0"/>
    <w:lvl w:ilvl="0" w:tplc="F70AF784">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9">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30">
    <w:nsid w:val="56C756DD"/>
    <w:multiLevelType w:val="multilevel"/>
    <w:tmpl w:val="281AD4A8"/>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1152"/>
        </w:tabs>
        <w:ind w:left="1152" w:hanging="576"/>
      </w:pPr>
      <w:rPr>
        <w:rFonts w:asciiTheme="minorBidi" w:hAnsiTheme="minorBidi" w:cstheme="minorBidi" w:hint="default"/>
        <w:b/>
        <w:bCs/>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bCs/>
        <w:i w:val="0"/>
        <w:iCs w:val="0"/>
        <w:sz w:val="24"/>
        <w:szCs w:val="24"/>
      </w:rPr>
    </w:lvl>
    <w:lvl w:ilvl="3">
      <w:start w:val="1"/>
      <w:numFmt w:val="decimal"/>
      <w:lvlText w:val="%1.%2.%3.%4"/>
      <w:lvlJc w:val="left"/>
      <w:pPr>
        <w:tabs>
          <w:tab w:val="num" w:pos="2448"/>
        </w:tabs>
        <w:ind w:left="2448" w:hanging="720"/>
      </w:pPr>
      <w:rPr>
        <w:rFonts w:asciiTheme="minorBidi" w:hAnsiTheme="minorBidi" w:cstheme="minorBidi" w:hint="default"/>
        <w:b/>
        <w:bCs/>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1">
    <w:nsid w:val="57603AE2"/>
    <w:multiLevelType w:val="hybridMultilevel"/>
    <w:tmpl w:val="F446CAC8"/>
    <w:lvl w:ilvl="0" w:tplc="6068FC3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2">
    <w:nsid w:val="57953708"/>
    <w:multiLevelType w:val="multilevel"/>
    <w:tmpl w:val="72EE8E06"/>
    <w:lvl w:ilvl="0">
      <w:start w:val="1"/>
      <w:numFmt w:val="decimal"/>
      <w:lvlText w:val="%1."/>
      <w:lvlJc w:val="left"/>
      <w:pPr>
        <w:tabs>
          <w:tab w:val="num" w:pos="576"/>
        </w:tabs>
        <w:ind w:left="576" w:hanging="576"/>
      </w:pPr>
      <w:rPr>
        <w:rFonts w:ascii="Times New Roman" w:eastAsia="Times New Roman" w:hAnsi="Times New Roman" w:cs="David" w:hint="default"/>
        <w:b w:val="0"/>
        <w:bCs w:val="0"/>
        <w:i w:val="0"/>
        <w:iCs w:val="0"/>
        <w:sz w:val="20"/>
        <w:szCs w:val="22"/>
      </w:rPr>
    </w:lvl>
    <w:lvl w:ilvl="1">
      <w:start w:val="4"/>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3">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34">
    <w:nsid w:val="591A7A9F"/>
    <w:multiLevelType w:val="hybridMultilevel"/>
    <w:tmpl w:val="E06881E4"/>
    <w:lvl w:ilvl="0" w:tplc="5810B854">
      <w:start w:val="1"/>
      <w:numFmt w:val="lowerRoman"/>
      <w:lvlText w:val="(%1)"/>
      <w:lvlJc w:val="left"/>
      <w:pPr>
        <w:ind w:left="2061" w:hanging="360"/>
      </w:pPr>
      <w:rPr>
        <w:rFonts w:ascii="Times New Roman" w:hAnsi="Times New Roman" w:cs="David" w:hint="default"/>
        <w:b w:val="0"/>
        <w:bCs w:val="0"/>
        <w:i w:val="0"/>
        <w:iCs w:val="0"/>
        <w:sz w:val="18"/>
        <w:szCs w:val="18"/>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235">
    <w:nsid w:val="5B3423A0"/>
    <w:multiLevelType w:val="hybridMultilevel"/>
    <w:tmpl w:val="E06881E4"/>
    <w:lvl w:ilvl="0" w:tplc="5810B854">
      <w:start w:val="1"/>
      <w:numFmt w:val="lowerRoman"/>
      <w:lvlText w:val="(%1)"/>
      <w:lvlJc w:val="left"/>
      <w:pPr>
        <w:ind w:left="2061" w:hanging="360"/>
      </w:pPr>
      <w:rPr>
        <w:rFonts w:ascii="Times New Roman" w:hAnsi="Times New Roman" w:cs="David" w:hint="default"/>
        <w:b w:val="0"/>
        <w:bCs w:val="0"/>
        <w:i w:val="0"/>
        <w:iCs w:val="0"/>
        <w:sz w:val="18"/>
        <w:szCs w:val="18"/>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236">
    <w:nsid w:val="5B6D3ABE"/>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237">
    <w:nsid w:val="5BE76428"/>
    <w:multiLevelType w:val="hybridMultilevel"/>
    <w:tmpl w:val="3D7290E0"/>
    <w:lvl w:ilvl="0" w:tplc="CFA8F55E">
      <w:start w:val="1"/>
      <w:numFmt w:val="decimal"/>
      <w:lvlText w:val="(%1)"/>
      <w:lvlJc w:val="left"/>
      <w:pPr>
        <w:ind w:left="1872" w:hanging="360"/>
      </w:pPr>
      <w:rPr>
        <w:rFonts w:hint="default"/>
        <w:b w:val="0"/>
        <w:bCs w:val="0"/>
        <w:i w:val="0"/>
        <w:iCs w:val="0"/>
        <w:sz w:val="18"/>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39">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nsid w:val="5CAE52F5"/>
    <w:multiLevelType w:val="multilevel"/>
    <w:tmpl w:val="FB2EA810"/>
    <w:styleLink w:val="1111111"/>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862"/>
        </w:tabs>
        <w:ind w:left="862" w:hanging="862"/>
      </w:pPr>
      <w:rPr>
        <w:rFonts w:hint="default"/>
      </w:rPr>
    </w:lvl>
    <w:lvl w:ilvl="5">
      <w:start w:val="1"/>
      <w:numFmt w:val="decimal"/>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1">
    <w:nsid w:val="5CDA5513"/>
    <w:multiLevelType w:val="multilevel"/>
    <w:tmpl w:val="AC90B60C"/>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2"/>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eastAsia="SimHe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2">
    <w:nsid w:val="5D4A2699"/>
    <w:multiLevelType w:val="hybridMultilevel"/>
    <w:tmpl w:val="E7F440F6"/>
    <w:lvl w:ilvl="0" w:tplc="4E8A7F26">
      <w:start w:val="1"/>
      <w:numFmt w:val="hebrew1"/>
      <w:pStyle w:val="12"/>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3">
    <w:nsid w:val="5D997663"/>
    <w:multiLevelType w:val="hybridMultilevel"/>
    <w:tmpl w:val="E9F29CD6"/>
    <w:lvl w:ilvl="0" w:tplc="F70AF784">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4">
    <w:nsid w:val="5DC04FC7"/>
    <w:multiLevelType w:val="multilevel"/>
    <w:tmpl w:val="ED4073E6"/>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8"/>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5">
    <w:nsid w:val="5DC40195"/>
    <w:multiLevelType w:val="hybridMultilevel"/>
    <w:tmpl w:val="3574F6D6"/>
    <w:lvl w:ilvl="0" w:tplc="F70AF784">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6">
    <w:nsid w:val="5E4E3130"/>
    <w:multiLevelType w:val="hybridMultilevel"/>
    <w:tmpl w:val="6CFA32A4"/>
    <w:lvl w:ilvl="0" w:tplc="3230DB8E">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8">
    <w:nsid w:val="5EB471B0"/>
    <w:multiLevelType w:val="hybridMultilevel"/>
    <w:tmpl w:val="E5324794"/>
    <w:lvl w:ilvl="0" w:tplc="9B626FB6">
      <w:start w:val="1"/>
      <w:numFmt w:val="hebrew1"/>
      <w:lvlText w:val="%1."/>
      <w:lvlJc w:val="left"/>
      <w:pPr>
        <w:ind w:left="36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9">
    <w:nsid w:val="5EC1631B"/>
    <w:multiLevelType w:val="hybridMultilevel"/>
    <w:tmpl w:val="B75E2BE6"/>
    <w:lvl w:ilvl="0" w:tplc="F70AF78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0">
    <w:nsid w:val="5EF7077B"/>
    <w:multiLevelType w:val="hybridMultilevel"/>
    <w:tmpl w:val="3FCE13F8"/>
    <w:lvl w:ilvl="0" w:tplc="F70AF784">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nsid w:val="606374CA"/>
    <w:multiLevelType w:val="multilevel"/>
    <w:tmpl w:val="3290411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2">
    <w:nsid w:val="60C76DDA"/>
    <w:multiLevelType w:val="multilevel"/>
    <w:tmpl w:val="245E7A2E"/>
    <w:lvl w:ilvl="0">
      <w:start w:val="1"/>
      <w:numFmt w:val="decimal"/>
      <w:lvlText w:val="%1"/>
      <w:lvlJc w:val="left"/>
      <w:pPr>
        <w:ind w:left="855" w:hanging="855"/>
      </w:pPr>
      <w:rPr>
        <w:rFonts w:hint="default"/>
      </w:rPr>
    </w:lvl>
    <w:lvl w:ilvl="1">
      <w:start w:val="11"/>
      <w:numFmt w:val="decimal"/>
      <w:lvlText w:val="%1.%2"/>
      <w:lvlJc w:val="left"/>
      <w:pPr>
        <w:ind w:left="1280" w:hanging="855"/>
      </w:pPr>
      <w:rPr>
        <w:rFonts w:hint="default"/>
      </w:rPr>
    </w:lvl>
    <w:lvl w:ilvl="2">
      <w:start w:val="9"/>
      <w:numFmt w:val="decimal"/>
      <w:lvlText w:val="%1.%2.%3"/>
      <w:lvlJc w:val="left"/>
      <w:pPr>
        <w:ind w:left="1705" w:hanging="855"/>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253">
    <w:nsid w:val="60D054FD"/>
    <w:multiLevelType w:val="multilevel"/>
    <w:tmpl w:val="F46A25E0"/>
    <w:lvl w:ilvl="0">
      <w:start w:val="1"/>
      <w:numFmt w:val="decimal"/>
      <w:pStyle w:val="TOC4"/>
      <w:lvlText w:val="%1."/>
      <w:lvlJc w:val="left"/>
      <w:pPr>
        <w:ind w:left="360" w:hanging="360"/>
      </w:pPr>
      <w:rPr>
        <w:rFonts w:ascii="David" w:hAnsi="David" w:cs="David" w:hint="default"/>
        <w:b/>
        <w:bCs/>
        <w:i w:val="0"/>
        <w:iCs w:val="0"/>
        <w:sz w:val="28"/>
        <w:szCs w:val="28"/>
      </w:rPr>
    </w:lvl>
    <w:lvl w:ilvl="1">
      <w:start w:val="1"/>
      <w:numFmt w:val="decimal"/>
      <w:lvlText w:val="%1.%2."/>
      <w:lvlJc w:val="left"/>
      <w:pPr>
        <w:ind w:left="792" w:hanging="432"/>
      </w:pPr>
      <w:rPr>
        <w:rFonts w:ascii="David" w:hAnsi="David" w:cs="David" w:hint="default"/>
        <w:b/>
        <w:bCs/>
        <w:i w:val="0"/>
        <w:iCs w:val="0"/>
        <w:sz w:val="24"/>
        <w:szCs w:val="24"/>
      </w:rPr>
    </w:lvl>
    <w:lvl w:ilvl="2">
      <w:start w:val="1"/>
      <w:numFmt w:val="decimal"/>
      <w:lvlText w:val="%1.%2.%3."/>
      <w:lvlJc w:val="left"/>
      <w:pPr>
        <w:ind w:left="1224" w:hanging="504"/>
      </w:pPr>
      <w:rPr>
        <w:rFonts w:hint="default"/>
        <w:b/>
        <w:bCs/>
        <w:i w:val="0"/>
        <w:iCs w:val="0"/>
        <w:sz w:val="24"/>
        <w:szCs w:val="24"/>
      </w:rPr>
    </w:lvl>
    <w:lvl w:ilvl="3">
      <w:start w:val="1"/>
      <w:numFmt w:val="decimal"/>
      <w:lvlText w:val="%1.%2.%3.%4."/>
      <w:lvlJc w:val="left"/>
      <w:pPr>
        <w:ind w:left="1499" w:hanging="648"/>
      </w:pPr>
      <w:rPr>
        <w:rFonts w:ascii="David" w:hAnsi="David" w:cs="David" w:hint="default"/>
        <w:b w:val="0"/>
        <w:bCs w:val="0"/>
        <w:i w:val="0"/>
        <w:iCs w:val="0"/>
        <w:sz w:val="24"/>
        <w:szCs w:val="24"/>
      </w:rPr>
    </w:lvl>
    <w:lvl w:ilvl="4">
      <w:start w:val="1"/>
      <w:numFmt w:val="decimal"/>
      <w:lvlText w:val="%1.%2.%3.%4.%5."/>
      <w:lvlJc w:val="left"/>
      <w:pPr>
        <w:ind w:left="2232" w:hanging="792"/>
      </w:pPr>
      <w:rPr>
        <w:rFonts w:ascii="David" w:hAnsi="David" w:cs="David" w:hint="default"/>
        <w:b w:val="0"/>
        <w:bCs w:val="0"/>
        <w:i w:val="0"/>
        <w:iCs w:val="0"/>
        <w:sz w:val="24"/>
        <w:szCs w:val="24"/>
      </w:rPr>
    </w:lvl>
    <w:lvl w:ilvl="5">
      <w:start w:val="1"/>
      <w:numFmt w:val="decimal"/>
      <w:lvlText w:val="%1.%2.%3.%4.%5.%6."/>
      <w:lvlJc w:val="left"/>
      <w:pPr>
        <w:ind w:left="2736" w:hanging="936"/>
      </w:pPr>
      <w:rPr>
        <w:rFonts w:hint="default"/>
        <w:b w:val="0"/>
        <w:bCs w:val="0"/>
        <w:i w:val="0"/>
        <w:iCs w:val="0"/>
        <w:sz w:val="16"/>
        <w:szCs w:val="16"/>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4">
    <w:nsid w:val="61583B44"/>
    <w:multiLevelType w:val="multilevel"/>
    <w:tmpl w:val="35462100"/>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255">
    <w:nsid w:val="617A55CB"/>
    <w:multiLevelType w:val="multilevel"/>
    <w:tmpl w:val="5764F15C"/>
    <w:lvl w:ilvl="0">
      <w:numFmt w:val="decimal"/>
      <w:pStyle w:val="mateor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pStyle w:val="mateor3"/>
      <w:isLgl/>
      <w:lvlText w:val="%1.%2.%3"/>
      <w:lvlJc w:val="left"/>
      <w:pPr>
        <w:ind w:left="1080" w:hanging="720"/>
      </w:pPr>
      <w:rPr>
        <w:rFonts w:ascii="Gisha" w:hAnsi="Gisha" w:cs="Gisha" w:hint="default"/>
        <w:b/>
        <w:bCs/>
        <w:sz w:val="26"/>
        <w:szCs w:val="26"/>
        <w:lang w:bidi="he-IL"/>
      </w:rPr>
    </w:lvl>
    <w:lvl w:ilvl="3">
      <w:start w:val="1"/>
      <w:numFmt w:val="decimal"/>
      <w:isLgl/>
      <w:lvlText w:val="%1.%2.%3.%4"/>
      <w:lvlJc w:val="left"/>
      <w:pPr>
        <w:ind w:left="1222"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6">
    <w:nsid w:val="6234201E"/>
    <w:multiLevelType w:val="multilevel"/>
    <w:tmpl w:val="28D27F5A"/>
    <w:lvl w:ilvl="0">
      <w:start w:val="2"/>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2"/>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7">
    <w:nsid w:val="63201D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8">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9">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60">
    <w:nsid w:val="6528713E"/>
    <w:multiLevelType w:val="multilevel"/>
    <w:tmpl w:val="626E8EB8"/>
    <w:lvl w:ilvl="0">
      <w:start w:val="1"/>
      <w:numFmt w:val="decimal"/>
      <w:lvlText w:val="%1"/>
      <w:lvlJc w:val="left"/>
      <w:pPr>
        <w:ind w:left="870" w:hanging="870"/>
      </w:pPr>
      <w:rPr>
        <w:rFonts w:hint="default"/>
      </w:rPr>
    </w:lvl>
    <w:lvl w:ilvl="1">
      <w:start w:val="11"/>
      <w:numFmt w:val="decimal"/>
      <w:lvlText w:val="%1.%2"/>
      <w:lvlJc w:val="left"/>
      <w:pPr>
        <w:ind w:left="1335" w:hanging="870"/>
      </w:pPr>
      <w:rPr>
        <w:rFonts w:hint="default"/>
      </w:rPr>
    </w:lvl>
    <w:lvl w:ilvl="2">
      <w:start w:val="12"/>
      <w:numFmt w:val="decimal"/>
      <w:lvlText w:val="%1.%2.%3"/>
      <w:lvlJc w:val="left"/>
      <w:pPr>
        <w:ind w:left="1800" w:hanging="870"/>
      </w:pPr>
      <w:rPr>
        <w:rFonts w:hint="default"/>
      </w:rPr>
    </w:lvl>
    <w:lvl w:ilvl="3">
      <w:start w:val="1"/>
      <w:numFmt w:val="decimal"/>
      <w:lvlText w:val="%1.%2.%3.%4"/>
      <w:lvlJc w:val="left"/>
      <w:pPr>
        <w:ind w:left="2475" w:hanging="1080"/>
      </w:pPr>
      <w:rPr>
        <w:rFonts w:hint="default"/>
      </w:rPr>
    </w:lvl>
    <w:lvl w:ilvl="4">
      <w:start w:val="1"/>
      <w:numFmt w:val="decimal"/>
      <w:lvlText w:val="%1.%2.%3.%4.%5"/>
      <w:lvlJc w:val="left"/>
      <w:pPr>
        <w:ind w:left="2940" w:hanging="1080"/>
      </w:pPr>
      <w:rPr>
        <w:rFonts w:hint="default"/>
      </w:rPr>
    </w:lvl>
    <w:lvl w:ilvl="5">
      <w:start w:val="1"/>
      <w:numFmt w:val="decimal"/>
      <w:lvlText w:val="%1.%2.%3.%4.%5.%6"/>
      <w:lvlJc w:val="left"/>
      <w:pPr>
        <w:ind w:left="3765" w:hanging="1440"/>
      </w:pPr>
      <w:rPr>
        <w:rFonts w:hint="default"/>
      </w:rPr>
    </w:lvl>
    <w:lvl w:ilvl="6">
      <w:start w:val="1"/>
      <w:numFmt w:val="decimal"/>
      <w:lvlText w:val="%1.%2.%3.%4.%5.%6.%7"/>
      <w:lvlJc w:val="left"/>
      <w:pPr>
        <w:ind w:left="4230" w:hanging="1440"/>
      </w:pPr>
      <w:rPr>
        <w:rFonts w:hint="default"/>
      </w:rPr>
    </w:lvl>
    <w:lvl w:ilvl="7">
      <w:start w:val="1"/>
      <w:numFmt w:val="decimal"/>
      <w:lvlText w:val="%1.%2.%3.%4.%5.%6.%7.%8"/>
      <w:lvlJc w:val="left"/>
      <w:pPr>
        <w:ind w:left="5055" w:hanging="1800"/>
      </w:pPr>
      <w:rPr>
        <w:rFonts w:hint="default"/>
      </w:rPr>
    </w:lvl>
    <w:lvl w:ilvl="8">
      <w:start w:val="1"/>
      <w:numFmt w:val="decimal"/>
      <w:lvlText w:val="%1.%2.%3.%4.%5.%6.%7.%8.%9"/>
      <w:lvlJc w:val="left"/>
      <w:pPr>
        <w:ind w:left="5520" w:hanging="1800"/>
      </w:pPr>
      <w:rPr>
        <w:rFonts w:hint="default"/>
      </w:rPr>
    </w:lvl>
  </w:abstractNum>
  <w:abstractNum w:abstractNumId="261">
    <w:nsid w:val="657A4059"/>
    <w:multiLevelType w:val="multilevel"/>
    <w:tmpl w:val="0409001D"/>
    <w:styleLink w:val="ArticleSection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2">
    <w:nsid w:val="66215BA9"/>
    <w:multiLevelType w:val="hybridMultilevel"/>
    <w:tmpl w:val="699A9D98"/>
    <w:lvl w:ilvl="0" w:tplc="04090011">
      <w:start w:val="1"/>
      <w:numFmt w:val="decimal"/>
      <w:lvlText w:val="%1)"/>
      <w:lvlJc w:val="left"/>
      <w:pPr>
        <w:ind w:left="1855" w:hanging="360"/>
      </w:pPr>
    </w:lvl>
    <w:lvl w:ilvl="1" w:tplc="04090019" w:tentative="1">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263">
    <w:nsid w:val="666156F2"/>
    <w:multiLevelType w:val="multilevel"/>
    <w:tmpl w:val="4A0E731E"/>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3"/>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4">
    <w:nsid w:val="67376D39"/>
    <w:multiLevelType w:val="hybridMultilevel"/>
    <w:tmpl w:val="FCCA8476"/>
    <w:lvl w:ilvl="0" w:tplc="04090001">
      <w:start w:val="1"/>
      <w:numFmt w:val="bullet"/>
      <w:lvlText w:val=""/>
      <w:lvlJc w:val="left"/>
      <w:pPr>
        <w:ind w:left="3556" w:hanging="360"/>
      </w:pPr>
      <w:rPr>
        <w:rFonts w:ascii="Symbol" w:hAnsi="Symbol" w:hint="default"/>
      </w:rPr>
    </w:lvl>
    <w:lvl w:ilvl="1" w:tplc="04090003" w:tentative="1">
      <w:start w:val="1"/>
      <w:numFmt w:val="bullet"/>
      <w:lvlText w:val="o"/>
      <w:lvlJc w:val="left"/>
      <w:pPr>
        <w:ind w:left="4276" w:hanging="360"/>
      </w:pPr>
      <w:rPr>
        <w:rFonts w:ascii="Courier New" w:hAnsi="Courier New" w:cs="Courier New" w:hint="default"/>
      </w:rPr>
    </w:lvl>
    <w:lvl w:ilvl="2" w:tplc="04090005" w:tentative="1">
      <w:start w:val="1"/>
      <w:numFmt w:val="bullet"/>
      <w:lvlText w:val=""/>
      <w:lvlJc w:val="left"/>
      <w:pPr>
        <w:ind w:left="4996" w:hanging="360"/>
      </w:pPr>
      <w:rPr>
        <w:rFonts w:ascii="Wingdings" w:hAnsi="Wingdings" w:hint="default"/>
      </w:rPr>
    </w:lvl>
    <w:lvl w:ilvl="3" w:tplc="04090001" w:tentative="1">
      <w:start w:val="1"/>
      <w:numFmt w:val="bullet"/>
      <w:lvlText w:val=""/>
      <w:lvlJc w:val="left"/>
      <w:pPr>
        <w:ind w:left="5716" w:hanging="360"/>
      </w:pPr>
      <w:rPr>
        <w:rFonts w:ascii="Symbol" w:hAnsi="Symbol" w:hint="default"/>
      </w:rPr>
    </w:lvl>
    <w:lvl w:ilvl="4" w:tplc="04090003" w:tentative="1">
      <w:start w:val="1"/>
      <w:numFmt w:val="bullet"/>
      <w:lvlText w:val="o"/>
      <w:lvlJc w:val="left"/>
      <w:pPr>
        <w:ind w:left="6436" w:hanging="360"/>
      </w:pPr>
      <w:rPr>
        <w:rFonts w:ascii="Courier New" w:hAnsi="Courier New" w:cs="Courier New" w:hint="default"/>
      </w:rPr>
    </w:lvl>
    <w:lvl w:ilvl="5" w:tplc="04090005" w:tentative="1">
      <w:start w:val="1"/>
      <w:numFmt w:val="bullet"/>
      <w:lvlText w:val=""/>
      <w:lvlJc w:val="left"/>
      <w:pPr>
        <w:ind w:left="7156" w:hanging="360"/>
      </w:pPr>
      <w:rPr>
        <w:rFonts w:ascii="Wingdings" w:hAnsi="Wingdings" w:hint="default"/>
      </w:rPr>
    </w:lvl>
    <w:lvl w:ilvl="6" w:tplc="04090001" w:tentative="1">
      <w:start w:val="1"/>
      <w:numFmt w:val="bullet"/>
      <w:lvlText w:val=""/>
      <w:lvlJc w:val="left"/>
      <w:pPr>
        <w:ind w:left="7876" w:hanging="360"/>
      </w:pPr>
      <w:rPr>
        <w:rFonts w:ascii="Symbol" w:hAnsi="Symbol" w:hint="default"/>
      </w:rPr>
    </w:lvl>
    <w:lvl w:ilvl="7" w:tplc="04090003" w:tentative="1">
      <w:start w:val="1"/>
      <w:numFmt w:val="bullet"/>
      <w:lvlText w:val="o"/>
      <w:lvlJc w:val="left"/>
      <w:pPr>
        <w:ind w:left="8596" w:hanging="360"/>
      </w:pPr>
      <w:rPr>
        <w:rFonts w:ascii="Courier New" w:hAnsi="Courier New" w:cs="Courier New" w:hint="default"/>
      </w:rPr>
    </w:lvl>
    <w:lvl w:ilvl="8" w:tplc="04090005" w:tentative="1">
      <w:start w:val="1"/>
      <w:numFmt w:val="bullet"/>
      <w:lvlText w:val=""/>
      <w:lvlJc w:val="left"/>
      <w:pPr>
        <w:ind w:left="9316" w:hanging="360"/>
      </w:pPr>
      <w:rPr>
        <w:rFonts w:ascii="Wingdings" w:hAnsi="Wingdings" w:hint="default"/>
      </w:rPr>
    </w:lvl>
  </w:abstractNum>
  <w:abstractNum w:abstractNumId="265">
    <w:nsid w:val="67C41DE4"/>
    <w:multiLevelType w:val="singleLevel"/>
    <w:tmpl w:val="0B7CDE7C"/>
    <w:lvl w:ilvl="0">
      <w:start w:val="1"/>
      <w:numFmt w:val="chosung"/>
      <w:pStyle w:val="ListBullet1"/>
      <w:lvlText w:val=""/>
      <w:lvlJc w:val="center"/>
      <w:pPr>
        <w:tabs>
          <w:tab w:val="num" w:pos="814"/>
        </w:tabs>
        <w:ind w:left="397" w:right="397" w:firstLine="57"/>
      </w:pPr>
      <w:rPr>
        <w:rFonts w:ascii="Symbol" w:hAnsi="Symbol" w:hint="default"/>
      </w:rPr>
    </w:lvl>
  </w:abstractNum>
  <w:abstractNum w:abstractNumId="266">
    <w:nsid w:val="680547A0"/>
    <w:multiLevelType w:val="multilevel"/>
    <w:tmpl w:val="176C0732"/>
    <w:lvl w:ilvl="0">
      <w:start w:val="1"/>
      <w:numFmt w:val="decimal"/>
      <w:lvlText w:val="%1."/>
      <w:lvlJc w:val="left"/>
      <w:pPr>
        <w:tabs>
          <w:tab w:val="num" w:pos="576"/>
        </w:tabs>
        <w:ind w:left="576" w:hanging="576"/>
      </w:pPr>
      <w:rPr>
        <w:rFonts w:ascii="Times New Roman" w:eastAsia="Times New Roman" w:hAnsi="Times New Roman" w:cs="David" w:hint="default"/>
        <w:b w:val="0"/>
        <w:bCs w:val="0"/>
        <w:i w:val="0"/>
        <w:iCs w:val="0"/>
        <w:sz w:val="20"/>
        <w:szCs w:val="22"/>
      </w:rPr>
    </w:lvl>
    <w:lvl w:ilvl="1">
      <w:start w:val="6"/>
      <w:numFmt w:val="decimal"/>
      <w:lvlText w:val="%1.%2"/>
      <w:lvlJc w:val="left"/>
      <w:pPr>
        <w:tabs>
          <w:tab w:val="num" w:pos="1152"/>
        </w:tabs>
        <w:ind w:left="1152" w:hanging="576"/>
      </w:pPr>
      <w:rPr>
        <w:rFonts w:ascii="David" w:hAnsi="David" w:cs="David" w:hint="default"/>
        <w:b/>
        <w:bCs/>
        <w:i w:val="0"/>
        <w:iCs w:val="0"/>
        <w:sz w:val="28"/>
        <w:szCs w:val="28"/>
      </w:rPr>
    </w:lvl>
    <w:lvl w:ilvl="2">
      <w:start w:val="1"/>
      <w:numFmt w:val="decimal"/>
      <w:lvlRestart w:val="0"/>
      <w:lvlText w:val="1.22.%3"/>
      <w:lvlJc w:val="left"/>
      <w:pPr>
        <w:tabs>
          <w:tab w:val="num" w:pos="1728"/>
        </w:tabs>
        <w:ind w:left="1728" w:hanging="576"/>
      </w:pPr>
      <w:rPr>
        <w:rFonts w:ascii="David" w:hAnsi="David" w:cs="David" w:hint="default"/>
        <w:b w:val="0"/>
        <w:bCs w:val="0"/>
        <w:i w:val="0"/>
        <w:iCs w:val="0"/>
        <w:sz w:val="24"/>
        <w:szCs w:val="24"/>
      </w:rPr>
    </w:lvl>
    <w:lvl w:ilvl="3">
      <w:start w:val="1"/>
      <w:numFmt w:val="decimal"/>
      <w:lvlText w:val="1.22.1.%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988"/>
        </w:tabs>
        <w:ind w:left="2988" w:hanging="720"/>
      </w:pPr>
      <w:rPr>
        <w:rFonts w:ascii="David" w:hAnsi="David" w:cs="David" w:hint="default"/>
        <w:b w:val="0"/>
        <w:bCs w:val="0"/>
        <w:i w:val="0"/>
        <w:iCs w:val="0"/>
        <w:sz w:val="24"/>
        <w:szCs w:val="24"/>
      </w:rPr>
    </w:lvl>
    <w:lvl w:ilvl="5">
      <w:start w:val="1"/>
      <w:numFmt w:val="decimal"/>
      <w:lvlText w:val="%1.%2.%3.%4.%5.%6"/>
      <w:lvlJc w:val="left"/>
      <w:pPr>
        <w:tabs>
          <w:tab w:val="num" w:pos="4032"/>
        </w:tabs>
        <w:ind w:left="4032" w:hanging="864"/>
      </w:pPr>
      <w:rPr>
        <w:rFonts w:ascii="David" w:hAnsi="David" w:cs="David"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7">
    <w:nsid w:val="68263A68"/>
    <w:multiLevelType w:val="multilevel"/>
    <w:tmpl w:val="0346D620"/>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2"/>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8">
    <w:nsid w:val="684621B0"/>
    <w:multiLevelType w:val="multilevel"/>
    <w:tmpl w:val="91DC23F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9">
    <w:nsid w:val="686963CF"/>
    <w:multiLevelType w:val="hybridMultilevel"/>
    <w:tmpl w:val="1D12B5BC"/>
    <w:lvl w:ilvl="0" w:tplc="CFA8F55E">
      <w:start w:val="1"/>
      <w:numFmt w:val="decimal"/>
      <w:lvlText w:val="(%1)"/>
      <w:lvlJc w:val="left"/>
      <w:pPr>
        <w:ind w:left="2366" w:hanging="360"/>
      </w:pPr>
      <w:rPr>
        <w:rFonts w:hint="default"/>
        <w:b w:val="0"/>
        <w:bCs w:val="0"/>
        <w:i w:val="0"/>
        <w:iCs w:val="0"/>
        <w:sz w:val="18"/>
        <w:szCs w:val="20"/>
      </w:rPr>
    </w:lvl>
    <w:lvl w:ilvl="1" w:tplc="947CDF36">
      <w:start w:val="1"/>
      <w:numFmt w:val="decimal"/>
      <w:lvlText w:val="(%2)"/>
      <w:lvlJc w:val="left"/>
      <w:pPr>
        <w:ind w:left="3086" w:hanging="360"/>
      </w:pPr>
      <w:rPr>
        <w:rFonts w:asciiTheme="minorBidi" w:eastAsia="Times New Roman" w:hAnsiTheme="minorBidi" w:cstheme="minorBidi"/>
      </w:rPr>
    </w:lvl>
    <w:lvl w:ilvl="2" w:tplc="0409001B">
      <w:start w:val="1"/>
      <w:numFmt w:val="lowerRoman"/>
      <w:lvlText w:val="%3."/>
      <w:lvlJc w:val="right"/>
      <w:pPr>
        <w:ind w:left="3806" w:hanging="180"/>
      </w:pPr>
    </w:lvl>
    <w:lvl w:ilvl="3" w:tplc="0409000F">
      <w:start w:val="1"/>
      <w:numFmt w:val="decimal"/>
      <w:lvlText w:val="%4."/>
      <w:lvlJc w:val="left"/>
      <w:pPr>
        <w:ind w:left="4526" w:hanging="360"/>
      </w:pPr>
    </w:lvl>
    <w:lvl w:ilvl="4" w:tplc="04090019">
      <w:start w:val="1"/>
      <w:numFmt w:val="lowerLetter"/>
      <w:lvlText w:val="%5."/>
      <w:lvlJc w:val="left"/>
      <w:pPr>
        <w:ind w:left="5246" w:hanging="360"/>
      </w:pPr>
    </w:lvl>
    <w:lvl w:ilvl="5" w:tplc="0409001B" w:tentative="1">
      <w:start w:val="1"/>
      <w:numFmt w:val="lowerRoman"/>
      <w:lvlText w:val="%6."/>
      <w:lvlJc w:val="right"/>
      <w:pPr>
        <w:ind w:left="5966" w:hanging="180"/>
      </w:pPr>
    </w:lvl>
    <w:lvl w:ilvl="6" w:tplc="0409000F" w:tentative="1">
      <w:start w:val="1"/>
      <w:numFmt w:val="decimal"/>
      <w:lvlText w:val="%7."/>
      <w:lvlJc w:val="left"/>
      <w:pPr>
        <w:ind w:left="6686" w:hanging="360"/>
      </w:pPr>
    </w:lvl>
    <w:lvl w:ilvl="7" w:tplc="04090019" w:tentative="1">
      <w:start w:val="1"/>
      <w:numFmt w:val="lowerLetter"/>
      <w:lvlText w:val="%8."/>
      <w:lvlJc w:val="left"/>
      <w:pPr>
        <w:ind w:left="7406" w:hanging="360"/>
      </w:pPr>
    </w:lvl>
    <w:lvl w:ilvl="8" w:tplc="0409001B" w:tentative="1">
      <w:start w:val="1"/>
      <w:numFmt w:val="lowerRoman"/>
      <w:lvlText w:val="%9."/>
      <w:lvlJc w:val="right"/>
      <w:pPr>
        <w:ind w:left="8126" w:hanging="180"/>
      </w:pPr>
    </w:lvl>
  </w:abstractNum>
  <w:abstractNum w:abstractNumId="27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271">
    <w:nsid w:val="6A87008D"/>
    <w:multiLevelType w:val="multilevel"/>
    <w:tmpl w:val="975E89E6"/>
    <w:lvl w:ilvl="0">
      <w:start w:val="1"/>
      <w:numFmt w:val="decimal"/>
      <w:lvlText w:val="%1"/>
      <w:lvlJc w:val="left"/>
      <w:pPr>
        <w:ind w:left="870" w:hanging="870"/>
      </w:pPr>
      <w:rPr>
        <w:rFonts w:hint="default"/>
      </w:rPr>
    </w:lvl>
    <w:lvl w:ilvl="1">
      <w:start w:val="11"/>
      <w:numFmt w:val="decimal"/>
      <w:lvlText w:val="%1.%2"/>
      <w:lvlJc w:val="left"/>
      <w:pPr>
        <w:ind w:left="1335" w:hanging="870"/>
      </w:pPr>
      <w:rPr>
        <w:rFonts w:hint="default"/>
      </w:rPr>
    </w:lvl>
    <w:lvl w:ilvl="2">
      <w:start w:val="11"/>
      <w:numFmt w:val="decimal"/>
      <w:lvlText w:val="%1.%2.%3"/>
      <w:lvlJc w:val="left"/>
      <w:pPr>
        <w:ind w:left="1800" w:hanging="870"/>
      </w:pPr>
      <w:rPr>
        <w:rFonts w:hint="default"/>
      </w:rPr>
    </w:lvl>
    <w:lvl w:ilvl="3">
      <w:start w:val="1"/>
      <w:numFmt w:val="decimal"/>
      <w:lvlText w:val="%1.%2.%3.%4"/>
      <w:lvlJc w:val="left"/>
      <w:pPr>
        <w:ind w:left="2475" w:hanging="1080"/>
      </w:pPr>
      <w:rPr>
        <w:rFonts w:hint="default"/>
      </w:rPr>
    </w:lvl>
    <w:lvl w:ilvl="4">
      <w:start w:val="1"/>
      <w:numFmt w:val="decimal"/>
      <w:lvlText w:val="%1.%2.%3.%4.%5"/>
      <w:lvlJc w:val="left"/>
      <w:pPr>
        <w:ind w:left="2940" w:hanging="1080"/>
      </w:pPr>
      <w:rPr>
        <w:rFonts w:hint="default"/>
      </w:rPr>
    </w:lvl>
    <w:lvl w:ilvl="5">
      <w:start w:val="1"/>
      <w:numFmt w:val="decimal"/>
      <w:lvlText w:val="%1.%2.%3.%4.%5.%6"/>
      <w:lvlJc w:val="left"/>
      <w:pPr>
        <w:ind w:left="3765" w:hanging="1440"/>
      </w:pPr>
      <w:rPr>
        <w:rFonts w:hint="default"/>
      </w:rPr>
    </w:lvl>
    <w:lvl w:ilvl="6">
      <w:start w:val="1"/>
      <w:numFmt w:val="decimal"/>
      <w:lvlText w:val="%1.%2.%3.%4.%5.%6.%7"/>
      <w:lvlJc w:val="left"/>
      <w:pPr>
        <w:ind w:left="4230" w:hanging="1440"/>
      </w:pPr>
      <w:rPr>
        <w:rFonts w:hint="default"/>
      </w:rPr>
    </w:lvl>
    <w:lvl w:ilvl="7">
      <w:start w:val="1"/>
      <w:numFmt w:val="decimal"/>
      <w:lvlText w:val="%1.%2.%3.%4.%5.%6.%7.%8"/>
      <w:lvlJc w:val="left"/>
      <w:pPr>
        <w:ind w:left="5055" w:hanging="1800"/>
      </w:pPr>
      <w:rPr>
        <w:rFonts w:hint="default"/>
      </w:rPr>
    </w:lvl>
    <w:lvl w:ilvl="8">
      <w:start w:val="1"/>
      <w:numFmt w:val="decimal"/>
      <w:lvlText w:val="%1.%2.%3.%4.%5.%6.%7.%8.%9"/>
      <w:lvlJc w:val="left"/>
      <w:pPr>
        <w:ind w:left="5520" w:hanging="1800"/>
      </w:pPr>
      <w:rPr>
        <w:rFonts w:hint="default"/>
      </w:rPr>
    </w:lvl>
  </w:abstractNum>
  <w:abstractNum w:abstractNumId="272">
    <w:nsid w:val="6A877D2E"/>
    <w:multiLevelType w:val="multilevel"/>
    <w:tmpl w:val="CB2CFB36"/>
    <w:numStyleLink w:val="-0"/>
  </w:abstractNum>
  <w:abstractNum w:abstractNumId="273">
    <w:nsid w:val="6A964D95"/>
    <w:multiLevelType w:val="multilevel"/>
    <w:tmpl w:val="04090023"/>
    <w:styleLink w:val="a6"/>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74">
    <w:nsid w:val="6AC00F01"/>
    <w:multiLevelType w:val="multilevel"/>
    <w:tmpl w:val="841CC98E"/>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21"/>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276">
    <w:nsid w:val="6AE75EBD"/>
    <w:multiLevelType w:val="hybridMultilevel"/>
    <w:tmpl w:val="365E1540"/>
    <w:lvl w:ilvl="0" w:tplc="A412B82E">
      <w:start w:val="1"/>
      <w:numFmt w:val="decimal"/>
      <w:lvlText w:val="%1."/>
      <w:lvlJc w:val="left"/>
      <w:pPr>
        <w:ind w:left="36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7">
    <w:nsid w:val="6AF04AEC"/>
    <w:multiLevelType w:val="multilevel"/>
    <w:tmpl w:val="920078FA"/>
    <w:lvl w:ilvl="0">
      <w:start w:val="4"/>
      <w:numFmt w:val="decimal"/>
      <w:lvlText w:val="פרק %1."/>
      <w:lvlJc w:val="left"/>
      <w:pPr>
        <w:tabs>
          <w:tab w:val="num" w:pos="576"/>
        </w:tabs>
        <w:ind w:left="576" w:hanging="576"/>
      </w:pPr>
      <w:rPr>
        <w:rFonts w:ascii="Times New Roman Bold" w:hAnsi="Times New Roman Bold" w:cs="David" w:hint="default"/>
        <w:b/>
        <w:bCs/>
        <w:i w:val="0"/>
        <w:iCs w:val="0"/>
        <w:sz w:val="32"/>
        <w:szCs w:val="40"/>
      </w:rPr>
    </w:lvl>
    <w:lvl w:ilvl="1">
      <w:numFmt w:val="decimal"/>
      <w:lvlText w:val="%1.%2"/>
      <w:lvlJc w:val="left"/>
      <w:pPr>
        <w:tabs>
          <w:tab w:val="num" w:pos="576"/>
        </w:tabs>
        <w:ind w:left="576" w:hanging="576"/>
      </w:pPr>
      <w:rPr>
        <w:rFonts w:ascii="Times New Roman" w:hAnsi="Times New Roman" w:cs="David" w:hint="default"/>
        <w:b w:val="0"/>
        <w:bCs w:val="0"/>
        <w:i w:val="0"/>
        <w:iCs w:val="0"/>
        <w:sz w:val="20"/>
        <w:szCs w:val="24"/>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2"/>
      </w:rPr>
    </w:lvl>
    <w:lvl w:ilvl="3">
      <w:start w:val="1"/>
      <w:numFmt w:val="bullet"/>
      <w:lvlText w:val=""/>
      <w:lvlJc w:val="left"/>
      <w:pPr>
        <w:tabs>
          <w:tab w:val="num" w:pos="1872"/>
        </w:tabs>
        <w:ind w:left="1872" w:hanging="720"/>
      </w:pPr>
      <w:rPr>
        <w:rFonts w:ascii="Symbol" w:hAnsi="Symbol" w:hint="default"/>
        <w:b w:val="0"/>
        <w:bCs w:val="0"/>
        <w:i w:val="0"/>
        <w:iCs w:val="0"/>
        <w:sz w:val="16"/>
        <w:szCs w:val="20"/>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8">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79">
    <w:nsid w:val="6B335B2D"/>
    <w:multiLevelType w:val="hybridMultilevel"/>
    <w:tmpl w:val="FB1AD3E8"/>
    <w:lvl w:ilvl="0" w:tplc="A61E4D96">
      <w:start w:val="1"/>
      <w:numFmt w:val="hebrew1"/>
      <w:lvlText w:val="%1."/>
      <w:lvlJc w:val="left"/>
      <w:pPr>
        <w:ind w:left="4068" w:hanging="360"/>
      </w:pPr>
      <w:rPr>
        <w:rFonts w:hint="default"/>
      </w:rPr>
    </w:lvl>
    <w:lvl w:ilvl="1" w:tplc="16643C72">
      <w:start w:val="1165"/>
      <w:numFmt w:val="decimal"/>
      <w:lvlText w:val="%2"/>
      <w:lvlJc w:val="left"/>
      <w:pPr>
        <w:ind w:left="3228" w:hanging="420"/>
      </w:pPr>
      <w:rPr>
        <w:rFonts w:hint="default"/>
        <w:sz w:val="22"/>
      </w:rPr>
    </w:lvl>
    <w:lvl w:ilvl="2" w:tplc="0409001B" w:tentative="1">
      <w:start w:val="1"/>
      <w:numFmt w:val="lowerRoman"/>
      <w:lvlText w:val="%3."/>
      <w:lvlJc w:val="right"/>
      <w:pPr>
        <w:ind w:left="3888" w:hanging="180"/>
      </w:pPr>
    </w:lvl>
    <w:lvl w:ilvl="3" w:tplc="0409000F">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280">
    <w:nsid w:val="6B4469DC"/>
    <w:multiLevelType w:val="multilevel"/>
    <w:tmpl w:val="8D709E60"/>
    <w:lvl w:ilvl="0">
      <w:start w:val="2"/>
      <w:numFmt w:val="decimal"/>
      <w:lvlText w:val="%1."/>
      <w:lvlJc w:val="left"/>
      <w:pPr>
        <w:tabs>
          <w:tab w:val="num" w:pos="576"/>
        </w:tabs>
        <w:ind w:left="576" w:hanging="576"/>
      </w:pPr>
      <w:rPr>
        <w:rFonts w:asciiTheme="minorBidi" w:eastAsia="Times New Roman" w:hAnsiTheme="minorBidi" w:cstheme="minorBidi" w:hint="default"/>
        <w:b w:val="0"/>
        <w:bCs w:val="0"/>
        <w:i w:val="0"/>
        <w:iCs w:val="0"/>
        <w:sz w:val="32"/>
        <w:szCs w:val="32"/>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1">
    <w:nsid w:val="6B457FF2"/>
    <w:multiLevelType w:val="multilevel"/>
    <w:tmpl w:val="5C0499FA"/>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2138"/>
        </w:tabs>
        <w:ind w:left="2138"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2">
    <w:nsid w:val="6C8739F7"/>
    <w:multiLevelType w:val="multilevel"/>
    <w:tmpl w:val="E4808F8C"/>
    <w:lvl w:ilvl="0">
      <w:start w:val="1"/>
      <w:numFmt w:val="decimal"/>
      <w:lvlText w:val="%1"/>
      <w:lvlJc w:val="left"/>
      <w:pPr>
        <w:ind w:left="600" w:hanging="600"/>
      </w:pPr>
      <w:rPr>
        <w:rFonts w:hint="default"/>
      </w:rPr>
    </w:lvl>
    <w:lvl w:ilvl="1">
      <w:start w:val="5"/>
      <w:numFmt w:val="decimal"/>
      <w:lvlText w:val="%1.%2"/>
      <w:lvlJc w:val="left"/>
      <w:pPr>
        <w:ind w:left="1065" w:hanging="600"/>
      </w:pPr>
      <w:rPr>
        <w:rFonts w:hint="default"/>
      </w:rPr>
    </w:lvl>
    <w:lvl w:ilvl="2">
      <w:start w:val="5"/>
      <w:numFmt w:val="decimal"/>
      <w:lvlText w:val="%1.%2.%3"/>
      <w:lvlJc w:val="left"/>
      <w:pPr>
        <w:ind w:left="1650" w:hanging="720"/>
      </w:pPr>
      <w:rPr>
        <w:rFonts w:hint="default"/>
      </w:rPr>
    </w:lvl>
    <w:lvl w:ilvl="3">
      <w:start w:val="1"/>
      <w:numFmt w:val="decimal"/>
      <w:lvlText w:val="%1.%2.%3.%4"/>
      <w:lvlJc w:val="left"/>
      <w:pPr>
        <w:ind w:left="1789" w:hanging="1080"/>
      </w:pPr>
      <w:rPr>
        <w:rFonts w:hint="default"/>
      </w:rPr>
    </w:lvl>
    <w:lvl w:ilvl="4">
      <w:start w:val="1"/>
      <w:numFmt w:val="decimal"/>
      <w:lvlText w:val="%1.%2.%3.%4.%5"/>
      <w:lvlJc w:val="left"/>
      <w:pPr>
        <w:ind w:left="2940" w:hanging="1080"/>
      </w:pPr>
      <w:rPr>
        <w:rFonts w:hint="default"/>
      </w:rPr>
    </w:lvl>
    <w:lvl w:ilvl="5">
      <w:start w:val="1"/>
      <w:numFmt w:val="decimal"/>
      <w:lvlText w:val="%1.%2.%3.%4.%5.%6"/>
      <w:lvlJc w:val="left"/>
      <w:pPr>
        <w:ind w:left="3765" w:hanging="1440"/>
      </w:pPr>
      <w:rPr>
        <w:rFonts w:hint="default"/>
      </w:rPr>
    </w:lvl>
    <w:lvl w:ilvl="6">
      <w:start w:val="1"/>
      <w:numFmt w:val="decimal"/>
      <w:lvlText w:val="%1.%2.%3.%4.%5.%6.%7"/>
      <w:lvlJc w:val="left"/>
      <w:pPr>
        <w:ind w:left="4230" w:hanging="1440"/>
      </w:pPr>
      <w:rPr>
        <w:rFonts w:hint="default"/>
      </w:rPr>
    </w:lvl>
    <w:lvl w:ilvl="7">
      <w:start w:val="1"/>
      <w:numFmt w:val="decimal"/>
      <w:lvlText w:val="%1.%2.%3.%4.%5.%6.%7.%8"/>
      <w:lvlJc w:val="left"/>
      <w:pPr>
        <w:ind w:left="5055" w:hanging="1800"/>
      </w:pPr>
      <w:rPr>
        <w:rFonts w:hint="default"/>
      </w:rPr>
    </w:lvl>
    <w:lvl w:ilvl="8">
      <w:start w:val="1"/>
      <w:numFmt w:val="decimal"/>
      <w:lvlText w:val="%1.%2.%3.%4.%5.%6.%7.%8.%9"/>
      <w:lvlJc w:val="left"/>
      <w:pPr>
        <w:ind w:left="5520" w:hanging="1800"/>
      </w:pPr>
      <w:rPr>
        <w:rFonts w:hint="default"/>
      </w:rPr>
    </w:lvl>
  </w:abstractNum>
  <w:abstractNum w:abstractNumId="283">
    <w:nsid w:val="6C9C704C"/>
    <w:multiLevelType w:val="hybridMultilevel"/>
    <w:tmpl w:val="A9BAE854"/>
    <w:lvl w:ilvl="0" w:tplc="FECC9398">
      <w:start w:val="1"/>
      <w:numFmt w:val="hebrew1"/>
      <w:lvlText w:val="%1."/>
      <w:lvlJc w:val="right"/>
      <w:pPr>
        <w:ind w:left="2080" w:hanging="360"/>
      </w:pPr>
      <w:rPr>
        <w:rFonts w:ascii="Times New Roman" w:eastAsia="Times New Roman" w:hAnsi="Times New Roman" w:cs="David"/>
        <w:lang w:val="en-US"/>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84">
    <w:nsid w:val="6CD745AF"/>
    <w:multiLevelType w:val="multilevel"/>
    <w:tmpl w:val="27CAD8AE"/>
    <w:lvl w:ilvl="0">
      <w:start w:val="1"/>
      <w:numFmt w:val="decimal"/>
      <w:pStyle w:val="a7"/>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285">
    <w:nsid w:val="6D3C5E69"/>
    <w:multiLevelType w:val="singleLevel"/>
    <w:tmpl w:val="9B16034A"/>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286">
    <w:nsid w:val="6D4F4194"/>
    <w:multiLevelType w:val="multilevel"/>
    <w:tmpl w:val="5D18FADE"/>
    <w:lvl w:ilvl="0">
      <w:start w:val="1"/>
      <w:numFmt w:val="bullet"/>
      <w:lvlText w:val=""/>
      <w:lvlJc w:val="left"/>
      <w:pPr>
        <w:tabs>
          <w:tab w:val="num" w:pos="1791"/>
        </w:tabs>
        <w:ind w:left="1791" w:hanging="567"/>
      </w:pPr>
      <w:rPr>
        <w:rFonts w:ascii="Wingdings" w:hAnsi="Wingdings" w:hint="default"/>
      </w:rPr>
    </w:lvl>
    <w:lvl w:ilvl="1">
      <w:start w:val="1"/>
      <w:numFmt w:val="decimal"/>
      <w:lvlText w:val="%1.%2."/>
      <w:lvlJc w:val="left"/>
      <w:pPr>
        <w:tabs>
          <w:tab w:val="num" w:pos="2331"/>
        </w:tabs>
        <w:ind w:left="2331" w:hanging="567"/>
      </w:pPr>
      <w:rPr>
        <w:rFonts w:hint="default"/>
        <w:b w:val="0"/>
        <w:bCs w:val="0"/>
        <w:color w:val="auto"/>
      </w:rPr>
    </w:lvl>
    <w:lvl w:ilvl="2">
      <w:start w:val="1"/>
      <w:numFmt w:val="decimal"/>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287">
    <w:nsid w:val="6DF1062F"/>
    <w:multiLevelType w:val="hybridMultilevel"/>
    <w:tmpl w:val="6FB03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8">
    <w:nsid w:val="6E36588C"/>
    <w:multiLevelType w:val="multilevel"/>
    <w:tmpl w:val="6882C52C"/>
    <w:lvl w:ilvl="0">
      <w:numFmt w:val="bullet"/>
      <w:lvlText w:val="-"/>
      <w:lvlJc w:val="left"/>
      <w:pPr>
        <w:tabs>
          <w:tab w:val="num" w:pos="720"/>
        </w:tabs>
        <w:ind w:left="720" w:hanging="720"/>
      </w:pPr>
      <w:rPr>
        <w:rFonts w:ascii="Arial" w:eastAsia="Times New Roman" w:hAnsi="Arial" w:cs="Arial"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862"/>
        </w:tabs>
        <w:ind w:left="862" w:hanging="862"/>
      </w:pPr>
      <w:rPr>
        <w:rFonts w:hint="default"/>
      </w:rPr>
    </w:lvl>
    <w:lvl w:ilvl="5">
      <w:start w:val="1"/>
      <w:numFmt w:val="decimal"/>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9">
    <w:nsid w:val="6E910FD7"/>
    <w:multiLevelType w:val="multilevel"/>
    <w:tmpl w:val="BED43C0A"/>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0"/>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0">
    <w:nsid w:val="6EBB4D4D"/>
    <w:multiLevelType w:val="hybridMultilevel"/>
    <w:tmpl w:val="74182C40"/>
    <w:lvl w:ilvl="0" w:tplc="04090011">
      <w:start w:val="1"/>
      <w:numFmt w:val="decimal"/>
      <w:lvlText w:val="%1)"/>
      <w:lvlJc w:val="left"/>
      <w:pPr>
        <w:ind w:left="720" w:hanging="360"/>
      </w:pPr>
    </w:lvl>
    <w:lvl w:ilvl="1" w:tplc="04090011">
      <w:start w:val="1"/>
      <w:numFmt w:val="decimal"/>
      <w:lvlText w:val="%2)"/>
      <w:lvlJc w:val="left"/>
      <w:pPr>
        <w:ind w:left="1440" w:hanging="360"/>
      </w:pPr>
    </w:lvl>
    <w:lvl w:ilvl="2" w:tplc="A61E4D96">
      <w:start w:val="1"/>
      <w:numFmt w:val="hebrew1"/>
      <w:lvlText w:val="%3."/>
      <w:lvlJc w:val="left"/>
      <w:pPr>
        <w:ind w:left="2486" w:hanging="360"/>
      </w:pPr>
      <w:rPr>
        <w:rFonts w:hint="default"/>
      </w:r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1">
    <w:nsid w:val="6EFD2619"/>
    <w:multiLevelType w:val="multilevel"/>
    <w:tmpl w:val="A1F84E0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2">
    <w:nsid w:val="6F025E8E"/>
    <w:multiLevelType w:val="hybridMultilevel"/>
    <w:tmpl w:val="6D68C6AA"/>
    <w:lvl w:ilvl="0" w:tplc="F70AF784">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3">
    <w:nsid w:val="6F167CA8"/>
    <w:multiLevelType w:val="hybridMultilevel"/>
    <w:tmpl w:val="9A484FA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4">
    <w:nsid w:val="6FBA03F1"/>
    <w:multiLevelType w:val="multilevel"/>
    <w:tmpl w:val="AC746DC6"/>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8"/>
      <w:numFmt w:val="decimal"/>
      <w:lvlText w:val="%1.%2"/>
      <w:lvlJc w:val="left"/>
      <w:pPr>
        <w:tabs>
          <w:tab w:val="num" w:pos="576"/>
        </w:tabs>
        <w:ind w:left="576" w:hanging="576"/>
      </w:pPr>
      <w:rPr>
        <w:rFonts w:ascii="David" w:hAnsi="David" w:cs="David" w:hint="default"/>
        <w:b/>
        <w:bCs/>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96">
    <w:nsid w:val="70677D0F"/>
    <w:multiLevelType w:val="hybridMultilevel"/>
    <w:tmpl w:val="1856EE74"/>
    <w:lvl w:ilvl="0" w:tplc="4BAECEAC">
      <w:start w:val="1"/>
      <w:numFmt w:val="hebrew1"/>
      <w:lvlText w:val="%1."/>
      <w:lvlJc w:val="left"/>
      <w:pPr>
        <w:ind w:left="3600" w:hanging="360"/>
      </w:pPr>
      <w:rPr>
        <w:rFonts w:ascii="Gisha" w:hAnsi="Gisha" w:cs="Gisha"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97">
    <w:nsid w:val="70827F63"/>
    <w:multiLevelType w:val="hybridMultilevel"/>
    <w:tmpl w:val="F446CAC8"/>
    <w:lvl w:ilvl="0" w:tplc="6068FC3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8">
    <w:nsid w:val="71A069F5"/>
    <w:multiLevelType w:val="multilevel"/>
    <w:tmpl w:val="026EB452"/>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9">
    <w:nsid w:val="722E1B23"/>
    <w:multiLevelType w:val="hybridMultilevel"/>
    <w:tmpl w:val="9684CDBE"/>
    <w:lvl w:ilvl="0" w:tplc="A8CC1C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0">
    <w:nsid w:val="72A32F9A"/>
    <w:multiLevelType w:val="hybridMultilevel"/>
    <w:tmpl w:val="4BB839C6"/>
    <w:lvl w:ilvl="0" w:tplc="FECC9398">
      <w:start w:val="1"/>
      <w:numFmt w:val="hebrew1"/>
      <w:lvlText w:val="%1."/>
      <w:lvlJc w:val="right"/>
      <w:pPr>
        <w:ind w:left="2080" w:hanging="360"/>
      </w:pPr>
      <w:rPr>
        <w:rFonts w:ascii="Times New Roman" w:eastAsia="Times New Roman" w:hAnsi="Times New Roman" w:cs="David"/>
        <w:lang w:val="en-US"/>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01">
    <w:nsid w:val="73247A2C"/>
    <w:multiLevelType w:val="multilevel"/>
    <w:tmpl w:val="0A024052"/>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18"/>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bCs/>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2">
    <w:nsid w:val="73A433DE"/>
    <w:multiLevelType w:val="hybridMultilevel"/>
    <w:tmpl w:val="9AA2C852"/>
    <w:lvl w:ilvl="0" w:tplc="FFFFFFFF">
      <w:start w:val="1"/>
      <w:numFmt w:val="hebrew1"/>
      <w:pStyle w:val="a8"/>
      <w:lvlText w:val="%1."/>
      <w:lvlJc w:val="center"/>
      <w:pPr>
        <w:tabs>
          <w:tab w:val="num" w:pos="2160"/>
        </w:tabs>
        <w:ind w:left="2160" w:right="2160" w:hanging="360"/>
      </w:pPr>
      <w:rPr>
        <w:rFonts w:hint="default"/>
      </w:rPr>
    </w:lvl>
    <w:lvl w:ilvl="1" w:tplc="FFFFFFFF">
      <w:start w:val="1"/>
      <w:numFmt w:val="hebrew1"/>
      <w:lvlText w:val="%2."/>
      <w:lvlJc w:val="center"/>
      <w:pPr>
        <w:tabs>
          <w:tab w:val="num" w:pos="2520"/>
        </w:tabs>
        <w:ind w:left="2520" w:right="2520" w:hanging="360"/>
      </w:pPr>
      <w:rPr>
        <w:rFonts w:hint="default"/>
      </w:rPr>
    </w:lvl>
    <w:lvl w:ilvl="2" w:tplc="FFFFFFFF">
      <w:start w:val="1"/>
      <w:numFmt w:val="lowerRoman"/>
      <w:lvlText w:val="%3."/>
      <w:lvlJc w:val="right"/>
      <w:pPr>
        <w:tabs>
          <w:tab w:val="num" w:pos="3240"/>
        </w:tabs>
        <w:ind w:left="3240" w:right="3240" w:hanging="180"/>
      </w:pPr>
    </w:lvl>
    <w:lvl w:ilvl="3" w:tplc="FFFFFFFF">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303">
    <w:nsid w:val="741A47DF"/>
    <w:multiLevelType w:val="multilevel"/>
    <w:tmpl w:val="69905132"/>
    <w:lvl w:ilvl="0">
      <w:start w:val="3"/>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2"/>
      <w:numFmt w:val="decima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720"/>
        </w:tabs>
        <w:ind w:left="720" w:hanging="720"/>
      </w:pPr>
      <w:rPr>
        <w:rFonts w:asciiTheme="minorBidi" w:hAnsiTheme="minorBidi" w:cstheme="minorBidi" w:hint="default"/>
        <w:b/>
        <w:bCs/>
        <w:i w:val="0"/>
        <w:iCs w:val="0"/>
        <w:sz w:val="24"/>
        <w:szCs w:val="24"/>
      </w:rPr>
    </w:lvl>
    <w:lvl w:ilvl="4">
      <w:start w:val="1"/>
      <w:numFmt w:val="decimal"/>
      <w:lvlText w:val="%1.%2.%3.%4.%5"/>
      <w:lvlJc w:val="left"/>
      <w:pPr>
        <w:tabs>
          <w:tab w:val="num" w:pos="2705"/>
        </w:tabs>
        <w:ind w:left="2705" w:hanging="720"/>
      </w:pPr>
      <w:rPr>
        <w:rFonts w:asciiTheme="minorBidi" w:hAnsiTheme="minorBidi" w:cstheme="minorBidi" w:hint="default"/>
        <w:b w:val="0"/>
        <w:bCs w:val="0"/>
        <w:i w:val="0"/>
        <w:iCs w:val="0"/>
        <w:sz w:val="24"/>
        <w:szCs w:val="24"/>
      </w:rPr>
    </w:lvl>
    <w:lvl w:ilvl="5">
      <w:start w:val="1"/>
      <w:numFmt w:val="decimal"/>
      <w:lvlText w:val="%1.%2.%3.%4.%5.%6"/>
      <w:lvlJc w:val="left"/>
      <w:pPr>
        <w:tabs>
          <w:tab w:val="num" w:pos="3456"/>
        </w:tabs>
        <w:ind w:left="3456" w:hanging="864"/>
      </w:pPr>
      <w:rPr>
        <w:rFonts w:asciiTheme="minorBidi" w:hAnsiTheme="minorBidi" w:cstheme="minorBidi" w:hint="default"/>
        <w:b w:val="0"/>
        <w:bCs w:val="0"/>
        <w:i w:val="0"/>
        <w:iCs w:val="0"/>
        <w:sz w:val="24"/>
        <w:szCs w:val="24"/>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4">
    <w:nsid w:val="75836165"/>
    <w:multiLevelType w:val="multilevel"/>
    <w:tmpl w:val="D57C928A"/>
    <w:lvl w:ilvl="0">
      <w:start w:val="1"/>
      <w:numFmt w:val="decimal"/>
      <w:lvlText w:val="%1."/>
      <w:lvlJc w:val="left"/>
      <w:pPr>
        <w:tabs>
          <w:tab w:val="num" w:pos="576"/>
        </w:tabs>
        <w:ind w:left="576" w:hanging="576"/>
      </w:pPr>
      <w:rPr>
        <w:rFonts w:ascii="Times New Roman" w:eastAsia="Times New Roman" w:hAnsi="Times New Roman" w:cs="David" w:hint="default"/>
        <w:b w:val="0"/>
        <w:bCs w:val="0"/>
        <w:i w:val="0"/>
        <w:iCs w:val="0"/>
        <w:sz w:val="20"/>
        <w:szCs w:val="22"/>
      </w:rPr>
    </w:lvl>
    <w:lvl w:ilvl="1">
      <w:start w:val="6"/>
      <w:numFmt w:val="decimal"/>
      <w:lvlText w:val="%1.%2"/>
      <w:lvlJc w:val="left"/>
      <w:pPr>
        <w:tabs>
          <w:tab w:val="num" w:pos="1152"/>
        </w:tabs>
        <w:ind w:left="1152" w:hanging="576"/>
      </w:pPr>
      <w:rPr>
        <w:rFonts w:asciiTheme="minorBidi" w:hAnsiTheme="minorBidi" w:cstheme="minorBidi" w:hint="default"/>
        <w:b/>
        <w:bCs/>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imes New Roman" w:hAnsi="Times New Roman" w:cs="David"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5">
    <w:nsid w:val="75AE7683"/>
    <w:multiLevelType w:val="multilevel"/>
    <w:tmpl w:val="43F20410"/>
    <w:lvl w:ilvl="0">
      <w:start w:val="1"/>
      <w:numFmt w:val="decimal"/>
      <w:lvlText w:val="%1"/>
      <w:lvlJc w:val="left"/>
      <w:pPr>
        <w:ind w:left="360" w:hanging="360"/>
      </w:pPr>
      <w:rPr>
        <w:rFonts w:hint="default"/>
        <w:vanish/>
      </w:rPr>
    </w:lvl>
    <w:lvl w:ilvl="1">
      <w:start w:val="1"/>
      <w:numFmt w:val="decimal"/>
      <w:lvlText w:val="%1.%2"/>
      <w:lvlJc w:val="left"/>
      <w:pPr>
        <w:ind w:left="927" w:hanging="360"/>
      </w:pPr>
      <w:rPr>
        <w:rFonts w:hint="default"/>
        <w:sz w:val="28"/>
        <w:szCs w:val="28"/>
      </w:rPr>
    </w:lvl>
    <w:lvl w:ilvl="2">
      <w:start w:val="1"/>
      <w:numFmt w:val="decimal"/>
      <w:pStyle w:val="a9"/>
      <w:lvlText w:val="%1.%2.%3"/>
      <w:lvlJc w:val="left"/>
      <w:pPr>
        <w:ind w:left="1429" w:hanging="720"/>
      </w:pPr>
      <w:rPr>
        <w:rFonts w:hint="default"/>
        <w:b/>
        <w:bCs/>
      </w:rPr>
    </w:lvl>
    <w:lvl w:ilvl="3">
      <w:start w:val="1"/>
      <w:numFmt w:val="hebrew1"/>
      <w:lvlText w:val="%4."/>
      <w:lvlJc w:val="left"/>
      <w:pPr>
        <w:ind w:left="2356" w:hanging="1080"/>
      </w:pPr>
      <w:rPr>
        <w:rFonts w:ascii="Times New Roman" w:eastAsia="Times New Roman" w:hAnsi="Times New Roman" w:cs="David" w:hint="default"/>
        <w:b w:val="0"/>
        <w:bCs w:val="0"/>
        <w:lang w:val="en-US"/>
      </w:rPr>
    </w:lvl>
    <w:lvl w:ilvl="4">
      <w:start w:val="1"/>
      <w:numFmt w:val="decimal"/>
      <w:lvlText w:val="%1.%2.%3.%4.%5"/>
      <w:lvlJc w:val="left"/>
      <w:pPr>
        <w:ind w:left="2214"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06">
    <w:nsid w:val="75FB0189"/>
    <w:multiLevelType w:val="hybridMultilevel"/>
    <w:tmpl w:val="9684CDBE"/>
    <w:lvl w:ilvl="0" w:tplc="A8CC1C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7">
    <w:nsid w:val="77861459"/>
    <w:multiLevelType w:val="multilevel"/>
    <w:tmpl w:val="A6C2CEA4"/>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9"/>
      <w:numFmt w:val="decimal"/>
      <w:lvlText w:val="%1.%2"/>
      <w:lvlJc w:val="left"/>
      <w:pPr>
        <w:tabs>
          <w:tab w:val="num" w:pos="576"/>
        </w:tabs>
        <w:ind w:left="576" w:hanging="576"/>
      </w:pPr>
      <w:rPr>
        <w:rFonts w:asciiTheme="minorBidi" w:hAnsiTheme="minorBidi" w:cstheme="minorBidi" w:hint="default"/>
        <w:b/>
        <w:bCs/>
        <w:i w:val="0"/>
        <w:iCs w:val="0"/>
        <w:sz w:val="24"/>
        <w:szCs w:val="24"/>
      </w:rPr>
    </w:lvl>
    <w:lvl w:ilvl="2">
      <w:start w:val="1"/>
      <w:numFmt w:val="decimal"/>
      <w:lvlRestart w:val="0"/>
      <w:lvlText w:val="%1.%2.%3"/>
      <w:lvlJc w:val="left"/>
      <w:pPr>
        <w:tabs>
          <w:tab w:val="num" w:pos="1143"/>
        </w:tabs>
        <w:ind w:left="1143"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Arial" w:hAnsi="Arial" w:cs="Arial" w:hint="default"/>
        <w:b w:val="0"/>
        <w:bCs w:val="0"/>
        <w:i w:val="0"/>
        <w:iCs w:val="0"/>
        <w:sz w:val="24"/>
        <w:szCs w:val="24"/>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8">
    <w:nsid w:val="77954E1B"/>
    <w:multiLevelType w:val="hybridMultilevel"/>
    <w:tmpl w:val="5A8048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9">
    <w:nsid w:val="77C4710C"/>
    <w:multiLevelType w:val="hybridMultilevel"/>
    <w:tmpl w:val="12B291C6"/>
    <w:lvl w:ilvl="0" w:tplc="B7D2AC2A">
      <w:start w:val="1"/>
      <w:numFmt w:val="decimal"/>
      <w:lvlText w:val="%1."/>
      <w:lvlJc w:val="left"/>
      <w:pPr>
        <w:tabs>
          <w:tab w:val="num" w:pos="720"/>
        </w:tabs>
        <w:ind w:left="720" w:hanging="360"/>
      </w:pPr>
    </w:lvl>
    <w:lvl w:ilvl="1" w:tplc="78408E9A">
      <w:start w:val="1"/>
      <w:numFmt w:val="decimal"/>
      <w:lvlText w:val="%2."/>
      <w:lvlJc w:val="left"/>
      <w:pPr>
        <w:tabs>
          <w:tab w:val="num" w:pos="1440"/>
        </w:tabs>
        <w:ind w:left="1440" w:hanging="360"/>
      </w:pPr>
    </w:lvl>
    <w:lvl w:ilvl="2" w:tplc="2EF49FD6">
      <w:start w:val="1"/>
      <w:numFmt w:val="decimal"/>
      <w:lvlText w:val="%3."/>
      <w:lvlJc w:val="left"/>
      <w:pPr>
        <w:tabs>
          <w:tab w:val="num" w:pos="2160"/>
        </w:tabs>
        <w:ind w:left="2160" w:hanging="360"/>
      </w:pPr>
    </w:lvl>
    <w:lvl w:ilvl="3" w:tplc="6C52FEF0">
      <w:start w:val="1"/>
      <w:numFmt w:val="decimal"/>
      <w:lvlText w:val="%4."/>
      <w:lvlJc w:val="left"/>
      <w:pPr>
        <w:tabs>
          <w:tab w:val="num" w:pos="2880"/>
        </w:tabs>
        <w:ind w:left="2880" w:hanging="360"/>
      </w:pPr>
    </w:lvl>
    <w:lvl w:ilvl="4" w:tplc="EEDE7464">
      <w:start w:val="1"/>
      <w:numFmt w:val="decimal"/>
      <w:lvlText w:val="%5."/>
      <w:lvlJc w:val="left"/>
      <w:pPr>
        <w:tabs>
          <w:tab w:val="num" w:pos="3600"/>
        </w:tabs>
        <w:ind w:left="3600" w:hanging="360"/>
      </w:pPr>
    </w:lvl>
    <w:lvl w:ilvl="5" w:tplc="BE98631E">
      <w:start w:val="1"/>
      <w:numFmt w:val="decimal"/>
      <w:lvlText w:val="%6."/>
      <w:lvlJc w:val="left"/>
      <w:pPr>
        <w:tabs>
          <w:tab w:val="num" w:pos="4320"/>
        </w:tabs>
        <w:ind w:left="4320" w:hanging="360"/>
      </w:pPr>
    </w:lvl>
    <w:lvl w:ilvl="6" w:tplc="0CD6C2E6">
      <w:start w:val="1"/>
      <w:numFmt w:val="decimal"/>
      <w:lvlText w:val="%7."/>
      <w:lvlJc w:val="left"/>
      <w:pPr>
        <w:tabs>
          <w:tab w:val="num" w:pos="5040"/>
        </w:tabs>
        <w:ind w:left="5040" w:hanging="360"/>
      </w:pPr>
    </w:lvl>
    <w:lvl w:ilvl="7" w:tplc="9710CF28">
      <w:start w:val="1"/>
      <w:numFmt w:val="decimal"/>
      <w:lvlText w:val="%8."/>
      <w:lvlJc w:val="left"/>
      <w:pPr>
        <w:tabs>
          <w:tab w:val="num" w:pos="5760"/>
        </w:tabs>
        <w:ind w:left="5760" w:hanging="360"/>
      </w:pPr>
    </w:lvl>
    <w:lvl w:ilvl="8" w:tplc="AF528694">
      <w:start w:val="1"/>
      <w:numFmt w:val="decimal"/>
      <w:lvlText w:val="%9."/>
      <w:lvlJc w:val="left"/>
      <w:pPr>
        <w:tabs>
          <w:tab w:val="num" w:pos="6480"/>
        </w:tabs>
        <w:ind w:left="6480" w:hanging="360"/>
      </w:pPr>
    </w:lvl>
  </w:abstractNum>
  <w:abstractNum w:abstractNumId="310">
    <w:nsid w:val="77FB1CA6"/>
    <w:multiLevelType w:val="multilevel"/>
    <w:tmpl w:val="31B8AD50"/>
    <w:lvl w:ilvl="0">
      <w:start w:val="2"/>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5"/>
      <w:numFmt w:val="decimal"/>
      <w:lvlText w:val="%1.%2"/>
      <w:lvlJc w:val="left"/>
      <w:pPr>
        <w:tabs>
          <w:tab w:val="num" w:pos="576"/>
        </w:tabs>
        <w:ind w:left="576" w:hanging="576"/>
      </w:pPr>
      <w:rPr>
        <w:rFonts w:asciiTheme="minorBidi" w:hAnsiTheme="minorBidi" w:cstheme="minorBidi" w:hint="default"/>
        <w:b/>
        <w:bCs/>
        <w:i w:val="0"/>
        <w:iCs w:val="0"/>
        <w:sz w:val="28"/>
        <w:szCs w:val="28"/>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1">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12">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3">
    <w:nsid w:val="78BE5297"/>
    <w:multiLevelType w:val="hybridMultilevel"/>
    <w:tmpl w:val="7FDA44F0"/>
    <w:lvl w:ilvl="0" w:tplc="04090011">
      <w:start w:val="1"/>
      <w:numFmt w:val="decimal"/>
      <w:lvlText w:val="%1)"/>
      <w:lvlJc w:val="left"/>
      <w:pPr>
        <w:ind w:left="2098" w:hanging="360"/>
      </w:pPr>
    </w:lvl>
    <w:lvl w:ilvl="1" w:tplc="04090019" w:tentative="1">
      <w:start w:val="1"/>
      <w:numFmt w:val="lowerLetter"/>
      <w:lvlText w:val="%2."/>
      <w:lvlJc w:val="left"/>
      <w:pPr>
        <w:ind w:left="2818" w:hanging="360"/>
      </w:pPr>
    </w:lvl>
    <w:lvl w:ilvl="2" w:tplc="0409001B" w:tentative="1">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314">
    <w:nsid w:val="797C5EA5"/>
    <w:multiLevelType w:val="multilevel"/>
    <w:tmpl w:val="25AC9A9C"/>
    <w:lvl w:ilvl="0">
      <w:start w:val="7"/>
      <w:numFmt w:val="decimal"/>
      <w:lvlText w:val="%1."/>
      <w:lvlJc w:val="left"/>
      <w:pPr>
        <w:tabs>
          <w:tab w:val="num" w:pos="576"/>
        </w:tabs>
        <w:ind w:left="576" w:hanging="576"/>
      </w:pPr>
      <w:rPr>
        <w:rFonts w:asciiTheme="minorBidi" w:eastAsia="Times New Roman"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280"/>
        </w:tabs>
        <w:ind w:left="2280"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5">
    <w:nsid w:val="7B6B149F"/>
    <w:multiLevelType w:val="hybridMultilevel"/>
    <w:tmpl w:val="74161154"/>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6">
    <w:nsid w:val="7BD873F6"/>
    <w:multiLevelType w:val="multilevel"/>
    <w:tmpl w:val="F0BAD7B2"/>
    <w:lvl w:ilvl="0">
      <w:numFmt w:val="bullet"/>
      <w:lvlText w:val="-"/>
      <w:lvlJc w:val="left"/>
      <w:pPr>
        <w:tabs>
          <w:tab w:val="num" w:pos="720"/>
        </w:tabs>
        <w:ind w:left="720" w:hanging="720"/>
      </w:pPr>
      <w:rPr>
        <w:rFonts w:ascii="Arial" w:eastAsia="Times New Roman" w:hAnsi="Arial" w:cs="Arial"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862"/>
        </w:tabs>
        <w:ind w:left="862" w:hanging="862"/>
      </w:pPr>
      <w:rPr>
        <w:rFonts w:hint="default"/>
      </w:rPr>
    </w:lvl>
    <w:lvl w:ilvl="5">
      <w:start w:val="1"/>
      <w:numFmt w:val="decimal"/>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7">
    <w:nsid w:val="7BED1897"/>
    <w:multiLevelType w:val="multilevel"/>
    <w:tmpl w:val="A0BCD63C"/>
    <w:styleLink w:val="8"/>
    <w:lvl w:ilvl="0">
      <w:start w:val="1"/>
      <w:numFmt w:val="decimal"/>
      <w:lvlText w:val="%1."/>
      <w:lvlJc w:val="left"/>
      <w:pPr>
        <w:tabs>
          <w:tab w:val="num" w:pos="648"/>
        </w:tabs>
        <w:ind w:left="648" w:hanging="288"/>
      </w:pPr>
      <w:rPr>
        <w:rFonts w:ascii="Times New Roman" w:hAnsi="Times New Roman" w:cs="David" w:hint="default"/>
        <w:bCs w:val="0"/>
        <w:iCs w:val="0"/>
        <w:sz w:val="16"/>
        <w:szCs w:val="24"/>
      </w:rPr>
    </w:lvl>
    <w:lvl w:ilvl="1">
      <w:start w:val="1"/>
      <w:numFmt w:val="none"/>
      <w:lvlText w:val="1.1"/>
      <w:lvlJc w:val="left"/>
      <w:pPr>
        <w:ind w:left="1080" w:hanging="360"/>
      </w:pPr>
      <w:rPr>
        <w:rFonts w:ascii="Times New Roman" w:hAnsi="Times New Roman" w:cs="Times New Roman" w:hint="default"/>
        <w:color w:val="auto"/>
      </w:rPr>
    </w:lvl>
    <w:lvl w:ilvl="2">
      <w:start w:val="1"/>
      <w:numFmt w:val="none"/>
      <w:lvlText w:val="1.1.1"/>
      <w:lvlJc w:val="left"/>
      <w:pPr>
        <w:ind w:left="1440" w:hanging="360"/>
      </w:pPr>
      <w:rPr>
        <w:rFonts w:hint="default"/>
      </w:rPr>
    </w:lvl>
    <w:lvl w:ilvl="3">
      <w:start w:val="1"/>
      <w:numFmt w:val="none"/>
      <w:lvlText w:val="1.1.1.1"/>
      <w:lvlJc w:val="left"/>
      <w:pPr>
        <w:ind w:left="1800" w:hanging="360"/>
      </w:pPr>
      <w:rPr>
        <w:rFonts w:hint="default"/>
      </w:rPr>
    </w:lvl>
    <w:lvl w:ilvl="4">
      <w:start w:val="1"/>
      <w:numFmt w:val="none"/>
      <w:lvlText w:val="1.1.1.1.1"/>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8">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9">
    <w:nsid w:val="7C2B4642"/>
    <w:multiLevelType w:val="hybridMultilevel"/>
    <w:tmpl w:val="77DCC014"/>
    <w:lvl w:ilvl="0" w:tplc="2F042C28">
      <w:start w:val="1"/>
      <w:numFmt w:val="hebrew1"/>
      <w:lvlText w:val="%1."/>
      <w:lvlJc w:val="left"/>
      <w:pPr>
        <w:ind w:left="1494" w:hanging="360"/>
      </w:pPr>
      <w:rPr>
        <w:rFonts w:hint="default"/>
      </w:rPr>
    </w:lvl>
    <w:lvl w:ilvl="1" w:tplc="04090019">
      <w:start w:val="1"/>
      <w:numFmt w:val="lowerLetter"/>
      <w:lvlText w:val="%2."/>
      <w:lvlJc w:val="left"/>
      <w:pPr>
        <w:ind w:left="2214" w:hanging="360"/>
      </w:pPr>
    </w:lvl>
    <w:lvl w:ilvl="2" w:tplc="0409001B">
      <w:start w:val="1"/>
      <w:numFmt w:val="lowerRoman"/>
      <w:lvlText w:val="%3."/>
      <w:lvlJc w:val="right"/>
      <w:pPr>
        <w:ind w:left="2934" w:hanging="180"/>
      </w:pPr>
    </w:lvl>
    <w:lvl w:ilvl="3" w:tplc="0409000F">
      <w:start w:val="1"/>
      <w:numFmt w:val="decimal"/>
      <w:lvlText w:val="%4."/>
      <w:lvlJc w:val="left"/>
      <w:pPr>
        <w:ind w:left="3621" w:hanging="360"/>
      </w:pPr>
    </w:lvl>
    <w:lvl w:ilvl="4" w:tplc="04090019">
      <w:start w:val="1"/>
      <w:numFmt w:val="lowerLetter"/>
      <w:lvlText w:val="%5."/>
      <w:lvlJc w:val="left"/>
      <w:pPr>
        <w:ind w:left="4374" w:hanging="360"/>
      </w:pPr>
    </w:lvl>
    <w:lvl w:ilvl="5" w:tplc="43826578">
      <w:start w:val="900"/>
      <w:numFmt w:val="bullet"/>
      <w:lvlText w:val="-"/>
      <w:lvlJc w:val="left"/>
      <w:pPr>
        <w:ind w:left="5274" w:hanging="360"/>
      </w:pPr>
      <w:rPr>
        <w:rFonts w:ascii="David" w:eastAsia="Times New Roman" w:hAnsi="David" w:cs="David" w:hint="default"/>
      </w:r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0">
    <w:nsid w:val="7D132286"/>
    <w:multiLevelType w:val="hybridMultilevel"/>
    <w:tmpl w:val="7FDA44F0"/>
    <w:lvl w:ilvl="0" w:tplc="04090011">
      <w:start w:val="1"/>
      <w:numFmt w:val="decimal"/>
      <w:lvlText w:val="%1)"/>
      <w:lvlJc w:val="left"/>
      <w:pPr>
        <w:ind w:left="2098" w:hanging="360"/>
      </w:pPr>
    </w:lvl>
    <w:lvl w:ilvl="1" w:tplc="04090019">
      <w:start w:val="1"/>
      <w:numFmt w:val="lowerLetter"/>
      <w:lvlText w:val="%2."/>
      <w:lvlJc w:val="left"/>
      <w:pPr>
        <w:ind w:left="2818" w:hanging="360"/>
      </w:pPr>
    </w:lvl>
    <w:lvl w:ilvl="2" w:tplc="0409001B">
      <w:start w:val="1"/>
      <w:numFmt w:val="lowerRoman"/>
      <w:lvlText w:val="%3."/>
      <w:lvlJc w:val="right"/>
      <w:pPr>
        <w:ind w:left="3538" w:hanging="180"/>
      </w:pPr>
    </w:lvl>
    <w:lvl w:ilvl="3" w:tplc="0409000F" w:tentative="1">
      <w:start w:val="1"/>
      <w:numFmt w:val="decimal"/>
      <w:lvlText w:val="%4."/>
      <w:lvlJc w:val="left"/>
      <w:pPr>
        <w:ind w:left="4258" w:hanging="360"/>
      </w:pPr>
    </w:lvl>
    <w:lvl w:ilvl="4" w:tplc="04090019" w:tentative="1">
      <w:start w:val="1"/>
      <w:numFmt w:val="lowerLetter"/>
      <w:lvlText w:val="%5."/>
      <w:lvlJc w:val="left"/>
      <w:pPr>
        <w:ind w:left="4978" w:hanging="360"/>
      </w:pPr>
    </w:lvl>
    <w:lvl w:ilvl="5" w:tplc="0409001B" w:tentative="1">
      <w:start w:val="1"/>
      <w:numFmt w:val="lowerRoman"/>
      <w:lvlText w:val="%6."/>
      <w:lvlJc w:val="right"/>
      <w:pPr>
        <w:ind w:left="5698" w:hanging="180"/>
      </w:pPr>
    </w:lvl>
    <w:lvl w:ilvl="6" w:tplc="0409000F" w:tentative="1">
      <w:start w:val="1"/>
      <w:numFmt w:val="decimal"/>
      <w:lvlText w:val="%7."/>
      <w:lvlJc w:val="left"/>
      <w:pPr>
        <w:ind w:left="6418" w:hanging="360"/>
      </w:pPr>
    </w:lvl>
    <w:lvl w:ilvl="7" w:tplc="04090019" w:tentative="1">
      <w:start w:val="1"/>
      <w:numFmt w:val="lowerLetter"/>
      <w:lvlText w:val="%8."/>
      <w:lvlJc w:val="left"/>
      <w:pPr>
        <w:ind w:left="7138" w:hanging="360"/>
      </w:pPr>
    </w:lvl>
    <w:lvl w:ilvl="8" w:tplc="0409001B" w:tentative="1">
      <w:start w:val="1"/>
      <w:numFmt w:val="lowerRoman"/>
      <w:lvlText w:val="%9."/>
      <w:lvlJc w:val="right"/>
      <w:pPr>
        <w:ind w:left="7858" w:hanging="180"/>
      </w:pPr>
    </w:lvl>
  </w:abstractNum>
  <w:abstractNum w:abstractNumId="321">
    <w:nsid w:val="7D4D434D"/>
    <w:multiLevelType w:val="multilevel"/>
    <w:tmpl w:val="6E22A6A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heme="minorBidi" w:hAnsiTheme="minorBidi" w:cstheme="minorBidi" w:hint="default"/>
        <w:b/>
        <w:bCs/>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bCs/>
        <w:i w:val="0"/>
        <w:iCs w:val="0"/>
        <w:sz w:val="24"/>
        <w:szCs w:val="24"/>
      </w:rPr>
    </w:lvl>
    <w:lvl w:ilvl="3">
      <w:start w:val="1"/>
      <w:numFmt w:val="decimal"/>
      <w:lvlText w:val="%1.%2.%3.%4"/>
      <w:lvlJc w:val="left"/>
      <w:pPr>
        <w:tabs>
          <w:tab w:val="num" w:pos="2448"/>
        </w:tabs>
        <w:ind w:left="2448" w:hanging="720"/>
      </w:pPr>
      <w:rPr>
        <w:rFonts w:asciiTheme="minorBidi" w:hAnsiTheme="minorBidi" w:cstheme="minorBidi" w:hint="default"/>
        <w:b/>
        <w:bCs/>
        <w:i w:val="0"/>
        <w:iCs w:val="0"/>
        <w:sz w:val="24"/>
        <w:szCs w:val="24"/>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2">
    <w:nsid w:val="7DBC56F2"/>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23">
    <w:nsid w:val="7DE34B82"/>
    <w:multiLevelType w:val="hybridMultilevel"/>
    <w:tmpl w:val="5AACCF22"/>
    <w:lvl w:ilvl="0" w:tplc="76F4CF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4">
    <w:nsid w:val="7DEF0281"/>
    <w:multiLevelType w:val="multilevel"/>
    <w:tmpl w:val="5EBE353A"/>
    <w:lvl w:ilvl="0">
      <w:start w:val="1"/>
      <w:numFmt w:val="decimal"/>
      <w:pStyle w:val="aa"/>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5">
    <w:nsid w:val="7DFF70A1"/>
    <w:multiLevelType w:val="multilevel"/>
    <w:tmpl w:val="0F102D24"/>
    <w:lvl w:ilvl="0">
      <w:start w:val="4"/>
      <w:numFmt w:val="decimal"/>
      <w:lvlText w:val="פרק %1."/>
      <w:lvlJc w:val="left"/>
      <w:pPr>
        <w:tabs>
          <w:tab w:val="num" w:pos="860"/>
        </w:tabs>
        <w:ind w:left="860" w:hanging="576"/>
      </w:pPr>
      <w:rPr>
        <w:rFonts w:ascii="Times New Roman Bold" w:hAnsi="Times New Roman Bold" w:cs="David" w:hint="default"/>
        <w:b/>
        <w:bCs/>
        <w:i w:val="0"/>
        <w:iCs w:val="0"/>
        <w:sz w:val="32"/>
        <w:szCs w:val="40"/>
      </w:rPr>
    </w:lvl>
    <w:lvl w:ilvl="1">
      <w:start w:val="4"/>
      <w:numFmt w:val="decimal"/>
      <w:lvlText w:val="%1.%2"/>
      <w:lvlJc w:val="left"/>
      <w:pPr>
        <w:tabs>
          <w:tab w:val="num" w:pos="576"/>
        </w:tabs>
        <w:ind w:left="576" w:hanging="576"/>
      </w:pPr>
      <w:rPr>
        <w:rFonts w:ascii="David" w:hAnsi="David" w:cs="David" w:hint="default"/>
        <w:b/>
        <w:bCs/>
        <w:i w:val="0"/>
        <w:iCs w:val="0"/>
        <w:sz w:val="24"/>
        <w:szCs w:val="24"/>
      </w:rPr>
    </w:lvl>
    <w:lvl w:ilvl="2">
      <w:start w:val="1"/>
      <w:numFmt w:val="decimal"/>
      <w:lvlRestart w:val="0"/>
      <w:lvlText w:val="%1.%2.%3"/>
      <w:lvlJc w:val="left"/>
      <w:pPr>
        <w:tabs>
          <w:tab w:val="num" w:pos="1152"/>
        </w:tabs>
        <w:ind w:left="1152" w:hanging="576"/>
      </w:pPr>
      <w:rPr>
        <w:rFonts w:asciiTheme="minorBidi" w:hAnsiTheme="minorBidi" w:cstheme="minorBidi" w:hint="default"/>
        <w:b/>
        <w:bCs/>
        <w:i w:val="0"/>
        <w:iCs w:val="0"/>
        <w:sz w:val="24"/>
        <w:szCs w:val="24"/>
      </w:rPr>
    </w:lvl>
    <w:lvl w:ilvl="3">
      <w:start w:val="1"/>
      <w:numFmt w:val="decimal"/>
      <w:lvlText w:val="%1.%2.%3.%4"/>
      <w:lvlJc w:val="left"/>
      <w:pPr>
        <w:tabs>
          <w:tab w:val="num" w:pos="1872"/>
        </w:tabs>
        <w:ind w:left="1872" w:hanging="720"/>
      </w:pPr>
      <w:rPr>
        <w:rFonts w:asciiTheme="minorBidi" w:hAnsiTheme="minorBidi" w:cstheme="minorBidi" w:hint="default"/>
        <w:b w:val="0"/>
        <w:bCs w:val="0"/>
        <w:i w:val="0"/>
        <w:iCs w:val="0"/>
        <w:sz w:val="24"/>
        <w:szCs w:val="24"/>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7">
    <w:nsid w:val="7E1959DD"/>
    <w:multiLevelType w:val="multilevel"/>
    <w:tmpl w:val="E2E4F252"/>
    <w:lvl w:ilvl="0">
      <w:start w:val="1"/>
      <w:numFmt w:val="decimal"/>
      <w:lvlText w:val="%1."/>
      <w:lvlJc w:val="left"/>
      <w:pPr>
        <w:tabs>
          <w:tab w:val="num" w:pos="288"/>
        </w:tabs>
        <w:ind w:left="288" w:hanging="288"/>
      </w:pPr>
      <w:rPr>
        <w:rFonts w:ascii="Times New Roman" w:hAnsi="Times New Roman" w:cs="David" w:hint="default"/>
        <w:bCs w:val="0"/>
        <w:iCs w:val="0"/>
        <w:sz w:val="16"/>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8">
    <w:nsid w:val="7E625AA6"/>
    <w:multiLevelType w:val="hybridMultilevel"/>
    <w:tmpl w:val="CAA8207E"/>
    <w:lvl w:ilvl="0" w:tplc="7EA64884">
      <w:start w:val="1"/>
      <w:numFmt w:val="bullet"/>
      <w:lvlText w:val="•"/>
      <w:lvlJc w:val="center"/>
      <w:pPr>
        <w:tabs>
          <w:tab w:val="num" w:pos="1152"/>
        </w:tabs>
        <w:ind w:left="1152" w:right="1152" w:hanging="576"/>
      </w:pPr>
      <w:rPr>
        <w:rFonts w:ascii="Times New Roman" w:hAnsi="Times New Roman" w:cs="Times New Roman" w:hint="default"/>
        <w:sz w:val="16"/>
        <w:szCs w:val="16"/>
      </w:rPr>
    </w:lvl>
    <w:lvl w:ilvl="1" w:tplc="040D0003" w:tentative="1">
      <w:start w:val="1"/>
      <w:numFmt w:val="bullet"/>
      <w:lvlText w:val="o"/>
      <w:lvlJc w:val="left"/>
      <w:pPr>
        <w:tabs>
          <w:tab w:val="num" w:pos="864"/>
        </w:tabs>
        <w:ind w:left="864" w:right="864" w:hanging="360"/>
      </w:pPr>
      <w:rPr>
        <w:rFonts w:ascii="Courier New" w:hAnsi="Courier New" w:hint="default"/>
      </w:rPr>
    </w:lvl>
    <w:lvl w:ilvl="2" w:tplc="040D0005" w:tentative="1">
      <w:start w:val="1"/>
      <w:numFmt w:val="bullet"/>
      <w:lvlText w:val=""/>
      <w:lvlJc w:val="left"/>
      <w:pPr>
        <w:tabs>
          <w:tab w:val="num" w:pos="1584"/>
        </w:tabs>
        <w:ind w:left="1584" w:right="1584" w:hanging="360"/>
      </w:pPr>
      <w:rPr>
        <w:rFonts w:ascii="Wingdings" w:hAnsi="Wingdings" w:hint="default"/>
      </w:rPr>
    </w:lvl>
    <w:lvl w:ilvl="3" w:tplc="040D0001" w:tentative="1">
      <w:start w:val="1"/>
      <w:numFmt w:val="bullet"/>
      <w:lvlText w:val=""/>
      <w:lvlJc w:val="left"/>
      <w:pPr>
        <w:tabs>
          <w:tab w:val="num" w:pos="2304"/>
        </w:tabs>
        <w:ind w:left="2304" w:right="2304" w:hanging="360"/>
      </w:pPr>
      <w:rPr>
        <w:rFonts w:ascii="Symbol" w:hAnsi="Symbol" w:hint="default"/>
      </w:rPr>
    </w:lvl>
    <w:lvl w:ilvl="4" w:tplc="040D0003" w:tentative="1">
      <w:start w:val="1"/>
      <w:numFmt w:val="bullet"/>
      <w:lvlText w:val="o"/>
      <w:lvlJc w:val="left"/>
      <w:pPr>
        <w:tabs>
          <w:tab w:val="num" w:pos="3024"/>
        </w:tabs>
        <w:ind w:left="3024" w:right="3024" w:hanging="360"/>
      </w:pPr>
      <w:rPr>
        <w:rFonts w:ascii="Courier New" w:hAnsi="Courier New" w:hint="default"/>
      </w:rPr>
    </w:lvl>
    <w:lvl w:ilvl="5" w:tplc="040D0005" w:tentative="1">
      <w:start w:val="1"/>
      <w:numFmt w:val="bullet"/>
      <w:lvlText w:val=""/>
      <w:lvlJc w:val="left"/>
      <w:pPr>
        <w:tabs>
          <w:tab w:val="num" w:pos="3744"/>
        </w:tabs>
        <w:ind w:left="3744" w:right="3744" w:hanging="360"/>
      </w:pPr>
      <w:rPr>
        <w:rFonts w:ascii="Wingdings" w:hAnsi="Wingdings" w:hint="default"/>
      </w:rPr>
    </w:lvl>
    <w:lvl w:ilvl="6" w:tplc="040D0001" w:tentative="1">
      <w:start w:val="1"/>
      <w:numFmt w:val="bullet"/>
      <w:lvlText w:val=""/>
      <w:lvlJc w:val="left"/>
      <w:pPr>
        <w:tabs>
          <w:tab w:val="num" w:pos="4464"/>
        </w:tabs>
        <w:ind w:left="4464" w:right="4464" w:hanging="360"/>
      </w:pPr>
      <w:rPr>
        <w:rFonts w:ascii="Symbol" w:hAnsi="Symbol" w:hint="default"/>
      </w:rPr>
    </w:lvl>
    <w:lvl w:ilvl="7" w:tplc="040D0003" w:tentative="1">
      <w:start w:val="1"/>
      <w:numFmt w:val="bullet"/>
      <w:lvlText w:val="o"/>
      <w:lvlJc w:val="left"/>
      <w:pPr>
        <w:tabs>
          <w:tab w:val="num" w:pos="5184"/>
        </w:tabs>
        <w:ind w:left="5184" w:right="5184" w:hanging="360"/>
      </w:pPr>
      <w:rPr>
        <w:rFonts w:ascii="Courier New" w:hAnsi="Courier New" w:hint="default"/>
      </w:rPr>
    </w:lvl>
    <w:lvl w:ilvl="8" w:tplc="040D0005" w:tentative="1">
      <w:start w:val="1"/>
      <w:numFmt w:val="bullet"/>
      <w:lvlText w:val=""/>
      <w:lvlJc w:val="left"/>
      <w:pPr>
        <w:tabs>
          <w:tab w:val="num" w:pos="5904"/>
        </w:tabs>
        <w:ind w:left="5904" w:right="5904" w:hanging="360"/>
      </w:pPr>
      <w:rPr>
        <w:rFonts w:ascii="Wingdings" w:hAnsi="Wingdings" w:hint="default"/>
      </w:rPr>
    </w:lvl>
  </w:abstractNum>
  <w:abstractNum w:abstractNumId="329">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b"/>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c"/>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330">
    <w:nsid w:val="7FD14CD5"/>
    <w:multiLevelType w:val="hybridMultilevel"/>
    <w:tmpl w:val="868E9392"/>
    <w:lvl w:ilvl="0" w:tplc="F70AF784">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1">
    <w:nsid w:val="7FEE13DD"/>
    <w:multiLevelType w:val="hybridMultilevel"/>
    <w:tmpl w:val="68DC3794"/>
    <w:lvl w:ilvl="0" w:tplc="2D9890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5"/>
  </w:num>
  <w:num w:numId="2">
    <w:abstractNumId w:val="194"/>
  </w:num>
  <w:num w:numId="3">
    <w:abstractNumId w:val="171"/>
  </w:num>
  <w:num w:numId="4">
    <w:abstractNumId w:val="213"/>
  </w:num>
  <w:num w:numId="5">
    <w:abstractNumId w:val="280"/>
  </w:num>
  <w:num w:numId="6">
    <w:abstractNumId w:val="195"/>
  </w:num>
  <w:num w:numId="7">
    <w:abstractNumId w:val="2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291"/>
  </w:num>
  <w:num w:numId="10">
    <w:abstractNumId w:val="206"/>
  </w:num>
  <w:num w:numId="11">
    <w:abstractNumId w:val="315"/>
  </w:num>
  <w:num w:numId="12">
    <w:abstractNumId w:val="92"/>
  </w:num>
  <w:num w:numId="13">
    <w:abstractNumId w:val="25"/>
  </w:num>
  <w:num w:numId="14">
    <w:abstractNumId w:val="126"/>
  </w:num>
  <w:num w:numId="15">
    <w:abstractNumId w:val="268"/>
  </w:num>
  <w:num w:numId="16">
    <w:abstractNumId w:val="114"/>
  </w:num>
  <w:num w:numId="17">
    <w:abstractNumId w:val="158"/>
  </w:num>
  <w:num w:numId="18">
    <w:abstractNumId w:val="104"/>
  </w:num>
  <w:num w:numId="19">
    <w:abstractNumId w:val="234"/>
  </w:num>
  <w:num w:numId="20">
    <w:abstractNumId w:val="327"/>
  </w:num>
  <w:num w:numId="21">
    <w:abstractNumId w:val="272"/>
  </w:num>
  <w:num w:numId="22">
    <w:abstractNumId w:val="217"/>
  </w:num>
  <w:num w:numId="23">
    <w:abstractNumId w:val="66"/>
  </w:num>
  <w:num w:numId="24">
    <w:abstractNumId w:val="223"/>
  </w:num>
  <w:num w:numId="25">
    <w:abstractNumId w:val="290"/>
  </w:num>
  <w:num w:numId="26">
    <w:abstractNumId w:val="73"/>
  </w:num>
  <w:num w:numId="27">
    <w:abstractNumId w:val="214"/>
  </w:num>
  <w:num w:numId="28">
    <w:abstractNumId w:val="248"/>
  </w:num>
  <w:num w:numId="29">
    <w:abstractNumId w:val="219"/>
  </w:num>
  <w:num w:numId="30">
    <w:abstractNumId w:val="221"/>
  </w:num>
  <w:num w:numId="31">
    <w:abstractNumId w:val="132"/>
  </w:num>
  <w:num w:numId="32">
    <w:abstractNumId w:val="24"/>
  </w:num>
  <w:num w:numId="33">
    <w:abstractNumId w:val="224"/>
  </w:num>
  <w:num w:numId="34">
    <w:abstractNumId w:val="111"/>
  </w:num>
  <w:num w:numId="35">
    <w:abstractNumId w:val="84"/>
  </w:num>
  <w:num w:numId="36">
    <w:abstractNumId w:val="246"/>
  </w:num>
  <w:num w:numId="37">
    <w:abstractNumId w:val="305"/>
  </w:num>
  <w:num w:numId="38">
    <w:abstractNumId w:val="9"/>
  </w:num>
  <w:num w:numId="39">
    <w:abstractNumId w:val="128"/>
  </w:num>
  <w:num w:numId="40">
    <w:abstractNumId w:val="212"/>
  </w:num>
  <w:num w:numId="41">
    <w:abstractNumId w:val="200"/>
  </w:num>
  <w:num w:numId="42">
    <w:abstractNumId w:val="122"/>
  </w:num>
  <w:num w:numId="43">
    <w:abstractNumId w:val="285"/>
  </w:num>
  <w:num w:numId="44">
    <w:abstractNumId w:val="85"/>
  </w:num>
  <w:num w:numId="45">
    <w:abstractNumId w:val="163"/>
  </w:num>
  <w:num w:numId="4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7"/>
  </w:num>
  <w:num w:numId="48">
    <w:abstractNumId w:val="11"/>
  </w:num>
  <w:num w:numId="49">
    <w:abstractNumId w:val="239"/>
  </w:num>
  <w:num w:numId="50">
    <w:abstractNumId w:val="116"/>
  </w:num>
  <w:num w:numId="51">
    <w:abstractNumId w:val="311"/>
  </w:num>
  <w:num w:numId="52">
    <w:abstractNumId w:val="144"/>
  </w:num>
  <w:num w:numId="53">
    <w:abstractNumId w:val="318"/>
  </w:num>
  <w:num w:numId="54">
    <w:abstractNumId w:val="247"/>
  </w:num>
  <w:num w:numId="55">
    <w:abstractNumId w:val="188"/>
  </w:num>
  <w:num w:numId="56">
    <w:abstractNumId w:val="40"/>
  </w:num>
  <w:num w:numId="57">
    <w:abstractNumId w:val="46"/>
  </w:num>
  <w:num w:numId="58">
    <w:abstractNumId w:val="113"/>
  </w:num>
  <w:num w:numId="59">
    <w:abstractNumId w:val="190"/>
  </w:num>
  <w:num w:numId="60">
    <w:abstractNumId w:val="326"/>
  </w:num>
  <w:num w:numId="61">
    <w:abstractNumId w:val="57"/>
  </w:num>
  <w:num w:numId="62">
    <w:abstractNumId w:val="270"/>
  </w:num>
  <w:num w:numId="63">
    <w:abstractNumId w:val="233"/>
  </w:num>
  <w:num w:numId="64">
    <w:abstractNumId w:val="172"/>
  </w:num>
  <w:num w:numId="65">
    <w:abstractNumId w:val="38"/>
  </w:num>
  <w:num w:numId="66">
    <w:abstractNumId w:val="21"/>
  </w:num>
  <w:num w:numId="67">
    <w:abstractNumId w:val="87"/>
  </w:num>
  <w:num w:numId="68">
    <w:abstractNumId w:val="185"/>
  </w:num>
  <w:num w:numId="69">
    <w:abstractNumId w:val="148"/>
  </w:num>
  <w:num w:numId="70">
    <w:abstractNumId w:val="197"/>
  </w:num>
  <w:num w:numId="71">
    <w:abstractNumId w:val="229"/>
  </w:num>
  <w:num w:numId="72">
    <w:abstractNumId w:val="275"/>
  </w:num>
  <w:num w:numId="73">
    <w:abstractNumId w:val="101"/>
  </w:num>
  <w:num w:numId="74">
    <w:abstractNumId w:val="89"/>
  </w:num>
  <w:num w:numId="75">
    <w:abstractNumId w:val="240"/>
  </w:num>
  <w:num w:numId="76">
    <w:abstractNumId w:val="176"/>
  </w:num>
  <w:num w:numId="77">
    <w:abstractNumId w:val="261"/>
  </w:num>
  <w:num w:numId="78">
    <w:abstractNumId w:val="273"/>
  </w:num>
  <w:num w:numId="79">
    <w:abstractNumId w:val="8"/>
  </w:num>
  <w:num w:numId="80">
    <w:abstractNumId w:val="3"/>
  </w:num>
  <w:num w:numId="81">
    <w:abstractNumId w:val="2"/>
  </w:num>
  <w:num w:numId="82">
    <w:abstractNumId w:val="1"/>
  </w:num>
  <w:num w:numId="83">
    <w:abstractNumId w:val="0"/>
  </w:num>
  <w:num w:numId="84">
    <w:abstractNumId w:val="7"/>
  </w:num>
  <w:num w:numId="85">
    <w:abstractNumId w:val="6"/>
  </w:num>
  <w:num w:numId="86">
    <w:abstractNumId w:val="5"/>
  </w:num>
  <w:num w:numId="87">
    <w:abstractNumId w:val="4"/>
  </w:num>
  <w:num w:numId="88">
    <w:abstractNumId w:val="238"/>
  </w:num>
  <w:num w:numId="89">
    <w:abstractNumId w:val="59"/>
  </w:num>
  <w:num w:numId="90">
    <w:abstractNumId w:val="135"/>
  </w:num>
  <w:num w:numId="91">
    <w:abstractNumId w:val="281"/>
  </w:num>
  <w:num w:numId="92">
    <w:abstractNumId w:val="44"/>
  </w:num>
  <w:num w:numId="93">
    <w:abstractNumId w:val="164"/>
  </w:num>
  <w:num w:numId="94">
    <w:abstractNumId w:val="93"/>
  </w:num>
  <w:num w:numId="95">
    <w:abstractNumId w:val="53"/>
  </w:num>
  <w:num w:numId="96">
    <w:abstractNumId w:val="203"/>
  </w:num>
  <w:num w:numId="97">
    <w:abstractNumId w:val="130"/>
  </w:num>
  <w:num w:numId="98">
    <w:abstractNumId w:val="42"/>
  </w:num>
  <w:num w:numId="99">
    <w:abstractNumId w:val="289"/>
  </w:num>
  <w:num w:numId="100">
    <w:abstractNumId w:val="83"/>
  </w:num>
  <w:num w:numId="101">
    <w:abstractNumId w:val="241"/>
  </w:num>
  <w:num w:numId="102">
    <w:abstractNumId w:val="184"/>
  </w:num>
  <w:num w:numId="103">
    <w:abstractNumId w:val="140"/>
  </w:num>
  <w:num w:numId="104">
    <w:abstractNumId w:val="123"/>
  </w:num>
  <w:num w:numId="105">
    <w:abstractNumId w:val="226"/>
  </w:num>
  <w:num w:numId="106">
    <w:abstractNumId w:val="30"/>
  </w:num>
  <w:num w:numId="107">
    <w:abstractNumId w:val="301"/>
  </w:num>
  <w:num w:numId="108">
    <w:abstractNumId w:val="157"/>
  </w:num>
  <w:num w:numId="109">
    <w:abstractNumId w:val="189"/>
  </w:num>
  <w:num w:numId="110">
    <w:abstractNumId w:val="137"/>
  </w:num>
  <w:num w:numId="111">
    <w:abstractNumId w:val="325"/>
  </w:num>
  <w:num w:numId="112">
    <w:abstractNumId w:val="134"/>
  </w:num>
  <w:num w:numId="113">
    <w:abstractNumId w:val="264"/>
  </w:num>
  <w:num w:numId="114">
    <w:abstractNumId w:val="54"/>
  </w:num>
  <w:num w:numId="115">
    <w:abstractNumId w:val="277"/>
  </w:num>
  <w:num w:numId="116">
    <w:abstractNumId w:val="27"/>
    <w:lvlOverride w:ilvl="2">
      <w:lvl w:ilvl="2">
        <w:start w:val="1"/>
        <w:numFmt w:val="decimal"/>
        <w:lvlText w:val="%1.%2.%3"/>
        <w:lvlJc w:val="left"/>
        <w:pPr>
          <w:tabs>
            <w:tab w:val="num" w:pos="720"/>
          </w:tabs>
          <w:ind w:left="720" w:hanging="720"/>
        </w:pPr>
        <w:rPr>
          <w:rFonts w:hint="default"/>
        </w:rPr>
      </w:lvl>
    </w:lvlOverride>
  </w:num>
  <w:num w:numId="117">
    <w:abstractNumId w:val="159"/>
  </w:num>
  <w:num w:numId="118">
    <w:abstractNumId w:val="211"/>
  </w:num>
  <w:num w:numId="119">
    <w:abstractNumId w:val="317"/>
  </w:num>
  <w:num w:numId="120">
    <w:abstractNumId w:val="29"/>
  </w:num>
  <w:num w:numId="121">
    <w:abstractNumId w:val="293"/>
  </w:num>
  <w:num w:numId="122">
    <w:abstractNumId w:val="222"/>
  </w:num>
  <w:num w:numId="123">
    <w:abstractNumId w:val="169"/>
  </w:num>
  <w:num w:numId="124">
    <w:abstractNumId w:val="322"/>
  </w:num>
  <w:num w:numId="125">
    <w:abstractNumId w:val="155"/>
  </w:num>
  <w:num w:numId="126">
    <w:abstractNumId w:val="106"/>
  </w:num>
  <w:num w:numId="127">
    <w:abstractNumId w:val="133"/>
  </w:num>
  <w:num w:numId="128">
    <w:abstractNumId w:val="276"/>
  </w:num>
  <w:num w:numId="129">
    <w:abstractNumId w:val="16"/>
  </w:num>
  <w:num w:numId="130">
    <w:abstractNumId w:val="55"/>
  </w:num>
  <w:num w:numId="131">
    <w:abstractNumId w:val="287"/>
  </w:num>
  <w:num w:numId="132">
    <w:abstractNumId w:val="70"/>
  </w:num>
  <w:num w:numId="133">
    <w:abstractNumId w:val="43"/>
  </w:num>
  <w:num w:numId="134">
    <w:abstractNumId w:val="165"/>
  </w:num>
  <w:num w:numId="135">
    <w:abstractNumId w:val="156"/>
  </w:num>
  <w:num w:numId="136">
    <w:abstractNumId w:val="62"/>
  </w:num>
  <w:num w:numId="137">
    <w:abstractNumId w:val="120"/>
  </w:num>
  <w:num w:numId="138">
    <w:abstractNumId w:val="231"/>
  </w:num>
  <w:num w:numId="139">
    <w:abstractNumId w:val="18"/>
  </w:num>
  <w:num w:numId="140">
    <w:abstractNumId w:val="52"/>
  </w:num>
  <w:num w:numId="141">
    <w:abstractNumId w:val="302"/>
  </w:num>
  <w:num w:numId="142">
    <w:abstractNumId w:val="80"/>
  </w:num>
  <w:num w:numId="143">
    <w:abstractNumId w:val="255"/>
  </w:num>
  <w:num w:numId="144">
    <w:abstractNumId w:val="265"/>
  </w:num>
  <w:num w:numId="145">
    <w:abstractNumId w:val="36"/>
  </w:num>
  <w:num w:numId="146">
    <w:abstractNumId w:val="153"/>
  </w:num>
  <w:num w:numId="147">
    <w:abstractNumId w:val="167"/>
  </w:num>
  <w:num w:numId="148">
    <w:abstractNumId w:val="125"/>
  </w:num>
  <w:num w:numId="149">
    <w:abstractNumId w:val="183"/>
  </w:num>
  <w:num w:numId="150">
    <w:abstractNumId w:val="124"/>
  </w:num>
  <w:num w:numId="151">
    <w:abstractNumId w:val="193"/>
  </w:num>
  <w:num w:numId="152">
    <w:abstractNumId w:val="131"/>
  </w:num>
  <w:num w:numId="153">
    <w:abstractNumId w:val="329"/>
  </w:num>
  <w:num w:numId="154">
    <w:abstractNumId w:val="186"/>
  </w:num>
  <w:num w:numId="155">
    <w:abstractNumId w:val="215"/>
  </w:num>
  <w:num w:numId="156">
    <w:abstractNumId w:val="68"/>
  </w:num>
  <w:num w:numId="157">
    <w:abstractNumId w:val="76"/>
  </w:num>
  <w:num w:numId="158">
    <w:abstractNumId w:val="121"/>
  </w:num>
  <w:num w:numId="159">
    <w:abstractNumId w:val="37"/>
  </w:num>
  <w:num w:numId="160">
    <w:abstractNumId w:val="146"/>
  </w:num>
  <w:num w:numId="161">
    <w:abstractNumId w:val="129"/>
  </w:num>
  <w:num w:numId="16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201"/>
  </w:num>
  <w:num w:numId="164">
    <w:abstractNumId w:val="86"/>
  </w:num>
  <w:num w:numId="165">
    <w:abstractNumId w:val="253"/>
  </w:num>
  <w:num w:numId="166">
    <w:abstractNumId w:val="237"/>
  </w:num>
  <w:num w:numId="167">
    <w:abstractNumId w:val="65"/>
  </w:num>
  <w:num w:numId="168">
    <w:abstractNumId w:val="279"/>
  </w:num>
  <w:num w:numId="169">
    <w:abstractNumId w:val="182"/>
  </w:num>
  <w:num w:numId="170">
    <w:abstractNumId w:val="269"/>
  </w:num>
  <w:num w:numId="171">
    <w:abstractNumId w:val="45"/>
  </w:num>
  <w:num w:numId="172">
    <w:abstractNumId w:val="232"/>
  </w:num>
  <w:num w:numId="173">
    <w:abstractNumId w:val="19"/>
  </w:num>
  <w:num w:numId="174">
    <w:abstractNumId w:val="127"/>
  </w:num>
  <w:num w:numId="175">
    <w:abstractNumId w:val="151"/>
  </w:num>
  <w:num w:numId="176">
    <w:abstractNumId w:val="127"/>
    <w:lvlOverride w:ilvl="0">
      <w:startOverride w:val="1"/>
    </w:lvlOverride>
  </w:num>
  <w:num w:numId="177">
    <w:abstractNumId w:val="154"/>
  </w:num>
  <w:num w:numId="178">
    <w:abstractNumId w:val="14"/>
  </w:num>
  <w:num w:numId="179">
    <w:abstractNumId w:val="33"/>
  </w:num>
  <w:num w:numId="180">
    <w:abstractNumId w:val="173"/>
  </w:num>
  <w:num w:numId="181">
    <w:abstractNumId w:val="119"/>
  </w:num>
  <w:num w:numId="182">
    <w:abstractNumId w:val="283"/>
  </w:num>
  <w:num w:numId="183">
    <w:abstractNumId w:val="300"/>
  </w:num>
  <w:num w:numId="184">
    <w:abstractNumId w:val="198"/>
  </w:num>
  <w:num w:numId="185">
    <w:abstractNumId w:val="216"/>
  </w:num>
  <w:num w:numId="186">
    <w:abstractNumId w:val="210"/>
  </w:num>
  <w:num w:numId="18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50"/>
  </w:num>
  <w:num w:numId="189">
    <w:abstractNumId w:val="202"/>
  </w:num>
  <w:num w:numId="190">
    <w:abstractNumId w:val="51"/>
  </w:num>
  <w:num w:numId="191">
    <w:abstractNumId w:val="94"/>
  </w:num>
  <w:num w:numId="192">
    <w:abstractNumId w:val="314"/>
  </w:num>
  <w:num w:numId="193">
    <w:abstractNumId w:val="207"/>
  </w:num>
  <w:num w:numId="194">
    <w:abstractNumId w:val="267"/>
  </w:num>
  <w:num w:numId="195">
    <w:abstractNumId w:val="147"/>
  </w:num>
  <w:num w:numId="196">
    <w:abstractNumId w:val="282"/>
  </w:num>
  <w:num w:numId="197">
    <w:abstractNumId w:val="304"/>
  </w:num>
  <w:num w:numId="198">
    <w:abstractNumId w:val="142"/>
  </w:num>
  <w:num w:numId="199">
    <w:abstractNumId w:val="271"/>
  </w:num>
  <w:num w:numId="200">
    <w:abstractNumId w:val="260"/>
  </w:num>
  <w:num w:numId="201">
    <w:abstractNumId w:val="174"/>
  </w:num>
  <w:num w:numId="202">
    <w:abstractNumId w:val="266"/>
  </w:num>
  <w:num w:numId="203">
    <w:abstractNumId w:val="115"/>
  </w:num>
  <w:num w:numId="204">
    <w:abstractNumId w:val="100"/>
  </w:num>
  <w:num w:numId="205">
    <w:abstractNumId w:val="263"/>
  </w:num>
  <w:num w:numId="206">
    <w:abstractNumId w:val="112"/>
  </w:num>
  <w:num w:numId="207">
    <w:abstractNumId w:val="205"/>
  </w:num>
  <w:num w:numId="208">
    <w:abstractNumId w:val="10"/>
  </w:num>
  <w:num w:numId="209">
    <w:abstractNumId w:val="306"/>
  </w:num>
  <w:num w:numId="210">
    <w:abstractNumId w:val="49"/>
  </w:num>
  <w:num w:numId="211">
    <w:abstractNumId w:val="299"/>
  </w:num>
  <w:num w:numId="212">
    <w:abstractNumId w:val="26"/>
  </w:num>
  <w:num w:numId="213">
    <w:abstractNumId w:val="303"/>
  </w:num>
  <w:num w:numId="214">
    <w:abstractNumId w:val="160"/>
  </w:num>
  <w:num w:numId="215">
    <w:abstractNumId w:val="13"/>
  </w:num>
  <w:num w:numId="216">
    <w:abstractNumId w:val="199"/>
  </w:num>
  <w:num w:numId="217">
    <w:abstractNumId w:val="218"/>
  </w:num>
  <w:num w:numId="218">
    <w:abstractNumId w:val="310"/>
  </w:num>
  <w:num w:numId="219">
    <w:abstractNumId w:val="298"/>
  </w:num>
  <w:num w:numId="220">
    <w:abstractNumId w:val="177"/>
  </w:num>
  <w:num w:numId="221">
    <w:abstractNumId w:val="107"/>
  </w:num>
  <w:num w:numId="222">
    <w:abstractNumId w:val="225"/>
  </w:num>
  <w:num w:numId="223">
    <w:abstractNumId w:val="274"/>
  </w:num>
  <w:num w:numId="224">
    <w:abstractNumId w:val="96"/>
  </w:num>
  <w:num w:numId="225">
    <w:abstractNumId w:val="236"/>
  </w:num>
  <w:num w:numId="226">
    <w:abstractNumId w:val="67"/>
  </w:num>
  <w:num w:numId="227">
    <w:abstractNumId w:val="320"/>
  </w:num>
  <w:num w:numId="228">
    <w:abstractNumId w:val="168"/>
  </w:num>
  <w:num w:numId="229">
    <w:abstractNumId w:val="313"/>
  </w:num>
  <w:num w:numId="230">
    <w:abstractNumId w:val="105"/>
  </w:num>
  <w:num w:numId="231">
    <w:abstractNumId w:val="297"/>
  </w:num>
  <w:num w:numId="232">
    <w:abstractNumId w:val="102"/>
  </w:num>
  <w:num w:numId="233">
    <w:abstractNumId w:val="75"/>
  </w:num>
  <w:num w:numId="234">
    <w:abstractNumId w:val="228"/>
  </w:num>
  <w:num w:numId="235">
    <w:abstractNumId w:val="90"/>
  </w:num>
  <w:num w:numId="236">
    <w:abstractNumId w:val="245"/>
  </w:num>
  <w:num w:numId="237">
    <w:abstractNumId w:val="32"/>
  </w:num>
  <w:num w:numId="238">
    <w:abstractNumId w:val="91"/>
  </w:num>
  <w:num w:numId="239">
    <w:abstractNumId w:val="292"/>
  </w:num>
  <w:num w:numId="240">
    <w:abstractNumId w:val="243"/>
  </w:num>
  <w:num w:numId="241">
    <w:abstractNumId w:val="330"/>
  </w:num>
  <w:num w:numId="242">
    <w:abstractNumId w:val="316"/>
  </w:num>
  <w:num w:numId="243">
    <w:abstractNumId w:val="288"/>
  </w:num>
  <w:num w:numId="244">
    <w:abstractNumId w:val="250"/>
  </w:num>
  <w:num w:numId="245">
    <w:abstractNumId w:val="118"/>
  </w:num>
  <w:num w:numId="246">
    <w:abstractNumId w:val="249"/>
  </w:num>
  <w:num w:numId="247">
    <w:abstractNumId w:val="48"/>
  </w:num>
  <w:num w:numId="248">
    <w:abstractNumId w:val="79"/>
  </w:num>
  <w:num w:numId="249">
    <w:abstractNumId w:val="256"/>
  </w:num>
  <w:num w:numId="250">
    <w:abstractNumId w:val="56"/>
  </w:num>
  <w:num w:numId="251">
    <w:abstractNumId w:val="179"/>
  </w:num>
  <w:num w:numId="252">
    <w:abstractNumId w:val="252"/>
  </w:num>
  <w:num w:numId="253">
    <w:abstractNumId w:val="141"/>
  </w:num>
  <w:num w:numId="254">
    <w:abstractNumId w:val="2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324"/>
  </w:num>
  <w:num w:numId="256">
    <w:abstractNumId w:val="58"/>
  </w:num>
  <w:num w:numId="257">
    <w:abstractNumId w:val="242"/>
  </w:num>
  <w:num w:numId="258">
    <w:abstractNumId w:val="12"/>
  </w:num>
  <w:num w:numId="259">
    <w:abstractNumId w:val="103"/>
  </w:num>
  <w:num w:numId="260">
    <w:abstractNumId w:val="63"/>
  </w:num>
  <w:num w:numId="261">
    <w:abstractNumId w:val="2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2">
    <w:abstractNumId w:val="9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3">
    <w:abstractNumId w:val="25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4">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abstractNumId w:val="17"/>
  </w:num>
  <w:num w:numId="266">
    <w:abstractNumId w:val="39"/>
  </w:num>
  <w:num w:numId="267">
    <w:abstractNumId w:val="196"/>
  </w:num>
  <w:num w:numId="268">
    <w:abstractNumId w:val="35"/>
  </w:num>
  <w:num w:numId="269">
    <w:abstractNumId w:val="328"/>
  </w:num>
  <w:num w:numId="270">
    <w:abstractNumId w:val="170"/>
  </w:num>
  <w:num w:numId="271">
    <w:abstractNumId w:val="251"/>
  </w:num>
  <w:num w:numId="272">
    <w:abstractNumId w:val="60"/>
  </w:num>
  <w:num w:numId="273">
    <w:abstractNumId w:val="319"/>
  </w:num>
  <w:num w:numId="274">
    <w:abstractNumId w:val="181"/>
  </w:num>
  <w:num w:numId="275">
    <w:abstractNumId w:val="20"/>
  </w:num>
  <w:num w:numId="276">
    <w:abstractNumId w:val="22"/>
  </w:num>
  <w:num w:numId="277">
    <w:abstractNumId w:val="178"/>
  </w:num>
  <w:num w:numId="278">
    <w:abstractNumId w:val="97"/>
  </w:num>
  <w:num w:numId="279">
    <w:abstractNumId w:val="204"/>
  </w:num>
  <w:num w:numId="280">
    <w:abstractNumId w:val="244"/>
  </w:num>
  <w:num w:numId="281">
    <w:abstractNumId w:val="294"/>
  </w:num>
  <w:num w:numId="282">
    <w:abstractNumId w:val="323"/>
  </w:num>
  <w:num w:numId="283">
    <w:abstractNumId w:val="192"/>
  </w:num>
  <w:num w:numId="284">
    <w:abstractNumId w:val="108"/>
  </w:num>
  <w:num w:numId="285">
    <w:abstractNumId w:val="139"/>
  </w:num>
  <w:num w:numId="286">
    <w:abstractNumId w:val="296"/>
  </w:num>
  <w:num w:numId="287">
    <w:abstractNumId w:val="98"/>
  </w:num>
  <w:num w:numId="288">
    <w:abstractNumId w:val="150"/>
  </w:num>
  <w:num w:numId="289">
    <w:abstractNumId w:val="180"/>
  </w:num>
  <w:num w:numId="290">
    <w:abstractNumId w:val="117"/>
  </w:num>
  <w:num w:numId="291">
    <w:abstractNumId w:val="72"/>
  </w:num>
  <w:num w:numId="292">
    <w:abstractNumId w:val="110"/>
  </w:num>
  <w:num w:numId="293">
    <w:abstractNumId w:val="136"/>
  </w:num>
  <w:num w:numId="294">
    <w:abstractNumId w:val="41"/>
  </w:num>
  <w:num w:numId="295">
    <w:abstractNumId w:val="321"/>
  </w:num>
  <w:num w:numId="296">
    <w:abstractNumId w:val="230"/>
  </w:num>
  <w:num w:numId="297">
    <w:abstractNumId w:val="34"/>
  </w:num>
  <w:num w:numId="298">
    <w:abstractNumId w:val="78"/>
  </w:num>
  <w:num w:numId="299">
    <w:abstractNumId w:val="161"/>
  </w:num>
  <w:num w:numId="300">
    <w:abstractNumId w:val="166"/>
  </w:num>
  <w:num w:numId="301">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7">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9">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0">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81"/>
  </w:num>
  <w:num w:numId="354">
    <w:abstractNumId w:val="308"/>
  </w:num>
  <w:num w:numId="355">
    <w:abstractNumId w:val="99"/>
  </w:num>
  <w:num w:numId="356">
    <w:abstractNumId w:val="31"/>
  </w:num>
  <w:num w:numId="357">
    <w:abstractNumId w:val="74"/>
  </w:num>
  <w:num w:numId="358">
    <w:abstractNumId w:val="209"/>
  </w:num>
  <w:num w:numId="359">
    <w:abstractNumId w:val="149"/>
  </w:num>
  <w:num w:numId="360">
    <w:abstractNumId w:val="235"/>
  </w:num>
  <w:num w:numId="361">
    <w:abstractNumId w:val="69"/>
  </w:num>
  <w:num w:numId="362">
    <w:abstractNumId w:val="71"/>
  </w:num>
  <w:num w:numId="363">
    <w:abstractNumId w:val="61"/>
  </w:num>
  <w:num w:numId="364">
    <w:abstractNumId w:val="331"/>
  </w:num>
  <w:num w:numId="365">
    <w:abstractNumId w:val="262"/>
  </w:num>
  <w:num w:numId="366">
    <w:abstractNumId w:val="145"/>
  </w:num>
  <w:num w:numId="367">
    <w:abstractNumId w:val="208"/>
  </w:num>
  <w:num w:numId="368">
    <w:abstractNumId w:val="162"/>
  </w:num>
  <w:num w:numId="369">
    <w:abstractNumId w:val="23"/>
  </w:num>
  <w:num w:numId="370">
    <w:abstractNumId w:val="77"/>
  </w:num>
  <w:num w:numId="371">
    <w:abstractNumId w:val="88"/>
  </w:num>
  <w:num w:numId="372">
    <w:abstractNumId w:val="286"/>
  </w:num>
  <w:num w:numId="373">
    <w:abstractNumId w:val="187"/>
  </w:num>
  <w:num w:numId="374">
    <w:abstractNumId w:val="191"/>
  </w:num>
  <w:num w:numId="375">
    <w:abstractNumId w:val="138"/>
  </w:num>
  <w:num w:numId="376">
    <w:abstractNumId w:val="82"/>
  </w:num>
  <w:num w:numId="377">
    <w:abstractNumId w:val="47"/>
  </w:num>
  <w:num w:numId="378">
    <w:abstractNumId w:val="254"/>
  </w:num>
  <w:num w:numId="379">
    <w:abstractNumId w:val="312"/>
  </w:num>
  <w:num w:numId="380">
    <w:abstractNumId w:val="295"/>
  </w:num>
  <w:num w:numId="381">
    <w:abstractNumId w:val="278"/>
  </w:num>
  <w:num w:numId="382">
    <w:abstractNumId w:val="64"/>
  </w:num>
  <w:num w:numId="383">
    <w:abstractNumId w:val="3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257"/>
  </w:num>
  <w:num w:numId="385">
    <w:abstractNumId w:val="15"/>
  </w:num>
  <w:num w:numId="386">
    <w:abstractNumId w:val="109"/>
  </w:num>
  <w:num w:numId="387">
    <w:abstractNumId w:val="307"/>
  </w:num>
  <w:numIdMacAtCleanup w:val="3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4"/>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0EC5"/>
    <w:rsid w:val="00003078"/>
    <w:rsid w:val="00003DC4"/>
    <w:rsid w:val="000045E2"/>
    <w:rsid w:val="00004990"/>
    <w:rsid w:val="00005E22"/>
    <w:rsid w:val="000062BE"/>
    <w:rsid w:val="00006EC7"/>
    <w:rsid w:val="0000712A"/>
    <w:rsid w:val="00007C8F"/>
    <w:rsid w:val="000103E5"/>
    <w:rsid w:val="00010719"/>
    <w:rsid w:val="00010C91"/>
    <w:rsid w:val="0001103C"/>
    <w:rsid w:val="00011296"/>
    <w:rsid w:val="000132C5"/>
    <w:rsid w:val="00013D1F"/>
    <w:rsid w:val="00013E62"/>
    <w:rsid w:val="00015D93"/>
    <w:rsid w:val="0001681D"/>
    <w:rsid w:val="000207AD"/>
    <w:rsid w:val="00020D55"/>
    <w:rsid w:val="00021C96"/>
    <w:rsid w:val="00022E08"/>
    <w:rsid w:val="00023D7B"/>
    <w:rsid w:val="00025CD4"/>
    <w:rsid w:val="000261F0"/>
    <w:rsid w:val="00026A0C"/>
    <w:rsid w:val="00027509"/>
    <w:rsid w:val="00027A46"/>
    <w:rsid w:val="00027AD7"/>
    <w:rsid w:val="000305DD"/>
    <w:rsid w:val="00030638"/>
    <w:rsid w:val="00030838"/>
    <w:rsid w:val="00030D90"/>
    <w:rsid w:val="0003103C"/>
    <w:rsid w:val="00031DF5"/>
    <w:rsid w:val="000320E5"/>
    <w:rsid w:val="000328FC"/>
    <w:rsid w:val="00032BD9"/>
    <w:rsid w:val="00033B58"/>
    <w:rsid w:val="000347BD"/>
    <w:rsid w:val="00034F65"/>
    <w:rsid w:val="00035A43"/>
    <w:rsid w:val="00035DFD"/>
    <w:rsid w:val="00036576"/>
    <w:rsid w:val="000365D4"/>
    <w:rsid w:val="00036784"/>
    <w:rsid w:val="00037275"/>
    <w:rsid w:val="00040AB6"/>
    <w:rsid w:val="00041522"/>
    <w:rsid w:val="000420ED"/>
    <w:rsid w:val="00043968"/>
    <w:rsid w:val="000447CD"/>
    <w:rsid w:val="0004488D"/>
    <w:rsid w:val="00044F7D"/>
    <w:rsid w:val="00045AC5"/>
    <w:rsid w:val="00045C69"/>
    <w:rsid w:val="0004609A"/>
    <w:rsid w:val="000466AF"/>
    <w:rsid w:val="00050E67"/>
    <w:rsid w:val="0005166B"/>
    <w:rsid w:val="00051B2B"/>
    <w:rsid w:val="00051F97"/>
    <w:rsid w:val="00052CA6"/>
    <w:rsid w:val="000530B7"/>
    <w:rsid w:val="00053481"/>
    <w:rsid w:val="0005510A"/>
    <w:rsid w:val="000564AB"/>
    <w:rsid w:val="00057346"/>
    <w:rsid w:val="00057A5A"/>
    <w:rsid w:val="00057AFF"/>
    <w:rsid w:val="0006082A"/>
    <w:rsid w:val="0006106D"/>
    <w:rsid w:val="00061664"/>
    <w:rsid w:val="00061EB6"/>
    <w:rsid w:val="00062342"/>
    <w:rsid w:val="0006254A"/>
    <w:rsid w:val="00062D0F"/>
    <w:rsid w:val="00065596"/>
    <w:rsid w:val="00067585"/>
    <w:rsid w:val="0006790B"/>
    <w:rsid w:val="000704B0"/>
    <w:rsid w:val="000705FB"/>
    <w:rsid w:val="00070973"/>
    <w:rsid w:val="000709AC"/>
    <w:rsid w:val="000716AA"/>
    <w:rsid w:val="00071ABA"/>
    <w:rsid w:val="00071AC0"/>
    <w:rsid w:val="00072D7B"/>
    <w:rsid w:val="0007347F"/>
    <w:rsid w:val="00073513"/>
    <w:rsid w:val="000736CE"/>
    <w:rsid w:val="00073FF7"/>
    <w:rsid w:val="00074E08"/>
    <w:rsid w:val="00074FCF"/>
    <w:rsid w:val="000753F2"/>
    <w:rsid w:val="000754EA"/>
    <w:rsid w:val="000806C6"/>
    <w:rsid w:val="00080F1C"/>
    <w:rsid w:val="00080FE1"/>
    <w:rsid w:val="0008233E"/>
    <w:rsid w:val="00082568"/>
    <w:rsid w:val="000825E8"/>
    <w:rsid w:val="0008386D"/>
    <w:rsid w:val="00084464"/>
    <w:rsid w:val="0008458F"/>
    <w:rsid w:val="00085A6C"/>
    <w:rsid w:val="000867DD"/>
    <w:rsid w:val="000901C8"/>
    <w:rsid w:val="00090C60"/>
    <w:rsid w:val="000915B9"/>
    <w:rsid w:val="000925C9"/>
    <w:rsid w:val="0009276B"/>
    <w:rsid w:val="0009331E"/>
    <w:rsid w:val="0009469A"/>
    <w:rsid w:val="000950A6"/>
    <w:rsid w:val="0009562C"/>
    <w:rsid w:val="0009763B"/>
    <w:rsid w:val="00097715"/>
    <w:rsid w:val="00097A56"/>
    <w:rsid w:val="000A0934"/>
    <w:rsid w:val="000A0F0C"/>
    <w:rsid w:val="000A270E"/>
    <w:rsid w:val="000A2DF5"/>
    <w:rsid w:val="000A32D7"/>
    <w:rsid w:val="000A34A7"/>
    <w:rsid w:val="000A3740"/>
    <w:rsid w:val="000A4779"/>
    <w:rsid w:val="000A692B"/>
    <w:rsid w:val="000A6B95"/>
    <w:rsid w:val="000A72D9"/>
    <w:rsid w:val="000A7F5C"/>
    <w:rsid w:val="000B06E4"/>
    <w:rsid w:val="000B3493"/>
    <w:rsid w:val="000B3567"/>
    <w:rsid w:val="000B35B6"/>
    <w:rsid w:val="000B46C4"/>
    <w:rsid w:val="000B4D88"/>
    <w:rsid w:val="000B5E48"/>
    <w:rsid w:val="000B5FE3"/>
    <w:rsid w:val="000B61C2"/>
    <w:rsid w:val="000B6443"/>
    <w:rsid w:val="000B646F"/>
    <w:rsid w:val="000B64CD"/>
    <w:rsid w:val="000B65BE"/>
    <w:rsid w:val="000B7EF9"/>
    <w:rsid w:val="000C2002"/>
    <w:rsid w:val="000C2ABE"/>
    <w:rsid w:val="000C3E27"/>
    <w:rsid w:val="000C59C0"/>
    <w:rsid w:val="000C621D"/>
    <w:rsid w:val="000C650E"/>
    <w:rsid w:val="000C7426"/>
    <w:rsid w:val="000C76C1"/>
    <w:rsid w:val="000D0899"/>
    <w:rsid w:val="000D107C"/>
    <w:rsid w:val="000D1A39"/>
    <w:rsid w:val="000D2034"/>
    <w:rsid w:val="000D398E"/>
    <w:rsid w:val="000D4EED"/>
    <w:rsid w:val="000D5C13"/>
    <w:rsid w:val="000D6C02"/>
    <w:rsid w:val="000D6E4E"/>
    <w:rsid w:val="000E03EF"/>
    <w:rsid w:val="000E058D"/>
    <w:rsid w:val="000E05D5"/>
    <w:rsid w:val="000E0AC0"/>
    <w:rsid w:val="000E19D4"/>
    <w:rsid w:val="000E2072"/>
    <w:rsid w:val="000E2A86"/>
    <w:rsid w:val="000E2D77"/>
    <w:rsid w:val="000E47A0"/>
    <w:rsid w:val="000E4DA2"/>
    <w:rsid w:val="000E4DFE"/>
    <w:rsid w:val="000E4F48"/>
    <w:rsid w:val="000E4F85"/>
    <w:rsid w:val="000E6687"/>
    <w:rsid w:val="000E7155"/>
    <w:rsid w:val="000E7170"/>
    <w:rsid w:val="000E7F82"/>
    <w:rsid w:val="000F0195"/>
    <w:rsid w:val="000F13B3"/>
    <w:rsid w:val="000F1F35"/>
    <w:rsid w:val="000F2826"/>
    <w:rsid w:val="000F28E3"/>
    <w:rsid w:val="000F2FDA"/>
    <w:rsid w:val="000F31F5"/>
    <w:rsid w:val="000F3631"/>
    <w:rsid w:val="000F3EB7"/>
    <w:rsid w:val="000F405D"/>
    <w:rsid w:val="000F4218"/>
    <w:rsid w:val="000F455C"/>
    <w:rsid w:val="000F48F1"/>
    <w:rsid w:val="000F55A8"/>
    <w:rsid w:val="000F565B"/>
    <w:rsid w:val="000F575B"/>
    <w:rsid w:val="000F5AB5"/>
    <w:rsid w:val="000F5D38"/>
    <w:rsid w:val="000F7248"/>
    <w:rsid w:val="0010032B"/>
    <w:rsid w:val="00101841"/>
    <w:rsid w:val="00101E56"/>
    <w:rsid w:val="001028BF"/>
    <w:rsid w:val="00102E5E"/>
    <w:rsid w:val="00103016"/>
    <w:rsid w:val="0010427A"/>
    <w:rsid w:val="001045FA"/>
    <w:rsid w:val="00104DE4"/>
    <w:rsid w:val="00104E78"/>
    <w:rsid w:val="001052A1"/>
    <w:rsid w:val="001055C0"/>
    <w:rsid w:val="0010577C"/>
    <w:rsid w:val="00105E40"/>
    <w:rsid w:val="00105E47"/>
    <w:rsid w:val="00106228"/>
    <w:rsid w:val="00106DF0"/>
    <w:rsid w:val="00107215"/>
    <w:rsid w:val="0010769B"/>
    <w:rsid w:val="00110947"/>
    <w:rsid w:val="00110EEE"/>
    <w:rsid w:val="0011134C"/>
    <w:rsid w:val="00111C33"/>
    <w:rsid w:val="001121E0"/>
    <w:rsid w:val="001138A8"/>
    <w:rsid w:val="0011398B"/>
    <w:rsid w:val="0011422F"/>
    <w:rsid w:val="0011655C"/>
    <w:rsid w:val="001170A3"/>
    <w:rsid w:val="0011758A"/>
    <w:rsid w:val="001177F4"/>
    <w:rsid w:val="0012095D"/>
    <w:rsid w:val="00120985"/>
    <w:rsid w:val="00120C4A"/>
    <w:rsid w:val="0012142F"/>
    <w:rsid w:val="001230EB"/>
    <w:rsid w:val="001239FC"/>
    <w:rsid w:val="00123FB7"/>
    <w:rsid w:val="00124C4D"/>
    <w:rsid w:val="001250A9"/>
    <w:rsid w:val="0012577A"/>
    <w:rsid w:val="00125822"/>
    <w:rsid w:val="00125F3C"/>
    <w:rsid w:val="00126AA7"/>
    <w:rsid w:val="0012707D"/>
    <w:rsid w:val="0013073A"/>
    <w:rsid w:val="00130837"/>
    <w:rsid w:val="001317FD"/>
    <w:rsid w:val="00131919"/>
    <w:rsid w:val="00131E4D"/>
    <w:rsid w:val="001337F8"/>
    <w:rsid w:val="0013469D"/>
    <w:rsid w:val="00134C70"/>
    <w:rsid w:val="00134F02"/>
    <w:rsid w:val="00135DAC"/>
    <w:rsid w:val="00136799"/>
    <w:rsid w:val="001374E9"/>
    <w:rsid w:val="0014055C"/>
    <w:rsid w:val="00140948"/>
    <w:rsid w:val="0014115A"/>
    <w:rsid w:val="001412CB"/>
    <w:rsid w:val="00143CA8"/>
    <w:rsid w:val="00144339"/>
    <w:rsid w:val="001443A4"/>
    <w:rsid w:val="00144513"/>
    <w:rsid w:val="00144EE0"/>
    <w:rsid w:val="00145684"/>
    <w:rsid w:val="00145DF7"/>
    <w:rsid w:val="00145F42"/>
    <w:rsid w:val="001475CC"/>
    <w:rsid w:val="001476F7"/>
    <w:rsid w:val="00147FEC"/>
    <w:rsid w:val="001504D0"/>
    <w:rsid w:val="00150E78"/>
    <w:rsid w:val="0015188D"/>
    <w:rsid w:val="00151EEB"/>
    <w:rsid w:val="001535A0"/>
    <w:rsid w:val="0015373E"/>
    <w:rsid w:val="001541A9"/>
    <w:rsid w:val="001541F0"/>
    <w:rsid w:val="00155178"/>
    <w:rsid w:val="00155217"/>
    <w:rsid w:val="00155F48"/>
    <w:rsid w:val="00156D50"/>
    <w:rsid w:val="0015795A"/>
    <w:rsid w:val="00157C24"/>
    <w:rsid w:val="00160A16"/>
    <w:rsid w:val="0016114A"/>
    <w:rsid w:val="001611A4"/>
    <w:rsid w:val="001612B3"/>
    <w:rsid w:val="00161397"/>
    <w:rsid w:val="00161CB4"/>
    <w:rsid w:val="00162432"/>
    <w:rsid w:val="001631E5"/>
    <w:rsid w:val="001644B0"/>
    <w:rsid w:val="00164F97"/>
    <w:rsid w:val="00165825"/>
    <w:rsid w:val="00165E22"/>
    <w:rsid w:val="001661C1"/>
    <w:rsid w:val="001663E2"/>
    <w:rsid w:val="00167078"/>
    <w:rsid w:val="001671A0"/>
    <w:rsid w:val="00167774"/>
    <w:rsid w:val="00167C67"/>
    <w:rsid w:val="00170E94"/>
    <w:rsid w:val="001718EC"/>
    <w:rsid w:val="00171DD3"/>
    <w:rsid w:val="00172A4D"/>
    <w:rsid w:val="00172EAF"/>
    <w:rsid w:val="00174635"/>
    <w:rsid w:val="00175678"/>
    <w:rsid w:val="001762F6"/>
    <w:rsid w:val="00176805"/>
    <w:rsid w:val="001769C7"/>
    <w:rsid w:val="00176DEE"/>
    <w:rsid w:val="00177104"/>
    <w:rsid w:val="00177ED1"/>
    <w:rsid w:val="00180591"/>
    <w:rsid w:val="00180AC4"/>
    <w:rsid w:val="0018365F"/>
    <w:rsid w:val="0018497C"/>
    <w:rsid w:val="00186011"/>
    <w:rsid w:val="00186352"/>
    <w:rsid w:val="00186ECD"/>
    <w:rsid w:val="00187F28"/>
    <w:rsid w:val="00190341"/>
    <w:rsid w:val="00192379"/>
    <w:rsid w:val="001934BC"/>
    <w:rsid w:val="00193B92"/>
    <w:rsid w:val="00193F3B"/>
    <w:rsid w:val="001943E5"/>
    <w:rsid w:val="00195030"/>
    <w:rsid w:val="00197795"/>
    <w:rsid w:val="001A0361"/>
    <w:rsid w:val="001A047E"/>
    <w:rsid w:val="001A0D41"/>
    <w:rsid w:val="001A1047"/>
    <w:rsid w:val="001A23D0"/>
    <w:rsid w:val="001A2AB7"/>
    <w:rsid w:val="001A2C8E"/>
    <w:rsid w:val="001A3776"/>
    <w:rsid w:val="001A4314"/>
    <w:rsid w:val="001A54A4"/>
    <w:rsid w:val="001A5B19"/>
    <w:rsid w:val="001A7123"/>
    <w:rsid w:val="001A7F86"/>
    <w:rsid w:val="001B03FB"/>
    <w:rsid w:val="001B0BEE"/>
    <w:rsid w:val="001B10A0"/>
    <w:rsid w:val="001B10C0"/>
    <w:rsid w:val="001B1AD5"/>
    <w:rsid w:val="001B1D61"/>
    <w:rsid w:val="001B2064"/>
    <w:rsid w:val="001B24D6"/>
    <w:rsid w:val="001B2722"/>
    <w:rsid w:val="001B29D2"/>
    <w:rsid w:val="001B3905"/>
    <w:rsid w:val="001B3BD9"/>
    <w:rsid w:val="001B3E97"/>
    <w:rsid w:val="001B4500"/>
    <w:rsid w:val="001B4B3F"/>
    <w:rsid w:val="001B4E4B"/>
    <w:rsid w:val="001B54CD"/>
    <w:rsid w:val="001B6B28"/>
    <w:rsid w:val="001B6C1C"/>
    <w:rsid w:val="001B72C0"/>
    <w:rsid w:val="001B757A"/>
    <w:rsid w:val="001B7831"/>
    <w:rsid w:val="001B7FE8"/>
    <w:rsid w:val="001C02D9"/>
    <w:rsid w:val="001C1D0F"/>
    <w:rsid w:val="001C332F"/>
    <w:rsid w:val="001C38E9"/>
    <w:rsid w:val="001C3CCD"/>
    <w:rsid w:val="001C40FE"/>
    <w:rsid w:val="001C4FE1"/>
    <w:rsid w:val="001C603C"/>
    <w:rsid w:val="001C6455"/>
    <w:rsid w:val="001C6A9D"/>
    <w:rsid w:val="001C746D"/>
    <w:rsid w:val="001C7C30"/>
    <w:rsid w:val="001D03EB"/>
    <w:rsid w:val="001D062B"/>
    <w:rsid w:val="001D1BC7"/>
    <w:rsid w:val="001D3278"/>
    <w:rsid w:val="001D4C0D"/>
    <w:rsid w:val="001D578A"/>
    <w:rsid w:val="001D63A2"/>
    <w:rsid w:val="001D65BE"/>
    <w:rsid w:val="001D6C7A"/>
    <w:rsid w:val="001D7082"/>
    <w:rsid w:val="001D7327"/>
    <w:rsid w:val="001D7F6E"/>
    <w:rsid w:val="001E1906"/>
    <w:rsid w:val="001E2022"/>
    <w:rsid w:val="001E3A2D"/>
    <w:rsid w:val="001E4015"/>
    <w:rsid w:val="001E489E"/>
    <w:rsid w:val="001E5106"/>
    <w:rsid w:val="001E51DA"/>
    <w:rsid w:val="001E711A"/>
    <w:rsid w:val="001E74DC"/>
    <w:rsid w:val="001E79CE"/>
    <w:rsid w:val="001E7BD7"/>
    <w:rsid w:val="001E7DDD"/>
    <w:rsid w:val="001F0E43"/>
    <w:rsid w:val="001F1437"/>
    <w:rsid w:val="001F1ED3"/>
    <w:rsid w:val="001F43D2"/>
    <w:rsid w:val="001F4623"/>
    <w:rsid w:val="001F56ED"/>
    <w:rsid w:val="001F6808"/>
    <w:rsid w:val="001F6E13"/>
    <w:rsid w:val="001F7B10"/>
    <w:rsid w:val="00200B03"/>
    <w:rsid w:val="00205757"/>
    <w:rsid w:val="002068F2"/>
    <w:rsid w:val="0020771F"/>
    <w:rsid w:val="002077B6"/>
    <w:rsid w:val="00207A43"/>
    <w:rsid w:val="002114BA"/>
    <w:rsid w:val="00211574"/>
    <w:rsid w:val="002123EC"/>
    <w:rsid w:val="002139D2"/>
    <w:rsid w:val="0021450A"/>
    <w:rsid w:val="00220506"/>
    <w:rsid w:val="002205C5"/>
    <w:rsid w:val="00220774"/>
    <w:rsid w:val="00221744"/>
    <w:rsid w:val="00221893"/>
    <w:rsid w:val="00221EF6"/>
    <w:rsid w:val="00221F3B"/>
    <w:rsid w:val="00221FF3"/>
    <w:rsid w:val="00223853"/>
    <w:rsid w:val="00224E3A"/>
    <w:rsid w:val="002250C7"/>
    <w:rsid w:val="0022660E"/>
    <w:rsid w:val="002302B5"/>
    <w:rsid w:val="00230363"/>
    <w:rsid w:val="00230CB9"/>
    <w:rsid w:val="0023229F"/>
    <w:rsid w:val="00232715"/>
    <w:rsid w:val="0023378B"/>
    <w:rsid w:val="00233B12"/>
    <w:rsid w:val="00233CDD"/>
    <w:rsid w:val="00235919"/>
    <w:rsid w:val="00235C62"/>
    <w:rsid w:val="002361BF"/>
    <w:rsid w:val="00237037"/>
    <w:rsid w:val="00237DA3"/>
    <w:rsid w:val="002411F6"/>
    <w:rsid w:val="00241282"/>
    <w:rsid w:val="00241A21"/>
    <w:rsid w:val="00241B86"/>
    <w:rsid w:val="00242623"/>
    <w:rsid w:val="002431DE"/>
    <w:rsid w:val="00243B04"/>
    <w:rsid w:val="00245A75"/>
    <w:rsid w:val="00245E72"/>
    <w:rsid w:val="00246AE9"/>
    <w:rsid w:val="00246BA2"/>
    <w:rsid w:val="00246EBC"/>
    <w:rsid w:val="00247ECB"/>
    <w:rsid w:val="002501F1"/>
    <w:rsid w:val="00250552"/>
    <w:rsid w:val="0025057E"/>
    <w:rsid w:val="00250A9E"/>
    <w:rsid w:val="00251079"/>
    <w:rsid w:val="00251C96"/>
    <w:rsid w:val="002525CD"/>
    <w:rsid w:val="00253D04"/>
    <w:rsid w:val="002541FF"/>
    <w:rsid w:val="0025422F"/>
    <w:rsid w:val="002549A5"/>
    <w:rsid w:val="00255037"/>
    <w:rsid w:val="00255111"/>
    <w:rsid w:val="00255978"/>
    <w:rsid w:val="00257211"/>
    <w:rsid w:val="00257D12"/>
    <w:rsid w:val="00260324"/>
    <w:rsid w:val="00260E2E"/>
    <w:rsid w:val="00261C92"/>
    <w:rsid w:val="002637CF"/>
    <w:rsid w:val="00264F18"/>
    <w:rsid w:val="002653A4"/>
    <w:rsid w:val="0026547F"/>
    <w:rsid w:val="002655F2"/>
    <w:rsid w:val="002656DC"/>
    <w:rsid w:val="002661E4"/>
    <w:rsid w:val="0026679D"/>
    <w:rsid w:val="00266970"/>
    <w:rsid w:val="0026698A"/>
    <w:rsid w:val="00266A70"/>
    <w:rsid w:val="00267F71"/>
    <w:rsid w:val="00267F74"/>
    <w:rsid w:val="00270128"/>
    <w:rsid w:val="0027074D"/>
    <w:rsid w:val="00270BB9"/>
    <w:rsid w:val="00270C8E"/>
    <w:rsid w:val="002711FF"/>
    <w:rsid w:val="00271520"/>
    <w:rsid w:val="00271C0B"/>
    <w:rsid w:val="00271C1E"/>
    <w:rsid w:val="00271E28"/>
    <w:rsid w:val="002727F9"/>
    <w:rsid w:val="00274501"/>
    <w:rsid w:val="00274D45"/>
    <w:rsid w:val="00274D5A"/>
    <w:rsid w:val="00275F2B"/>
    <w:rsid w:val="00275F34"/>
    <w:rsid w:val="002761CA"/>
    <w:rsid w:val="00276BE4"/>
    <w:rsid w:val="00276E6F"/>
    <w:rsid w:val="002800EE"/>
    <w:rsid w:val="00280E05"/>
    <w:rsid w:val="002815BB"/>
    <w:rsid w:val="00283391"/>
    <w:rsid w:val="002836A2"/>
    <w:rsid w:val="00286FBD"/>
    <w:rsid w:val="002874E5"/>
    <w:rsid w:val="0028778D"/>
    <w:rsid w:val="002902B0"/>
    <w:rsid w:val="002905E3"/>
    <w:rsid w:val="00290B5F"/>
    <w:rsid w:val="0029110C"/>
    <w:rsid w:val="002915AF"/>
    <w:rsid w:val="0029195A"/>
    <w:rsid w:val="002941C8"/>
    <w:rsid w:val="00294774"/>
    <w:rsid w:val="00295D44"/>
    <w:rsid w:val="00296C09"/>
    <w:rsid w:val="00297631"/>
    <w:rsid w:val="002978D8"/>
    <w:rsid w:val="002A09C4"/>
    <w:rsid w:val="002A11C6"/>
    <w:rsid w:val="002A1FE8"/>
    <w:rsid w:val="002A4D4B"/>
    <w:rsid w:val="002A52F3"/>
    <w:rsid w:val="002A5D9F"/>
    <w:rsid w:val="002A6A89"/>
    <w:rsid w:val="002A6EAA"/>
    <w:rsid w:val="002A7041"/>
    <w:rsid w:val="002A78E1"/>
    <w:rsid w:val="002A7F30"/>
    <w:rsid w:val="002B025A"/>
    <w:rsid w:val="002B03C8"/>
    <w:rsid w:val="002B0E20"/>
    <w:rsid w:val="002B140A"/>
    <w:rsid w:val="002B20EB"/>
    <w:rsid w:val="002B2592"/>
    <w:rsid w:val="002B2D9B"/>
    <w:rsid w:val="002B3247"/>
    <w:rsid w:val="002B3AB2"/>
    <w:rsid w:val="002B4343"/>
    <w:rsid w:val="002B47CF"/>
    <w:rsid w:val="002B5B35"/>
    <w:rsid w:val="002B6B44"/>
    <w:rsid w:val="002B702C"/>
    <w:rsid w:val="002B71FD"/>
    <w:rsid w:val="002B768C"/>
    <w:rsid w:val="002B77A4"/>
    <w:rsid w:val="002B7CCE"/>
    <w:rsid w:val="002C0F21"/>
    <w:rsid w:val="002C126F"/>
    <w:rsid w:val="002C1289"/>
    <w:rsid w:val="002C2759"/>
    <w:rsid w:val="002C2AD1"/>
    <w:rsid w:val="002C2DBF"/>
    <w:rsid w:val="002C3F7E"/>
    <w:rsid w:val="002C4BE0"/>
    <w:rsid w:val="002C58C7"/>
    <w:rsid w:val="002C6FAF"/>
    <w:rsid w:val="002C7306"/>
    <w:rsid w:val="002C757C"/>
    <w:rsid w:val="002C786E"/>
    <w:rsid w:val="002D000A"/>
    <w:rsid w:val="002D037A"/>
    <w:rsid w:val="002D07FE"/>
    <w:rsid w:val="002D0A00"/>
    <w:rsid w:val="002D0CFF"/>
    <w:rsid w:val="002D13BA"/>
    <w:rsid w:val="002D1FC3"/>
    <w:rsid w:val="002D1FCA"/>
    <w:rsid w:val="002D21D6"/>
    <w:rsid w:val="002D22A0"/>
    <w:rsid w:val="002D4A66"/>
    <w:rsid w:val="002D4F84"/>
    <w:rsid w:val="002D5450"/>
    <w:rsid w:val="002D555A"/>
    <w:rsid w:val="002D56FD"/>
    <w:rsid w:val="002D5DA2"/>
    <w:rsid w:val="002D5DD0"/>
    <w:rsid w:val="002D63C5"/>
    <w:rsid w:val="002D68A8"/>
    <w:rsid w:val="002D77F0"/>
    <w:rsid w:val="002D7D28"/>
    <w:rsid w:val="002E0383"/>
    <w:rsid w:val="002E057D"/>
    <w:rsid w:val="002E1326"/>
    <w:rsid w:val="002E1952"/>
    <w:rsid w:val="002E2DEC"/>
    <w:rsid w:val="002E3D02"/>
    <w:rsid w:val="002E53C4"/>
    <w:rsid w:val="002E5D80"/>
    <w:rsid w:val="002E65F5"/>
    <w:rsid w:val="002E6C55"/>
    <w:rsid w:val="002F03AF"/>
    <w:rsid w:val="002F14CC"/>
    <w:rsid w:val="002F1F01"/>
    <w:rsid w:val="002F28DD"/>
    <w:rsid w:val="002F4622"/>
    <w:rsid w:val="002F5586"/>
    <w:rsid w:val="002F635F"/>
    <w:rsid w:val="0030052C"/>
    <w:rsid w:val="00300868"/>
    <w:rsid w:val="00301E94"/>
    <w:rsid w:val="003037BB"/>
    <w:rsid w:val="00304754"/>
    <w:rsid w:val="00304756"/>
    <w:rsid w:val="00304AD0"/>
    <w:rsid w:val="00305AB9"/>
    <w:rsid w:val="00306CEE"/>
    <w:rsid w:val="003075D3"/>
    <w:rsid w:val="00307B26"/>
    <w:rsid w:val="00310077"/>
    <w:rsid w:val="003100B2"/>
    <w:rsid w:val="00310B18"/>
    <w:rsid w:val="00310C51"/>
    <w:rsid w:val="00311438"/>
    <w:rsid w:val="0031230D"/>
    <w:rsid w:val="00312415"/>
    <w:rsid w:val="00313155"/>
    <w:rsid w:val="003137A3"/>
    <w:rsid w:val="00313E7B"/>
    <w:rsid w:val="003153F7"/>
    <w:rsid w:val="003155B5"/>
    <w:rsid w:val="003157D9"/>
    <w:rsid w:val="00316250"/>
    <w:rsid w:val="003164DF"/>
    <w:rsid w:val="00316E61"/>
    <w:rsid w:val="0031789C"/>
    <w:rsid w:val="003206E8"/>
    <w:rsid w:val="00321833"/>
    <w:rsid w:val="00321B48"/>
    <w:rsid w:val="00321D7D"/>
    <w:rsid w:val="00322A3F"/>
    <w:rsid w:val="00322A46"/>
    <w:rsid w:val="00322F49"/>
    <w:rsid w:val="00323B1B"/>
    <w:rsid w:val="00323DC7"/>
    <w:rsid w:val="0032400F"/>
    <w:rsid w:val="00325090"/>
    <w:rsid w:val="0032574B"/>
    <w:rsid w:val="0032595D"/>
    <w:rsid w:val="00326862"/>
    <w:rsid w:val="00326D49"/>
    <w:rsid w:val="00327C5B"/>
    <w:rsid w:val="00330A16"/>
    <w:rsid w:val="0033197E"/>
    <w:rsid w:val="00331A52"/>
    <w:rsid w:val="00332BD1"/>
    <w:rsid w:val="00333621"/>
    <w:rsid w:val="003339ED"/>
    <w:rsid w:val="00334758"/>
    <w:rsid w:val="00334951"/>
    <w:rsid w:val="003365B7"/>
    <w:rsid w:val="003365D5"/>
    <w:rsid w:val="00336C10"/>
    <w:rsid w:val="00336CE0"/>
    <w:rsid w:val="003374D9"/>
    <w:rsid w:val="003374F6"/>
    <w:rsid w:val="003375DC"/>
    <w:rsid w:val="00337611"/>
    <w:rsid w:val="003405F6"/>
    <w:rsid w:val="00340C37"/>
    <w:rsid w:val="00340F97"/>
    <w:rsid w:val="00341BDF"/>
    <w:rsid w:val="00341D0C"/>
    <w:rsid w:val="00341E71"/>
    <w:rsid w:val="0034238B"/>
    <w:rsid w:val="00342A89"/>
    <w:rsid w:val="00342DAC"/>
    <w:rsid w:val="00342E39"/>
    <w:rsid w:val="00344235"/>
    <w:rsid w:val="003444EF"/>
    <w:rsid w:val="0034471C"/>
    <w:rsid w:val="00344C3E"/>
    <w:rsid w:val="003467CC"/>
    <w:rsid w:val="00346BC2"/>
    <w:rsid w:val="003471EC"/>
    <w:rsid w:val="00347328"/>
    <w:rsid w:val="00347CC2"/>
    <w:rsid w:val="00347D1A"/>
    <w:rsid w:val="00347E05"/>
    <w:rsid w:val="003501D3"/>
    <w:rsid w:val="00351175"/>
    <w:rsid w:val="00352659"/>
    <w:rsid w:val="003527AF"/>
    <w:rsid w:val="00353EC4"/>
    <w:rsid w:val="003546FC"/>
    <w:rsid w:val="00354FB1"/>
    <w:rsid w:val="00355CDB"/>
    <w:rsid w:val="003565E9"/>
    <w:rsid w:val="003565FE"/>
    <w:rsid w:val="00356F02"/>
    <w:rsid w:val="00357A42"/>
    <w:rsid w:val="003600F2"/>
    <w:rsid w:val="00360291"/>
    <w:rsid w:val="00360D85"/>
    <w:rsid w:val="00361191"/>
    <w:rsid w:val="003632C5"/>
    <w:rsid w:val="00363D31"/>
    <w:rsid w:val="00363E3E"/>
    <w:rsid w:val="00363E6C"/>
    <w:rsid w:val="00364923"/>
    <w:rsid w:val="00364F65"/>
    <w:rsid w:val="00366702"/>
    <w:rsid w:val="003672A3"/>
    <w:rsid w:val="00370ACA"/>
    <w:rsid w:val="003720E0"/>
    <w:rsid w:val="00372EDB"/>
    <w:rsid w:val="0037329D"/>
    <w:rsid w:val="00373994"/>
    <w:rsid w:val="00373C9B"/>
    <w:rsid w:val="00373ED7"/>
    <w:rsid w:val="00375C97"/>
    <w:rsid w:val="00376751"/>
    <w:rsid w:val="003803FF"/>
    <w:rsid w:val="00380C3A"/>
    <w:rsid w:val="00382B55"/>
    <w:rsid w:val="0038449B"/>
    <w:rsid w:val="003845CF"/>
    <w:rsid w:val="00384C72"/>
    <w:rsid w:val="0038598C"/>
    <w:rsid w:val="00386406"/>
    <w:rsid w:val="003865E7"/>
    <w:rsid w:val="003868C0"/>
    <w:rsid w:val="00387E0C"/>
    <w:rsid w:val="003913AF"/>
    <w:rsid w:val="00392F73"/>
    <w:rsid w:val="0039310A"/>
    <w:rsid w:val="00395020"/>
    <w:rsid w:val="0039553D"/>
    <w:rsid w:val="003959BB"/>
    <w:rsid w:val="0039625C"/>
    <w:rsid w:val="0039705D"/>
    <w:rsid w:val="003976D9"/>
    <w:rsid w:val="00397A36"/>
    <w:rsid w:val="003A01A3"/>
    <w:rsid w:val="003A0811"/>
    <w:rsid w:val="003A1A7A"/>
    <w:rsid w:val="003A2397"/>
    <w:rsid w:val="003A333B"/>
    <w:rsid w:val="003A35DB"/>
    <w:rsid w:val="003A37CF"/>
    <w:rsid w:val="003A4E64"/>
    <w:rsid w:val="003A5961"/>
    <w:rsid w:val="003A59DA"/>
    <w:rsid w:val="003A5DA4"/>
    <w:rsid w:val="003A6853"/>
    <w:rsid w:val="003A6B80"/>
    <w:rsid w:val="003A6D7A"/>
    <w:rsid w:val="003A6E1D"/>
    <w:rsid w:val="003A6F3F"/>
    <w:rsid w:val="003A7556"/>
    <w:rsid w:val="003A7679"/>
    <w:rsid w:val="003B0D24"/>
    <w:rsid w:val="003B169A"/>
    <w:rsid w:val="003B1702"/>
    <w:rsid w:val="003B23DA"/>
    <w:rsid w:val="003B32CB"/>
    <w:rsid w:val="003B400A"/>
    <w:rsid w:val="003B451B"/>
    <w:rsid w:val="003B5003"/>
    <w:rsid w:val="003B5D08"/>
    <w:rsid w:val="003B62DA"/>
    <w:rsid w:val="003B6357"/>
    <w:rsid w:val="003B706C"/>
    <w:rsid w:val="003C00F0"/>
    <w:rsid w:val="003C15DC"/>
    <w:rsid w:val="003C24B3"/>
    <w:rsid w:val="003C2913"/>
    <w:rsid w:val="003C6D8D"/>
    <w:rsid w:val="003C72F8"/>
    <w:rsid w:val="003C779D"/>
    <w:rsid w:val="003D00D0"/>
    <w:rsid w:val="003D1E03"/>
    <w:rsid w:val="003D291E"/>
    <w:rsid w:val="003D2F59"/>
    <w:rsid w:val="003D4146"/>
    <w:rsid w:val="003D5423"/>
    <w:rsid w:val="003D70BB"/>
    <w:rsid w:val="003E0E10"/>
    <w:rsid w:val="003E166A"/>
    <w:rsid w:val="003E189A"/>
    <w:rsid w:val="003E1B18"/>
    <w:rsid w:val="003E2D5F"/>
    <w:rsid w:val="003E3237"/>
    <w:rsid w:val="003E375D"/>
    <w:rsid w:val="003E3CB3"/>
    <w:rsid w:val="003E465F"/>
    <w:rsid w:val="003E4C6C"/>
    <w:rsid w:val="003E4D43"/>
    <w:rsid w:val="003E598C"/>
    <w:rsid w:val="003E69E7"/>
    <w:rsid w:val="003E7840"/>
    <w:rsid w:val="003E7B1A"/>
    <w:rsid w:val="003F0071"/>
    <w:rsid w:val="003F0C51"/>
    <w:rsid w:val="003F1E0C"/>
    <w:rsid w:val="003F1E9A"/>
    <w:rsid w:val="003F206D"/>
    <w:rsid w:val="003F2C20"/>
    <w:rsid w:val="003F3E05"/>
    <w:rsid w:val="003F3E14"/>
    <w:rsid w:val="003F47B3"/>
    <w:rsid w:val="003F482C"/>
    <w:rsid w:val="003F6E25"/>
    <w:rsid w:val="003F7DD8"/>
    <w:rsid w:val="003F7F0A"/>
    <w:rsid w:val="00401502"/>
    <w:rsid w:val="004020AB"/>
    <w:rsid w:val="0040248E"/>
    <w:rsid w:val="004025C9"/>
    <w:rsid w:val="00402791"/>
    <w:rsid w:val="004027E9"/>
    <w:rsid w:val="00402B25"/>
    <w:rsid w:val="00402D7C"/>
    <w:rsid w:val="00403AB3"/>
    <w:rsid w:val="004041F1"/>
    <w:rsid w:val="004042A1"/>
    <w:rsid w:val="00404A7D"/>
    <w:rsid w:val="00405105"/>
    <w:rsid w:val="00405A03"/>
    <w:rsid w:val="004071A9"/>
    <w:rsid w:val="00407872"/>
    <w:rsid w:val="00407C19"/>
    <w:rsid w:val="004102BA"/>
    <w:rsid w:val="004108A5"/>
    <w:rsid w:val="004109A9"/>
    <w:rsid w:val="00410D04"/>
    <w:rsid w:val="00412527"/>
    <w:rsid w:val="004129E6"/>
    <w:rsid w:val="00413B06"/>
    <w:rsid w:val="00413D3D"/>
    <w:rsid w:val="00413DCC"/>
    <w:rsid w:val="00413DD3"/>
    <w:rsid w:val="004140B0"/>
    <w:rsid w:val="004156A6"/>
    <w:rsid w:val="00417317"/>
    <w:rsid w:val="00417E2D"/>
    <w:rsid w:val="0042054C"/>
    <w:rsid w:val="0042064C"/>
    <w:rsid w:val="0042084D"/>
    <w:rsid w:val="00420FDE"/>
    <w:rsid w:val="00421ED8"/>
    <w:rsid w:val="00421F6E"/>
    <w:rsid w:val="00422200"/>
    <w:rsid w:val="00423158"/>
    <w:rsid w:val="004236CC"/>
    <w:rsid w:val="00423731"/>
    <w:rsid w:val="00425900"/>
    <w:rsid w:val="00425E74"/>
    <w:rsid w:val="0042631B"/>
    <w:rsid w:val="00426519"/>
    <w:rsid w:val="004267FA"/>
    <w:rsid w:val="0042695A"/>
    <w:rsid w:val="00426B7F"/>
    <w:rsid w:val="00426F78"/>
    <w:rsid w:val="00427012"/>
    <w:rsid w:val="00427595"/>
    <w:rsid w:val="00427D05"/>
    <w:rsid w:val="00427D27"/>
    <w:rsid w:val="00430233"/>
    <w:rsid w:val="00430764"/>
    <w:rsid w:val="00432204"/>
    <w:rsid w:val="00432708"/>
    <w:rsid w:val="00433C04"/>
    <w:rsid w:val="00435340"/>
    <w:rsid w:val="00435C2F"/>
    <w:rsid w:val="00437096"/>
    <w:rsid w:val="00437940"/>
    <w:rsid w:val="0044053F"/>
    <w:rsid w:val="00440F60"/>
    <w:rsid w:val="0044135E"/>
    <w:rsid w:val="00441A1E"/>
    <w:rsid w:val="0044217D"/>
    <w:rsid w:val="0044276C"/>
    <w:rsid w:val="00443286"/>
    <w:rsid w:val="00443B0F"/>
    <w:rsid w:val="00443F13"/>
    <w:rsid w:val="00444138"/>
    <w:rsid w:val="00444648"/>
    <w:rsid w:val="0044493B"/>
    <w:rsid w:val="0044568F"/>
    <w:rsid w:val="004462BF"/>
    <w:rsid w:val="00447246"/>
    <w:rsid w:val="0044737D"/>
    <w:rsid w:val="00447DCC"/>
    <w:rsid w:val="00450900"/>
    <w:rsid w:val="00451B49"/>
    <w:rsid w:val="00452088"/>
    <w:rsid w:val="004520C8"/>
    <w:rsid w:val="004528DA"/>
    <w:rsid w:val="00452D62"/>
    <w:rsid w:val="00453969"/>
    <w:rsid w:val="00454E65"/>
    <w:rsid w:val="00455AFF"/>
    <w:rsid w:val="00455CDC"/>
    <w:rsid w:val="00455E45"/>
    <w:rsid w:val="00455F7D"/>
    <w:rsid w:val="004572B2"/>
    <w:rsid w:val="004609A6"/>
    <w:rsid w:val="004616C1"/>
    <w:rsid w:val="004625A3"/>
    <w:rsid w:val="00462A61"/>
    <w:rsid w:val="00463947"/>
    <w:rsid w:val="00463F46"/>
    <w:rsid w:val="0046439D"/>
    <w:rsid w:val="004655B9"/>
    <w:rsid w:val="00466FEF"/>
    <w:rsid w:val="00467A11"/>
    <w:rsid w:val="00470077"/>
    <w:rsid w:val="00471656"/>
    <w:rsid w:val="00472062"/>
    <w:rsid w:val="004728C9"/>
    <w:rsid w:val="004729C0"/>
    <w:rsid w:val="004737EF"/>
    <w:rsid w:val="00474D49"/>
    <w:rsid w:val="00475AC2"/>
    <w:rsid w:val="00476C8E"/>
    <w:rsid w:val="00480066"/>
    <w:rsid w:val="00480552"/>
    <w:rsid w:val="00480ADA"/>
    <w:rsid w:val="00481AED"/>
    <w:rsid w:val="0048239F"/>
    <w:rsid w:val="00482845"/>
    <w:rsid w:val="00483126"/>
    <w:rsid w:val="00483963"/>
    <w:rsid w:val="00483CC6"/>
    <w:rsid w:val="00484AE7"/>
    <w:rsid w:val="00484FC2"/>
    <w:rsid w:val="0048650E"/>
    <w:rsid w:val="00490F44"/>
    <w:rsid w:val="004922CB"/>
    <w:rsid w:val="004930E5"/>
    <w:rsid w:val="0049412E"/>
    <w:rsid w:val="00496A43"/>
    <w:rsid w:val="00496E4B"/>
    <w:rsid w:val="0049759E"/>
    <w:rsid w:val="004A0288"/>
    <w:rsid w:val="004A0853"/>
    <w:rsid w:val="004A0B8D"/>
    <w:rsid w:val="004A0DE4"/>
    <w:rsid w:val="004A11E1"/>
    <w:rsid w:val="004A2276"/>
    <w:rsid w:val="004A25B7"/>
    <w:rsid w:val="004A37B5"/>
    <w:rsid w:val="004A3E47"/>
    <w:rsid w:val="004A4F06"/>
    <w:rsid w:val="004A52F0"/>
    <w:rsid w:val="004A5AF0"/>
    <w:rsid w:val="004A5E97"/>
    <w:rsid w:val="004A6025"/>
    <w:rsid w:val="004A64F5"/>
    <w:rsid w:val="004A7250"/>
    <w:rsid w:val="004A7B9D"/>
    <w:rsid w:val="004B029B"/>
    <w:rsid w:val="004B0CFE"/>
    <w:rsid w:val="004B182B"/>
    <w:rsid w:val="004B219B"/>
    <w:rsid w:val="004B2343"/>
    <w:rsid w:val="004B36BC"/>
    <w:rsid w:val="004B3AB3"/>
    <w:rsid w:val="004B450B"/>
    <w:rsid w:val="004B4FE9"/>
    <w:rsid w:val="004B5150"/>
    <w:rsid w:val="004B5BD3"/>
    <w:rsid w:val="004B6655"/>
    <w:rsid w:val="004B7193"/>
    <w:rsid w:val="004B76F1"/>
    <w:rsid w:val="004B7BC3"/>
    <w:rsid w:val="004B7DC1"/>
    <w:rsid w:val="004C01D8"/>
    <w:rsid w:val="004C0A2E"/>
    <w:rsid w:val="004C0E64"/>
    <w:rsid w:val="004C1EAD"/>
    <w:rsid w:val="004C3F09"/>
    <w:rsid w:val="004C5085"/>
    <w:rsid w:val="004C5291"/>
    <w:rsid w:val="004C5A7D"/>
    <w:rsid w:val="004C6482"/>
    <w:rsid w:val="004C65B2"/>
    <w:rsid w:val="004C7407"/>
    <w:rsid w:val="004C787A"/>
    <w:rsid w:val="004C7968"/>
    <w:rsid w:val="004D0FE7"/>
    <w:rsid w:val="004D2451"/>
    <w:rsid w:val="004D286F"/>
    <w:rsid w:val="004D3A06"/>
    <w:rsid w:val="004D42DE"/>
    <w:rsid w:val="004D42F7"/>
    <w:rsid w:val="004D490B"/>
    <w:rsid w:val="004D5069"/>
    <w:rsid w:val="004D65B5"/>
    <w:rsid w:val="004D67AE"/>
    <w:rsid w:val="004D6D63"/>
    <w:rsid w:val="004D783B"/>
    <w:rsid w:val="004E0B6E"/>
    <w:rsid w:val="004E0EC5"/>
    <w:rsid w:val="004E100F"/>
    <w:rsid w:val="004E114C"/>
    <w:rsid w:val="004E1B43"/>
    <w:rsid w:val="004E1DCB"/>
    <w:rsid w:val="004E1ECA"/>
    <w:rsid w:val="004E42A9"/>
    <w:rsid w:val="004E5C9F"/>
    <w:rsid w:val="004E5CCF"/>
    <w:rsid w:val="004E7053"/>
    <w:rsid w:val="004E72C4"/>
    <w:rsid w:val="004E7905"/>
    <w:rsid w:val="004F086D"/>
    <w:rsid w:val="004F093A"/>
    <w:rsid w:val="004F1E6A"/>
    <w:rsid w:val="004F2112"/>
    <w:rsid w:val="004F3CBC"/>
    <w:rsid w:val="004F4B10"/>
    <w:rsid w:val="004F561B"/>
    <w:rsid w:val="004F5D7A"/>
    <w:rsid w:val="004F5E83"/>
    <w:rsid w:val="004F6041"/>
    <w:rsid w:val="004F6979"/>
    <w:rsid w:val="004F7812"/>
    <w:rsid w:val="004F7B3B"/>
    <w:rsid w:val="00500E1A"/>
    <w:rsid w:val="00501925"/>
    <w:rsid w:val="00501CCF"/>
    <w:rsid w:val="005022A5"/>
    <w:rsid w:val="00502711"/>
    <w:rsid w:val="00502786"/>
    <w:rsid w:val="00502E86"/>
    <w:rsid w:val="00502FCF"/>
    <w:rsid w:val="00503872"/>
    <w:rsid w:val="00504DDF"/>
    <w:rsid w:val="00505451"/>
    <w:rsid w:val="0050710A"/>
    <w:rsid w:val="0050717A"/>
    <w:rsid w:val="005073DF"/>
    <w:rsid w:val="00507B23"/>
    <w:rsid w:val="00510796"/>
    <w:rsid w:val="0051113F"/>
    <w:rsid w:val="0051258B"/>
    <w:rsid w:val="00513D29"/>
    <w:rsid w:val="00514D04"/>
    <w:rsid w:val="00515FB0"/>
    <w:rsid w:val="0051788B"/>
    <w:rsid w:val="00517AEB"/>
    <w:rsid w:val="005208D4"/>
    <w:rsid w:val="005215F0"/>
    <w:rsid w:val="00521C62"/>
    <w:rsid w:val="0052232C"/>
    <w:rsid w:val="00522823"/>
    <w:rsid w:val="00524FAE"/>
    <w:rsid w:val="005252E5"/>
    <w:rsid w:val="005266D2"/>
    <w:rsid w:val="00526B7A"/>
    <w:rsid w:val="0052779E"/>
    <w:rsid w:val="005313B2"/>
    <w:rsid w:val="005327FA"/>
    <w:rsid w:val="0053330C"/>
    <w:rsid w:val="00533951"/>
    <w:rsid w:val="005369F0"/>
    <w:rsid w:val="0053760C"/>
    <w:rsid w:val="00542A3B"/>
    <w:rsid w:val="005433B8"/>
    <w:rsid w:val="0054394B"/>
    <w:rsid w:val="00543A75"/>
    <w:rsid w:val="00543BF4"/>
    <w:rsid w:val="0054572B"/>
    <w:rsid w:val="005464DA"/>
    <w:rsid w:val="00546604"/>
    <w:rsid w:val="00546B2C"/>
    <w:rsid w:val="005473DA"/>
    <w:rsid w:val="00550B31"/>
    <w:rsid w:val="00551870"/>
    <w:rsid w:val="00552917"/>
    <w:rsid w:val="00552F87"/>
    <w:rsid w:val="00553B6A"/>
    <w:rsid w:val="005541D2"/>
    <w:rsid w:val="00554BC7"/>
    <w:rsid w:val="00555521"/>
    <w:rsid w:val="00555809"/>
    <w:rsid w:val="005560A2"/>
    <w:rsid w:val="0055679C"/>
    <w:rsid w:val="00557809"/>
    <w:rsid w:val="005578F0"/>
    <w:rsid w:val="00561F63"/>
    <w:rsid w:val="00562B25"/>
    <w:rsid w:val="00564935"/>
    <w:rsid w:val="005652B9"/>
    <w:rsid w:val="00565407"/>
    <w:rsid w:val="00565CA4"/>
    <w:rsid w:val="005665DB"/>
    <w:rsid w:val="00566A54"/>
    <w:rsid w:val="005676BF"/>
    <w:rsid w:val="005677C7"/>
    <w:rsid w:val="00567F9F"/>
    <w:rsid w:val="00570C5D"/>
    <w:rsid w:val="005721F6"/>
    <w:rsid w:val="0057316C"/>
    <w:rsid w:val="00573452"/>
    <w:rsid w:val="00574010"/>
    <w:rsid w:val="00574BD1"/>
    <w:rsid w:val="00574CE2"/>
    <w:rsid w:val="00574DBF"/>
    <w:rsid w:val="0057517B"/>
    <w:rsid w:val="00576C34"/>
    <w:rsid w:val="00576D82"/>
    <w:rsid w:val="005771CC"/>
    <w:rsid w:val="005772F5"/>
    <w:rsid w:val="005776FE"/>
    <w:rsid w:val="00580926"/>
    <w:rsid w:val="005813CE"/>
    <w:rsid w:val="005818D1"/>
    <w:rsid w:val="005830EA"/>
    <w:rsid w:val="005835CE"/>
    <w:rsid w:val="00583612"/>
    <w:rsid w:val="00583E14"/>
    <w:rsid w:val="00584037"/>
    <w:rsid w:val="00584608"/>
    <w:rsid w:val="0058483A"/>
    <w:rsid w:val="00584E1B"/>
    <w:rsid w:val="00585D41"/>
    <w:rsid w:val="00590601"/>
    <w:rsid w:val="0059106F"/>
    <w:rsid w:val="00591668"/>
    <w:rsid w:val="005919FF"/>
    <w:rsid w:val="00593B97"/>
    <w:rsid w:val="005946A6"/>
    <w:rsid w:val="00594C8D"/>
    <w:rsid w:val="00595DB1"/>
    <w:rsid w:val="00596AB4"/>
    <w:rsid w:val="00596F6F"/>
    <w:rsid w:val="005970D2"/>
    <w:rsid w:val="0059760A"/>
    <w:rsid w:val="0059774C"/>
    <w:rsid w:val="00597C74"/>
    <w:rsid w:val="005A01D3"/>
    <w:rsid w:val="005A07EA"/>
    <w:rsid w:val="005A0E40"/>
    <w:rsid w:val="005A25DC"/>
    <w:rsid w:val="005A4E05"/>
    <w:rsid w:val="005A54A0"/>
    <w:rsid w:val="005A5A53"/>
    <w:rsid w:val="005A6345"/>
    <w:rsid w:val="005A730B"/>
    <w:rsid w:val="005A7382"/>
    <w:rsid w:val="005B14BF"/>
    <w:rsid w:val="005B458E"/>
    <w:rsid w:val="005B50AB"/>
    <w:rsid w:val="005B5161"/>
    <w:rsid w:val="005B52D2"/>
    <w:rsid w:val="005B597C"/>
    <w:rsid w:val="005B6134"/>
    <w:rsid w:val="005B6A8A"/>
    <w:rsid w:val="005B6C03"/>
    <w:rsid w:val="005C1E98"/>
    <w:rsid w:val="005C2542"/>
    <w:rsid w:val="005C2D43"/>
    <w:rsid w:val="005C3172"/>
    <w:rsid w:val="005C38C1"/>
    <w:rsid w:val="005C3992"/>
    <w:rsid w:val="005C3EE9"/>
    <w:rsid w:val="005C4720"/>
    <w:rsid w:val="005C4C07"/>
    <w:rsid w:val="005C5062"/>
    <w:rsid w:val="005C5FF1"/>
    <w:rsid w:val="005C7307"/>
    <w:rsid w:val="005C752F"/>
    <w:rsid w:val="005C7C78"/>
    <w:rsid w:val="005C7E12"/>
    <w:rsid w:val="005D007C"/>
    <w:rsid w:val="005D06A8"/>
    <w:rsid w:val="005D09CC"/>
    <w:rsid w:val="005D0C6D"/>
    <w:rsid w:val="005D1998"/>
    <w:rsid w:val="005D1C51"/>
    <w:rsid w:val="005D2053"/>
    <w:rsid w:val="005D28C2"/>
    <w:rsid w:val="005D3A9C"/>
    <w:rsid w:val="005D3BA0"/>
    <w:rsid w:val="005D47A3"/>
    <w:rsid w:val="005D50C9"/>
    <w:rsid w:val="005D59DC"/>
    <w:rsid w:val="005D654D"/>
    <w:rsid w:val="005D6700"/>
    <w:rsid w:val="005D75F4"/>
    <w:rsid w:val="005E0C33"/>
    <w:rsid w:val="005E1F19"/>
    <w:rsid w:val="005E330F"/>
    <w:rsid w:val="005E459C"/>
    <w:rsid w:val="005E4B1A"/>
    <w:rsid w:val="005E4B3E"/>
    <w:rsid w:val="005E565C"/>
    <w:rsid w:val="005E625C"/>
    <w:rsid w:val="005E7272"/>
    <w:rsid w:val="005E77FB"/>
    <w:rsid w:val="005E7803"/>
    <w:rsid w:val="005F0B33"/>
    <w:rsid w:val="005F0F8E"/>
    <w:rsid w:val="005F14DA"/>
    <w:rsid w:val="005F1F6E"/>
    <w:rsid w:val="005F303C"/>
    <w:rsid w:val="005F3CAA"/>
    <w:rsid w:val="005F4107"/>
    <w:rsid w:val="005F429C"/>
    <w:rsid w:val="005F44C0"/>
    <w:rsid w:val="005F5046"/>
    <w:rsid w:val="005F5757"/>
    <w:rsid w:val="005F591B"/>
    <w:rsid w:val="005F59F9"/>
    <w:rsid w:val="005F6252"/>
    <w:rsid w:val="005F7A41"/>
    <w:rsid w:val="005F7FD1"/>
    <w:rsid w:val="0060042E"/>
    <w:rsid w:val="006016D1"/>
    <w:rsid w:val="006017CF"/>
    <w:rsid w:val="00601AA2"/>
    <w:rsid w:val="00602D83"/>
    <w:rsid w:val="0060336D"/>
    <w:rsid w:val="00603451"/>
    <w:rsid w:val="0060390B"/>
    <w:rsid w:val="00603E6A"/>
    <w:rsid w:val="00604090"/>
    <w:rsid w:val="0060689E"/>
    <w:rsid w:val="006072BC"/>
    <w:rsid w:val="00607353"/>
    <w:rsid w:val="00607D03"/>
    <w:rsid w:val="006101D5"/>
    <w:rsid w:val="006101F9"/>
    <w:rsid w:val="006111CE"/>
    <w:rsid w:val="00611719"/>
    <w:rsid w:val="006127BF"/>
    <w:rsid w:val="00612882"/>
    <w:rsid w:val="00612E61"/>
    <w:rsid w:val="006131B9"/>
    <w:rsid w:val="00613475"/>
    <w:rsid w:val="006138D9"/>
    <w:rsid w:val="00613A97"/>
    <w:rsid w:val="00614DD9"/>
    <w:rsid w:val="00615D7B"/>
    <w:rsid w:val="00615FB9"/>
    <w:rsid w:val="00616372"/>
    <w:rsid w:val="00616825"/>
    <w:rsid w:val="006174E2"/>
    <w:rsid w:val="006175A1"/>
    <w:rsid w:val="00617C0B"/>
    <w:rsid w:val="00620AF9"/>
    <w:rsid w:val="00620ECF"/>
    <w:rsid w:val="00621B42"/>
    <w:rsid w:val="00623537"/>
    <w:rsid w:val="00623679"/>
    <w:rsid w:val="00623C1F"/>
    <w:rsid w:val="00624F29"/>
    <w:rsid w:val="00624F76"/>
    <w:rsid w:val="00625B0A"/>
    <w:rsid w:val="0063095F"/>
    <w:rsid w:val="0063170C"/>
    <w:rsid w:val="006329C5"/>
    <w:rsid w:val="006331D8"/>
    <w:rsid w:val="00633676"/>
    <w:rsid w:val="00633ABB"/>
    <w:rsid w:val="00634D21"/>
    <w:rsid w:val="00635156"/>
    <w:rsid w:val="00636193"/>
    <w:rsid w:val="00636EBF"/>
    <w:rsid w:val="00636F31"/>
    <w:rsid w:val="00637632"/>
    <w:rsid w:val="0063764D"/>
    <w:rsid w:val="00637A61"/>
    <w:rsid w:val="00637FC9"/>
    <w:rsid w:val="00640593"/>
    <w:rsid w:val="00641649"/>
    <w:rsid w:val="00642754"/>
    <w:rsid w:val="00642F19"/>
    <w:rsid w:val="00643DA3"/>
    <w:rsid w:val="00643E0D"/>
    <w:rsid w:val="00644759"/>
    <w:rsid w:val="00644D7F"/>
    <w:rsid w:val="0064603F"/>
    <w:rsid w:val="00646201"/>
    <w:rsid w:val="00646273"/>
    <w:rsid w:val="00646A59"/>
    <w:rsid w:val="00646FA1"/>
    <w:rsid w:val="00647436"/>
    <w:rsid w:val="00647BDE"/>
    <w:rsid w:val="00647ED0"/>
    <w:rsid w:val="006504B4"/>
    <w:rsid w:val="0065077D"/>
    <w:rsid w:val="00650E7A"/>
    <w:rsid w:val="006511A5"/>
    <w:rsid w:val="00652D01"/>
    <w:rsid w:val="00652F43"/>
    <w:rsid w:val="00652FFC"/>
    <w:rsid w:val="00653D38"/>
    <w:rsid w:val="0065457C"/>
    <w:rsid w:val="00654961"/>
    <w:rsid w:val="00654A4E"/>
    <w:rsid w:val="00657C5F"/>
    <w:rsid w:val="00657CE0"/>
    <w:rsid w:val="00660EB3"/>
    <w:rsid w:val="006613F9"/>
    <w:rsid w:val="00661B19"/>
    <w:rsid w:val="0066281B"/>
    <w:rsid w:val="00663E99"/>
    <w:rsid w:val="006647AF"/>
    <w:rsid w:val="006653F6"/>
    <w:rsid w:val="00665D06"/>
    <w:rsid w:val="00666387"/>
    <w:rsid w:val="00666707"/>
    <w:rsid w:val="00666ABE"/>
    <w:rsid w:val="00666BE9"/>
    <w:rsid w:val="00667082"/>
    <w:rsid w:val="00670128"/>
    <w:rsid w:val="006705C2"/>
    <w:rsid w:val="006707C7"/>
    <w:rsid w:val="006709F4"/>
    <w:rsid w:val="00670C37"/>
    <w:rsid w:val="00672389"/>
    <w:rsid w:val="00677F5A"/>
    <w:rsid w:val="00680014"/>
    <w:rsid w:val="0068010F"/>
    <w:rsid w:val="0068073D"/>
    <w:rsid w:val="006814C4"/>
    <w:rsid w:val="00681919"/>
    <w:rsid w:val="00681C15"/>
    <w:rsid w:val="00681FC0"/>
    <w:rsid w:val="006826DF"/>
    <w:rsid w:val="006827D5"/>
    <w:rsid w:val="006836D2"/>
    <w:rsid w:val="006840E9"/>
    <w:rsid w:val="006842B0"/>
    <w:rsid w:val="00685220"/>
    <w:rsid w:val="006854C8"/>
    <w:rsid w:val="00686C50"/>
    <w:rsid w:val="00687551"/>
    <w:rsid w:val="006902DF"/>
    <w:rsid w:val="00690475"/>
    <w:rsid w:val="00690EE6"/>
    <w:rsid w:val="006920D2"/>
    <w:rsid w:val="00692E83"/>
    <w:rsid w:val="00693137"/>
    <w:rsid w:val="00693565"/>
    <w:rsid w:val="00693C7F"/>
    <w:rsid w:val="00694DD9"/>
    <w:rsid w:val="00694E62"/>
    <w:rsid w:val="00695B13"/>
    <w:rsid w:val="006A0959"/>
    <w:rsid w:val="006A09B8"/>
    <w:rsid w:val="006A210B"/>
    <w:rsid w:val="006A27AD"/>
    <w:rsid w:val="006A3AF5"/>
    <w:rsid w:val="006A3F07"/>
    <w:rsid w:val="006A413E"/>
    <w:rsid w:val="006A414B"/>
    <w:rsid w:val="006A4C9C"/>
    <w:rsid w:val="006A4FC6"/>
    <w:rsid w:val="006A6003"/>
    <w:rsid w:val="006A651A"/>
    <w:rsid w:val="006A77CF"/>
    <w:rsid w:val="006B05E9"/>
    <w:rsid w:val="006B0873"/>
    <w:rsid w:val="006B10A5"/>
    <w:rsid w:val="006B122F"/>
    <w:rsid w:val="006B13A8"/>
    <w:rsid w:val="006B19CA"/>
    <w:rsid w:val="006B38B8"/>
    <w:rsid w:val="006B38FE"/>
    <w:rsid w:val="006B4407"/>
    <w:rsid w:val="006B5493"/>
    <w:rsid w:val="006B6E84"/>
    <w:rsid w:val="006B7837"/>
    <w:rsid w:val="006C0CDD"/>
    <w:rsid w:val="006C1DC9"/>
    <w:rsid w:val="006C2A25"/>
    <w:rsid w:val="006C2D09"/>
    <w:rsid w:val="006C2DA3"/>
    <w:rsid w:val="006C309E"/>
    <w:rsid w:val="006C3597"/>
    <w:rsid w:val="006C64B9"/>
    <w:rsid w:val="006C6682"/>
    <w:rsid w:val="006C6883"/>
    <w:rsid w:val="006C6930"/>
    <w:rsid w:val="006C6BE9"/>
    <w:rsid w:val="006C7AB5"/>
    <w:rsid w:val="006C7ABC"/>
    <w:rsid w:val="006D0E5C"/>
    <w:rsid w:val="006D1521"/>
    <w:rsid w:val="006D16DD"/>
    <w:rsid w:val="006D30E7"/>
    <w:rsid w:val="006D3752"/>
    <w:rsid w:val="006D4395"/>
    <w:rsid w:val="006D4F26"/>
    <w:rsid w:val="006D59E2"/>
    <w:rsid w:val="006D5EEF"/>
    <w:rsid w:val="006D688E"/>
    <w:rsid w:val="006D6C41"/>
    <w:rsid w:val="006D6FB9"/>
    <w:rsid w:val="006D7036"/>
    <w:rsid w:val="006D7335"/>
    <w:rsid w:val="006E0E00"/>
    <w:rsid w:val="006E0EBA"/>
    <w:rsid w:val="006E148C"/>
    <w:rsid w:val="006E2D7E"/>
    <w:rsid w:val="006E2FF8"/>
    <w:rsid w:val="006E30D4"/>
    <w:rsid w:val="006E30FA"/>
    <w:rsid w:val="006E3618"/>
    <w:rsid w:val="006E3F59"/>
    <w:rsid w:val="006E475A"/>
    <w:rsid w:val="006E69B2"/>
    <w:rsid w:val="006E6B99"/>
    <w:rsid w:val="006E7653"/>
    <w:rsid w:val="006F0B23"/>
    <w:rsid w:val="006F1CE0"/>
    <w:rsid w:val="006F1DCF"/>
    <w:rsid w:val="006F1E19"/>
    <w:rsid w:val="006F2B48"/>
    <w:rsid w:val="006F2DA5"/>
    <w:rsid w:val="006F54C6"/>
    <w:rsid w:val="006F5FAB"/>
    <w:rsid w:val="007007A3"/>
    <w:rsid w:val="00701099"/>
    <w:rsid w:val="00701DCA"/>
    <w:rsid w:val="00701DF7"/>
    <w:rsid w:val="00702975"/>
    <w:rsid w:val="00703306"/>
    <w:rsid w:val="007055DB"/>
    <w:rsid w:val="00706100"/>
    <w:rsid w:val="0070694A"/>
    <w:rsid w:val="00706953"/>
    <w:rsid w:val="007074B4"/>
    <w:rsid w:val="00707577"/>
    <w:rsid w:val="007102AD"/>
    <w:rsid w:val="00711268"/>
    <w:rsid w:val="007112EE"/>
    <w:rsid w:val="00712328"/>
    <w:rsid w:val="007123D1"/>
    <w:rsid w:val="00712FE5"/>
    <w:rsid w:val="0071302C"/>
    <w:rsid w:val="00713764"/>
    <w:rsid w:val="00713FEE"/>
    <w:rsid w:val="00714CD5"/>
    <w:rsid w:val="00715226"/>
    <w:rsid w:val="00715D01"/>
    <w:rsid w:val="007175EC"/>
    <w:rsid w:val="00717F50"/>
    <w:rsid w:val="00721FF9"/>
    <w:rsid w:val="00722143"/>
    <w:rsid w:val="0072358D"/>
    <w:rsid w:val="007237D2"/>
    <w:rsid w:val="00725B12"/>
    <w:rsid w:val="00725C08"/>
    <w:rsid w:val="007262B8"/>
    <w:rsid w:val="00726474"/>
    <w:rsid w:val="00727173"/>
    <w:rsid w:val="00733526"/>
    <w:rsid w:val="00733C9B"/>
    <w:rsid w:val="007340D0"/>
    <w:rsid w:val="007342E1"/>
    <w:rsid w:val="007346EC"/>
    <w:rsid w:val="00735AFE"/>
    <w:rsid w:val="007364CB"/>
    <w:rsid w:val="007368B5"/>
    <w:rsid w:val="007403BA"/>
    <w:rsid w:val="007404E1"/>
    <w:rsid w:val="00740D09"/>
    <w:rsid w:val="0074163B"/>
    <w:rsid w:val="00741DA1"/>
    <w:rsid w:val="00742893"/>
    <w:rsid w:val="007434BF"/>
    <w:rsid w:val="00743EB8"/>
    <w:rsid w:val="007442C8"/>
    <w:rsid w:val="007446C0"/>
    <w:rsid w:val="00744736"/>
    <w:rsid w:val="00746967"/>
    <w:rsid w:val="00746FE2"/>
    <w:rsid w:val="00747413"/>
    <w:rsid w:val="00747469"/>
    <w:rsid w:val="007475F0"/>
    <w:rsid w:val="00747A11"/>
    <w:rsid w:val="00747F12"/>
    <w:rsid w:val="0075213A"/>
    <w:rsid w:val="007521A9"/>
    <w:rsid w:val="00752263"/>
    <w:rsid w:val="00752294"/>
    <w:rsid w:val="007547AF"/>
    <w:rsid w:val="007547F0"/>
    <w:rsid w:val="00755178"/>
    <w:rsid w:val="007565BB"/>
    <w:rsid w:val="00757B11"/>
    <w:rsid w:val="00760B86"/>
    <w:rsid w:val="00760C58"/>
    <w:rsid w:val="00761871"/>
    <w:rsid w:val="00761F53"/>
    <w:rsid w:val="00762C23"/>
    <w:rsid w:val="00763708"/>
    <w:rsid w:val="00763988"/>
    <w:rsid w:val="00763DF6"/>
    <w:rsid w:val="00764E0E"/>
    <w:rsid w:val="007650A7"/>
    <w:rsid w:val="007656F8"/>
    <w:rsid w:val="0076668B"/>
    <w:rsid w:val="00767A6A"/>
    <w:rsid w:val="007704E6"/>
    <w:rsid w:val="00770771"/>
    <w:rsid w:val="00771099"/>
    <w:rsid w:val="007710DA"/>
    <w:rsid w:val="00771130"/>
    <w:rsid w:val="00771203"/>
    <w:rsid w:val="00772BDD"/>
    <w:rsid w:val="00772C8D"/>
    <w:rsid w:val="007731CE"/>
    <w:rsid w:val="00773238"/>
    <w:rsid w:val="0077398A"/>
    <w:rsid w:val="007747AC"/>
    <w:rsid w:val="00774B29"/>
    <w:rsid w:val="00774FA0"/>
    <w:rsid w:val="0077593A"/>
    <w:rsid w:val="00775F2D"/>
    <w:rsid w:val="0077667D"/>
    <w:rsid w:val="00777208"/>
    <w:rsid w:val="00780945"/>
    <w:rsid w:val="00781174"/>
    <w:rsid w:val="007813C2"/>
    <w:rsid w:val="007813C6"/>
    <w:rsid w:val="00781A86"/>
    <w:rsid w:val="00781F99"/>
    <w:rsid w:val="00783763"/>
    <w:rsid w:val="00784097"/>
    <w:rsid w:val="007850A6"/>
    <w:rsid w:val="00785C89"/>
    <w:rsid w:val="00787FA7"/>
    <w:rsid w:val="00790465"/>
    <w:rsid w:val="00790B83"/>
    <w:rsid w:val="00791034"/>
    <w:rsid w:val="0079112F"/>
    <w:rsid w:val="00792318"/>
    <w:rsid w:val="00793C53"/>
    <w:rsid w:val="00796AD6"/>
    <w:rsid w:val="00797117"/>
    <w:rsid w:val="007977E0"/>
    <w:rsid w:val="007A0521"/>
    <w:rsid w:val="007A0583"/>
    <w:rsid w:val="007A0C0E"/>
    <w:rsid w:val="007A2846"/>
    <w:rsid w:val="007A3019"/>
    <w:rsid w:val="007A325F"/>
    <w:rsid w:val="007A39D7"/>
    <w:rsid w:val="007A3CBB"/>
    <w:rsid w:val="007A4761"/>
    <w:rsid w:val="007A55D8"/>
    <w:rsid w:val="007A5D2F"/>
    <w:rsid w:val="007A6CC4"/>
    <w:rsid w:val="007A6D69"/>
    <w:rsid w:val="007B0316"/>
    <w:rsid w:val="007B03D1"/>
    <w:rsid w:val="007B049D"/>
    <w:rsid w:val="007B0CC0"/>
    <w:rsid w:val="007B0DAE"/>
    <w:rsid w:val="007B0DFF"/>
    <w:rsid w:val="007B0EAD"/>
    <w:rsid w:val="007B0F3B"/>
    <w:rsid w:val="007B1F35"/>
    <w:rsid w:val="007B2BDF"/>
    <w:rsid w:val="007B33D9"/>
    <w:rsid w:val="007B4CCF"/>
    <w:rsid w:val="007B73C5"/>
    <w:rsid w:val="007B7BB3"/>
    <w:rsid w:val="007B7DCD"/>
    <w:rsid w:val="007B7FCE"/>
    <w:rsid w:val="007C08A5"/>
    <w:rsid w:val="007C183D"/>
    <w:rsid w:val="007C1DD9"/>
    <w:rsid w:val="007C2839"/>
    <w:rsid w:val="007C298E"/>
    <w:rsid w:val="007C2DE5"/>
    <w:rsid w:val="007C3D42"/>
    <w:rsid w:val="007C466B"/>
    <w:rsid w:val="007C4CD9"/>
    <w:rsid w:val="007C5494"/>
    <w:rsid w:val="007C5609"/>
    <w:rsid w:val="007C5F5A"/>
    <w:rsid w:val="007C77D1"/>
    <w:rsid w:val="007D03C4"/>
    <w:rsid w:val="007D05ED"/>
    <w:rsid w:val="007D082D"/>
    <w:rsid w:val="007D0BD2"/>
    <w:rsid w:val="007D1FA1"/>
    <w:rsid w:val="007D2888"/>
    <w:rsid w:val="007D3D04"/>
    <w:rsid w:val="007D3E43"/>
    <w:rsid w:val="007D50DF"/>
    <w:rsid w:val="007D567D"/>
    <w:rsid w:val="007D578E"/>
    <w:rsid w:val="007D57D0"/>
    <w:rsid w:val="007D651B"/>
    <w:rsid w:val="007D6D29"/>
    <w:rsid w:val="007E03CE"/>
    <w:rsid w:val="007E2044"/>
    <w:rsid w:val="007E2D72"/>
    <w:rsid w:val="007E3889"/>
    <w:rsid w:val="007E40BC"/>
    <w:rsid w:val="007E410C"/>
    <w:rsid w:val="007E5906"/>
    <w:rsid w:val="007E64BE"/>
    <w:rsid w:val="007E7511"/>
    <w:rsid w:val="007F00EC"/>
    <w:rsid w:val="007F0156"/>
    <w:rsid w:val="007F0361"/>
    <w:rsid w:val="007F0BA1"/>
    <w:rsid w:val="007F1970"/>
    <w:rsid w:val="007F31CE"/>
    <w:rsid w:val="007F4262"/>
    <w:rsid w:val="007F4275"/>
    <w:rsid w:val="007F5863"/>
    <w:rsid w:val="007F6235"/>
    <w:rsid w:val="007F6683"/>
    <w:rsid w:val="007F7804"/>
    <w:rsid w:val="00800173"/>
    <w:rsid w:val="00801044"/>
    <w:rsid w:val="008014FF"/>
    <w:rsid w:val="00802727"/>
    <w:rsid w:val="00802D8B"/>
    <w:rsid w:val="008031FB"/>
    <w:rsid w:val="00803AED"/>
    <w:rsid w:val="00806951"/>
    <w:rsid w:val="00806E71"/>
    <w:rsid w:val="00807682"/>
    <w:rsid w:val="00807B6E"/>
    <w:rsid w:val="00807B73"/>
    <w:rsid w:val="00807B79"/>
    <w:rsid w:val="008108E2"/>
    <w:rsid w:val="00810CD8"/>
    <w:rsid w:val="008125C3"/>
    <w:rsid w:val="008133FA"/>
    <w:rsid w:val="008144F6"/>
    <w:rsid w:val="00815A2C"/>
    <w:rsid w:val="00816BB5"/>
    <w:rsid w:val="00817B62"/>
    <w:rsid w:val="00817C29"/>
    <w:rsid w:val="00817EF3"/>
    <w:rsid w:val="00817FC2"/>
    <w:rsid w:val="008207D9"/>
    <w:rsid w:val="0082187A"/>
    <w:rsid w:val="008218C6"/>
    <w:rsid w:val="00821945"/>
    <w:rsid w:val="0082269E"/>
    <w:rsid w:val="00822A36"/>
    <w:rsid w:val="00822D76"/>
    <w:rsid w:val="00823426"/>
    <w:rsid w:val="0082351C"/>
    <w:rsid w:val="0082379C"/>
    <w:rsid w:val="00825E08"/>
    <w:rsid w:val="00825E6F"/>
    <w:rsid w:val="0082685C"/>
    <w:rsid w:val="008273B1"/>
    <w:rsid w:val="0082783A"/>
    <w:rsid w:val="0083107C"/>
    <w:rsid w:val="0083160A"/>
    <w:rsid w:val="00832573"/>
    <w:rsid w:val="00832DE1"/>
    <w:rsid w:val="0083493B"/>
    <w:rsid w:val="00834EDD"/>
    <w:rsid w:val="00835BA8"/>
    <w:rsid w:val="00835EFC"/>
    <w:rsid w:val="00836CFF"/>
    <w:rsid w:val="00840A22"/>
    <w:rsid w:val="008410B0"/>
    <w:rsid w:val="008415CD"/>
    <w:rsid w:val="008424D5"/>
    <w:rsid w:val="00842E6F"/>
    <w:rsid w:val="00843AFE"/>
    <w:rsid w:val="00843D54"/>
    <w:rsid w:val="0084413C"/>
    <w:rsid w:val="0084495C"/>
    <w:rsid w:val="00845D88"/>
    <w:rsid w:val="00847DDF"/>
    <w:rsid w:val="00851505"/>
    <w:rsid w:val="008518F8"/>
    <w:rsid w:val="00851F06"/>
    <w:rsid w:val="008527E0"/>
    <w:rsid w:val="00852C3F"/>
    <w:rsid w:val="00853C54"/>
    <w:rsid w:val="00853FA9"/>
    <w:rsid w:val="0085499D"/>
    <w:rsid w:val="008554BE"/>
    <w:rsid w:val="00855D46"/>
    <w:rsid w:val="00856C0E"/>
    <w:rsid w:val="0085715D"/>
    <w:rsid w:val="00857DB5"/>
    <w:rsid w:val="0086061B"/>
    <w:rsid w:val="0086083C"/>
    <w:rsid w:val="00860C90"/>
    <w:rsid w:val="00861183"/>
    <w:rsid w:val="0086130F"/>
    <w:rsid w:val="0086274D"/>
    <w:rsid w:val="00862BBB"/>
    <w:rsid w:val="00862ED9"/>
    <w:rsid w:val="00863034"/>
    <w:rsid w:val="00865530"/>
    <w:rsid w:val="008658E6"/>
    <w:rsid w:val="008717A2"/>
    <w:rsid w:val="00871ED5"/>
    <w:rsid w:val="00872692"/>
    <w:rsid w:val="00872AE3"/>
    <w:rsid w:val="00872D72"/>
    <w:rsid w:val="00873251"/>
    <w:rsid w:val="008733BD"/>
    <w:rsid w:val="008739EC"/>
    <w:rsid w:val="0087401A"/>
    <w:rsid w:val="0087520F"/>
    <w:rsid w:val="008754C0"/>
    <w:rsid w:val="00875C78"/>
    <w:rsid w:val="008774F2"/>
    <w:rsid w:val="00877D32"/>
    <w:rsid w:val="0088020C"/>
    <w:rsid w:val="008804AC"/>
    <w:rsid w:val="008821F4"/>
    <w:rsid w:val="00882AD3"/>
    <w:rsid w:val="0088335E"/>
    <w:rsid w:val="008845D3"/>
    <w:rsid w:val="00884A97"/>
    <w:rsid w:val="00884C07"/>
    <w:rsid w:val="008851B0"/>
    <w:rsid w:val="00885A2A"/>
    <w:rsid w:val="008869E0"/>
    <w:rsid w:val="00890113"/>
    <w:rsid w:val="00890333"/>
    <w:rsid w:val="00890548"/>
    <w:rsid w:val="00891436"/>
    <w:rsid w:val="0089155B"/>
    <w:rsid w:val="00891F52"/>
    <w:rsid w:val="008921AE"/>
    <w:rsid w:val="00892CC9"/>
    <w:rsid w:val="00892EB6"/>
    <w:rsid w:val="00893520"/>
    <w:rsid w:val="0089460F"/>
    <w:rsid w:val="008948CA"/>
    <w:rsid w:val="008949FA"/>
    <w:rsid w:val="00894BF8"/>
    <w:rsid w:val="00895CA4"/>
    <w:rsid w:val="008961C0"/>
    <w:rsid w:val="00896F48"/>
    <w:rsid w:val="008A08F4"/>
    <w:rsid w:val="008A0BAB"/>
    <w:rsid w:val="008A1640"/>
    <w:rsid w:val="008A1C05"/>
    <w:rsid w:val="008A2110"/>
    <w:rsid w:val="008A3E8D"/>
    <w:rsid w:val="008A49C8"/>
    <w:rsid w:val="008A4BBC"/>
    <w:rsid w:val="008A4C7A"/>
    <w:rsid w:val="008A535C"/>
    <w:rsid w:val="008A5629"/>
    <w:rsid w:val="008A65CF"/>
    <w:rsid w:val="008A794E"/>
    <w:rsid w:val="008B1528"/>
    <w:rsid w:val="008B1755"/>
    <w:rsid w:val="008B227B"/>
    <w:rsid w:val="008B26A4"/>
    <w:rsid w:val="008B27DB"/>
    <w:rsid w:val="008B2F05"/>
    <w:rsid w:val="008B30FD"/>
    <w:rsid w:val="008B3813"/>
    <w:rsid w:val="008B49C2"/>
    <w:rsid w:val="008B4CAB"/>
    <w:rsid w:val="008B5D67"/>
    <w:rsid w:val="008B6237"/>
    <w:rsid w:val="008B6ED2"/>
    <w:rsid w:val="008B7E37"/>
    <w:rsid w:val="008C02EE"/>
    <w:rsid w:val="008C07CB"/>
    <w:rsid w:val="008C1F8D"/>
    <w:rsid w:val="008C3B5C"/>
    <w:rsid w:val="008C3E75"/>
    <w:rsid w:val="008C3FC5"/>
    <w:rsid w:val="008C4985"/>
    <w:rsid w:val="008C4D1B"/>
    <w:rsid w:val="008C551E"/>
    <w:rsid w:val="008C65F4"/>
    <w:rsid w:val="008D013A"/>
    <w:rsid w:val="008D0191"/>
    <w:rsid w:val="008D1286"/>
    <w:rsid w:val="008D1A69"/>
    <w:rsid w:val="008D2DFC"/>
    <w:rsid w:val="008D380D"/>
    <w:rsid w:val="008D3D3A"/>
    <w:rsid w:val="008D4012"/>
    <w:rsid w:val="008D440F"/>
    <w:rsid w:val="008D46C1"/>
    <w:rsid w:val="008D49FC"/>
    <w:rsid w:val="008D4BD3"/>
    <w:rsid w:val="008D4C79"/>
    <w:rsid w:val="008D57C3"/>
    <w:rsid w:val="008D58EC"/>
    <w:rsid w:val="008D696D"/>
    <w:rsid w:val="008D6A87"/>
    <w:rsid w:val="008D6AB2"/>
    <w:rsid w:val="008D7502"/>
    <w:rsid w:val="008D7814"/>
    <w:rsid w:val="008D7EBA"/>
    <w:rsid w:val="008E0FBD"/>
    <w:rsid w:val="008E122F"/>
    <w:rsid w:val="008E13DF"/>
    <w:rsid w:val="008E1B83"/>
    <w:rsid w:val="008E237F"/>
    <w:rsid w:val="008E24E6"/>
    <w:rsid w:val="008E296F"/>
    <w:rsid w:val="008E305A"/>
    <w:rsid w:val="008E31D8"/>
    <w:rsid w:val="008E332A"/>
    <w:rsid w:val="008E3AE8"/>
    <w:rsid w:val="008E499B"/>
    <w:rsid w:val="008E51B2"/>
    <w:rsid w:val="008E54FB"/>
    <w:rsid w:val="008E5508"/>
    <w:rsid w:val="008E5878"/>
    <w:rsid w:val="008E6473"/>
    <w:rsid w:val="008F0861"/>
    <w:rsid w:val="008F15A3"/>
    <w:rsid w:val="008F248B"/>
    <w:rsid w:val="008F24DF"/>
    <w:rsid w:val="008F2E96"/>
    <w:rsid w:val="008F33A7"/>
    <w:rsid w:val="008F45A4"/>
    <w:rsid w:val="008F51E2"/>
    <w:rsid w:val="008F5602"/>
    <w:rsid w:val="008F7A9B"/>
    <w:rsid w:val="00900680"/>
    <w:rsid w:val="0090124D"/>
    <w:rsid w:val="00902DFA"/>
    <w:rsid w:val="0090309F"/>
    <w:rsid w:val="00903CD6"/>
    <w:rsid w:val="00903D30"/>
    <w:rsid w:val="0090446E"/>
    <w:rsid w:val="009045C9"/>
    <w:rsid w:val="00904A02"/>
    <w:rsid w:val="00904AAA"/>
    <w:rsid w:val="009055D0"/>
    <w:rsid w:val="00905EB2"/>
    <w:rsid w:val="00906207"/>
    <w:rsid w:val="00907117"/>
    <w:rsid w:val="00907478"/>
    <w:rsid w:val="00907861"/>
    <w:rsid w:val="00907D26"/>
    <w:rsid w:val="009105AA"/>
    <w:rsid w:val="00910959"/>
    <w:rsid w:val="00910E1E"/>
    <w:rsid w:val="00910F74"/>
    <w:rsid w:val="009123AA"/>
    <w:rsid w:val="00912710"/>
    <w:rsid w:val="00912A55"/>
    <w:rsid w:val="009135FA"/>
    <w:rsid w:val="0091372F"/>
    <w:rsid w:val="009140E2"/>
    <w:rsid w:val="0091432D"/>
    <w:rsid w:val="00915213"/>
    <w:rsid w:val="00915C6B"/>
    <w:rsid w:val="0091659D"/>
    <w:rsid w:val="009165B7"/>
    <w:rsid w:val="00916D46"/>
    <w:rsid w:val="00917CB6"/>
    <w:rsid w:val="00920A8C"/>
    <w:rsid w:val="0092126A"/>
    <w:rsid w:val="0092220A"/>
    <w:rsid w:val="00922AD4"/>
    <w:rsid w:val="00922B61"/>
    <w:rsid w:val="00922E40"/>
    <w:rsid w:val="00922F79"/>
    <w:rsid w:val="009236A1"/>
    <w:rsid w:val="009236FF"/>
    <w:rsid w:val="0092431D"/>
    <w:rsid w:val="0092459F"/>
    <w:rsid w:val="00924927"/>
    <w:rsid w:val="0092554D"/>
    <w:rsid w:val="00925B6E"/>
    <w:rsid w:val="009260BF"/>
    <w:rsid w:val="0092705E"/>
    <w:rsid w:val="00930092"/>
    <w:rsid w:val="0093016A"/>
    <w:rsid w:val="00930C4A"/>
    <w:rsid w:val="00930D10"/>
    <w:rsid w:val="00931991"/>
    <w:rsid w:val="00931F6C"/>
    <w:rsid w:val="00932439"/>
    <w:rsid w:val="00932DC4"/>
    <w:rsid w:val="009336A5"/>
    <w:rsid w:val="00933B78"/>
    <w:rsid w:val="00933BC4"/>
    <w:rsid w:val="00933D16"/>
    <w:rsid w:val="00933E92"/>
    <w:rsid w:val="009343CE"/>
    <w:rsid w:val="00934AEE"/>
    <w:rsid w:val="00934C37"/>
    <w:rsid w:val="00935A98"/>
    <w:rsid w:val="0093671B"/>
    <w:rsid w:val="00936DF9"/>
    <w:rsid w:val="00937107"/>
    <w:rsid w:val="009376EB"/>
    <w:rsid w:val="009378F7"/>
    <w:rsid w:val="00937C72"/>
    <w:rsid w:val="009414E8"/>
    <w:rsid w:val="00941551"/>
    <w:rsid w:val="00941B5C"/>
    <w:rsid w:val="00942C53"/>
    <w:rsid w:val="00945AD6"/>
    <w:rsid w:val="00946587"/>
    <w:rsid w:val="00946DCA"/>
    <w:rsid w:val="00947200"/>
    <w:rsid w:val="009473EB"/>
    <w:rsid w:val="00947892"/>
    <w:rsid w:val="00950C47"/>
    <w:rsid w:val="009510C6"/>
    <w:rsid w:val="0095137B"/>
    <w:rsid w:val="00951D45"/>
    <w:rsid w:val="00952817"/>
    <w:rsid w:val="00952AFE"/>
    <w:rsid w:val="00953280"/>
    <w:rsid w:val="009532E6"/>
    <w:rsid w:val="00954395"/>
    <w:rsid w:val="00954DAB"/>
    <w:rsid w:val="009553B5"/>
    <w:rsid w:val="009563DE"/>
    <w:rsid w:val="00956C12"/>
    <w:rsid w:val="00956F7F"/>
    <w:rsid w:val="00961764"/>
    <w:rsid w:val="00962D98"/>
    <w:rsid w:val="0096327D"/>
    <w:rsid w:val="009633A5"/>
    <w:rsid w:val="009635DA"/>
    <w:rsid w:val="009636C5"/>
    <w:rsid w:val="00964F49"/>
    <w:rsid w:val="00964F5A"/>
    <w:rsid w:val="009664A5"/>
    <w:rsid w:val="009667B9"/>
    <w:rsid w:val="009700A8"/>
    <w:rsid w:val="009705BB"/>
    <w:rsid w:val="009706F6"/>
    <w:rsid w:val="00970D92"/>
    <w:rsid w:val="00970EA8"/>
    <w:rsid w:val="00971159"/>
    <w:rsid w:val="0097276D"/>
    <w:rsid w:val="009729AB"/>
    <w:rsid w:val="00973CCD"/>
    <w:rsid w:val="0097502D"/>
    <w:rsid w:val="00975E46"/>
    <w:rsid w:val="00976226"/>
    <w:rsid w:val="00976B9A"/>
    <w:rsid w:val="0098280B"/>
    <w:rsid w:val="00982CE2"/>
    <w:rsid w:val="00986806"/>
    <w:rsid w:val="00987419"/>
    <w:rsid w:val="009878A4"/>
    <w:rsid w:val="00990119"/>
    <w:rsid w:val="0099225A"/>
    <w:rsid w:val="009943CB"/>
    <w:rsid w:val="00994A6D"/>
    <w:rsid w:val="00994C09"/>
    <w:rsid w:val="00994D5A"/>
    <w:rsid w:val="00996282"/>
    <w:rsid w:val="00996EAA"/>
    <w:rsid w:val="009A178E"/>
    <w:rsid w:val="009A1C27"/>
    <w:rsid w:val="009A24A5"/>
    <w:rsid w:val="009A27A4"/>
    <w:rsid w:val="009A3402"/>
    <w:rsid w:val="009A36C2"/>
    <w:rsid w:val="009A3A1D"/>
    <w:rsid w:val="009A4623"/>
    <w:rsid w:val="009A4A84"/>
    <w:rsid w:val="009A5F01"/>
    <w:rsid w:val="009A6632"/>
    <w:rsid w:val="009A6F03"/>
    <w:rsid w:val="009A71D0"/>
    <w:rsid w:val="009B01AD"/>
    <w:rsid w:val="009B03AE"/>
    <w:rsid w:val="009B0FBF"/>
    <w:rsid w:val="009B3458"/>
    <w:rsid w:val="009B373A"/>
    <w:rsid w:val="009B420E"/>
    <w:rsid w:val="009B48A4"/>
    <w:rsid w:val="009B5603"/>
    <w:rsid w:val="009B64B8"/>
    <w:rsid w:val="009B6721"/>
    <w:rsid w:val="009B6B13"/>
    <w:rsid w:val="009B6E01"/>
    <w:rsid w:val="009B6F99"/>
    <w:rsid w:val="009B73D8"/>
    <w:rsid w:val="009B787D"/>
    <w:rsid w:val="009B79F4"/>
    <w:rsid w:val="009C030C"/>
    <w:rsid w:val="009C0D28"/>
    <w:rsid w:val="009C1716"/>
    <w:rsid w:val="009C1F98"/>
    <w:rsid w:val="009C2004"/>
    <w:rsid w:val="009C23E4"/>
    <w:rsid w:val="009C3328"/>
    <w:rsid w:val="009C3691"/>
    <w:rsid w:val="009C3D35"/>
    <w:rsid w:val="009C3E07"/>
    <w:rsid w:val="009C4200"/>
    <w:rsid w:val="009C5058"/>
    <w:rsid w:val="009C5590"/>
    <w:rsid w:val="009C625F"/>
    <w:rsid w:val="009C742A"/>
    <w:rsid w:val="009C75D4"/>
    <w:rsid w:val="009D041F"/>
    <w:rsid w:val="009D2321"/>
    <w:rsid w:val="009D2F63"/>
    <w:rsid w:val="009D31E6"/>
    <w:rsid w:val="009D3BDA"/>
    <w:rsid w:val="009D3BF5"/>
    <w:rsid w:val="009D3F92"/>
    <w:rsid w:val="009D600B"/>
    <w:rsid w:val="009D79A3"/>
    <w:rsid w:val="009E08D7"/>
    <w:rsid w:val="009E0FF1"/>
    <w:rsid w:val="009E12BA"/>
    <w:rsid w:val="009E3108"/>
    <w:rsid w:val="009E3133"/>
    <w:rsid w:val="009E39AB"/>
    <w:rsid w:val="009E4D6E"/>
    <w:rsid w:val="009E6F63"/>
    <w:rsid w:val="009F064E"/>
    <w:rsid w:val="009F0704"/>
    <w:rsid w:val="009F12DE"/>
    <w:rsid w:val="009F203E"/>
    <w:rsid w:val="009F34EF"/>
    <w:rsid w:val="009F4240"/>
    <w:rsid w:val="009F4D31"/>
    <w:rsid w:val="009F5EB2"/>
    <w:rsid w:val="009F6FE9"/>
    <w:rsid w:val="009F7666"/>
    <w:rsid w:val="009F7A31"/>
    <w:rsid w:val="009F7C62"/>
    <w:rsid w:val="00A000E3"/>
    <w:rsid w:val="00A002A3"/>
    <w:rsid w:val="00A01570"/>
    <w:rsid w:val="00A01798"/>
    <w:rsid w:val="00A027D8"/>
    <w:rsid w:val="00A02E65"/>
    <w:rsid w:val="00A035AE"/>
    <w:rsid w:val="00A052D5"/>
    <w:rsid w:val="00A0541A"/>
    <w:rsid w:val="00A06943"/>
    <w:rsid w:val="00A103F8"/>
    <w:rsid w:val="00A108B7"/>
    <w:rsid w:val="00A110AC"/>
    <w:rsid w:val="00A1257F"/>
    <w:rsid w:val="00A128B8"/>
    <w:rsid w:val="00A13F18"/>
    <w:rsid w:val="00A14531"/>
    <w:rsid w:val="00A1475D"/>
    <w:rsid w:val="00A14A72"/>
    <w:rsid w:val="00A15502"/>
    <w:rsid w:val="00A15826"/>
    <w:rsid w:val="00A15C84"/>
    <w:rsid w:val="00A163ED"/>
    <w:rsid w:val="00A1710D"/>
    <w:rsid w:val="00A1738C"/>
    <w:rsid w:val="00A17A27"/>
    <w:rsid w:val="00A17E80"/>
    <w:rsid w:val="00A2184D"/>
    <w:rsid w:val="00A21BAF"/>
    <w:rsid w:val="00A21DE3"/>
    <w:rsid w:val="00A221AB"/>
    <w:rsid w:val="00A2223C"/>
    <w:rsid w:val="00A2293A"/>
    <w:rsid w:val="00A23992"/>
    <w:rsid w:val="00A243E5"/>
    <w:rsid w:val="00A25B90"/>
    <w:rsid w:val="00A27A3A"/>
    <w:rsid w:val="00A30510"/>
    <w:rsid w:val="00A30890"/>
    <w:rsid w:val="00A309B4"/>
    <w:rsid w:val="00A314D8"/>
    <w:rsid w:val="00A31D60"/>
    <w:rsid w:val="00A32016"/>
    <w:rsid w:val="00A3297D"/>
    <w:rsid w:val="00A34081"/>
    <w:rsid w:val="00A34147"/>
    <w:rsid w:val="00A35123"/>
    <w:rsid w:val="00A37C16"/>
    <w:rsid w:val="00A409DB"/>
    <w:rsid w:val="00A413DE"/>
    <w:rsid w:val="00A42B50"/>
    <w:rsid w:val="00A43094"/>
    <w:rsid w:val="00A441EF"/>
    <w:rsid w:val="00A442A3"/>
    <w:rsid w:val="00A44A75"/>
    <w:rsid w:val="00A44BD4"/>
    <w:rsid w:val="00A44F5B"/>
    <w:rsid w:val="00A4552C"/>
    <w:rsid w:val="00A45EC6"/>
    <w:rsid w:val="00A46B01"/>
    <w:rsid w:val="00A46F47"/>
    <w:rsid w:val="00A477E1"/>
    <w:rsid w:val="00A478C8"/>
    <w:rsid w:val="00A5105B"/>
    <w:rsid w:val="00A5164F"/>
    <w:rsid w:val="00A53330"/>
    <w:rsid w:val="00A5384D"/>
    <w:rsid w:val="00A54170"/>
    <w:rsid w:val="00A541AB"/>
    <w:rsid w:val="00A5461D"/>
    <w:rsid w:val="00A54F89"/>
    <w:rsid w:val="00A557F7"/>
    <w:rsid w:val="00A5611C"/>
    <w:rsid w:val="00A56199"/>
    <w:rsid w:val="00A56BA5"/>
    <w:rsid w:val="00A57090"/>
    <w:rsid w:val="00A5712C"/>
    <w:rsid w:val="00A5734B"/>
    <w:rsid w:val="00A57F7A"/>
    <w:rsid w:val="00A631E8"/>
    <w:rsid w:val="00A634EF"/>
    <w:rsid w:val="00A63B84"/>
    <w:rsid w:val="00A63F71"/>
    <w:rsid w:val="00A640F8"/>
    <w:rsid w:val="00A6535B"/>
    <w:rsid w:val="00A65834"/>
    <w:rsid w:val="00A65C2B"/>
    <w:rsid w:val="00A65EEB"/>
    <w:rsid w:val="00A65F29"/>
    <w:rsid w:val="00A66A4E"/>
    <w:rsid w:val="00A67C9E"/>
    <w:rsid w:val="00A70835"/>
    <w:rsid w:val="00A7173E"/>
    <w:rsid w:val="00A71F2B"/>
    <w:rsid w:val="00A72582"/>
    <w:rsid w:val="00A72953"/>
    <w:rsid w:val="00A732A5"/>
    <w:rsid w:val="00A73A71"/>
    <w:rsid w:val="00A74363"/>
    <w:rsid w:val="00A753F0"/>
    <w:rsid w:val="00A75476"/>
    <w:rsid w:val="00A7590D"/>
    <w:rsid w:val="00A75B75"/>
    <w:rsid w:val="00A76DDF"/>
    <w:rsid w:val="00A8093C"/>
    <w:rsid w:val="00A81A69"/>
    <w:rsid w:val="00A81B98"/>
    <w:rsid w:val="00A824AB"/>
    <w:rsid w:val="00A8317A"/>
    <w:rsid w:val="00A8436E"/>
    <w:rsid w:val="00A84701"/>
    <w:rsid w:val="00A84C4B"/>
    <w:rsid w:val="00A8519C"/>
    <w:rsid w:val="00A85264"/>
    <w:rsid w:val="00A854AB"/>
    <w:rsid w:val="00A856D4"/>
    <w:rsid w:val="00A8590B"/>
    <w:rsid w:val="00A8619A"/>
    <w:rsid w:val="00A86F7F"/>
    <w:rsid w:val="00A87BC5"/>
    <w:rsid w:val="00A90284"/>
    <w:rsid w:val="00A90608"/>
    <w:rsid w:val="00A9323C"/>
    <w:rsid w:val="00A960CE"/>
    <w:rsid w:val="00A96922"/>
    <w:rsid w:val="00A96E8B"/>
    <w:rsid w:val="00A97377"/>
    <w:rsid w:val="00AA0093"/>
    <w:rsid w:val="00AA0913"/>
    <w:rsid w:val="00AA0DF3"/>
    <w:rsid w:val="00AA1B4D"/>
    <w:rsid w:val="00AA1E1A"/>
    <w:rsid w:val="00AA3ED8"/>
    <w:rsid w:val="00AA4990"/>
    <w:rsid w:val="00AA50B5"/>
    <w:rsid w:val="00AA5C0F"/>
    <w:rsid w:val="00AA5C41"/>
    <w:rsid w:val="00AA7F1F"/>
    <w:rsid w:val="00AB2557"/>
    <w:rsid w:val="00AB255A"/>
    <w:rsid w:val="00AB3753"/>
    <w:rsid w:val="00AB3B6C"/>
    <w:rsid w:val="00AB4539"/>
    <w:rsid w:val="00AB5114"/>
    <w:rsid w:val="00AB5944"/>
    <w:rsid w:val="00AB5AE2"/>
    <w:rsid w:val="00AB5C22"/>
    <w:rsid w:val="00AB6359"/>
    <w:rsid w:val="00AB7625"/>
    <w:rsid w:val="00AC0D85"/>
    <w:rsid w:val="00AC32B4"/>
    <w:rsid w:val="00AC3BFB"/>
    <w:rsid w:val="00AC40C3"/>
    <w:rsid w:val="00AC4892"/>
    <w:rsid w:val="00AC579F"/>
    <w:rsid w:val="00AC5DB5"/>
    <w:rsid w:val="00AC6D29"/>
    <w:rsid w:val="00AC736F"/>
    <w:rsid w:val="00AD01B4"/>
    <w:rsid w:val="00AD0467"/>
    <w:rsid w:val="00AD078D"/>
    <w:rsid w:val="00AD0D4F"/>
    <w:rsid w:val="00AD2806"/>
    <w:rsid w:val="00AD2EE1"/>
    <w:rsid w:val="00AD3342"/>
    <w:rsid w:val="00AD4532"/>
    <w:rsid w:val="00AD4716"/>
    <w:rsid w:val="00AD4EB9"/>
    <w:rsid w:val="00AD4F22"/>
    <w:rsid w:val="00AD5205"/>
    <w:rsid w:val="00AD594D"/>
    <w:rsid w:val="00AD5A6C"/>
    <w:rsid w:val="00AD6124"/>
    <w:rsid w:val="00AD6F5B"/>
    <w:rsid w:val="00AD729B"/>
    <w:rsid w:val="00AD7AF5"/>
    <w:rsid w:val="00AE0C7A"/>
    <w:rsid w:val="00AE10B7"/>
    <w:rsid w:val="00AE18C3"/>
    <w:rsid w:val="00AE1CD0"/>
    <w:rsid w:val="00AE1E13"/>
    <w:rsid w:val="00AE1FC5"/>
    <w:rsid w:val="00AE3543"/>
    <w:rsid w:val="00AE384A"/>
    <w:rsid w:val="00AE3C88"/>
    <w:rsid w:val="00AE4114"/>
    <w:rsid w:val="00AE442E"/>
    <w:rsid w:val="00AE4C12"/>
    <w:rsid w:val="00AE59E9"/>
    <w:rsid w:val="00AE5BC9"/>
    <w:rsid w:val="00AE5FD8"/>
    <w:rsid w:val="00AE6865"/>
    <w:rsid w:val="00AE788D"/>
    <w:rsid w:val="00AE79BC"/>
    <w:rsid w:val="00AF1C89"/>
    <w:rsid w:val="00AF1F52"/>
    <w:rsid w:val="00AF2A1F"/>
    <w:rsid w:val="00AF3C29"/>
    <w:rsid w:val="00AF453B"/>
    <w:rsid w:val="00AF5D60"/>
    <w:rsid w:val="00AF66F3"/>
    <w:rsid w:val="00AF681C"/>
    <w:rsid w:val="00AF72E9"/>
    <w:rsid w:val="00AF77DA"/>
    <w:rsid w:val="00B0006A"/>
    <w:rsid w:val="00B00CED"/>
    <w:rsid w:val="00B00F1C"/>
    <w:rsid w:val="00B022E9"/>
    <w:rsid w:val="00B023B0"/>
    <w:rsid w:val="00B02680"/>
    <w:rsid w:val="00B028FC"/>
    <w:rsid w:val="00B0308C"/>
    <w:rsid w:val="00B05B59"/>
    <w:rsid w:val="00B05F15"/>
    <w:rsid w:val="00B06489"/>
    <w:rsid w:val="00B06920"/>
    <w:rsid w:val="00B06ED7"/>
    <w:rsid w:val="00B06F72"/>
    <w:rsid w:val="00B071B9"/>
    <w:rsid w:val="00B074AE"/>
    <w:rsid w:val="00B079F0"/>
    <w:rsid w:val="00B10082"/>
    <w:rsid w:val="00B105DC"/>
    <w:rsid w:val="00B10753"/>
    <w:rsid w:val="00B10E29"/>
    <w:rsid w:val="00B113B3"/>
    <w:rsid w:val="00B113D3"/>
    <w:rsid w:val="00B11CD4"/>
    <w:rsid w:val="00B11ED6"/>
    <w:rsid w:val="00B13C78"/>
    <w:rsid w:val="00B13CBE"/>
    <w:rsid w:val="00B1469F"/>
    <w:rsid w:val="00B149C1"/>
    <w:rsid w:val="00B15162"/>
    <w:rsid w:val="00B15420"/>
    <w:rsid w:val="00B154C2"/>
    <w:rsid w:val="00B16FE6"/>
    <w:rsid w:val="00B17439"/>
    <w:rsid w:val="00B17F6C"/>
    <w:rsid w:val="00B2021D"/>
    <w:rsid w:val="00B203E6"/>
    <w:rsid w:val="00B21122"/>
    <w:rsid w:val="00B21ACF"/>
    <w:rsid w:val="00B220FD"/>
    <w:rsid w:val="00B2268B"/>
    <w:rsid w:val="00B227DD"/>
    <w:rsid w:val="00B236D8"/>
    <w:rsid w:val="00B25EF8"/>
    <w:rsid w:val="00B263B9"/>
    <w:rsid w:val="00B269A0"/>
    <w:rsid w:val="00B26CB2"/>
    <w:rsid w:val="00B26D6D"/>
    <w:rsid w:val="00B2770A"/>
    <w:rsid w:val="00B30AB7"/>
    <w:rsid w:val="00B30F68"/>
    <w:rsid w:val="00B31532"/>
    <w:rsid w:val="00B31BE2"/>
    <w:rsid w:val="00B31F73"/>
    <w:rsid w:val="00B32B31"/>
    <w:rsid w:val="00B32BEE"/>
    <w:rsid w:val="00B3335E"/>
    <w:rsid w:val="00B33AB9"/>
    <w:rsid w:val="00B33CC8"/>
    <w:rsid w:val="00B342C2"/>
    <w:rsid w:val="00B349D4"/>
    <w:rsid w:val="00B34C29"/>
    <w:rsid w:val="00B352FE"/>
    <w:rsid w:val="00B3569E"/>
    <w:rsid w:val="00B361CA"/>
    <w:rsid w:val="00B361E3"/>
    <w:rsid w:val="00B40BB4"/>
    <w:rsid w:val="00B41EE2"/>
    <w:rsid w:val="00B4365C"/>
    <w:rsid w:val="00B44576"/>
    <w:rsid w:val="00B459F3"/>
    <w:rsid w:val="00B46559"/>
    <w:rsid w:val="00B4661A"/>
    <w:rsid w:val="00B466C1"/>
    <w:rsid w:val="00B468D9"/>
    <w:rsid w:val="00B4775B"/>
    <w:rsid w:val="00B506D7"/>
    <w:rsid w:val="00B521EA"/>
    <w:rsid w:val="00B52360"/>
    <w:rsid w:val="00B5258A"/>
    <w:rsid w:val="00B52802"/>
    <w:rsid w:val="00B52F5E"/>
    <w:rsid w:val="00B53271"/>
    <w:rsid w:val="00B53B70"/>
    <w:rsid w:val="00B53F91"/>
    <w:rsid w:val="00B55723"/>
    <w:rsid w:val="00B55D71"/>
    <w:rsid w:val="00B56EA3"/>
    <w:rsid w:val="00B57A36"/>
    <w:rsid w:val="00B57E1F"/>
    <w:rsid w:val="00B6016E"/>
    <w:rsid w:val="00B606FF"/>
    <w:rsid w:val="00B612D8"/>
    <w:rsid w:val="00B61437"/>
    <w:rsid w:val="00B61499"/>
    <w:rsid w:val="00B62B4B"/>
    <w:rsid w:val="00B63B55"/>
    <w:rsid w:val="00B6469C"/>
    <w:rsid w:val="00B656D8"/>
    <w:rsid w:val="00B65807"/>
    <w:rsid w:val="00B658A7"/>
    <w:rsid w:val="00B67A97"/>
    <w:rsid w:val="00B71BC3"/>
    <w:rsid w:val="00B71E4E"/>
    <w:rsid w:val="00B73D76"/>
    <w:rsid w:val="00B73F5D"/>
    <w:rsid w:val="00B75676"/>
    <w:rsid w:val="00B75AAC"/>
    <w:rsid w:val="00B76CF7"/>
    <w:rsid w:val="00B805AB"/>
    <w:rsid w:val="00B808B2"/>
    <w:rsid w:val="00B80AF7"/>
    <w:rsid w:val="00B80B5E"/>
    <w:rsid w:val="00B80F15"/>
    <w:rsid w:val="00B81A0A"/>
    <w:rsid w:val="00B82BCB"/>
    <w:rsid w:val="00B82BCC"/>
    <w:rsid w:val="00B82F8A"/>
    <w:rsid w:val="00B83583"/>
    <w:rsid w:val="00B84085"/>
    <w:rsid w:val="00B8410A"/>
    <w:rsid w:val="00B84C03"/>
    <w:rsid w:val="00B868AF"/>
    <w:rsid w:val="00B86D36"/>
    <w:rsid w:val="00B87295"/>
    <w:rsid w:val="00B87855"/>
    <w:rsid w:val="00B87987"/>
    <w:rsid w:val="00B90A8D"/>
    <w:rsid w:val="00B913E8"/>
    <w:rsid w:val="00B91924"/>
    <w:rsid w:val="00B926E4"/>
    <w:rsid w:val="00B93AA3"/>
    <w:rsid w:val="00B94B0D"/>
    <w:rsid w:val="00B94FA3"/>
    <w:rsid w:val="00B9571A"/>
    <w:rsid w:val="00B96BFD"/>
    <w:rsid w:val="00BA2F18"/>
    <w:rsid w:val="00BA3811"/>
    <w:rsid w:val="00BA4882"/>
    <w:rsid w:val="00BA4F52"/>
    <w:rsid w:val="00BA51F6"/>
    <w:rsid w:val="00BA55D9"/>
    <w:rsid w:val="00BA59E4"/>
    <w:rsid w:val="00BA5C37"/>
    <w:rsid w:val="00BA60A0"/>
    <w:rsid w:val="00BA691B"/>
    <w:rsid w:val="00BA693E"/>
    <w:rsid w:val="00BA71AA"/>
    <w:rsid w:val="00BA7265"/>
    <w:rsid w:val="00BA760C"/>
    <w:rsid w:val="00BB074D"/>
    <w:rsid w:val="00BB0779"/>
    <w:rsid w:val="00BB0928"/>
    <w:rsid w:val="00BB156D"/>
    <w:rsid w:val="00BB1692"/>
    <w:rsid w:val="00BB1EA5"/>
    <w:rsid w:val="00BB262A"/>
    <w:rsid w:val="00BB2F6C"/>
    <w:rsid w:val="00BB3A1D"/>
    <w:rsid w:val="00BB41D2"/>
    <w:rsid w:val="00BB5D96"/>
    <w:rsid w:val="00BB65D7"/>
    <w:rsid w:val="00BB7142"/>
    <w:rsid w:val="00BB715C"/>
    <w:rsid w:val="00BB78CA"/>
    <w:rsid w:val="00BC1F14"/>
    <w:rsid w:val="00BC1F47"/>
    <w:rsid w:val="00BC38F7"/>
    <w:rsid w:val="00BC427A"/>
    <w:rsid w:val="00BC4322"/>
    <w:rsid w:val="00BC46A0"/>
    <w:rsid w:val="00BC53C4"/>
    <w:rsid w:val="00BC606C"/>
    <w:rsid w:val="00BC648E"/>
    <w:rsid w:val="00BD06BD"/>
    <w:rsid w:val="00BD0D9F"/>
    <w:rsid w:val="00BD10BB"/>
    <w:rsid w:val="00BD2E24"/>
    <w:rsid w:val="00BD3584"/>
    <w:rsid w:val="00BD4825"/>
    <w:rsid w:val="00BD5869"/>
    <w:rsid w:val="00BD69B9"/>
    <w:rsid w:val="00BD7496"/>
    <w:rsid w:val="00BD7D2D"/>
    <w:rsid w:val="00BD7FE5"/>
    <w:rsid w:val="00BE08B2"/>
    <w:rsid w:val="00BE2825"/>
    <w:rsid w:val="00BE466C"/>
    <w:rsid w:val="00BE487A"/>
    <w:rsid w:val="00BE517F"/>
    <w:rsid w:val="00BE528D"/>
    <w:rsid w:val="00BE7179"/>
    <w:rsid w:val="00BF08EA"/>
    <w:rsid w:val="00BF0CE4"/>
    <w:rsid w:val="00BF2143"/>
    <w:rsid w:val="00BF2B7F"/>
    <w:rsid w:val="00BF2E7A"/>
    <w:rsid w:val="00BF4CF7"/>
    <w:rsid w:val="00BF57E2"/>
    <w:rsid w:val="00BF618D"/>
    <w:rsid w:val="00BF63BD"/>
    <w:rsid w:val="00C000D2"/>
    <w:rsid w:val="00C00383"/>
    <w:rsid w:val="00C0067C"/>
    <w:rsid w:val="00C00C8B"/>
    <w:rsid w:val="00C01154"/>
    <w:rsid w:val="00C01859"/>
    <w:rsid w:val="00C01E38"/>
    <w:rsid w:val="00C0294E"/>
    <w:rsid w:val="00C02964"/>
    <w:rsid w:val="00C02F62"/>
    <w:rsid w:val="00C0302E"/>
    <w:rsid w:val="00C04167"/>
    <w:rsid w:val="00C0509E"/>
    <w:rsid w:val="00C053A8"/>
    <w:rsid w:val="00C0637D"/>
    <w:rsid w:val="00C075E6"/>
    <w:rsid w:val="00C07C7E"/>
    <w:rsid w:val="00C10160"/>
    <w:rsid w:val="00C10D67"/>
    <w:rsid w:val="00C1118D"/>
    <w:rsid w:val="00C12410"/>
    <w:rsid w:val="00C12CC8"/>
    <w:rsid w:val="00C13773"/>
    <w:rsid w:val="00C14605"/>
    <w:rsid w:val="00C148ED"/>
    <w:rsid w:val="00C151C8"/>
    <w:rsid w:val="00C15285"/>
    <w:rsid w:val="00C15834"/>
    <w:rsid w:val="00C15E61"/>
    <w:rsid w:val="00C15EC4"/>
    <w:rsid w:val="00C1611C"/>
    <w:rsid w:val="00C16F4C"/>
    <w:rsid w:val="00C1734E"/>
    <w:rsid w:val="00C173E5"/>
    <w:rsid w:val="00C179A3"/>
    <w:rsid w:val="00C21BAC"/>
    <w:rsid w:val="00C221E3"/>
    <w:rsid w:val="00C23D52"/>
    <w:rsid w:val="00C24C5C"/>
    <w:rsid w:val="00C256A8"/>
    <w:rsid w:val="00C26C7A"/>
    <w:rsid w:val="00C2707F"/>
    <w:rsid w:val="00C2746F"/>
    <w:rsid w:val="00C276D3"/>
    <w:rsid w:val="00C300BC"/>
    <w:rsid w:val="00C30251"/>
    <w:rsid w:val="00C309FD"/>
    <w:rsid w:val="00C311CC"/>
    <w:rsid w:val="00C319CA"/>
    <w:rsid w:val="00C3236F"/>
    <w:rsid w:val="00C32468"/>
    <w:rsid w:val="00C328A2"/>
    <w:rsid w:val="00C332DE"/>
    <w:rsid w:val="00C34B13"/>
    <w:rsid w:val="00C34D6E"/>
    <w:rsid w:val="00C371E4"/>
    <w:rsid w:val="00C3762D"/>
    <w:rsid w:val="00C378D8"/>
    <w:rsid w:val="00C40264"/>
    <w:rsid w:val="00C4063F"/>
    <w:rsid w:val="00C40801"/>
    <w:rsid w:val="00C409B8"/>
    <w:rsid w:val="00C40F56"/>
    <w:rsid w:val="00C41296"/>
    <w:rsid w:val="00C415C4"/>
    <w:rsid w:val="00C415D5"/>
    <w:rsid w:val="00C41A39"/>
    <w:rsid w:val="00C42346"/>
    <w:rsid w:val="00C452EF"/>
    <w:rsid w:val="00C45C7B"/>
    <w:rsid w:val="00C45FA8"/>
    <w:rsid w:val="00C463E8"/>
    <w:rsid w:val="00C47748"/>
    <w:rsid w:val="00C47C70"/>
    <w:rsid w:val="00C5063B"/>
    <w:rsid w:val="00C50CFA"/>
    <w:rsid w:val="00C51605"/>
    <w:rsid w:val="00C51733"/>
    <w:rsid w:val="00C51A7D"/>
    <w:rsid w:val="00C51E87"/>
    <w:rsid w:val="00C53529"/>
    <w:rsid w:val="00C53977"/>
    <w:rsid w:val="00C53F0B"/>
    <w:rsid w:val="00C54955"/>
    <w:rsid w:val="00C54FAA"/>
    <w:rsid w:val="00C5566C"/>
    <w:rsid w:val="00C55B5A"/>
    <w:rsid w:val="00C560FB"/>
    <w:rsid w:val="00C56733"/>
    <w:rsid w:val="00C56C31"/>
    <w:rsid w:val="00C56DE1"/>
    <w:rsid w:val="00C572FC"/>
    <w:rsid w:val="00C57DCC"/>
    <w:rsid w:val="00C57E0A"/>
    <w:rsid w:val="00C600C7"/>
    <w:rsid w:val="00C60333"/>
    <w:rsid w:val="00C60CAA"/>
    <w:rsid w:val="00C613D6"/>
    <w:rsid w:val="00C61900"/>
    <w:rsid w:val="00C6223C"/>
    <w:rsid w:val="00C62BAF"/>
    <w:rsid w:val="00C6340D"/>
    <w:rsid w:val="00C64068"/>
    <w:rsid w:val="00C6676D"/>
    <w:rsid w:val="00C6771B"/>
    <w:rsid w:val="00C7039A"/>
    <w:rsid w:val="00C70958"/>
    <w:rsid w:val="00C709D0"/>
    <w:rsid w:val="00C70AF3"/>
    <w:rsid w:val="00C71D1B"/>
    <w:rsid w:val="00C7232E"/>
    <w:rsid w:val="00C73FCA"/>
    <w:rsid w:val="00C7618C"/>
    <w:rsid w:val="00C76569"/>
    <w:rsid w:val="00C76F10"/>
    <w:rsid w:val="00C77CDF"/>
    <w:rsid w:val="00C80529"/>
    <w:rsid w:val="00C80B56"/>
    <w:rsid w:val="00C81EDF"/>
    <w:rsid w:val="00C8289D"/>
    <w:rsid w:val="00C83164"/>
    <w:rsid w:val="00C839DD"/>
    <w:rsid w:val="00C83B96"/>
    <w:rsid w:val="00C851D0"/>
    <w:rsid w:val="00C853B7"/>
    <w:rsid w:val="00C854F1"/>
    <w:rsid w:val="00C857B7"/>
    <w:rsid w:val="00C85891"/>
    <w:rsid w:val="00C86F1A"/>
    <w:rsid w:val="00C876F9"/>
    <w:rsid w:val="00C87DA5"/>
    <w:rsid w:val="00C9012A"/>
    <w:rsid w:val="00C9058B"/>
    <w:rsid w:val="00C90EAA"/>
    <w:rsid w:val="00C9159A"/>
    <w:rsid w:val="00C91DF1"/>
    <w:rsid w:val="00C92EE2"/>
    <w:rsid w:val="00C92F86"/>
    <w:rsid w:val="00C93429"/>
    <w:rsid w:val="00C934AE"/>
    <w:rsid w:val="00C93D59"/>
    <w:rsid w:val="00C94730"/>
    <w:rsid w:val="00C9561F"/>
    <w:rsid w:val="00C95963"/>
    <w:rsid w:val="00C95B46"/>
    <w:rsid w:val="00C965F6"/>
    <w:rsid w:val="00C96954"/>
    <w:rsid w:val="00C97866"/>
    <w:rsid w:val="00CA03A3"/>
    <w:rsid w:val="00CA17C2"/>
    <w:rsid w:val="00CA17F1"/>
    <w:rsid w:val="00CA22AD"/>
    <w:rsid w:val="00CA2748"/>
    <w:rsid w:val="00CA312D"/>
    <w:rsid w:val="00CA33E1"/>
    <w:rsid w:val="00CA36D7"/>
    <w:rsid w:val="00CA3767"/>
    <w:rsid w:val="00CA431E"/>
    <w:rsid w:val="00CA5231"/>
    <w:rsid w:val="00CA55BC"/>
    <w:rsid w:val="00CA5D81"/>
    <w:rsid w:val="00CA61FA"/>
    <w:rsid w:val="00CB1812"/>
    <w:rsid w:val="00CB1BD9"/>
    <w:rsid w:val="00CB1FBB"/>
    <w:rsid w:val="00CB22A6"/>
    <w:rsid w:val="00CB4B3B"/>
    <w:rsid w:val="00CB4D38"/>
    <w:rsid w:val="00CB50E9"/>
    <w:rsid w:val="00CB515F"/>
    <w:rsid w:val="00CB5B2B"/>
    <w:rsid w:val="00CB65D9"/>
    <w:rsid w:val="00CB7768"/>
    <w:rsid w:val="00CB7B2D"/>
    <w:rsid w:val="00CB7DCF"/>
    <w:rsid w:val="00CB7DD8"/>
    <w:rsid w:val="00CC03D2"/>
    <w:rsid w:val="00CC07D8"/>
    <w:rsid w:val="00CC1233"/>
    <w:rsid w:val="00CC1573"/>
    <w:rsid w:val="00CC1F56"/>
    <w:rsid w:val="00CC2150"/>
    <w:rsid w:val="00CC2667"/>
    <w:rsid w:val="00CC27E5"/>
    <w:rsid w:val="00CC2B66"/>
    <w:rsid w:val="00CC33B3"/>
    <w:rsid w:val="00CC3FE7"/>
    <w:rsid w:val="00CC47CE"/>
    <w:rsid w:val="00CC54AF"/>
    <w:rsid w:val="00CC6A0F"/>
    <w:rsid w:val="00CC76D8"/>
    <w:rsid w:val="00CD172B"/>
    <w:rsid w:val="00CD1FB4"/>
    <w:rsid w:val="00CD25A0"/>
    <w:rsid w:val="00CD3029"/>
    <w:rsid w:val="00CD319C"/>
    <w:rsid w:val="00CD4D40"/>
    <w:rsid w:val="00CD5469"/>
    <w:rsid w:val="00CD6C6D"/>
    <w:rsid w:val="00CD711A"/>
    <w:rsid w:val="00CE0070"/>
    <w:rsid w:val="00CE0549"/>
    <w:rsid w:val="00CE0C59"/>
    <w:rsid w:val="00CE137A"/>
    <w:rsid w:val="00CE1D25"/>
    <w:rsid w:val="00CE24E6"/>
    <w:rsid w:val="00CE35E6"/>
    <w:rsid w:val="00CE4C7C"/>
    <w:rsid w:val="00CE50FC"/>
    <w:rsid w:val="00CE6754"/>
    <w:rsid w:val="00CE713E"/>
    <w:rsid w:val="00CE74DE"/>
    <w:rsid w:val="00CF0074"/>
    <w:rsid w:val="00CF0536"/>
    <w:rsid w:val="00CF0D97"/>
    <w:rsid w:val="00CF1154"/>
    <w:rsid w:val="00CF1CCB"/>
    <w:rsid w:val="00CF27E1"/>
    <w:rsid w:val="00CF2840"/>
    <w:rsid w:val="00CF2BEC"/>
    <w:rsid w:val="00CF30CC"/>
    <w:rsid w:val="00CF3E6C"/>
    <w:rsid w:val="00CF4581"/>
    <w:rsid w:val="00CF5CBE"/>
    <w:rsid w:val="00CF5D85"/>
    <w:rsid w:val="00CF638D"/>
    <w:rsid w:val="00CF6B91"/>
    <w:rsid w:val="00CF7458"/>
    <w:rsid w:val="00CF7CD0"/>
    <w:rsid w:val="00D00640"/>
    <w:rsid w:val="00D009C3"/>
    <w:rsid w:val="00D02F55"/>
    <w:rsid w:val="00D02F72"/>
    <w:rsid w:val="00D03F95"/>
    <w:rsid w:val="00D0411E"/>
    <w:rsid w:val="00D066FB"/>
    <w:rsid w:val="00D06C25"/>
    <w:rsid w:val="00D06CB9"/>
    <w:rsid w:val="00D07563"/>
    <w:rsid w:val="00D105C3"/>
    <w:rsid w:val="00D1106D"/>
    <w:rsid w:val="00D11AE6"/>
    <w:rsid w:val="00D1234A"/>
    <w:rsid w:val="00D12446"/>
    <w:rsid w:val="00D129A3"/>
    <w:rsid w:val="00D12C76"/>
    <w:rsid w:val="00D130CE"/>
    <w:rsid w:val="00D13A59"/>
    <w:rsid w:val="00D1637C"/>
    <w:rsid w:val="00D165D5"/>
    <w:rsid w:val="00D169E0"/>
    <w:rsid w:val="00D16B67"/>
    <w:rsid w:val="00D16C0D"/>
    <w:rsid w:val="00D206F5"/>
    <w:rsid w:val="00D20714"/>
    <w:rsid w:val="00D20BD5"/>
    <w:rsid w:val="00D21621"/>
    <w:rsid w:val="00D21D70"/>
    <w:rsid w:val="00D24772"/>
    <w:rsid w:val="00D25077"/>
    <w:rsid w:val="00D252E7"/>
    <w:rsid w:val="00D26219"/>
    <w:rsid w:val="00D264E3"/>
    <w:rsid w:val="00D268DD"/>
    <w:rsid w:val="00D26C65"/>
    <w:rsid w:val="00D26D2A"/>
    <w:rsid w:val="00D270E6"/>
    <w:rsid w:val="00D27576"/>
    <w:rsid w:val="00D27BDE"/>
    <w:rsid w:val="00D304F4"/>
    <w:rsid w:val="00D3104D"/>
    <w:rsid w:val="00D33148"/>
    <w:rsid w:val="00D33593"/>
    <w:rsid w:val="00D340DE"/>
    <w:rsid w:val="00D34229"/>
    <w:rsid w:val="00D34722"/>
    <w:rsid w:val="00D34CAA"/>
    <w:rsid w:val="00D354D8"/>
    <w:rsid w:val="00D365E6"/>
    <w:rsid w:val="00D36C02"/>
    <w:rsid w:val="00D36CC1"/>
    <w:rsid w:val="00D36D71"/>
    <w:rsid w:val="00D36DAA"/>
    <w:rsid w:val="00D376CE"/>
    <w:rsid w:val="00D37C2D"/>
    <w:rsid w:val="00D400DF"/>
    <w:rsid w:val="00D40252"/>
    <w:rsid w:val="00D4074D"/>
    <w:rsid w:val="00D41794"/>
    <w:rsid w:val="00D41F7F"/>
    <w:rsid w:val="00D42997"/>
    <w:rsid w:val="00D42AAC"/>
    <w:rsid w:val="00D43526"/>
    <w:rsid w:val="00D43FEF"/>
    <w:rsid w:val="00D44AEA"/>
    <w:rsid w:val="00D452C7"/>
    <w:rsid w:val="00D45FBE"/>
    <w:rsid w:val="00D4699C"/>
    <w:rsid w:val="00D47785"/>
    <w:rsid w:val="00D477CD"/>
    <w:rsid w:val="00D479D4"/>
    <w:rsid w:val="00D47F00"/>
    <w:rsid w:val="00D509A1"/>
    <w:rsid w:val="00D50DCF"/>
    <w:rsid w:val="00D51A76"/>
    <w:rsid w:val="00D51D79"/>
    <w:rsid w:val="00D52DDB"/>
    <w:rsid w:val="00D53A93"/>
    <w:rsid w:val="00D556CF"/>
    <w:rsid w:val="00D55B7B"/>
    <w:rsid w:val="00D56706"/>
    <w:rsid w:val="00D569E8"/>
    <w:rsid w:val="00D57BC8"/>
    <w:rsid w:val="00D601D3"/>
    <w:rsid w:val="00D627CF"/>
    <w:rsid w:val="00D6547A"/>
    <w:rsid w:val="00D66177"/>
    <w:rsid w:val="00D6736F"/>
    <w:rsid w:val="00D67B3D"/>
    <w:rsid w:val="00D67C92"/>
    <w:rsid w:val="00D67D21"/>
    <w:rsid w:val="00D67EBA"/>
    <w:rsid w:val="00D70528"/>
    <w:rsid w:val="00D705A2"/>
    <w:rsid w:val="00D716BF"/>
    <w:rsid w:val="00D71AAA"/>
    <w:rsid w:val="00D7253C"/>
    <w:rsid w:val="00D740EA"/>
    <w:rsid w:val="00D742C5"/>
    <w:rsid w:val="00D74C08"/>
    <w:rsid w:val="00D754CE"/>
    <w:rsid w:val="00D754FE"/>
    <w:rsid w:val="00D75EFB"/>
    <w:rsid w:val="00D762BF"/>
    <w:rsid w:val="00D763D2"/>
    <w:rsid w:val="00D779B3"/>
    <w:rsid w:val="00D80CD1"/>
    <w:rsid w:val="00D812B9"/>
    <w:rsid w:val="00D81A2D"/>
    <w:rsid w:val="00D82D8E"/>
    <w:rsid w:val="00D83480"/>
    <w:rsid w:val="00D84A15"/>
    <w:rsid w:val="00D84D93"/>
    <w:rsid w:val="00D85768"/>
    <w:rsid w:val="00D85846"/>
    <w:rsid w:val="00D85DC6"/>
    <w:rsid w:val="00D85F7B"/>
    <w:rsid w:val="00D864FB"/>
    <w:rsid w:val="00D86930"/>
    <w:rsid w:val="00D873E5"/>
    <w:rsid w:val="00D87FA7"/>
    <w:rsid w:val="00D90B48"/>
    <w:rsid w:val="00D915CF"/>
    <w:rsid w:val="00D91F38"/>
    <w:rsid w:val="00D91F6C"/>
    <w:rsid w:val="00D92246"/>
    <w:rsid w:val="00D922B9"/>
    <w:rsid w:val="00D94144"/>
    <w:rsid w:val="00D9489D"/>
    <w:rsid w:val="00D94BFC"/>
    <w:rsid w:val="00D95397"/>
    <w:rsid w:val="00D95DFA"/>
    <w:rsid w:val="00D9700D"/>
    <w:rsid w:val="00D978F5"/>
    <w:rsid w:val="00DA0348"/>
    <w:rsid w:val="00DA1FAB"/>
    <w:rsid w:val="00DA3140"/>
    <w:rsid w:val="00DA35CB"/>
    <w:rsid w:val="00DA3863"/>
    <w:rsid w:val="00DA71AC"/>
    <w:rsid w:val="00DB1006"/>
    <w:rsid w:val="00DB39FE"/>
    <w:rsid w:val="00DB4609"/>
    <w:rsid w:val="00DB493B"/>
    <w:rsid w:val="00DB4C6E"/>
    <w:rsid w:val="00DB4C95"/>
    <w:rsid w:val="00DB5569"/>
    <w:rsid w:val="00DB5719"/>
    <w:rsid w:val="00DB58AB"/>
    <w:rsid w:val="00DB5B99"/>
    <w:rsid w:val="00DB5DAE"/>
    <w:rsid w:val="00DB5F6A"/>
    <w:rsid w:val="00DB61C5"/>
    <w:rsid w:val="00DB6491"/>
    <w:rsid w:val="00DB693D"/>
    <w:rsid w:val="00DB6E2B"/>
    <w:rsid w:val="00DB7C05"/>
    <w:rsid w:val="00DC01F6"/>
    <w:rsid w:val="00DC04C7"/>
    <w:rsid w:val="00DC05FA"/>
    <w:rsid w:val="00DC0F76"/>
    <w:rsid w:val="00DC108C"/>
    <w:rsid w:val="00DC2616"/>
    <w:rsid w:val="00DC28F6"/>
    <w:rsid w:val="00DC31F7"/>
    <w:rsid w:val="00DC4398"/>
    <w:rsid w:val="00DC47A4"/>
    <w:rsid w:val="00DC594F"/>
    <w:rsid w:val="00DD11A0"/>
    <w:rsid w:val="00DD1E8F"/>
    <w:rsid w:val="00DD20DB"/>
    <w:rsid w:val="00DD23EE"/>
    <w:rsid w:val="00DD3283"/>
    <w:rsid w:val="00DD4312"/>
    <w:rsid w:val="00DD5B41"/>
    <w:rsid w:val="00DD6CE2"/>
    <w:rsid w:val="00DD789A"/>
    <w:rsid w:val="00DD7D16"/>
    <w:rsid w:val="00DD7FAE"/>
    <w:rsid w:val="00DE07E2"/>
    <w:rsid w:val="00DE108A"/>
    <w:rsid w:val="00DE2327"/>
    <w:rsid w:val="00DE2D20"/>
    <w:rsid w:val="00DE300E"/>
    <w:rsid w:val="00DE3A51"/>
    <w:rsid w:val="00DE5AAD"/>
    <w:rsid w:val="00DE7AB8"/>
    <w:rsid w:val="00DE7B61"/>
    <w:rsid w:val="00DF1E92"/>
    <w:rsid w:val="00DF2560"/>
    <w:rsid w:val="00DF2AEB"/>
    <w:rsid w:val="00DF2DE2"/>
    <w:rsid w:val="00DF2F9D"/>
    <w:rsid w:val="00DF3F7A"/>
    <w:rsid w:val="00DF4931"/>
    <w:rsid w:val="00DF5838"/>
    <w:rsid w:val="00DF5846"/>
    <w:rsid w:val="00DF6088"/>
    <w:rsid w:val="00DF6A7E"/>
    <w:rsid w:val="00DF6C0C"/>
    <w:rsid w:val="00DF6F80"/>
    <w:rsid w:val="00DF7148"/>
    <w:rsid w:val="00DF748F"/>
    <w:rsid w:val="00DF76FF"/>
    <w:rsid w:val="00DF7714"/>
    <w:rsid w:val="00E0188E"/>
    <w:rsid w:val="00E02041"/>
    <w:rsid w:val="00E03D62"/>
    <w:rsid w:val="00E0442E"/>
    <w:rsid w:val="00E050B4"/>
    <w:rsid w:val="00E05808"/>
    <w:rsid w:val="00E0668F"/>
    <w:rsid w:val="00E069CF"/>
    <w:rsid w:val="00E069F4"/>
    <w:rsid w:val="00E07F25"/>
    <w:rsid w:val="00E07FC1"/>
    <w:rsid w:val="00E10197"/>
    <w:rsid w:val="00E10A6E"/>
    <w:rsid w:val="00E10D0E"/>
    <w:rsid w:val="00E10EBA"/>
    <w:rsid w:val="00E1273C"/>
    <w:rsid w:val="00E151FE"/>
    <w:rsid w:val="00E154FD"/>
    <w:rsid w:val="00E155BA"/>
    <w:rsid w:val="00E1652A"/>
    <w:rsid w:val="00E178B2"/>
    <w:rsid w:val="00E17909"/>
    <w:rsid w:val="00E20718"/>
    <w:rsid w:val="00E20DD9"/>
    <w:rsid w:val="00E21293"/>
    <w:rsid w:val="00E2210E"/>
    <w:rsid w:val="00E223C8"/>
    <w:rsid w:val="00E229FD"/>
    <w:rsid w:val="00E23B36"/>
    <w:rsid w:val="00E2485C"/>
    <w:rsid w:val="00E258FA"/>
    <w:rsid w:val="00E26F1C"/>
    <w:rsid w:val="00E2724D"/>
    <w:rsid w:val="00E273FA"/>
    <w:rsid w:val="00E27B00"/>
    <w:rsid w:val="00E31BC2"/>
    <w:rsid w:val="00E3625A"/>
    <w:rsid w:val="00E36F8D"/>
    <w:rsid w:val="00E37874"/>
    <w:rsid w:val="00E37F8A"/>
    <w:rsid w:val="00E40583"/>
    <w:rsid w:val="00E41204"/>
    <w:rsid w:val="00E4142E"/>
    <w:rsid w:val="00E4198F"/>
    <w:rsid w:val="00E43853"/>
    <w:rsid w:val="00E44853"/>
    <w:rsid w:val="00E44A6E"/>
    <w:rsid w:val="00E44B98"/>
    <w:rsid w:val="00E457C5"/>
    <w:rsid w:val="00E471B3"/>
    <w:rsid w:val="00E47D2E"/>
    <w:rsid w:val="00E47D30"/>
    <w:rsid w:val="00E50835"/>
    <w:rsid w:val="00E51DFD"/>
    <w:rsid w:val="00E51EB9"/>
    <w:rsid w:val="00E52460"/>
    <w:rsid w:val="00E5256D"/>
    <w:rsid w:val="00E551AA"/>
    <w:rsid w:val="00E55345"/>
    <w:rsid w:val="00E55950"/>
    <w:rsid w:val="00E56367"/>
    <w:rsid w:val="00E57585"/>
    <w:rsid w:val="00E602A9"/>
    <w:rsid w:val="00E61235"/>
    <w:rsid w:val="00E61507"/>
    <w:rsid w:val="00E62120"/>
    <w:rsid w:val="00E62F73"/>
    <w:rsid w:val="00E63820"/>
    <w:rsid w:val="00E64038"/>
    <w:rsid w:val="00E64DF7"/>
    <w:rsid w:val="00E6557E"/>
    <w:rsid w:val="00E65CD8"/>
    <w:rsid w:val="00E67111"/>
    <w:rsid w:val="00E7025B"/>
    <w:rsid w:val="00E70319"/>
    <w:rsid w:val="00E704FC"/>
    <w:rsid w:val="00E70E9E"/>
    <w:rsid w:val="00E713F5"/>
    <w:rsid w:val="00E72A17"/>
    <w:rsid w:val="00E72F93"/>
    <w:rsid w:val="00E738FF"/>
    <w:rsid w:val="00E74A6D"/>
    <w:rsid w:val="00E74F77"/>
    <w:rsid w:val="00E754AA"/>
    <w:rsid w:val="00E75CE0"/>
    <w:rsid w:val="00E76BED"/>
    <w:rsid w:val="00E77FC0"/>
    <w:rsid w:val="00E80213"/>
    <w:rsid w:val="00E80A27"/>
    <w:rsid w:val="00E80F48"/>
    <w:rsid w:val="00E81374"/>
    <w:rsid w:val="00E82ADF"/>
    <w:rsid w:val="00E8500F"/>
    <w:rsid w:val="00E8600C"/>
    <w:rsid w:val="00E8672C"/>
    <w:rsid w:val="00E86858"/>
    <w:rsid w:val="00E868BC"/>
    <w:rsid w:val="00E86A8D"/>
    <w:rsid w:val="00E86D9F"/>
    <w:rsid w:val="00E872BE"/>
    <w:rsid w:val="00E87F5A"/>
    <w:rsid w:val="00E906E7"/>
    <w:rsid w:val="00E90F90"/>
    <w:rsid w:val="00E91081"/>
    <w:rsid w:val="00E9139F"/>
    <w:rsid w:val="00E91929"/>
    <w:rsid w:val="00E94822"/>
    <w:rsid w:val="00E9529B"/>
    <w:rsid w:val="00E95629"/>
    <w:rsid w:val="00E9652A"/>
    <w:rsid w:val="00E96632"/>
    <w:rsid w:val="00E96F89"/>
    <w:rsid w:val="00E973C9"/>
    <w:rsid w:val="00E97B33"/>
    <w:rsid w:val="00EA0005"/>
    <w:rsid w:val="00EA0D3C"/>
    <w:rsid w:val="00EA1808"/>
    <w:rsid w:val="00EA227A"/>
    <w:rsid w:val="00EA22D7"/>
    <w:rsid w:val="00EA2F45"/>
    <w:rsid w:val="00EA2F53"/>
    <w:rsid w:val="00EA3A1F"/>
    <w:rsid w:val="00EA4D12"/>
    <w:rsid w:val="00EA52D4"/>
    <w:rsid w:val="00EA64FE"/>
    <w:rsid w:val="00EA6CFB"/>
    <w:rsid w:val="00EA7946"/>
    <w:rsid w:val="00EB0D45"/>
    <w:rsid w:val="00EB2175"/>
    <w:rsid w:val="00EB3551"/>
    <w:rsid w:val="00EB3CB1"/>
    <w:rsid w:val="00EB3E8B"/>
    <w:rsid w:val="00EB4980"/>
    <w:rsid w:val="00EB51A5"/>
    <w:rsid w:val="00EB6361"/>
    <w:rsid w:val="00EB6CD5"/>
    <w:rsid w:val="00EC005B"/>
    <w:rsid w:val="00EC07B4"/>
    <w:rsid w:val="00EC09B5"/>
    <w:rsid w:val="00EC13C9"/>
    <w:rsid w:val="00EC1DEB"/>
    <w:rsid w:val="00EC3A4D"/>
    <w:rsid w:val="00EC6829"/>
    <w:rsid w:val="00EC6FE9"/>
    <w:rsid w:val="00EC7E70"/>
    <w:rsid w:val="00ED0A45"/>
    <w:rsid w:val="00ED12ED"/>
    <w:rsid w:val="00ED180B"/>
    <w:rsid w:val="00ED2896"/>
    <w:rsid w:val="00ED297D"/>
    <w:rsid w:val="00ED3CD6"/>
    <w:rsid w:val="00ED5774"/>
    <w:rsid w:val="00ED5900"/>
    <w:rsid w:val="00ED7915"/>
    <w:rsid w:val="00EE0205"/>
    <w:rsid w:val="00EE052D"/>
    <w:rsid w:val="00EE2915"/>
    <w:rsid w:val="00EE2EF2"/>
    <w:rsid w:val="00EE3978"/>
    <w:rsid w:val="00EE46F1"/>
    <w:rsid w:val="00EE489E"/>
    <w:rsid w:val="00EE4C93"/>
    <w:rsid w:val="00EE4EFC"/>
    <w:rsid w:val="00EE54AA"/>
    <w:rsid w:val="00EE608B"/>
    <w:rsid w:val="00EE6385"/>
    <w:rsid w:val="00EE6D4D"/>
    <w:rsid w:val="00EE6D7E"/>
    <w:rsid w:val="00EE770E"/>
    <w:rsid w:val="00EE7CC9"/>
    <w:rsid w:val="00EF0308"/>
    <w:rsid w:val="00EF0487"/>
    <w:rsid w:val="00EF0C02"/>
    <w:rsid w:val="00EF111F"/>
    <w:rsid w:val="00EF1156"/>
    <w:rsid w:val="00EF1548"/>
    <w:rsid w:val="00EF1589"/>
    <w:rsid w:val="00EF2440"/>
    <w:rsid w:val="00EF28A1"/>
    <w:rsid w:val="00EF2C5E"/>
    <w:rsid w:val="00EF3330"/>
    <w:rsid w:val="00EF3943"/>
    <w:rsid w:val="00EF47BF"/>
    <w:rsid w:val="00EF499F"/>
    <w:rsid w:val="00EF52E0"/>
    <w:rsid w:val="00EF604D"/>
    <w:rsid w:val="00EF6578"/>
    <w:rsid w:val="00EF7533"/>
    <w:rsid w:val="00F0196A"/>
    <w:rsid w:val="00F03594"/>
    <w:rsid w:val="00F04CCB"/>
    <w:rsid w:val="00F05CE8"/>
    <w:rsid w:val="00F074A1"/>
    <w:rsid w:val="00F07D02"/>
    <w:rsid w:val="00F11152"/>
    <w:rsid w:val="00F114BE"/>
    <w:rsid w:val="00F11B00"/>
    <w:rsid w:val="00F11D0A"/>
    <w:rsid w:val="00F1236D"/>
    <w:rsid w:val="00F1250D"/>
    <w:rsid w:val="00F12BC1"/>
    <w:rsid w:val="00F1338F"/>
    <w:rsid w:val="00F134A9"/>
    <w:rsid w:val="00F134AA"/>
    <w:rsid w:val="00F14E15"/>
    <w:rsid w:val="00F1502A"/>
    <w:rsid w:val="00F155DF"/>
    <w:rsid w:val="00F169CB"/>
    <w:rsid w:val="00F16DEF"/>
    <w:rsid w:val="00F174A4"/>
    <w:rsid w:val="00F178DA"/>
    <w:rsid w:val="00F20EED"/>
    <w:rsid w:val="00F2125B"/>
    <w:rsid w:val="00F222DF"/>
    <w:rsid w:val="00F22AC9"/>
    <w:rsid w:val="00F22FF2"/>
    <w:rsid w:val="00F23B7A"/>
    <w:rsid w:val="00F24702"/>
    <w:rsid w:val="00F2496F"/>
    <w:rsid w:val="00F24DAE"/>
    <w:rsid w:val="00F250AA"/>
    <w:rsid w:val="00F258A1"/>
    <w:rsid w:val="00F25E7D"/>
    <w:rsid w:val="00F26005"/>
    <w:rsid w:val="00F267B9"/>
    <w:rsid w:val="00F2724E"/>
    <w:rsid w:val="00F272C3"/>
    <w:rsid w:val="00F300E0"/>
    <w:rsid w:val="00F307F2"/>
    <w:rsid w:val="00F31B86"/>
    <w:rsid w:val="00F32D42"/>
    <w:rsid w:val="00F3442D"/>
    <w:rsid w:val="00F34448"/>
    <w:rsid w:val="00F34A20"/>
    <w:rsid w:val="00F35847"/>
    <w:rsid w:val="00F35D02"/>
    <w:rsid w:val="00F3616B"/>
    <w:rsid w:val="00F3622E"/>
    <w:rsid w:val="00F3755A"/>
    <w:rsid w:val="00F378F6"/>
    <w:rsid w:val="00F40CA5"/>
    <w:rsid w:val="00F41210"/>
    <w:rsid w:val="00F413AA"/>
    <w:rsid w:val="00F417E8"/>
    <w:rsid w:val="00F4206C"/>
    <w:rsid w:val="00F42157"/>
    <w:rsid w:val="00F42471"/>
    <w:rsid w:val="00F43A90"/>
    <w:rsid w:val="00F44801"/>
    <w:rsid w:val="00F44DA2"/>
    <w:rsid w:val="00F45178"/>
    <w:rsid w:val="00F458F4"/>
    <w:rsid w:val="00F45930"/>
    <w:rsid w:val="00F45A97"/>
    <w:rsid w:val="00F45B54"/>
    <w:rsid w:val="00F45E43"/>
    <w:rsid w:val="00F45EB5"/>
    <w:rsid w:val="00F4636C"/>
    <w:rsid w:val="00F46482"/>
    <w:rsid w:val="00F470B7"/>
    <w:rsid w:val="00F50A7D"/>
    <w:rsid w:val="00F51DD9"/>
    <w:rsid w:val="00F529BA"/>
    <w:rsid w:val="00F5356F"/>
    <w:rsid w:val="00F53A5E"/>
    <w:rsid w:val="00F53B97"/>
    <w:rsid w:val="00F53D93"/>
    <w:rsid w:val="00F54735"/>
    <w:rsid w:val="00F553D7"/>
    <w:rsid w:val="00F561C8"/>
    <w:rsid w:val="00F562AA"/>
    <w:rsid w:val="00F5774D"/>
    <w:rsid w:val="00F60585"/>
    <w:rsid w:val="00F6199D"/>
    <w:rsid w:val="00F63631"/>
    <w:rsid w:val="00F66311"/>
    <w:rsid w:val="00F7072C"/>
    <w:rsid w:val="00F70C39"/>
    <w:rsid w:val="00F71802"/>
    <w:rsid w:val="00F71B1D"/>
    <w:rsid w:val="00F72D9F"/>
    <w:rsid w:val="00F73A85"/>
    <w:rsid w:val="00F73CD5"/>
    <w:rsid w:val="00F746AA"/>
    <w:rsid w:val="00F75104"/>
    <w:rsid w:val="00F75B2F"/>
    <w:rsid w:val="00F75B72"/>
    <w:rsid w:val="00F75CDF"/>
    <w:rsid w:val="00F76217"/>
    <w:rsid w:val="00F762AB"/>
    <w:rsid w:val="00F766FA"/>
    <w:rsid w:val="00F77084"/>
    <w:rsid w:val="00F771A3"/>
    <w:rsid w:val="00F771B1"/>
    <w:rsid w:val="00F77859"/>
    <w:rsid w:val="00F8219B"/>
    <w:rsid w:val="00F83225"/>
    <w:rsid w:val="00F83AF7"/>
    <w:rsid w:val="00F841A0"/>
    <w:rsid w:val="00F848D2"/>
    <w:rsid w:val="00F84C50"/>
    <w:rsid w:val="00F84E9E"/>
    <w:rsid w:val="00F8559D"/>
    <w:rsid w:val="00F855AD"/>
    <w:rsid w:val="00F8572F"/>
    <w:rsid w:val="00F861A3"/>
    <w:rsid w:val="00F8650E"/>
    <w:rsid w:val="00F87280"/>
    <w:rsid w:val="00F9017A"/>
    <w:rsid w:val="00F92010"/>
    <w:rsid w:val="00F92DDE"/>
    <w:rsid w:val="00F95459"/>
    <w:rsid w:val="00F95555"/>
    <w:rsid w:val="00F9612E"/>
    <w:rsid w:val="00F961F7"/>
    <w:rsid w:val="00F96420"/>
    <w:rsid w:val="00F966DB"/>
    <w:rsid w:val="00F974DC"/>
    <w:rsid w:val="00F97A0E"/>
    <w:rsid w:val="00F97C54"/>
    <w:rsid w:val="00FA0365"/>
    <w:rsid w:val="00FA05CE"/>
    <w:rsid w:val="00FA07DD"/>
    <w:rsid w:val="00FA0FDE"/>
    <w:rsid w:val="00FA19D7"/>
    <w:rsid w:val="00FA3A1F"/>
    <w:rsid w:val="00FA5F62"/>
    <w:rsid w:val="00FA5FD7"/>
    <w:rsid w:val="00FB0C64"/>
    <w:rsid w:val="00FB13F0"/>
    <w:rsid w:val="00FB2031"/>
    <w:rsid w:val="00FB2319"/>
    <w:rsid w:val="00FB3D8C"/>
    <w:rsid w:val="00FB4125"/>
    <w:rsid w:val="00FB4811"/>
    <w:rsid w:val="00FB5245"/>
    <w:rsid w:val="00FB5BB4"/>
    <w:rsid w:val="00FB5F24"/>
    <w:rsid w:val="00FB67F9"/>
    <w:rsid w:val="00FB6E95"/>
    <w:rsid w:val="00FB731F"/>
    <w:rsid w:val="00FC047C"/>
    <w:rsid w:val="00FC0A20"/>
    <w:rsid w:val="00FC0BB7"/>
    <w:rsid w:val="00FC132A"/>
    <w:rsid w:val="00FC240C"/>
    <w:rsid w:val="00FC3C3C"/>
    <w:rsid w:val="00FC41FE"/>
    <w:rsid w:val="00FC44C9"/>
    <w:rsid w:val="00FC4520"/>
    <w:rsid w:val="00FC4826"/>
    <w:rsid w:val="00FC50A1"/>
    <w:rsid w:val="00FC5E99"/>
    <w:rsid w:val="00FC5FE2"/>
    <w:rsid w:val="00FC6099"/>
    <w:rsid w:val="00FC6B42"/>
    <w:rsid w:val="00FC6E7A"/>
    <w:rsid w:val="00FC7175"/>
    <w:rsid w:val="00FC7334"/>
    <w:rsid w:val="00FC74D8"/>
    <w:rsid w:val="00FC7C65"/>
    <w:rsid w:val="00FD092A"/>
    <w:rsid w:val="00FD0B31"/>
    <w:rsid w:val="00FD16F8"/>
    <w:rsid w:val="00FD190A"/>
    <w:rsid w:val="00FD3CE0"/>
    <w:rsid w:val="00FD4B31"/>
    <w:rsid w:val="00FD5BE9"/>
    <w:rsid w:val="00FD61F9"/>
    <w:rsid w:val="00FE04E7"/>
    <w:rsid w:val="00FE1650"/>
    <w:rsid w:val="00FE3D18"/>
    <w:rsid w:val="00FE4470"/>
    <w:rsid w:val="00FE4BD1"/>
    <w:rsid w:val="00FE4F6E"/>
    <w:rsid w:val="00FE64EB"/>
    <w:rsid w:val="00FE6A47"/>
    <w:rsid w:val="00FE77D1"/>
    <w:rsid w:val="00FE7BC4"/>
    <w:rsid w:val="00FE7CC2"/>
    <w:rsid w:val="00FF0E3C"/>
    <w:rsid w:val="00FF0E8D"/>
    <w:rsid w:val="00FF134A"/>
    <w:rsid w:val="00FF14C6"/>
    <w:rsid w:val="00FF16C7"/>
    <w:rsid w:val="00FF1D8E"/>
    <w:rsid w:val="00FF2518"/>
    <w:rsid w:val="00FF3070"/>
    <w:rsid w:val="00FF3EE2"/>
    <w:rsid w:val="00FF4D8A"/>
    <w:rsid w:val="00FF5EF3"/>
    <w:rsid w:val="00FF60CF"/>
    <w:rsid w:val="00FF75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pPr>
        <w:spacing w:line="360" w:lineRule="auto"/>
        <w:ind w:left="2304" w:hanging="576"/>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header" w:uiPriority="0"/>
    <w:lsdException w:name="index heading" w:uiPriority="0"/>
    <w:lsdException w:name="caption" w:qFormat="1"/>
    <w:lsdException w:name="envelope address" w:uiPriority="0"/>
    <w:lsdException w:name="envelope return"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semiHidden="0" w:uiPriority="0" w:unhideWhenUsed="0"/>
    <w:lsdException w:name="List 2" w:uiPriority="0"/>
    <w:lsdException w:name="List 3" w:uiPriority="0"/>
    <w:lsdException w:name="List 4" w:semiHidden="0" w:uiPriority="0" w:unhideWhenUsed="0"/>
    <w:lsdException w:name="List 5" w:semiHidden="0" w:uiPriority="0" w:unhideWhenUsed="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nhideWhenUsed="0" w:qFormat="1"/>
    <w:lsdException w:name="Salutation" w:semiHidden="0" w:uiPriority="0" w:unhideWhenUsed="0"/>
    <w:lsdException w:name="Date" w:semiHidden="0" w:uiPriority="0" w:unhideWhenUsed="0"/>
    <w:lsdException w:name="Body Text First Indent" w:semiHidden="0" w:uiPriority="0" w:unhideWhenUsed="0"/>
    <w:lsdException w:name="Body Text First Indent 2" w:uiPriority="0"/>
    <w:lsdException w:name="Note Heading" w:uiPriority="0"/>
    <w:lsdException w:name="Body Text 3" w:uiPriority="0"/>
    <w:lsdException w:name="Body Text Indent 3" w:uiPriority="0"/>
    <w:lsdException w:name="Block Text" w:uiPriority="0"/>
    <w:lsdException w:name="Strong" w:semiHidden="0" w:unhideWhenUsed="0" w:qFormat="1"/>
    <w:lsdException w:name="Emphasis" w:semiHidden="0" w:uiPriority="0" w:unhideWhenUsed="0" w:qFormat="1"/>
    <w:lsdException w:name="Document Map" w:uiPriority="0"/>
    <w:lsdException w:name="E-mail Signature" w:uiPriority="0"/>
    <w:lsdException w:name="HTML Top of Form" w:uiPriority="0"/>
    <w:lsdException w:name="HTML Bottom of Form" w:uiPriority="0"/>
    <w:lsdException w:name="HTML Address" w:uiPriority="0"/>
    <w:lsdException w:name="HTML Preformatted" w:uiPriority="0"/>
    <w:lsdException w:name="Normal Table" w:uiPriority="0"/>
    <w:lsdException w:name="Outline List 2" w:uiPriority="0"/>
    <w:lsdException w:name="Table Classic 3" w:uiPriority="0"/>
    <w:lsdException w:name="Table Classic 4" w:uiPriority="0"/>
    <w:lsdException w:name="Table Columns 2" w:uiPriority="0"/>
    <w:lsdException w:name="Table Grid 1" w:uiPriority="0"/>
    <w:lsdException w:name="Table Grid 5" w:uiPriority="0"/>
    <w:lsdException w:name="Table List 4" w:uiPriority="0"/>
    <w:lsdException w:name="Table Elegan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d">
    <w:name w:val="Normal"/>
    <w:qFormat/>
    <w:rsid w:val="008E24E6"/>
    <w:pPr>
      <w:bidi/>
      <w:spacing w:line="240" w:lineRule="auto"/>
      <w:ind w:left="0" w:firstLine="0"/>
      <w:jc w:val="left"/>
    </w:pPr>
    <w:rPr>
      <w:rFonts w:cs="David"/>
      <w:sz w:val="24"/>
      <w:szCs w:val="24"/>
      <w:lang w:eastAsia="he-IL"/>
    </w:rPr>
  </w:style>
  <w:style w:type="paragraph" w:styleId="13">
    <w:name w:val="heading 1"/>
    <w:aliases w:val="H2,mateor 1,כותרת1,Heading 1 תו,Hn1,H1,סעיף 1,גוטמן,תו תו תו תו תו תו"/>
    <w:basedOn w:val="ad"/>
    <w:next w:val="ad"/>
    <w:link w:val="14"/>
    <w:uiPriority w:val="99"/>
    <w:qFormat/>
    <w:rsid w:val="008E24E6"/>
    <w:pPr>
      <w:keepNext/>
      <w:spacing w:after="360"/>
      <w:jc w:val="center"/>
      <w:outlineLvl w:val="0"/>
    </w:pPr>
    <w:rPr>
      <w:b/>
      <w:bCs/>
      <w:kern w:val="32"/>
      <w:sz w:val="26"/>
      <w:szCs w:val="32"/>
      <w:u w:val="single"/>
    </w:rPr>
  </w:style>
  <w:style w:type="paragraph" w:styleId="25">
    <w:name w:val="heading 2"/>
    <w:aliases w:val="h2,2nd level,סעיף ראשי,Attribute Heading 2,h2 main heading,Heading2,H21,H22,H23,H24,H25,H26,H27,H211,H221,H231,H241,H251,H28,H29,H212,H222,H232,H242,H252,H210,H213,H223,H233,H243,H253,H214,H215,H216,(Alt+2),H2111,H2211,heading2,heading h2,L2"/>
    <w:basedOn w:val="ad"/>
    <w:next w:val="ad"/>
    <w:link w:val="26"/>
    <w:uiPriority w:val="99"/>
    <w:qFormat/>
    <w:rsid w:val="008E24E6"/>
    <w:pPr>
      <w:keepNext/>
      <w:spacing w:after="120" w:line="360" w:lineRule="auto"/>
      <w:ind w:right="360"/>
      <w:jc w:val="both"/>
      <w:outlineLvl w:val="1"/>
    </w:pPr>
    <w:rPr>
      <w:b/>
      <w:bCs/>
    </w:rPr>
  </w:style>
  <w:style w:type="paragraph" w:styleId="34">
    <w:name w:val="heading 3"/>
    <w:aliases w:val="h3,Heading 3 תו,Hn3,H3"/>
    <w:basedOn w:val="ad"/>
    <w:next w:val="ad"/>
    <w:link w:val="35"/>
    <w:uiPriority w:val="99"/>
    <w:qFormat/>
    <w:rsid w:val="008E24E6"/>
    <w:pPr>
      <w:keepNext/>
      <w:tabs>
        <w:tab w:val="left" w:pos="7488"/>
      </w:tabs>
      <w:ind w:left="1728"/>
      <w:jc w:val="both"/>
      <w:outlineLvl w:val="2"/>
    </w:pPr>
    <w:rPr>
      <w:b/>
      <w:bCs/>
    </w:rPr>
  </w:style>
  <w:style w:type="paragraph" w:styleId="43">
    <w:name w:val="heading 4"/>
    <w:aliases w:val="Hn4,H4,Heading 4 תו תו תו תו,כותרת 4 תו תו תו תו,Heading 4 תו1,כותרת 4 תו תו תו1,Heading 4 תו,Heading 4 תו תו תו תו תו תו,Heading 4_0"/>
    <w:basedOn w:val="ad"/>
    <w:next w:val="ad"/>
    <w:link w:val="44"/>
    <w:uiPriority w:val="99"/>
    <w:qFormat/>
    <w:rsid w:val="008E24E6"/>
    <w:pPr>
      <w:keepNext/>
      <w:spacing w:before="240" w:after="60"/>
      <w:outlineLvl w:val="3"/>
    </w:pPr>
    <w:rPr>
      <w:rFonts w:cs="Times New Roman"/>
      <w:b/>
      <w:bCs/>
      <w:sz w:val="28"/>
      <w:szCs w:val="28"/>
    </w:rPr>
  </w:style>
  <w:style w:type="paragraph" w:styleId="53">
    <w:name w:val="heading 5"/>
    <w:aliases w:val="Heading 5 תו,Heading 5_0"/>
    <w:basedOn w:val="ad"/>
    <w:next w:val="ad"/>
    <w:link w:val="54"/>
    <w:uiPriority w:val="99"/>
    <w:qFormat/>
    <w:rsid w:val="008E24E6"/>
    <w:pPr>
      <w:keepNext/>
      <w:spacing w:line="400" w:lineRule="atLeast"/>
      <w:outlineLvl w:val="4"/>
    </w:pPr>
    <w:rPr>
      <w:rFonts w:cs="FrankRuehl"/>
      <w:color w:val="0000FF"/>
      <w:sz w:val="28"/>
      <w:szCs w:val="28"/>
    </w:rPr>
  </w:style>
  <w:style w:type="paragraph" w:styleId="60">
    <w:name w:val="heading 6"/>
    <w:aliases w:val="H6,Hn6"/>
    <w:basedOn w:val="ad"/>
    <w:next w:val="ad"/>
    <w:link w:val="61"/>
    <w:uiPriority w:val="99"/>
    <w:qFormat/>
    <w:rsid w:val="008E24E6"/>
    <w:pPr>
      <w:keepNext/>
      <w:numPr>
        <w:numId w:val="1"/>
      </w:numPr>
      <w:tabs>
        <w:tab w:val="left" w:pos="360"/>
      </w:tabs>
      <w:ind w:right="360" w:hanging="360"/>
      <w:outlineLvl w:val="5"/>
    </w:pPr>
    <w:rPr>
      <w:snapToGrid w:val="0"/>
      <w:sz w:val="20"/>
    </w:rPr>
  </w:style>
  <w:style w:type="paragraph" w:styleId="7">
    <w:name w:val="heading 7"/>
    <w:basedOn w:val="ad"/>
    <w:next w:val="ad"/>
    <w:link w:val="70"/>
    <w:uiPriority w:val="99"/>
    <w:qFormat/>
    <w:rsid w:val="008E24E6"/>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rPr>
  </w:style>
  <w:style w:type="paragraph" w:styleId="80">
    <w:name w:val="heading 8"/>
    <w:basedOn w:val="ad"/>
    <w:next w:val="ad"/>
    <w:link w:val="81"/>
    <w:uiPriority w:val="99"/>
    <w:qFormat/>
    <w:rsid w:val="008E24E6"/>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u w:val="single"/>
    </w:rPr>
  </w:style>
  <w:style w:type="paragraph" w:styleId="9">
    <w:name w:val="heading 9"/>
    <w:basedOn w:val="ad"/>
    <w:next w:val="ad"/>
    <w:link w:val="90"/>
    <w:uiPriority w:val="99"/>
    <w:qFormat/>
    <w:rsid w:val="008E24E6"/>
    <w:pPr>
      <w:keepNext/>
      <w:overflowPunct w:val="0"/>
      <w:autoSpaceDE w:val="0"/>
      <w:autoSpaceDN w:val="0"/>
      <w:adjustRightInd w:val="0"/>
      <w:jc w:val="center"/>
      <w:textAlignment w:val="baseline"/>
      <w:outlineLvl w:val="8"/>
    </w:pPr>
    <w:rPr>
      <w:rFonts w:ascii="MS Sans Serif" w:hAnsi="MS Sans Serif"/>
      <w:b/>
      <w:bCs/>
      <w:sz w:val="26"/>
      <w:szCs w:val="28"/>
      <w:u w:val="single"/>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4">
    <w:name w:val="כותרת 1 תו"/>
    <w:aliases w:val="H2 תו,mateor 1 תו,כותרת1 תו,Heading 1 תו תו,Hn1 תו,H1 תו,סעיף 1 תו,גוטמן תו,תו תו תו תו תו תו תו1"/>
    <w:basedOn w:val="ae"/>
    <w:link w:val="13"/>
    <w:uiPriority w:val="99"/>
    <w:rsid w:val="008E24E6"/>
    <w:rPr>
      <w:rFonts w:cs="David"/>
      <w:b/>
      <w:bCs/>
      <w:kern w:val="32"/>
      <w:sz w:val="26"/>
      <w:szCs w:val="32"/>
      <w:u w:val="single"/>
      <w:lang w:eastAsia="he-IL"/>
    </w:rPr>
  </w:style>
  <w:style w:type="character" w:customStyle="1" w:styleId="26">
    <w:name w:val="כותרת 2 תו"/>
    <w:aliases w:val="h2 תו1,2nd level תו1,סעיף ראשי תו1,Attribute Heading 2 תו1,h2 main heading תו1,Heading2 תו1,H21 תו1,H22 תו1,H23 תו1,H24 תו1,H25 תו1,H26 תו1,H27 תו1,H211 תו1,H221 תו1,H231 תו1,H241 תו1,H251 תו1,H28 תו1,H29 תו1,H212 תו1,H222 תו1,H232 תו1,L2 תו"/>
    <w:basedOn w:val="ae"/>
    <w:link w:val="25"/>
    <w:uiPriority w:val="9"/>
    <w:rsid w:val="008E24E6"/>
    <w:rPr>
      <w:rFonts w:cs="David"/>
      <w:b/>
      <w:bCs/>
      <w:sz w:val="24"/>
      <w:szCs w:val="24"/>
      <w:lang w:eastAsia="he-IL"/>
    </w:rPr>
  </w:style>
  <w:style w:type="character" w:customStyle="1" w:styleId="35">
    <w:name w:val="כותרת 3 תו"/>
    <w:aliases w:val="h3 תו1,Heading 3 תו תו2,Hn3 תו1,H3 תו1"/>
    <w:basedOn w:val="ae"/>
    <w:link w:val="34"/>
    <w:uiPriority w:val="99"/>
    <w:rsid w:val="008E24E6"/>
    <w:rPr>
      <w:rFonts w:cs="David"/>
      <w:b/>
      <w:bCs/>
      <w:sz w:val="24"/>
      <w:szCs w:val="24"/>
      <w:lang w:eastAsia="he-IL"/>
    </w:rPr>
  </w:style>
  <w:style w:type="character" w:customStyle="1" w:styleId="44">
    <w:name w:val="כותרת 4 תו"/>
    <w:aliases w:val="Hn4 תו1,H4 תו1,Heading 4 תו תו תו תו תו1,כותרת 4 תו תו תו תו תו1,Heading 4 תו1 תו1,כותרת 4 תו תו תו1 תו1,Heading 4 תו תו1,Heading 4 תו תו תו תו תו תו תו1,Heading 4_0 תו1"/>
    <w:basedOn w:val="ae"/>
    <w:link w:val="43"/>
    <w:uiPriority w:val="99"/>
    <w:rsid w:val="008E24E6"/>
    <w:rPr>
      <w:rFonts w:cs="Times New Roman"/>
      <w:b/>
      <w:bCs/>
      <w:sz w:val="28"/>
      <w:szCs w:val="28"/>
      <w:lang w:eastAsia="he-IL"/>
    </w:rPr>
  </w:style>
  <w:style w:type="character" w:customStyle="1" w:styleId="54">
    <w:name w:val="כותרת 5 תו"/>
    <w:aliases w:val="Heading 5 תו תו,Heading 5_0 תו"/>
    <w:basedOn w:val="ae"/>
    <w:link w:val="53"/>
    <w:uiPriority w:val="99"/>
    <w:rsid w:val="008E24E6"/>
    <w:rPr>
      <w:rFonts w:cs="FrankRuehl"/>
      <w:color w:val="0000FF"/>
      <w:sz w:val="28"/>
      <w:szCs w:val="28"/>
      <w:lang w:eastAsia="he-IL"/>
    </w:rPr>
  </w:style>
  <w:style w:type="character" w:customStyle="1" w:styleId="61">
    <w:name w:val="כותרת 6 תו"/>
    <w:aliases w:val="H6 תו,Hn6 תו"/>
    <w:basedOn w:val="ae"/>
    <w:link w:val="60"/>
    <w:uiPriority w:val="99"/>
    <w:rsid w:val="008E24E6"/>
    <w:rPr>
      <w:rFonts w:cs="David"/>
      <w:snapToGrid w:val="0"/>
      <w:szCs w:val="24"/>
      <w:lang w:eastAsia="he-IL"/>
    </w:rPr>
  </w:style>
  <w:style w:type="character" w:customStyle="1" w:styleId="70">
    <w:name w:val="כותרת 7 תו"/>
    <w:basedOn w:val="ae"/>
    <w:link w:val="7"/>
    <w:uiPriority w:val="99"/>
    <w:rsid w:val="008E24E6"/>
    <w:rPr>
      <w:rFonts w:ascii="MS Sans Serif" w:hAnsi="MS Sans Serif" w:cs="David"/>
      <w:b/>
      <w:bCs/>
      <w:sz w:val="26"/>
      <w:szCs w:val="26"/>
      <w:u w:val="single"/>
      <w:lang w:eastAsia="he-IL"/>
    </w:rPr>
  </w:style>
  <w:style w:type="character" w:customStyle="1" w:styleId="81">
    <w:name w:val="כותרת 8 תו"/>
    <w:basedOn w:val="ae"/>
    <w:link w:val="80"/>
    <w:uiPriority w:val="99"/>
    <w:rsid w:val="008E24E6"/>
    <w:rPr>
      <w:rFonts w:ascii="MS Sans Serif" w:hAnsi="MS Sans Serif" w:cs="David"/>
      <w:b/>
      <w:bCs/>
      <w:sz w:val="24"/>
      <w:szCs w:val="24"/>
      <w:u w:val="single"/>
      <w:lang w:eastAsia="he-IL"/>
    </w:rPr>
  </w:style>
  <w:style w:type="character" w:customStyle="1" w:styleId="90">
    <w:name w:val="כותרת 9 תו"/>
    <w:basedOn w:val="ae"/>
    <w:link w:val="9"/>
    <w:uiPriority w:val="99"/>
    <w:rsid w:val="008E24E6"/>
    <w:rPr>
      <w:rFonts w:ascii="MS Sans Serif" w:hAnsi="MS Sans Serif" w:cs="David"/>
      <w:b/>
      <w:bCs/>
      <w:sz w:val="26"/>
      <w:szCs w:val="28"/>
      <w:u w:val="single"/>
      <w:lang w:eastAsia="he-IL"/>
    </w:rPr>
  </w:style>
  <w:style w:type="paragraph" w:styleId="af1">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d"/>
    <w:link w:val="af2"/>
    <w:rsid w:val="000B646F"/>
    <w:pPr>
      <w:tabs>
        <w:tab w:val="center" w:pos="4320"/>
        <w:tab w:val="right" w:pos="8640"/>
      </w:tabs>
    </w:pPr>
  </w:style>
  <w:style w:type="character" w:customStyle="1" w:styleId="af2">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e"/>
    <w:link w:val="af1"/>
    <w:rsid w:val="004A2276"/>
    <w:rPr>
      <w:rFonts w:cs="David"/>
      <w:sz w:val="24"/>
      <w:szCs w:val="24"/>
      <w:lang w:eastAsia="he-IL"/>
    </w:rPr>
  </w:style>
  <w:style w:type="paragraph" w:styleId="af3">
    <w:name w:val="footer"/>
    <w:basedOn w:val="ad"/>
    <w:link w:val="af4"/>
    <w:uiPriority w:val="99"/>
    <w:rsid w:val="000B646F"/>
    <w:pPr>
      <w:tabs>
        <w:tab w:val="center" w:pos="4320"/>
        <w:tab w:val="right" w:pos="8640"/>
      </w:tabs>
    </w:pPr>
  </w:style>
  <w:style w:type="character" w:customStyle="1" w:styleId="af4">
    <w:name w:val="כותרת תחתונה תו"/>
    <w:basedOn w:val="ae"/>
    <w:link w:val="af3"/>
    <w:uiPriority w:val="99"/>
    <w:rsid w:val="00F83AF7"/>
    <w:rPr>
      <w:rFonts w:cs="David"/>
      <w:sz w:val="24"/>
      <w:szCs w:val="24"/>
      <w:lang w:eastAsia="he-IL"/>
    </w:rPr>
  </w:style>
  <w:style w:type="character" w:styleId="af5">
    <w:name w:val="page number"/>
    <w:basedOn w:val="ae"/>
    <w:uiPriority w:val="99"/>
    <w:rsid w:val="000B646F"/>
  </w:style>
  <w:style w:type="paragraph" w:customStyle="1" w:styleId="Hnormal">
    <w:name w:val="Hnormal"/>
    <w:rsid w:val="00AE5BC9"/>
    <w:pPr>
      <w:bidi/>
    </w:pPr>
    <w:rPr>
      <w:rFonts w:cs="David"/>
      <w:noProof/>
      <w:szCs w:val="24"/>
      <w:lang w:eastAsia="he-IL"/>
    </w:rPr>
  </w:style>
  <w:style w:type="paragraph" w:customStyle="1" w:styleId="HNormal0">
    <w:name w:val="HNormal"/>
    <w:link w:val="HNormal1"/>
    <w:rsid w:val="000B646F"/>
    <w:pPr>
      <w:bidi/>
    </w:pPr>
    <w:rPr>
      <w:rFonts w:cs="David"/>
      <w:noProof/>
      <w:szCs w:val="24"/>
      <w:lang w:eastAsia="he-IL"/>
    </w:rPr>
  </w:style>
  <w:style w:type="character" w:customStyle="1" w:styleId="HNormal1">
    <w:name w:val="HNormal תו"/>
    <w:link w:val="HNormal0"/>
    <w:locked/>
    <w:rsid w:val="008E24E6"/>
    <w:rPr>
      <w:rFonts w:cs="David"/>
      <w:noProof/>
      <w:szCs w:val="24"/>
      <w:lang w:eastAsia="he-IL"/>
    </w:rPr>
  </w:style>
  <w:style w:type="character" w:styleId="Hyperlink">
    <w:name w:val="Hyperlink"/>
    <w:basedOn w:val="ae"/>
    <w:uiPriority w:val="99"/>
    <w:rsid w:val="00306CEE"/>
    <w:rPr>
      <w:color w:val="0000FF"/>
      <w:u w:val="single"/>
    </w:rPr>
  </w:style>
  <w:style w:type="paragraph" w:styleId="af6">
    <w:name w:val="Balloon Text"/>
    <w:basedOn w:val="ad"/>
    <w:link w:val="af7"/>
    <w:uiPriority w:val="99"/>
    <w:rsid w:val="00F83AF7"/>
    <w:rPr>
      <w:rFonts w:ascii="Tahoma" w:hAnsi="Tahoma" w:cs="Tahoma"/>
      <w:sz w:val="16"/>
      <w:szCs w:val="16"/>
    </w:rPr>
  </w:style>
  <w:style w:type="character" w:customStyle="1" w:styleId="af7">
    <w:name w:val="טקסט בלונים תו"/>
    <w:basedOn w:val="ae"/>
    <w:link w:val="af6"/>
    <w:uiPriority w:val="99"/>
    <w:rsid w:val="00F83AF7"/>
    <w:rPr>
      <w:rFonts w:ascii="Tahoma" w:hAnsi="Tahoma" w:cs="Tahoma"/>
      <w:sz w:val="16"/>
      <w:szCs w:val="16"/>
      <w:lang w:eastAsia="he-IL"/>
    </w:rPr>
  </w:style>
  <w:style w:type="table" w:styleId="af8">
    <w:name w:val="Table Grid"/>
    <w:aliases w:val="טקסט טבלה תחתונה"/>
    <w:basedOn w:val="af"/>
    <w:rsid w:val="00F83AF7"/>
    <w:pPr>
      <w:spacing w:line="240" w:lineRule="auto"/>
      <w:ind w:left="0" w:firstLine="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basedOn w:val="ad"/>
    <w:link w:val="afa"/>
    <w:uiPriority w:val="99"/>
    <w:rsid w:val="008E24E6"/>
    <w:rPr>
      <w:snapToGrid w:val="0"/>
      <w:sz w:val="20"/>
    </w:rPr>
  </w:style>
  <w:style w:type="character" w:customStyle="1" w:styleId="afa">
    <w:name w:val="גוף טקסט תו"/>
    <w:basedOn w:val="ae"/>
    <w:link w:val="af9"/>
    <w:rsid w:val="008E24E6"/>
    <w:rPr>
      <w:rFonts w:cs="David"/>
      <w:snapToGrid w:val="0"/>
      <w:szCs w:val="24"/>
      <w:lang w:eastAsia="he-IL"/>
    </w:rPr>
  </w:style>
  <w:style w:type="paragraph" w:styleId="27">
    <w:name w:val="Body Text 2"/>
    <w:basedOn w:val="ad"/>
    <w:link w:val="28"/>
    <w:uiPriority w:val="99"/>
    <w:rsid w:val="008E24E6"/>
    <w:pPr>
      <w:bidi w:val="0"/>
    </w:pPr>
    <w:rPr>
      <w:sz w:val="22"/>
      <w:szCs w:val="22"/>
    </w:rPr>
  </w:style>
  <w:style w:type="character" w:customStyle="1" w:styleId="28">
    <w:name w:val="גוף טקסט 2 תו"/>
    <w:basedOn w:val="ae"/>
    <w:link w:val="27"/>
    <w:uiPriority w:val="99"/>
    <w:rsid w:val="008E24E6"/>
    <w:rPr>
      <w:rFonts w:cs="David"/>
      <w:sz w:val="22"/>
      <w:szCs w:val="22"/>
      <w:lang w:eastAsia="he-IL"/>
    </w:rPr>
  </w:style>
  <w:style w:type="paragraph" w:styleId="36">
    <w:name w:val="Body Text 3"/>
    <w:basedOn w:val="ad"/>
    <w:link w:val="37"/>
    <w:rsid w:val="008E24E6"/>
    <w:pPr>
      <w:bidi w:val="0"/>
      <w:jc w:val="right"/>
    </w:pPr>
    <w:rPr>
      <w:sz w:val="22"/>
      <w:szCs w:val="22"/>
    </w:rPr>
  </w:style>
  <w:style w:type="character" w:customStyle="1" w:styleId="37">
    <w:name w:val="גוף טקסט 3 תו"/>
    <w:basedOn w:val="ae"/>
    <w:link w:val="36"/>
    <w:rsid w:val="008E24E6"/>
    <w:rPr>
      <w:rFonts w:cs="David"/>
      <w:sz w:val="22"/>
      <w:szCs w:val="22"/>
      <w:lang w:eastAsia="he-IL"/>
    </w:rPr>
  </w:style>
  <w:style w:type="paragraph" w:styleId="afb">
    <w:name w:val="Title"/>
    <w:basedOn w:val="ad"/>
    <w:link w:val="afc"/>
    <w:qFormat/>
    <w:rsid w:val="008E24E6"/>
    <w:pPr>
      <w:jc w:val="center"/>
    </w:pPr>
    <w:rPr>
      <w:rFonts w:cs="Guttman Drogolin"/>
      <w:color w:val="0000FF"/>
      <w:sz w:val="32"/>
      <w:szCs w:val="32"/>
    </w:rPr>
  </w:style>
  <w:style w:type="character" w:customStyle="1" w:styleId="afc">
    <w:name w:val="כותרת טקסט תו"/>
    <w:basedOn w:val="ae"/>
    <w:link w:val="afb"/>
    <w:rsid w:val="008E24E6"/>
    <w:rPr>
      <w:rFonts w:cs="Guttman Drogolin"/>
      <w:color w:val="0000FF"/>
      <w:sz w:val="32"/>
      <w:szCs w:val="32"/>
      <w:lang w:eastAsia="he-IL"/>
    </w:rPr>
  </w:style>
  <w:style w:type="paragraph" w:styleId="afd">
    <w:name w:val="Block Text"/>
    <w:basedOn w:val="ad"/>
    <w:rsid w:val="008E24E6"/>
    <w:pPr>
      <w:ind w:left="1728" w:hanging="576"/>
      <w:jc w:val="both"/>
    </w:pPr>
    <w:rPr>
      <w:sz w:val="20"/>
    </w:rPr>
  </w:style>
  <w:style w:type="paragraph" w:customStyle="1" w:styleId="afe">
    <w:name w:val="תו"/>
    <w:basedOn w:val="ad"/>
    <w:rsid w:val="008E24E6"/>
    <w:pPr>
      <w:bidi w:val="0"/>
      <w:spacing w:after="160" w:line="240" w:lineRule="exact"/>
      <w:jc w:val="both"/>
    </w:pPr>
    <w:rPr>
      <w:rFonts w:ascii="Verdana" w:hAnsi="Verdana" w:cs="FrankRuehl"/>
      <w:sz w:val="16"/>
      <w:szCs w:val="20"/>
      <w:lang w:eastAsia="en-US" w:bidi="ar-SA"/>
    </w:rPr>
  </w:style>
  <w:style w:type="paragraph" w:styleId="29">
    <w:name w:val="Body Text Indent 2"/>
    <w:basedOn w:val="ad"/>
    <w:link w:val="2a"/>
    <w:uiPriority w:val="99"/>
    <w:rsid w:val="008E24E6"/>
    <w:pPr>
      <w:overflowPunct w:val="0"/>
      <w:autoSpaceDE w:val="0"/>
      <w:autoSpaceDN w:val="0"/>
      <w:adjustRightInd w:val="0"/>
      <w:spacing w:line="300" w:lineRule="exact"/>
      <w:ind w:left="720"/>
      <w:jc w:val="both"/>
      <w:textAlignment w:val="baseline"/>
    </w:pPr>
    <w:rPr>
      <w:rFonts w:ascii="MS Sans Serif" w:hAnsi="MS Sans Serif"/>
      <w:sz w:val="26"/>
      <w:szCs w:val="26"/>
    </w:rPr>
  </w:style>
  <w:style w:type="character" w:customStyle="1" w:styleId="2a">
    <w:name w:val="כניסה בגוף טקסט 2 תו"/>
    <w:basedOn w:val="ae"/>
    <w:link w:val="29"/>
    <w:uiPriority w:val="99"/>
    <w:rsid w:val="008E24E6"/>
    <w:rPr>
      <w:rFonts w:ascii="MS Sans Serif" w:hAnsi="MS Sans Serif" w:cs="David"/>
      <w:sz w:val="26"/>
      <w:szCs w:val="26"/>
      <w:lang w:eastAsia="he-IL"/>
    </w:rPr>
  </w:style>
  <w:style w:type="paragraph" w:styleId="38">
    <w:name w:val="Body Text Indent 3"/>
    <w:basedOn w:val="ad"/>
    <w:link w:val="39"/>
    <w:rsid w:val="008E24E6"/>
    <w:pPr>
      <w:overflowPunct w:val="0"/>
      <w:autoSpaceDE w:val="0"/>
      <w:autoSpaceDN w:val="0"/>
      <w:adjustRightInd w:val="0"/>
      <w:spacing w:line="300" w:lineRule="exact"/>
      <w:ind w:left="720"/>
      <w:jc w:val="both"/>
      <w:textAlignment w:val="baseline"/>
    </w:pPr>
    <w:rPr>
      <w:rFonts w:ascii="MS Sans Serif" w:hAnsi="MS Sans Serif"/>
      <w:b/>
      <w:bCs/>
      <w:sz w:val="26"/>
      <w:szCs w:val="26"/>
    </w:rPr>
  </w:style>
  <w:style w:type="character" w:customStyle="1" w:styleId="39">
    <w:name w:val="כניסה בגוף טקסט 3 תו"/>
    <w:basedOn w:val="ae"/>
    <w:link w:val="38"/>
    <w:rsid w:val="008E24E6"/>
    <w:rPr>
      <w:rFonts w:ascii="MS Sans Serif" w:hAnsi="MS Sans Serif" w:cs="David"/>
      <w:b/>
      <w:bCs/>
      <w:sz w:val="26"/>
      <w:szCs w:val="26"/>
      <w:lang w:eastAsia="he-IL"/>
    </w:rPr>
  </w:style>
  <w:style w:type="paragraph" w:styleId="aff">
    <w:name w:val="Body Text Indent"/>
    <w:basedOn w:val="ad"/>
    <w:link w:val="aff0"/>
    <w:uiPriority w:val="99"/>
    <w:rsid w:val="008E24E6"/>
    <w:pPr>
      <w:overflowPunct w:val="0"/>
      <w:autoSpaceDE w:val="0"/>
      <w:autoSpaceDN w:val="0"/>
      <w:adjustRightInd w:val="0"/>
      <w:spacing w:line="300" w:lineRule="exact"/>
      <w:ind w:left="2160"/>
      <w:jc w:val="both"/>
      <w:textAlignment w:val="baseline"/>
    </w:pPr>
    <w:rPr>
      <w:rFonts w:ascii="MS Sans Serif" w:hAnsi="MS Sans Serif"/>
      <w:sz w:val="26"/>
      <w:szCs w:val="26"/>
    </w:rPr>
  </w:style>
  <w:style w:type="character" w:customStyle="1" w:styleId="aff0">
    <w:name w:val="כניסה בגוף טקסט תו"/>
    <w:basedOn w:val="ae"/>
    <w:link w:val="aff"/>
    <w:uiPriority w:val="99"/>
    <w:rsid w:val="008E24E6"/>
    <w:rPr>
      <w:rFonts w:ascii="MS Sans Serif" w:hAnsi="MS Sans Serif" w:cs="David"/>
      <w:sz w:val="26"/>
      <w:szCs w:val="26"/>
      <w:lang w:eastAsia="he-IL"/>
    </w:rPr>
  </w:style>
  <w:style w:type="character" w:styleId="FollowedHyperlink">
    <w:name w:val="FollowedHyperlink"/>
    <w:basedOn w:val="ae"/>
    <w:uiPriority w:val="99"/>
    <w:rsid w:val="008E24E6"/>
    <w:rPr>
      <w:color w:val="800080"/>
      <w:u w:val="single"/>
    </w:rPr>
  </w:style>
  <w:style w:type="paragraph" w:customStyle="1" w:styleId="aff1">
    <w:name w:val="נורמל"/>
    <w:basedOn w:val="NormalWeb"/>
    <w:rsid w:val="008E24E6"/>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d"/>
    <w:uiPriority w:val="99"/>
    <w:rsid w:val="008E24E6"/>
    <w:rPr>
      <w:rFonts w:cs="Times New Roman"/>
      <w:lang w:eastAsia="en-US"/>
    </w:rPr>
  </w:style>
  <w:style w:type="paragraph" w:styleId="aff2">
    <w:name w:val="Document Map"/>
    <w:basedOn w:val="ad"/>
    <w:link w:val="aff3"/>
    <w:rsid w:val="008E24E6"/>
    <w:pPr>
      <w:shd w:val="clear" w:color="auto" w:fill="000080"/>
    </w:pPr>
    <w:rPr>
      <w:rFonts w:ascii="Tahoma" w:hAnsi="Tahoma" w:cs="Tahoma"/>
      <w:sz w:val="20"/>
      <w:szCs w:val="20"/>
      <w:lang w:eastAsia="en-US"/>
    </w:rPr>
  </w:style>
  <w:style w:type="character" w:customStyle="1" w:styleId="aff3">
    <w:name w:val="מפת מסמך תו"/>
    <w:basedOn w:val="ae"/>
    <w:link w:val="aff2"/>
    <w:rsid w:val="008E24E6"/>
    <w:rPr>
      <w:rFonts w:ascii="Tahoma" w:hAnsi="Tahoma" w:cs="Tahoma"/>
      <w:shd w:val="clear" w:color="auto" w:fill="000080"/>
    </w:rPr>
  </w:style>
  <w:style w:type="character" w:styleId="aff4">
    <w:name w:val="annotation reference"/>
    <w:basedOn w:val="ae"/>
    <w:uiPriority w:val="99"/>
    <w:rsid w:val="008E24E6"/>
    <w:rPr>
      <w:sz w:val="16"/>
      <w:szCs w:val="16"/>
    </w:rPr>
  </w:style>
  <w:style w:type="paragraph" w:styleId="aff5">
    <w:name w:val="annotation text"/>
    <w:aliases w:val="תו4"/>
    <w:basedOn w:val="ad"/>
    <w:link w:val="aff6"/>
    <w:uiPriority w:val="99"/>
    <w:rsid w:val="008E24E6"/>
    <w:rPr>
      <w:sz w:val="20"/>
      <w:szCs w:val="20"/>
      <w:lang w:eastAsia="en-US"/>
    </w:rPr>
  </w:style>
  <w:style w:type="character" w:customStyle="1" w:styleId="aff6">
    <w:name w:val="טקסט הערה תו"/>
    <w:aliases w:val="תו4 תו"/>
    <w:basedOn w:val="ae"/>
    <w:link w:val="aff5"/>
    <w:uiPriority w:val="99"/>
    <w:rsid w:val="008E24E6"/>
    <w:rPr>
      <w:rFonts w:cs="David"/>
    </w:rPr>
  </w:style>
  <w:style w:type="paragraph" w:styleId="aff7">
    <w:name w:val="annotation subject"/>
    <w:basedOn w:val="aff5"/>
    <w:next w:val="aff5"/>
    <w:link w:val="aff8"/>
    <w:uiPriority w:val="99"/>
    <w:rsid w:val="008E24E6"/>
    <w:rPr>
      <w:b/>
      <w:bCs/>
    </w:rPr>
  </w:style>
  <w:style w:type="character" w:customStyle="1" w:styleId="aff8">
    <w:name w:val="נושא הערה תו"/>
    <w:basedOn w:val="aff6"/>
    <w:link w:val="aff7"/>
    <w:rsid w:val="008E24E6"/>
    <w:rPr>
      <w:rFonts w:cs="David"/>
      <w:b/>
      <w:bCs/>
    </w:rPr>
  </w:style>
  <w:style w:type="paragraph" w:customStyle="1" w:styleId="aff9">
    <w:name w:val="כותרת סעיף"/>
    <w:basedOn w:val="ad"/>
    <w:rsid w:val="008E24E6"/>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a">
    <w:name w:val="טקסט סעיף"/>
    <w:basedOn w:val="ad"/>
    <w:link w:val="Char"/>
    <w:uiPriority w:val="99"/>
    <w:rsid w:val="008E24E6"/>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basedOn w:val="ae"/>
    <w:link w:val="affa"/>
    <w:uiPriority w:val="99"/>
    <w:rsid w:val="008E24E6"/>
    <w:rPr>
      <w:rFonts w:ascii="Arial" w:hAnsi="Arial" w:cs="Arial"/>
      <w:sz w:val="22"/>
      <w:szCs w:val="22"/>
    </w:rPr>
  </w:style>
  <w:style w:type="paragraph" w:customStyle="1" w:styleId="affb">
    <w:name w:val="תת סעיף"/>
    <w:basedOn w:val="ad"/>
    <w:uiPriority w:val="99"/>
    <w:rsid w:val="008E24E6"/>
    <w:pPr>
      <w:tabs>
        <w:tab w:val="num" w:pos="1985"/>
      </w:tabs>
      <w:spacing w:line="360" w:lineRule="auto"/>
      <w:ind w:left="1985" w:right="1985" w:hanging="851"/>
      <w:jc w:val="both"/>
    </w:pPr>
    <w:rPr>
      <w:rFonts w:cs="Arial"/>
      <w:sz w:val="22"/>
      <w:szCs w:val="22"/>
      <w:lang w:eastAsia="en-US"/>
    </w:rPr>
  </w:style>
  <w:style w:type="paragraph" w:customStyle="1" w:styleId="15">
    <w:name w:val="תת סעיף1"/>
    <w:basedOn w:val="affb"/>
    <w:uiPriority w:val="99"/>
    <w:rsid w:val="008E24E6"/>
    <w:pPr>
      <w:tabs>
        <w:tab w:val="clear" w:pos="1985"/>
        <w:tab w:val="num" w:pos="2835"/>
      </w:tabs>
      <w:ind w:left="2835" w:right="0" w:hanging="850"/>
    </w:pPr>
  </w:style>
  <w:style w:type="paragraph" w:customStyle="1" w:styleId="affc">
    <w:name w:val="שם הוראה"/>
    <w:basedOn w:val="ad"/>
    <w:rsid w:val="008E24E6"/>
    <w:pPr>
      <w:jc w:val="both"/>
    </w:pPr>
    <w:rPr>
      <w:rFonts w:ascii="Arial" w:hAnsi="Arial" w:cs="Arial"/>
      <w:b/>
      <w:bCs/>
      <w:color w:val="FFFFFF"/>
      <w:sz w:val="28"/>
      <w:szCs w:val="28"/>
      <w:lang w:eastAsia="en-US"/>
    </w:rPr>
  </w:style>
  <w:style w:type="paragraph" w:customStyle="1" w:styleId="affd">
    <w:name w:val="טקסט רץ טבלה עליונה"/>
    <w:basedOn w:val="ad"/>
    <w:rsid w:val="008E24E6"/>
    <w:pPr>
      <w:jc w:val="both"/>
    </w:pPr>
    <w:rPr>
      <w:rFonts w:ascii="Arial" w:hAnsi="Arial" w:cs="Arial"/>
      <w:sz w:val="20"/>
      <w:szCs w:val="20"/>
      <w:lang w:eastAsia="en-US"/>
    </w:rPr>
  </w:style>
  <w:style w:type="paragraph" w:customStyle="1" w:styleId="16">
    <w:name w:val="תו1"/>
    <w:basedOn w:val="ad"/>
    <w:rsid w:val="008E24E6"/>
    <w:pPr>
      <w:bidi w:val="0"/>
      <w:spacing w:after="160" w:line="240" w:lineRule="exact"/>
      <w:jc w:val="both"/>
    </w:pPr>
    <w:rPr>
      <w:rFonts w:ascii="Verdana" w:hAnsi="Verdana" w:cs="FrankRuehl"/>
      <w:sz w:val="16"/>
      <w:szCs w:val="20"/>
      <w:lang w:eastAsia="en-US" w:bidi="ar-SA"/>
    </w:rPr>
  </w:style>
  <w:style w:type="character" w:styleId="affe">
    <w:name w:val="Strong"/>
    <w:basedOn w:val="ae"/>
    <w:uiPriority w:val="99"/>
    <w:qFormat/>
    <w:rsid w:val="008E24E6"/>
    <w:rPr>
      <w:b/>
      <w:bCs/>
    </w:rPr>
  </w:style>
  <w:style w:type="paragraph" w:styleId="afff">
    <w:name w:val="List Paragraph"/>
    <w:aliases w:val="LP1,List Paragraph_0,List Paragraph_1,פיסקת רשימה1,נספח 2 מתוקן,פיסקת bullets,lp1,FooterText,numbered,Paragraphe de liste1,פיסקת רשימה11,x.x.x.x"/>
    <w:basedOn w:val="ad"/>
    <w:link w:val="afff0"/>
    <w:uiPriority w:val="34"/>
    <w:qFormat/>
    <w:rsid w:val="008E24E6"/>
    <w:pPr>
      <w:spacing w:after="200" w:line="276" w:lineRule="auto"/>
      <w:ind w:left="720"/>
      <w:contextualSpacing/>
    </w:pPr>
    <w:rPr>
      <w:rFonts w:ascii="Calibri" w:eastAsia="Calibri" w:hAnsi="Calibri" w:cs="Arial"/>
      <w:sz w:val="22"/>
      <w:szCs w:val="22"/>
      <w:lang w:eastAsia="en-US"/>
    </w:rPr>
  </w:style>
  <w:style w:type="character" w:customStyle="1" w:styleId="afff0">
    <w:name w:val="פיסקת רשימה תו"/>
    <w:aliases w:val="LP1 תו,List Paragraph_0 תו,List Paragraph_1 תו,פיסקת רשימה1 תו,נספח 2 מתוקן תו,פיסקת bullets תו,lp1 תו,FooterText תו,numbered תו,Paragraphe de liste1 תו,פיסקת רשימה11 תו,x.x.x.x תו"/>
    <w:basedOn w:val="ae"/>
    <w:link w:val="afff"/>
    <w:uiPriority w:val="34"/>
    <w:rsid w:val="008E24E6"/>
    <w:rPr>
      <w:rFonts w:ascii="Calibri" w:eastAsia="Calibri" w:hAnsi="Calibri" w:cs="Arial"/>
      <w:sz w:val="22"/>
      <w:szCs w:val="22"/>
    </w:rPr>
  </w:style>
  <w:style w:type="paragraph" w:styleId="afff1">
    <w:name w:val="footnote text"/>
    <w:basedOn w:val="ad"/>
    <w:link w:val="afff2"/>
    <w:uiPriority w:val="99"/>
    <w:rsid w:val="008E24E6"/>
    <w:rPr>
      <w:rFonts w:cs="Times New Roman"/>
      <w:sz w:val="20"/>
      <w:szCs w:val="20"/>
    </w:rPr>
  </w:style>
  <w:style w:type="character" w:customStyle="1" w:styleId="afff2">
    <w:name w:val="טקסט הערת שוליים תו"/>
    <w:basedOn w:val="ae"/>
    <w:link w:val="afff1"/>
    <w:uiPriority w:val="99"/>
    <w:rsid w:val="008E24E6"/>
    <w:rPr>
      <w:rFonts w:cs="Times New Roman"/>
      <w:lang w:eastAsia="he-IL"/>
    </w:rPr>
  </w:style>
  <w:style w:type="paragraph" w:customStyle="1" w:styleId="17">
    <w:name w:val="סגנון1"/>
    <w:basedOn w:val="afd"/>
    <w:uiPriority w:val="99"/>
    <w:rsid w:val="008E24E6"/>
    <w:pPr>
      <w:tabs>
        <w:tab w:val="num" w:pos="1104"/>
      </w:tabs>
      <w:ind w:left="1104" w:right="645" w:hanging="420"/>
      <w:jc w:val="left"/>
    </w:pPr>
    <w:rPr>
      <w:noProof/>
    </w:rPr>
  </w:style>
  <w:style w:type="paragraph" w:customStyle="1" w:styleId="afff3">
    <w:name w:val="מדורג"/>
    <w:basedOn w:val="ad"/>
    <w:autoRedefine/>
    <w:rsid w:val="008E24E6"/>
    <w:pPr>
      <w:tabs>
        <w:tab w:val="num" w:pos="648"/>
      </w:tabs>
      <w:autoSpaceDE w:val="0"/>
      <w:autoSpaceDN w:val="0"/>
      <w:spacing w:before="240" w:after="240"/>
      <w:ind w:right="360" w:hanging="72"/>
    </w:pPr>
    <w:rPr>
      <w:rFonts w:ascii="Arial" w:hAnsi="Arial" w:cs="Arial"/>
      <w:sz w:val="20"/>
    </w:rPr>
  </w:style>
  <w:style w:type="paragraph" w:styleId="afff4">
    <w:name w:val="List Bullet"/>
    <w:basedOn w:val="ad"/>
    <w:autoRedefine/>
    <w:rsid w:val="008E24E6"/>
    <w:pPr>
      <w:tabs>
        <w:tab w:val="num" w:pos="360"/>
      </w:tabs>
      <w:overflowPunct w:val="0"/>
      <w:autoSpaceDE w:val="0"/>
      <w:autoSpaceDN w:val="0"/>
      <w:adjustRightInd w:val="0"/>
      <w:spacing w:line="360" w:lineRule="auto"/>
      <w:ind w:left="360" w:hanging="360"/>
      <w:jc w:val="both"/>
      <w:textAlignment w:val="baseline"/>
    </w:pPr>
  </w:style>
  <w:style w:type="paragraph" w:customStyle="1" w:styleId="afff5">
    <w:name w:val="היסט כפול"/>
    <w:basedOn w:val="ad"/>
    <w:next w:val="ad"/>
    <w:rsid w:val="008E24E6"/>
    <w:pPr>
      <w:tabs>
        <w:tab w:val="left" w:pos="680"/>
      </w:tabs>
      <w:autoSpaceDN w:val="0"/>
      <w:ind w:left="1134" w:hanging="1134"/>
      <w:jc w:val="both"/>
    </w:pPr>
    <w:rPr>
      <w:sz w:val="20"/>
    </w:rPr>
  </w:style>
  <w:style w:type="paragraph" w:styleId="afff6">
    <w:name w:val="caption"/>
    <w:basedOn w:val="ad"/>
    <w:next w:val="ad"/>
    <w:uiPriority w:val="99"/>
    <w:qFormat/>
    <w:rsid w:val="008E24E6"/>
    <w:pPr>
      <w:overflowPunct w:val="0"/>
      <w:autoSpaceDE w:val="0"/>
      <w:autoSpaceDN w:val="0"/>
      <w:adjustRightInd w:val="0"/>
      <w:spacing w:line="280" w:lineRule="atLeast"/>
      <w:ind w:left="1418"/>
      <w:jc w:val="both"/>
    </w:pPr>
    <w:rPr>
      <w:b/>
      <w:bCs/>
      <w:u w:val="single"/>
    </w:rPr>
  </w:style>
  <w:style w:type="paragraph" w:customStyle="1" w:styleId="18">
    <w:name w:val="היסט כפול 1"/>
    <w:basedOn w:val="afff5"/>
    <w:next w:val="ad"/>
    <w:rsid w:val="008E24E6"/>
    <w:pPr>
      <w:tabs>
        <w:tab w:val="left" w:pos="1134"/>
      </w:tabs>
      <w:ind w:left="1418" w:hanging="1418"/>
    </w:pPr>
  </w:style>
  <w:style w:type="paragraph" w:customStyle="1" w:styleId="table1">
    <w:name w:val="table1"/>
    <w:basedOn w:val="HNormal0"/>
    <w:next w:val="HNormal0"/>
    <w:link w:val="table10"/>
    <w:rsid w:val="008E24E6"/>
    <w:pPr>
      <w:spacing w:after="120"/>
      <w:ind w:left="1152" w:firstLine="0"/>
    </w:pPr>
    <w:rPr>
      <w:b/>
      <w:bCs/>
      <w:u w:val="single"/>
    </w:rPr>
  </w:style>
  <w:style w:type="paragraph" w:styleId="afff7">
    <w:name w:val="table of figures"/>
    <w:basedOn w:val="HNormal0"/>
    <w:next w:val="HNormal0"/>
    <w:uiPriority w:val="99"/>
    <w:rsid w:val="008E24E6"/>
    <w:pPr>
      <w:tabs>
        <w:tab w:val="left" w:pos="576"/>
        <w:tab w:val="left" w:leader="dot" w:pos="7920"/>
      </w:tabs>
      <w:spacing w:after="120" w:line="240" w:lineRule="auto"/>
      <w:ind w:left="288" w:firstLine="0"/>
    </w:pPr>
  </w:style>
  <w:style w:type="paragraph" w:styleId="TOC1">
    <w:name w:val="toc 1"/>
    <w:basedOn w:val="HNormal0"/>
    <w:next w:val="HNormal0"/>
    <w:link w:val="TOC10"/>
    <w:autoRedefine/>
    <w:uiPriority w:val="39"/>
    <w:qFormat/>
    <w:rsid w:val="00C5063B"/>
    <w:pPr>
      <w:tabs>
        <w:tab w:val="left" w:pos="864"/>
        <w:tab w:val="left" w:leader="dot" w:pos="7920"/>
      </w:tabs>
      <w:spacing w:before="240" w:after="120" w:line="240" w:lineRule="auto"/>
      <w:ind w:left="576"/>
      <w:jc w:val="left"/>
    </w:pPr>
    <w:rPr>
      <w:rFonts w:ascii="Times New Roman Bold" w:hAnsi="Times New Roman Bold"/>
      <w:b/>
      <w:bCs/>
    </w:rPr>
  </w:style>
  <w:style w:type="paragraph" w:styleId="TOC2">
    <w:name w:val="toc 2"/>
    <w:basedOn w:val="HNormal0"/>
    <w:next w:val="HNormal0"/>
    <w:autoRedefine/>
    <w:uiPriority w:val="39"/>
    <w:qFormat/>
    <w:rsid w:val="00C151C8"/>
    <w:pPr>
      <w:tabs>
        <w:tab w:val="left" w:pos="1289"/>
        <w:tab w:val="left" w:leader="dot" w:pos="7920"/>
      </w:tabs>
      <w:spacing w:after="120" w:line="240" w:lineRule="auto"/>
      <w:ind w:left="864"/>
      <w:jc w:val="left"/>
    </w:pPr>
  </w:style>
  <w:style w:type="paragraph" w:styleId="TOC3">
    <w:name w:val="toc 3"/>
    <w:basedOn w:val="ad"/>
    <w:next w:val="ad"/>
    <w:autoRedefine/>
    <w:uiPriority w:val="39"/>
    <w:qFormat/>
    <w:rsid w:val="00C853B7"/>
    <w:pPr>
      <w:tabs>
        <w:tab w:val="right" w:leader="dot" w:pos="8780"/>
      </w:tabs>
      <w:ind w:left="480"/>
    </w:pPr>
    <w:rPr>
      <w:rFonts w:cs="Times New Roman"/>
      <w:lang w:eastAsia="en-US"/>
    </w:rPr>
  </w:style>
  <w:style w:type="paragraph" w:styleId="TOC4">
    <w:name w:val="toc 4"/>
    <w:basedOn w:val="ad"/>
    <w:next w:val="ad"/>
    <w:autoRedefine/>
    <w:uiPriority w:val="39"/>
    <w:qFormat/>
    <w:rsid w:val="00FD0B31"/>
    <w:pPr>
      <w:numPr>
        <w:numId w:val="165"/>
      </w:numPr>
      <w:tabs>
        <w:tab w:val="left" w:pos="992"/>
      </w:tabs>
      <w:spacing w:after="120"/>
    </w:pPr>
    <w:rPr>
      <w:rFonts w:cs="Times New Roman"/>
      <w:lang w:eastAsia="en-US"/>
    </w:rPr>
  </w:style>
  <w:style w:type="paragraph" w:styleId="TOC5">
    <w:name w:val="toc 5"/>
    <w:basedOn w:val="ad"/>
    <w:next w:val="ad"/>
    <w:autoRedefine/>
    <w:uiPriority w:val="39"/>
    <w:qFormat/>
    <w:rsid w:val="008E24E6"/>
    <w:pPr>
      <w:ind w:left="960"/>
    </w:pPr>
    <w:rPr>
      <w:rFonts w:cs="Times New Roman"/>
      <w:lang w:eastAsia="en-US"/>
    </w:rPr>
  </w:style>
  <w:style w:type="paragraph" w:styleId="TOC6">
    <w:name w:val="toc 6"/>
    <w:basedOn w:val="ad"/>
    <w:next w:val="ad"/>
    <w:autoRedefine/>
    <w:uiPriority w:val="39"/>
    <w:qFormat/>
    <w:rsid w:val="008E24E6"/>
    <w:pPr>
      <w:ind w:left="1200"/>
    </w:pPr>
    <w:rPr>
      <w:rFonts w:cs="Times New Roman"/>
      <w:lang w:eastAsia="en-US"/>
    </w:rPr>
  </w:style>
  <w:style w:type="paragraph" w:styleId="TOC7">
    <w:name w:val="toc 7"/>
    <w:basedOn w:val="ad"/>
    <w:next w:val="ad"/>
    <w:autoRedefine/>
    <w:uiPriority w:val="39"/>
    <w:qFormat/>
    <w:rsid w:val="008E24E6"/>
    <w:pPr>
      <w:ind w:left="1440"/>
    </w:pPr>
    <w:rPr>
      <w:rFonts w:cs="Times New Roman"/>
      <w:lang w:eastAsia="en-US"/>
    </w:rPr>
  </w:style>
  <w:style w:type="paragraph" w:styleId="TOC8">
    <w:name w:val="toc 8"/>
    <w:aliases w:val="TOC 10"/>
    <w:basedOn w:val="ad"/>
    <w:next w:val="ad"/>
    <w:autoRedefine/>
    <w:uiPriority w:val="39"/>
    <w:qFormat/>
    <w:rsid w:val="008E24E6"/>
    <w:pPr>
      <w:ind w:left="1680"/>
    </w:pPr>
    <w:rPr>
      <w:rFonts w:cs="Times New Roman"/>
      <w:lang w:eastAsia="en-US"/>
    </w:rPr>
  </w:style>
  <w:style w:type="paragraph" w:styleId="TOC9">
    <w:name w:val="toc 9"/>
    <w:basedOn w:val="ad"/>
    <w:next w:val="ad"/>
    <w:autoRedefine/>
    <w:uiPriority w:val="39"/>
    <w:qFormat/>
    <w:rsid w:val="008E24E6"/>
    <w:pPr>
      <w:ind w:left="1920"/>
    </w:pPr>
    <w:rPr>
      <w:rFonts w:cs="Times New Roman"/>
      <w:lang w:eastAsia="en-US"/>
    </w:rPr>
  </w:style>
  <w:style w:type="paragraph" w:customStyle="1" w:styleId="211111">
    <w:name w:val="תת סעיף2 1.1.1.1.1"/>
    <w:basedOn w:val="15"/>
    <w:uiPriority w:val="99"/>
    <w:rsid w:val="008E24E6"/>
    <w:pPr>
      <w:tabs>
        <w:tab w:val="clear" w:pos="2835"/>
        <w:tab w:val="num" w:pos="2700"/>
      </w:tabs>
      <w:ind w:left="3969" w:hanging="1134"/>
    </w:pPr>
  </w:style>
  <w:style w:type="paragraph" w:customStyle="1" w:styleId="TableHead">
    <w:name w:val="TableHead"/>
    <w:basedOn w:val="ad"/>
    <w:qFormat/>
    <w:rsid w:val="008E24E6"/>
    <w:pPr>
      <w:spacing w:before="120" w:after="120" w:line="320" w:lineRule="exact"/>
      <w:jc w:val="center"/>
    </w:pPr>
    <w:rPr>
      <w:b/>
      <w:bCs/>
      <w:sz w:val="22"/>
    </w:rPr>
  </w:style>
  <w:style w:type="paragraph" w:customStyle="1" w:styleId="Normal7">
    <w:name w:val="Normal7"/>
    <w:basedOn w:val="ad"/>
    <w:rsid w:val="008E24E6"/>
    <w:pPr>
      <w:spacing w:before="120" w:line="320" w:lineRule="exact"/>
      <w:jc w:val="both"/>
    </w:pPr>
    <w:rPr>
      <w:sz w:val="22"/>
    </w:rPr>
  </w:style>
  <w:style w:type="paragraph" w:customStyle="1" w:styleId="AlphaList2">
    <w:name w:val="Alpha List 2"/>
    <w:basedOn w:val="ad"/>
    <w:link w:val="AlphaList20"/>
    <w:rsid w:val="008E24E6"/>
    <w:pPr>
      <w:tabs>
        <w:tab w:val="num" w:pos="1191"/>
      </w:tabs>
      <w:spacing w:before="120" w:line="320" w:lineRule="exact"/>
      <w:ind w:left="1191" w:hanging="397"/>
      <w:jc w:val="both"/>
    </w:pPr>
    <w:rPr>
      <w:sz w:val="22"/>
    </w:rPr>
  </w:style>
  <w:style w:type="character" w:customStyle="1" w:styleId="AlphaList20">
    <w:name w:val="Alpha List 2 תו"/>
    <w:basedOn w:val="ae"/>
    <w:link w:val="AlphaList2"/>
    <w:rsid w:val="008E24E6"/>
    <w:rPr>
      <w:rFonts w:cs="David"/>
      <w:sz w:val="22"/>
      <w:szCs w:val="24"/>
      <w:lang w:eastAsia="he-IL"/>
    </w:rPr>
  </w:style>
  <w:style w:type="paragraph" w:customStyle="1" w:styleId="StyleHeading1TimesNewRomanBoldLatin13ptComplex16">
    <w:name w:val="Style Heading 1 + Times New Roman Bold (Latin) 13 pt (Complex) 16..."/>
    <w:basedOn w:val="13"/>
    <w:next w:val="Hnormal"/>
    <w:rsid w:val="008E24E6"/>
    <w:pPr>
      <w:spacing w:line="360" w:lineRule="auto"/>
    </w:pPr>
    <w:rPr>
      <w:rFonts w:ascii="Times New Roman Bold" w:hAnsi="Times New Roman Bold"/>
      <w:kern w:val="0"/>
      <w:lang w:eastAsia="en-US"/>
    </w:rPr>
  </w:style>
  <w:style w:type="paragraph" w:customStyle="1" w:styleId="-2">
    <w:name w:val="רגיל-דוד"/>
    <w:link w:val="-3"/>
    <w:uiPriority w:val="99"/>
    <w:rsid w:val="008E24E6"/>
    <w:pPr>
      <w:widowControl w:val="0"/>
      <w:autoSpaceDE w:val="0"/>
      <w:autoSpaceDN w:val="0"/>
      <w:adjustRightInd w:val="0"/>
      <w:spacing w:line="240" w:lineRule="auto"/>
      <w:ind w:left="0" w:firstLine="0"/>
      <w:jc w:val="left"/>
    </w:pPr>
    <w:rPr>
      <w:rFonts w:cs="QDavid"/>
      <w:sz w:val="24"/>
      <w:szCs w:val="24"/>
    </w:rPr>
  </w:style>
  <w:style w:type="paragraph" w:customStyle="1" w:styleId="Heading51">
    <w:name w:val="Heading 51"/>
    <w:basedOn w:val="53"/>
    <w:next w:val="ad"/>
    <w:rsid w:val="008E24E6"/>
    <w:pPr>
      <w:keepNext w:val="0"/>
      <w:tabs>
        <w:tab w:val="num" w:pos="1224"/>
      </w:tabs>
      <w:spacing w:before="240" w:after="60" w:line="360" w:lineRule="auto"/>
      <w:ind w:left="1224" w:hanging="1080"/>
    </w:pPr>
    <w:rPr>
      <w:rFonts w:ascii="Arial" w:hAnsi="Arial" w:cs="Arial"/>
      <w:i/>
      <w:iCs/>
      <w:color w:val="auto"/>
      <w:sz w:val="20"/>
      <w:szCs w:val="20"/>
    </w:rPr>
  </w:style>
  <w:style w:type="paragraph" w:customStyle="1" w:styleId="2b">
    <w:name w:val="סגנון2"/>
    <w:basedOn w:val="17"/>
    <w:rsid w:val="008E24E6"/>
    <w:pPr>
      <w:tabs>
        <w:tab w:val="clear" w:pos="1104"/>
        <w:tab w:val="num" w:pos="540"/>
      </w:tabs>
      <w:spacing w:before="120" w:after="120"/>
      <w:ind w:left="540" w:right="454" w:hanging="360"/>
    </w:pPr>
    <w:rPr>
      <w:b/>
    </w:rPr>
  </w:style>
  <w:style w:type="paragraph" w:customStyle="1" w:styleId="afff8">
    <w:name w:val="היסט"/>
    <w:basedOn w:val="ad"/>
    <w:rsid w:val="008E24E6"/>
    <w:pPr>
      <w:ind w:left="709"/>
      <w:jc w:val="both"/>
    </w:pPr>
    <w:rPr>
      <w:rFonts w:ascii="Garamond" w:hAnsi="Garamond"/>
    </w:rPr>
  </w:style>
  <w:style w:type="paragraph" w:styleId="afff9">
    <w:name w:val="Revision"/>
    <w:hidden/>
    <w:uiPriority w:val="99"/>
    <w:semiHidden/>
    <w:rsid w:val="008E24E6"/>
    <w:pPr>
      <w:spacing w:line="240" w:lineRule="auto"/>
      <w:ind w:left="0" w:firstLine="0"/>
      <w:jc w:val="left"/>
    </w:pPr>
    <w:rPr>
      <w:rFonts w:cs="David"/>
      <w:sz w:val="24"/>
      <w:szCs w:val="24"/>
      <w:lang w:eastAsia="he-IL"/>
    </w:rPr>
  </w:style>
  <w:style w:type="paragraph" w:customStyle="1" w:styleId="24">
    <w:name w:val="מיספור2"/>
    <w:basedOn w:val="ad"/>
    <w:next w:val="ad"/>
    <w:rsid w:val="00C5063B"/>
    <w:pPr>
      <w:numPr>
        <w:ilvl w:val="1"/>
        <w:numId w:val="8"/>
      </w:numPr>
      <w:spacing w:before="120" w:after="60"/>
      <w:jc w:val="both"/>
    </w:pPr>
    <w:rPr>
      <w:sz w:val="20"/>
    </w:rPr>
  </w:style>
  <w:style w:type="character" w:customStyle="1" w:styleId="19">
    <w:name w:val="מספור1 תו"/>
    <w:link w:val="11"/>
    <w:locked/>
    <w:rsid w:val="00C5063B"/>
    <w:rPr>
      <w:color w:val="000000"/>
      <w:szCs w:val="24"/>
      <w:lang w:val="x-none" w:eastAsia="x-none"/>
    </w:rPr>
  </w:style>
  <w:style w:type="paragraph" w:customStyle="1" w:styleId="11">
    <w:name w:val="מספור1"/>
    <w:basedOn w:val="ad"/>
    <w:next w:val="ad"/>
    <w:link w:val="19"/>
    <w:autoRedefine/>
    <w:rsid w:val="00C5063B"/>
    <w:pPr>
      <w:numPr>
        <w:numId w:val="8"/>
      </w:numPr>
      <w:tabs>
        <w:tab w:val="left" w:pos="34"/>
        <w:tab w:val="left" w:pos="8640"/>
      </w:tabs>
      <w:spacing w:before="120" w:after="60"/>
      <w:jc w:val="both"/>
    </w:pPr>
    <w:rPr>
      <w:rFonts w:cs="Miriam"/>
      <w:color w:val="000000"/>
      <w:sz w:val="20"/>
      <w:lang w:val="x-none" w:eastAsia="x-none"/>
    </w:rPr>
  </w:style>
  <w:style w:type="paragraph" w:customStyle="1" w:styleId="3a">
    <w:name w:val="מספור3"/>
    <w:basedOn w:val="ad"/>
    <w:next w:val="ad"/>
    <w:rsid w:val="00C5063B"/>
    <w:pPr>
      <w:tabs>
        <w:tab w:val="num" w:pos="1701"/>
      </w:tabs>
      <w:spacing w:before="120" w:after="60"/>
      <w:ind w:left="1701" w:hanging="567"/>
      <w:jc w:val="both"/>
    </w:pPr>
    <w:rPr>
      <w:sz w:val="20"/>
    </w:rPr>
  </w:style>
  <w:style w:type="character" w:styleId="afffa">
    <w:name w:val="Placeholder Text"/>
    <w:basedOn w:val="ae"/>
    <w:uiPriority w:val="99"/>
    <w:semiHidden/>
    <w:rsid w:val="005D3BA0"/>
    <w:rPr>
      <w:color w:val="808080"/>
    </w:rPr>
  </w:style>
  <w:style w:type="paragraph" w:styleId="afffb">
    <w:name w:val="Normal Indent"/>
    <w:basedOn w:val="ad"/>
    <w:rsid w:val="00205757"/>
    <w:pPr>
      <w:spacing w:after="240" w:line="360" w:lineRule="auto"/>
      <w:ind w:left="720"/>
      <w:jc w:val="both"/>
    </w:pPr>
    <w:rPr>
      <w:rFonts w:ascii="Arial" w:hAnsi="Arial"/>
    </w:rPr>
  </w:style>
  <w:style w:type="paragraph" w:customStyle="1" w:styleId="NameAddress">
    <w:name w:val="NameAddress"/>
    <w:basedOn w:val="ad"/>
    <w:rsid w:val="00205757"/>
    <w:pPr>
      <w:spacing w:line="240" w:lineRule="atLeast"/>
      <w:jc w:val="both"/>
    </w:pPr>
    <w:rPr>
      <w:rFonts w:ascii="Arial" w:hAnsi="Arial"/>
    </w:rPr>
  </w:style>
  <w:style w:type="paragraph" w:customStyle="1" w:styleId="LetterEnd">
    <w:name w:val="LetterEnd"/>
    <w:basedOn w:val="ad"/>
    <w:rsid w:val="00205757"/>
    <w:pPr>
      <w:spacing w:after="240" w:line="240" w:lineRule="atLeast"/>
      <w:ind w:left="5102" w:hanging="1"/>
      <w:jc w:val="both"/>
    </w:pPr>
    <w:rPr>
      <w:rFonts w:ascii="Arial" w:hAnsi="Arial"/>
    </w:rPr>
  </w:style>
  <w:style w:type="paragraph" w:customStyle="1" w:styleId="Normal1">
    <w:name w:val="Normal 1"/>
    <w:basedOn w:val="ad"/>
    <w:rsid w:val="00205757"/>
    <w:pPr>
      <w:spacing w:after="240" w:line="360" w:lineRule="auto"/>
      <w:ind w:left="567"/>
      <w:jc w:val="both"/>
    </w:pPr>
    <w:rPr>
      <w:rFonts w:ascii="Arial" w:hAnsi="Arial"/>
    </w:rPr>
  </w:style>
  <w:style w:type="paragraph" w:customStyle="1" w:styleId="Normal2">
    <w:name w:val="Normal 2"/>
    <w:basedOn w:val="ad"/>
    <w:rsid w:val="00205757"/>
    <w:pPr>
      <w:spacing w:after="240" w:line="360" w:lineRule="auto"/>
      <w:ind w:left="1274"/>
      <w:jc w:val="both"/>
    </w:pPr>
    <w:rPr>
      <w:rFonts w:ascii="Arial" w:hAnsi="Arial"/>
      <w:sz w:val="20"/>
    </w:rPr>
  </w:style>
  <w:style w:type="paragraph" w:customStyle="1" w:styleId="Normal3">
    <w:name w:val="Normal 3"/>
    <w:basedOn w:val="ad"/>
    <w:rsid w:val="00205757"/>
    <w:pPr>
      <w:suppressAutoHyphens/>
      <w:spacing w:after="240" w:line="360" w:lineRule="auto"/>
      <w:ind w:left="2125"/>
      <w:jc w:val="both"/>
    </w:pPr>
    <w:rPr>
      <w:rFonts w:ascii="Arial" w:hAnsi="Arial"/>
      <w:sz w:val="20"/>
    </w:rPr>
  </w:style>
  <w:style w:type="paragraph" w:customStyle="1" w:styleId="Normal4">
    <w:name w:val="Normal 4"/>
    <w:basedOn w:val="ad"/>
    <w:rsid w:val="00205757"/>
    <w:pPr>
      <w:spacing w:after="240" w:line="360" w:lineRule="auto"/>
      <w:ind w:left="2268"/>
      <w:jc w:val="both"/>
    </w:pPr>
    <w:rPr>
      <w:rFonts w:ascii="Arial" w:hAnsi="Arial"/>
    </w:rPr>
  </w:style>
  <w:style w:type="paragraph" w:customStyle="1" w:styleId="Normal5">
    <w:name w:val="Normal 5"/>
    <w:basedOn w:val="ad"/>
    <w:rsid w:val="00205757"/>
    <w:pPr>
      <w:spacing w:after="240" w:line="360" w:lineRule="auto"/>
      <w:ind w:left="2835"/>
      <w:jc w:val="both"/>
    </w:pPr>
    <w:rPr>
      <w:rFonts w:ascii="Arial" w:hAnsi="Arial"/>
    </w:rPr>
  </w:style>
  <w:style w:type="paragraph" w:customStyle="1" w:styleId="Normal6">
    <w:name w:val="Normal 6"/>
    <w:basedOn w:val="ad"/>
    <w:rsid w:val="00205757"/>
    <w:pPr>
      <w:spacing w:after="240" w:line="360" w:lineRule="auto"/>
      <w:ind w:left="3402"/>
      <w:jc w:val="both"/>
    </w:pPr>
    <w:rPr>
      <w:rFonts w:ascii="Arial" w:hAnsi="Arial"/>
    </w:rPr>
  </w:style>
  <w:style w:type="paragraph" w:styleId="afffc">
    <w:name w:val="Quote"/>
    <w:basedOn w:val="ad"/>
    <w:link w:val="2c"/>
    <w:qFormat/>
    <w:rsid w:val="00205757"/>
    <w:pPr>
      <w:spacing w:after="240" w:line="360" w:lineRule="auto"/>
      <w:ind w:left="1700" w:right="567"/>
      <w:jc w:val="both"/>
    </w:pPr>
    <w:rPr>
      <w:rFonts w:ascii="Arial" w:hAnsi="Arial"/>
    </w:rPr>
  </w:style>
  <w:style w:type="character" w:customStyle="1" w:styleId="2c">
    <w:name w:val="ציטוט תו2"/>
    <w:basedOn w:val="ae"/>
    <w:link w:val="afffc"/>
    <w:rsid w:val="00205757"/>
    <w:rPr>
      <w:rFonts w:ascii="Arial" w:hAnsi="Arial" w:cs="David"/>
      <w:sz w:val="24"/>
      <w:szCs w:val="24"/>
      <w:lang w:eastAsia="he-IL"/>
    </w:rPr>
  </w:style>
  <w:style w:type="paragraph" w:customStyle="1" w:styleId="Normal10">
    <w:name w:val="Normal1"/>
    <w:basedOn w:val="ad"/>
    <w:link w:val="Normal11"/>
    <w:rsid w:val="00205757"/>
    <w:pPr>
      <w:spacing w:after="240" w:line="360" w:lineRule="atLeast"/>
      <w:ind w:left="567"/>
      <w:jc w:val="both"/>
    </w:pPr>
    <w:rPr>
      <w:rFonts w:ascii="Arial" w:hAnsi="Arial"/>
    </w:rPr>
  </w:style>
  <w:style w:type="paragraph" w:customStyle="1" w:styleId="Normal20">
    <w:name w:val="Normal2"/>
    <w:basedOn w:val="ad"/>
    <w:link w:val="Normal2Char"/>
    <w:rsid w:val="00205757"/>
    <w:pPr>
      <w:spacing w:after="240" w:line="360" w:lineRule="auto"/>
      <w:ind w:left="1134"/>
      <w:jc w:val="both"/>
    </w:pPr>
    <w:rPr>
      <w:rFonts w:ascii="Arial" w:hAnsi="Arial"/>
    </w:rPr>
  </w:style>
  <w:style w:type="character" w:customStyle="1" w:styleId="Normal2Char">
    <w:name w:val="Normal2 Char"/>
    <w:link w:val="Normal20"/>
    <w:rsid w:val="00205757"/>
    <w:rPr>
      <w:rFonts w:ascii="Arial" w:hAnsi="Arial" w:cs="David"/>
      <w:sz w:val="24"/>
      <w:szCs w:val="24"/>
      <w:lang w:eastAsia="he-IL"/>
    </w:rPr>
  </w:style>
  <w:style w:type="paragraph" w:customStyle="1" w:styleId="Normal30">
    <w:name w:val="Normal3"/>
    <w:basedOn w:val="ad"/>
    <w:rsid w:val="00205757"/>
    <w:pPr>
      <w:spacing w:after="240" w:line="360" w:lineRule="atLeast"/>
      <w:ind w:left="1983"/>
      <w:jc w:val="both"/>
    </w:pPr>
    <w:rPr>
      <w:rFonts w:ascii="Arial" w:hAnsi="Arial"/>
    </w:rPr>
  </w:style>
  <w:style w:type="paragraph" w:customStyle="1" w:styleId="afffd">
    <w:name w:val="הואיל"/>
    <w:basedOn w:val="ad"/>
    <w:uiPriority w:val="99"/>
    <w:rsid w:val="00205757"/>
    <w:pPr>
      <w:keepLines/>
      <w:spacing w:after="240"/>
      <w:ind w:left="907" w:right="907" w:hanging="907"/>
      <w:jc w:val="both"/>
    </w:pPr>
    <w:rPr>
      <w:sz w:val="20"/>
      <w:lang w:val="en-GB"/>
    </w:rPr>
  </w:style>
  <w:style w:type="paragraph" w:customStyle="1" w:styleId="2d">
    <w:name w:val="תלויה2"/>
    <w:basedOn w:val="25"/>
    <w:rsid w:val="00205757"/>
    <w:pPr>
      <w:keepNext w:val="0"/>
      <w:tabs>
        <w:tab w:val="num" w:pos="0"/>
      </w:tabs>
      <w:spacing w:after="240" w:line="240" w:lineRule="auto"/>
      <w:ind w:left="1418" w:right="1418"/>
      <w:outlineLvl w:val="9"/>
    </w:pPr>
    <w:rPr>
      <w:b w:val="0"/>
      <w:bCs w:val="0"/>
      <w:sz w:val="20"/>
      <w:lang w:val="en-GB"/>
    </w:rPr>
  </w:style>
  <w:style w:type="paragraph" w:customStyle="1" w:styleId="1a">
    <w:name w:val="תלויה1"/>
    <w:basedOn w:val="ad"/>
    <w:rsid w:val="00205757"/>
    <w:pPr>
      <w:spacing w:after="240"/>
      <w:ind w:left="624" w:right="624"/>
      <w:jc w:val="both"/>
    </w:pPr>
    <w:rPr>
      <w:sz w:val="20"/>
      <w:lang w:val="en-GB"/>
    </w:rPr>
  </w:style>
  <w:style w:type="paragraph" w:customStyle="1" w:styleId="3b">
    <w:name w:val="תלויה3"/>
    <w:basedOn w:val="34"/>
    <w:rsid w:val="00205757"/>
    <w:pPr>
      <w:keepNext w:val="0"/>
      <w:tabs>
        <w:tab w:val="clear" w:pos="7488"/>
        <w:tab w:val="num" w:pos="0"/>
      </w:tabs>
      <w:spacing w:after="240"/>
      <w:ind w:left="2381" w:right="2381"/>
      <w:outlineLvl w:val="9"/>
    </w:pPr>
    <w:rPr>
      <w:b w:val="0"/>
      <w:bCs w:val="0"/>
      <w:sz w:val="20"/>
      <w:lang w:val="en-GB"/>
    </w:rPr>
  </w:style>
  <w:style w:type="paragraph" w:customStyle="1" w:styleId="ListContinue">
    <w:name w:val="ListContinue"/>
    <w:basedOn w:val="ad"/>
    <w:rsid w:val="00205757"/>
    <w:pPr>
      <w:spacing w:line="320" w:lineRule="exact"/>
      <w:ind w:left="397"/>
      <w:jc w:val="both"/>
    </w:pPr>
    <w:rPr>
      <w:sz w:val="22"/>
    </w:rPr>
  </w:style>
  <w:style w:type="paragraph" w:customStyle="1" w:styleId="BulletList2">
    <w:name w:val="Bullet List 2"/>
    <w:basedOn w:val="ad"/>
    <w:link w:val="BulletList2Char"/>
    <w:rsid w:val="00205757"/>
    <w:pPr>
      <w:numPr>
        <w:numId w:val="39"/>
      </w:numPr>
      <w:spacing w:before="120" w:line="320" w:lineRule="exact"/>
      <w:ind w:right="0" w:hanging="340"/>
      <w:jc w:val="both"/>
    </w:pPr>
    <w:rPr>
      <w:sz w:val="22"/>
    </w:rPr>
  </w:style>
  <w:style w:type="paragraph" w:customStyle="1" w:styleId="AlphaList1">
    <w:name w:val="Alpha List 1"/>
    <w:basedOn w:val="ad"/>
    <w:link w:val="AlphaList1Char"/>
    <w:uiPriority w:val="99"/>
    <w:rsid w:val="00205757"/>
    <w:pPr>
      <w:numPr>
        <w:numId w:val="40"/>
      </w:numPr>
      <w:spacing w:before="120" w:line="320" w:lineRule="exact"/>
      <w:ind w:right="0"/>
      <w:jc w:val="both"/>
    </w:pPr>
    <w:rPr>
      <w:sz w:val="22"/>
    </w:rPr>
  </w:style>
  <w:style w:type="character" w:customStyle="1" w:styleId="AlphaList1Char">
    <w:name w:val="Alpha List 1 Char"/>
    <w:link w:val="AlphaList1"/>
    <w:uiPriority w:val="99"/>
    <w:rsid w:val="00205757"/>
    <w:rPr>
      <w:rFonts w:cs="David"/>
      <w:sz w:val="22"/>
      <w:szCs w:val="24"/>
      <w:lang w:eastAsia="he-IL"/>
    </w:rPr>
  </w:style>
  <w:style w:type="paragraph" w:customStyle="1" w:styleId="NumberList">
    <w:name w:val="Number List"/>
    <w:basedOn w:val="ad"/>
    <w:rsid w:val="00205757"/>
    <w:pPr>
      <w:numPr>
        <w:numId w:val="41"/>
      </w:numPr>
      <w:spacing w:before="120" w:line="320" w:lineRule="exact"/>
      <w:ind w:right="0"/>
      <w:jc w:val="both"/>
    </w:pPr>
    <w:rPr>
      <w:sz w:val="22"/>
    </w:rPr>
  </w:style>
  <w:style w:type="paragraph" w:customStyle="1" w:styleId="BulletList1">
    <w:name w:val="Bullet List 1"/>
    <w:basedOn w:val="ad"/>
    <w:rsid w:val="00205757"/>
    <w:pPr>
      <w:tabs>
        <w:tab w:val="num" w:pos="717"/>
      </w:tabs>
      <w:spacing w:before="120" w:line="320" w:lineRule="exact"/>
      <w:ind w:left="717" w:right="227" w:hanging="360"/>
      <w:jc w:val="both"/>
    </w:pPr>
    <w:rPr>
      <w:sz w:val="22"/>
    </w:rPr>
  </w:style>
  <w:style w:type="paragraph" w:customStyle="1" w:styleId="BulletList3">
    <w:name w:val="Bullet List 3"/>
    <w:basedOn w:val="ad"/>
    <w:link w:val="BulletList30"/>
    <w:rsid w:val="00205757"/>
    <w:pPr>
      <w:numPr>
        <w:numId w:val="42"/>
      </w:numPr>
      <w:spacing w:before="120" w:line="320" w:lineRule="exact"/>
      <w:ind w:right="0"/>
      <w:jc w:val="both"/>
    </w:pPr>
    <w:rPr>
      <w:sz w:val="22"/>
    </w:rPr>
  </w:style>
  <w:style w:type="paragraph" w:customStyle="1" w:styleId="BulletList">
    <w:name w:val="Bullet List"/>
    <w:basedOn w:val="ad"/>
    <w:rsid w:val="00205757"/>
    <w:pPr>
      <w:numPr>
        <w:numId w:val="43"/>
      </w:numPr>
      <w:spacing w:before="120" w:line="320" w:lineRule="exact"/>
      <w:ind w:right="0"/>
      <w:jc w:val="both"/>
    </w:pPr>
    <w:rPr>
      <w:sz w:val="22"/>
    </w:rPr>
  </w:style>
  <w:style w:type="paragraph" w:customStyle="1" w:styleId="TableText">
    <w:name w:val="TableText"/>
    <w:basedOn w:val="ad"/>
    <w:link w:val="TableTextChar"/>
    <w:qFormat/>
    <w:rsid w:val="00205757"/>
    <w:pPr>
      <w:spacing w:before="75" w:line="280" w:lineRule="atLeast"/>
    </w:pPr>
    <w:rPr>
      <w:sz w:val="22"/>
    </w:rPr>
  </w:style>
  <w:style w:type="character" w:customStyle="1" w:styleId="TableTextChar">
    <w:name w:val="TableText Char"/>
    <w:link w:val="TableText"/>
    <w:rsid w:val="00205757"/>
    <w:rPr>
      <w:rFonts w:cs="David"/>
      <w:sz w:val="22"/>
      <w:szCs w:val="24"/>
      <w:lang w:eastAsia="he-IL"/>
    </w:rPr>
  </w:style>
  <w:style w:type="paragraph" w:customStyle="1" w:styleId="normal21">
    <w:name w:val="normal 2"/>
    <w:basedOn w:val="25"/>
    <w:rsid w:val="00205757"/>
    <w:pPr>
      <w:keepNext w:val="0"/>
      <w:tabs>
        <w:tab w:val="left" w:pos="851"/>
        <w:tab w:val="left" w:pos="1701"/>
        <w:tab w:val="left" w:pos="2552"/>
        <w:tab w:val="left" w:pos="3402"/>
        <w:tab w:val="left" w:pos="4253"/>
      </w:tabs>
      <w:spacing w:after="0" w:line="240" w:lineRule="auto"/>
      <w:ind w:left="1701" w:right="0"/>
      <w:outlineLvl w:val="9"/>
    </w:pPr>
    <w:rPr>
      <w:b w:val="0"/>
      <w:bCs w:val="0"/>
    </w:rPr>
  </w:style>
  <w:style w:type="paragraph" w:customStyle="1" w:styleId="1b">
    <w:name w:val="פסקה 1"/>
    <w:basedOn w:val="ad"/>
    <w:rsid w:val="00205757"/>
    <w:pPr>
      <w:jc w:val="both"/>
    </w:pPr>
    <w:rPr>
      <w:rFonts w:ascii="Tahoma" w:hAnsi="Tahoma" w:cs="Tahoma"/>
      <w:sz w:val="22"/>
      <w:szCs w:val="22"/>
      <w:lang w:eastAsia="en-US"/>
    </w:rPr>
  </w:style>
  <w:style w:type="character" w:customStyle="1" w:styleId="CommentSubjectChar">
    <w:name w:val="Comment Subject Char"/>
    <w:basedOn w:val="aff6"/>
    <w:uiPriority w:val="99"/>
    <w:rsid w:val="00205757"/>
    <w:rPr>
      <w:rFonts w:ascii="Arial" w:hAnsi="Arial" w:cs="David"/>
      <w:lang w:eastAsia="he-IL"/>
    </w:rPr>
  </w:style>
  <w:style w:type="paragraph" w:customStyle="1" w:styleId="NumberList1">
    <w:name w:val="Number List 1"/>
    <w:basedOn w:val="ad"/>
    <w:uiPriority w:val="99"/>
    <w:rsid w:val="00205757"/>
    <w:pPr>
      <w:spacing w:before="120" w:line="320" w:lineRule="exact"/>
      <w:jc w:val="both"/>
    </w:pPr>
    <w:rPr>
      <w:sz w:val="22"/>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d"/>
    <w:rsid w:val="00205757"/>
    <w:pPr>
      <w:bidi w:val="0"/>
      <w:spacing w:after="160" w:line="240" w:lineRule="exact"/>
    </w:pPr>
    <w:rPr>
      <w:rFonts w:ascii="Verdana" w:hAnsi="Verdana" w:cs="Times New Roman"/>
      <w:sz w:val="20"/>
      <w:szCs w:val="20"/>
      <w:lang w:eastAsia="en-US" w:bidi="ar-SA"/>
    </w:rPr>
  </w:style>
  <w:style w:type="character" w:styleId="afffe">
    <w:name w:val="Subtle Reference"/>
    <w:basedOn w:val="ae"/>
    <w:uiPriority w:val="31"/>
    <w:qFormat/>
    <w:rsid w:val="00C57E0A"/>
    <w:rPr>
      <w:smallCaps/>
      <w:color w:val="5A5A5A" w:themeColor="text1" w:themeTint="A5"/>
    </w:rPr>
  </w:style>
  <w:style w:type="paragraph" w:customStyle="1" w:styleId="3c">
    <w:name w:val="סגנון3"/>
    <w:basedOn w:val="affa"/>
    <w:qFormat/>
    <w:rsid w:val="00150E78"/>
    <w:pPr>
      <w:tabs>
        <w:tab w:val="clear" w:pos="1107"/>
      </w:tabs>
      <w:suppressAutoHyphens/>
      <w:spacing w:after="240" w:line="240" w:lineRule="auto"/>
      <w:ind w:left="0" w:right="567" w:firstLine="0"/>
    </w:pPr>
  </w:style>
  <w:style w:type="paragraph" w:customStyle="1" w:styleId="45">
    <w:name w:val="סגנון4"/>
    <w:basedOn w:val="table1"/>
    <w:link w:val="46"/>
    <w:qFormat/>
    <w:rsid w:val="00150E78"/>
    <w:pPr>
      <w:tabs>
        <w:tab w:val="num" w:pos="426"/>
      </w:tabs>
      <w:ind w:left="426" w:hanging="425"/>
    </w:pPr>
  </w:style>
  <w:style w:type="paragraph" w:customStyle="1" w:styleId="55">
    <w:name w:val="סגנון5"/>
    <w:basedOn w:val="table1"/>
    <w:link w:val="56"/>
    <w:autoRedefine/>
    <w:qFormat/>
    <w:rsid w:val="00DC594F"/>
    <w:pPr>
      <w:tabs>
        <w:tab w:val="num" w:pos="426"/>
      </w:tabs>
      <w:ind w:left="426" w:hanging="425"/>
    </w:pPr>
  </w:style>
  <w:style w:type="character" w:customStyle="1" w:styleId="table10">
    <w:name w:val="table1 תו"/>
    <w:basedOn w:val="HNormal1"/>
    <w:link w:val="table1"/>
    <w:rsid w:val="00150E78"/>
    <w:rPr>
      <w:rFonts w:cs="David"/>
      <w:b/>
      <w:bCs/>
      <w:noProof/>
      <w:szCs w:val="24"/>
      <w:u w:val="single"/>
      <w:lang w:eastAsia="he-IL"/>
    </w:rPr>
  </w:style>
  <w:style w:type="character" w:customStyle="1" w:styleId="46">
    <w:name w:val="סגנון4 תו"/>
    <w:basedOn w:val="table10"/>
    <w:link w:val="45"/>
    <w:rsid w:val="00150E78"/>
    <w:rPr>
      <w:rFonts w:cs="David"/>
      <w:b/>
      <w:bCs/>
      <w:noProof/>
      <w:szCs w:val="24"/>
      <w:u w:val="single"/>
      <w:lang w:eastAsia="he-IL"/>
    </w:rPr>
  </w:style>
  <w:style w:type="character" w:customStyle="1" w:styleId="56">
    <w:name w:val="סגנון5 תו"/>
    <w:basedOn w:val="table10"/>
    <w:link w:val="55"/>
    <w:rsid w:val="00DC594F"/>
    <w:rPr>
      <w:rFonts w:cs="David"/>
      <w:b/>
      <w:bCs/>
      <w:noProof/>
      <w:szCs w:val="24"/>
      <w:u w:val="single"/>
      <w:lang w:eastAsia="he-IL"/>
    </w:rPr>
  </w:style>
  <w:style w:type="character" w:styleId="affff">
    <w:name w:val="Subtle Emphasis"/>
    <w:basedOn w:val="ae"/>
    <w:uiPriority w:val="19"/>
    <w:qFormat/>
    <w:rsid w:val="0048239F"/>
    <w:rPr>
      <w:i/>
      <w:iCs/>
      <w:color w:val="404040" w:themeColor="text1" w:themeTint="BF"/>
    </w:rPr>
  </w:style>
  <w:style w:type="paragraph" w:customStyle="1" w:styleId="62">
    <w:name w:val="סגנון6"/>
    <w:basedOn w:val="affff0"/>
    <w:qFormat/>
    <w:rsid w:val="0048239F"/>
    <w:pPr>
      <w:suppressAutoHyphens/>
      <w:spacing w:after="240"/>
      <w:ind w:right="567"/>
      <w:jc w:val="both"/>
    </w:pPr>
    <w:rPr>
      <w:rFonts w:cs="David"/>
      <w:szCs w:val="24"/>
    </w:rPr>
  </w:style>
  <w:style w:type="paragraph" w:customStyle="1" w:styleId="71">
    <w:name w:val="סגנון7"/>
    <w:basedOn w:val="affff0"/>
    <w:qFormat/>
    <w:rsid w:val="00041522"/>
    <w:pPr>
      <w:spacing w:after="240"/>
      <w:ind w:right="567"/>
    </w:pPr>
    <w:rPr>
      <w:rFonts w:cs="David"/>
      <w:bCs/>
      <w:szCs w:val="32"/>
      <w:u w:val="single"/>
    </w:rPr>
  </w:style>
  <w:style w:type="paragraph" w:styleId="affff0">
    <w:name w:val="Plain Text"/>
    <w:basedOn w:val="ad"/>
    <w:link w:val="affff1"/>
    <w:uiPriority w:val="99"/>
    <w:unhideWhenUsed/>
    <w:rsid w:val="0048239F"/>
    <w:rPr>
      <w:rFonts w:ascii="Consolas" w:hAnsi="Consolas" w:cs="Consolas"/>
      <w:sz w:val="21"/>
      <w:szCs w:val="21"/>
    </w:rPr>
  </w:style>
  <w:style w:type="character" w:customStyle="1" w:styleId="affff1">
    <w:name w:val="טקסט רגיל תו"/>
    <w:basedOn w:val="ae"/>
    <w:link w:val="affff0"/>
    <w:uiPriority w:val="99"/>
    <w:rsid w:val="0048239F"/>
    <w:rPr>
      <w:rFonts w:ascii="Consolas" w:hAnsi="Consolas" w:cs="Consolas"/>
      <w:sz w:val="21"/>
      <w:szCs w:val="21"/>
      <w:lang w:eastAsia="he-IL"/>
    </w:rPr>
  </w:style>
  <w:style w:type="paragraph" w:customStyle="1" w:styleId="Base">
    <w:name w:val="Base"/>
    <w:semiHidden/>
    <w:rsid w:val="004462BF"/>
    <w:pPr>
      <w:bidi/>
      <w:spacing w:before="120" w:line="320" w:lineRule="exact"/>
      <w:ind w:left="0" w:firstLine="0"/>
    </w:pPr>
    <w:rPr>
      <w:rFonts w:cs="David"/>
      <w:sz w:val="22"/>
      <w:szCs w:val="24"/>
      <w:lang w:eastAsia="he-IL"/>
    </w:rPr>
  </w:style>
  <w:style w:type="paragraph" w:customStyle="1" w:styleId="Para2">
    <w:name w:val="Para2"/>
    <w:basedOn w:val="Base"/>
    <w:qFormat/>
    <w:rsid w:val="004462BF"/>
    <w:pPr>
      <w:ind w:left="720"/>
    </w:pPr>
  </w:style>
  <w:style w:type="paragraph" w:customStyle="1" w:styleId="AlphaList0">
    <w:name w:val="Alpha List 0"/>
    <w:basedOn w:val="Base"/>
    <w:uiPriority w:val="99"/>
    <w:rsid w:val="004462BF"/>
    <w:pPr>
      <w:numPr>
        <w:numId w:val="52"/>
      </w:numPr>
    </w:pPr>
  </w:style>
  <w:style w:type="paragraph" w:customStyle="1" w:styleId="AlphaList3">
    <w:name w:val="Alpha List 3"/>
    <w:basedOn w:val="Base"/>
    <w:rsid w:val="004462BF"/>
    <w:pPr>
      <w:numPr>
        <w:numId w:val="53"/>
      </w:numPr>
    </w:pPr>
  </w:style>
  <w:style w:type="paragraph" w:customStyle="1" w:styleId="AlphaList4">
    <w:name w:val="Alpha List 4"/>
    <w:basedOn w:val="Base"/>
    <w:semiHidden/>
    <w:rsid w:val="004462BF"/>
    <w:pPr>
      <w:numPr>
        <w:numId w:val="54"/>
      </w:numPr>
    </w:pPr>
  </w:style>
  <w:style w:type="paragraph" w:customStyle="1" w:styleId="BulletList0">
    <w:name w:val="Bullet List 0"/>
    <w:basedOn w:val="Base"/>
    <w:semiHidden/>
    <w:rsid w:val="004462BF"/>
    <w:pPr>
      <w:numPr>
        <w:numId w:val="56"/>
      </w:numPr>
    </w:pPr>
  </w:style>
  <w:style w:type="paragraph" w:customStyle="1" w:styleId="BulletList4">
    <w:name w:val="Bullet List 4"/>
    <w:basedOn w:val="Base"/>
    <w:semiHidden/>
    <w:rsid w:val="004462BF"/>
    <w:pPr>
      <w:numPr>
        <w:numId w:val="57"/>
      </w:numPr>
    </w:pPr>
  </w:style>
  <w:style w:type="paragraph" w:customStyle="1" w:styleId="BulletList5">
    <w:name w:val="Bullet List 5"/>
    <w:basedOn w:val="Base"/>
    <w:uiPriority w:val="99"/>
    <w:rsid w:val="004462BF"/>
    <w:pPr>
      <w:numPr>
        <w:numId w:val="58"/>
      </w:numPr>
    </w:pPr>
  </w:style>
  <w:style w:type="paragraph" w:customStyle="1" w:styleId="DocTitle">
    <w:name w:val="Doc Title"/>
    <w:basedOn w:val="Base"/>
    <w:next w:val="Para1"/>
    <w:semiHidden/>
    <w:rsid w:val="004462BF"/>
    <w:pPr>
      <w:spacing w:before="360" w:after="480" w:line="480" w:lineRule="exact"/>
      <w:jc w:val="center"/>
    </w:pPr>
    <w:rPr>
      <w:b/>
      <w:bCs/>
      <w:caps/>
      <w:spacing w:val="40"/>
      <w:kern w:val="48"/>
      <w:sz w:val="48"/>
      <w:szCs w:val="52"/>
    </w:rPr>
  </w:style>
  <w:style w:type="paragraph" w:customStyle="1" w:styleId="Para1">
    <w:name w:val="Para1"/>
    <w:basedOn w:val="Base"/>
    <w:rsid w:val="004462BF"/>
    <w:pPr>
      <w:ind w:left="357"/>
    </w:pPr>
  </w:style>
  <w:style w:type="paragraph" w:customStyle="1" w:styleId="Draft">
    <w:name w:val="Draft"/>
    <w:basedOn w:val="Base"/>
    <w:semiHidden/>
    <w:rsid w:val="004462BF"/>
    <w:rPr>
      <w:rFonts w:cs="Guttman Yad"/>
      <w:i/>
    </w:rPr>
  </w:style>
  <w:style w:type="paragraph" w:customStyle="1" w:styleId="Draft1">
    <w:name w:val="Draft1"/>
    <w:basedOn w:val="Base"/>
    <w:semiHidden/>
    <w:rsid w:val="004462BF"/>
    <w:pPr>
      <w:ind w:left="357"/>
    </w:pPr>
    <w:rPr>
      <w:rFonts w:cs="Guttman Yad"/>
      <w:i/>
    </w:rPr>
  </w:style>
  <w:style w:type="paragraph" w:customStyle="1" w:styleId="Frame1">
    <w:name w:val="Frame 1"/>
    <w:basedOn w:val="Base"/>
    <w:semiHidden/>
    <w:rsid w:val="004462BF"/>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semiHidden/>
    <w:rsid w:val="004462BF"/>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semiHidden/>
    <w:rsid w:val="004462BF"/>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semiHidden/>
    <w:rsid w:val="004462BF"/>
    <w:pPr>
      <w:spacing w:line="240" w:lineRule="atLeast"/>
      <w:jc w:val="center"/>
    </w:pPr>
  </w:style>
  <w:style w:type="paragraph" w:customStyle="1" w:styleId="GraphicCaption">
    <w:name w:val="Graphic Caption"/>
    <w:basedOn w:val="Base"/>
    <w:semiHidden/>
    <w:rsid w:val="004462BF"/>
    <w:pPr>
      <w:jc w:val="center"/>
    </w:pPr>
    <w:rPr>
      <w:bCs/>
    </w:rPr>
  </w:style>
  <w:style w:type="paragraph" w:customStyle="1" w:styleId="Para0">
    <w:name w:val="Para0"/>
    <w:basedOn w:val="Base"/>
    <w:uiPriority w:val="99"/>
    <w:rsid w:val="004462BF"/>
  </w:style>
  <w:style w:type="paragraph" w:customStyle="1" w:styleId="ListContinue0">
    <w:name w:val="List Continue0"/>
    <w:basedOn w:val="Base"/>
    <w:semiHidden/>
    <w:rsid w:val="004462BF"/>
    <w:pPr>
      <w:spacing w:before="0"/>
      <w:ind w:left="357"/>
      <w:contextualSpacing/>
    </w:pPr>
  </w:style>
  <w:style w:type="paragraph" w:customStyle="1" w:styleId="ListContinue1">
    <w:name w:val="List Continue1"/>
    <w:basedOn w:val="Base"/>
    <w:uiPriority w:val="99"/>
    <w:rsid w:val="004462BF"/>
    <w:pPr>
      <w:spacing w:before="0"/>
      <w:ind w:left="720"/>
    </w:pPr>
  </w:style>
  <w:style w:type="paragraph" w:customStyle="1" w:styleId="ListContinue2">
    <w:name w:val="List Continue2"/>
    <w:basedOn w:val="Base"/>
    <w:semiHidden/>
    <w:rsid w:val="004462BF"/>
    <w:pPr>
      <w:spacing w:before="0"/>
      <w:ind w:left="1083"/>
    </w:pPr>
  </w:style>
  <w:style w:type="paragraph" w:customStyle="1" w:styleId="ListContinue3">
    <w:name w:val="List Continue3"/>
    <w:basedOn w:val="Base"/>
    <w:semiHidden/>
    <w:rsid w:val="004462BF"/>
    <w:pPr>
      <w:spacing w:before="0"/>
      <w:ind w:left="1440"/>
    </w:pPr>
  </w:style>
  <w:style w:type="paragraph" w:customStyle="1" w:styleId="ListContinue4">
    <w:name w:val="List Continue4"/>
    <w:basedOn w:val="Base"/>
    <w:semiHidden/>
    <w:rsid w:val="004462BF"/>
    <w:pPr>
      <w:spacing w:before="0"/>
      <w:ind w:left="1854"/>
    </w:pPr>
  </w:style>
  <w:style w:type="paragraph" w:customStyle="1" w:styleId="ListContinue5">
    <w:name w:val="List Continue5"/>
    <w:basedOn w:val="Base"/>
    <w:semiHidden/>
    <w:rsid w:val="004462BF"/>
    <w:pPr>
      <w:spacing w:before="0"/>
      <w:ind w:left="2211"/>
    </w:pPr>
  </w:style>
  <w:style w:type="paragraph" w:customStyle="1" w:styleId="Para0Title">
    <w:name w:val="Para0 Title"/>
    <w:basedOn w:val="Base"/>
    <w:next w:val="Para0"/>
    <w:semiHidden/>
    <w:rsid w:val="004462BF"/>
    <w:pPr>
      <w:spacing w:before="240"/>
    </w:pPr>
    <w:rPr>
      <w:b/>
      <w:bCs/>
    </w:rPr>
  </w:style>
  <w:style w:type="paragraph" w:customStyle="1" w:styleId="Para1Title">
    <w:name w:val="Para1 Title"/>
    <w:basedOn w:val="Base"/>
    <w:next w:val="Para1"/>
    <w:semiHidden/>
    <w:rsid w:val="004462BF"/>
    <w:pPr>
      <w:spacing w:before="240"/>
      <w:ind w:left="357"/>
    </w:pPr>
    <w:rPr>
      <w:b/>
      <w:bCs/>
    </w:rPr>
  </w:style>
  <w:style w:type="paragraph" w:customStyle="1" w:styleId="Para2Title">
    <w:name w:val="Para2 Title"/>
    <w:basedOn w:val="Base"/>
    <w:next w:val="Para2"/>
    <w:semiHidden/>
    <w:rsid w:val="004462BF"/>
    <w:pPr>
      <w:spacing w:before="240"/>
      <w:ind w:left="720"/>
    </w:pPr>
    <w:rPr>
      <w:b/>
      <w:bCs/>
    </w:rPr>
  </w:style>
  <w:style w:type="paragraph" w:customStyle="1" w:styleId="Para3">
    <w:name w:val="Para3"/>
    <w:basedOn w:val="Base"/>
    <w:rsid w:val="004462BF"/>
    <w:pPr>
      <w:ind w:left="1083"/>
    </w:pPr>
  </w:style>
  <w:style w:type="paragraph" w:customStyle="1" w:styleId="Para3Title">
    <w:name w:val="Para3 Title"/>
    <w:basedOn w:val="Base"/>
    <w:next w:val="Para3"/>
    <w:semiHidden/>
    <w:rsid w:val="004462BF"/>
    <w:pPr>
      <w:spacing w:before="240"/>
      <w:ind w:left="1083"/>
    </w:pPr>
    <w:rPr>
      <w:b/>
      <w:bCs/>
    </w:rPr>
  </w:style>
  <w:style w:type="paragraph" w:customStyle="1" w:styleId="Para4">
    <w:name w:val="Para4"/>
    <w:basedOn w:val="Base"/>
    <w:semiHidden/>
    <w:rsid w:val="004462BF"/>
    <w:pPr>
      <w:ind w:left="1440"/>
    </w:pPr>
  </w:style>
  <w:style w:type="paragraph" w:customStyle="1" w:styleId="Para4Title">
    <w:name w:val="Para4 Title"/>
    <w:basedOn w:val="Base"/>
    <w:semiHidden/>
    <w:rsid w:val="004462BF"/>
    <w:pPr>
      <w:spacing w:before="240"/>
      <w:ind w:left="1440"/>
    </w:pPr>
    <w:rPr>
      <w:b/>
      <w:bCs/>
    </w:rPr>
  </w:style>
  <w:style w:type="paragraph" w:customStyle="1" w:styleId="NumberList0">
    <w:name w:val="Number List 0"/>
    <w:basedOn w:val="Base"/>
    <w:rsid w:val="004462BF"/>
    <w:pPr>
      <w:tabs>
        <w:tab w:val="num" w:pos="357"/>
      </w:tabs>
      <w:ind w:left="357" w:hanging="357"/>
    </w:pPr>
  </w:style>
  <w:style w:type="paragraph" w:customStyle="1" w:styleId="NumberList2">
    <w:name w:val="Number List 2"/>
    <w:basedOn w:val="Base"/>
    <w:rsid w:val="004462BF"/>
    <w:pPr>
      <w:numPr>
        <w:numId w:val="59"/>
      </w:numPr>
    </w:pPr>
  </w:style>
  <w:style w:type="paragraph" w:customStyle="1" w:styleId="NumberList3">
    <w:name w:val="Number List 3"/>
    <w:basedOn w:val="Base"/>
    <w:rsid w:val="004462BF"/>
    <w:pPr>
      <w:numPr>
        <w:numId w:val="60"/>
      </w:numPr>
    </w:pPr>
  </w:style>
  <w:style w:type="paragraph" w:customStyle="1" w:styleId="NumberList4">
    <w:name w:val="Number List 4"/>
    <w:basedOn w:val="Base"/>
    <w:semiHidden/>
    <w:rsid w:val="004462BF"/>
    <w:pPr>
      <w:numPr>
        <w:numId w:val="61"/>
      </w:numPr>
    </w:pPr>
  </w:style>
  <w:style w:type="paragraph" w:customStyle="1" w:styleId="Remark0">
    <w:name w:val="Remark0"/>
    <w:basedOn w:val="Base"/>
    <w:semiHidden/>
    <w:rsid w:val="004462BF"/>
    <w:pPr>
      <w:numPr>
        <w:numId w:val="63"/>
      </w:numPr>
    </w:pPr>
    <w:rPr>
      <w:i/>
      <w:iCs/>
    </w:rPr>
  </w:style>
  <w:style w:type="paragraph" w:customStyle="1" w:styleId="Remark1">
    <w:name w:val="Remark1"/>
    <w:basedOn w:val="Base"/>
    <w:semiHidden/>
    <w:rsid w:val="004462BF"/>
    <w:pPr>
      <w:numPr>
        <w:numId w:val="64"/>
      </w:numPr>
    </w:pPr>
    <w:rPr>
      <w:i/>
      <w:iCs/>
    </w:rPr>
  </w:style>
  <w:style w:type="paragraph" w:customStyle="1" w:styleId="Remark2">
    <w:name w:val="Remark2"/>
    <w:basedOn w:val="Base"/>
    <w:semiHidden/>
    <w:rsid w:val="004462BF"/>
    <w:pPr>
      <w:numPr>
        <w:numId w:val="65"/>
      </w:numPr>
    </w:pPr>
    <w:rPr>
      <w:i/>
      <w:iCs/>
    </w:rPr>
  </w:style>
  <w:style w:type="paragraph" w:customStyle="1" w:styleId="Remark3">
    <w:name w:val="Remark3"/>
    <w:basedOn w:val="Base"/>
    <w:semiHidden/>
    <w:rsid w:val="004462BF"/>
    <w:pPr>
      <w:numPr>
        <w:numId w:val="66"/>
      </w:numPr>
    </w:pPr>
    <w:rPr>
      <w:i/>
      <w:iCs/>
    </w:rPr>
  </w:style>
  <w:style w:type="paragraph" w:customStyle="1" w:styleId="Remark4">
    <w:name w:val="Remark4"/>
    <w:basedOn w:val="Base"/>
    <w:semiHidden/>
    <w:rsid w:val="004462BF"/>
    <w:pPr>
      <w:numPr>
        <w:numId w:val="67"/>
      </w:numPr>
    </w:pPr>
    <w:rPr>
      <w:i/>
      <w:iCs/>
    </w:rPr>
  </w:style>
  <w:style w:type="paragraph" w:customStyle="1" w:styleId="SubjectTitle">
    <w:name w:val="Subject Title"/>
    <w:basedOn w:val="Base"/>
    <w:next w:val="Para1"/>
    <w:uiPriority w:val="99"/>
    <w:rsid w:val="004462BF"/>
    <w:pPr>
      <w:spacing w:before="360" w:after="240"/>
      <w:jc w:val="center"/>
    </w:pPr>
    <w:rPr>
      <w:b/>
      <w:bCs/>
      <w:smallCaps/>
      <w:spacing w:val="40"/>
      <w:sz w:val="40"/>
      <w:szCs w:val="44"/>
    </w:rPr>
  </w:style>
  <w:style w:type="paragraph" w:customStyle="1" w:styleId="TableCaption">
    <w:name w:val="Table Caption"/>
    <w:basedOn w:val="Base"/>
    <w:next w:val="Para1"/>
    <w:semiHidden/>
    <w:rsid w:val="004462BF"/>
    <w:pPr>
      <w:jc w:val="center"/>
    </w:pPr>
    <w:rPr>
      <w:b/>
      <w:bCs/>
    </w:rPr>
  </w:style>
  <w:style w:type="paragraph" w:customStyle="1" w:styleId="FooterTitle">
    <w:name w:val="Footer Title"/>
    <w:basedOn w:val="Base"/>
    <w:semiHidden/>
    <w:rsid w:val="004462BF"/>
    <w:pPr>
      <w:tabs>
        <w:tab w:val="center" w:pos="4536"/>
        <w:tab w:val="right" w:pos="9072"/>
      </w:tabs>
      <w:spacing w:line="240" w:lineRule="auto"/>
      <w:contextualSpacing/>
    </w:pPr>
    <w:rPr>
      <w:sz w:val="18"/>
      <w:szCs w:val="20"/>
    </w:rPr>
  </w:style>
  <w:style w:type="paragraph" w:customStyle="1" w:styleId="HeaderTitle">
    <w:name w:val="Header Title"/>
    <w:basedOn w:val="Base"/>
    <w:semiHidden/>
    <w:rsid w:val="004462BF"/>
    <w:pPr>
      <w:tabs>
        <w:tab w:val="center" w:pos="4536"/>
        <w:tab w:val="right" w:pos="9072"/>
      </w:tabs>
      <w:spacing w:line="240" w:lineRule="auto"/>
      <w:contextualSpacing/>
    </w:pPr>
    <w:rPr>
      <w:sz w:val="18"/>
      <w:szCs w:val="20"/>
    </w:rPr>
  </w:style>
  <w:style w:type="paragraph" w:customStyle="1" w:styleId="SectionTitle">
    <w:name w:val="Section Title"/>
    <w:basedOn w:val="Base"/>
    <w:semiHidden/>
    <w:rsid w:val="004462BF"/>
    <w:pPr>
      <w:jc w:val="center"/>
    </w:pPr>
    <w:rPr>
      <w:b/>
      <w:bCs/>
      <w:sz w:val="32"/>
      <w:szCs w:val="36"/>
    </w:rPr>
  </w:style>
  <w:style w:type="paragraph" w:customStyle="1" w:styleId="AlphaList5">
    <w:name w:val="Alpha List 5"/>
    <w:basedOn w:val="Base"/>
    <w:semiHidden/>
    <w:rsid w:val="004462BF"/>
    <w:pPr>
      <w:numPr>
        <w:numId w:val="55"/>
      </w:numPr>
      <w:tabs>
        <w:tab w:val="left" w:pos="2211"/>
      </w:tabs>
    </w:pPr>
  </w:style>
  <w:style w:type="paragraph" w:customStyle="1" w:styleId="Para5">
    <w:name w:val="Para5"/>
    <w:basedOn w:val="Base"/>
    <w:semiHidden/>
    <w:qFormat/>
    <w:rsid w:val="004462BF"/>
    <w:pPr>
      <w:ind w:left="1854"/>
    </w:pPr>
  </w:style>
  <w:style w:type="paragraph" w:customStyle="1" w:styleId="Para5Title">
    <w:name w:val="Para5 Title"/>
    <w:basedOn w:val="Base"/>
    <w:semiHidden/>
    <w:qFormat/>
    <w:rsid w:val="004462BF"/>
    <w:pPr>
      <w:spacing w:before="240"/>
      <w:ind w:left="1854"/>
    </w:pPr>
    <w:rPr>
      <w:b/>
      <w:bCs/>
    </w:rPr>
  </w:style>
  <w:style w:type="paragraph" w:customStyle="1" w:styleId="NumberList5">
    <w:name w:val="Number List 5"/>
    <w:basedOn w:val="Base"/>
    <w:semiHidden/>
    <w:rsid w:val="004462BF"/>
    <w:pPr>
      <w:numPr>
        <w:numId w:val="62"/>
      </w:numPr>
      <w:tabs>
        <w:tab w:val="left" w:pos="2211"/>
      </w:tabs>
    </w:pPr>
  </w:style>
  <w:style w:type="paragraph" w:customStyle="1" w:styleId="Remark5">
    <w:name w:val="Remark5"/>
    <w:basedOn w:val="Base"/>
    <w:semiHidden/>
    <w:rsid w:val="004462BF"/>
    <w:pPr>
      <w:numPr>
        <w:numId w:val="68"/>
      </w:numPr>
      <w:ind w:left="2171" w:hanging="357"/>
    </w:pPr>
    <w:rPr>
      <w:i/>
      <w:iCs/>
    </w:rPr>
  </w:style>
  <w:style w:type="paragraph" w:customStyle="1" w:styleId="TableAlpha">
    <w:name w:val="TableAlpha"/>
    <w:basedOn w:val="Base"/>
    <w:semiHidden/>
    <w:qFormat/>
    <w:rsid w:val="004462BF"/>
    <w:pPr>
      <w:numPr>
        <w:numId w:val="48"/>
      </w:numPr>
      <w:tabs>
        <w:tab w:val="left" w:pos="357"/>
      </w:tabs>
      <w:spacing w:before="60" w:line="240" w:lineRule="exact"/>
      <w:jc w:val="left"/>
    </w:pPr>
  </w:style>
  <w:style w:type="paragraph" w:customStyle="1" w:styleId="TableNumeric">
    <w:name w:val="TableNumeric"/>
    <w:basedOn w:val="Base"/>
    <w:semiHidden/>
    <w:qFormat/>
    <w:rsid w:val="004462BF"/>
    <w:pPr>
      <w:numPr>
        <w:numId w:val="49"/>
      </w:numPr>
      <w:spacing w:before="60" w:line="240" w:lineRule="exact"/>
      <w:jc w:val="left"/>
    </w:pPr>
  </w:style>
  <w:style w:type="paragraph" w:customStyle="1" w:styleId="TableBullet">
    <w:name w:val="TableBullet"/>
    <w:basedOn w:val="Base"/>
    <w:semiHidden/>
    <w:qFormat/>
    <w:rsid w:val="004462BF"/>
    <w:pPr>
      <w:numPr>
        <w:numId w:val="50"/>
      </w:numPr>
      <w:spacing w:before="60" w:line="240" w:lineRule="exact"/>
      <w:ind w:left="357" w:hanging="357"/>
      <w:jc w:val="left"/>
    </w:pPr>
  </w:style>
  <w:style w:type="paragraph" w:customStyle="1" w:styleId="TableOutline">
    <w:name w:val="TableOutline"/>
    <w:basedOn w:val="Base"/>
    <w:semiHidden/>
    <w:rsid w:val="004462BF"/>
    <w:pPr>
      <w:numPr>
        <w:numId w:val="51"/>
      </w:numPr>
      <w:spacing w:before="60" w:line="240" w:lineRule="exact"/>
      <w:jc w:val="left"/>
    </w:pPr>
  </w:style>
  <w:style w:type="paragraph" w:customStyle="1" w:styleId="OutlineList0">
    <w:name w:val="Outline List0"/>
    <w:basedOn w:val="13"/>
    <w:semiHidden/>
    <w:qFormat/>
    <w:rsid w:val="004462BF"/>
    <w:pPr>
      <w:keepNext w:val="0"/>
      <w:numPr>
        <w:numId w:val="69"/>
      </w:numPr>
      <w:spacing w:before="240" w:after="0" w:line="320" w:lineRule="exact"/>
      <w:jc w:val="both"/>
    </w:pPr>
    <w:rPr>
      <w:bCs w:val="0"/>
      <w:smallCaps/>
      <w:kern w:val="0"/>
      <w:sz w:val="28"/>
      <w:szCs w:val="24"/>
      <w:u w:val="none"/>
    </w:rPr>
  </w:style>
  <w:style w:type="paragraph" w:customStyle="1" w:styleId="OutlineList1">
    <w:name w:val="Outline List1"/>
    <w:basedOn w:val="13"/>
    <w:semiHidden/>
    <w:qFormat/>
    <w:rsid w:val="004462BF"/>
    <w:pPr>
      <w:keepNext w:val="0"/>
      <w:numPr>
        <w:ilvl w:val="1"/>
        <w:numId w:val="70"/>
      </w:numPr>
      <w:spacing w:before="240" w:after="0" w:line="320" w:lineRule="exact"/>
      <w:jc w:val="both"/>
      <w:outlineLvl w:val="1"/>
    </w:pPr>
    <w:rPr>
      <w:b w:val="0"/>
      <w:bCs w:val="0"/>
      <w:smallCaps/>
      <w:kern w:val="0"/>
      <w:sz w:val="22"/>
      <w:szCs w:val="24"/>
      <w:u w:val="none"/>
    </w:rPr>
  </w:style>
  <w:style w:type="paragraph" w:customStyle="1" w:styleId="OutlineList2">
    <w:name w:val="Outline List2"/>
    <w:basedOn w:val="25"/>
    <w:semiHidden/>
    <w:qFormat/>
    <w:rsid w:val="004462BF"/>
    <w:pPr>
      <w:keepNext w:val="0"/>
      <w:numPr>
        <w:ilvl w:val="1"/>
        <w:numId w:val="71"/>
      </w:numPr>
      <w:spacing w:before="240" w:after="0" w:line="320" w:lineRule="exact"/>
      <w:ind w:right="0"/>
    </w:pPr>
    <w:rPr>
      <w:b w:val="0"/>
      <w:bCs w:val="0"/>
      <w:sz w:val="22"/>
    </w:rPr>
  </w:style>
  <w:style w:type="paragraph" w:customStyle="1" w:styleId="OutlineList3">
    <w:name w:val="Outline List3"/>
    <w:basedOn w:val="Base"/>
    <w:semiHidden/>
    <w:qFormat/>
    <w:rsid w:val="004462BF"/>
    <w:pPr>
      <w:numPr>
        <w:numId w:val="72"/>
      </w:numPr>
    </w:pPr>
  </w:style>
  <w:style w:type="paragraph" w:customStyle="1" w:styleId="TableTitle">
    <w:name w:val="TableTitle"/>
    <w:basedOn w:val="Base"/>
    <w:semiHidden/>
    <w:qFormat/>
    <w:rsid w:val="004462BF"/>
    <w:pPr>
      <w:spacing w:before="60" w:line="240" w:lineRule="exact"/>
      <w:jc w:val="left"/>
    </w:pPr>
    <w:rPr>
      <w:b/>
      <w:bCs/>
    </w:rPr>
  </w:style>
  <w:style w:type="numbering" w:customStyle="1" w:styleId="HeadingNumbers">
    <w:name w:val="Heading Numbers"/>
    <w:uiPriority w:val="99"/>
    <w:semiHidden/>
    <w:rsid w:val="004462BF"/>
    <w:pPr>
      <w:numPr>
        <w:numId w:val="74"/>
      </w:numPr>
    </w:pPr>
  </w:style>
  <w:style w:type="numbering" w:styleId="111111">
    <w:name w:val="Outline List 2"/>
    <w:basedOn w:val="af0"/>
    <w:unhideWhenUsed/>
    <w:rsid w:val="004462BF"/>
    <w:pPr>
      <w:numPr>
        <w:numId w:val="124"/>
      </w:numPr>
    </w:pPr>
  </w:style>
  <w:style w:type="numbering" w:styleId="1ai">
    <w:name w:val="Outline List 1"/>
    <w:basedOn w:val="af0"/>
    <w:uiPriority w:val="99"/>
    <w:semiHidden/>
    <w:unhideWhenUsed/>
    <w:rsid w:val="004462BF"/>
  </w:style>
  <w:style w:type="character" w:styleId="HTMLCite">
    <w:name w:val="HTML Cite"/>
    <w:basedOn w:val="ae"/>
    <w:uiPriority w:val="99"/>
    <w:semiHidden/>
    <w:unhideWhenUsed/>
    <w:rsid w:val="004462BF"/>
    <w:rPr>
      <w:i/>
      <w:iCs/>
    </w:rPr>
  </w:style>
  <w:style w:type="character" w:styleId="HTMLCode">
    <w:name w:val="HTML Code"/>
    <w:basedOn w:val="ae"/>
    <w:uiPriority w:val="99"/>
    <w:semiHidden/>
    <w:unhideWhenUsed/>
    <w:rsid w:val="004462BF"/>
    <w:rPr>
      <w:rFonts w:ascii="Consolas" w:hAnsi="Consolas" w:cs="Consolas"/>
      <w:sz w:val="20"/>
      <w:szCs w:val="20"/>
    </w:rPr>
  </w:style>
  <w:style w:type="character" w:styleId="HTMLDefinition">
    <w:name w:val="HTML Definition"/>
    <w:basedOn w:val="ae"/>
    <w:uiPriority w:val="99"/>
    <w:semiHidden/>
    <w:unhideWhenUsed/>
    <w:rsid w:val="004462BF"/>
    <w:rPr>
      <w:i/>
      <w:iCs/>
    </w:rPr>
  </w:style>
  <w:style w:type="character" w:styleId="HTMLVariable">
    <w:name w:val="HTML Variable"/>
    <w:basedOn w:val="ae"/>
    <w:uiPriority w:val="99"/>
    <w:semiHidden/>
    <w:unhideWhenUsed/>
    <w:rsid w:val="004462BF"/>
    <w:rPr>
      <w:i/>
      <w:iCs/>
    </w:rPr>
  </w:style>
  <w:style w:type="paragraph" w:styleId="HTML">
    <w:name w:val="HTML Preformatted"/>
    <w:basedOn w:val="ad"/>
    <w:link w:val="HTML0"/>
    <w:semiHidden/>
    <w:unhideWhenUsed/>
    <w:rsid w:val="004462BF"/>
    <w:rPr>
      <w:rFonts w:ascii="Consolas" w:hAnsi="Consolas" w:cs="Consolas"/>
      <w:sz w:val="20"/>
      <w:szCs w:val="20"/>
      <w:lang w:eastAsia="en-US"/>
    </w:rPr>
  </w:style>
  <w:style w:type="character" w:customStyle="1" w:styleId="HTML0">
    <w:name w:val="HTML מעוצב מראש תו"/>
    <w:basedOn w:val="ae"/>
    <w:link w:val="HTML"/>
    <w:semiHidden/>
    <w:rsid w:val="004462BF"/>
    <w:rPr>
      <w:rFonts w:ascii="Consolas" w:hAnsi="Consolas" w:cs="Consolas"/>
    </w:rPr>
  </w:style>
  <w:style w:type="paragraph" w:styleId="Index1">
    <w:name w:val="index 1"/>
    <w:basedOn w:val="ad"/>
    <w:next w:val="ad"/>
    <w:autoRedefine/>
    <w:semiHidden/>
    <w:unhideWhenUsed/>
    <w:rsid w:val="004462BF"/>
    <w:pPr>
      <w:ind w:left="240" w:hanging="240"/>
    </w:pPr>
    <w:rPr>
      <w:lang w:eastAsia="en-US"/>
    </w:rPr>
  </w:style>
  <w:style w:type="paragraph" w:styleId="Index2">
    <w:name w:val="index 2"/>
    <w:basedOn w:val="ad"/>
    <w:next w:val="ad"/>
    <w:autoRedefine/>
    <w:semiHidden/>
    <w:unhideWhenUsed/>
    <w:rsid w:val="004462BF"/>
    <w:pPr>
      <w:ind w:left="480" w:hanging="240"/>
    </w:pPr>
    <w:rPr>
      <w:lang w:eastAsia="en-US"/>
    </w:rPr>
  </w:style>
  <w:style w:type="paragraph" w:styleId="Index3">
    <w:name w:val="index 3"/>
    <w:basedOn w:val="ad"/>
    <w:next w:val="ad"/>
    <w:autoRedefine/>
    <w:semiHidden/>
    <w:unhideWhenUsed/>
    <w:rsid w:val="004462BF"/>
    <w:pPr>
      <w:ind w:left="720" w:hanging="240"/>
    </w:pPr>
    <w:rPr>
      <w:lang w:eastAsia="en-US"/>
    </w:rPr>
  </w:style>
  <w:style w:type="paragraph" w:styleId="Index4">
    <w:name w:val="index 4"/>
    <w:basedOn w:val="ad"/>
    <w:next w:val="ad"/>
    <w:autoRedefine/>
    <w:semiHidden/>
    <w:unhideWhenUsed/>
    <w:rsid w:val="004462BF"/>
    <w:pPr>
      <w:ind w:left="960" w:hanging="240"/>
    </w:pPr>
    <w:rPr>
      <w:lang w:eastAsia="en-US"/>
    </w:rPr>
  </w:style>
  <w:style w:type="paragraph" w:styleId="Index5">
    <w:name w:val="index 5"/>
    <w:basedOn w:val="ad"/>
    <w:next w:val="ad"/>
    <w:autoRedefine/>
    <w:semiHidden/>
    <w:unhideWhenUsed/>
    <w:rsid w:val="004462BF"/>
    <w:pPr>
      <w:ind w:left="1200" w:hanging="240"/>
    </w:pPr>
    <w:rPr>
      <w:lang w:eastAsia="en-US"/>
    </w:rPr>
  </w:style>
  <w:style w:type="paragraph" w:styleId="Index6">
    <w:name w:val="index 6"/>
    <w:basedOn w:val="ad"/>
    <w:next w:val="ad"/>
    <w:autoRedefine/>
    <w:semiHidden/>
    <w:unhideWhenUsed/>
    <w:rsid w:val="004462BF"/>
    <w:pPr>
      <w:ind w:left="1440" w:hanging="240"/>
    </w:pPr>
    <w:rPr>
      <w:lang w:eastAsia="en-US"/>
    </w:rPr>
  </w:style>
  <w:style w:type="paragraph" w:styleId="Index7">
    <w:name w:val="index 7"/>
    <w:basedOn w:val="ad"/>
    <w:next w:val="ad"/>
    <w:autoRedefine/>
    <w:semiHidden/>
    <w:unhideWhenUsed/>
    <w:rsid w:val="004462BF"/>
    <w:pPr>
      <w:ind w:left="1680" w:hanging="240"/>
    </w:pPr>
    <w:rPr>
      <w:lang w:eastAsia="en-US"/>
    </w:rPr>
  </w:style>
  <w:style w:type="paragraph" w:styleId="Index8">
    <w:name w:val="index 8"/>
    <w:basedOn w:val="ad"/>
    <w:next w:val="ad"/>
    <w:autoRedefine/>
    <w:semiHidden/>
    <w:unhideWhenUsed/>
    <w:rsid w:val="004462BF"/>
    <w:pPr>
      <w:ind w:left="1920" w:hanging="240"/>
    </w:pPr>
    <w:rPr>
      <w:lang w:eastAsia="en-US"/>
    </w:rPr>
  </w:style>
  <w:style w:type="paragraph" w:styleId="Index9">
    <w:name w:val="index 9"/>
    <w:basedOn w:val="ad"/>
    <w:next w:val="ad"/>
    <w:autoRedefine/>
    <w:semiHidden/>
    <w:unhideWhenUsed/>
    <w:rsid w:val="004462BF"/>
    <w:pPr>
      <w:ind w:left="2160" w:hanging="240"/>
    </w:pPr>
    <w:rPr>
      <w:lang w:eastAsia="en-US"/>
    </w:rPr>
  </w:style>
  <w:style w:type="table" w:styleId="-10">
    <w:name w:val="Table 3D effects 1"/>
    <w:basedOn w:val="af"/>
    <w:uiPriority w:val="99"/>
    <w:semiHidden/>
    <w:unhideWhenUsed/>
    <w:rsid w:val="004462BF"/>
    <w:pPr>
      <w:bidi/>
      <w:spacing w:line="240" w:lineRule="auto"/>
      <w:ind w:left="0" w:firstLine="0"/>
      <w:jc w:val="left"/>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0">
    <w:name w:val="Table 3D effects 3"/>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2">
    <w:name w:val="Bibliography"/>
    <w:basedOn w:val="ad"/>
    <w:next w:val="ad"/>
    <w:uiPriority w:val="37"/>
    <w:semiHidden/>
    <w:unhideWhenUsed/>
    <w:rsid w:val="004462BF"/>
    <w:rPr>
      <w:lang w:eastAsia="en-US"/>
    </w:rPr>
  </w:style>
  <w:style w:type="paragraph" w:styleId="affff3">
    <w:name w:val="Salutation"/>
    <w:basedOn w:val="ad"/>
    <w:next w:val="ad"/>
    <w:link w:val="affff4"/>
    <w:unhideWhenUsed/>
    <w:rsid w:val="004462BF"/>
    <w:rPr>
      <w:lang w:eastAsia="en-US"/>
    </w:rPr>
  </w:style>
  <w:style w:type="character" w:customStyle="1" w:styleId="affff4">
    <w:name w:val="ברכה תו"/>
    <w:basedOn w:val="ae"/>
    <w:link w:val="affff3"/>
    <w:rsid w:val="004462BF"/>
    <w:rPr>
      <w:rFonts w:cs="David"/>
      <w:sz w:val="24"/>
      <w:szCs w:val="24"/>
    </w:rPr>
  </w:style>
  <w:style w:type="character" w:styleId="HTML1">
    <w:name w:val="HTML Sample"/>
    <w:basedOn w:val="ae"/>
    <w:uiPriority w:val="99"/>
    <w:semiHidden/>
    <w:unhideWhenUsed/>
    <w:rsid w:val="004462BF"/>
    <w:rPr>
      <w:rFonts w:ascii="Consolas" w:hAnsi="Consolas" w:cs="Consolas"/>
      <w:sz w:val="24"/>
      <w:szCs w:val="24"/>
    </w:rPr>
  </w:style>
  <w:style w:type="character" w:styleId="affff5">
    <w:name w:val="Emphasis"/>
    <w:basedOn w:val="ae"/>
    <w:qFormat/>
    <w:rsid w:val="004462BF"/>
    <w:rPr>
      <w:i/>
      <w:iCs/>
    </w:rPr>
  </w:style>
  <w:style w:type="character" w:styleId="affff6">
    <w:name w:val="Intense Emphasis"/>
    <w:basedOn w:val="ae"/>
    <w:uiPriority w:val="21"/>
    <w:qFormat/>
    <w:rsid w:val="004462BF"/>
    <w:rPr>
      <w:b/>
      <w:bCs/>
      <w:i/>
      <w:iCs/>
      <w:color w:val="4F81BD" w:themeColor="accent1"/>
    </w:rPr>
  </w:style>
  <w:style w:type="paragraph" w:styleId="affff7">
    <w:name w:val="List Continue"/>
    <w:basedOn w:val="ad"/>
    <w:uiPriority w:val="99"/>
    <w:unhideWhenUsed/>
    <w:rsid w:val="004462BF"/>
    <w:pPr>
      <w:spacing w:after="120"/>
      <w:ind w:left="283"/>
      <w:contextualSpacing/>
    </w:pPr>
    <w:rPr>
      <w:lang w:eastAsia="en-US"/>
    </w:rPr>
  </w:style>
  <w:style w:type="paragraph" w:styleId="2e">
    <w:name w:val="List Continue 2"/>
    <w:basedOn w:val="ad"/>
    <w:unhideWhenUsed/>
    <w:rsid w:val="004462BF"/>
    <w:pPr>
      <w:spacing w:after="120"/>
      <w:ind w:left="566"/>
      <w:contextualSpacing/>
    </w:pPr>
    <w:rPr>
      <w:lang w:eastAsia="en-US"/>
    </w:rPr>
  </w:style>
  <w:style w:type="paragraph" w:styleId="3d">
    <w:name w:val="List Continue 3"/>
    <w:basedOn w:val="ad"/>
    <w:unhideWhenUsed/>
    <w:rsid w:val="004462BF"/>
    <w:pPr>
      <w:spacing w:after="120"/>
      <w:ind w:left="849"/>
      <w:contextualSpacing/>
    </w:pPr>
    <w:rPr>
      <w:lang w:eastAsia="en-US"/>
    </w:rPr>
  </w:style>
  <w:style w:type="paragraph" w:styleId="47">
    <w:name w:val="List Continue 4"/>
    <w:basedOn w:val="ad"/>
    <w:unhideWhenUsed/>
    <w:rsid w:val="004462BF"/>
    <w:pPr>
      <w:spacing w:after="120"/>
      <w:ind w:left="1132"/>
      <w:contextualSpacing/>
    </w:pPr>
    <w:rPr>
      <w:lang w:eastAsia="en-US"/>
    </w:rPr>
  </w:style>
  <w:style w:type="paragraph" w:styleId="57">
    <w:name w:val="List Continue 5"/>
    <w:basedOn w:val="ad"/>
    <w:unhideWhenUsed/>
    <w:rsid w:val="004462BF"/>
    <w:pPr>
      <w:spacing w:after="120"/>
      <w:ind w:left="1415"/>
      <w:contextualSpacing/>
    </w:pPr>
    <w:rPr>
      <w:lang w:eastAsia="en-US"/>
    </w:rPr>
  </w:style>
  <w:style w:type="character" w:styleId="affff8">
    <w:name w:val="Intense Reference"/>
    <w:basedOn w:val="ae"/>
    <w:uiPriority w:val="32"/>
    <w:qFormat/>
    <w:rsid w:val="004462BF"/>
    <w:rPr>
      <w:b/>
      <w:bCs/>
      <w:smallCaps/>
      <w:color w:val="C0504D" w:themeColor="accent2"/>
      <w:spacing w:val="5"/>
      <w:u w:val="single"/>
    </w:rPr>
  </w:style>
  <w:style w:type="character" w:styleId="affff9">
    <w:name w:val="endnote reference"/>
    <w:basedOn w:val="ae"/>
    <w:unhideWhenUsed/>
    <w:rsid w:val="004462BF"/>
    <w:rPr>
      <w:vertAlign w:val="superscript"/>
    </w:rPr>
  </w:style>
  <w:style w:type="character" w:styleId="affffa">
    <w:name w:val="footnote reference"/>
    <w:basedOn w:val="ae"/>
    <w:uiPriority w:val="99"/>
    <w:unhideWhenUsed/>
    <w:rsid w:val="004462BF"/>
    <w:rPr>
      <w:vertAlign w:val="superscript"/>
    </w:rPr>
  </w:style>
  <w:style w:type="table" w:styleId="affffb">
    <w:name w:val="Light Shading"/>
    <w:basedOn w:val="af"/>
    <w:uiPriority w:val="60"/>
    <w:rsid w:val="004462BF"/>
    <w:pPr>
      <w:spacing w:line="240" w:lineRule="auto"/>
      <w:ind w:left="0" w:firstLine="0"/>
      <w:jc w:val="left"/>
    </w:pPr>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Shading Accent 1"/>
    <w:basedOn w:val="af"/>
    <w:uiPriority w:val="60"/>
    <w:semiHidden/>
    <w:rsid w:val="004462BF"/>
    <w:pPr>
      <w:spacing w:line="240" w:lineRule="auto"/>
      <w:ind w:left="0" w:firstLine="0"/>
      <w:jc w:val="left"/>
    </w:pPr>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f"/>
    <w:uiPriority w:val="60"/>
    <w:semiHidden/>
    <w:rsid w:val="004462BF"/>
    <w:pPr>
      <w:spacing w:line="240" w:lineRule="auto"/>
      <w:ind w:left="0" w:firstLine="0"/>
      <w:jc w:val="left"/>
    </w:pPr>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1">
    <w:name w:val="Light Shading Accent 3"/>
    <w:basedOn w:val="af"/>
    <w:uiPriority w:val="60"/>
    <w:semiHidden/>
    <w:rsid w:val="004462BF"/>
    <w:pPr>
      <w:spacing w:line="240" w:lineRule="auto"/>
      <w:ind w:left="0" w:firstLine="0"/>
      <w:jc w:val="left"/>
    </w:pPr>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f"/>
    <w:uiPriority w:val="60"/>
    <w:semiHidden/>
    <w:rsid w:val="004462BF"/>
    <w:pPr>
      <w:spacing w:line="240" w:lineRule="auto"/>
      <w:ind w:left="0" w:firstLine="0"/>
      <w:jc w:val="left"/>
    </w:pPr>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f"/>
    <w:uiPriority w:val="60"/>
    <w:semiHidden/>
    <w:rsid w:val="004462BF"/>
    <w:pPr>
      <w:spacing w:line="240" w:lineRule="auto"/>
      <w:ind w:left="0" w:firstLine="0"/>
      <w:jc w:val="left"/>
    </w:pPr>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f"/>
    <w:uiPriority w:val="60"/>
    <w:semiHidden/>
    <w:rsid w:val="004462BF"/>
    <w:pPr>
      <w:spacing w:line="240" w:lineRule="auto"/>
      <w:ind w:left="0" w:firstLine="0"/>
      <w:jc w:val="left"/>
    </w:pPr>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0">
    <w:name w:val="Medium Shading 2 Accent 4"/>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c">
    <w:name w:val="Medium Shading 1"/>
    <w:basedOn w:val="af"/>
    <w:uiPriority w:val="63"/>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f"/>
    <w:uiPriority w:val="63"/>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
    <w:name w:val="Medium Shading 2"/>
    <w:basedOn w:val="af"/>
    <w:uiPriority w:val="64"/>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
    <w:uiPriority w:val="64"/>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c">
    <w:name w:val="Colorful Shading"/>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2">
    <w:name w:val="Colorful Shading Accent 1"/>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2">
    <w:name w:val="Colorful Shading Accent 3"/>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1">
    <w:name w:val="Colorful Shading Accent 4"/>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f"/>
    <w:uiPriority w:val="71"/>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d">
    <w:name w:val="Signature"/>
    <w:basedOn w:val="ad"/>
    <w:link w:val="affffe"/>
    <w:unhideWhenUsed/>
    <w:rsid w:val="004462BF"/>
    <w:pPr>
      <w:ind w:left="4252"/>
    </w:pPr>
    <w:rPr>
      <w:lang w:eastAsia="en-US"/>
    </w:rPr>
  </w:style>
  <w:style w:type="character" w:customStyle="1" w:styleId="affffe">
    <w:name w:val="חתימה תו"/>
    <w:basedOn w:val="ae"/>
    <w:link w:val="affffd"/>
    <w:rsid w:val="004462BF"/>
    <w:rPr>
      <w:rFonts w:cs="David"/>
      <w:sz w:val="24"/>
      <w:szCs w:val="24"/>
    </w:rPr>
  </w:style>
  <w:style w:type="paragraph" w:styleId="afffff">
    <w:name w:val="E-mail Signature"/>
    <w:basedOn w:val="ad"/>
    <w:link w:val="afffff0"/>
    <w:semiHidden/>
    <w:unhideWhenUsed/>
    <w:rsid w:val="004462BF"/>
    <w:rPr>
      <w:lang w:eastAsia="en-US"/>
    </w:rPr>
  </w:style>
  <w:style w:type="character" w:customStyle="1" w:styleId="afffff0">
    <w:name w:val="חתימת דואר אלקטרוני תו"/>
    <w:basedOn w:val="ae"/>
    <w:link w:val="afffff"/>
    <w:semiHidden/>
    <w:rsid w:val="004462BF"/>
    <w:rPr>
      <w:rFonts w:cs="David"/>
      <w:sz w:val="24"/>
      <w:szCs w:val="24"/>
    </w:rPr>
  </w:style>
  <w:style w:type="table" w:styleId="afffff1">
    <w:name w:val="Table Elegant"/>
    <w:basedOn w:val="af"/>
    <w:unhideWhenUsed/>
    <w:rsid w:val="004462BF"/>
    <w:pPr>
      <w:bidi/>
      <w:spacing w:line="240" w:lineRule="auto"/>
      <w:ind w:left="0" w:firstLine="0"/>
      <w:jc w:val="left"/>
    </w:pPr>
    <w:rPr>
      <w:rFonts w:eastAsiaTheme="minorHAnsi" w:cs="David"/>
      <w:sz w:val="22"/>
      <w:szCs w:val="24"/>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fff2">
    <w:name w:val="Table Professional"/>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d">
    <w:name w:val="Table Subtle 1"/>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0">
    <w:name w:val="Table Subtle 2"/>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3">
    <w:name w:val="Table Contemporary"/>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e">
    <w:name w:val="Table Simple 1"/>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1">
    <w:name w:val="Table Simple 2"/>
    <w:basedOn w:val="af"/>
    <w:uiPriority w:val="99"/>
    <w:semiHidden/>
    <w:unhideWhenUsed/>
    <w:rsid w:val="004462BF"/>
    <w:pPr>
      <w:bidi/>
      <w:spacing w:line="240" w:lineRule="auto"/>
      <w:ind w:left="0" w:firstLine="0"/>
      <w:jc w:val="left"/>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
    <w:name w:val="Table Colorful 1"/>
    <w:basedOn w:val="af"/>
    <w:uiPriority w:val="99"/>
    <w:semiHidden/>
    <w:unhideWhenUsed/>
    <w:rsid w:val="004462BF"/>
    <w:pPr>
      <w:bidi/>
      <w:spacing w:line="240" w:lineRule="auto"/>
      <w:ind w:left="0" w:firstLine="0"/>
      <w:jc w:val="left"/>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2">
    <w:name w:val="Table Colorful 2"/>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
    <w:name w:val="Table Colorful 3"/>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0">
    <w:name w:val="Table Classic 1"/>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Classic 2"/>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0">
    <w:name w:val="Table Classic 3"/>
    <w:basedOn w:val="af"/>
    <w:unhideWhenUsed/>
    <w:rsid w:val="004462BF"/>
    <w:pPr>
      <w:bidi/>
      <w:spacing w:line="240" w:lineRule="auto"/>
      <w:ind w:left="0" w:firstLine="0"/>
      <w:jc w:val="left"/>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8">
    <w:name w:val="Table Classic 4"/>
    <w:basedOn w:val="af"/>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f1">
    <w:name w:val="Table Web 1"/>
    <w:basedOn w:val="af"/>
    <w:uiPriority w:val="99"/>
    <w:semiHidden/>
    <w:unhideWhenUsed/>
    <w:rsid w:val="004462BF"/>
    <w:pPr>
      <w:bidi/>
      <w:spacing w:line="240" w:lineRule="auto"/>
      <w:ind w:left="0" w:firstLine="0"/>
      <w:jc w:val="left"/>
    </w:pPr>
    <w:rPr>
      <w:rFonts w:eastAsiaTheme="minorHAnsi" w:cs="David"/>
      <w:sz w:val="22"/>
      <w:szCs w:val="24"/>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f4">
    <w:name w:val="Table Web 2"/>
    <w:basedOn w:val="af"/>
    <w:uiPriority w:val="99"/>
    <w:semiHidden/>
    <w:unhideWhenUsed/>
    <w:rsid w:val="004462BF"/>
    <w:pPr>
      <w:bidi/>
      <w:spacing w:line="240" w:lineRule="auto"/>
      <w:ind w:left="0" w:firstLine="0"/>
      <w:jc w:val="left"/>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1">
    <w:name w:val="Table Web 3"/>
    <w:basedOn w:val="af"/>
    <w:uiPriority w:val="99"/>
    <w:semiHidden/>
    <w:unhideWhenUsed/>
    <w:rsid w:val="004462BF"/>
    <w:pPr>
      <w:bidi/>
      <w:spacing w:line="240" w:lineRule="auto"/>
      <w:ind w:left="0" w:firstLine="0"/>
      <w:jc w:val="left"/>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2">
    <w:name w:val="Table Grid 1"/>
    <w:basedOn w:val="af"/>
    <w:unhideWhenUsed/>
    <w:rsid w:val="004462BF"/>
    <w:pPr>
      <w:bidi/>
      <w:spacing w:line="240" w:lineRule="auto"/>
      <w:ind w:left="0" w:firstLine="0"/>
      <w:jc w:val="left"/>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5">
    <w:name w:val="Table Grid 2"/>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2">
    <w:name w:val="Table Grid 3"/>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9">
    <w:name w:val="Table Grid 4"/>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8">
    <w:name w:val="Table Grid 5"/>
    <w:basedOn w:val="af"/>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3">
    <w:name w:val="Table Grid 6"/>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f"/>
    <w:uiPriority w:val="99"/>
    <w:semiHidden/>
    <w:unhideWhenUsed/>
    <w:rsid w:val="004462BF"/>
    <w:pPr>
      <w:bidi/>
      <w:spacing w:line="240" w:lineRule="auto"/>
      <w:ind w:left="0" w:firstLine="0"/>
      <w:jc w:val="left"/>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2">
    <w:name w:val="Table Grid 8"/>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ffff4">
    <w:name w:val="endnote text"/>
    <w:basedOn w:val="ad"/>
    <w:link w:val="afffff5"/>
    <w:unhideWhenUsed/>
    <w:rsid w:val="004462BF"/>
    <w:rPr>
      <w:sz w:val="20"/>
      <w:szCs w:val="20"/>
      <w:lang w:eastAsia="en-US"/>
    </w:rPr>
  </w:style>
  <w:style w:type="character" w:customStyle="1" w:styleId="afffff5">
    <w:name w:val="טקסט הערת סיום תו"/>
    <w:basedOn w:val="ae"/>
    <w:link w:val="afffff4"/>
    <w:rsid w:val="004462BF"/>
    <w:rPr>
      <w:rFonts w:cs="David"/>
    </w:rPr>
  </w:style>
  <w:style w:type="paragraph" w:styleId="afffff6">
    <w:name w:val="macro"/>
    <w:link w:val="afffff7"/>
    <w:semiHidden/>
    <w:unhideWhenUsed/>
    <w:rsid w:val="004462BF"/>
    <w:pPr>
      <w:tabs>
        <w:tab w:val="left" w:pos="480"/>
        <w:tab w:val="left" w:pos="960"/>
        <w:tab w:val="left" w:pos="1440"/>
        <w:tab w:val="left" w:pos="1920"/>
        <w:tab w:val="left" w:pos="2400"/>
        <w:tab w:val="left" w:pos="2880"/>
        <w:tab w:val="left" w:pos="3360"/>
        <w:tab w:val="left" w:pos="3840"/>
        <w:tab w:val="left" w:pos="4320"/>
      </w:tabs>
      <w:bidi/>
      <w:spacing w:line="240" w:lineRule="auto"/>
      <w:ind w:left="0" w:firstLine="0"/>
      <w:jc w:val="left"/>
    </w:pPr>
    <w:rPr>
      <w:rFonts w:ascii="Consolas" w:hAnsi="Consolas" w:cs="Consolas"/>
    </w:rPr>
  </w:style>
  <w:style w:type="character" w:customStyle="1" w:styleId="afffff7">
    <w:name w:val="טקסט מאקרו תו"/>
    <w:basedOn w:val="ae"/>
    <w:link w:val="afffff6"/>
    <w:semiHidden/>
    <w:rsid w:val="004462BF"/>
    <w:rPr>
      <w:rFonts w:ascii="Consolas" w:hAnsi="Consolas" w:cs="Consolas"/>
    </w:rPr>
  </w:style>
  <w:style w:type="character" w:styleId="afffff8">
    <w:name w:val="Book Title"/>
    <w:basedOn w:val="ae"/>
    <w:uiPriority w:val="33"/>
    <w:qFormat/>
    <w:rsid w:val="004462BF"/>
    <w:rPr>
      <w:b/>
      <w:bCs/>
      <w:smallCaps/>
      <w:spacing w:val="5"/>
    </w:rPr>
  </w:style>
  <w:style w:type="paragraph" w:styleId="afffff9">
    <w:name w:val="index heading"/>
    <w:basedOn w:val="ad"/>
    <w:next w:val="Index1"/>
    <w:semiHidden/>
    <w:unhideWhenUsed/>
    <w:rsid w:val="004462BF"/>
    <w:rPr>
      <w:rFonts w:asciiTheme="majorHAnsi" w:eastAsiaTheme="majorEastAsia" w:hAnsiTheme="majorHAnsi" w:cstheme="majorBidi"/>
      <w:b/>
      <w:bCs/>
      <w:lang w:eastAsia="en-US"/>
    </w:rPr>
  </w:style>
  <w:style w:type="paragraph" w:styleId="afffffa">
    <w:name w:val="Note Heading"/>
    <w:basedOn w:val="ad"/>
    <w:next w:val="ad"/>
    <w:link w:val="afffffb"/>
    <w:semiHidden/>
    <w:unhideWhenUsed/>
    <w:rsid w:val="004462BF"/>
    <w:rPr>
      <w:lang w:eastAsia="en-US"/>
    </w:rPr>
  </w:style>
  <w:style w:type="character" w:customStyle="1" w:styleId="afffffb">
    <w:name w:val="כותרת הערות תו"/>
    <w:basedOn w:val="ae"/>
    <w:link w:val="afffffa"/>
    <w:semiHidden/>
    <w:rsid w:val="004462BF"/>
    <w:rPr>
      <w:rFonts w:cs="David"/>
      <w:sz w:val="24"/>
      <w:szCs w:val="24"/>
    </w:rPr>
  </w:style>
  <w:style w:type="paragraph" w:styleId="afffffc">
    <w:name w:val="Subtitle"/>
    <w:basedOn w:val="ad"/>
    <w:next w:val="ad"/>
    <w:link w:val="afffffd"/>
    <w:uiPriority w:val="99"/>
    <w:qFormat/>
    <w:rsid w:val="004462BF"/>
    <w:pPr>
      <w:numPr>
        <w:ilvl w:val="1"/>
      </w:numPr>
    </w:pPr>
    <w:rPr>
      <w:rFonts w:asciiTheme="majorHAnsi" w:eastAsiaTheme="majorEastAsia" w:hAnsiTheme="majorHAnsi" w:cstheme="majorBidi"/>
      <w:i/>
      <w:iCs/>
      <w:color w:val="4F81BD" w:themeColor="accent1"/>
      <w:spacing w:val="15"/>
      <w:lang w:eastAsia="en-US"/>
    </w:rPr>
  </w:style>
  <w:style w:type="character" w:customStyle="1" w:styleId="afffffd">
    <w:name w:val="כותרת משנה תו"/>
    <w:basedOn w:val="ae"/>
    <w:link w:val="afffffc"/>
    <w:uiPriority w:val="99"/>
    <w:rsid w:val="004462BF"/>
    <w:rPr>
      <w:rFonts w:asciiTheme="majorHAnsi" w:eastAsiaTheme="majorEastAsia" w:hAnsiTheme="majorHAnsi" w:cstheme="majorBidi"/>
      <w:i/>
      <w:iCs/>
      <w:color w:val="4F81BD" w:themeColor="accent1"/>
      <w:spacing w:val="15"/>
      <w:sz w:val="24"/>
      <w:szCs w:val="24"/>
    </w:rPr>
  </w:style>
  <w:style w:type="paragraph" w:styleId="afffffe">
    <w:name w:val="Message Header"/>
    <w:basedOn w:val="ad"/>
    <w:link w:val="affffff"/>
    <w:semiHidden/>
    <w:unhideWhenUsed/>
    <w:rsid w:val="004462B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lang w:eastAsia="en-US"/>
    </w:rPr>
  </w:style>
  <w:style w:type="character" w:customStyle="1" w:styleId="affffff">
    <w:name w:val="כותרת עליונה של הודעה תו"/>
    <w:basedOn w:val="ae"/>
    <w:link w:val="afffffe"/>
    <w:uiPriority w:val="99"/>
    <w:semiHidden/>
    <w:rsid w:val="004462BF"/>
    <w:rPr>
      <w:rFonts w:asciiTheme="majorHAnsi" w:eastAsiaTheme="majorEastAsia" w:hAnsiTheme="majorHAnsi" w:cstheme="majorBidi"/>
      <w:sz w:val="24"/>
      <w:szCs w:val="24"/>
      <w:shd w:val="pct20" w:color="auto" w:fill="auto"/>
    </w:rPr>
  </w:style>
  <w:style w:type="paragraph" w:styleId="affffff0">
    <w:name w:val="toa heading"/>
    <w:basedOn w:val="ad"/>
    <w:next w:val="ad"/>
    <w:semiHidden/>
    <w:unhideWhenUsed/>
    <w:rsid w:val="004462BF"/>
    <w:pPr>
      <w:spacing w:before="120"/>
    </w:pPr>
    <w:rPr>
      <w:rFonts w:asciiTheme="majorHAnsi" w:eastAsiaTheme="majorEastAsia" w:hAnsiTheme="majorHAnsi" w:cstheme="majorBidi"/>
      <w:b/>
      <w:bCs/>
      <w:lang w:eastAsia="en-US"/>
    </w:rPr>
  </w:style>
  <w:style w:type="paragraph" w:styleId="affffff1">
    <w:name w:val="TOC Heading"/>
    <w:basedOn w:val="13"/>
    <w:next w:val="ad"/>
    <w:uiPriority w:val="39"/>
    <w:unhideWhenUsed/>
    <w:qFormat/>
    <w:rsid w:val="004462BF"/>
    <w:pPr>
      <w:keepLines/>
      <w:spacing w:before="480" w:after="0"/>
      <w:jc w:val="left"/>
      <w:outlineLvl w:val="9"/>
    </w:pPr>
    <w:rPr>
      <w:rFonts w:asciiTheme="majorHAnsi" w:eastAsiaTheme="majorEastAsia" w:hAnsiTheme="majorHAnsi" w:cstheme="majorBidi"/>
      <w:color w:val="365F91" w:themeColor="accent1" w:themeShade="BF"/>
      <w:kern w:val="0"/>
      <w:sz w:val="28"/>
      <w:szCs w:val="28"/>
      <w:u w:val="none"/>
      <w:lang w:eastAsia="en-US"/>
    </w:rPr>
  </w:style>
  <w:style w:type="paragraph" w:styleId="affffff2">
    <w:name w:val="Body Text First Indent"/>
    <w:basedOn w:val="af9"/>
    <w:link w:val="affffff3"/>
    <w:unhideWhenUsed/>
    <w:rsid w:val="004462BF"/>
    <w:pPr>
      <w:ind w:firstLine="360"/>
    </w:pPr>
    <w:rPr>
      <w:snapToGrid/>
      <w:sz w:val="24"/>
      <w:lang w:eastAsia="en-US"/>
    </w:rPr>
  </w:style>
  <w:style w:type="character" w:customStyle="1" w:styleId="affffff3">
    <w:name w:val="כניסת שורה ראשונה בגוף טקסט תו"/>
    <w:basedOn w:val="afa"/>
    <w:link w:val="affffff2"/>
    <w:uiPriority w:val="99"/>
    <w:rsid w:val="004462BF"/>
    <w:rPr>
      <w:rFonts w:cs="David"/>
      <w:snapToGrid/>
      <w:sz w:val="24"/>
      <w:szCs w:val="24"/>
      <w:lang w:eastAsia="he-IL"/>
    </w:rPr>
  </w:style>
  <w:style w:type="paragraph" w:styleId="2f6">
    <w:name w:val="Body Text First Indent 2"/>
    <w:basedOn w:val="aff"/>
    <w:link w:val="2f7"/>
    <w:semiHidden/>
    <w:unhideWhenUsed/>
    <w:rsid w:val="004462BF"/>
    <w:pPr>
      <w:overflowPunct/>
      <w:autoSpaceDE/>
      <w:autoSpaceDN/>
      <w:adjustRightInd/>
      <w:spacing w:line="240" w:lineRule="auto"/>
      <w:ind w:left="360" w:firstLine="360"/>
      <w:jc w:val="left"/>
      <w:textAlignment w:val="auto"/>
    </w:pPr>
    <w:rPr>
      <w:rFonts w:ascii="Times New Roman" w:hAnsi="Times New Roman"/>
      <w:sz w:val="24"/>
      <w:szCs w:val="24"/>
      <w:lang w:eastAsia="en-US"/>
    </w:rPr>
  </w:style>
  <w:style w:type="character" w:customStyle="1" w:styleId="2f7">
    <w:name w:val="כניסת שורה ראשונה בגוף טקסט 2 תו"/>
    <w:basedOn w:val="aff0"/>
    <w:link w:val="2f6"/>
    <w:semiHidden/>
    <w:rsid w:val="004462BF"/>
    <w:rPr>
      <w:rFonts w:ascii="MS Sans Serif" w:hAnsi="MS Sans Serif" w:cs="David"/>
      <w:sz w:val="24"/>
      <w:szCs w:val="24"/>
      <w:lang w:eastAsia="he-IL"/>
    </w:rPr>
  </w:style>
  <w:style w:type="paragraph" w:styleId="HTML2">
    <w:name w:val="HTML Address"/>
    <w:basedOn w:val="ad"/>
    <w:link w:val="HTML3"/>
    <w:semiHidden/>
    <w:unhideWhenUsed/>
    <w:rsid w:val="004462BF"/>
    <w:rPr>
      <w:i/>
      <w:iCs/>
      <w:lang w:eastAsia="en-US"/>
    </w:rPr>
  </w:style>
  <w:style w:type="character" w:customStyle="1" w:styleId="HTML3">
    <w:name w:val="כתובת HTML תו"/>
    <w:basedOn w:val="ae"/>
    <w:link w:val="HTML2"/>
    <w:semiHidden/>
    <w:rsid w:val="004462BF"/>
    <w:rPr>
      <w:rFonts w:cs="David"/>
      <w:i/>
      <w:iCs/>
      <w:sz w:val="24"/>
      <w:szCs w:val="24"/>
    </w:rPr>
  </w:style>
  <w:style w:type="paragraph" w:styleId="affffff4">
    <w:name w:val="envelope address"/>
    <w:basedOn w:val="ad"/>
    <w:unhideWhenUsed/>
    <w:rsid w:val="004462BF"/>
    <w:pPr>
      <w:framePr w:w="7920" w:h="1980" w:hRule="exact" w:hSpace="180" w:wrap="auto" w:hAnchor="page" w:xAlign="center" w:yAlign="bottom"/>
      <w:ind w:left="2880"/>
    </w:pPr>
    <w:rPr>
      <w:rFonts w:asciiTheme="majorHAnsi" w:eastAsiaTheme="majorEastAsia" w:hAnsiTheme="majorHAnsi" w:cstheme="majorBidi"/>
      <w:lang w:eastAsia="en-US"/>
    </w:rPr>
  </w:style>
  <w:style w:type="paragraph" w:styleId="affffff5">
    <w:name w:val="envelope return"/>
    <w:basedOn w:val="ad"/>
    <w:semiHidden/>
    <w:unhideWhenUsed/>
    <w:rsid w:val="004462BF"/>
    <w:rPr>
      <w:rFonts w:asciiTheme="majorHAnsi" w:eastAsiaTheme="majorEastAsia" w:hAnsiTheme="majorHAnsi" w:cstheme="majorBidi"/>
      <w:sz w:val="20"/>
      <w:szCs w:val="20"/>
      <w:lang w:eastAsia="en-US"/>
    </w:rPr>
  </w:style>
  <w:style w:type="paragraph" w:styleId="affffff6">
    <w:name w:val="No Spacing"/>
    <w:link w:val="affffff7"/>
    <w:uiPriority w:val="1"/>
    <w:qFormat/>
    <w:rsid w:val="004462BF"/>
    <w:pPr>
      <w:bidi/>
      <w:spacing w:line="240" w:lineRule="auto"/>
      <w:ind w:left="0" w:firstLine="0"/>
      <w:jc w:val="left"/>
    </w:pPr>
    <w:rPr>
      <w:rFonts w:cs="David"/>
      <w:sz w:val="24"/>
      <w:szCs w:val="24"/>
    </w:rPr>
  </w:style>
  <w:style w:type="numbering" w:styleId="a6">
    <w:name w:val="Outline List 3"/>
    <w:basedOn w:val="af0"/>
    <w:uiPriority w:val="99"/>
    <w:semiHidden/>
    <w:unhideWhenUsed/>
    <w:rsid w:val="004462BF"/>
    <w:pPr>
      <w:numPr>
        <w:numId w:val="78"/>
      </w:numPr>
    </w:pPr>
  </w:style>
  <w:style w:type="character" w:styleId="HTML4">
    <w:name w:val="HTML Typewriter"/>
    <w:basedOn w:val="ae"/>
    <w:uiPriority w:val="99"/>
    <w:semiHidden/>
    <w:unhideWhenUsed/>
    <w:rsid w:val="004462BF"/>
    <w:rPr>
      <w:rFonts w:ascii="Consolas" w:hAnsi="Consolas" w:cs="Consolas"/>
      <w:sz w:val="20"/>
      <w:szCs w:val="20"/>
    </w:rPr>
  </w:style>
  <w:style w:type="character" w:styleId="affffff8">
    <w:name w:val="line number"/>
    <w:basedOn w:val="ae"/>
    <w:uiPriority w:val="99"/>
    <w:semiHidden/>
    <w:unhideWhenUsed/>
    <w:rsid w:val="004462BF"/>
  </w:style>
  <w:style w:type="character" w:styleId="HTML5">
    <w:name w:val="HTML Keyboard"/>
    <w:basedOn w:val="ae"/>
    <w:uiPriority w:val="99"/>
    <w:semiHidden/>
    <w:unhideWhenUsed/>
    <w:rsid w:val="004462BF"/>
    <w:rPr>
      <w:rFonts w:ascii="Consolas" w:hAnsi="Consolas" w:cs="Consolas"/>
      <w:sz w:val="20"/>
      <w:szCs w:val="20"/>
    </w:rPr>
  </w:style>
  <w:style w:type="table" w:styleId="affffff9">
    <w:name w:val="Table Theme"/>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ffa">
    <w:name w:val="Closing"/>
    <w:basedOn w:val="ad"/>
    <w:link w:val="affffffb"/>
    <w:semiHidden/>
    <w:unhideWhenUsed/>
    <w:rsid w:val="004462BF"/>
    <w:pPr>
      <w:ind w:left="4252"/>
    </w:pPr>
    <w:rPr>
      <w:lang w:eastAsia="en-US"/>
    </w:rPr>
  </w:style>
  <w:style w:type="character" w:customStyle="1" w:styleId="affffffb">
    <w:name w:val="סיום תו"/>
    <w:basedOn w:val="ae"/>
    <w:link w:val="affffffa"/>
    <w:semiHidden/>
    <w:rsid w:val="004462BF"/>
    <w:rPr>
      <w:rFonts w:cs="David"/>
      <w:sz w:val="24"/>
      <w:szCs w:val="24"/>
    </w:rPr>
  </w:style>
  <w:style w:type="table" w:styleId="1f3">
    <w:name w:val="Table Columns 1"/>
    <w:basedOn w:val="af"/>
    <w:uiPriority w:val="99"/>
    <w:semiHidden/>
    <w:unhideWhenUsed/>
    <w:rsid w:val="004462BF"/>
    <w:pPr>
      <w:bidi/>
      <w:spacing w:line="240" w:lineRule="auto"/>
      <w:ind w:left="0" w:firstLine="0"/>
      <w:jc w:val="left"/>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8">
    <w:name w:val="Table Columns 2"/>
    <w:basedOn w:val="af"/>
    <w:unhideWhenUsed/>
    <w:rsid w:val="004462BF"/>
    <w:pPr>
      <w:bidi/>
      <w:spacing w:line="240" w:lineRule="auto"/>
      <w:ind w:left="0" w:firstLine="0"/>
      <w:jc w:val="left"/>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3">
    <w:name w:val="Table Columns 3"/>
    <w:basedOn w:val="af"/>
    <w:uiPriority w:val="99"/>
    <w:semiHidden/>
    <w:unhideWhenUsed/>
    <w:rsid w:val="004462BF"/>
    <w:pPr>
      <w:bidi/>
      <w:spacing w:line="240" w:lineRule="auto"/>
      <w:ind w:left="0" w:firstLine="0"/>
      <w:jc w:val="left"/>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a">
    <w:name w:val="Table Columns 4"/>
    <w:basedOn w:val="af"/>
    <w:uiPriority w:val="99"/>
    <w:semiHidden/>
    <w:unhideWhenUsed/>
    <w:rsid w:val="004462BF"/>
    <w:pPr>
      <w:bidi/>
      <w:spacing w:line="240" w:lineRule="auto"/>
      <w:ind w:left="0" w:firstLine="0"/>
      <w:jc w:val="left"/>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f"/>
    <w:uiPriority w:val="99"/>
    <w:semiHidden/>
    <w:unhideWhenUsed/>
    <w:rsid w:val="004462BF"/>
    <w:pPr>
      <w:bidi/>
      <w:spacing w:line="240" w:lineRule="auto"/>
      <w:ind w:left="0" w:firstLine="0"/>
      <w:jc w:val="left"/>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affffffc">
    <w:name w:val="Intense Quote"/>
    <w:basedOn w:val="ad"/>
    <w:next w:val="ad"/>
    <w:link w:val="affffffd"/>
    <w:uiPriority w:val="30"/>
    <w:qFormat/>
    <w:rsid w:val="004462BF"/>
    <w:pPr>
      <w:pBdr>
        <w:bottom w:val="single" w:sz="4" w:space="4" w:color="4F81BD" w:themeColor="accent1"/>
      </w:pBdr>
      <w:spacing w:before="200" w:after="280"/>
      <w:ind w:left="936" w:right="936"/>
    </w:pPr>
    <w:rPr>
      <w:b/>
      <w:bCs/>
      <w:i/>
      <w:iCs/>
      <w:color w:val="4F81BD" w:themeColor="accent1"/>
      <w:lang w:eastAsia="en-US"/>
    </w:rPr>
  </w:style>
  <w:style w:type="character" w:customStyle="1" w:styleId="affffffd">
    <w:name w:val="ציטוט חזק תו"/>
    <w:basedOn w:val="ae"/>
    <w:link w:val="affffffc"/>
    <w:uiPriority w:val="30"/>
    <w:rsid w:val="004462BF"/>
    <w:rPr>
      <w:rFonts w:cs="David"/>
      <w:b/>
      <w:bCs/>
      <w:i/>
      <w:iCs/>
      <w:color w:val="4F81BD" w:themeColor="accent1"/>
      <w:sz w:val="24"/>
      <w:szCs w:val="24"/>
    </w:rPr>
  </w:style>
  <w:style w:type="character" w:styleId="HTML6">
    <w:name w:val="HTML Acronym"/>
    <w:basedOn w:val="ae"/>
    <w:uiPriority w:val="99"/>
    <w:semiHidden/>
    <w:unhideWhenUsed/>
    <w:rsid w:val="004462BF"/>
  </w:style>
  <w:style w:type="paragraph" w:styleId="affffffe">
    <w:name w:val="List"/>
    <w:basedOn w:val="ad"/>
    <w:uiPriority w:val="99"/>
    <w:unhideWhenUsed/>
    <w:rsid w:val="004462BF"/>
    <w:pPr>
      <w:ind w:left="283" w:hanging="283"/>
      <w:contextualSpacing/>
    </w:pPr>
    <w:rPr>
      <w:lang w:eastAsia="en-US"/>
    </w:rPr>
  </w:style>
  <w:style w:type="paragraph" w:styleId="2f9">
    <w:name w:val="List 2"/>
    <w:basedOn w:val="ad"/>
    <w:unhideWhenUsed/>
    <w:rsid w:val="004462BF"/>
    <w:pPr>
      <w:ind w:left="566" w:hanging="283"/>
      <w:contextualSpacing/>
    </w:pPr>
    <w:rPr>
      <w:lang w:eastAsia="en-US"/>
    </w:rPr>
  </w:style>
  <w:style w:type="paragraph" w:styleId="3f4">
    <w:name w:val="List 3"/>
    <w:basedOn w:val="ad"/>
    <w:unhideWhenUsed/>
    <w:rsid w:val="004462BF"/>
    <w:pPr>
      <w:ind w:left="849" w:hanging="283"/>
      <w:contextualSpacing/>
    </w:pPr>
    <w:rPr>
      <w:lang w:eastAsia="en-US"/>
    </w:rPr>
  </w:style>
  <w:style w:type="paragraph" w:styleId="4b">
    <w:name w:val="List 4"/>
    <w:basedOn w:val="ad"/>
    <w:unhideWhenUsed/>
    <w:rsid w:val="004462BF"/>
    <w:pPr>
      <w:ind w:left="1132" w:hanging="283"/>
      <w:contextualSpacing/>
    </w:pPr>
    <w:rPr>
      <w:lang w:eastAsia="en-US"/>
    </w:rPr>
  </w:style>
  <w:style w:type="paragraph" w:styleId="5a">
    <w:name w:val="List 5"/>
    <w:basedOn w:val="ad"/>
    <w:unhideWhenUsed/>
    <w:rsid w:val="004462BF"/>
    <w:pPr>
      <w:ind w:left="1415" w:hanging="283"/>
      <w:contextualSpacing/>
    </w:pPr>
    <w:rPr>
      <w:lang w:eastAsia="en-US"/>
    </w:rPr>
  </w:style>
  <w:style w:type="table" w:styleId="afffffff">
    <w:name w:val="Light List"/>
    <w:basedOn w:val="af"/>
    <w:uiPriority w:val="61"/>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3">
    <w:name w:val="Light List Accent 1"/>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3">
    <w:name w:val="Light List Accent 3"/>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4">
    <w:name w:val="Table List 1"/>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List 2"/>
    <w:basedOn w:val="af"/>
    <w:uiPriority w:val="99"/>
    <w:semiHidden/>
    <w:unhideWhenUsed/>
    <w:rsid w:val="004462BF"/>
    <w:pPr>
      <w:bidi/>
      <w:spacing w:line="240" w:lineRule="auto"/>
      <w:ind w:left="0" w:firstLine="0"/>
      <w:jc w:val="left"/>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5">
    <w:name w:val="Table List 3"/>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c">
    <w:name w:val="Table List 4"/>
    <w:basedOn w:val="af"/>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5">
    <w:name w:val="Medium List 1"/>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b">
    <w:name w:val="Medium List 2"/>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0">
    <w:name w:val="Dark List"/>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4">
    <w:name w:val="Dark List Accent 1"/>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4">
    <w:name w:val="Dark List Accent 3"/>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3">
    <w:name w:val="Dark List Accent 4"/>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d"/>
    <w:unhideWhenUsed/>
    <w:rsid w:val="004462BF"/>
    <w:pPr>
      <w:numPr>
        <w:numId w:val="79"/>
      </w:numPr>
      <w:contextualSpacing/>
    </w:pPr>
    <w:rPr>
      <w:lang w:eastAsia="en-US"/>
    </w:rPr>
  </w:style>
  <w:style w:type="paragraph" w:styleId="2">
    <w:name w:val="List Number 2"/>
    <w:basedOn w:val="ad"/>
    <w:unhideWhenUsed/>
    <w:rsid w:val="004462BF"/>
    <w:pPr>
      <w:numPr>
        <w:numId w:val="80"/>
      </w:numPr>
      <w:contextualSpacing/>
    </w:pPr>
    <w:rPr>
      <w:lang w:eastAsia="en-US"/>
    </w:rPr>
  </w:style>
  <w:style w:type="paragraph" w:styleId="3">
    <w:name w:val="List Number 3"/>
    <w:basedOn w:val="ad"/>
    <w:unhideWhenUsed/>
    <w:rsid w:val="004462BF"/>
    <w:pPr>
      <w:numPr>
        <w:numId w:val="81"/>
      </w:numPr>
      <w:contextualSpacing/>
    </w:pPr>
    <w:rPr>
      <w:lang w:eastAsia="en-US"/>
    </w:rPr>
  </w:style>
  <w:style w:type="paragraph" w:styleId="4">
    <w:name w:val="List Number 4"/>
    <w:basedOn w:val="ad"/>
    <w:unhideWhenUsed/>
    <w:rsid w:val="004462BF"/>
    <w:pPr>
      <w:numPr>
        <w:numId w:val="82"/>
      </w:numPr>
      <w:contextualSpacing/>
    </w:pPr>
    <w:rPr>
      <w:lang w:eastAsia="en-US"/>
    </w:rPr>
  </w:style>
  <w:style w:type="paragraph" w:styleId="5">
    <w:name w:val="List Number 5"/>
    <w:basedOn w:val="ad"/>
    <w:unhideWhenUsed/>
    <w:rsid w:val="004462BF"/>
    <w:pPr>
      <w:numPr>
        <w:numId w:val="83"/>
      </w:numPr>
      <w:contextualSpacing/>
    </w:pPr>
    <w:rPr>
      <w:lang w:eastAsia="en-US"/>
    </w:rPr>
  </w:style>
  <w:style w:type="paragraph" w:styleId="20">
    <w:name w:val="List Bullet 2"/>
    <w:basedOn w:val="ad"/>
    <w:unhideWhenUsed/>
    <w:rsid w:val="004462BF"/>
    <w:pPr>
      <w:numPr>
        <w:numId w:val="84"/>
      </w:numPr>
      <w:contextualSpacing/>
    </w:pPr>
    <w:rPr>
      <w:lang w:eastAsia="en-US"/>
    </w:rPr>
  </w:style>
  <w:style w:type="paragraph" w:styleId="30">
    <w:name w:val="List Bullet 3"/>
    <w:basedOn w:val="ad"/>
    <w:unhideWhenUsed/>
    <w:rsid w:val="004462BF"/>
    <w:pPr>
      <w:numPr>
        <w:numId w:val="85"/>
      </w:numPr>
      <w:contextualSpacing/>
    </w:pPr>
    <w:rPr>
      <w:lang w:eastAsia="en-US"/>
    </w:rPr>
  </w:style>
  <w:style w:type="paragraph" w:styleId="40">
    <w:name w:val="List Bullet 4"/>
    <w:basedOn w:val="ad"/>
    <w:unhideWhenUsed/>
    <w:rsid w:val="004462BF"/>
    <w:pPr>
      <w:numPr>
        <w:numId w:val="86"/>
      </w:numPr>
      <w:contextualSpacing/>
    </w:pPr>
    <w:rPr>
      <w:lang w:eastAsia="en-US"/>
    </w:rPr>
  </w:style>
  <w:style w:type="paragraph" w:styleId="50">
    <w:name w:val="List Bullet 5"/>
    <w:basedOn w:val="ad"/>
    <w:unhideWhenUsed/>
    <w:rsid w:val="004462BF"/>
    <w:pPr>
      <w:numPr>
        <w:numId w:val="87"/>
      </w:numPr>
      <w:contextualSpacing/>
    </w:pPr>
    <w:rPr>
      <w:lang w:eastAsia="en-US"/>
    </w:rPr>
  </w:style>
  <w:style w:type="table" w:styleId="afffffff1">
    <w:name w:val="Colorful List"/>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5">
    <w:name w:val="Colorful List Accent 1"/>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5">
    <w:name w:val="Colorful List Accent 3"/>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2">
    <w:name w:val="table of authorities"/>
    <w:basedOn w:val="ad"/>
    <w:next w:val="ad"/>
    <w:semiHidden/>
    <w:unhideWhenUsed/>
    <w:rsid w:val="004462BF"/>
    <w:pPr>
      <w:ind w:left="240" w:hanging="240"/>
    </w:pPr>
    <w:rPr>
      <w:lang w:eastAsia="en-US"/>
    </w:rPr>
  </w:style>
  <w:style w:type="table" w:styleId="afffffff3">
    <w:name w:val="Light Grid"/>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6">
    <w:name w:val="Light Grid Accent 1"/>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6">
    <w:name w:val="Light Grid Accent 3"/>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5">
    <w:name w:val="Light Grid Accent 4"/>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7">
    <w:name w:val="Medium Grid 1 Accent 1"/>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6">
    <w:name w:val="Medium Grid 1"/>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c">
    <w:name w:val="Medium Grid 2"/>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6">
    <w:name w:val="Medium Grid 3"/>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4">
    <w:name w:val="Colorful Grid"/>
    <w:basedOn w:val="af"/>
    <w:uiPriority w:val="73"/>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8">
    <w:name w:val="Colorful Grid Accent 1"/>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7">
    <w:name w:val="Colorful Grid Accent 3"/>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6">
    <w:name w:val="Colorful Grid Accent 4"/>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5">
    <w:name w:val="Date"/>
    <w:basedOn w:val="ad"/>
    <w:next w:val="ad"/>
    <w:link w:val="afffffff6"/>
    <w:unhideWhenUsed/>
    <w:rsid w:val="004462BF"/>
    <w:rPr>
      <w:lang w:eastAsia="en-US"/>
    </w:rPr>
  </w:style>
  <w:style w:type="character" w:customStyle="1" w:styleId="afffffff6">
    <w:name w:val="תאריך תו"/>
    <w:basedOn w:val="ae"/>
    <w:link w:val="afffffff5"/>
    <w:rsid w:val="004462BF"/>
    <w:rPr>
      <w:rFonts w:cs="David"/>
      <w:sz w:val="24"/>
      <w:szCs w:val="24"/>
    </w:rPr>
  </w:style>
  <w:style w:type="table" w:customStyle="1" w:styleId="1f7">
    <w:name w:val="טקסט טבלה תחתונה1"/>
    <w:basedOn w:val="af"/>
    <w:next w:val="af8"/>
    <w:rsid w:val="004462BF"/>
    <w:pPr>
      <w:bidi/>
      <w:spacing w:line="240" w:lineRule="auto"/>
      <w:ind w:left="0" w:firstLine="0"/>
      <w:jc w:val="left"/>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af0"/>
    <w:uiPriority w:val="99"/>
    <w:semiHidden/>
    <w:unhideWhenUsed/>
    <w:rsid w:val="004462BF"/>
  </w:style>
  <w:style w:type="numbering" w:customStyle="1" w:styleId="HeadingNumbers1">
    <w:name w:val="Heading Numbers1"/>
    <w:uiPriority w:val="99"/>
    <w:semiHidden/>
    <w:rsid w:val="004462BF"/>
    <w:pPr>
      <w:numPr>
        <w:numId w:val="73"/>
      </w:numPr>
    </w:pPr>
  </w:style>
  <w:style w:type="numbering" w:customStyle="1" w:styleId="1111111">
    <w:name w:val="1 / 1.1 / 1.1.11"/>
    <w:basedOn w:val="af0"/>
    <w:next w:val="111111"/>
    <w:unhideWhenUsed/>
    <w:rsid w:val="004462BF"/>
    <w:pPr>
      <w:numPr>
        <w:numId w:val="75"/>
      </w:numPr>
    </w:pPr>
  </w:style>
  <w:style w:type="numbering" w:customStyle="1" w:styleId="1ai1">
    <w:name w:val="1 / a / i1"/>
    <w:basedOn w:val="af0"/>
    <w:next w:val="1ai"/>
    <w:uiPriority w:val="99"/>
    <w:semiHidden/>
    <w:unhideWhenUsed/>
    <w:rsid w:val="004462BF"/>
    <w:pPr>
      <w:numPr>
        <w:numId w:val="76"/>
      </w:numPr>
    </w:pPr>
  </w:style>
  <w:style w:type="numbering" w:customStyle="1" w:styleId="ArticleSection1">
    <w:name w:val="Article / Section1"/>
    <w:basedOn w:val="af0"/>
    <w:next w:val="a6"/>
    <w:uiPriority w:val="99"/>
    <w:semiHidden/>
    <w:unhideWhenUsed/>
    <w:rsid w:val="004462BF"/>
    <w:pPr>
      <w:numPr>
        <w:numId w:val="77"/>
      </w:numPr>
    </w:pPr>
  </w:style>
  <w:style w:type="character" w:customStyle="1" w:styleId="211">
    <w:name w:val="כותרת 2 תו1"/>
    <w:aliases w:val="h2 תו,2nd level תו,סעיף ראשי תו,Attribute Heading 2 תו,h2 main heading תו,Heading2 תו,H21 תו,H22 תו,H23 תו,H24 תו,H25 תו,H26 תו,H27 תו,H211 תו,H221 תו,H231 תו,H241 תו,H251 תו,H28 תו,H29 תו,H212 תו,H222 תו,H232 תו,H242 תו,H252 תו,H210 תו"/>
    <w:basedOn w:val="ae"/>
    <w:rsid w:val="004462BF"/>
    <w:rPr>
      <w:rFonts w:ascii="Times New Roman" w:hAnsi="Times New Roman" w:cs="David"/>
      <w:b/>
      <w:bCs/>
      <w:caps/>
      <w:spacing w:val="15"/>
      <w:sz w:val="32"/>
      <w:szCs w:val="32"/>
    </w:rPr>
  </w:style>
  <w:style w:type="character" w:customStyle="1" w:styleId="311">
    <w:name w:val="כותרת 3 תו1"/>
    <w:aliases w:val="כותרת 3 תו תו,Heading 3 תו תו,Heading 3 תו1"/>
    <w:basedOn w:val="ae"/>
    <w:uiPriority w:val="99"/>
    <w:rsid w:val="004462BF"/>
    <w:rPr>
      <w:rFonts w:ascii="Times New Roman" w:hAnsi="Times New Roman" w:cs="David"/>
      <w:bCs/>
      <w:caps/>
      <w:spacing w:val="15"/>
      <w:sz w:val="28"/>
      <w:szCs w:val="28"/>
    </w:rPr>
  </w:style>
  <w:style w:type="character" w:customStyle="1" w:styleId="410">
    <w:name w:val="כותרת 4 תו1"/>
    <w:aliases w:val="Hn4 תו,H4 תו,Heading 4 תו תו תו תו תו,כותרת 4 תו תו תו תו תו,Heading 4 תו1 תו,כותרת 4 תו תו תו1 תו,Heading 4 תו תו,Heading 4 תו תו תו תו תו תו תו,Heading 4_0 תו"/>
    <w:basedOn w:val="ae"/>
    <w:rsid w:val="004462BF"/>
    <w:rPr>
      <w:rFonts w:ascii="Times New Roman" w:hAnsi="Times New Roman" w:cs="David"/>
      <w:b/>
      <w:bCs/>
      <w:caps/>
      <w:spacing w:val="10"/>
      <w:sz w:val="24"/>
      <w:szCs w:val="24"/>
    </w:rPr>
  </w:style>
  <w:style w:type="numbering" w:customStyle="1" w:styleId="-0">
    <w:name w:val="משרד האוצר - מדורג"/>
    <w:uiPriority w:val="99"/>
    <w:rsid w:val="004462BF"/>
    <w:pPr>
      <w:numPr>
        <w:numId w:val="88"/>
      </w:numPr>
    </w:pPr>
  </w:style>
  <w:style w:type="numbering" w:customStyle="1" w:styleId="-">
    <w:name w:val="משרד האוצר - מדורג קצר"/>
    <w:uiPriority w:val="99"/>
    <w:rsid w:val="004462BF"/>
    <w:pPr>
      <w:numPr>
        <w:numId w:val="89"/>
      </w:numPr>
    </w:pPr>
  </w:style>
  <w:style w:type="paragraph" w:customStyle="1" w:styleId="afffffff7">
    <w:name w:val="כותרת טבלת נספחים"/>
    <w:basedOn w:val="ad"/>
    <w:rsid w:val="004462BF"/>
    <w:pPr>
      <w:spacing w:after="160" w:line="259" w:lineRule="auto"/>
      <w:jc w:val="center"/>
    </w:pPr>
    <w:rPr>
      <w:rFonts w:ascii="Arial" w:eastAsia="Calibri" w:hAnsi="Arial" w:cs="Arial"/>
      <w:b/>
      <w:color w:val="1B3461"/>
      <w:sz w:val="28"/>
      <w:szCs w:val="22"/>
      <w:lang w:eastAsia="en-US"/>
    </w:rPr>
  </w:style>
  <w:style w:type="paragraph" w:customStyle="1" w:styleId="Char0">
    <w:name w:val="תו תו Char תו"/>
    <w:basedOn w:val="ad"/>
    <w:rsid w:val="004462BF"/>
    <w:pPr>
      <w:spacing w:after="160" w:line="240" w:lineRule="exact"/>
      <w:jc w:val="both"/>
    </w:pPr>
    <w:rPr>
      <w:rFonts w:ascii="Verdana" w:eastAsia="Calibri" w:hAnsi="Verdana" w:cs="FrankRuehl"/>
      <w:sz w:val="16"/>
      <w:szCs w:val="20"/>
      <w:lang w:eastAsia="en-US"/>
    </w:rPr>
  </w:style>
  <w:style w:type="table" w:customStyle="1" w:styleId="GridTable5Dark-Accent11">
    <w:name w:val="Grid Table 5 Dark - Accent 11"/>
    <w:basedOn w:val="af"/>
    <w:uiPriority w:val="50"/>
    <w:rsid w:val="004462BF"/>
    <w:pPr>
      <w:spacing w:before="200" w:line="240" w:lineRule="auto"/>
      <w:ind w:left="0" w:firstLine="0"/>
      <w:jc w:val="left"/>
    </w:pPr>
    <w:rPr>
      <w:rFonts w:ascii="Calibri" w:eastAsiaTheme="minorHAnsi" w:hAnsi="Calibri" w:cs="Arial"/>
      <w:sz w:val="22"/>
      <w:szCs w:val="22"/>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character" w:customStyle="1" w:styleId="Bold">
    <w:name w:val="Bold"/>
    <w:semiHidden/>
    <w:rsid w:val="004462BF"/>
    <w:rPr>
      <w:rFonts w:cs="David"/>
      <w:b/>
      <w:bCs/>
    </w:rPr>
  </w:style>
  <w:style w:type="paragraph" w:customStyle="1" w:styleId="1stline">
    <w:name w:val="1st line"/>
    <w:basedOn w:val="ad"/>
    <w:rsid w:val="004462BF"/>
    <w:pPr>
      <w:spacing w:after="160" w:line="360" w:lineRule="auto"/>
      <w:ind w:left="737" w:hanging="737"/>
    </w:pPr>
    <w:rPr>
      <w:rFonts w:ascii="Tahoma" w:eastAsia="Calibri" w:hAnsi="Tahoma" w:cs="Tahoma"/>
      <w:sz w:val="20"/>
      <w:szCs w:val="22"/>
    </w:rPr>
  </w:style>
  <w:style w:type="paragraph" w:customStyle="1" w:styleId="indent1">
    <w:name w:val="indent1"/>
    <w:basedOn w:val="ad"/>
    <w:rsid w:val="004462BF"/>
    <w:pPr>
      <w:keepLines/>
      <w:spacing w:after="160" w:line="360" w:lineRule="auto"/>
      <w:ind w:right="709" w:hanging="709"/>
      <w:jc w:val="right"/>
    </w:pPr>
    <w:rPr>
      <w:rFonts w:ascii="Arial" w:eastAsia="Calibri" w:hAnsi="Arial" w:cs="Arial"/>
      <w:sz w:val="22"/>
      <w:szCs w:val="22"/>
      <w:lang w:val="en-GB" w:eastAsia="en-US"/>
    </w:rPr>
  </w:style>
  <w:style w:type="paragraph" w:customStyle="1" w:styleId="indent2">
    <w:name w:val="indent2"/>
    <w:basedOn w:val="ad"/>
    <w:rsid w:val="004462BF"/>
    <w:pPr>
      <w:keepLines/>
      <w:spacing w:after="160" w:line="360" w:lineRule="auto"/>
      <w:ind w:right="1418" w:hanging="709"/>
      <w:jc w:val="right"/>
    </w:pPr>
    <w:rPr>
      <w:rFonts w:ascii="Arial" w:eastAsia="Calibri" w:hAnsi="Arial" w:cs="Arial"/>
      <w:sz w:val="22"/>
      <w:szCs w:val="22"/>
      <w:lang w:val="en-GB" w:eastAsia="en-US"/>
    </w:rPr>
  </w:style>
  <w:style w:type="paragraph" w:customStyle="1" w:styleId="indent3">
    <w:name w:val="indent3"/>
    <w:basedOn w:val="ad"/>
    <w:rsid w:val="004462BF"/>
    <w:pPr>
      <w:keepLines/>
      <w:spacing w:after="160" w:line="360" w:lineRule="auto"/>
      <w:ind w:right="2836" w:hanging="1418"/>
      <w:jc w:val="right"/>
    </w:pPr>
    <w:rPr>
      <w:rFonts w:ascii="Arial" w:eastAsia="Calibri" w:hAnsi="Arial" w:cs="Arial"/>
      <w:sz w:val="22"/>
      <w:szCs w:val="22"/>
      <w:lang w:val="en-GB" w:eastAsia="en-US"/>
    </w:rPr>
  </w:style>
  <w:style w:type="paragraph" w:customStyle="1" w:styleId="indent4">
    <w:name w:val="indent4"/>
    <w:basedOn w:val="ad"/>
    <w:rsid w:val="004462BF"/>
    <w:pPr>
      <w:keepLines/>
      <w:spacing w:after="160" w:line="360" w:lineRule="auto"/>
      <w:ind w:right="4253" w:hanging="1418"/>
      <w:jc w:val="right"/>
    </w:pPr>
    <w:rPr>
      <w:rFonts w:ascii="Arial" w:eastAsia="Calibri" w:hAnsi="Arial" w:cs="Arial"/>
      <w:sz w:val="22"/>
      <w:szCs w:val="22"/>
      <w:lang w:val="en-GB" w:eastAsia="en-US"/>
    </w:rPr>
  </w:style>
  <w:style w:type="paragraph" w:customStyle="1" w:styleId="indent">
    <w:name w:val="indent"/>
    <w:basedOn w:val="ad"/>
    <w:rsid w:val="004462BF"/>
    <w:pPr>
      <w:keepLines/>
      <w:spacing w:after="160" w:line="360" w:lineRule="auto"/>
      <w:ind w:right="709"/>
      <w:jc w:val="right"/>
    </w:pPr>
    <w:rPr>
      <w:rFonts w:ascii="Arial" w:eastAsia="Calibri" w:hAnsi="Arial" w:cs="Arial"/>
      <w:sz w:val="22"/>
      <w:szCs w:val="22"/>
      <w:lang w:val="en-GB" w:eastAsia="en-US"/>
    </w:rPr>
  </w:style>
  <w:style w:type="paragraph" w:customStyle="1" w:styleId="IndentDouble">
    <w:name w:val="Indent_Double"/>
    <w:basedOn w:val="ad"/>
    <w:rsid w:val="004462BF"/>
    <w:pPr>
      <w:keepLines/>
      <w:tabs>
        <w:tab w:val="left" w:pos="709"/>
      </w:tabs>
      <w:spacing w:after="160" w:line="360" w:lineRule="auto"/>
      <w:ind w:right="1418" w:hanging="1418"/>
      <w:jc w:val="right"/>
    </w:pPr>
    <w:rPr>
      <w:rFonts w:ascii="Arial" w:eastAsia="Calibri" w:hAnsi="Arial" w:cs="Arial"/>
      <w:sz w:val="22"/>
      <w:szCs w:val="22"/>
      <w:lang w:val="en-GB" w:eastAsia="en-US"/>
    </w:rPr>
  </w:style>
  <w:style w:type="paragraph" w:customStyle="1" w:styleId="IndentDouble1">
    <w:name w:val="Indent_Double1"/>
    <w:basedOn w:val="ad"/>
    <w:rsid w:val="004462BF"/>
    <w:pPr>
      <w:keepLines/>
      <w:tabs>
        <w:tab w:val="left" w:pos="1418"/>
      </w:tabs>
      <w:spacing w:after="160" w:line="360" w:lineRule="auto"/>
      <w:ind w:right="2126" w:hanging="2126"/>
      <w:jc w:val="right"/>
    </w:pPr>
    <w:rPr>
      <w:rFonts w:ascii="Arial" w:eastAsia="Calibri" w:hAnsi="Arial" w:cs="Arial"/>
      <w:sz w:val="22"/>
      <w:szCs w:val="22"/>
      <w:lang w:val="en-GB" w:eastAsia="en-US"/>
    </w:rPr>
  </w:style>
  <w:style w:type="paragraph" w:customStyle="1" w:styleId="IndentDouble2">
    <w:name w:val="Indent_Double2"/>
    <w:basedOn w:val="ad"/>
    <w:rsid w:val="004462BF"/>
    <w:pPr>
      <w:keepLines/>
      <w:tabs>
        <w:tab w:val="left" w:pos="1418"/>
      </w:tabs>
      <w:spacing w:after="160" w:line="360" w:lineRule="auto"/>
      <w:ind w:right="2127" w:hanging="1418"/>
      <w:jc w:val="right"/>
    </w:pPr>
    <w:rPr>
      <w:rFonts w:ascii="Arial" w:eastAsia="Calibri" w:hAnsi="Arial" w:cs="Arial"/>
      <w:sz w:val="22"/>
      <w:szCs w:val="22"/>
      <w:lang w:val="en-GB" w:eastAsia="en-US"/>
    </w:rPr>
  </w:style>
  <w:style w:type="paragraph" w:customStyle="1" w:styleId="Quote1">
    <w:name w:val="Quote1"/>
    <w:basedOn w:val="ad"/>
    <w:rsid w:val="004462BF"/>
    <w:pPr>
      <w:keepLines/>
      <w:spacing w:after="160" w:line="259" w:lineRule="auto"/>
      <w:ind w:left="709" w:right="709"/>
      <w:jc w:val="right"/>
    </w:pPr>
    <w:rPr>
      <w:rFonts w:ascii="Arial" w:eastAsia="Calibri" w:hAnsi="Arial" w:cs="Arial"/>
      <w:sz w:val="22"/>
      <w:szCs w:val="22"/>
      <w:lang w:val="en-GB" w:eastAsia="en-US"/>
    </w:rPr>
  </w:style>
  <w:style w:type="paragraph" w:customStyle="1" w:styleId="Quote2">
    <w:name w:val="Quote2"/>
    <w:basedOn w:val="ad"/>
    <w:rsid w:val="004462BF"/>
    <w:pPr>
      <w:keepLines/>
      <w:spacing w:after="160" w:line="259" w:lineRule="auto"/>
      <w:ind w:left="1418" w:right="1418"/>
      <w:jc w:val="right"/>
    </w:pPr>
    <w:rPr>
      <w:rFonts w:ascii="Arial" w:eastAsia="Calibri" w:hAnsi="Arial" w:cs="Arial"/>
      <w:sz w:val="22"/>
      <w:szCs w:val="22"/>
      <w:lang w:val="en-GB" w:eastAsia="en-US"/>
    </w:rPr>
  </w:style>
  <w:style w:type="paragraph" w:customStyle="1" w:styleId="1f8">
    <w:name w:val="מטאור_רמה1"/>
    <w:basedOn w:val="13"/>
    <w:rsid w:val="004462BF"/>
    <w:pPr>
      <w:keepNext w:val="0"/>
      <w:tabs>
        <w:tab w:val="num" w:pos="1429"/>
      </w:tabs>
      <w:spacing w:before="240" w:after="60" w:line="360" w:lineRule="auto"/>
      <w:ind w:left="1429" w:right="1080" w:hanging="360"/>
      <w:jc w:val="left"/>
    </w:pPr>
    <w:rPr>
      <w:rFonts w:ascii="Arial" w:hAnsi="Arial" w:cs="Arial"/>
      <w:noProof/>
      <w:kern w:val="28"/>
      <w:sz w:val="32"/>
      <w:u w:val="none"/>
    </w:rPr>
  </w:style>
  <w:style w:type="paragraph" w:customStyle="1" w:styleId="2fd">
    <w:name w:val="מטאור_רמה2"/>
    <w:basedOn w:val="53"/>
    <w:link w:val="2Char"/>
    <w:qFormat/>
    <w:rsid w:val="004462BF"/>
    <w:pPr>
      <w:keepNext w:val="0"/>
      <w:tabs>
        <w:tab w:val="num" w:pos="1080"/>
        <w:tab w:val="left" w:pos="3402"/>
        <w:tab w:val="num" w:pos="4309"/>
      </w:tabs>
      <w:spacing w:before="240" w:after="60" w:line="360" w:lineRule="auto"/>
      <w:ind w:left="1080" w:hanging="360"/>
      <w:jc w:val="both"/>
    </w:pPr>
    <w:rPr>
      <w:rFonts w:ascii="Arial" w:hAnsi="Arial" w:cs="Arial"/>
      <w:b/>
      <w:bCs/>
      <w:noProof/>
      <w:color w:val="auto"/>
    </w:rPr>
  </w:style>
  <w:style w:type="paragraph" w:customStyle="1" w:styleId="3f7">
    <w:name w:val="מטאור_רמה3"/>
    <w:basedOn w:val="25"/>
    <w:link w:val="3Char"/>
    <w:qFormat/>
    <w:rsid w:val="004462BF"/>
    <w:pPr>
      <w:tabs>
        <w:tab w:val="num" w:pos="2149"/>
      </w:tabs>
      <w:spacing w:before="120" w:after="60"/>
      <w:ind w:left="2149" w:right="1080" w:hanging="360"/>
      <w:jc w:val="left"/>
    </w:pPr>
    <w:rPr>
      <w:rFonts w:ascii="Arial" w:hAnsi="Arial" w:cs="Arial"/>
      <w:noProof/>
      <w:kern w:val="28"/>
      <w:sz w:val="26"/>
      <w:szCs w:val="26"/>
    </w:rPr>
  </w:style>
  <w:style w:type="paragraph" w:customStyle="1" w:styleId="4d">
    <w:name w:val="מטאור_רמה4"/>
    <w:basedOn w:val="34"/>
    <w:link w:val="4Char"/>
    <w:qFormat/>
    <w:rsid w:val="004462BF"/>
    <w:pPr>
      <w:tabs>
        <w:tab w:val="clear" w:pos="7488"/>
        <w:tab w:val="left" w:pos="1361"/>
        <w:tab w:val="num" w:pos="3049"/>
      </w:tabs>
      <w:spacing w:before="120" w:after="60" w:line="360" w:lineRule="auto"/>
      <w:ind w:left="3049" w:right="1080" w:hanging="360"/>
      <w:jc w:val="left"/>
    </w:pPr>
    <w:rPr>
      <w:rFonts w:ascii="Arial" w:hAnsi="Arial" w:cs="Arial"/>
      <w:spacing w:val="10"/>
      <w:kern w:val="28"/>
      <w:lang w:eastAsia="en-US"/>
    </w:rPr>
  </w:style>
  <w:style w:type="paragraph" w:customStyle="1" w:styleId="5c">
    <w:name w:val="מטאור_רמה5"/>
    <w:basedOn w:val="43"/>
    <w:link w:val="5Char"/>
    <w:qFormat/>
    <w:rsid w:val="004462BF"/>
    <w:pPr>
      <w:tabs>
        <w:tab w:val="num" w:pos="3769"/>
      </w:tabs>
      <w:spacing w:before="120" w:line="360" w:lineRule="auto"/>
      <w:ind w:left="3769" w:right="1080" w:hanging="540"/>
    </w:pPr>
    <w:rPr>
      <w:rFonts w:ascii="Arial" w:hAnsi="Arial" w:cs="Arial"/>
      <w:color w:val="000000"/>
      <w:kern w:val="28"/>
      <w:sz w:val="22"/>
      <w:szCs w:val="22"/>
    </w:rPr>
  </w:style>
  <w:style w:type="paragraph" w:customStyle="1" w:styleId="3f8">
    <w:name w:val="פסקה3"/>
    <w:basedOn w:val="ad"/>
    <w:uiPriority w:val="99"/>
    <w:rsid w:val="004462BF"/>
    <w:pPr>
      <w:spacing w:after="160" w:line="259" w:lineRule="auto"/>
      <w:ind w:left="907"/>
      <w:jc w:val="both"/>
    </w:pPr>
    <w:rPr>
      <w:rFonts w:ascii="Tahoma" w:eastAsia="Calibri" w:hAnsi="Tahoma" w:cs="Tahoma"/>
      <w:noProof/>
      <w:sz w:val="22"/>
      <w:szCs w:val="22"/>
    </w:rPr>
  </w:style>
  <w:style w:type="paragraph" w:customStyle="1" w:styleId="1f9">
    <w:name w:val="פסקה1"/>
    <w:uiPriority w:val="99"/>
    <w:rsid w:val="004462BF"/>
    <w:pPr>
      <w:bidi/>
      <w:spacing w:line="240" w:lineRule="auto"/>
      <w:ind w:left="0" w:firstLine="0"/>
    </w:pPr>
    <w:rPr>
      <w:rFonts w:ascii="Tahoma" w:hAnsi="Tahoma" w:cs="Tahoma"/>
      <w:noProof/>
      <w:sz w:val="22"/>
      <w:szCs w:val="22"/>
      <w:lang w:eastAsia="he-IL"/>
    </w:rPr>
  </w:style>
  <w:style w:type="paragraph" w:customStyle="1" w:styleId="2fe">
    <w:name w:val="פסקה2"/>
    <w:basedOn w:val="1f9"/>
    <w:rsid w:val="004462BF"/>
    <w:pPr>
      <w:ind w:left="454"/>
    </w:pPr>
  </w:style>
  <w:style w:type="paragraph" w:customStyle="1" w:styleId="3f9">
    <w:name w:val="כותרת3"/>
    <w:basedOn w:val="1f9"/>
    <w:rsid w:val="004462BF"/>
    <w:pPr>
      <w:tabs>
        <w:tab w:val="left" w:pos="91"/>
      </w:tabs>
      <w:ind w:right="91"/>
    </w:pPr>
    <w:rPr>
      <w:noProof w:val="0"/>
      <w:lang w:eastAsia="en-US"/>
    </w:rPr>
  </w:style>
  <w:style w:type="paragraph" w:customStyle="1" w:styleId="65">
    <w:name w:val="מטאור_רמה6"/>
    <w:basedOn w:val="5c"/>
    <w:rsid w:val="004462BF"/>
    <w:pPr>
      <w:tabs>
        <w:tab w:val="clear" w:pos="3769"/>
        <w:tab w:val="num" w:pos="5400"/>
      </w:tabs>
      <w:ind w:left="5400" w:hanging="1440"/>
      <w:outlineLvl w:val="1"/>
    </w:pPr>
  </w:style>
  <w:style w:type="paragraph" w:customStyle="1" w:styleId="StyleAfter1">
    <w:name w:val="Style After:  1&quot;"/>
    <w:basedOn w:val="ad"/>
    <w:semiHidden/>
    <w:rsid w:val="004462BF"/>
    <w:pPr>
      <w:tabs>
        <w:tab w:val="num" w:pos="1259"/>
      </w:tabs>
      <w:spacing w:after="160" w:line="360" w:lineRule="auto"/>
      <w:ind w:left="1259" w:hanging="357"/>
      <w:jc w:val="both"/>
    </w:pPr>
    <w:rPr>
      <w:rFonts w:ascii="Arial" w:eastAsia="Calibri" w:hAnsi="Arial" w:cs="Arial"/>
      <w:sz w:val="22"/>
      <w:szCs w:val="22"/>
    </w:rPr>
  </w:style>
  <w:style w:type="paragraph" w:customStyle="1" w:styleId="afffffff8">
    <w:name w:val="סגנון"/>
    <w:basedOn w:val="ad"/>
    <w:next w:val="af1"/>
    <w:rsid w:val="004462BF"/>
    <w:pPr>
      <w:tabs>
        <w:tab w:val="center" w:pos="4153"/>
        <w:tab w:val="right" w:pos="8306"/>
      </w:tabs>
      <w:spacing w:after="160" w:line="360" w:lineRule="auto"/>
    </w:pPr>
    <w:rPr>
      <w:rFonts w:ascii="Arial" w:eastAsia="Calibri" w:hAnsi="Arial" w:cs="Arial"/>
      <w:sz w:val="22"/>
      <w:szCs w:val="22"/>
    </w:rPr>
  </w:style>
  <w:style w:type="paragraph" w:customStyle="1" w:styleId="Heading11">
    <w:name w:val="Heading 11"/>
    <w:basedOn w:val="ad"/>
    <w:rsid w:val="004462BF"/>
    <w:pPr>
      <w:tabs>
        <w:tab w:val="num" w:pos="567"/>
        <w:tab w:val="left" w:pos="720"/>
      </w:tabs>
      <w:spacing w:after="160" w:line="240" w:lineRule="atLeast"/>
      <w:ind w:left="567" w:right="720" w:hanging="567"/>
      <w:jc w:val="both"/>
      <w:outlineLvl w:val="0"/>
    </w:pPr>
    <w:rPr>
      <w:rFonts w:ascii="Calibri" w:eastAsia="Calibri" w:hAnsi="Calibri" w:cs="Miriam"/>
      <w:b/>
      <w:bCs/>
      <w:sz w:val="22"/>
      <w:szCs w:val="22"/>
      <w:lang w:eastAsia="en-US"/>
    </w:rPr>
  </w:style>
  <w:style w:type="paragraph" w:customStyle="1" w:styleId="1fa">
    <w:name w:val="רמה1"/>
    <w:basedOn w:val="ad"/>
    <w:rsid w:val="004462BF"/>
    <w:pPr>
      <w:tabs>
        <w:tab w:val="num" w:pos="170"/>
      </w:tabs>
      <w:spacing w:after="160" w:line="259" w:lineRule="auto"/>
      <w:ind w:left="170" w:hanging="170"/>
    </w:pPr>
    <w:rPr>
      <w:rFonts w:ascii="Calibri" w:eastAsia="Calibri" w:hAnsi="Calibri" w:cs="Arial"/>
      <w:b/>
      <w:sz w:val="20"/>
      <w:szCs w:val="22"/>
      <w:lang w:eastAsia="en-US"/>
    </w:rPr>
  </w:style>
  <w:style w:type="paragraph" w:customStyle="1" w:styleId="5d">
    <w:name w:val="רמה5"/>
    <w:basedOn w:val="3fa"/>
    <w:rsid w:val="004462BF"/>
    <w:pPr>
      <w:tabs>
        <w:tab w:val="clear" w:pos="680"/>
        <w:tab w:val="num" w:pos="1040"/>
      </w:tabs>
      <w:ind w:firstLine="0"/>
    </w:pPr>
  </w:style>
  <w:style w:type="paragraph" w:customStyle="1" w:styleId="2ff">
    <w:name w:val="רמה2"/>
    <w:basedOn w:val="ad"/>
    <w:rsid w:val="004462BF"/>
    <w:pPr>
      <w:tabs>
        <w:tab w:val="num" w:pos="454"/>
      </w:tabs>
      <w:spacing w:after="160" w:line="259" w:lineRule="auto"/>
      <w:ind w:left="454" w:hanging="227"/>
    </w:pPr>
    <w:rPr>
      <w:rFonts w:ascii="Calibri" w:eastAsia="Calibri" w:hAnsi="Calibri" w:cs="Arial"/>
      <w:sz w:val="20"/>
      <w:szCs w:val="22"/>
      <w:lang w:eastAsia="en-US"/>
    </w:rPr>
  </w:style>
  <w:style w:type="paragraph" w:customStyle="1" w:styleId="3fa">
    <w:name w:val="רמה3"/>
    <w:basedOn w:val="ad"/>
    <w:rsid w:val="004462BF"/>
    <w:pPr>
      <w:tabs>
        <w:tab w:val="num" w:pos="680"/>
      </w:tabs>
      <w:spacing w:after="160" w:line="259" w:lineRule="auto"/>
      <w:ind w:left="680" w:hanging="226"/>
    </w:pPr>
    <w:rPr>
      <w:rFonts w:ascii="Calibri" w:eastAsia="Calibri" w:hAnsi="Calibri" w:cs="Arial"/>
      <w:sz w:val="20"/>
      <w:szCs w:val="22"/>
      <w:lang w:eastAsia="en-US"/>
    </w:rPr>
  </w:style>
  <w:style w:type="paragraph" w:customStyle="1" w:styleId="4e">
    <w:name w:val="רמה4"/>
    <w:basedOn w:val="5d"/>
    <w:rsid w:val="004462BF"/>
    <w:pPr>
      <w:tabs>
        <w:tab w:val="clear" w:pos="1040"/>
        <w:tab w:val="num" w:pos="907"/>
      </w:tabs>
      <w:ind w:left="907" w:hanging="340"/>
    </w:pPr>
  </w:style>
  <w:style w:type="paragraph" w:customStyle="1" w:styleId="4f">
    <w:name w:val="פסקה4"/>
    <w:rsid w:val="004462BF"/>
    <w:pPr>
      <w:bidi/>
      <w:spacing w:line="240" w:lineRule="auto"/>
      <w:ind w:left="1361" w:firstLine="0"/>
    </w:pPr>
    <w:rPr>
      <w:rFonts w:ascii="Tahoma" w:hAnsi="Tahoma" w:cs="Tahoma"/>
      <w:noProof/>
      <w:sz w:val="22"/>
      <w:szCs w:val="22"/>
      <w:lang w:eastAsia="he-IL"/>
    </w:rPr>
  </w:style>
  <w:style w:type="paragraph" w:customStyle="1" w:styleId="2ff0">
    <w:name w:val="סגנון מטאור_רמה2 + שחור"/>
    <w:basedOn w:val="1f8"/>
    <w:next w:val="ad"/>
    <w:semiHidden/>
    <w:rsid w:val="004462BF"/>
    <w:pPr>
      <w:tabs>
        <w:tab w:val="clear" w:pos="1429"/>
        <w:tab w:val="num" w:pos="720"/>
      </w:tabs>
      <w:ind w:left="720"/>
    </w:pPr>
    <w:rPr>
      <w:color w:val="000000"/>
    </w:rPr>
  </w:style>
  <w:style w:type="paragraph" w:customStyle="1" w:styleId="3-075">
    <w:name w:val="סגנון כותרת 3 + לא מודגש כחול ממורכז אחרי:  -0.75 ס''מ"/>
    <w:basedOn w:val="34"/>
    <w:rsid w:val="004462BF"/>
    <w:pPr>
      <w:tabs>
        <w:tab w:val="clear" w:pos="7488"/>
        <w:tab w:val="left" w:pos="1361"/>
        <w:tab w:val="num" w:pos="3049"/>
      </w:tabs>
      <w:spacing w:before="120" w:after="60" w:line="360" w:lineRule="auto"/>
      <w:ind w:left="907" w:hanging="907"/>
      <w:jc w:val="center"/>
    </w:pPr>
    <w:rPr>
      <w:rFonts w:ascii="Arial" w:hAnsi="Arial" w:cs="Arial"/>
      <w:b w:val="0"/>
      <w:bCs w:val="0"/>
      <w:color w:val="0000FF"/>
      <w:kern w:val="28"/>
      <w:sz w:val="26"/>
      <w:szCs w:val="26"/>
      <w:lang w:eastAsia="en-US"/>
    </w:rPr>
  </w:style>
  <w:style w:type="paragraph" w:customStyle="1" w:styleId="3David">
    <w:name w:val="סגנון כותרת 3 + (עברית ושפות אחרות) David לא מודגש כחול"/>
    <w:basedOn w:val="34"/>
    <w:link w:val="3David0"/>
    <w:rsid w:val="004462BF"/>
    <w:pPr>
      <w:tabs>
        <w:tab w:val="clear" w:pos="7488"/>
        <w:tab w:val="left" w:pos="907"/>
        <w:tab w:val="num" w:pos="3049"/>
      </w:tabs>
      <w:spacing w:before="120" w:after="60" w:line="360" w:lineRule="auto"/>
      <w:ind w:left="907" w:hanging="907"/>
      <w:jc w:val="left"/>
    </w:pPr>
    <w:rPr>
      <w:rFonts w:ascii="Arial" w:hAnsi="Arial"/>
      <w:b w:val="0"/>
      <w:bCs w:val="0"/>
      <w:color w:val="0000FF"/>
      <w:kern w:val="28"/>
      <w:sz w:val="26"/>
      <w:szCs w:val="26"/>
      <w:lang w:eastAsia="en-US"/>
    </w:rPr>
  </w:style>
  <w:style w:type="character" w:customStyle="1" w:styleId="3David0">
    <w:name w:val="סגנון כותרת 3 + (עברית ושפות אחרות) David לא מודגש כחול תו"/>
    <w:link w:val="3David"/>
    <w:rsid w:val="004462BF"/>
    <w:rPr>
      <w:rFonts w:ascii="Arial" w:hAnsi="Arial" w:cs="David"/>
      <w:color w:val="0000FF"/>
      <w:kern w:val="28"/>
      <w:sz w:val="26"/>
      <w:szCs w:val="26"/>
    </w:rPr>
  </w:style>
  <w:style w:type="paragraph" w:customStyle="1" w:styleId="XXX">
    <w:name w:val="X.X.X"/>
    <w:basedOn w:val="ad"/>
    <w:rsid w:val="004462BF"/>
    <w:pPr>
      <w:spacing w:after="160" w:line="360" w:lineRule="auto"/>
      <w:ind w:left="1644"/>
      <w:jc w:val="both"/>
    </w:pPr>
    <w:rPr>
      <w:rFonts w:ascii="Tahoma" w:eastAsia="Calibri" w:hAnsi="Tahoma" w:cs="Tahoma"/>
      <w:sz w:val="20"/>
      <w:szCs w:val="20"/>
      <w:lang w:eastAsia="en-US"/>
    </w:rPr>
  </w:style>
  <w:style w:type="paragraph" w:customStyle="1" w:styleId="1fb">
    <w:name w:val="טקסט 1"/>
    <w:basedOn w:val="ad"/>
    <w:rsid w:val="004462BF"/>
    <w:pPr>
      <w:spacing w:before="120" w:after="160" w:line="360" w:lineRule="auto"/>
      <w:ind w:left="510"/>
      <w:jc w:val="both"/>
      <w:outlineLvl w:val="0"/>
    </w:pPr>
    <w:rPr>
      <w:rFonts w:ascii="Tahoma" w:eastAsia="Calibri" w:hAnsi="Tahoma" w:cs="Tahoma"/>
      <w:sz w:val="20"/>
      <w:szCs w:val="20"/>
      <w:lang w:eastAsia="en-US"/>
    </w:rPr>
  </w:style>
  <w:style w:type="paragraph" w:customStyle="1" w:styleId="312">
    <w:name w:val="כותרת 31"/>
    <w:basedOn w:val="ad"/>
    <w:rsid w:val="004462BF"/>
    <w:pPr>
      <w:spacing w:before="120" w:after="160" w:line="360" w:lineRule="auto"/>
      <w:ind w:left="1021"/>
      <w:jc w:val="both"/>
      <w:outlineLvl w:val="0"/>
    </w:pPr>
    <w:rPr>
      <w:rFonts w:ascii="Tahoma" w:eastAsia="Calibri" w:hAnsi="Tahoma" w:cs="Tahoma"/>
      <w:b/>
      <w:bCs/>
      <w:sz w:val="20"/>
      <w:szCs w:val="20"/>
      <w:lang w:eastAsia="en-US"/>
    </w:rPr>
  </w:style>
  <w:style w:type="paragraph" w:customStyle="1" w:styleId="411">
    <w:name w:val="כותרת 41"/>
    <w:basedOn w:val="ad"/>
    <w:uiPriority w:val="99"/>
    <w:rsid w:val="004462BF"/>
    <w:pPr>
      <w:spacing w:before="120" w:after="160" w:line="360" w:lineRule="auto"/>
      <w:ind w:left="1531"/>
      <w:jc w:val="both"/>
      <w:outlineLvl w:val="0"/>
    </w:pPr>
    <w:rPr>
      <w:rFonts w:ascii="Tahoma" w:eastAsia="Calibri" w:hAnsi="Tahoma" w:cs="Tahoma"/>
      <w:sz w:val="20"/>
      <w:szCs w:val="20"/>
      <w:u w:val="single"/>
      <w:lang w:eastAsia="en-US"/>
    </w:rPr>
  </w:style>
  <w:style w:type="paragraph" w:customStyle="1" w:styleId="2ff1">
    <w:name w:val="שורה2"/>
    <w:basedOn w:val="ad"/>
    <w:rsid w:val="004462BF"/>
    <w:pPr>
      <w:spacing w:after="160" w:line="360" w:lineRule="auto"/>
      <w:ind w:left="600"/>
      <w:jc w:val="both"/>
    </w:pPr>
    <w:rPr>
      <w:rFonts w:ascii="Tahoma" w:eastAsia="Calibri" w:hAnsi="Tahoma" w:cs="Tahoma"/>
      <w:sz w:val="20"/>
      <w:szCs w:val="20"/>
    </w:rPr>
  </w:style>
  <w:style w:type="paragraph" w:customStyle="1" w:styleId="212">
    <w:name w:val="כותרת 21"/>
    <w:basedOn w:val="1fb"/>
    <w:rsid w:val="004462BF"/>
    <w:pPr>
      <w:tabs>
        <w:tab w:val="num" w:pos="1294"/>
        <w:tab w:val="left" w:pos="1440"/>
      </w:tabs>
      <w:ind w:left="1294" w:hanging="840"/>
    </w:pPr>
    <w:rPr>
      <w:rFonts w:ascii="Arial" w:hAnsi="Arial" w:cs="Arial"/>
      <w:b/>
      <w:bCs/>
      <w:sz w:val="23"/>
      <w:szCs w:val="23"/>
    </w:rPr>
  </w:style>
  <w:style w:type="paragraph" w:customStyle="1" w:styleId="Body2">
    <w:name w:val="Body2"/>
    <w:basedOn w:val="ad"/>
    <w:rsid w:val="004462BF"/>
    <w:pPr>
      <w:spacing w:after="160" w:line="360" w:lineRule="auto"/>
      <w:ind w:left="454"/>
    </w:pPr>
    <w:rPr>
      <w:rFonts w:ascii="Tahoma" w:eastAsia="Calibri" w:hAnsi="Tahoma" w:cs="Tahoma"/>
      <w:noProof/>
      <w:sz w:val="20"/>
      <w:szCs w:val="20"/>
    </w:rPr>
  </w:style>
  <w:style w:type="paragraph" w:customStyle="1" w:styleId="110">
    <w:name w:val="כותרת 11"/>
    <w:basedOn w:val="13"/>
    <w:uiPriority w:val="99"/>
    <w:rsid w:val="004462BF"/>
    <w:pPr>
      <w:tabs>
        <w:tab w:val="num" w:pos="360"/>
        <w:tab w:val="left" w:pos="720"/>
      </w:tabs>
      <w:spacing w:after="0" w:line="360" w:lineRule="auto"/>
      <w:ind w:left="360" w:right="360" w:hanging="360"/>
      <w:jc w:val="both"/>
    </w:pPr>
    <w:rPr>
      <w:rFonts w:ascii="Arial" w:hAnsi="Arial" w:cs="Arial"/>
      <w:kern w:val="0"/>
      <w:sz w:val="23"/>
      <w:szCs w:val="23"/>
      <w:lang w:eastAsia="en-US"/>
    </w:rPr>
  </w:style>
  <w:style w:type="paragraph" w:customStyle="1" w:styleId="3fb">
    <w:name w:val="שורה3"/>
    <w:basedOn w:val="2ff1"/>
    <w:rsid w:val="004462BF"/>
    <w:pPr>
      <w:ind w:left="1200"/>
    </w:pPr>
  </w:style>
  <w:style w:type="paragraph" w:customStyle="1" w:styleId="3fc">
    <w:name w:val="פסקה 3"/>
    <w:basedOn w:val="ad"/>
    <w:rsid w:val="004462BF"/>
    <w:pPr>
      <w:spacing w:after="160" w:line="259" w:lineRule="auto"/>
      <w:ind w:left="1021"/>
    </w:pPr>
    <w:rPr>
      <w:rFonts w:ascii="Tahoma" w:eastAsia="Calibri" w:hAnsi="Tahoma" w:cs="Tahoma"/>
      <w:sz w:val="20"/>
      <w:szCs w:val="20"/>
      <w:lang w:eastAsia="en-US"/>
    </w:rPr>
  </w:style>
  <w:style w:type="paragraph" w:customStyle="1" w:styleId="4f0">
    <w:name w:val="שורה4"/>
    <w:basedOn w:val="3fb"/>
    <w:rsid w:val="004462BF"/>
    <w:pPr>
      <w:ind w:left="1800"/>
    </w:pPr>
  </w:style>
  <w:style w:type="paragraph" w:customStyle="1" w:styleId="2ff2">
    <w:name w:val="טקסט 2"/>
    <w:basedOn w:val="1fb"/>
    <w:rsid w:val="004462BF"/>
    <w:pPr>
      <w:ind w:left="1021"/>
    </w:pPr>
  </w:style>
  <w:style w:type="paragraph" w:customStyle="1" w:styleId="0">
    <w:name w:val="טקסט0"/>
    <w:basedOn w:val="ad"/>
    <w:rsid w:val="004462BF"/>
    <w:pPr>
      <w:spacing w:after="160" w:line="360" w:lineRule="auto"/>
      <w:jc w:val="both"/>
    </w:pPr>
    <w:rPr>
      <w:rFonts w:ascii="Tahoma" w:eastAsia="Calibri" w:hAnsi="Tahoma" w:cs="Tahoma"/>
      <w:sz w:val="20"/>
      <w:szCs w:val="20"/>
      <w:lang w:eastAsia="en-US"/>
    </w:rPr>
  </w:style>
  <w:style w:type="paragraph" w:customStyle="1" w:styleId="Normal40">
    <w:name w:val="Normal4"/>
    <w:basedOn w:val="Normal30"/>
    <w:rsid w:val="004462BF"/>
    <w:pPr>
      <w:keepLines/>
      <w:widowControl w:val="0"/>
      <w:spacing w:after="60" w:line="259" w:lineRule="auto"/>
      <w:ind w:left="1701"/>
    </w:pPr>
    <w:rPr>
      <w:rFonts w:ascii="Calibri" w:eastAsia="Calibri" w:hAnsi="Calibri" w:cs="Levenim MT"/>
      <w:smallCaps/>
      <w:snapToGrid w:val="0"/>
      <w:sz w:val="22"/>
      <w:szCs w:val="20"/>
      <w:lang w:eastAsia="en-US"/>
    </w:rPr>
  </w:style>
  <w:style w:type="paragraph" w:customStyle="1" w:styleId="StyleHeading2LatinTahomaComplexTahomaAfter0cm">
    <w:name w:val="Style Heading 2 + (Latin) Tahoma (Complex) Tahoma After:  0 cm"/>
    <w:basedOn w:val="25"/>
    <w:rsid w:val="004462BF"/>
    <w:pPr>
      <w:tabs>
        <w:tab w:val="num" w:pos="4672"/>
      </w:tabs>
      <w:spacing w:before="240"/>
      <w:ind w:left="357" w:right="0" w:hanging="357"/>
      <w:jc w:val="left"/>
    </w:pPr>
    <w:rPr>
      <w:rFonts w:ascii="Tahoma" w:hAnsi="Tahoma" w:cs="Tahoma"/>
      <w:sz w:val="28"/>
      <w:szCs w:val="28"/>
    </w:rPr>
  </w:style>
  <w:style w:type="paragraph" w:customStyle="1" w:styleId="afffffff9">
    <w:name w:val="אלף"/>
    <w:basedOn w:val="ad"/>
    <w:rsid w:val="004462BF"/>
    <w:pPr>
      <w:widowControl w:val="0"/>
      <w:tabs>
        <w:tab w:val="num" w:pos="1418"/>
      </w:tabs>
      <w:spacing w:after="160" w:line="360" w:lineRule="auto"/>
      <w:ind w:left="1418" w:right="1418" w:hanging="681"/>
      <w:jc w:val="both"/>
    </w:pPr>
    <w:rPr>
      <w:rFonts w:ascii="Calibri" w:eastAsia="Calibri" w:hAnsi="Calibri" w:cs="Arial"/>
      <w:sz w:val="22"/>
      <w:szCs w:val="26"/>
    </w:rPr>
  </w:style>
  <w:style w:type="paragraph" w:customStyle="1" w:styleId="afffffffa">
    <w:name w:val="כותרת ראשית"/>
    <w:basedOn w:val="ad"/>
    <w:next w:val="ad"/>
    <w:rsid w:val="004462BF"/>
    <w:pPr>
      <w:widowControl w:val="0"/>
      <w:spacing w:after="160" w:line="360" w:lineRule="auto"/>
      <w:jc w:val="center"/>
    </w:pPr>
    <w:rPr>
      <w:rFonts w:ascii="Calibri" w:eastAsia="Calibri" w:hAnsi="Calibri" w:cs="Arial"/>
      <w:b/>
      <w:bCs/>
      <w:sz w:val="22"/>
      <w:szCs w:val="32"/>
      <w:u w:val="single"/>
    </w:rPr>
  </w:style>
  <w:style w:type="paragraph" w:customStyle="1" w:styleId="afffffffb">
    <w:name w:val="מספר נוהל"/>
    <w:basedOn w:val="ad"/>
    <w:next w:val="ad"/>
    <w:rsid w:val="004462BF"/>
    <w:pPr>
      <w:widowControl w:val="0"/>
      <w:spacing w:after="160" w:line="360" w:lineRule="auto"/>
      <w:jc w:val="center"/>
    </w:pPr>
    <w:rPr>
      <w:rFonts w:ascii="Calibri" w:eastAsia="Calibri" w:hAnsi="Calibri" w:cs="Arial"/>
      <w:b/>
      <w:bCs/>
      <w:sz w:val="22"/>
      <w:szCs w:val="26"/>
    </w:rPr>
  </w:style>
  <w:style w:type="paragraph" w:customStyle="1" w:styleId="afffffffc">
    <w:name w:val="משנה"/>
    <w:basedOn w:val="ad"/>
    <w:rsid w:val="004462BF"/>
    <w:pPr>
      <w:widowControl w:val="0"/>
      <w:tabs>
        <w:tab w:val="num" w:pos="1077"/>
      </w:tabs>
      <w:spacing w:after="160" w:line="360" w:lineRule="auto"/>
      <w:ind w:left="1077" w:right="1985" w:hanging="357"/>
      <w:jc w:val="both"/>
    </w:pPr>
    <w:rPr>
      <w:rFonts w:ascii="Calibri" w:eastAsia="Calibri" w:hAnsi="Calibri" w:cs="Arial"/>
      <w:sz w:val="22"/>
      <w:szCs w:val="26"/>
    </w:rPr>
  </w:style>
  <w:style w:type="paragraph" w:customStyle="1" w:styleId="xl24">
    <w:name w:val="xl24"/>
    <w:basedOn w:val="ad"/>
    <w:rsid w:val="004462BF"/>
    <w:pPr>
      <w:pBdr>
        <w:top w:val="single" w:sz="4"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color w:val="000000"/>
      <w:sz w:val="18"/>
      <w:szCs w:val="18"/>
      <w:lang w:eastAsia="en-US"/>
    </w:rPr>
  </w:style>
  <w:style w:type="paragraph" w:customStyle="1" w:styleId="xl25">
    <w:name w:val="xl25"/>
    <w:basedOn w:val="ad"/>
    <w:rsid w:val="004462BF"/>
    <w:pPr>
      <w:pBdr>
        <w:top w:val="single" w:sz="4"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Calibri" w:eastAsia="Calibri" w:hAnsi="Calibri" w:cs="Times New Roman"/>
      <w:color w:val="000000"/>
      <w:sz w:val="22"/>
      <w:szCs w:val="22"/>
      <w:lang w:eastAsia="en-US"/>
    </w:rPr>
  </w:style>
  <w:style w:type="paragraph" w:customStyle="1" w:styleId="xl26">
    <w:name w:val="xl26"/>
    <w:basedOn w:val="ad"/>
    <w:rsid w:val="004462BF"/>
    <w:pPr>
      <w:pBdr>
        <w:top w:val="single" w:sz="8" w:space="0" w:color="auto"/>
        <w:left w:val="single" w:sz="4" w:space="0" w:color="auto"/>
        <w:bottom w:val="single" w:sz="4" w:space="0" w:color="auto"/>
        <w:right w:val="single" w:sz="8"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27">
    <w:name w:val="xl27"/>
    <w:basedOn w:val="ad"/>
    <w:rsid w:val="004462BF"/>
    <w:pPr>
      <w:pBdr>
        <w:top w:val="single" w:sz="8"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28">
    <w:name w:val="xl28"/>
    <w:basedOn w:val="ad"/>
    <w:rsid w:val="004462BF"/>
    <w:pPr>
      <w:pBdr>
        <w:top w:val="single" w:sz="8" w:space="0" w:color="auto"/>
        <w:left w:val="single" w:sz="8"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29">
    <w:name w:val="xl29"/>
    <w:basedOn w:val="ad"/>
    <w:rsid w:val="004462BF"/>
    <w:pPr>
      <w:pBdr>
        <w:top w:val="single" w:sz="4" w:space="0" w:color="auto"/>
        <w:left w:val="single" w:sz="4" w:space="0" w:color="auto"/>
        <w:bottom w:val="single" w:sz="4" w:space="0" w:color="auto"/>
        <w:right w:val="single" w:sz="8"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0">
    <w:name w:val="xl30"/>
    <w:basedOn w:val="ad"/>
    <w:rsid w:val="004462BF"/>
    <w:pPr>
      <w:pBdr>
        <w:top w:val="single" w:sz="4"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1">
    <w:name w:val="xl31"/>
    <w:basedOn w:val="ad"/>
    <w:rsid w:val="004462BF"/>
    <w:pPr>
      <w:pBdr>
        <w:top w:val="single" w:sz="4" w:space="0" w:color="auto"/>
        <w:left w:val="single" w:sz="8"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2">
    <w:name w:val="xl32"/>
    <w:basedOn w:val="ad"/>
    <w:rsid w:val="004462BF"/>
    <w:pPr>
      <w:pBdr>
        <w:top w:val="single" w:sz="4" w:space="0" w:color="auto"/>
        <w:left w:val="single" w:sz="4" w:space="0" w:color="auto"/>
        <w:right w:val="single" w:sz="8"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3">
    <w:name w:val="xl33"/>
    <w:basedOn w:val="ad"/>
    <w:rsid w:val="004462BF"/>
    <w:pPr>
      <w:pBdr>
        <w:top w:val="single" w:sz="4" w:space="0" w:color="auto"/>
        <w:left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4">
    <w:name w:val="xl34"/>
    <w:basedOn w:val="ad"/>
    <w:rsid w:val="004462BF"/>
    <w:pPr>
      <w:pBdr>
        <w:top w:val="single" w:sz="4" w:space="0" w:color="auto"/>
        <w:left w:val="single" w:sz="8"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5">
    <w:name w:val="xl35"/>
    <w:basedOn w:val="ad"/>
    <w:rsid w:val="004462BF"/>
    <w:pPr>
      <w:pBdr>
        <w:top w:val="single" w:sz="4"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color w:val="000000"/>
      <w:sz w:val="18"/>
      <w:szCs w:val="18"/>
      <w:lang w:eastAsia="en-US"/>
    </w:rPr>
  </w:style>
  <w:style w:type="paragraph" w:customStyle="1" w:styleId="2ff3">
    <w:name w:val="פסקה 2"/>
    <w:basedOn w:val="1b"/>
    <w:rsid w:val="004462BF"/>
    <w:pPr>
      <w:spacing w:after="160" w:line="259" w:lineRule="auto"/>
      <w:ind w:left="454"/>
    </w:pPr>
    <w:rPr>
      <w:rFonts w:eastAsia="Calibri"/>
    </w:rPr>
  </w:style>
  <w:style w:type="paragraph" w:customStyle="1" w:styleId="afffffffd">
    <w:name w:val="ממוספר"/>
    <w:basedOn w:val="ad"/>
    <w:rsid w:val="004462BF"/>
    <w:pPr>
      <w:tabs>
        <w:tab w:val="num" w:pos="510"/>
      </w:tabs>
      <w:spacing w:after="360" w:line="259" w:lineRule="auto"/>
      <w:ind w:left="510" w:right="510" w:hanging="510"/>
      <w:jc w:val="both"/>
    </w:pPr>
    <w:rPr>
      <w:rFonts w:ascii="Calibri" w:eastAsia="Calibri" w:hAnsi="Calibri" w:cs="Arial"/>
      <w:sz w:val="22"/>
      <w:szCs w:val="22"/>
    </w:rPr>
  </w:style>
  <w:style w:type="character" w:customStyle="1" w:styleId="tx1">
    <w:name w:val="tx1"/>
    <w:rsid w:val="004462BF"/>
    <w:rPr>
      <w:rFonts w:ascii="Times New Roman" w:hAnsi="Times New Roman" w:cs="Times New Roman" w:hint="default"/>
      <w:b/>
      <w:bCs/>
    </w:rPr>
  </w:style>
  <w:style w:type="character" w:customStyle="1" w:styleId="1fc">
    <w:name w:val="כותרת 1 תו תו"/>
    <w:rsid w:val="004462BF"/>
    <w:rPr>
      <w:rFonts w:ascii="Arial" w:hAnsi="Arial" w:cs="Arial"/>
      <w:b/>
      <w:bCs/>
      <w:noProof/>
      <w:kern w:val="28"/>
      <w:sz w:val="32"/>
      <w:szCs w:val="32"/>
      <w:lang w:val="en-US" w:eastAsia="he-IL" w:bidi="he-IL"/>
    </w:rPr>
  </w:style>
  <w:style w:type="paragraph" w:customStyle="1" w:styleId="xl63">
    <w:name w:val="xl63"/>
    <w:basedOn w:val="ad"/>
    <w:rsid w:val="004462BF"/>
    <w:pPr>
      <w:pBdr>
        <w:top w:val="single" w:sz="8" w:space="0" w:color="000000"/>
        <w:left w:val="single" w:sz="8" w:space="0" w:color="000000"/>
        <w:bottom w:val="single" w:sz="8" w:space="0" w:color="auto"/>
        <w:right w:val="single" w:sz="8" w:space="0" w:color="auto"/>
      </w:pBdr>
      <w:shd w:val="clear" w:color="auto" w:fill="666699"/>
      <w:spacing w:before="100" w:beforeAutospacing="1" w:after="100" w:afterAutospacing="1" w:line="259" w:lineRule="auto"/>
      <w:jc w:val="center"/>
    </w:pPr>
    <w:rPr>
      <w:rFonts w:ascii="Tahoma" w:eastAsia="Calibri" w:hAnsi="Tahoma" w:cs="Tahoma"/>
      <w:b/>
      <w:bCs/>
      <w:color w:val="FFFFFF"/>
      <w:sz w:val="22"/>
      <w:szCs w:val="22"/>
      <w:lang w:eastAsia="en-US"/>
    </w:rPr>
  </w:style>
  <w:style w:type="paragraph" w:customStyle="1" w:styleId="xl64">
    <w:name w:val="xl64"/>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jc w:val="right"/>
    </w:pPr>
    <w:rPr>
      <w:rFonts w:ascii="Tahoma" w:eastAsia="Calibri" w:hAnsi="Tahoma" w:cs="Tahoma"/>
      <w:color w:val="000000"/>
      <w:sz w:val="16"/>
      <w:szCs w:val="16"/>
      <w:lang w:eastAsia="en-US"/>
    </w:rPr>
  </w:style>
  <w:style w:type="paragraph" w:customStyle="1" w:styleId="xl65">
    <w:name w:val="xl65"/>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jc w:val="center"/>
    </w:pPr>
    <w:rPr>
      <w:rFonts w:ascii="Tahoma" w:eastAsia="Calibri" w:hAnsi="Tahoma" w:cs="Tahoma"/>
      <w:b/>
      <w:bCs/>
      <w:color w:val="FF0000"/>
      <w:sz w:val="16"/>
      <w:szCs w:val="16"/>
      <w:lang w:eastAsia="en-US"/>
    </w:rPr>
  </w:style>
  <w:style w:type="paragraph" w:customStyle="1" w:styleId="xl66">
    <w:name w:val="xl66"/>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pPr>
    <w:rPr>
      <w:rFonts w:ascii="Tahoma" w:eastAsia="Calibri" w:hAnsi="Tahoma" w:cs="Tahoma"/>
      <w:color w:val="000000"/>
      <w:sz w:val="16"/>
      <w:szCs w:val="16"/>
      <w:lang w:eastAsia="en-US"/>
    </w:rPr>
  </w:style>
  <w:style w:type="paragraph" w:customStyle="1" w:styleId="xl67">
    <w:name w:val="xl67"/>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pPr>
    <w:rPr>
      <w:rFonts w:ascii="Tahoma" w:eastAsia="Calibri" w:hAnsi="Tahoma" w:cs="Tahoma"/>
      <w:color w:val="000000"/>
      <w:sz w:val="16"/>
      <w:szCs w:val="16"/>
      <w:lang w:eastAsia="en-US"/>
    </w:rPr>
  </w:style>
  <w:style w:type="paragraph" w:customStyle="1" w:styleId="xl68">
    <w:name w:val="xl68"/>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jc w:val="center"/>
    </w:pPr>
    <w:rPr>
      <w:rFonts w:ascii="Calibri" w:eastAsia="Calibri" w:hAnsi="Calibri" w:cs="Times New Roman"/>
      <w:sz w:val="22"/>
      <w:szCs w:val="22"/>
      <w:lang w:eastAsia="en-US"/>
    </w:rPr>
  </w:style>
  <w:style w:type="paragraph" w:customStyle="1" w:styleId="1fd">
    <w:name w:val="היסט1"/>
    <w:basedOn w:val="ad"/>
    <w:rsid w:val="004462BF"/>
    <w:pPr>
      <w:keepLines/>
      <w:spacing w:after="160" w:line="360" w:lineRule="auto"/>
      <w:ind w:left="709" w:hanging="709"/>
      <w:jc w:val="both"/>
    </w:pPr>
    <w:rPr>
      <w:rFonts w:ascii="Arial" w:eastAsia="Calibri" w:hAnsi="Arial" w:cs="Arial"/>
      <w:sz w:val="22"/>
      <w:szCs w:val="22"/>
      <w:lang w:val="en-GB" w:eastAsia="en-US"/>
    </w:rPr>
  </w:style>
  <w:style w:type="paragraph" w:customStyle="1" w:styleId="2ff4">
    <w:name w:val="היסט2"/>
    <w:basedOn w:val="ad"/>
    <w:rsid w:val="004462BF"/>
    <w:pPr>
      <w:keepLines/>
      <w:spacing w:after="160" w:line="360" w:lineRule="auto"/>
      <w:ind w:left="1418" w:hanging="709"/>
      <w:jc w:val="both"/>
    </w:pPr>
    <w:rPr>
      <w:rFonts w:ascii="Arial" w:eastAsia="Calibri" w:hAnsi="Arial" w:cs="Arial"/>
      <w:sz w:val="22"/>
      <w:szCs w:val="22"/>
      <w:lang w:val="en-GB" w:eastAsia="en-US"/>
    </w:rPr>
  </w:style>
  <w:style w:type="paragraph" w:customStyle="1" w:styleId="3fd">
    <w:name w:val="היסט3"/>
    <w:basedOn w:val="ad"/>
    <w:rsid w:val="004462BF"/>
    <w:pPr>
      <w:keepLines/>
      <w:spacing w:after="160" w:line="360" w:lineRule="auto"/>
      <w:ind w:left="2836" w:hanging="1418"/>
      <w:jc w:val="both"/>
    </w:pPr>
    <w:rPr>
      <w:rFonts w:ascii="Arial" w:eastAsia="Calibri" w:hAnsi="Arial" w:cs="Arial"/>
      <w:sz w:val="22"/>
      <w:szCs w:val="22"/>
      <w:lang w:val="en-GB" w:eastAsia="en-US"/>
    </w:rPr>
  </w:style>
  <w:style w:type="paragraph" w:customStyle="1" w:styleId="4f1">
    <w:name w:val="היסט4"/>
    <w:basedOn w:val="ad"/>
    <w:rsid w:val="004462BF"/>
    <w:pPr>
      <w:keepLines/>
      <w:spacing w:after="160" w:line="360" w:lineRule="auto"/>
      <w:ind w:left="4253" w:hanging="1418"/>
      <w:jc w:val="both"/>
    </w:pPr>
    <w:rPr>
      <w:rFonts w:ascii="Arial" w:eastAsia="Calibri" w:hAnsi="Arial" w:cs="Arial"/>
      <w:sz w:val="22"/>
      <w:szCs w:val="22"/>
      <w:lang w:val="en-GB" w:eastAsia="en-US"/>
    </w:rPr>
  </w:style>
  <w:style w:type="paragraph" w:customStyle="1" w:styleId="afffffffe">
    <w:name w:val="היסט_כפול"/>
    <w:basedOn w:val="ad"/>
    <w:rsid w:val="004462BF"/>
    <w:pPr>
      <w:keepLines/>
      <w:tabs>
        <w:tab w:val="left" w:pos="709"/>
      </w:tabs>
      <w:spacing w:after="160" w:line="360" w:lineRule="auto"/>
      <w:ind w:left="1418" w:hanging="1418"/>
      <w:jc w:val="both"/>
    </w:pPr>
    <w:rPr>
      <w:rFonts w:ascii="Arial" w:eastAsia="Calibri" w:hAnsi="Arial" w:cs="Arial"/>
      <w:sz w:val="22"/>
      <w:szCs w:val="22"/>
      <w:lang w:val="en-GB" w:eastAsia="en-US"/>
    </w:rPr>
  </w:style>
  <w:style w:type="paragraph" w:customStyle="1" w:styleId="1fe">
    <w:name w:val="היסט_כפול1"/>
    <w:basedOn w:val="ad"/>
    <w:rsid w:val="004462BF"/>
    <w:pPr>
      <w:keepLines/>
      <w:tabs>
        <w:tab w:val="left" w:pos="1418"/>
      </w:tabs>
      <w:spacing w:after="160" w:line="360" w:lineRule="auto"/>
      <w:ind w:left="2126" w:hanging="2126"/>
      <w:jc w:val="both"/>
    </w:pPr>
    <w:rPr>
      <w:rFonts w:ascii="Arial" w:eastAsia="Calibri" w:hAnsi="Arial" w:cs="Arial"/>
      <w:sz w:val="22"/>
      <w:szCs w:val="22"/>
      <w:lang w:val="en-GB" w:eastAsia="en-US"/>
    </w:rPr>
  </w:style>
  <w:style w:type="paragraph" w:customStyle="1" w:styleId="2ff5">
    <w:name w:val="היסט_כפול2"/>
    <w:basedOn w:val="ad"/>
    <w:rsid w:val="004462BF"/>
    <w:pPr>
      <w:keepLines/>
      <w:tabs>
        <w:tab w:val="left" w:pos="1418"/>
      </w:tabs>
      <w:spacing w:after="160" w:line="360" w:lineRule="auto"/>
      <w:ind w:left="2127" w:hanging="1418"/>
      <w:jc w:val="both"/>
    </w:pPr>
    <w:rPr>
      <w:rFonts w:ascii="Arial" w:eastAsia="Calibri" w:hAnsi="Arial" w:cs="Arial"/>
      <w:sz w:val="22"/>
      <w:szCs w:val="22"/>
      <w:lang w:val="en-GB" w:eastAsia="en-US"/>
    </w:rPr>
  </w:style>
  <w:style w:type="paragraph" w:customStyle="1" w:styleId="1ff">
    <w:name w:val="ציטוט1"/>
    <w:basedOn w:val="ad"/>
    <w:link w:val="affffffff"/>
    <w:uiPriority w:val="99"/>
    <w:rsid w:val="004462BF"/>
    <w:pPr>
      <w:keepLines/>
      <w:spacing w:after="160" w:line="259" w:lineRule="auto"/>
      <w:ind w:left="709" w:right="709"/>
      <w:jc w:val="both"/>
    </w:pPr>
    <w:rPr>
      <w:rFonts w:ascii="Arial" w:eastAsia="Calibri" w:hAnsi="Arial" w:cs="Arial"/>
      <w:sz w:val="22"/>
      <w:szCs w:val="22"/>
      <w:lang w:val="en-GB" w:eastAsia="en-US"/>
    </w:rPr>
  </w:style>
  <w:style w:type="paragraph" w:customStyle="1" w:styleId="2ff6">
    <w:name w:val="ציטוט2"/>
    <w:basedOn w:val="ad"/>
    <w:rsid w:val="004462BF"/>
    <w:pPr>
      <w:keepLines/>
      <w:spacing w:after="160" w:line="259" w:lineRule="auto"/>
      <w:ind w:left="1418" w:right="1418"/>
      <w:jc w:val="both"/>
    </w:pPr>
    <w:rPr>
      <w:rFonts w:ascii="Arial" w:eastAsia="Calibri" w:hAnsi="Arial" w:cs="Arial"/>
      <w:sz w:val="22"/>
      <w:szCs w:val="22"/>
      <w:lang w:val="en-GB" w:eastAsia="en-US"/>
    </w:rPr>
  </w:style>
  <w:style w:type="paragraph" w:customStyle="1" w:styleId="NormalE">
    <w:name w:val="NormalE"/>
    <w:basedOn w:val="ad"/>
    <w:rsid w:val="004462BF"/>
    <w:pPr>
      <w:keepLines/>
      <w:spacing w:after="160" w:line="360" w:lineRule="auto"/>
      <w:jc w:val="right"/>
    </w:pPr>
    <w:rPr>
      <w:rFonts w:ascii="Arial" w:eastAsia="Calibri" w:hAnsi="Arial" w:cs="Arial"/>
      <w:sz w:val="22"/>
      <w:szCs w:val="22"/>
      <w:lang w:val="en-GB" w:eastAsia="en-US"/>
    </w:rPr>
  </w:style>
  <w:style w:type="paragraph" w:customStyle="1" w:styleId="affffffff0">
    <w:name w:val="מחוץ_לשוליים"/>
    <w:basedOn w:val="ad"/>
    <w:rsid w:val="004462BF"/>
    <w:pPr>
      <w:keepLines/>
      <w:framePr w:w="1071" w:h="284" w:hSpace="181" w:wrap="around" w:vAnchor="text" w:hAnchor="page" w:x="10377" w:y="29" w:anchorLock="1"/>
      <w:spacing w:after="160" w:line="360" w:lineRule="auto"/>
      <w:jc w:val="both"/>
    </w:pPr>
    <w:rPr>
      <w:rFonts w:ascii="Arial" w:eastAsia="Calibri" w:hAnsi="Arial" w:cs="Arial"/>
      <w:sz w:val="22"/>
      <w:szCs w:val="22"/>
      <w:lang w:val="en-GB" w:eastAsia="en-US"/>
    </w:rPr>
  </w:style>
  <w:style w:type="paragraph" w:customStyle="1" w:styleId="1ff0">
    <w:name w:val="גופן ברירת המחדל של קטע תו1 תו"/>
    <w:aliases w:val="גופן ברירת המחדל של קטע תו תו תו,תו תו תו תו תו תו תו"/>
    <w:basedOn w:val="ad"/>
    <w:rsid w:val="004462BF"/>
    <w:pPr>
      <w:spacing w:after="160" w:line="259" w:lineRule="auto"/>
    </w:pPr>
    <w:rPr>
      <w:rFonts w:ascii="Verdana" w:eastAsia="Calibri" w:hAnsi="Verdana" w:cs="Miriam"/>
      <w:sz w:val="20"/>
      <w:szCs w:val="20"/>
      <w:lang w:eastAsia="en-US"/>
    </w:rPr>
  </w:style>
  <w:style w:type="paragraph" w:customStyle="1" w:styleId="affffffff1">
    <w:name w:val="גופן ברירת המחדל של קטע תו"/>
    <w:aliases w:val="גופן ברירת המחדל של קטע תו1 תו תו,גופן ברירת המחדל של קטע תו תו תו תו,תו תו תו תו תו תו תו תו"/>
    <w:basedOn w:val="ad"/>
    <w:rsid w:val="004462BF"/>
    <w:pPr>
      <w:spacing w:after="160" w:line="259" w:lineRule="auto"/>
    </w:pPr>
    <w:rPr>
      <w:rFonts w:ascii="Verdana" w:eastAsia="Calibri" w:hAnsi="Verdana" w:cs="Miriam"/>
      <w:sz w:val="20"/>
      <w:szCs w:val="20"/>
      <w:lang w:eastAsia="en-US"/>
    </w:rPr>
  </w:style>
  <w:style w:type="paragraph" w:customStyle="1" w:styleId="1ff1">
    <w:name w:val="גופן ברירת המחדל של קטע תו1 תו תו תו"/>
    <w:aliases w:val="גופן ברירת המחדל של קטע תו תו תו תו תו,תו תו תו תו תו תו תו תו תו תו"/>
    <w:basedOn w:val="ad"/>
    <w:rsid w:val="004462BF"/>
    <w:pPr>
      <w:spacing w:after="160" w:line="259" w:lineRule="auto"/>
    </w:pPr>
    <w:rPr>
      <w:rFonts w:ascii="Verdana" w:eastAsia="Calibri" w:hAnsi="Verdana" w:cs="Times New Roman"/>
      <w:sz w:val="22"/>
      <w:szCs w:val="22"/>
      <w:lang w:eastAsia="en-US"/>
    </w:rPr>
  </w:style>
  <w:style w:type="paragraph" w:customStyle="1" w:styleId="1ff2">
    <w:name w:val="מהדורה1"/>
    <w:hidden/>
    <w:uiPriority w:val="99"/>
    <w:semiHidden/>
    <w:rsid w:val="004462BF"/>
    <w:pPr>
      <w:spacing w:line="240" w:lineRule="auto"/>
      <w:ind w:left="0" w:firstLine="0"/>
      <w:jc w:val="left"/>
    </w:pPr>
    <w:rPr>
      <w:rFonts w:ascii="Arial" w:hAnsi="Arial" w:cs="David"/>
      <w:sz w:val="22"/>
      <w:szCs w:val="24"/>
      <w:lang w:val="en-GB"/>
    </w:rPr>
  </w:style>
  <w:style w:type="paragraph" w:customStyle="1" w:styleId="xl69">
    <w:name w:val="xl69"/>
    <w:basedOn w:val="ad"/>
    <w:rsid w:val="004462BF"/>
    <w:pPr>
      <w:spacing w:before="100" w:beforeAutospacing="1" w:after="100" w:afterAutospacing="1" w:line="259" w:lineRule="auto"/>
      <w:jc w:val="center"/>
    </w:pPr>
    <w:rPr>
      <w:rFonts w:ascii="Calibri" w:eastAsia="Calibri" w:hAnsi="Calibri" w:cs="Times New Roman"/>
      <w:sz w:val="22"/>
      <w:szCs w:val="22"/>
      <w:lang w:eastAsia="en-US"/>
    </w:rPr>
  </w:style>
  <w:style w:type="paragraph" w:customStyle="1" w:styleId="1ff3">
    <w:name w:val="שורה1"/>
    <w:basedOn w:val="ad"/>
    <w:rsid w:val="004462BF"/>
    <w:pPr>
      <w:spacing w:after="160" w:line="360" w:lineRule="auto"/>
      <w:jc w:val="both"/>
    </w:pPr>
    <w:rPr>
      <w:rFonts w:ascii="Tahoma" w:eastAsia="Calibri" w:hAnsi="Tahoma" w:cs="Tahoma"/>
      <w:sz w:val="20"/>
      <w:szCs w:val="20"/>
    </w:rPr>
  </w:style>
  <w:style w:type="character" w:customStyle="1" w:styleId="4Char">
    <w:name w:val="מטאור_רמה4 Char"/>
    <w:basedOn w:val="410"/>
    <w:link w:val="4d"/>
    <w:rsid w:val="004462BF"/>
    <w:rPr>
      <w:rFonts w:ascii="Arial" w:hAnsi="Arial" w:cs="Arial"/>
      <w:b/>
      <w:bCs/>
      <w:caps w:val="0"/>
      <w:spacing w:val="10"/>
      <w:kern w:val="28"/>
      <w:sz w:val="24"/>
      <w:szCs w:val="24"/>
    </w:rPr>
  </w:style>
  <w:style w:type="character" w:customStyle="1" w:styleId="5Char">
    <w:name w:val="מטאור_רמה5 Char"/>
    <w:basedOn w:val="54"/>
    <w:link w:val="5c"/>
    <w:rsid w:val="004462BF"/>
    <w:rPr>
      <w:rFonts w:ascii="Arial" w:hAnsi="Arial" w:cs="Arial"/>
      <w:b/>
      <w:bCs/>
      <w:color w:val="000000"/>
      <w:kern w:val="28"/>
      <w:sz w:val="22"/>
      <w:szCs w:val="22"/>
      <w:lang w:eastAsia="he-IL"/>
    </w:rPr>
  </w:style>
  <w:style w:type="paragraph" w:customStyle="1" w:styleId="Char1">
    <w:name w:val="תו תו Char תו1"/>
    <w:basedOn w:val="ad"/>
    <w:rsid w:val="004462BF"/>
    <w:pPr>
      <w:spacing w:after="160" w:line="240" w:lineRule="exact"/>
      <w:jc w:val="both"/>
    </w:pPr>
    <w:rPr>
      <w:rFonts w:ascii="Verdana" w:eastAsia="Calibri" w:hAnsi="Verdana" w:cs="FrankRuehl"/>
      <w:sz w:val="16"/>
      <w:szCs w:val="20"/>
      <w:lang w:eastAsia="en-US"/>
    </w:rPr>
  </w:style>
  <w:style w:type="numbering" w:customStyle="1" w:styleId="-1">
    <w:name w:val="משרד האוצר - מדורג1"/>
    <w:uiPriority w:val="99"/>
    <w:rsid w:val="004462BF"/>
    <w:pPr>
      <w:numPr>
        <w:numId w:val="87"/>
      </w:numPr>
    </w:pPr>
  </w:style>
  <w:style w:type="table" w:customStyle="1" w:styleId="4f2">
    <w:name w:val="טבלת רשת4"/>
    <w:basedOn w:val="af"/>
    <w:next w:val="af8"/>
    <w:uiPriority w:val="59"/>
    <w:rsid w:val="004462BF"/>
    <w:pPr>
      <w:spacing w:line="240" w:lineRule="auto"/>
      <w:ind w:left="0" w:firstLine="0"/>
      <w:jc w:val="left"/>
    </w:pPr>
    <w:rPr>
      <w:rFonts w:ascii="Calibri" w:eastAsiaTheme="minorHAns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
    <w:name w:val="סגנון8"/>
    <w:uiPriority w:val="99"/>
    <w:rsid w:val="0044276C"/>
    <w:pPr>
      <w:numPr>
        <w:numId w:val="119"/>
      </w:numPr>
    </w:pPr>
  </w:style>
  <w:style w:type="character" w:customStyle="1" w:styleId="1ff4">
    <w:name w:val="נושא הערה תו1"/>
    <w:basedOn w:val="aff6"/>
    <w:rsid w:val="000E4DFE"/>
    <w:rPr>
      <w:rFonts w:ascii="Arial" w:hAnsi="Arial" w:cs="Arial"/>
      <w:b/>
      <w:bCs/>
      <w:noProof/>
      <w:lang w:eastAsia="he-IL"/>
    </w:rPr>
  </w:style>
  <w:style w:type="character" w:customStyle="1" w:styleId="320">
    <w:name w:val="כותרת 3 תו2"/>
    <w:aliases w:val="h3 תו,Heading 3 תו תו1,Hn3 תו,H3 תו"/>
    <w:basedOn w:val="ae"/>
    <w:rsid w:val="000E4DFE"/>
    <w:rPr>
      <w:rFonts w:ascii="Arial" w:hAnsi="Arial" w:cs="Arial"/>
      <w:b/>
      <w:bCs/>
      <w:sz w:val="24"/>
      <w:szCs w:val="24"/>
      <w:lang w:eastAsia="he-IL"/>
    </w:rPr>
  </w:style>
  <w:style w:type="table" w:customStyle="1" w:styleId="TableGrid">
    <w:name w:val="TableGrid"/>
    <w:rsid w:val="000E4DFE"/>
    <w:pPr>
      <w:spacing w:line="240" w:lineRule="auto"/>
      <w:ind w:left="0" w:firstLine="0"/>
      <w:jc w:val="left"/>
    </w:pPr>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BulletList2Char">
    <w:name w:val="Bullet List 2 Char"/>
    <w:basedOn w:val="ae"/>
    <w:link w:val="BulletList2"/>
    <w:locked/>
    <w:rsid w:val="000E4DFE"/>
    <w:rPr>
      <w:rFonts w:cs="David"/>
      <w:sz w:val="22"/>
      <w:szCs w:val="24"/>
      <w:lang w:eastAsia="he-IL"/>
    </w:rPr>
  </w:style>
  <w:style w:type="numbering" w:customStyle="1" w:styleId="a2">
    <w:name w:val="מטאור"/>
    <w:uiPriority w:val="99"/>
    <w:rsid w:val="000E4DFE"/>
    <w:pPr>
      <w:numPr>
        <w:numId w:val="140"/>
      </w:numPr>
    </w:pPr>
  </w:style>
  <w:style w:type="paragraph" w:customStyle="1" w:styleId="mateor2">
    <w:name w:val="mateor2"/>
    <w:basedOn w:val="25"/>
    <w:next w:val="ad"/>
    <w:qFormat/>
    <w:rsid w:val="000E4DFE"/>
    <w:pPr>
      <w:keepNext w:val="0"/>
      <w:pBdr>
        <w:bottom w:val="single" w:sz="4" w:space="2" w:color="4F81BD" w:themeColor="accent1"/>
      </w:pBdr>
      <w:autoSpaceDE w:val="0"/>
      <w:autoSpaceDN w:val="0"/>
      <w:spacing w:before="240" w:after="240"/>
      <w:ind w:left="720" w:right="0" w:hanging="360"/>
      <w:contextualSpacing/>
    </w:pPr>
    <w:rPr>
      <w:rFonts w:asciiTheme="minorBidi" w:hAnsiTheme="minorBidi" w:cs="Gisha"/>
      <w:color w:val="4F81BD" w:themeColor="accent1"/>
      <w:sz w:val="28"/>
      <w:szCs w:val="28"/>
      <w:lang w:eastAsia="en-US"/>
    </w:rPr>
  </w:style>
  <w:style w:type="paragraph" w:customStyle="1" w:styleId="test">
    <w:name w:val="test"/>
    <w:basedOn w:val="13"/>
    <w:next w:val="ad"/>
    <w:link w:val="test0"/>
    <w:qFormat/>
    <w:rsid w:val="000E4DFE"/>
    <w:pPr>
      <w:keepLines/>
      <w:pBdr>
        <w:top w:val="single" w:sz="6" w:space="1" w:color="auto"/>
        <w:left w:val="single" w:sz="6" w:space="1" w:color="auto"/>
        <w:bottom w:val="single" w:sz="6" w:space="1" w:color="auto"/>
        <w:right w:val="single" w:sz="6" w:space="1" w:color="auto"/>
      </w:pBdr>
      <w:shd w:val="pct20" w:color="auto" w:fill="auto"/>
      <w:autoSpaceDE w:val="0"/>
      <w:autoSpaceDN w:val="0"/>
      <w:spacing w:before="600" w:after="120"/>
      <w:contextualSpacing/>
      <w:jc w:val="both"/>
    </w:pPr>
    <w:rPr>
      <w:rFonts w:asciiTheme="majorHAnsi" w:eastAsiaTheme="majorEastAsia" w:hAnsiTheme="majorHAnsi" w:cstheme="minorBidi"/>
      <w:color w:val="365F91" w:themeColor="accent1" w:themeShade="BF"/>
      <w:sz w:val="28"/>
      <w:szCs w:val="28"/>
    </w:rPr>
  </w:style>
  <w:style w:type="paragraph" w:customStyle="1" w:styleId="mateor3">
    <w:name w:val="mateor3"/>
    <w:basedOn w:val="34"/>
    <w:qFormat/>
    <w:rsid w:val="000E4DFE"/>
    <w:pPr>
      <w:keepNext w:val="0"/>
      <w:numPr>
        <w:ilvl w:val="2"/>
        <w:numId w:val="143"/>
      </w:numPr>
      <w:tabs>
        <w:tab w:val="clear" w:pos="7488"/>
      </w:tabs>
      <w:autoSpaceDE w:val="0"/>
      <w:autoSpaceDN w:val="0"/>
      <w:spacing w:before="240" w:after="240" w:line="360" w:lineRule="auto"/>
      <w:ind w:left="720"/>
    </w:pPr>
    <w:rPr>
      <w:rFonts w:asciiTheme="minorBidi" w:hAnsiTheme="minorBidi" w:cs="Gisha"/>
      <w:color w:val="4072AE"/>
      <w:sz w:val="26"/>
      <w:szCs w:val="26"/>
    </w:rPr>
  </w:style>
  <w:style w:type="character" w:customStyle="1" w:styleId="BodyTextChar">
    <w:name w:val="Body Text Char"/>
    <w:basedOn w:val="ae"/>
    <w:uiPriority w:val="99"/>
    <w:rsid w:val="000E4DFE"/>
  </w:style>
  <w:style w:type="paragraph" w:customStyle="1" w:styleId="mateor1">
    <w:name w:val="mateor1"/>
    <w:basedOn w:val="13"/>
    <w:next w:val="ad"/>
    <w:link w:val="mateor10"/>
    <w:qFormat/>
    <w:rsid w:val="000E4DFE"/>
    <w:pPr>
      <w:keepLines/>
      <w:numPr>
        <w:numId w:val="143"/>
      </w:numPr>
      <w:shd w:val="clear" w:color="auto" w:fill="548DD4" w:themeFill="text2" w:themeFillTint="99"/>
      <w:autoSpaceDE w:val="0"/>
      <w:autoSpaceDN w:val="0"/>
      <w:spacing w:before="280" w:after="240" w:line="360" w:lineRule="auto"/>
      <w:jc w:val="both"/>
    </w:pPr>
    <w:rPr>
      <w:rFonts w:ascii="Gisha" w:eastAsiaTheme="majorEastAsia" w:hAnsi="Gisha" w:cs="Gisha"/>
      <w:b w:val="0"/>
      <w:color w:val="FFFFFF" w:themeColor="background1"/>
      <w:sz w:val="32"/>
    </w:rPr>
  </w:style>
  <w:style w:type="character" w:customStyle="1" w:styleId="test0">
    <w:name w:val="test תו"/>
    <w:basedOn w:val="14"/>
    <w:link w:val="test"/>
    <w:rsid w:val="000E4DFE"/>
    <w:rPr>
      <w:rFonts w:asciiTheme="majorHAnsi" w:eastAsiaTheme="majorEastAsia" w:hAnsiTheme="majorHAnsi" w:cstheme="minorBidi"/>
      <w:b/>
      <w:bCs/>
      <w:color w:val="365F91" w:themeColor="accent1" w:themeShade="BF"/>
      <w:kern w:val="32"/>
      <w:sz w:val="28"/>
      <w:szCs w:val="28"/>
      <w:u w:val="single"/>
      <w:shd w:val="pct20" w:color="auto" w:fill="auto"/>
      <w:lang w:eastAsia="he-IL"/>
    </w:rPr>
  </w:style>
  <w:style w:type="character" w:customStyle="1" w:styleId="mateor10">
    <w:name w:val="mateor1 תו"/>
    <w:basedOn w:val="test0"/>
    <w:link w:val="mateor1"/>
    <w:rsid w:val="000E4DFE"/>
    <w:rPr>
      <w:rFonts w:ascii="Gisha" w:eastAsiaTheme="majorEastAsia" w:hAnsi="Gisha" w:cs="Gisha"/>
      <w:b w:val="0"/>
      <w:bCs/>
      <w:color w:val="FFFFFF" w:themeColor="background1"/>
      <w:kern w:val="32"/>
      <w:sz w:val="32"/>
      <w:szCs w:val="32"/>
      <w:u w:val="single"/>
      <w:shd w:val="clear" w:color="auto" w:fill="548DD4" w:themeFill="text2" w:themeFillTint="99"/>
      <w:lang w:eastAsia="he-IL"/>
    </w:rPr>
  </w:style>
  <w:style w:type="paragraph" w:customStyle="1" w:styleId="Body3">
    <w:name w:val="Body3"/>
    <w:basedOn w:val="ad"/>
    <w:rsid w:val="000E4DFE"/>
    <w:pPr>
      <w:tabs>
        <w:tab w:val="left" w:pos="1814"/>
      </w:tabs>
      <w:spacing w:line="360" w:lineRule="auto"/>
      <w:ind w:left="1361"/>
      <w:jc w:val="both"/>
    </w:pPr>
    <w:rPr>
      <w:rFonts w:ascii="Tahoma" w:hAnsi="Tahoma" w:cs="Gisha"/>
      <w:sz w:val="20"/>
      <w:szCs w:val="20"/>
      <w:lang w:eastAsia="en-US"/>
    </w:rPr>
  </w:style>
  <w:style w:type="paragraph" w:customStyle="1" w:styleId="3fe">
    <w:name w:val="כותרת3א"/>
    <w:next w:val="3f8"/>
    <w:rsid w:val="000E4DFE"/>
    <w:pPr>
      <w:keepNext/>
      <w:keepLines/>
      <w:tabs>
        <w:tab w:val="left" w:pos="964"/>
      </w:tabs>
      <w:bidi/>
      <w:spacing w:line="240" w:lineRule="auto"/>
      <w:ind w:left="1474" w:hanging="567"/>
    </w:pPr>
    <w:rPr>
      <w:rFonts w:ascii="Tahoma" w:hAnsi="Tahoma" w:cs="Tahoma"/>
      <w:sz w:val="22"/>
      <w:szCs w:val="22"/>
      <w:lang w:eastAsia="he-IL"/>
    </w:rPr>
  </w:style>
  <w:style w:type="paragraph" w:customStyle="1" w:styleId="5e">
    <w:name w:val="פסקה 5"/>
    <w:basedOn w:val="4f"/>
    <w:rsid w:val="000E4DFE"/>
    <w:pPr>
      <w:ind w:left="1814"/>
    </w:pPr>
    <w:rPr>
      <w:noProof w:val="0"/>
      <w:lang w:eastAsia="en-US"/>
    </w:rPr>
  </w:style>
  <w:style w:type="paragraph" w:customStyle="1" w:styleId="66">
    <w:name w:val="פסקה 6"/>
    <w:basedOn w:val="5e"/>
    <w:rsid w:val="000E4DFE"/>
    <w:pPr>
      <w:ind w:left="2268"/>
    </w:pPr>
  </w:style>
  <w:style w:type="paragraph" w:customStyle="1" w:styleId="SectionHeading">
    <w:name w:val="Section Heading"/>
    <w:basedOn w:val="ad"/>
    <w:rsid w:val="000E4DFE"/>
    <w:pPr>
      <w:keepNext/>
      <w:overflowPunct w:val="0"/>
      <w:autoSpaceDE w:val="0"/>
      <w:autoSpaceDN w:val="0"/>
      <w:adjustRightInd w:val="0"/>
      <w:spacing w:before="120" w:after="160" w:line="360" w:lineRule="auto"/>
      <w:jc w:val="both"/>
      <w:textAlignment w:val="baseline"/>
    </w:pPr>
    <w:rPr>
      <w:rFonts w:ascii="Gisha" w:hAnsi="Gisha"/>
      <w:b/>
      <w:bCs/>
      <w:kern w:val="28"/>
      <w:sz w:val="28"/>
    </w:rPr>
  </w:style>
  <w:style w:type="character" w:customStyle="1" w:styleId="1ff5">
    <w:name w:val="כותרת טקסט תו1"/>
    <w:basedOn w:val="ae"/>
    <w:rsid w:val="000E4DFE"/>
    <w:rPr>
      <w:rFonts w:ascii="Arial" w:hAnsi="Arial" w:cs="Arial"/>
      <w:b/>
      <w:bCs/>
      <w:sz w:val="24"/>
      <w:szCs w:val="24"/>
      <w:u w:val="single"/>
      <w:lang w:eastAsia="he-IL"/>
    </w:rPr>
  </w:style>
  <w:style w:type="paragraph" w:customStyle="1" w:styleId="1ff6">
    <w:name w:val="טקסט בלונים1"/>
    <w:basedOn w:val="ad"/>
    <w:rsid w:val="000E4DFE"/>
    <w:pPr>
      <w:autoSpaceDE w:val="0"/>
      <w:autoSpaceDN w:val="0"/>
      <w:spacing w:line="360" w:lineRule="auto"/>
      <w:jc w:val="both"/>
    </w:pPr>
    <w:rPr>
      <w:rFonts w:ascii="Tahoma" w:hAnsi="Tahoma" w:cs="Gisha"/>
      <w:sz w:val="16"/>
      <w:szCs w:val="16"/>
    </w:rPr>
  </w:style>
  <w:style w:type="paragraph" w:customStyle="1" w:styleId="N">
    <w:name w:val="N"/>
    <w:basedOn w:val="ad"/>
    <w:rsid w:val="000E4DFE"/>
    <w:pPr>
      <w:spacing w:line="360" w:lineRule="auto"/>
      <w:jc w:val="both"/>
    </w:pPr>
    <w:rPr>
      <w:rFonts w:ascii="Tahoma" w:hAnsi="Tahoma" w:cs="Gisha"/>
      <w:sz w:val="20"/>
      <w:szCs w:val="20"/>
      <w:lang w:eastAsia="en-US"/>
    </w:rPr>
  </w:style>
  <w:style w:type="paragraph" w:customStyle="1" w:styleId="Style1">
    <w:name w:val="Style1"/>
    <w:basedOn w:val="ad"/>
    <w:next w:val="ad"/>
    <w:rsid w:val="000E4DFE"/>
    <w:pPr>
      <w:autoSpaceDE w:val="0"/>
      <w:autoSpaceDN w:val="0"/>
      <w:spacing w:line="360" w:lineRule="auto"/>
      <w:jc w:val="both"/>
    </w:pPr>
    <w:rPr>
      <w:rFonts w:ascii="Gisha" w:hAnsi="Gisha" w:cs="Gisha"/>
      <w:sz w:val="22"/>
      <w:szCs w:val="22"/>
    </w:rPr>
  </w:style>
  <w:style w:type="paragraph" w:customStyle="1" w:styleId="3ff">
    <w:name w:val="ת כותרת 3"/>
    <w:basedOn w:val="ad"/>
    <w:rsid w:val="000E4DFE"/>
    <w:pPr>
      <w:spacing w:line="360" w:lineRule="auto"/>
      <w:ind w:left="907" w:right="142"/>
      <w:jc w:val="both"/>
    </w:pPr>
    <w:rPr>
      <w:rFonts w:ascii="Gisha" w:hAnsi="Gisha" w:cs="Gisha"/>
      <w:b/>
      <w:bCs/>
      <w:noProof/>
      <w:sz w:val="22"/>
      <w:szCs w:val="22"/>
    </w:rPr>
  </w:style>
  <w:style w:type="paragraph" w:customStyle="1" w:styleId="a8">
    <w:name w:val="תבליט אבג"/>
    <w:basedOn w:val="ad"/>
    <w:rsid w:val="000E4DFE"/>
    <w:pPr>
      <w:numPr>
        <w:numId w:val="141"/>
      </w:numPr>
      <w:spacing w:line="360" w:lineRule="auto"/>
      <w:ind w:right="0"/>
      <w:jc w:val="both"/>
    </w:pPr>
    <w:rPr>
      <w:rFonts w:ascii="Gisha" w:hAnsi="Gisha" w:cs="Gisha"/>
      <w:sz w:val="22"/>
      <w:szCs w:val="22"/>
    </w:rPr>
  </w:style>
  <w:style w:type="paragraph" w:customStyle="1" w:styleId="1ff7">
    <w:name w:val="ת כותרת 1"/>
    <w:basedOn w:val="ad"/>
    <w:rsid w:val="000E4DFE"/>
    <w:pPr>
      <w:spacing w:line="360" w:lineRule="auto"/>
      <w:jc w:val="both"/>
    </w:pPr>
    <w:rPr>
      <w:rFonts w:ascii="Gisha" w:hAnsi="Gisha" w:cs="Gisha"/>
      <w:b/>
      <w:bCs/>
      <w:color w:val="000000"/>
      <w:sz w:val="28"/>
      <w:szCs w:val="28"/>
      <w:lang w:eastAsia="en-US"/>
    </w:rPr>
  </w:style>
  <w:style w:type="paragraph" w:customStyle="1" w:styleId="RFP4">
    <w:name w:val="RFP4"/>
    <w:basedOn w:val="ad"/>
    <w:autoRedefine/>
    <w:rsid w:val="000E4DFE"/>
    <w:pPr>
      <w:spacing w:line="360" w:lineRule="auto"/>
      <w:jc w:val="both"/>
    </w:pPr>
    <w:rPr>
      <w:rFonts w:ascii="Comic Sans MS" w:hAnsi="Comic Sans MS" w:cs="Gisha"/>
      <w:lang w:eastAsia="en-US"/>
    </w:rPr>
  </w:style>
  <w:style w:type="paragraph" w:customStyle="1" w:styleId="00">
    <w:name w:val="תוכן0"/>
    <w:rsid w:val="000E4DFE"/>
    <w:pPr>
      <w:bidi/>
      <w:spacing w:line="240" w:lineRule="auto"/>
      <w:ind w:left="0" w:firstLine="0"/>
    </w:pPr>
    <w:rPr>
      <w:rFonts w:ascii="Tahoma" w:hAnsi="Tahoma" w:cs="Tahoma"/>
      <w:sz w:val="24"/>
      <w:szCs w:val="24"/>
    </w:rPr>
  </w:style>
  <w:style w:type="paragraph" w:customStyle="1" w:styleId="DataItemB">
    <w:name w:val="DataItemB"/>
    <w:basedOn w:val="ad"/>
    <w:rsid w:val="000E4DFE"/>
    <w:pPr>
      <w:spacing w:before="120" w:line="320" w:lineRule="exact"/>
      <w:jc w:val="both"/>
    </w:pPr>
    <w:rPr>
      <w:b/>
      <w:bCs/>
      <w:sz w:val="22"/>
      <w:lang w:eastAsia="en-US"/>
    </w:rPr>
  </w:style>
  <w:style w:type="paragraph" w:customStyle="1" w:styleId="Normal0">
    <w:name w:val="Normal 0"/>
    <w:basedOn w:val="ad"/>
    <w:rsid w:val="000E4DFE"/>
    <w:pPr>
      <w:spacing w:before="120" w:line="320" w:lineRule="exact"/>
      <w:jc w:val="both"/>
    </w:pPr>
    <w:rPr>
      <w:sz w:val="22"/>
    </w:rPr>
  </w:style>
  <w:style w:type="character" w:customStyle="1" w:styleId="Normal11">
    <w:name w:val="Normal1 תו"/>
    <w:link w:val="Normal10"/>
    <w:uiPriority w:val="99"/>
    <w:rsid w:val="000E4DFE"/>
    <w:rPr>
      <w:rFonts w:ascii="Arial" w:hAnsi="Arial" w:cs="David"/>
      <w:sz w:val="24"/>
      <w:szCs w:val="24"/>
      <w:lang w:eastAsia="he-IL"/>
    </w:rPr>
  </w:style>
  <w:style w:type="character" w:customStyle="1" w:styleId="AlphaList10">
    <w:name w:val="Alpha List 1 תו"/>
    <w:uiPriority w:val="99"/>
    <w:rsid w:val="000E4DFE"/>
    <w:rPr>
      <w:rFonts w:ascii="Times New Roman" w:eastAsia="Times New Roman" w:hAnsi="Times New Roman" w:cs="David"/>
      <w:szCs w:val="24"/>
      <w:lang w:eastAsia="he-IL"/>
    </w:rPr>
  </w:style>
  <w:style w:type="paragraph" w:customStyle="1" w:styleId="affffffff2">
    <w:name w:val="טקסט בסיסי"/>
    <w:link w:val="affffffff3"/>
    <w:uiPriority w:val="99"/>
    <w:rsid w:val="000E4DFE"/>
    <w:pPr>
      <w:keepLines/>
      <w:bidi/>
      <w:spacing w:before="120" w:after="240" w:line="320" w:lineRule="atLeast"/>
      <w:ind w:left="0" w:firstLine="0"/>
      <w:jc w:val="left"/>
    </w:pPr>
    <w:rPr>
      <w:rFonts w:cs="Narkisim"/>
      <w:sz w:val="24"/>
      <w:szCs w:val="24"/>
    </w:rPr>
  </w:style>
  <w:style w:type="paragraph" w:customStyle="1" w:styleId="DataItem">
    <w:name w:val="DataItem"/>
    <w:basedOn w:val="ad"/>
    <w:rsid w:val="000E4DFE"/>
    <w:pPr>
      <w:spacing w:before="120" w:line="320" w:lineRule="exact"/>
    </w:pPr>
    <w:rPr>
      <w:sz w:val="22"/>
    </w:rPr>
  </w:style>
  <w:style w:type="character" w:customStyle="1" w:styleId="affffffff3">
    <w:name w:val="טקסט בסיסי תו"/>
    <w:link w:val="affffffff2"/>
    <w:rsid w:val="000E4DFE"/>
    <w:rPr>
      <w:rFonts w:cs="Narkisim"/>
      <w:sz w:val="24"/>
      <w:szCs w:val="24"/>
    </w:rPr>
  </w:style>
  <w:style w:type="paragraph" w:customStyle="1" w:styleId="111">
    <w:name w:val="דילוג 1.1"/>
    <w:basedOn w:val="ad"/>
    <w:rsid w:val="000E4DFE"/>
    <w:pPr>
      <w:tabs>
        <w:tab w:val="left" w:pos="567"/>
        <w:tab w:val="left" w:pos="1304"/>
        <w:tab w:val="left" w:pos="2268"/>
        <w:tab w:val="left" w:pos="3459"/>
        <w:tab w:val="left" w:pos="4876"/>
        <w:tab w:val="left" w:pos="6634"/>
      </w:tabs>
      <w:overflowPunct w:val="0"/>
      <w:autoSpaceDE w:val="0"/>
      <w:autoSpaceDN w:val="0"/>
      <w:adjustRightInd w:val="0"/>
      <w:spacing w:after="120" w:line="288" w:lineRule="auto"/>
      <w:jc w:val="both"/>
      <w:textAlignment w:val="baseline"/>
    </w:pPr>
    <w:rPr>
      <w:lang w:eastAsia="en-US"/>
    </w:rPr>
  </w:style>
  <w:style w:type="paragraph" w:customStyle="1" w:styleId="affffffff4">
    <w:name w:val="ציטטה"/>
    <w:basedOn w:val="ad"/>
    <w:rsid w:val="000E4DFE"/>
    <w:pPr>
      <w:overflowPunct w:val="0"/>
      <w:autoSpaceDE w:val="0"/>
      <w:autoSpaceDN w:val="0"/>
      <w:adjustRightInd w:val="0"/>
      <w:spacing w:before="120" w:after="120" w:line="288" w:lineRule="auto"/>
      <w:ind w:left="567" w:right="567" w:hanging="612"/>
      <w:jc w:val="both"/>
      <w:textAlignment w:val="baseline"/>
    </w:pPr>
    <w:rPr>
      <w:bCs/>
      <w:lang w:eastAsia="en-US"/>
    </w:rPr>
  </w:style>
  <w:style w:type="paragraph" w:customStyle="1" w:styleId="1ff8">
    <w:name w:val="ציטטה1"/>
    <w:basedOn w:val="affffffff4"/>
    <w:rsid w:val="000E4DFE"/>
    <w:pPr>
      <w:ind w:left="1134" w:right="1134"/>
    </w:pPr>
    <w:rPr>
      <w:b/>
    </w:rPr>
  </w:style>
  <w:style w:type="paragraph" w:customStyle="1" w:styleId="2ff7">
    <w:name w:val="ציטטה2"/>
    <w:basedOn w:val="affffffff4"/>
    <w:rsid w:val="000E4DFE"/>
    <w:pPr>
      <w:ind w:left="1701" w:right="1701"/>
    </w:pPr>
  </w:style>
  <w:style w:type="paragraph" w:customStyle="1" w:styleId="3ff0">
    <w:name w:val="ציטטה3"/>
    <w:basedOn w:val="2ff7"/>
    <w:rsid w:val="000E4DFE"/>
    <w:pPr>
      <w:ind w:left="2268" w:right="2268"/>
    </w:pPr>
  </w:style>
  <w:style w:type="paragraph" w:customStyle="1" w:styleId="4f3">
    <w:name w:val="ציטטה4"/>
    <w:basedOn w:val="3ff0"/>
    <w:rsid w:val="000E4DFE"/>
    <w:pPr>
      <w:ind w:left="2835" w:right="2835"/>
    </w:pPr>
  </w:style>
  <w:style w:type="paragraph" w:customStyle="1" w:styleId="5f">
    <w:name w:val="ציטטה5"/>
    <w:basedOn w:val="4f3"/>
    <w:rsid w:val="000E4DFE"/>
    <w:pPr>
      <w:ind w:left="3402" w:right="3402"/>
    </w:pPr>
  </w:style>
  <w:style w:type="paragraph" w:customStyle="1" w:styleId="affffffff5">
    <w:name w:val="ציטטהאנגלית"/>
    <w:basedOn w:val="ad"/>
    <w:rsid w:val="000E4DFE"/>
    <w:pPr>
      <w:overflowPunct w:val="0"/>
      <w:autoSpaceDE w:val="0"/>
      <w:autoSpaceDN w:val="0"/>
      <w:bidi w:val="0"/>
      <w:adjustRightInd w:val="0"/>
      <w:spacing w:before="120" w:after="120" w:line="288" w:lineRule="auto"/>
      <w:ind w:left="567" w:right="567" w:hanging="612"/>
      <w:jc w:val="both"/>
      <w:textAlignment w:val="baseline"/>
    </w:pPr>
    <w:rPr>
      <w:b/>
      <w:lang w:eastAsia="en-US"/>
    </w:rPr>
  </w:style>
  <w:style w:type="paragraph" w:customStyle="1" w:styleId="1ff9">
    <w:name w:val="ציטטהאנגלית1"/>
    <w:basedOn w:val="affffffff5"/>
    <w:rsid w:val="000E4DFE"/>
    <w:pPr>
      <w:ind w:left="1134" w:right="1134"/>
    </w:pPr>
  </w:style>
  <w:style w:type="paragraph" w:customStyle="1" w:styleId="2ff8">
    <w:name w:val="ציטטהאנגלית2"/>
    <w:basedOn w:val="affffffff5"/>
    <w:rsid w:val="000E4DFE"/>
    <w:pPr>
      <w:ind w:left="1701" w:right="1701"/>
    </w:pPr>
  </w:style>
  <w:style w:type="paragraph" w:customStyle="1" w:styleId="3ff1">
    <w:name w:val="ציטטהאנגלית3"/>
    <w:basedOn w:val="affffffff5"/>
    <w:rsid w:val="000E4DFE"/>
    <w:pPr>
      <w:ind w:left="2268" w:right="2268"/>
    </w:pPr>
  </w:style>
  <w:style w:type="paragraph" w:customStyle="1" w:styleId="4f4">
    <w:name w:val="ציטטהאנגלית4"/>
    <w:basedOn w:val="affffffff5"/>
    <w:rsid w:val="000E4DFE"/>
    <w:pPr>
      <w:ind w:left="2835" w:right="2835"/>
    </w:pPr>
  </w:style>
  <w:style w:type="paragraph" w:customStyle="1" w:styleId="5f0">
    <w:name w:val="ציטטהאנגלית5"/>
    <w:basedOn w:val="affffffff5"/>
    <w:rsid w:val="000E4DFE"/>
    <w:pPr>
      <w:ind w:left="3402" w:right="3402"/>
    </w:pPr>
  </w:style>
  <w:style w:type="paragraph" w:customStyle="1" w:styleId="affffffff6">
    <w:name w:val="לוגו"/>
    <w:rsid w:val="000E4DFE"/>
    <w:pPr>
      <w:overflowPunct w:val="0"/>
      <w:autoSpaceDE w:val="0"/>
      <w:autoSpaceDN w:val="0"/>
      <w:bidi/>
      <w:adjustRightInd w:val="0"/>
      <w:spacing w:line="240" w:lineRule="auto"/>
      <w:ind w:left="0" w:firstLine="0"/>
      <w:jc w:val="center"/>
      <w:textAlignment w:val="baseline"/>
    </w:pPr>
    <w:rPr>
      <w:rFonts w:cs="David"/>
      <w:spacing w:val="30"/>
      <w:sz w:val="16"/>
    </w:rPr>
  </w:style>
  <w:style w:type="paragraph" w:customStyle="1" w:styleId="affffffff7">
    <w:name w:val="ישן"/>
    <w:basedOn w:val="ad"/>
    <w:rsid w:val="000E4DFE"/>
    <w:pPr>
      <w:overflowPunct w:val="0"/>
      <w:autoSpaceDE w:val="0"/>
      <w:autoSpaceDN w:val="0"/>
      <w:adjustRightInd w:val="0"/>
      <w:ind w:hanging="612"/>
      <w:jc w:val="both"/>
      <w:textAlignment w:val="baseline"/>
    </w:pPr>
    <w:rPr>
      <w:lang w:eastAsia="en-US"/>
    </w:rPr>
  </w:style>
  <w:style w:type="paragraph" w:customStyle="1" w:styleId="112">
    <w:name w:val="????? 1.1"/>
    <w:basedOn w:val="ad"/>
    <w:rsid w:val="000E4DFE"/>
    <w:pPr>
      <w:tabs>
        <w:tab w:val="left" w:pos="567"/>
        <w:tab w:val="left" w:pos="1304"/>
        <w:tab w:val="left" w:pos="2268"/>
        <w:tab w:val="left" w:pos="3459"/>
        <w:tab w:val="left" w:pos="4876"/>
        <w:tab w:val="left" w:pos="6634"/>
      </w:tabs>
      <w:overflowPunct w:val="0"/>
      <w:autoSpaceDE w:val="0"/>
      <w:autoSpaceDN w:val="0"/>
      <w:bidi w:val="0"/>
      <w:adjustRightInd w:val="0"/>
      <w:spacing w:before="120" w:after="120"/>
      <w:jc w:val="both"/>
      <w:textAlignment w:val="baseline"/>
    </w:pPr>
    <w:rPr>
      <w:rFonts w:cs="Times New Roman"/>
      <w:lang w:eastAsia="en-US"/>
    </w:rPr>
  </w:style>
  <w:style w:type="paragraph" w:customStyle="1" w:styleId="mateor4">
    <w:name w:val="mateor4"/>
    <w:basedOn w:val="43"/>
    <w:link w:val="mateor4Char"/>
    <w:qFormat/>
    <w:rsid w:val="000E4DFE"/>
    <w:pPr>
      <w:autoSpaceDE w:val="0"/>
      <w:autoSpaceDN w:val="0"/>
      <w:spacing w:beforeAutospacing="1" w:after="240" w:afterAutospacing="1" w:line="360" w:lineRule="auto"/>
      <w:ind w:firstLine="1077"/>
      <w:jc w:val="both"/>
    </w:pPr>
    <w:rPr>
      <w:rFonts w:ascii="Gisha" w:hAnsi="Gisha" w:cs="Gisha"/>
      <w:spacing w:val="10"/>
      <w:sz w:val="24"/>
      <w:szCs w:val="24"/>
      <w:u w:val="single"/>
    </w:rPr>
  </w:style>
  <w:style w:type="character" w:customStyle="1" w:styleId="mateor4Char">
    <w:name w:val="mateor4 Char"/>
    <w:basedOn w:val="410"/>
    <w:link w:val="mateor4"/>
    <w:rsid w:val="000E4DFE"/>
    <w:rPr>
      <w:rFonts w:ascii="Gisha" w:hAnsi="Gisha" w:cs="Gisha"/>
      <w:b/>
      <w:bCs/>
      <w:caps w:val="0"/>
      <w:spacing w:val="10"/>
      <w:sz w:val="24"/>
      <w:szCs w:val="24"/>
      <w:u w:val="single"/>
      <w:lang w:eastAsia="he-IL"/>
    </w:rPr>
  </w:style>
  <w:style w:type="character" w:customStyle="1" w:styleId="Heading1Char1">
    <w:name w:val="Heading 1 Char1"/>
    <w:aliases w:val="mateor 1 Char1,כותרת1 Char1,כותרת 1 תו Char1,Heading 1 תו Char1,H2 Char1"/>
    <w:basedOn w:val="ae"/>
    <w:uiPriority w:val="1"/>
    <w:rsid w:val="000E4DFE"/>
    <w:rPr>
      <w:rFonts w:asciiTheme="majorHAnsi" w:eastAsiaTheme="majorEastAsia" w:hAnsiTheme="majorHAnsi" w:cstheme="majorBidi"/>
      <w:color w:val="365F91" w:themeColor="accent1" w:themeShade="BF"/>
      <w:sz w:val="32"/>
      <w:szCs w:val="32"/>
      <w:lang w:eastAsia="he-IL"/>
    </w:rPr>
  </w:style>
  <w:style w:type="character" w:customStyle="1" w:styleId="Heading2Char1">
    <w:name w:val="Heading 2 Char1"/>
    <w:aliases w:val="h2 Char1,2nd level Char1,סעיף ראשי Char1,Attribute Heading 2 Char1,h2 main heading Char1,Heading2 Char1,H21 Char1,H22 Char1,H23 Char1,H24 Char1,H25 Char1,H26 Char1,H27 Char1,H211 Char1,H221 Char1,H231 Char1,H241 Char1,H251 Char1,L2 Char"/>
    <w:basedOn w:val="ae"/>
    <w:uiPriority w:val="99"/>
    <w:rsid w:val="000E4DFE"/>
    <w:rPr>
      <w:rFonts w:asciiTheme="majorHAnsi" w:eastAsiaTheme="majorEastAsia" w:hAnsiTheme="majorHAnsi" w:cstheme="majorBidi"/>
      <w:color w:val="365F91" w:themeColor="accent1" w:themeShade="BF"/>
      <w:sz w:val="26"/>
      <w:szCs w:val="26"/>
      <w:lang w:eastAsia="he-IL"/>
    </w:rPr>
  </w:style>
  <w:style w:type="character" w:customStyle="1" w:styleId="Heading3Char1">
    <w:name w:val="Heading 3 Char1"/>
    <w:aliases w:val="h3 Char1"/>
    <w:basedOn w:val="ae"/>
    <w:uiPriority w:val="1"/>
    <w:semiHidden/>
    <w:rsid w:val="000E4DFE"/>
    <w:rPr>
      <w:rFonts w:asciiTheme="majorHAnsi" w:eastAsiaTheme="majorEastAsia" w:hAnsiTheme="majorHAnsi" w:cstheme="majorBidi"/>
      <w:color w:val="243F60" w:themeColor="accent1" w:themeShade="7F"/>
      <w:sz w:val="24"/>
      <w:szCs w:val="24"/>
      <w:lang w:eastAsia="he-IL"/>
    </w:rPr>
  </w:style>
  <w:style w:type="character" w:customStyle="1" w:styleId="HeaderChar1">
    <w:name w:val="Header Char1"/>
    <w:aliases w:val="הנדון Char1,הנדון1 Char1,הנדון2 Char1,הנדון3 Char1,הנדון4 Char1,הנדון5 Char1,הנדון6 Char1,הנדון7 Char1,הנדון8 Char1,הנדון9 Char1,הנדון11 Char1,הנדון21 Char1,הנדון31 Char1,הנדון41 Char1,הנדון51 Char1,הנדון61 Char1,הנדון71 Char1,הנדון81 Char1"/>
    <w:basedOn w:val="ae"/>
    <w:semiHidden/>
    <w:rsid w:val="000E4DFE"/>
    <w:rPr>
      <w:rFonts w:ascii="Gisha" w:eastAsia="Times New Roman" w:hAnsi="Gisha" w:cs="Gisha"/>
      <w:lang w:eastAsia="he-IL"/>
    </w:rPr>
  </w:style>
  <w:style w:type="character" w:customStyle="1" w:styleId="2Char">
    <w:name w:val="מטאור_רמה2 Char"/>
    <w:basedOn w:val="ae"/>
    <w:link w:val="2fd"/>
    <w:locked/>
    <w:rsid w:val="000E4DFE"/>
    <w:rPr>
      <w:rFonts w:ascii="Arial" w:hAnsi="Arial" w:cs="Arial"/>
      <w:b/>
      <w:bCs/>
      <w:noProof/>
      <w:sz w:val="28"/>
      <w:szCs w:val="28"/>
      <w:lang w:eastAsia="he-IL"/>
    </w:rPr>
  </w:style>
  <w:style w:type="character" w:customStyle="1" w:styleId="3Char">
    <w:name w:val="מטאור_רמה3 Char"/>
    <w:basedOn w:val="ae"/>
    <w:link w:val="3f7"/>
    <w:locked/>
    <w:rsid w:val="000E4DFE"/>
    <w:rPr>
      <w:rFonts w:ascii="Arial" w:hAnsi="Arial" w:cs="Arial"/>
      <w:b/>
      <w:bCs/>
      <w:noProof/>
      <w:kern w:val="28"/>
      <w:sz w:val="26"/>
      <w:szCs w:val="26"/>
      <w:lang w:eastAsia="he-IL"/>
    </w:rPr>
  </w:style>
  <w:style w:type="table" w:customStyle="1" w:styleId="GridTable4-Accent11">
    <w:name w:val="Grid Table 4 - Accent 11"/>
    <w:basedOn w:val="af"/>
    <w:uiPriority w:val="49"/>
    <w:rsid w:val="000E4DFE"/>
    <w:pPr>
      <w:spacing w:line="240" w:lineRule="auto"/>
      <w:ind w:left="0" w:firstLine="0"/>
      <w:jc w:val="left"/>
    </w:pPr>
    <w:rPr>
      <w:rFonts w:cs="Times New Roman"/>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ffffffff8">
    <w:name w:val="פיסקת מענה"/>
    <w:basedOn w:val="ad"/>
    <w:rsid w:val="000E4DFE"/>
    <w:pPr>
      <w:spacing w:after="120" w:line="360" w:lineRule="auto"/>
      <w:ind w:left="1440"/>
      <w:jc w:val="both"/>
    </w:pPr>
    <w:rPr>
      <w:rFonts w:ascii="Arial" w:hAnsi="Arial" w:cs="Arial"/>
      <w:sz w:val="22"/>
      <w:szCs w:val="22"/>
      <w:lang w:eastAsia="en-US"/>
    </w:rPr>
  </w:style>
  <w:style w:type="character" w:customStyle="1" w:styleId="RonnyBase1">
    <w:name w:val="RonnyBase תו1"/>
    <w:basedOn w:val="ae"/>
    <w:link w:val="RonnyBase"/>
    <w:uiPriority w:val="99"/>
    <w:locked/>
    <w:rsid w:val="000E4DFE"/>
    <w:rPr>
      <w:rFonts w:cs="David"/>
    </w:rPr>
  </w:style>
  <w:style w:type="paragraph" w:customStyle="1" w:styleId="RonnyBase">
    <w:name w:val="RonnyBase"/>
    <w:basedOn w:val="ad"/>
    <w:link w:val="RonnyBase1"/>
    <w:uiPriority w:val="99"/>
    <w:rsid w:val="000E4DFE"/>
    <w:pPr>
      <w:spacing w:before="120"/>
      <w:jc w:val="both"/>
    </w:pPr>
    <w:rPr>
      <w:sz w:val="20"/>
      <w:szCs w:val="20"/>
      <w:lang w:eastAsia="en-US"/>
    </w:rPr>
  </w:style>
  <w:style w:type="paragraph" w:customStyle="1" w:styleId="xl70">
    <w:name w:val="xl70"/>
    <w:basedOn w:val="ad"/>
    <w:rsid w:val="000E4DF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color w:val="FF0000"/>
      <w:lang w:eastAsia="en-US"/>
    </w:rPr>
  </w:style>
  <w:style w:type="paragraph" w:customStyle="1" w:styleId="xl71">
    <w:name w:val="xl71"/>
    <w:basedOn w:val="ad"/>
    <w:rsid w:val="000E4DFE"/>
    <w:pPr>
      <w:bidi w:val="0"/>
      <w:spacing w:before="100" w:beforeAutospacing="1" w:after="100" w:afterAutospacing="1"/>
      <w:jc w:val="right"/>
      <w:textAlignment w:val="top"/>
    </w:pPr>
    <w:rPr>
      <w:rFonts w:cs="Times New Roman"/>
      <w:lang w:eastAsia="en-US"/>
    </w:rPr>
  </w:style>
  <w:style w:type="paragraph" w:customStyle="1" w:styleId="xl72">
    <w:name w:val="xl72"/>
    <w:basedOn w:val="ad"/>
    <w:rsid w:val="000E4DFE"/>
    <w:pPr>
      <w:bidi w:val="0"/>
      <w:spacing w:before="100" w:beforeAutospacing="1" w:after="100" w:afterAutospacing="1"/>
      <w:jc w:val="right"/>
      <w:textAlignment w:val="top"/>
    </w:pPr>
    <w:rPr>
      <w:rFonts w:cs="Times New Roman"/>
      <w:lang w:eastAsia="en-US"/>
    </w:rPr>
  </w:style>
  <w:style w:type="paragraph" w:customStyle="1" w:styleId="xl73">
    <w:name w:val="xl73"/>
    <w:basedOn w:val="ad"/>
    <w:rsid w:val="000E4DFE"/>
    <w:pPr>
      <w:bidi w:val="0"/>
      <w:spacing w:before="100" w:beforeAutospacing="1" w:after="100" w:afterAutospacing="1"/>
      <w:jc w:val="center"/>
      <w:textAlignment w:val="top"/>
    </w:pPr>
    <w:rPr>
      <w:rFonts w:cs="Times New Roman"/>
      <w:lang w:eastAsia="en-US"/>
    </w:rPr>
  </w:style>
  <w:style w:type="paragraph" w:customStyle="1" w:styleId="xl74">
    <w:name w:val="xl74"/>
    <w:basedOn w:val="ad"/>
    <w:rsid w:val="000E4DFE"/>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top"/>
    </w:pPr>
    <w:rPr>
      <w:rFonts w:ascii="Arial" w:hAnsi="Arial" w:cs="Arial"/>
      <w:b/>
      <w:bCs/>
      <w:lang w:eastAsia="en-US"/>
    </w:rPr>
  </w:style>
  <w:style w:type="paragraph" w:customStyle="1" w:styleId="xl75">
    <w:name w:val="xl75"/>
    <w:basedOn w:val="ad"/>
    <w:rsid w:val="000E4DFE"/>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top"/>
    </w:pPr>
    <w:rPr>
      <w:rFonts w:ascii="Arial" w:hAnsi="Arial" w:cs="Arial"/>
      <w:b/>
      <w:bCs/>
      <w:lang w:eastAsia="en-US"/>
    </w:rPr>
  </w:style>
  <w:style w:type="paragraph" w:customStyle="1" w:styleId="xl76">
    <w:name w:val="xl76"/>
    <w:basedOn w:val="ad"/>
    <w:rsid w:val="000E4DFE"/>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top"/>
    </w:pPr>
    <w:rPr>
      <w:rFonts w:ascii="Arial" w:hAnsi="Arial" w:cs="Arial"/>
      <w:b/>
      <w:bCs/>
      <w:lang w:eastAsia="en-US"/>
    </w:rPr>
  </w:style>
  <w:style w:type="paragraph" w:customStyle="1" w:styleId="font5">
    <w:name w:val="font5"/>
    <w:basedOn w:val="ad"/>
    <w:uiPriority w:val="99"/>
    <w:rsid w:val="000E4DFE"/>
    <w:pPr>
      <w:bidi w:val="0"/>
      <w:spacing w:before="100" w:beforeAutospacing="1" w:after="100" w:afterAutospacing="1"/>
    </w:pPr>
    <w:rPr>
      <w:rFonts w:ascii="Tahoma" w:hAnsi="Tahoma" w:cs="Tahoma"/>
      <w:sz w:val="16"/>
      <w:szCs w:val="16"/>
      <w:lang w:eastAsia="en-US"/>
    </w:rPr>
  </w:style>
  <w:style w:type="paragraph" w:customStyle="1" w:styleId="xl77">
    <w:name w:val="xl77"/>
    <w:basedOn w:val="ad"/>
    <w:rsid w:val="000E4DFE"/>
    <w:pPr>
      <w:pBdr>
        <w:top w:val="single" w:sz="4" w:space="0" w:color="A6A6A6"/>
        <w:left w:val="single" w:sz="4" w:space="0" w:color="A6A6A6"/>
        <w:bottom w:val="single" w:sz="4" w:space="0" w:color="A6A6A6"/>
        <w:right w:val="single" w:sz="4" w:space="0" w:color="A6A6A6"/>
      </w:pBdr>
      <w:shd w:val="clear" w:color="000000" w:fill="FFFFFF"/>
      <w:bidi w:val="0"/>
      <w:spacing w:before="100" w:beforeAutospacing="1" w:after="100" w:afterAutospacing="1"/>
      <w:jc w:val="center"/>
      <w:textAlignment w:val="center"/>
    </w:pPr>
    <w:rPr>
      <w:rFonts w:ascii="Tahoma" w:hAnsi="Tahoma" w:cs="Tahoma"/>
      <w:sz w:val="16"/>
      <w:szCs w:val="16"/>
      <w:lang w:eastAsia="en-US"/>
    </w:rPr>
  </w:style>
  <w:style w:type="paragraph" w:customStyle="1" w:styleId="xl78">
    <w:name w:val="xl78"/>
    <w:basedOn w:val="ad"/>
    <w:rsid w:val="000E4DFE"/>
    <w:pPr>
      <w:pBdr>
        <w:top w:val="single" w:sz="4" w:space="0" w:color="A6A6A6"/>
        <w:left w:val="single" w:sz="4" w:space="0" w:color="A6A6A6"/>
        <w:bottom w:val="single" w:sz="4" w:space="0" w:color="A6A6A6"/>
        <w:right w:val="single" w:sz="4" w:space="0" w:color="A6A6A6"/>
      </w:pBdr>
      <w:shd w:val="clear" w:color="000000" w:fill="FFFFFF"/>
      <w:bidi w:val="0"/>
      <w:spacing w:before="100" w:beforeAutospacing="1" w:after="100" w:afterAutospacing="1"/>
      <w:jc w:val="center"/>
      <w:textAlignment w:val="center"/>
    </w:pPr>
    <w:rPr>
      <w:rFonts w:ascii="Tahoma" w:hAnsi="Tahoma" w:cs="Tahoma"/>
      <w:color w:val="262626"/>
      <w:sz w:val="16"/>
      <w:szCs w:val="16"/>
      <w:lang w:eastAsia="en-US"/>
    </w:rPr>
  </w:style>
  <w:style w:type="paragraph" w:customStyle="1" w:styleId="xl79">
    <w:name w:val="xl79"/>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textAlignment w:val="center"/>
    </w:pPr>
    <w:rPr>
      <w:rFonts w:ascii="Tahoma" w:hAnsi="Tahoma" w:cs="Tahoma"/>
      <w:sz w:val="16"/>
      <w:szCs w:val="16"/>
      <w:lang w:eastAsia="en-US"/>
    </w:rPr>
  </w:style>
  <w:style w:type="paragraph" w:customStyle="1" w:styleId="xl80">
    <w:name w:val="xl80"/>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textAlignment w:val="center"/>
    </w:pPr>
    <w:rPr>
      <w:rFonts w:ascii="Tahoma" w:hAnsi="Tahoma" w:cs="Tahoma"/>
      <w:sz w:val="16"/>
      <w:szCs w:val="16"/>
      <w:lang w:eastAsia="en-US"/>
    </w:rPr>
  </w:style>
  <w:style w:type="paragraph" w:customStyle="1" w:styleId="xl81">
    <w:name w:val="xl81"/>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pPr>
    <w:rPr>
      <w:rFonts w:ascii="Tahoma" w:hAnsi="Tahoma" w:cs="Tahoma"/>
      <w:sz w:val="16"/>
      <w:szCs w:val="16"/>
      <w:lang w:eastAsia="en-US"/>
    </w:rPr>
  </w:style>
  <w:style w:type="paragraph" w:customStyle="1" w:styleId="xl82">
    <w:name w:val="xl82"/>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pPr>
    <w:rPr>
      <w:rFonts w:ascii="Tahoma" w:hAnsi="Tahoma" w:cs="Tahoma"/>
      <w:sz w:val="16"/>
      <w:szCs w:val="16"/>
      <w:lang w:eastAsia="en-US"/>
    </w:rPr>
  </w:style>
  <w:style w:type="paragraph" w:customStyle="1" w:styleId="xl83">
    <w:name w:val="xl83"/>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center"/>
    </w:pPr>
    <w:rPr>
      <w:rFonts w:ascii="Tahoma" w:hAnsi="Tahoma" w:cs="Tahoma"/>
      <w:sz w:val="16"/>
      <w:szCs w:val="16"/>
      <w:lang w:eastAsia="en-US"/>
    </w:rPr>
  </w:style>
  <w:style w:type="paragraph" w:customStyle="1" w:styleId="xl84">
    <w:name w:val="xl84"/>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pPr>
    <w:rPr>
      <w:rFonts w:ascii="Tahoma" w:hAnsi="Tahoma" w:cs="Tahoma"/>
      <w:color w:val="FF0000"/>
      <w:sz w:val="16"/>
      <w:szCs w:val="16"/>
      <w:lang w:eastAsia="en-US"/>
    </w:rPr>
  </w:style>
  <w:style w:type="paragraph" w:customStyle="1" w:styleId="xl85">
    <w:name w:val="xl85"/>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center"/>
      <w:textAlignment w:val="center"/>
    </w:pPr>
    <w:rPr>
      <w:rFonts w:ascii="Tahoma" w:hAnsi="Tahoma" w:cs="Tahoma"/>
      <w:sz w:val="16"/>
      <w:szCs w:val="16"/>
      <w:lang w:eastAsia="en-US"/>
    </w:rPr>
  </w:style>
  <w:style w:type="paragraph" w:customStyle="1" w:styleId="xl86">
    <w:name w:val="xl86"/>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textAlignment w:val="center"/>
    </w:pPr>
    <w:rPr>
      <w:rFonts w:ascii="Tahoma" w:hAnsi="Tahoma" w:cs="Tahoma"/>
      <w:color w:val="FF0000"/>
      <w:sz w:val="16"/>
      <w:szCs w:val="16"/>
      <w:lang w:eastAsia="en-US"/>
    </w:rPr>
  </w:style>
  <w:style w:type="paragraph" w:customStyle="1" w:styleId="xl87">
    <w:name w:val="xl87"/>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textAlignment w:val="center"/>
    </w:pPr>
    <w:rPr>
      <w:rFonts w:ascii="Tahoma" w:hAnsi="Tahoma" w:cs="Tahoma"/>
      <w:sz w:val="16"/>
      <w:szCs w:val="16"/>
      <w:lang w:eastAsia="en-US"/>
    </w:rPr>
  </w:style>
  <w:style w:type="paragraph" w:customStyle="1" w:styleId="xl88">
    <w:name w:val="xl88"/>
    <w:basedOn w:val="ad"/>
    <w:rsid w:val="000E4DFE"/>
    <w:pPr>
      <w:pBdr>
        <w:top w:val="single" w:sz="4" w:space="0" w:color="A6A6A6"/>
        <w:left w:val="single" w:sz="4" w:space="0" w:color="A6A6A6"/>
        <w:bottom w:val="single" w:sz="4" w:space="0" w:color="A6A6A6"/>
        <w:right w:val="single" w:sz="4" w:space="0" w:color="A6A6A6"/>
      </w:pBdr>
      <w:shd w:val="clear" w:color="000000" w:fill="404040"/>
      <w:bidi w:val="0"/>
      <w:spacing w:before="100" w:beforeAutospacing="1" w:after="100" w:afterAutospacing="1"/>
      <w:jc w:val="center"/>
      <w:textAlignment w:val="center"/>
    </w:pPr>
    <w:rPr>
      <w:rFonts w:ascii="Tahoma" w:hAnsi="Tahoma" w:cs="Tahoma"/>
      <w:b/>
      <w:bCs/>
      <w:color w:val="FFFFFF"/>
      <w:sz w:val="16"/>
      <w:szCs w:val="16"/>
      <w:lang w:eastAsia="en-US"/>
    </w:rPr>
  </w:style>
  <w:style w:type="paragraph" w:customStyle="1" w:styleId="xl89">
    <w:name w:val="xl89"/>
    <w:basedOn w:val="ad"/>
    <w:rsid w:val="000E4DFE"/>
    <w:pPr>
      <w:pBdr>
        <w:top w:val="single" w:sz="4" w:space="0" w:color="A6A6A6"/>
        <w:left w:val="single" w:sz="4" w:space="0" w:color="A6A6A6"/>
        <w:bottom w:val="single" w:sz="4" w:space="0" w:color="A6A6A6"/>
        <w:right w:val="single" w:sz="4" w:space="0" w:color="A6A6A6"/>
      </w:pBdr>
      <w:shd w:val="clear" w:color="000000" w:fill="404040"/>
      <w:bidi w:val="0"/>
      <w:spacing w:before="100" w:beforeAutospacing="1" w:after="100" w:afterAutospacing="1"/>
      <w:jc w:val="center"/>
      <w:textAlignment w:val="center"/>
    </w:pPr>
    <w:rPr>
      <w:rFonts w:ascii="Tahoma" w:hAnsi="Tahoma" w:cs="Tahoma"/>
      <w:b/>
      <w:bCs/>
      <w:color w:val="FFFFFF"/>
      <w:sz w:val="16"/>
      <w:szCs w:val="16"/>
      <w:lang w:eastAsia="en-US"/>
    </w:rPr>
  </w:style>
  <w:style w:type="paragraph" w:customStyle="1" w:styleId="xl90">
    <w:name w:val="xl90"/>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center"/>
      <w:textAlignment w:val="center"/>
    </w:pPr>
    <w:rPr>
      <w:rFonts w:ascii="Tahoma" w:hAnsi="Tahoma" w:cs="Tahoma"/>
      <w:b/>
      <w:bCs/>
      <w:sz w:val="16"/>
      <w:szCs w:val="16"/>
      <w:lang w:eastAsia="en-US"/>
    </w:rPr>
  </w:style>
  <w:style w:type="paragraph" w:customStyle="1" w:styleId="xl91">
    <w:name w:val="xl91"/>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center"/>
      <w:textAlignment w:val="center"/>
    </w:pPr>
    <w:rPr>
      <w:rFonts w:ascii="Tahoma" w:hAnsi="Tahoma" w:cs="Tahoma"/>
      <w:b/>
      <w:bCs/>
      <w:color w:val="262626"/>
      <w:sz w:val="16"/>
      <w:szCs w:val="16"/>
      <w:lang w:eastAsia="en-US"/>
    </w:rPr>
  </w:style>
  <w:style w:type="character" w:customStyle="1" w:styleId="-3">
    <w:name w:val="רגיל-דוד תו"/>
    <w:link w:val="-2"/>
    <w:uiPriority w:val="99"/>
    <w:locked/>
    <w:rsid w:val="000E4DFE"/>
    <w:rPr>
      <w:rFonts w:cs="QDavid"/>
      <w:sz w:val="24"/>
      <w:szCs w:val="24"/>
    </w:rPr>
  </w:style>
  <w:style w:type="character" w:customStyle="1" w:styleId="Normal1Char">
    <w:name w:val="Normal1 Char"/>
    <w:uiPriority w:val="99"/>
    <w:locked/>
    <w:rsid w:val="000E4DFE"/>
    <w:rPr>
      <w:rFonts w:ascii="Times New Roman" w:eastAsia="Times New Roman" w:hAnsi="Times New Roman" w:cs="Times New Roman"/>
      <w:sz w:val="20"/>
      <w:szCs w:val="20"/>
      <w:lang w:eastAsia="he-IL"/>
    </w:rPr>
  </w:style>
  <w:style w:type="paragraph" w:customStyle="1" w:styleId="2ff9">
    <w:name w:val="כותרת2"/>
    <w:basedOn w:val="25"/>
    <w:rsid w:val="000E4DFE"/>
    <w:pPr>
      <w:keepNext w:val="0"/>
      <w:tabs>
        <w:tab w:val="left" w:pos="907"/>
      </w:tabs>
      <w:spacing w:before="120" w:after="0"/>
      <w:ind w:left="600" w:right="0"/>
    </w:pPr>
    <w:rPr>
      <w:rFonts w:ascii="Narkisim" w:hAnsi="Narkisim" w:cs="Narkisim"/>
      <w:sz w:val="22"/>
      <w:szCs w:val="22"/>
      <w:lang w:val="x-none" w:eastAsia="x-none"/>
    </w:rPr>
  </w:style>
  <w:style w:type="paragraph" w:customStyle="1" w:styleId="4f5">
    <w:name w:val="כותרת4"/>
    <w:basedOn w:val="34"/>
    <w:rsid w:val="000E4DFE"/>
    <w:pPr>
      <w:keepLines/>
      <w:tabs>
        <w:tab w:val="clear" w:pos="7488"/>
      </w:tabs>
      <w:spacing w:before="200" w:line="360" w:lineRule="auto"/>
      <w:ind w:left="1632"/>
    </w:pPr>
    <w:rPr>
      <w:rFonts w:ascii="Tahoma" w:hAnsi="Tahoma" w:cs="Tahoma"/>
      <w:color w:val="4F81BD"/>
      <w:sz w:val="20"/>
      <w:szCs w:val="20"/>
      <w:lang w:val="x-none"/>
    </w:rPr>
  </w:style>
  <w:style w:type="paragraph" w:customStyle="1" w:styleId="5f1">
    <w:name w:val="שורה5"/>
    <w:basedOn w:val="4f0"/>
    <w:rsid w:val="000E4DFE"/>
    <w:pPr>
      <w:spacing w:after="0"/>
      <w:ind w:left="2400"/>
    </w:pPr>
    <w:rPr>
      <w:rFonts w:eastAsia="Times New Roman"/>
      <w:sz w:val="22"/>
    </w:rPr>
  </w:style>
  <w:style w:type="paragraph" w:customStyle="1" w:styleId="xl36">
    <w:name w:val="xl36"/>
    <w:basedOn w:val="ad"/>
    <w:rsid w:val="000E4DFE"/>
    <w:pPr>
      <w:pBdr>
        <w:top w:val="single" w:sz="12" w:space="0" w:color="auto"/>
        <w:left w:val="single" w:sz="12" w:space="0" w:color="auto"/>
        <w:bottom w:val="single" w:sz="4" w:space="0" w:color="auto"/>
        <w:right w:val="single" w:sz="12" w:space="0" w:color="auto"/>
      </w:pBdr>
      <w:bidi w:val="0"/>
      <w:spacing w:before="100" w:beforeAutospacing="1" w:after="100" w:afterAutospacing="1"/>
      <w:jc w:val="center"/>
    </w:pPr>
    <w:rPr>
      <w:rFonts w:cs="Times New Roman"/>
    </w:rPr>
  </w:style>
  <w:style w:type="paragraph" w:customStyle="1" w:styleId="xl37">
    <w:name w:val="xl37"/>
    <w:basedOn w:val="ad"/>
    <w:rsid w:val="000E4DFE"/>
    <w:pPr>
      <w:pBdr>
        <w:top w:val="single" w:sz="4" w:space="0" w:color="auto"/>
        <w:left w:val="single" w:sz="12" w:space="0" w:color="auto"/>
        <w:right w:val="single" w:sz="12" w:space="0" w:color="auto"/>
      </w:pBdr>
      <w:bidi w:val="0"/>
      <w:spacing w:before="100" w:beforeAutospacing="1" w:after="100" w:afterAutospacing="1"/>
      <w:jc w:val="center"/>
    </w:pPr>
    <w:rPr>
      <w:rFonts w:cs="Times New Roman"/>
    </w:rPr>
  </w:style>
  <w:style w:type="paragraph" w:customStyle="1" w:styleId="xl38">
    <w:name w:val="xl38"/>
    <w:basedOn w:val="ad"/>
    <w:rsid w:val="000E4DFE"/>
    <w:pPr>
      <w:pBdr>
        <w:top w:val="single" w:sz="4" w:space="0" w:color="auto"/>
        <w:left w:val="single" w:sz="12" w:space="0" w:color="auto"/>
        <w:right w:val="single" w:sz="12" w:space="0" w:color="auto"/>
      </w:pBdr>
      <w:bidi w:val="0"/>
      <w:spacing w:before="100" w:beforeAutospacing="1" w:after="100" w:afterAutospacing="1"/>
      <w:jc w:val="center"/>
    </w:pPr>
    <w:rPr>
      <w:rFonts w:cs="Times New Roman"/>
    </w:rPr>
  </w:style>
  <w:style w:type="paragraph" w:customStyle="1" w:styleId="xl39">
    <w:name w:val="xl39"/>
    <w:basedOn w:val="ad"/>
    <w:rsid w:val="000E4DFE"/>
    <w:pPr>
      <w:pBdr>
        <w:top w:val="single" w:sz="12" w:space="0" w:color="auto"/>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40">
    <w:name w:val="xl40"/>
    <w:basedOn w:val="ad"/>
    <w:rsid w:val="000E4DFE"/>
    <w:pPr>
      <w:pBdr>
        <w:top w:val="single" w:sz="12" w:space="0" w:color="auto"/>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41">
    <w:name w:val="xl41"/>
    <w:basedOn w:val="ad"/>
    <w:rsid w:val="000E4DFE"/>
    <w:pPr>
      <w:pBdr>
        <w:top w:val="single" w:sz="12" w:space="0" w:color="auto"/>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42">
    <w:name w:val="xl42"/>
    <w:basedOn w:val="ad"/>
    <w:rsid w:val="000E4DFE"/>
    <w:pPr>
      <w:pBdr>
        <w:left w:val="single" w:sz="12" w:space="0" w:color="auto"/>
        <w:right w:val="single" w:sz="12" w:space="0" w:color="auto"/>
      </w:pBdr>
      <w:bidi w:val="0"/>
      <w:spacing w:before="100" w:beforeAutospacing="1" w:after="100" w:afterAutospacing="1"/>
      <w:jc w:val="center"/>
    </w:pPr>
    <w:rPr>
      <w:rFonts w:cs="Times New Roman"/>
    </w:rPr>
  </w:style>
  <w:style w:type="paragraph" w:customStyle="1" w:styleId="xl43">
    <w:name w:val="xl43"/>
    <w:basedOn w:val="ad"/>
    <w:rsid w:val="000E4DFE"/>
    <w:pPr>
      <w:pBdr>
        <w:top w:val="single" w:sz="12" w:space="0" w:color="auto"/>
        <w:left w:val="single" w:sz="12" w:space="0" w:color="auto"/>
        <w:right w:val="single" w:sz="12" w:space="0" w:color="auto"/>
      </w:pBdr>
      <w:bidi w:val="0"/>
      <w:spacing w:before="100" w:beforeAutospacing="1" w:after="100" w:afterAutospacing="1"/>
      <w:jc w:val="center"/>
    </w:pPr>
    <w:rPr>
      <w:rFonts w:cs="Times New Roman"/>
    </w:rPr>
  </w:style>
  <w:style w:type="paragraph" w:customStyle="1" w:styleId="xl44">
    <w:name w:val="xl44"/>
    <w:basedOn w:val="ad"/>
    <w:rsid w:val="000E4DFE"/>
    <w:pPr>
      <w:pBdr>
        <w:top w:val="single" w:sz="4" w:space="0" w:color="auto"/>
        <w:left w:val="single" w:sz="12" w:space="0" w:color="auto"/>
        <w:bottom w:val="single" w:sz="4" w:space="0" w:color="auto"/>
      </w:pBdr>
      <w:bidi w:val="0"/>
      <w:spacing w:before="100" w:beforeAutospacing="1" w:after="100" w:afterAutospacing="1"/>
      <w:jc w:val="center"/>
    </w:pPr>
    <w:rPr>
      <w:rFonts w:cs="Times New Roman"/>
    </w:rPr>
  </w:style>
  <w:style w:type="paragraph" w:customStyle="1" w:styleId="xl45">
    <w:name w:val="xl45"/>
    <w:basedOn w:val="ad"/>
    <w:rsid w:val="000E4DFE"/>
    <w:pPr>
      <w:pBdr>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46">
    <w:name w:val="xl46"/>
    <w:basedOn w:val="ad"/>
    <w:rsid w:val="000E4DFE"/>
    <w:pPr>
      <w:pBdr>
        <w:top w:val="single" w:sz="12" w:space="0" w:color="auto"/>
        <w:left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47">
    <w:name w:val="xl47"/>
    <w:basedOn w:val="ad"/>
    <w:rsid w:val="000E4DFE"/>
    <w:pPr>
      <w:pBdr>
        <w:left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48">
    <w:name w:val="xl48"/>
    <w:basedOn w:val="ad"/>
    <w:rsid w:val="000E4DFE"/>
    <w:pPr>
      <w:pBdr>
        <w:left w:val="single" w:sz="12" w:space="0" w:color="auto"/>
        <w:bottom w:val="single" w:sz="4" w:space="0" w:color="auto"/>
        <w:right w:val="single" w:sz="12" w:space="0" w:color="auto"/>
      </w:pBdr>
      <w:bidi w:val="0"/>
      <w:spacing w:before="100" w:beforeAutospacing="1" w:after="100" w:afterAutospacing="1"/>
      <w:jc w:val="center"/>
    </w:pPr>
    <w:rPr>
      <w:rFonts w:cs="Times New Roman"/>
    </w:rPr>
  </w:style>
  <w:style w:type="paragraph" w:customStyle="1" w:styleId="xl49">
    <w:name w:val="xl49"/>
    <w:basedOn w:val="ad"/>
    <w:rsid w:val="000E4DFE"/>
    <w:pPr>
      <w:pBdr>
        <w:left w:val="single" w:sz="12" w:space="0" w:color="auto"/>
        <w:bottom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50">
    <w:name w:val="xl50"/>
    <w:basedOn w:val="ad"/>
    <w:rsid w:val="000E4DFE"/>
    <w:pPr>
      <w:pBdr>
        <w:left w:val="single" w:sz="12" w:space="0" w:color="auto"/>
        <w:bottom w:val="single" w:sz="12" w:space="0" w:color="auto"/>
        <w:right w:val="single" w:sz="12" w:space="0" w:color="auto"/>
      </w:pBdr>
      <w:bidi w:val="0"/>
      <w:spacing w:before="100" w:beforeAutospacing="1" w:after="100" w:afterAutospacing="1"/>
    </w:pPr>
    <w:rPr>
      <w:rFonts w:cs="Times New Roman"/>
    </w:rPr>
  </w:style>
  <w:style w:type="paragraph" w:customStyle="1" w:styleId="xl51">
    <w:name w:val="xl51"/>
    <w:basedOn w:val="ad"/>
    <w:rsid w:val="000E4DFE"/>
    <w:pPr>
      <w:pBdr>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52">
    <w:name w:val="xl52"/>
    <w:basedOn w:val="ad"/>
    <w:rsid w:val="000E4DFE"/>
    <w:pPr>
      <w:pBdr>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53">
    <w:name w:val="xl53"/>
    <w:basedOn w:val="ad"/>
    <w:rsid w:val="000E4DFE"/>
    <w:pPr>
      <w:pBdr>
        <w:left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54">
    <w:name w:val="xl54"/>
    <w:basedOn w:val="ad"/>
    <w:rsid w:val="000E4DFE"/>
    <w:pPr>
      <w:pBdr>
        <w:left w:val="single" w:sz="12" w:space="0" w:color="auto"/>
        <w:bottom w:val="single" w:sz="4" w:space="0" w:color="auto"/>
        <w:right w:val="single" w:sz="12" w:space="0" w:color="auto"/>
      </w:pBdr>
      <w:bidi w:val="0"/>
      <w:spacing w:before="100" w:beforeAutospacing="1" w:after="100" w:afterAutospacing="1"/>
      <w:jc w:val="center"/>
    </w:pPr>
    <w:rPr>
      <w:rFonts w:ascii="Narkisim" w:hAnsi="Narkisim" w:cs="Narkisim"/>
    </w:rPr>
  </w:style>
  <w:style w:type="paragraph" w:customStyle="1" w:styleId="xl55">
    <w:name w:val="xl55"/>
    <w:basedOn w:val="ad"/>
    <w:rsid w:val="000E4DFE"/>
    <w:pPr>
      <w:pBdr>
        <w:left w:val="single" w:sz="12" w:space="0" w:color="auto"/>
        <w:bottom w:val="single" w:sz="4" w:space="0" w:color="auto"/>
        <w:right w:val="single" w:sz="12" w:space="0" w:color="auto"/>
      </w:pBdr>
      <w:bidi w:val="0"/>
      <w:spacing w:before="100" w:beforeAutospacing="1" w:after="100" w:afterAutospacing="1"/>
      <w:jc w:val="center"/>
    </w:pPr>
    <w:rPr>
      <w:rFonts w:ascii="Narkisim" w:hAnsi="Narkisim" w:cs="Narkisim"/>
    </w:rPr>
  </w:style>
  <w:style w:type="paragraph" w:customStyle="1" w:styleId="xl56">
    <w:name w:val="xl56"/>
    <w:basedOn w:val="ad"/>
    <w:rsid w:val="000E4DFE"/>
    <w:pPr>
      <w:pBdr>
        <w:left w:val="single" w:sz="12" w:space="0" w:color="auto"/>
        <w:bottom w:val="single" w:sz="12" w:space="0" w:color="auto"/>
      </w:pBdr>
      <w:bidi w:val="0"/>
      <w:spacing w:before="100" w:beforeAutospacing="1" w:after="100" w:afterAutospacing="1"/>
      <w:jc w:val="center"/>
    </w:pPr>
    <w:rPr>
      <w:rFonts w:cs="Times New Roman"/>
    </w:rPr>
  </w:style>
  <w:style w:type="paragraph" w:customStyle="1" w:styleId="xl57">
    <w:name w:val="xl57"/>
    <w:basedOn w:val="ad"/>
    <w:rsid w:val="000E4DFE"/>
    <w:pPr>
      <w:pBdr>
        <w:top w:val="single" w:sz="12" w:space="0" w:color="auto"/>
        <w:left w:val="single" w:sz="12" w:space="0" w:color="auto"/>
        <w:bottom w:val="single" w:sz="8" w:space="0" w:color="auto"/>
        <w:right w:val="single" w:sz="12" w:space="0" w:color="auto"/>
      </w:pBdr>
      <w:shd w:val="clear" w:color="auto" w:fill="C0C0C0"/>
      <w:bidi w:val="0"/>
      <w:spacing w:before="100" w:beforeAutospacing="1" w:after="100" w:afterAutospacing="1"/>
      <w:jc w:val="center"/>
    </w:pPr>
    <w:rPr>
      <w:rFonts w:cs="Times New Roman"/>
    </w:rPr>
  </w:style>
  <w:style w:type="paragraph" w:customStyle="1" w:styleId="xl58">
    <w:name w:val="xl58"/>
    <w:basedOn w:val="ad"/>
    <w:rsid w:val="000E4DFE"/>
    <w:pPr>
      <w:pBdr>
        <w:top w:val="single" w:sz="8" w:space="0" w:color="auto"/>
        <w:left w:val="single" w:sz="12" w:space="0" w:color="auto"/>
        <w:bottom w:val="single" w:sz="8" w:space="0" w:color="auto"/>
        <w:right w:val="single" w:sz="12" w:space="0" w:color="auto"/>
      </w:pBdr>
      <w:shd w:val="clear" w:color="auto" w:fill="C0C0C0"/>
      <w:bidi w:val="0"/>
      <w:spacing w:before="100" w:beforeAutospacing="1" w:after="100" w:afterAutospacing="1"/>
      <w:jc w:val="center"/>
    </w:pPr>
    <w:rPr>
      <w:rFonts w:ascii="Narkisim" w:hAnsi="Narkisim" w:cs="Narkisim"/>
      <w:b/>
      <w:bCs/>
    </w:rPr>
  </w:style>
  <w:style w:type="paragraph" w:customStyle="1" w:styleId="xl59">
    <w:name w:val="xl59"/>
    <w:basedOn w:val="ad"/>
    <w:rsid w:val="000E4DFE"/>
    <w:pPr>
      <w:pBdr>
        <w:top w:val="single" w:sz="12" w:space="0" w:color="auto"/>
        <w:left w:val="single" w:sz="12" w:space="0" w:color="auto"/>
        <w:bottom w:val="single" w:sz="8" w:space="0" w:color="auto"/>
        <w:right w:val="single" w:sz="12" w:space="0" w:color="auto"/>
      </w:pBdr>
      <w:shd w:val="clear" w:color="auto" w:fill="C0C0C0"/>
      <w:bidi w:val="0"/>
      <w:spacing w:before="100" w:beforeAutospacing="1" w:after="100" w:afterAutospacing="1"/>
      <w:jc w:val="center"/>
    </w:pPr>
    <w:rPr>
      <w:rFonts w:ascii="Narkisim" w:hAnsi="Narkisim" w:cs="Narkisim"/>
      <w:b/>
      <w:bCs/>
      <w:sz w:val="22"/>
    </w:rPr>
  </w:style>
  <w:style w:type="paragraph" w:customStyle="1" w:styleId="xl60">
    <w:name w:val="xl60"/>
    <w:basedOn w:val="ad"/>
    <w:rsid w:val="000E4DFE"/>
    <w:pPr>
      <w:pBdr>
        <w:left w:val="single" w:sz="12" w:space="0" w:color="auto"/>
        <w:bottom w:val="single" w:sz="8" w:space="0" w:color="auto"/>
        <w:right w:val="single" w:sz="12" w:space="0" w:color="auto"/>
      </w:pBdr>
      <w:shd w:val="clear" w:color="auto" w:fill="C0C0C0"/>
      <w:bidi w:val="0"/>
      <w:spacing w:before="100" w:beforeAutospacing="1" w:after="100" w:afterAutospacing="1"/>
      <w:jc w:val="center"/>
    </w:pPr>
    <w:rPr>
      <w:rFonts w:ascii="Narkisim" w:hAnsi="Narkisim" w:cs="Narkisim"/>
      <w:b/>
      <w:bCs/>
    </w:rPr>
  </w:style>
  <w:style w:type="paragraph" w:customStyle="1" w:styleId="xl61">
    <w:name w:val="xl61"/>
    <w:basedOn w:val="ad"/>
    <w:rsid w:val="000E4DFE"/>
    <w:pPr>
      <w:pBdr>
        <w:top w:val="single" w:sz="12" w:space="0" w:color="auto"/>
        <w:left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62">
    <w:name w:val="xl62"/>
    <w:basedOn w:val="ad"/>
    <w:rsid w:val="000E4DFE"/>
    <w:pPr>
      <w:pBdr>
        <w:top w:val="single" w:sz="12" w:space="0" w:color="auto"/>
        <w:left w:val="single" w:sz="12" w:space="0" w:color="auto"/>
        <w:bottom w:val="single" w:sz="8" w:space="0" w:color="auto"/>
        <w:right w:val="single" w:sz="12" w:space="0" w:color="auto"/>
      </w:pBdr>
      <w:shd w:val="clear" w:color="auto" w:fill="C0C0C0"/>
      <w:bidi w:val="0"/>
      <w:spacing w:before="100" w:beforeAutospacing="1" w:after="100" w:afterAutospacing="1"/>
    </w:pPr>
    <w:rPr>
      <w:rFonts w:ascii="Narkisim" w:hAnsi="Narkisim" w:cs="Narkisim"/>
      <w:b/>
      <w:bCs/>
      <w:sz w:val="22"/>
    </w:rPr>
  </w:style>
  <w:style w:type="paragraph" w:customStyle="1" w:styleId="line11">
    <w:name w:val="line11"/>
    <w:basedOn w:val="25"/>
    <w:rsid w:val="000E4DFE"/>
    <w:pPr>
      <w:keepNext w:val="0"/>
      <w:tabs>
        <w:tab w:val="left" w:pos="907"/>
        <w:tab w:val="num" w:pos="2340"/>
      </w:tabs>
      <w:spacing w:before="60" w:after="60"/>
      <w:ind w:left="2320" w:right="0" w:hanging="340"/>
    </w:pPr>
    <w:rPr>
      <w:rFonts w:ascii="Tahoma" w:hAnsi="Tahoma" w:cs="Times New Roman"/>
      <w:b w:val="0"/>
      <w:bCs w:val="0"/>
      <w:noProof/>
      <w:kern w:val="28"/>
      <w:sz w:val="20"/>
      <w:szCs w:val="20"/>
      <w:lang w:val="x-none" w:eastAsia="x-none"/>
    </w:rPr>
  </w:style>
  <w:style w:type="paragraph" w:customStyle="1" w:styleId="Body5">
    <w:name w:val="Body5"/>
    <w:basedOn w:val="Body4"/>
    <w:rsid w:val="000E4DFE"/>
    <w:pPr>
      <w:tabs>
        <w:tab w:val="clear" w:pos="1814"/>
        <w:tab w:val="left" w:pos="3175"/>
      </w:tabs>
      <w:ind w:left="2722"/>
    </w:pPr>
  </w:style>
  <w:style w:type="paragraph" w:customStyle="1" w:styleId="Body4">
    <w:name w:val="Body4"/>
    <w:basedOn w:val="Body3"/>
    <w:rsid w:val="000E4DFE"/>
    <w:pPr>
      <w:ind w:left="2268"/>
      <w:jc w:val="left"/>
    </w:pPr>
    <w:rPr>
      <w:rFonts w:cs="Tahoma"/>
      <w:sz w:val="22"/>
    </w:rPr>
  </w:style>
  <w:style w:type="paragraph" w:customStyle="1" w:styleId="3ff2">
    <w:name w:val="טקסט 3"/>
    <w:basedOn w:val="2ff2"/>
    <w:rsid w:val="000E4DFE"/>
    <w:pPr>
      <w:spacing w:after="0"/>
      <w:ind w:left="1531"/>
    </w:pPr>
    <w:rPr>
      <w:rFonts w:eastAsia="Times New Roman"/>
      <w:lang w:val="x-none"/>
    </w:rPr>
  </w:style>
  <w:style w:type="paragraph" w:customStyle="1" w:styleId="4f6">
    <w:name w:val="טקסט 4"/>
    <w:basedOn w:val="ad"/>
    <w:rsid w:val="000E4DFE"/>
    <w:pPr>
      <w:spacing w:line="360" w:lineRule="auto"/>
      <w:ind w:left="2041"/>
      <w:jc w:val="both"/>
    </w:pPr>
    <w:rPr>
      <w:rFonts w:ascii="Tahoma" w:hAnsi="Tahoma" w:cs="Tahoma"/>
      <w:sz w:val="22"/>
      <w:szCs w:val="20"/>
      <w:lang w:eastAsia="en-US"/>
    </w:rPr>
  </w:style>
  <w:style w:type="paragraph" w:customStyle="1" w:styleId="140">
    <w:name w:val="פרנק רוהיל 14"/>
    <w:basedOn w:val="ad"/>
    <w:rsid w:val="000E4DFE"/>
    <w:pPr>
      <w:tabs>
        <w:tab w:val="left" w:pos="567"/>
        <w:tab w:val="left" w:pos="1247"/>
        <w:tab w:val="left" w:pos="2041"/>
        <w:tab w:val="left" w:pos="2948"/>
      </w:tabs>
      <w:spacing w:before="120" w:line="360" w:lineRule="auto"/>
      <w:jc w:val="both"/>
    </w:pPr>
    <w:rPr>
      <w:rFonts w:cs="FrankRuehl"/>
      <w:sz w:val="28"/>
      <w:szCs w:val="28"/>
    </w:rPr>
  </w:style>
  <w:style w:type="paragraph" w:customStyle="1" w:styleId="1ffa">
    <w:name w:val="øîä1"/>
    <w:basedOn w:val="ad"/>
    <w:rsid w:val="000E4DFE"/>
    <w:pPr>
      <w:widowControl w:val="0"/>
      <w:tabs>
        <w:tab w:val="left" w:pos="567"/>
        <w:tab w:val="left" w:pos="1134"/>
        <w:tab w:val="left" w:pos="1701"/>
        <w:tab w:val="left" w:pos="2268"/>
        <w:tab w:val="left" w:pos="2835"/>
        <w:tab w:val="left" w:pos="3402"/>
        <w:tab w:val="center" w:pos="7088"/>
      </w:tabs>
      <w:autoSpaceDE w:val="0"/>
      <w:autoSpaceDN w:val="0"/>
      <w:bidi w:val="0"/>
      <w:ind w:right="567"/>
      <w:jc w:val="both"/>
    </w:pPr>
    <w:rPr>
      <w:rFonts w:ascii="Narkisim" w:hAnsi="Narkisim" w:cs="Narkisim"/>
      <w:sz w:val="22"/>
      <w:szCs w:val="20"/>
    </w:rPr>
  </w:style>
  <w:style w:type="paragraph" w:customStyle="1" w:styleId="48Je6eef42">
    <w:name w:val="סרגל ס48Je6ee…f4 2"/>
    <w:basedOn w:val="ad"/>
    <w:rsid w:val="000E4DFE"/>
    <w:pPr>
      <w:widowControl w:val="0"/>
      <w:ind w:left="1134" w:hanging="567"/>
      <w:jc w:val="both"/>
    </w:pPr>
    <w:rPr>
      <w:rFonts w:cs="Times New Roman"/>
    </w:rPr>
  </w:style>
  <w:style w:type="paragraph" w:customStyle="1" w:styleId="2ffa">
    <w:name w:val="????2"/>
    <w:basedOn w:val="ad"/>
    <w:rsid w:val="000E4DFE"/>
    <w:pPr>
      <w:keepLines/>
      <w:widowControl w:val="0"/>
      <w:spacing w:before="120" w:line="360" w:lineRule="auto"/>
      <w:ind w:left="1418" w:hanging="709"/>
      <w:jc w:val="both"/>
    </w:pPr>
    <w:rPr>
      <w:rFonts w:ascii="Narkisim" w:hAnsi="Narkisim" w:cs="Times New Roman"/>
      <w:sz w:val="22"/>
    </w:rPr>
  </w:style>
  <w:style w:type="paragraph" w:customStyle="1" w:styleId="Normal1Kot">
    <w:name w:val="Normal1Kot"/>
    <w:basedOn w:val="Normal10"/>
    <w:next w:val="Normal10"/>
    <w:rsid w:val="000E4DFE"/>
    <w:pPr>
      <w:spacing w:before="120" w:after="0" w:line="320" w:lineRule="atLeast"/>
      <w:ind w:left="0" w:right="397"/>
    </w:pPr>
    <w:rPr>
      <w:rFonts w:ascii="Times New Roman" w:hAnsi="Times New Roman" w:cs="Times New Roman"/>
      <w:b/>
      <w:bCs/>
      <w:sz w:val="22"/>
      <w:lang w:val="x-none"/>
    </w:rPr>
  </w:style>
  <w:style w:type="paragraph" w:customStyle="1" w:styleId="ListNumber1">
    <w:name w:val="List Number 1"/>
    <w:basedOn w:val="ad"/>
    <w:rsid w:val="000E4DFE"/>
    <w:pPr>
      <w:numPr>
        <w:numId w:val="146"/>
      </w:numPr>
      <w:spacing w:before="120" w:line="320" w:lineRule="atLeast"/>
      <w:ind w:right="822"/>
      <w:jc w:val="both"/>
    </w:pPr>
    <w:rPr>
      <w:rFonts w:ascii="Tahoma" w:hAnsi="Tahoma" w:cs="Tahoma"/>
      <w:sz w:val="22"/>
      <w:szCs w:val="20"/>
      <w:lang w:eastAsia="en-US"/>
    </w:rPr>
  </w:style>
  <w:style w:type="paragraph" w:customStyle="1" w:styleId="ListBullet1">
    <w:name w:val="List Bullet 1"/>
    <w:basedOn w:val="afff4"/>
    <w:rsid w:val="000E4DFE"/>
    <w:pPr>
      <w:numPr>
        <w:numId w:val="144"/>
      </w:numPr>
      <w:tabs>
        <w:tab w:val="left" w:pos="851"/>
      </w:tabs>
      <w:overflowPunct/>
      <w:autoSpaceDE/>
      <w:autoSpaceDN/>
      <w:adjustRightInd/>
      <w:spacing w:before="120" w:line="320" w:lineRule="atLeast"/>
      <w:ind w:left="0"/>
      <w:textAlignment w:val="auto"/>
    </w:pPr>
    <w:rPr>
      <w:sz w:val="22"/>
    </w:rPr>
  </w:style>
  <w:style w:type="paragraph" w:customStyle="1" w:styleId="ListHnumber3">
    <w:name w:val="List Hnumber 3"/>
    <w:basedOn w:val="30"/>
    <w:rsid w:val="000E4DFE"/>
    <w:pPr>
      <w:numPr>
        <w:numId w:val="0"/>
      </w:numPr>
      <w:tabs>
        <w:tab w:val="num" w:pos="1080"/>
        <w:tab w:val="left" w:pos="1134"/>
      </w:tabs>
      <w:spacing w:before="120" w:line="320" w:lineRule="atLeast"/>
      <w:ind w:left="1133" w:right="1588" w:hanging="720"/>
      <w:contextualSpacing w:val="0"/>
      <w:jc w:val="both"/>
    </w:pPr>
    <w:rPr>
      <w:sz w:val="22"/>
      <w:lang w:eastAsia="he-IL"/>
    </w:rPr>
  </w:style>
  <w:style w:type="paragraph" w:customStyle="1" w:styleId="ListHnumber">
    <w:name w:val="List Hnumber"/>
    <w:basedOn w:val="afff4"/>
    <w:rsid w:val="000E4DFE"/>
    <w:pPr>
      <w:widowControl w:val="0"/>
      <w:tabs>
        <w:tab w:val="clear" w:pos="360"/>
      </w:tabs>
      <w:overflowPunct/>
      <w:adjustRightInd/>
      <w:spacing w:before="120" w:line="280" w:lineRule="atLeast"/>
      <w:ind w:left="0" w:firstLine="0"/>
      <w:jc w:val="left"/>
      <w:textAlignment w:val="auto"/>
    </w:pPr>
    <w:rPr>
      <w:rFonts w:ascii="Tahoma" w:hAnsi="Tahoma" w:cs="Tahoma"/>
      <w:color w:val="3366FF"/>
      <w:sz w:val="22"/>
      <w:szCs w:val="20"/>
    </w:rPr>
  </w:style>
  <w:style w:type="paragraph" w:customStyle="1" w:styleId="ListHnumber1">
    <w:name w:val="List Hnumber 1"/>
    <w:basedOn w:val="ListBullet1"/>
    <w:rsid w:val="000E4DFE"/>
    <w:pPr>
      <w:numPr>
        <w:numId w:val="145"/>
      </w:numPr>
      <w:tabs>
        <w:tab w:val="clear" w:pos="822"/>
        <w:tab w:val="clear" w:pos="851"/>
      </w:tabs>
      <w:ind w:left="0" w:right="397" w:hanging="840"/>
    </w:pPr>
  </w:style>
  <w:style w:type="paragraph" w:customStyle="1" w:styleId="310">
    <w:name w:val="רשימה ממוספרת 31"/>
    <w:basedOn w:val="2"/>
    <w:rsid w:val="000E4DFE"/>
    <w:pPr>
      <w:numPr>
        <w:ilvl w:val="3"/>
        <w:numId w:val="147"/>
      </w:numPr>
      <w:tabs>
        <w:tab w:val="clear" w:pos="1440"/>
        <w:tab w:val="num" w:pos="2520"/>
        <w:tab w:val="num" w:pos="2880"/>
      </w:tabs>
      <w:spacing w:before="120" w:line="360" w:lineRule="auto"/>
      <w:ind w:left="2520" w:right="1191" w:hanging="1080"/>
      <w:contextualSpacing w:val="0"/>
      <w:jc w:val="both"/>
      <w:outlineLvl w:val="1"/>
    </w:pPr>
    <w:rPr>
      <w:color w:val="3366FF"/>
      <w:sz w:val="22"/>
      <w:lang w:eastAsia="he-IL"/>
    </w:rPr>
  </w:style>
  <w:style w:type="paragraph" w:customStyle="1" w:styleId="5f2">
    <w:name w:val="טקסט 5"/>
    <w:basedOn w:val="4f6"/>
    <w:rsid w:val="000E4DFE"/>
    <w:pPr>
      <w:ind w:left="2552"/>
    </w:pPr>
  </w:style>
  <w:style w:type="paragraph" w:customStyle="1" w:styleId="affffffff9">
    <w:name w:val="שורה טבלה"/>
    <w:rsid w:val="000E4DFE"/>
    <w:pPr>
      <w:spacing w:line="240" w:lineRule="auto"/>
      <w:ind w:left="0" w:firstLine="0"/>
    </w:pPr>
    <w:rPr>
      <w:rFonts w:ascii="Tahoma" w:hAnsi="Tahoma" w:cs="Tahoma"/>
      <w:lang w:eastAsia="he-IL"/>
    </w:rPr>
  </w:style>
  <w:style w:type="paragraph" w:customStyle="1" w:styleId="1">
    <w:name w:val="מספור 1"/>
    <w:basedOn w:val="ad"/>
    <w:next w:val="ad"/>
    <w:uiPriority w:val="99"/>
    <w:rsid w:val="000E4DFE"/>
    <w:pPr>
      <w:widowControl w:val="0"/>
      <w:numPr>
        <w:numId w:val="14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60"/>
      <w:ind w:right="0"/>
      <w:jc w:val="both"/>
    </w:pPr>
    <w:rPr>
      <w:lang w:eastAsia="en-US"/>
    </w:rPr>
  </w:style>
  <w:style w:type="paragraph" w:customStyle="1" w:styleId="22">
    <w:name w:val="מספור 2"/>
    <w:basedOn w:val="1"/>
    <w:next w:val="ad"/>
    <w:uiPriority w:val="99"/>
    <w:rsid w:val="000E4DFE"/>
    <w:pPr>
      <w:numPr>
        <w:ilvl w:val="1"/>
      </w:numPr>
      <w:tabs>
        <w:tab w:val="clear" w:pos="1134"/>
        <w:tab w:val="num" w:pos="1492"/>
      </w:tabs>
      <w:ind w:left="1492" w:right="1492" w:hanging="360"/>
    </w:pPr>
  </w:style>
  <w:style w:type="paragraph" w:customStyle="1" w:styleId="33">
    <w:name w:val="מספור 3"/>
    <w:basedOn w:val="1"/>
    <w:next w:val="ad"/>
    <w:uiPriority w:val="99"/>
    <w:rsid w:val="000E4DFE"/>
    <w:pPr>
      <w:numPr>
        <w:ilvl w:val="2"/>
      </w:numPr>
      <w:tabs>
        <w:tab w:val="clear" w:pos="1701"/>
        <w:tab w:val="clear" w:pos="2268"/>
        <w:tab w:val="num" w:pos="360"/>
        <w:tab w:val="num" w:pos="1492"/>
      </w:tabs>
      <w:ind w:left="1492" w:right="0" w:hanging="360"/>
    </w:pPr>
  </w:style>
  <w:style w:type="paragraph" w:customStyle="1" w:styleId="42">
    <w:name w:val="מספור 4"/>
    <w:basedOn w:val="1"/>
    <w:next w:val="ad"/>
    <w:uiPriority w:val="99"/>
    <w:rsid w:val="000E4DFE"/>
    <w:pPr>
      <w:numPr>
        <w:ilvl w:val="3"/>
      </w:numPr>
      <w:tabs>
        <w:tab w:val="clear" w:pos="2268"/>
        <w:tab w:val="clear" w:pos="3402"/>
        <w:tab w:val="num" w:pos="360"/>
        <w:tab w:val="num" w:pos="1492"/>
      </w:tabs>
      <w:ind w:left="1492" w:right="0" w:hanging="360"/>
    </w:pPr>
  </w:style>
  <w:style w:type="paragraph" w:customStyle="1" w:styleId="52">
    <w:name w:val="מספור 5"/>
    <w:basedOn w:val="1"/>
    <w:next w:val="ad"/>
    <w:uiPriority w:val="99"/>
    <w:rsid w:val="000E4DFE"/>
    <w:pPr>
      <w:numPr>
        <w:ilvl w:val="4"/>
      </w:numPr>
      <w:tabs>
        <w:tab w:val="clear" w:pos="4536"/>
        <w:tab w:val="num" w:pos="360"/>
        <w:tab w:val="num" w:pos="1492"/>
      </w:tabs>
      <w:ind w:left="1492" w:right="0" w:hanging="360"/>
    </w:pPr>
  </w:style>
  <w:style w:type="paragraph" w:customStyle="1" w:styleId="TextLevel2">
    <w:name w:val="Text Level 2"/>
    <w:basedOn w:val="TextLevel1"/>
    <w:rsid w:val="000E4DFE"/>
    <w:pPr>
      <w:numPr>
        <w:ilvl w:val="2"/>
      </w:numPr>
      <w:tabs>
        <w:tab w:val="clear" w:pos="2381"/>
        <w:tab w:val="num" w:pos="1418"/>
      </w:tabs>
      <w:spacing w:before="0"/>
      <w:ind w:left="1418" w:right="1418" w:hanging="794"/>
      <w:outlineLvl w:val="1"/>
    </w:pPr>
  </w:style>
  <w:style w:type="paragraph" w:customStyle="1" w:styleId="TextLevel1">
    <w:name w:val="Text Level 1"/>
    <w:basedOn w:val="af9"/>
    <w:rsid w:val="000E4DFE"/>
    <w:pPr>
      <w:numPr>
        <w:numId w:val="149"/>
      </w:numPr>
      <w:bidi w:val="0"/>
      <w:spacing w:before="120" w:after="120"/>
      <w:jc w:val="right"/>
      <w:outlineLvl w:val="0"/>
    </w:pPr>
    <w:rPr>
      <w:rFonts w:cs="Times New Roman"/>
      <w:sz w:val="22"/>
      <w:lang w:val="en-GB"/>
    </w:rPr>
  </w:style>
  <w:style w:type="paragraph" w:customStyle="1" w:styleId="TextLevel5">
    <w:name w:val="Text Level 5"/>
    <w:basedOn w:val="TextLevel4"/>
    <w:rsid w:val="000E4DFE"/>
    <w:pPr>
      <w:numPr>
        <w:ilvl w:val="4"/>
      </w:numPr>
      <w:outlineLvl w:val="4"/>
    </w:pPr>
  </w:style>
  <w:style w:type="paragraph" w:customStyle="1" w:styleId="TextLevel4">
    <w:name w:val="Text Level 4"/>
    <w:basedOn w:val="TextLevel3"/>
    <w:rsid w:val="000E4DFE"/>
    <w:pPr>
      <w:numPr>
        <w:ilvl w:val="3"/>
        <w:numId w:val="149"/>
      </w:numPr>
      <w:outlineLvl w:val="3"/>
    </w:pPr>
  </w:style>
  <w:style w:type="paragraph" w:customStyle="1" w:styleId="TextLevel3">
    <w:name w:val="Text Level 3"/>
    <w:basedOn w:val="TextLevel2"/>
    <w:rsid w:val="000E4DFE"/>
    <w:pPr>
      <w:numPr>
        <w:numId w:val="142"/>
      </w:numPr>
      <w:ind w:right="1418"/>
      <w:outlineLvl w:val="2"/>
    </w:pPr>
  </w:style>
  <w:style w:type="paragraph" w:customStyle="1" w:styleId="1ffb">
    <w:name w:val="נושא הערה1"/>
    <w:basedOn w:val="aff5"/>
    <w:next w:val="aff5"/>
    <w:semiHidden/>
    <w:rsid w:val="000E4DFE"/>
    <w:rPr>
      <w:rFonts w:cs="Times New Roman"/>
      <w:noProof/>
      <w:sz w:val="22"/>
      <w:lang w:val="x-none" w:eastAsia="he-IL"/>
    </w:rPr>
  </w:style>
  <w:style w:type="paragraph" w:customStyle="1" w:styleId="AlphaList">
    <w:name w:val="Alpha List"/>
    <w:basedOn w:val="ad"/>
    <w:rsid w:val="000E4DFE"/>
    <w:pPr>
      <w:tabs>
        <w:tab w:val="num" w:pos="397"/>
      </w:tabs>
      <w:spacing w:before="120" w:line="320" w:lineRule="exact"/>
      <w:ind w:left="397" w:hanging="397"/>
      <w:jc w:val="both"/>
    </w:pPr>
    <w:rPr>
      <w:sz w:val="22"/>
    </w:rPr>
  </w:style>
  <w:style w:type="paragraph" w:customStyle="1" w:styleId="1ffc">
    <w:name w:val="תו1 תו תו תו"/>
    <w:basedOn w:val="ad"/>
    <w:next w:val="ad"/>
    <w:autoRedefine/>
    <w:rsid w:val="000E4DFE"/>
    <w:pPr>
      <w:bidi w:val="0"/>
      <w:spacing w:after="160" w:line="240" w:lineRule="exact"/>
      <w:jc w:val="right"/>
    </w:pPr>
    <w:rPr>
      <w:rFonts w:ascii="Tahoma" w:hAnsi="Tahoma" w:cs="Arial"/>
      <w:lang w:eastAsia="en-US" w:bidi="ar-SA"/>
    </w:rPr>
  </w:style>
  <w:style w:type="paragraph" w:customStyle="1" w:styleId="CharChar0">
    <w:name w:val="Char Char"/>
    <w:basedOn w:val="ad"/>
    <w:next w:val="ad"/>
    <w:autoRedefine/>
    <w:rsid w:val="000E4DFE"/>
    <w:pPr>
      <w:bidi w:val="0"/>
      <w:spacing w:after="160" w:line="240" w:lineRule="exact"/>
      <w:jc w:val="right"/>
    </w:pPr>
    <w:rPr>
      <w:rFonts w:ascii="Tahoma" w:hAnsi="Tahoma" w:cs="Arial"/>
      <w:lang w:eastAsia="en-US" w:bidi="ar-SA"/>
    </w:rPr>
  </w:style>
  <w:style w:type="paragraph" w:customStyle="1" w:styleId="3ff3">
    <w:name w:val="היסט 3"/>
    <w:basedOn w:val="ad"/>
    <w:uiPriority w:val="99"/>
    <w:rsid w:val="000E4DFE"/>
    <w:pPr>
      <w:spacing w:before="120" w:after="120" w:line="360" w:lineRule="auto"/>
      <w:ind w:left="2268"/>
      <w:jc w:val="both"/>
    </w:pPr>
    <w:rPr>
      <w:sz w:val="22"/>
      <w:lang w:eastAsia="en-US"/>
    </w:rPr>
  </w:style>
  <w:style w:type="paragraph" w:customStyle="1" w:styleId="2-">
    <w:name w:val="2-כותרת"/>
    <w:rsid w:val="000E4DFE"/>
    <w:pPr>
      <w:widowControl w:val="0"/>
      <w:autoSpaceDE w:val="0"/>
      <w:autoSpaceDN w:val="0"/>
      <w:adjustRightInd w:val="0"/>
      <w:spacing w:line="240" w:lineRule="auto"/>
      <w:ind w:left="0" w:firstLine="0"/>
      <w:jc w:val="left"/>
    </w:pPr>
    <w:rPr>
      <w:rFonts w:cs="Times New Roman"/>
      <w:b/>
      <w:lang w:eastAsia="he-IL"/>
    </w:rPr>
  </w:style>
  <w:style w:type="paragraph" w:customStyle="1" w:styleId="h4small">
    <w:name w:val="h4 small"/>
    <w:basedOn w:val="43"/>
    <w:link w:val="h4smallChar"/>
    <w:rsid w:val="000E4DFE"/>
    <w:pPr>
      <w:keepNext w:val="0"/>
      <w:numPr>
        <w:ilvl w:val="3"/>
      </w:numPr>
      <w:tabs>
        <w:tab w:val="num" w:pos="720"/>
      </w:tabs>
      <w:spacing w:after="160" w:line="259" w:lineRule="auto"/>
      <w:ind w:left="720" w:hanging="720"/>
    </w:pPr>
    <w:rPr>
      <w:rFonts w:asciiTheme="minorHAnsi" w:eastAsiaTheme="minorHAnsi" w:hAnsiTheme="minorHAnsi" w:cstheme="minorBidi"/>
      <w:b w:val="0"/>
      <w:sz w:val="22"/>
      <w:szCs w:val="22"/>
      <w:lang w:eastAsia="en-US"/>
    </w:rPr>
  </w:style>
  <w:style w:type="character" w:customStyle="1" w:styleId="h4smallChar">
    <w:name w:val="h4 small Char"/>
    <w:basedOn w:val="ae"/>
    <w:link w:val="h4small"/>
    <w:rsid w:val="000E4DFE"/>
    <w:rPr>
      <w:rFonts w:asciiTheme="minorHAnsi" w:eastAsiaTheme="minorHAnsi" w:hAnsiTheme="minorHAnsi" w:cstheme="minorBidi"/>
      <w:bCs/>
      <w:sz w:val="22"/>
      <w:szCs w:val="22"/>
    </w:rPr>
  </w:style>
  <w:style w:type="paragraph" w:customStyle="1" w:styleId="TableNormal">
    <w:name w:val="TableNormal"/>
    <w:basedOn w:val="ad"/>
    <w:link w:val="TableNormalChar"/>
    <w:qFormat/>
    <w:rsid w:val="000E4DFE"/>
    <w:pPr>
      <w:spacing w:line="360" w:lineRule="auto"/>
      <w:jc w:val="both"/>
    </w:pPr>
    <w:rPr>
      <w:rFonts w:ascii="Gisha" w:hAnsi="Gisha" w:cs="Gisha"/>
    </w:rPr>
  </w:style>
  <w:style w:type="character" w:customStyle="1" w:styleId="TableNormalChar">
    <w:name w:val="TableNormal Char"/>
    <w:basedOn w:val="ae"/>
    <w:link w:val="TableNormal"/>
    <w:rsid w:val="000E4DFE"/>
    <w:rPr>
      <w:rFonts w:ascii="Gisha" w:hAnsi="Gisha" w:cs="Gisha"/>
      <w:sz w:val="24"/>
      <w:szCs w:val="24"/>
      <w:lang w:eastAsia="he-IL"/>
    </w:rPr>
  </w:style>
  <w:style w:type="character" w:customStyle="1" w:styleId="affffff7">
    <w:name w:val="ללא מרווח תו"/>
    <w:link w:val="affffff6"/>
    <w:uiPriority w:val="1"/>
    <w:rsid w:val="000E4DFE"/>
    <w:rPr>
      <w:rFonts w:cs="David"/>
      <w:sz w:val="24"/>
      <w:szCs w:val="24"/>
    </w:rPr>
  </w:style>
  <w:style w:type="paragraph" w:customStyle="1" w:styleId="BalloonText1">
    <w:name w:val="Balloon Text1"/>
    <w:basedOn w:val="ad"/>
    <w:rsid w:val="000E4DFE"/>
    <w:rPr>
      <w:rFonts w:ascii="Tahoma" w:hAnsi="Tahoma" w:cs="Tahoma"/>
      <w:sz w:val="16"/>
      <w:szCs w:val="16"/>
    </w:rPr>
  </w:style>
  <w:style w:type="paragraph" w:customStyle="1" w:styleId="affffffffa">
    <w:name w:val="ראשונה משפטי"/>
    <w:basedOn w:val="ad"/>
    <w:rsid w:val="000E4DFE"/>
    <w:pPr>
      <w:spacing w:line="300" w:lineRule="atLeast"/>
      <w:ind w:left="567" w:hanging="567"/>
      <w:jc w:val="both"/>
    </w:pPr>
    <w:rPr>
      <w:sz w:val="26"/>
      <w:szCs w:val="26"/>
    </w:rPr>
  </w:style>
  <w:style w:type="paragraph" w:customStyle="1" w:styleId="affffffffb">
    <w:name w:val="חמישית משפטי"/>
    <w:basedOn w:val="ad"/>
    <w:rsid w:val="000E4DFE"/>
    <w:pPr>
      <w:spacing w:line="300" w:lineRule="atLeast"/>
      <w:ind w:left="5386" w:hanging="1559"/>
      <w:jc w:val="both"/>
    </w:pPr>
    <w:rPr>
      <w:sz w:val="26"/>
      <w:szCs w:val="26"/>
    </w:rPr>
  </w:style>
  <w:style w:type="paragraph" w:customStyle="1" w:styleId="affffffffc">
    <w:name w:val="שניה משפטי"/>
    <w:basedOn w:val="ad"/>
    <w:rsid w:val="000E4DFE"/>
    <w:pPr>
      <w:spacing w:line="300" w:lineRule="atLeast"/>
      <w:ind w:left="1418" w:hanging="851"/>
      <w:jc w:val="both"/>
    </w:pPr>
    <w:rPr>
      <w:sz w:val="26"/>
      <w:szCs w:val="26"/>
    </w:rPr>
  </w:style>
  <w:style w:type="table" w:customStyle="1" w:styleId="1ffd">
    <w:name w:val="טבלה רגילה1"/>
    <w:next w:val="af"/>
    <w:semiHidden/>
    <w:rsid w:val="000E4DFE"/>
    <w:pPr>
      <w:spacing w:line="240" w:lineRule="auto"/>
      <w:ind w:left="0" w:firstLine="0"/>
      <w:jc w:val="left"/>
    </w:pPr>
    <w:rPr>
      <w:rFonts w:ascii="MS Sans Serif" w:hAnsi="MS Sans Serif" w:cs="Times New Roman"/>
    </w:rPr>
    <w:tblPr>
      <w:tblInd w:w="0" w:type="dxa"/>
      <w:tblCellMar>
        <w:top w:w="0" w:type="dxa"/>
        <w:left w:w="108" w:type="dxa"/>
        <w:bottom w:w="0" w:type="dxa"/>
        <w:right w:w="108" w:type="dxa"/>
      </w:tblCellMar>
    </w:tblPr>
  </w:style>
  <w:style w:type="paragraph" w:customStyle="1" w:styleId="N-2">
    <w:name w:val="N-2"/>
    <w:basedOn w:val="ad"/>
    <w:rsid w:val="000E4DFE"/>
    <w:pPr>
      <w:autoSpaceDE w:val="0"/>
      <w:autoSpaceDN w:val="0"/>
      <w:ind w:right="1247"/>
    </w:pPr>
    <w:rPr>
      <w:spacing w:val="10"/>
      <w:sz w:val="20"/>
      <w:lang w:eastAsia="en-US"/>
    </w:rPr>
  </w:style>
  <w:style w:type="paragraph" w:customStyle="1" w:styleId="2ffb">
    <w:name w:val="פיסקה 2"/>
    <w:basedOn w:val="ad"/>
    <w:rsid w:val="000E4DFE"/>
    <w:pPr>
      <w:spacing w:before="120" w:line="360" w:lineRule="auto"/>
      <w:ind w:left="720"/>
    </w:pPr>
    <w:rPr>
      <w:rFonts w:cs="Narkisim"/>
      <w:b/>
    </w:rPr>
  </w:style>
  <w:style w:type="paragraph" w:customStyle="1" w:styleId="ListParagraph1">
    <w:name w:val="List Paragraph1"/>
    <w:basedOn w:val="ad"/>
    <w:qFormat/>
    <w:rsid w:val="000E4DFE"/>
    <w:pPr>
      <w:ind w:left="720"/>
    </w:pPr>
    <w:rPr>
      <w:rFonts w:cs="Times New Roman"/>
    </w:rPr>
  </w:style>
  <w:style w:type="paragraph" w:customStyle="1" w:styleId="N-1A">
    <w:name w:val="N-1A"/>
    <w:basedOn w:val="ad"/>
    <w:rsid w:val="000E4DFE"/>
    <w:pPr>
      <w:overflowPunct w:val="0"/>
      <w:autoSpaceDE w:val="0"/>
      <w:autoSpaceDN w:val="0"/>
      <w:adjustRightInd w:val="0"/>
      <w:ind w:left="964" w:hanging="397"/>
      <w:textAlignment w:val="baseline"/>
    </w:pPr>
    <w:rPr>
      <w:spacing w:val="10"/>
      <w:sz w:val="20"/>
    </w:rPr>
  </w:style>
  <w:style w:type="character" w:customStyle="1" w:styleId="templatesbody1">
    <w:name w:val="templatesbody1"/>
    <w:rsid w:val="000E4DFE"/>
    <w:rPr>
      <w:rFonts w:ascii="Arial" w:hAnsi="Arial" w:cs="Arial" w:hint="default"/>
      <w:color w:val="000000"/>
      <w:sz w:val="18"/>
      <w:szCs w:val="18"/>
      <w:rtl/>
    </w:rPr>
  </w:style>
  <w:style w:type="paragraph" w:customStyle="1" w:styleId="P00">
    <w:name w:val="P00"/>
    <w:uiPriority w:val="99"/>
    <w:rsid w:val="000E4DF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240" w:lineRule="auto"/>
      <w:ind w:left="2835" w:firstLine="0"/>
    </w:pPr>
    <w:rPr>
      <w:rFonts w:cs="Times New Roman"/>
      <w:noProof/>
      <w:szCs w:val="26"/>
      <w:lang w:eastAsia="he-IL"/>
    </w:rPr>
  </w:style>
  <w:style w:type="character" w:customStyle="1" w:styleId="default">
    <w:name w:val="default"/>
    <w:uiPriority w:val="99"/>
    <w:rsid w:val="000E4DFE"/>
    <w:rPr>
      <w:rFonts w:ascii="Times New Roman" w:hAnsi="Times New Roman" w:cs="Times New Roman"/>
      <w:sz w:val="26"/>
      <w:szCs w:val="26"/>
    </w:rPr>
  </w:style>
  <w:style w:type="paragraph" w:customStyle="1" w:styleId="big-header">
    <w:name w:val="big-header"/>
    <w:basedOn w:val="ad"/>
    <w:uiPriority w:val="99"/>
    <w:rsid w:val="000E4DF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rPr>
  </w:style>
  <w:style w:type="paragraph" w:customStyle="1" w:styleId="32">
    <w:name w:val="כותרת 3 חדש"/>
    <w:basedOn w:val="ad"/>
    <w:next w:val="ad"/>
    <w:autoRedefine/>
    <w:qFormat/>
    <w:rsid w:val="000E4DFE"/>
    <w:pPr>
      <w:keepNext/>
      <w:keepLines/>
      <w:numPr>
        <w:ilvl w:val="2"/>
        <w:numId w:val="150"/>
      </w:numPr>
      <w:spacing w:before="240" w:after="60" w:line="360" w:lineRule="auto"/>
      <w:jc w:val="both"/>
      <w:outlineLvl w:val="2"/>
    </w:pPr>
    <w:rPr>
      <w:b/>
      <w:bCs/>
      <w:sz w:val="28"/>
      <w:szCs w:val="28"/>
    </w:rPr>
  </w:style>
  <w:style w:type="paragraph" w:customStyle="1" w:styleId="Char2">
    <w:name w:val="Char"/>
    <w:basedOn w:val="ad"/>
    <w:rsid w:val="000E4DFE"/>
    <w:pPr>
      <w:bidi w:val="0"/>
      <w:spacing w:after="160" w:line="240" w:lineRule="exact"/>
      <w:jc w:val="both"/>
    </w:pPr>
    <w:rPr>
      <w:rFonts w:ascii="Verdana" w:hAnsi="Verdana" w:cs="FrankRuehl"/>
      <w:sz w:val="16"/>
      <w:szCs w:val="20"/>
      <w:lang w:eastAsia="en-US" w:bidi="ar-SA"/>
    </w:rPr>
  </w:style>
  <w:style w:type="paragraph" w:customStyle="1" w:styleId="p000">
    <w:name w:val="p00"/>
    <w:basedOn w:val="ad"/>
    <w:rsid w:val="000E4DFE"/>
    <w:pPr>
      <w:bidi w:val="0"/>
      <w:spacing w:before="100" w:beforeAutospacing="1" w:after="100" w:afterAutospacing="1"/>
    </w:pPr>
    <w:rPr>
      <w:rFonts w:cs="Times New Roman"/>
      <w:lang w:eastAsia="en-US"/>
    </w:rPr>
  </w:style>
  <w:style w:type="character" w:customStyle="1" w:styleId="apple-converted-space">
    <w:name w:val="apple-converted-space"/>
    <w:rsid w:val="000E4DFE"/>
  </w:style>
  <w:style w:type="paragraph" w:customStyle="1" w:styleId="1ffe">
    <w:name w:val="1הסכם"/>
    <w:basedOn w:val="ad"/>
    <w:rsid w:val="000E4DFE"/>
    <w:pPr>
      <w:spacing w:line="360" w:lineRule="auto"/>
      <w:ind w:left="1134" w:hanging="454"/>
      <w:jc w:val="both"/>
    </w:pPr>
    <w:rPr>
      <w:sz w:val="26"/>
      <w:szCs w:val="26"/>
      <w:lang w:eastAsia="en-US"/>
    </w:rPr>
  </w:style>
  <w:style w:type="character" w:customStyle="1" w:styleId="ListParagraphChar1">
    <w:name w:val="List Paragraph Char1"/>
    <w:uiPriority w:val="34"/>
    <w:rsid w:val="000E4DFE"/>
    <w:rPr>
      <w:sz w:val="22"/>
      <w:szCs w:val="22"/>
    </w:rPr>
  </w:style>
  <w:style w:type="paragraph" w:customStyle="1" w:styleId="affffffffd">
    <w:name w:val="טקסט בסיסי תו תו"/>
    <w:link w:val="affffffffe"/>
    <w:uiPriority w:val="99"/>
    <w:rsid w:val="000E4DFE"/>
    <w:pPr>
      <w:keepLines/>
      <w:widowControl w:val="0"/>
      <w:bidi/>
      <w:adjustRightInd w:val="0"/>
      <w:ind w:left="0" w:firstLine="0"/>
      <w:textAlignment w:val="baseline"/>
    </w:pPr>
    <w:rPr>
      <w:rFonts w:eastAsia="Batang" w:cs="Narkisim"/>
      <w:sz w:val="24"/>
      <w:szCs w:val="24"/>
    </w:rPr>
  </w:style>
  <w:style w:type="character" w:customStyle="1" w:styleId="affffffffe">
    <w:name w:val="טקסט בסיסי תו תו תו"/>
    <w:link w:val="affffffffd"/>
    <w:uiPriority w:val="99"/>
    <w:locked/>
    <w:rsid w:val="000E4DFE"/>
    <w:rPr>
      <w:rFonts w:eastAsia="Batang" w:cs="Narkisim"/>
      <w:sz w:val="24"/>
      <w:szCs w:val="24"/>
    </w:rPr>
  </w:style>
  <w:style w:type="paragraph" w:customStyle="1" w:styleId="1110">
    <w:name w:val="סגנון1.1.1"/>
    <w:basedOn w:val="ad"/>
    <w:uiPriority w:val="99"/>
    <w:rsid w:val="000E4DFE"/>
    <w:pPr>
      <w:keepNext/>
      <w:keepLines/>
      <w:widowControl w:val="0"/>
      <w:adjustRightInd w:val="0"/>
      <w:spacing w:before="120" w:after="120" w:line="360" w:lineRule="atLeast"/>
      <w:ind w:right="969"/>
      <w:jc w:val="both"/>
      <w:textAlignment w:val="baseline"/>
      <w:outlineLvl w:val="2"/>
    </w:pPr>
    <w:rPr>
      <w:rFonts w:ascii="David" w:eastAsia="David" w:hAnsi="David"/>
      <w:sz w:val="22"/>
      <w:lang w:eastAsia="en-US"/>
    </w:rPr>
  </w:style>
  <w:style w:type="paragraph" w:customStyle="1" w:styleId="afffffffff">
    <w:name w:val="כותרת נספח"/>
    <w:basedOn w:val="25"/>
    <w:next w:val="affffffffd"/>
    <w:link w:val="afffffffff0"/>
    <w:uiPriority w:val="99"/>
    <w:rsid w:val="000E4DFE"/>
    <w:pPr>
      <w:keepLines/>
      <w:pageBreakBefore/>
      <w:widowControl w:val="0"/>
      <w:tabs>
        <w:tab w:val="num" w:pos="0"/>
      </w:tabs>
      <w:adjustRightInd w:val="0"/>
      <w:spacing w:after="360"/>
      <w:ind w:left="851" w:right="0" w:hanging="851"/>
      <w:textAlignment w:val="baseline"/>
    </w:pPr>
    <w:rPr>
      <w:rFonts w:eastAsia="MS Mincho" w:cs="Narkisim"/>
      <w:sz w:val="32"/>
      <w:szCs w:val="32"/>
    </w:rPr>
  </w:style>
  <w:style w:type="character" w:customStyle="1" w:styleId="afffffffff0">
    <w:name w:val="כותרת נספח תו"/>
    <w:link w:val="afffffffff"/>
    <w:uiPriority w:val="99"/>
    <w:locked/>
    <w:rsid w:val="000E4DFE"/>
    <w:rPr>
      <w:rFonts w:eastAsia="MS Mincho" w:cs="Narkisim"/>
      <w:b/>
      <w:bCs/>
      <w:sz w:val="32"/>
      <w:szCs w:val="32"/>
      <w:lang w:eastAsia="he-IL"/>
    </w:rPr>
  </w:style>
  <w:style w:type="paragraph" w:customStyle="1" w:styleId="afffffffff1">
    <w:name w:val="כותרות"/>
    <w:basedOn w:val="ad"/>
    <w:uiPriority w:val="99"/>
    <w:rsid w:val="000E4DFE"/>
    <w:pPr>
      <w:widowControl w:val="0"/>
      <w:overflowPunct w:val="0"/>
      <w:autoSpaceDE w:val="0"/>
      <w:autoSpaceDN w:val="0"/>
      <w:adjustRightInd w:val="0"/>
      <w:spacing w:line="360" w:lineRule="atLeast"/>
      <w:jc w:val="center"/>
      <w:textAlignment w:val="baseline"/>
    </w:pPr>
    <w:rPr>
      <w:rFonts w:ascii="David" w:hAnsi="David"/>
      <w:sz w:val="20"/>
    </w:rPr>
  </w:style>
  <w:style w:type="paragraph" w:customStyle="1" w:styleId="N1">
    <w:name w:val="N1"/>
    <w:basedOn w:val="ad"/>
    <w:next w:val="25"/>
    <w:uiPriority w:val="99"/>
    <w:rsid w:val="000E4DFE"/>
    <w:pPr>
      <w:widowControl w:val="0"/>
      <w:overflowPunct w:val="0"/>
      <w:autoSpaceDE w:val="0"/>
      <w:autoSpaceDN w:val="0"/>
      <w:adjustRightInd w:val="0"/>
      <w:spacing w:before="120" w:after="120" w:line="360" w:lineRule="atLeast"/>
      <w:ind w:left="709"/>
      <w:jc w:val="both"/>
      <w:textAlignment w:val="baseline"/>
    </w:pPr>
    <w:rPr>
      <w:rFonts w:ascii="David" w:hAnsi="David"/>
      <w:sz w:val="20"/>
    </w:rPr>
  </w:style>
  <w:style w:type="paragraph" w:customStyle="1" w:styleId="afffffffff2">
    <w:name w:val="הגדרות"/>
    <w:basedOn w:val="N1"/>
    <w:link w:val="afffffffff3"/>
    <w:qFormat/>
    <w:rsid w:val="000E4DFE"/>
    <w:pPr>
      <w:spacing w:before="0" w:after="0"/>
      <w:ind w:left="2642" w:hanging="1933"/>
    </w:pPr>
  </w:style>
  <w:style w:type="paragraph" w:customStyle="1" w:styleId="2ffc">
    <w:name w:val="רמה 2"/>
    <w:basedOn w:val="affffffff2"/>
    <w:link w:val="2ffd"/>
    <w:uiPriority w:val="99"/>
    <w:rsid w:val="000E4DFE"/>
    <w:pPr>
      <w:widowControl w:val="0"/>
      <w:tabs>
        <w:tab w:val="num" w:pos="794"/>
      </w:tabs>
      <w:adjustRightInd w:val="0"/>
      <w:spacing w:before="100" w:beforeAutospacing="1" w:line="360" w:lineRule="auto"/>
      <w:ind w:left="794" w:hanging="397"/>
      <w:jc w:val="both"/>
      <w:textAlignment w:val="baseline"/>
    </w:pPr>
    <w:rPr>
      <w:rFonts w:ascii="Arial" w:eastAsia="MS Mincho" w:hAnsi="Arial" w:cs="Times New Roman"/>
      <w:noProof/>
      <w:szCs w:val="20"/>
    </w:rPr>
  </w:style>
  <w:style w:type="character" w:customStyle="1" w:styleId="2ffd">
    <w:name w:val="רמה 2 תו"/>
    <w:link w:val="2ffc"/>
    <w:uiPriority w:val="99"/>
    <w:locked/>
    <w:rsid w:val="000E4DFE"/>
    <w:rPr>
      <w:rFonts w:ascii="Arial" w:eastAsia="MS Mincho" w:hAnsi="Arial" w:cs="Times New Roman"/>
      <w:noProof/>
      <w:sz w:val="24"/>
    </w:rPr>
  </w:style>
  <w:style w:type="paragraph" w:customStyle="1" w:styleId="1fff">
    <w:name w:val="רמה 1"/>
    <w:basedOn w:val="affffffff2"/>
    <w:next w:val="2ffc"/>
    <w:uiPriority w:val="99"/>
    <w:rsid w:val="000E4DFE"/>
    <w:pPr>
      <w:widowControl w:val="0"/>
      <w:tabs>
        <w:tab w:val="num" w:pos="360"/>
      </w:tabs>
      <w:adjustRightInd w:val="0"/>
      <w:spacing w:before="100" w:beforeAutospacing="1"/>
      <w:ind w:left="360" w:hanging="360"/>
      <w:jc w:val="both"/>
      <w:textAlignment w:val="baseline"/>
    </w:pPr>
    <w:rPr>
      <w:b/>
      <w:bCs/>
    </w:rPr>
  </w:style>
  <w:style w:type="paragraph" w:customStyle="1" w:styleId="afffffffff4">
    <w:name w:val="כותרת הסכם"/>
    <w:basedOn w:val="ad"/>
    <w:uiPriority w:val="99"/>
    <w:rsid w:val="000E4DFE"/>
    <w:pPr>
      <w:keepNext/>
      <w:widowControl w:val="0"/>
      <w:adjustRightInd w:val="0"/>
      <w:spacing w:before="120" w:line="360" w:lineRule="atLeast"/>
      <w:jc w:val="center"/>
      <w:textAlignment w:val="baseline"/>
    </w:pPr>
    <w:rPr>
      <w:rFonts w:ascii="David" w:eastAsia="David" w:hAnsi="David"/>
      <w:b/>
      <w:bCs/>
      <w:sz w:val="22"/>
      <w:lang w:eastAsia="ja-JP"/>
    </w:rPr>
  </w:style>
  <w:style w:type="paragraph" w:customStyle="1" w:styleId="ListParagraph2">
    <w:name w:val="List Paragraph2"/>
    <w:basedOn w:val="ad"/>
    <w:rsid w:val="000E4DFE"/>
    <w:pPr>
      <w:spacing w:line="360" w:lineRule="auto"/>
      <w:ind w:left="720"/>
      <w:contextualSpacing/>
      <w:jc w:val="both"/>
    </w:pPr>
    <w:rPr>
      <w:rFonts w:ascii="Calibri" w:hAnsi="Calibri"/>
      <w:sz w:val="22"/>
      <w:lang w:eastAsia="en-US"/>
    </w:rPr>
  </w:style>
  <w:style w:type="character" w:customStyle="1" w:styleId="1fff0">
    <w:name w:val="סגנון1 תו"/>
    <w:uiPriority w:val="99"/>
    <w:locked/>
    <w:rsid w:val="000E4DFE"/>
    <w:rPr>
      <w:rFonts w:eastAsia="Times New Roman" w:cs="David"/>
      <w:b/>
      <w:bCs/>
      <w:sz w:val="24"/>
      <w:szCs w:val="24"/>
      <w:u w:val="single"/>
    </w:rPr>
  </w:style>
  <w:style w:type="table" w:customStyle="1" w:styleId="LightList-Accent11">
    <w:name w:val="Light List - Accent 11"/>
    <w:basedOn w:val="af"/>
    <w:uiPriority w:val="61"/>
    <w:rsid w:val="000E4DFE"/>
    <w:pPr>
      <w:spacing w:line="240" w:lineRule="auto"/>
      <w:ind w:left="0" w:firstLine="0"/>
      <w:jc w:val="left"/>
    </w:pPr>
    <w:rPr>
      <w:rFonts w:ascii="Calibri" w:eastAsia="Calibri" w:hAnsi="Calibri" w:cs="Arial"/>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0E4DFE"/>
    <w:rPr>
      <w:rFonts w:ascii="Times New Roman Bold" w:hAnsi="Times New Roman Bold" w:cs="David"/>
      <w:b/>
      <w:bCs/>
      <w:noProof/>
      <w:szCs w:val="24"/>
      <w:lang w:eastAsia="he-IL"/>
    </w:rPr>
  </w:style>
  <w:style w:type="paragraph" w:customStyle="1" w:styleId="afffffffff5">
    <w:name w:val="טקסט סעיף תו תו תו תו"/>
    <w:basedOn w:val="ad"/>
    <w:rsid w:val="000E4DFE"/>
    <w:pPr>
      <w:tabs>
        <w:tab w:val="num" w:pos="2331"/>
      </w:tabs>
      <w:spacing w:line="360" w:lineRule="auto"/>
      <w:ind w:left="2331" w:hanging="567"/>
      <w:jc w:val="both"/>
    </w:pPr>
    <w:rPr>
      <w:rFonts w:ascii="Arial" w:eastAsia="David" w:hAnsi="Arial" w:cs="Arial"/>
      <w:sz w:val="22"/>
      <w:szCs w:val="22"/>
      <w:lang w:eastAsia="en-US"/>
    </w:rPr>
  </w:style>
  <w:style w:type="paragraph" w:customStyle="1" w:styleId="1fff1">
    <w:name w:val="כותרת טקסט1"/>
    <w:basedOn w:val="ad"/>
    <w:qFormat/>
    <w:locked/>
    <w:rsid w:val="000E4DFE"/>
    <w:pPr>
      <w:jc w:val="center"/>
    </w:pPr>
    <w:rPr>
      <w:rFonts w:ascii="David" w:eastAsia="David" w:hAnsi="David" w:cs="Times New Roman"/>
      <w:sz w:val="28"/>
      <w:szCs w:val="28"/>
      <w:u w:val="single"/>
    </w:rPr>
  </w:style>
  <w:style w:type="paragraph" w:customStyle="1" w:styleId="a5">
    <w:name w:val="שניאור"/>
    <w:basedOn w:val="ad"/>
    <w:rsid w:val="000E4DFE"/>
    <w:pPr>
      <w:numPr>
        <w:numId w:val="151"/>
      </w:numPr>
      <w:spacing w:before="120" w:after="120"/>
      <w:ind w:right="0"/>
    </w:pPr>
    <w:rPr>
      <w:rFonts w:ascii="Tahoma" w:eastAsia="David" w:hAnsi="Tahoma" w:cs="Tahoma"/>
      <w:szCs w:val="20"/>
    </w:rPr>
  </w:style>
  <w:style w:type="paragraph" w:customStyle="1" w:styleId="BlockQuotation">
    <w:name w:val="Block Quotation"/>
    <w:basedOn w:val="ad"/>
    <w:rsid w:val="000E4DFE"/>
    <w:pPr>
      <w:widowControl w:val="0"/>
      <w:spacing w:line="360" w:lineRule="auto"/>
      <w:ind w:left="720" w:hanging="495"/>
    </w:pPr>
    <w:rPr>
      <w:rFonts w:ascii="David" w:eastAsia="David" w:hAnsi="David" w:cs="Miriam"/>
    </w:rPr>
  </w:style>
  <w:style w:type="paragraph" w:customStyle="1" w:styleId="NormalPar">
    <w:name w:val="NormalPar"/>
    <w:rsid w:val="000E4DFE"/>
    <w:pPr>
      <w:bidi/>
      <w:spacing w:line="240" w:lineRule="auto"/>
      <w:ind w:left="0" w:firstLine="0"/>
      <w:jc w:val="left"/>
    </w:pPr>
    <w:rPr>
      <w:rFonts w:cs="David"/>
      <w:snapToGrid w:val="0"/>
      <w:sz w:val="24"/>
      <w:szCs w:val="24"/>
      <w:lang w:eastAsia="he-IL"/>
    </w:rPr>
  </w:style>
  <w:style w:type="paragraph" w:customStyle="1" w:styleId="Memo">
    <w:name w:val="Memo"/>
    <w:basedOn w:val="ad"/>
    <w:rsid w:val="000E4DFE"/>
    <w:pPr>
      <w:overflowPunct w:val="0"/>
      <w:autoSpaceDE w:val="0"/>
      <w:autoSpaceDN w:val="0"/>
      <w:adjustRightInd w:val="0"/>
      <w:ind w:left="5760"/>
      <w:textAlignment w:val="baseline"/>
    </w:pPr>
    <w:rPr>
      <w:rFonts w:ascii="David" w:eastAsia="David" w:hAnsi="David" w:cs="FrankRuehl"/>
      <w:szCs w:val="26"/>
    </w:rPr>
  </w:style>
  <w:style w:type="paragraph" w:customStyle="1" w:styleId="Reference">
    <w:name w:val="Reference"/>
    <w:basedOn w:val="ad"/>
    <w:rsid w:val="000E4DFE"/>
    <w:pPr>
      <w:tabs>
        <w:tab w:val="left" w:pos="1474"/>
      </w:tabs>
      <w:overflowPunct w:val="0"/>
      <w:autoSpaceDE w:val="0"/>
      <w:autoSpaceDN w:val="0"/>
      <w:adjustRightInd w:val="0"/>
      <w:ind w:left="1650" w:hanging="992"/>
      <w:textAlignment w:val="baseline"/>
    </w:pPr>
    <w:rPr>
      <w:rFonts w:ascii="David" w:eastAsia="David" w:hAnsi="David" w:cs="FrankRuehl"/>
      <w:szCs w:val="26"/>
    </w:rPr>
  </w:style>
  <w:style w:type="paragraph" w:customStyle="1" w:styleId="Sign">
    <w:name w:val="Sign"/>
    <w:basedOn w:val="ad"/>
    <w:rsid w:val="000E4DFE"/>
    <w:pPr>
      <w:overflowPunct w:val="0"/>
      <w:autoSpaceDE w:val="0"/>
      <w:autoSpaceDN w:val="0"/>
      <w:adjustRightInd w:val="0"/>
      <w:ind w:left="3493"/>
      <w:jc w:val="center"/>
      <w:textAlignment w:val="baseline"/>
    </w:pPr>
    <w:rPr>
      <w:rFonts w:ascii="David" w:eastAsia="David" w:hAnsi="David" w:cs="FrankRuehl"/>
      <w:szCs w:val="26"/>
    </w:rPr>
  </w:style>
  <w:style w:type="paragraph" w:customStyle="1" w:styleId="About">
    <w:name w:val="About"/>
    <w:basedOn w:val="ad"/>
    <w:rsid w:val="000E4DFE"/>
    <w:pPr>
      <w:overflowPunct w:val="0"/>
      <w:autoSpaceDE w:val="0"/>
      <w:autoSpaceDN w:val="0"/>
      <w:adjustRightInd w:val="0"/>
      <w:ind w:left="658" w:hanging="658"/>
      <w:textAlignment w:val="baseline"/>
    </w:pPr>
    <w:rPr>
      <w:rFonts w:ascii="David" w:eastAsia="David" w:hAnsi="David" w:cs="FrankRuehl"/>
      <w:szCs w:val="26"/>
    </w:rPr>
  </w:style>
  <w:style w:type="paragraph" w:customStyle="1" w:styleId="To">
    <w:name w:val="To"/>
    <w:basedOn w:val="ad"/>
    <w:rsid w:val="000E4DFE"/>
    <w:pPr>
      <w:overflowPunct w:val="0"/>
      <w:autoSpaceDE w:val="0"/>
      <w:autoSpaceDN w:val="0"/>
      <w:adjustRightInd w:val="0"/>
      <w:ind w:left="658" w:hanging="658"/>
      <w:textAlignment w:val="baseline"/>
    </w:pPr>
    <w:rPr>
      <w:rFonts w:ascii="David" w:eastAsia="David" w:hAnsi="David" w:cs="FrankRuehl"/>
      <w:b/>
      <w:bCs/>
      <w:szCs w:val="26"/>
    </w:rPr>
  </w:style>
  <w:style w:type="paragraph" w:customStyle="1" w:styleId="mnormal">
    <w:name w:val="mnormal"/>
    <w:basedOn w:val="ad"/>
    <w:rsid w:val="000E4DFE"/>
    <w:pPr>
      <w:spacing w:line="300" w:lineRule="atLeast"/>
      <w:jc w:val="both"/>
    </w:pPr>
    <w:rPr>
      <w:rFonts w:ascii="David" w:eastAsia="David" w:hAnsi="David"/>
      <w:noProof/>
      <w:sz w:val="26"/>
      <w:szCs w:val="26"/>
    </w:rPr>
  </w:style>
  <w:style w:type="table" w:customStyle="1" w:styleId="TableGrid1">
    <w:name w:val="Table Grid1"/>
    <w:basedOn w:val="af"/>
    <w:next w:val="af8"/>
    <w:uiPriority w:val="59"/>
    <w:rsid w:val="000E4DFE"/>
    <w:pPr>
      <w:spacing w:line="240" w:lineRule="auto"/>
      <w:ind w:left="0" w:firstLine="720"/>
    </w:pPr>
    <w:rPr>
      <w:rFonts w:ascii="Constantia" w:eastAsia="Constantia" w:hAnsi="Constantia" w:cs="Dav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rsid w:val="000E4DFE"/>
    <w:pPr>
      <w:autoSpaceDE w:val="0"/>
      <w:autoSpaceDN w:val="0"/>
      <w:adjustRightInd w:val="0"/>
      <w:spacing w:line="240" w:lineRule="auto"/>
      <w:ind w:left="0" w:firstLine="0"/>
      <w:jc w:val="left"/>
    </w:pPr>
    <w:rPr>
      <w:rFonts w:ascii="Arial" w:hAnsi="Arial" w:cs="Arial"/>
      <w:color w:val="000000"/>
      <w:sz w:val="24"/>
      <w:szCs w:val="24"/>
    </w:rPr>
  </w:style>
  <w:style w:type="paragraph" w:customStyle="1" w:styleId="Char3">
    <w:name w:val="תו Char"/>
    <w:basedOn w:val="ad"/>
    <w:rsid w:val="000E4DFE"/>
    <w:pPr>
      <w:bidi w:val="0"/>
      <w:spacing w:after="160" w:line="240" w:lineRule="exact"/>
      <w:jc w:val="both"/>
    </w:pPr>
    <w:rPr>
      <w:rFonts w:ascii="Verdana" w:eastAsia="David" w:hAnsi="Verdana" w:cs="FrankRuehl"/>
      <w:sz w:val="16"/>
      <w:szCs w:val="20"/>
      <w:lang w:eastAsia="en-US" w:bidi="ar-SA"/>
    </w:rPr>
  </w:style>
  <w:style w:type="character" w:customStyle="1" w:styleId="CharChar1">
    <w:name w:val="Char Char1"/>
    <w:rsid w:val="000E4DFE"/>
    <w:rPr>
      <w:rFonts w:cs="Narkisim"/>
      <w:sz w:val="28"/>
      <w:szCs w:val="32"/>
      <w:u w:val="single"/>
      <w:lang w:val="en-US" w:eastAsia="en-US" w:bidi="he-IL"/>
    </w:rPr>
  </w:style>
  <w:style w:type="paragraph" w:customStyle="1" w:styleId="1fff2">
    <w:name w:val="תו תו1"/>
    <w:basedOn w:val="ad"/>
    <w:rsid w:val="000E4DFE"/>
    <w:pPr>
      <w:bidi w:val="0"/>
      <w:spacing w:after="160" w:line="240" w:lineRule="exact"/>
      <w:jc w:val="both"/>
    </w:pPr>
    <w:rPr>
      <w:rFonts w:ascii="Verdana" w:eastAsia="David" w:hAnsi="Verdana" w:cs="FrankRuehl"/>
      <w:sz w:val="16"/>
      <w:szCs w:val="20"/>
      <w:lang w:eastAsia="en-US" w:bidi="ar-SA"/>
    </w:rPr>
  </w:style>
  <w:style w:type="paragraph" w:customStyle="1" w:styleId="1fff3">
    <w:name w:val="ללא מרווח1"/>
    <w:qFormat/>
    <w:rsid w:val="000E4DFE"/>
    <w:pPr>
      <w:bidi/>
      <w:spacing w:line="240" w:lineRule="auto"/>
      <w:ind w:left="0" w:firstLine="0"/>
      <w:jc w:val="left"/>
    </w:pPr>
  </w:style>
  <w:style w:type="character" w:customStyle="1" w:styleId="afffffffff6">
    <w:name w:val="טקסט סעיף תו"/>
    <w:rsid w:val="000E4DFE"/>
    <w:rPr>
      <w:rFonts w:ascii="Arial" w:hAnsi="Arial" w:cs="Arial"/>
      <w:sz w:val="22"/>
      <w:szCs w:val="22"/>
      <w:lang w:val="en-US" w:eastAsia="en-US" w:bidi="he-IL"/>
    </w:rPr>
  </w:style>
  <w:style w:type="paragraph" w:customStyle="1" w:styleId="afffffffff7">
    <w:name w:val="פסקה א"/>
    <w:basedOn w:val="ad"/>
    <w:uiPriority w:val="99"/>
    <w:rsid w:val="000E4DFE"/>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rPr>
  </w:style>
  <w:style w:type="table" w:customStyle="1" w:styleId="1fff4">
    <w:name w:val="רשימה בהירה1"/>
    <w:basedOn w:val="af"/>
    <w:uiPriority w:val="61"/>
    <w:rsid w:val="000E4DFE"/>
    <w:pPr>
      <w:spacing w:line="240" w:lineRule="auto"/>
      <w:ind w:left="0" w:firstLine="0"/>
      <w:jc w:val="left"/>
    </w:pPr>
    <w:rPr>
      <w:rFonts w:ascii="Constantia"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fe">
    <w:name w:val="רשימה בהירה2"/>
    <w:basedOn w:val="af"/>
    <w:uiPriority w:val="61"/>
    <w:rsid w:val="000E4DFE"/>
    <w:pPr>
      <w:spacing w:line="240" w:lineRule="auto"/>
      <w:ind w:left="0" w:firstLine="0"/>
      <w:jc w:val="center"/>
    </w:pPr>
    <w:rPr>
      <w:rFonts w:ascii="Constantia" w:eastAsia="Constantia"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PitanjeChar">
    <w:name w:val="Pitanje Char"/>
    <w:basedOn w:val="ad"/>
    <w:rsid w:val="000E4DFE"/>
    <w:pPr>
      <w:numPr>
        <w:ilvl w:val="2"/>
        <w:numId w:val="152"/>
      </w:numPr>
      <w:tabs>
        <w:tab w:val="left" w:pos="340"/>
      </w:tabs>
      <w:bidi w:val="0"/>
      <w:jc w:val="both"/>
    </w:pPr>
    <w:rPr>
      <w:rFonts w:ascii="Arial Narrow" w:hAnsi="Arial Narrow" w:cs="Arial"/>
      <w:b/>
      <w:sz w:val="20"/>
      <w:szCs w:val="20"/>
      <w:lang w:eastAsia="en-US" w:bidi="ar-SA"/>
    </w:rPr>
  </w:style>
  <w:style w:type="paragraph" w:customStyle="1" w:styleId="OdgMul">
    <w:name w:val="Odg Mul"/>
    <w:basedOn w:val="ad"/>
    <w:rsid w:val="000E4DFE"/>
    <w:pPr>
      <w:numPr>
        <w:ilvl w:val="3"/>
        <w:numId w:val="152"/>
      </w:numPr>
      <w:bidi w:val="0"/>
    </w:pPr>
    <w:rPr>
      <w:rFonts w:ascii="Arial Narrow" w:hAnsi="Arial Narrow" w:cs="Arial"/>
      <w:sz w:val="20"/>
      <w:szCs w:val="20"/>
      <w:lang w:eastAsia="en-US" w:bidi="ar-SA"/>
    </w:rPr>
  </w:style>
  <w:style w:type="paragraph" w:customStyle="1" w:styleId="OdgSmpl">
    <w:name w:val="Odg Smpl"/>
    <w:basedOn w:val="ad"/>
    <w:rsid w:val="000E4DFE"/>
    <w:pPr>
      <w:numPr>
        <w:ilvl w:val="4"/>
        <w:numId w:val="152"/>
      </w:numPr>
      <w:bidi w:val="0"/>
    </w:pPr>
    <w:rPr>
      <w:rFonts w:ascii="Arial Narrow" w:hAnsi="Arial Narrow" w:cs="Arial"/>
      <w:sz w:val="20"/>
      <w:szCs w:val="20"/>
      <w:lang w:eastAsia="en-US" w:bidi="ar-SA"/>
    </w:rPr>
  </w:style>
  <w:style w:type="paragraph" w:customStyle="1" w:styleId="NaslovSekcije">
    <w:name w:val="Naslov Sekcije"/>
    <w:basedOn w:val="ad"/>
    <w:rsid w:val="000E4DFE"/>
    <w:pPr>
      <w:numPr>
        <w:numId w:val="152"/>
      </w:numPr>
      <w:bidi w:val="0"/>
    </w:pPr>
    <w:rPr>
      <w:rFonts w:ascii="Arial" w:hAnsi="Arial" w:cs="Arial"/>
      <w:b/>
      <w:szCs w:val="20"/>
      <w:lang w:eastAsia="en-US" w:bidi="ar-SA"/>
    </w:rPr>
  </w:style>
  <w:style w:type="paragraph" w:customStyle="1" w:styleId="Brojpitanja">
    <w:name w:val="Broj pitanja"/>
    <w:basedOn w:val="ad"/>
    <w:rsid w:val="000E4DFE"/>
    <w:pPr>
      <w:numPr>
        <w:ilvl w:val="1"/>
        <w:numId w:val="152"/>
      </w:numPr>
      <w:bidi w:val="0"/>
    </w:pPr>
    <w:rPr>
      <w:rFonts w:ascii="Arial Narrow" w:hAnsi="Arial Narrow" w:cs="Arial"/>
      <w:b/>
      <w:sz w:val="20"/>
      <w:szCs w:val="20"/>
      <w:lang w:eastAsia="en-US" w:bidi="ar-SA"/>
    </w:rPr>
  </w:style>
  <w:style w:type="paragraph" w:customStyle="1" w:styleId="afffffffff8">
    <w:name w:val="שאלה"/>
    <w:basedOn w:val="ad"/>
    <w:link w:val="afffffffff9"/>
    <w:autoRedefine/>
    <w:uiPriority w:val="99"/>
    <w:rsid w:val="000E4DFE"/>
    <w:pPr>
      <w:spacing w:line="360" w:lineRule="auto"/>
    </w:pPr>
    <w:rPr>
      <w:rFonts w:ascii="Arial" w:hAnsi="Arial" w:cs="Times New Roman"/>
      <w:b/>
      <w:bCs/>
      <w:noProof/>
      <w:sz w:val="22"/>
      <w:szCs w:val="22"/>
      <w:lang w:val="he-IL"/>
    </w:rPr>
  </w:style>
  <w:style w:type="character" w:customStyle="1" w:styleId="afffffffff9">
    <w:name w:val="שאלה תו"/>
    <w:link w:val="afffffffff8"/>
    <w:uiPriority w:val="99"/>
    <w:locked/>
    <w:rsid w:val="000E4DFE"/>
    <w:rPr>
      <w:rFonts w:ascii="Arial" w:hAnsi="Arial" w:cs="Times New Roman"/>
      <w:b/>
      <w:bCs/>
      <w:noProof/>
      <w:sz w:val="22"/>
      <w:szCs w:val="22"/>
      <w:lang w:val="he-IL" w:eastAsia="he-IL"/>
    </w:rPr>
  </w:style>
  <w:style w:type="paragraph" w:customStyle="1" w:styleId="Style2">
    <w:name w:val="Style2"/>
    <w:basedOn w:val="ad"/>
    <w:link w:val="Style2Char"/>
    <w:qFormat/>
    <w:rsid w:val="000E4DFE"/>
    <w:pPr>
      <w:tabs>
        <w:tab w:val="num" w:pos="1440"/>
      </w:tabs>
      <w:spacing w:line="360" w:lineRule="auto"/>
      <w:ind w:left="1224" w:hanging="504"/>
      <w:jc w:val="both"/>
      <w:outlineLvl w:val="1"/>
    </w:pPr>
    <w:rPr>
      <w:rFonts w:ascii="Arial" w:hAnsi="Arial"/>
      <w:b/>
      <w:bCs/>
      <w:u w:val="single"/>
    </w:rPr>
  </w:style>
  <w:style w:type="character" w:customStyle="1" w:styleId="Style2Char">
    <w:name w:val="Style2 Char"/>
    <w:basedOn w:val="ae"/>
    <w:link w:val="Style2"/>
    <w:rsid w:val="000E4DFE"/>
    <w:rPr>
      <w:rFonts w:ascii="Arial" w:hAnsi="Arial" w:cs="David"/>
      <w:b/>
      <w:bCs/>
      <w:sz w:val="24"/>
      <w:szCs w:val="24"/>
      <w:u w:val="single"/>
      <w:lang w:eastAsia="he-IL"/>
    </w:rPr>
  </w:style>
  <w:style w:type="paragraph" w:customStyle="1" w:styleId="afffffffffa">
    <w:name w:val="כותרת מכרז"/>
    <w:basedOn w:val="13"/>
    <w:link w:val="afffffffffb"/>
    <w:qFormat/>
    <w:rsid w:val="000E4DFE"/>
    <w:pPr>
      <w:keepLines/>
      <w:spacing w:before="480" w:after="0"/>
      <w:jc w:val="left"/>
    </w:pPr>
    <w:rPr>
      <w:rFonts w:asciiTheme="majorHAnsi" w:eastAsiaTheme="majorEastAsia" w:hAnsiTheme="majorHAnsi"/>
      <w:sz w:val="24"/>
      <w:szCs w:val="24"/>
    </w:rPr>
  </w:style>
  <w:style w:type="character" w:customStyle="1" w:styleId="afffffffffb">
    <w:name w:val="כותרת מכרז תו"/>
    <w:basedOn w:val="14"/>
    <w:link w:val="afffffffffa"/>
    <w:rsid w:val="000E4DFE"/>
    <w:rPr>
      <w:rFonts w:asciiTheme="majorHAnsi" w:eastAsiaTheme="majorEastAsia" w:hAnsiTheme="majorHAnsi" w:cs="David"/>
      <w:b/>
      <w:bCs/>
      <w:kern w:val="32"/>
      <w:sz w:val="24"/>
      <w:szCs w:val="24"/>
      <w:u w:val="single"/>
      <w:lang w:eastAsia="he-IL"/>
    </w:rPr>
  </w:style>
  <w:style w:type="table" w:customStyle="1" w:styleId="1fff5">
    <w:name w:val="רשת טבלה1"/>
    <w:basedOn w:val="af"/>
    <w:next w:val="af8"/>
    <w:uiPriority w:val="99"/>
    <w:rsid w:val="000E4DFE"/>
    <w:pPr>
      <w:spacing w:line="288" w:lineRule="auto"/>
      <w:ind w:left="0" w:firstLine="0"/>
      <w:jc w:val="right"/>
    </w:pPr>
    <w:rPr>
      <w:rFonts w:ascii="Arial"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ff">
    <w:name w:val="רשת טבלה2"/>
    <w:basedOn w:val="af"/>
    <w:next w:val="af8"/>
    <w:uiPriority w:val="99"/>
    <w:rsid w:val="000E4DFE"/>
    <w:pPr>
      <w:bidi/>
      <w:spacing w:line="288" w:lineRule="auto"/>
      <w:ind w:left="0" w:firstLine="0"/>
      <w:jc w:val="left"/>
    </w:pPr>
    <w:rPr>
      <w:rFonts w:ascii="Arial"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f4">
    <w:name w:val="רשת טבלה3"/>
    <w:basedOn w:val="af"/>
    <w:next w:val="af8"/>
    <w:uiPriority w:val="99"/>
    <w:rsid w:val="000E4DFE"/>
    <w:pPr>
      <w:spacing w:line="288" w:lineRule="auto"/>
      <w:ind w:left="0" w:firstLine="0"/>
      <w:jc w:val="right"/>
    </w:pPr>
    <w:rPr>
      <w:rFonts w:ascii="Arial"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2">
    <w:name w:val="List Paragraph Char2"/>
    <w:basedOn w:val="ae"/>
    <w:uiPriority w:val="34"/>
    <w:rsid w:val="000E4DFE"/>
    <w:rPr>
      <w:rFonts w:cs="FrankRuehl"/>
      <w:szCs w:val="26"/>
      <w:lang w:eastAsia="he-IL"/>
    </w:rPr>
  </w:style>
  <w:style w:type="numbering" w:customStyle="1" w:styleId="1fff6">
    <w:name w:val="ללא רשימה1"/>
    <w:next w:val="af0"/>
    <w:semiHidden/>
    <w:unhideWhenUsed/>
    <w:rsid w:val="000E4DFE"/>
  </w:style>
  <w:style w:type="paragraph" w:customStyle="1" w:styleId="Style3">
    <w:name w:val="Style3"/>
    <w:basedOn w:val="Style2"/>
    <w:link w:val="Style3Char"/>
    <w:qFormat/>
    <w:rsid w:val="000E4DFE"/>
    <w:pPr>
      <w:tabs>
        <w:tab w:val="clear" w:pos="1440"/>
        <w:tab w:val="num" w:pos="2279"/>
      </w:tabs>
      <w:ind w:left="2063"/>
    </w:pPr>
    <w:rPr>
      <w:b w:val="0"/>
      <w:bCs w:val="0"/>
      <w:u w:val="none"/>
    </w:rPr>
  </w:style>
  <w:style w:type="character" w:customStyle="1" w:styleId="Style3Char">
    <w:name w:val="Style3 Char"/>
    <w:link w:val="Style3"/>
    <w:rsid w:val="000E4DFE"/>
    <w:rPr>
      <w:rFonts w:ascii="Arial" w:hAnsi="Arial" w:cs="David"/>
      <w:sz w:val="24"/>
      <w:szCs w:val="24"/>
      <w:lang w:eastAsia="he-IL"/>
    </w:rPr>
  </w:style>
  <w:style w:type="paragraph" w:customStyle="1" w:styleId="afffffffffc">
    <w:name w:val="מיכה"/>
    <w:rsid w:val="000E4DFE"/>
    <w:pPr>
      <w:widowControl w:val="0"/>
      <w:snapToGrid w:val="0"/>
      <w:spacing w:line="240" w:lineRule="auto"/>
      <w:ind w:left="0" w:firstLine="0"/>
      <w:jc w:val="left"/>
    </w:pPr>
    <w:rPr>
      <w:rFonts w:ascii="Arial"/>
      <w:szCs w:val="24"/>
      <w:lang w:eastAsia="he-IL"/>
    </w:rPr>
  </w:style>
  <w:style w:type="character" w:customStyle="1" w:styleId="1fff7">
    <w:name w:val="1. תו"/>
    <w:basedOn w:val="ae"/>
    <w:link w:val="1fff8"/>
    <w:uiPriority w:val="99"/>
    <w:locked/>
    <w:rsid w:val="000E4DFE"/>
    <w:rPr>
      <w:lang w:eastAsia="he-IL"/>
    </w:rPr>
  </w:style>
  <w:style w:type="paragraph" w:customStyle="1" w:styleId="1fff8">
    <w:name w:val="1."/>
    <w:basedOn w:val="ad"/>
    <w:link w:val="1fff7"/>
    <w:uiPriority w:val="99"/>
    <w:rsid w:val="000E4DFE"/>
    <w:pPr>
      <w:overflowPunct w:val="0"/>
      <w:autoSpaceDE w:val="0"/>
      <w:autoSpaceDN w:val="0"/>
      <w:ind w:left="567" w:hanging="567"/>
      <w:jc w:val="both"/>
    </w:pPr>
    <w:rPr>
      <w:rFonts w:cs="Miriam"/>
      <w:sz w:val="20"/>
      <w:szCs w:val="20"/>
    </w:rPr>
  </w:style>
  <w:style w:type="table" w:customStyle="1" w:styleId="313">
    <w:name w:val="טבלת רשת31"/>
    <w:basedOn w:val="af"/>
    <w:next w:val="af8"/>
    <w:uiPriority w:val="59"/>
    <w:rsid w:val="000E4DFE"/>
    <w:pPr>
      <w:spacing w:line="240" w:lineRule="auto"/>
      <w:ind w:left="0" w:firstLine="0"/>
      <w:jc w:val="left"/>
    </w:pPr>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fff9">
    <w:name w:val="טבלת רשת1"/>
    <w:basedOn w:val="af"/>
    <w:next w:val="af8"/>
    <w:uiPriority w:val="99"/>
    <w:rsid w:val="000E4DFE"/>
    <w:pPr>
      <w:spacing w:line="240" w:lineRule="auto"/>
      <w:ind w:left="0" w:firstLine="0"/>
      <w:jc w:val="left"/>
    </w:pPr>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ae"/>
    <w:uiPriority w:val="99"/>
    <w:semiHidden/>
    <w:unhideWhenUsed/>
    <w:rsid w:val="000E4DFE"/>
    <w:rPr>
      <w:color w:val="808080"/>
      <w:shd w:val="clear" w:color="auto" w:fill="E6E6E6"/>
    </w:rPr>
  </w:style>
  <w:style w:type="paragraph" w:customStyle="1" w:styleId="afffffffffd">
    <w:name w:val="בסיס"/>
    <w:basedOn w:val="ad"/>
    <w:rsid w:val="000E4DFE"/>
    <w:pPr>
      <w:tabs>
        <w:tab w:val="left" w:pos="454"/>
      </w:tabs>
      <w:spacing w:line="360" w:lineRule="auto"/>
      <w:jc w:val="both"/>
    </w:pPr>
    <w:rPr>
      <w:sz w:val="26"/>
      <w:szCs w:val="26"/>
      <w:lang w:eastAsia="en-US"/>
    </w:rPr>
  </w:style>
  <w:style w:type="paragraph" w:customStyle="1" w:styleId="afffffffffe">
    <w:name w:val="בכבוד"/>
    <w:basedOn w:val="ad"/>
    <w:rsid w:val="000E4DFE"/>
    <w:pPr>
      <w:tabs>
        <w:tab w:val="center" w:pos="5612"/>
      </w:tabs>
      <w:overflowPunct w:val="0"/>
      <w:autoSpaceDE w:val="0"/>
      <w:autoSpaceDN w:val="0"/>
      <w:adjustRightInd w:val="0"/>
      <w:spacing w:line="360" w:lineRule="auto"/>
      <w:jc w:val="both"/>
      <w:textAlignment w:val="baseline"/>
    </w:pPr>
    <w:rPr>
      <w:rFonts w:cs="FrankRuehl"/>
      <w:szCs w:val="26"/>
    </w:rPr>
  </w:style>
  <w:style w:type="paragraph" w:customStyle="1" w:styleId="ab">
    <w:name w:val="כותרת ממוספרת"/>
    <w:basedOn w:val="ad"/>
    <w:rsid w:val="000E4DFE"/>
    <w:pPr>
      <w:numPr>
        <w:ilvl w:val="1"/>
        <w:numId w:val="153"/>
      </w:numPr>
      <w:spacing w:line="360" w:lineRule="auto"/>
      <w:outlineLvl w:val="0"/>
    </w:pPr>
    <w:rPr>
      <w:b/>
      <w:bCs/>
      <w:sz w:val="32"/>
      <w:szCs w:val="32"/>
      <w:u w:val="single"/>
      <w:lang w:eastAsia="en-US"/>
    </w:rPr>
  </w:style>
  <w:style w:type="paragraph" w:customStyle="1" w:styleId="ac">
    <w:name w:val="ממוספר קטן"/>
    <w:basedOn w:val="ab"/>
    <w:link w:val="1fffa"/>
    <w:rsid w:val="000E4DFE"/>
    <w:pPr>
      <w:numPr>
        <w:ilvl w:val="2"/>
      </w:numPr>
    </w:pPr>
    <w:rPr>
      <w:b w:val="0"/>
      <w:bCs w:val="0"/>
      <w:sz w:val="26"/>
      <w:szCs w:val="26"/>
      <w:u w:val="none"/>
    </w:rPr>
  </w:style>
  <w:style w:type="character" w:customStyle="1" w:styleId="1fffa">
    <w:name w:val="ממוספר קטן תו1"/>
    <w:link w:val="ac"/>
    <w:locked/>
    <w:rsid w:val="000E4DFE"/>
    <w:rPr>
      <w:rFonts w:cs="David"/>
      <w:sz w:val="26"/>
      <w:szCs w:val="26"/>
    </w:rPr>
  </w:style>
  <w:style w:type="paragraph" w:customStyle="1" w:styleId="1fffb">
    <w:name w:val="פיסקה1"/>
    <w:basedOn w:val="ad"/>
    <w:rsid w:val="000E4DFE"/>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2fff0">
    <w:name w:val="פיסקה2"/>
    <w:basedOn w:val="ad"/>
    <w:rsid w:val="000E4DFE"/>
    <w:pPr>
      <w:tabs>
        <w:tab w:val="left" w:pos="1800"/>
      </w:tabs>
      <w:overflowPunct w:val="0"/>
      <w:autoSpaceDE w:val="0"/>
      <w:autoSpaceDN w:val="0"/>
      <w:adjustRightInd w:val="0"/>
      <w:ind w:left="1021"/>
      <w:jc w:val="both"/>
      <w:textAlignment w:val="baseline"/>
    </w:pPr>
    <w:rPr>
      <w:rFonts w:cs="FrankRuehl"/>
      <w:noProof/>
      <w:szCs w:val="26"/>
    </w:rPr>
  </w:style>
  <w:style w:type="paragraph" w:customStyle="1" w:styleId="3ff5">
    <w:name w:val="פיסקה3"/>
    <w:basedOn w:val="ad"/>
    <w:rsid w:val="000E4DFE"/>
    <w:pPr>
      <w:tabs>
        <w:tab w:val="left" w:pos="1800"/>
      </w:tabs>
      <w:overflowPunct w:val="0"/>
      <w:autoSpaceDE w:val="0"/>
      <w:autoSpaceDN w:val="0"/>
      <w:adjustRightInd w:val="0"/>
      <w:ind w:left="1814"/>
      <w:jc w:val="both"/>
      <w:textAlignment w:val="baseline"/>
    </w:pPr>
    <w:rPr>
      <w:rFonts w:cs="FrankRuehl"/>
      <w:b/>
      <w:noProof/>
      <w:szCs w:val="26"/>
    </w:rPr>
  </w:style>
  <w:style w:type="paragraph" w:customStyle="1" w:styleId="4f7">
    <w:name w:val="פיסקה4"/>
    <w:basedOn w:val="ad"/>
    <w:rsid w:val="000E4DFE"/>
    <w:pPr>
      <w:overflowPunct w:val="0"/>
      <w:autoSpaceDE w:val="0"/>
      <w:autoSpaceDN w:val="0"/>
      <w:adjustRightInd w:val="0"/>
      <w:ind w:left="2835"/>
      <w:jc w:val="both"/>
      <w:textAlignment w:val="baseline"/>
    </w:pPr>
    <w:rPr>
      <w:rFonts w:cs="FrankRuehl"/>
      <w:noProof/>
      <w:szCs w:val="26"/>
    </w:rPr>
  </w:style>
  <w:style w:type="paragraph" w:customStyle="1" w:styleId="5f3">
    <w:name w:val="פיסקה5"/>
    <w:basedOn w:val="ad"/>
    <w:rsid w:val="000E4DFE"/>
    <w:pPr>
      <w:overflowPunct w:val="0"/>
      <w:autoSpaceDE w:val="0"/>
      <w:autoSpaceDN w:val="0"/>
      <w:adjustRightInd w:val="0"/>
      <w:ind w:left="3232"/>
      <w:jc w:val="both"/>
      <w:textAlignment w:val="baseline"/>
    </w:pPr>
    <w:rPr>
      <w:rFonts w:cs="FrankRuehl"/>
      <w:noProof/>
      <w:szCs w:val="26"/>
    </w:rPr>
  </w:style>
  <w:style w:type="paragraph" w:customStyle="1" w:styleId="67">
    <w:name w:val="פיסקה6"/>
    <w:basedOn w:val="ad"/>
    <w:rsid w:val="000E4DFE"/>
    <w:pPr>
      <w:overflowPunct w:val="0"/>
      <w:autoSpaceDE w:val="0"/>
      <w:autoSpaceDN w:val="0"/>
      <w:adjustRightInd w:val="0"/>
      <w:ind w:left="3629"/>
      <w:jc w:val="both"/>
      <w:textAlignment w:val="baseline"/>
    </w:pPr>
    <w:rPr>
      <w:rFonts w:cs="FrankRuehl"/>
      <w:szCs w:val="26"/>
    </w:rPr>
  </w:style>
  <w:style w:type="paragraph" w:customStyle="1" w:styleId="74">
    <w:name w:val="פיסקה7"/>
    <w:basedOn w:val="ad"/>
    <w:rsid w:val="000E4DFE"/>
    <w:pPr>
      <w:overflowPunct w:val="0"/>
      <w:autoSpaceDE w:val="0"/>
      <w:autoSpaceDN w:val="0"/>
      <w:adjustRightInd w:val="0"/>
      <w:ind w:left="4026"/>
      <w:jc w:val="both"/>
      <w:textAlignment w:val="baseline"/>
    </w:pPr>
    <w:rPr>
      <w:rFonts w:cs="FrankRuehl"/>
      <w:szCs w:val="26"/>
    </w:rPr>
  </w:style>
  <w:style w:type="paragraph" w:customStyle="1" w:styleId="84">
    <w:name w:val="פיסקה8"/>
    <w:basedOn w:val="ad"/>
    <w:rsid w:val="000E4DFE"/>
    <w:pPr>
      <w:overflowPunct w:val="0"/>
      <w:autoSpaceDE w:val="0"/>
      <w:autoSpaceDN w:val="0"/>
      <w:adjustRightInd w:val="0"/>
      <w:ind w:left="4423"/>
      <w:jc w:val="both"/>
      <w:textAlignment w:val="baseline"/>
    </w:pPr>
    <w:rPr>
      <w:rFonts w:cs="FrankRuehl"/>
      <w:szCs w:val="26"/>
    </w:rPr>
  </w:style>
  <w:style w:type="paragraph" w:customStyle="1" w:styleId="affffffffff">
    <w:name w:val="?????"/>
    <w:basedOn w:val="ad"/>
    <w:rsid w:val="000E4DFE"/>
    <w:pPr>
      <w:tabs>
        <w:tab w:val="center" w:pos="5612"/>
      </w:tabs>
      <w:overflowPunct w:val="0"/>
      <w:autoSpaceDE w:val="0"/>
      <w:autoSpaceDN w:val="0"/>
      <w:adjustRightInd w:val="0"/>
      <w:spacing w:line="360" w:lineRule="auto"/>
      <w:jc w:val="both"/>
      <w:textAlignment w:val="baseline"/>
    </w:pPr>
  </w:style>
  <w:style w:type="table" w:customStyle="1" w:styleId="2fff1">
    <w:name w:val="טבלת רשת2"/>
    <w:basedOn w:val="af"/>
    <w:next w:val="af8"/>
    <w:rsid w:val="000E4DFE"/>
    <w:pPr>
      <w:overflowPunct w:val="0"/>
      <w:autoSpaceDE w:val="0"/>
      <w:autoSpaceDN w:val="0"/>
      <w:bidi/>
      <w:adjustRightInd w:val="0"/>
      <w:spacing w:line="240" w:lineRule="auto"/>
      <w:ind w:left="0" w:firstLine="0"/>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ffc">
    <w:name w:val="1"/>
    <w:basedOn w:val="ad"/>
    <w:next w:val="afb"/>
    <w:qFormat/>
    <w:rsid w:val="000E4DFE"/>
    <w:pPr>
      <w:overflowPunct w:val="0"/>
      <w:autoSpaceDE w:val="0"/>
      <w:autoSpaceDN w:val="0"/>
      <w:adjustRightInd w:val="0"/>
      <w:jc w:val="center"/>
      <w:textAlignment w:val="baseline"/>
    </w:pPr>
    <w:rPr>
      <w:sz w:val="20"/>
      <w:szCs w:val="28"/>
    </w:rPr>
  </w:style>
  <w:style w:type="paragraph" w:customStyle="1" w:styleId="210">
    <w:name w:val="2.1"/>
    <w:basedOn w:val="ad"/>
    <w:link w:val="21Char"/>
    <w:rsid w:val="000E4DFE"/>
    <w:pPr>
      <w:numPr>
        <w:ilvl w:val="1"/>
        <w:numId w:val="154"/>
      </w:numPr>
      <w:spacing w:after="240" w:line="240" w:lineRule="atLeast"/>
      <w:jc w:val="both"/>
    </w:pPr>
    <w:rPr>
      <w:b/>
      <w:bCs/>
      <w:lang w:eastAsia="en-US"/>
    </w:rPr>
  </w:style>
  <w:style w:type="character" w:customStyle="1" w:styleId="21Char">
    <w:name w:val="2.1 Char"/>
    <w:link w:val="210"/>
    <w:locked/>
    <w:rsid w:val="000E4DFE"/>
    <w:rPr>
      <w:rFonts w:cs="David"/>
      <w:b/>
      <w:bCs/>
      <w:sz w:val="24"/>
      <w:szCs w:val="24"/>
    </w:rPr>
  </w:style>
  <w:style w:type="paragraph" w:customStyle="1" w:styleId="m2421384127607487821msolistparagraph">
    <w:name w:val="m_2421384127607487821msolistparagraph"/>
    <w:basedOn w:val="ad"/>
    <w:rsid w:val="000E4DFE"/>
    <w:pPr>
      <w:bidi w:val="0"/>
      <w:spacing w:before="100" w:beforeAutospacing="1" w:after="100" w:afterAutospacing="1"/>
    </w:pPr>
    <w:rPr>
      <w:rFonts w:cs="Times New Roman"/>
      <w:lang w:eastAsia="en-US"/>
    </w:rPr>
  </w:style>
  <w:style w:type="character" w:customStyle="1" w:styleId="UnresolvedMention2">
    <w:name w:val="Unresolved Mention2"/>
    <w:basedOn w:val="ae"/>
    <w:uiPriority w:val="99"/>
    <w:semiHidden/>
    <w:unhideWhenUsed/>
    <w:rsid w:val="000E4DFE"/>
    <w:rPr>
      <w:color w:val="808080"/>
      <w:shd w:val="clear" w:color="auto" w:fill="E6E6E6"/>
    </w:rPr>
  </w:style>
  <w:style w:type="paragraph" w:customStyle="1" w:styleId="Annex1">
    <w:name w:val="Annex 1"/>
    <w:basedOn w:val="13"/>
    <w:next w:val="ad"/>
    <w:link w:val="Annex1Char"/>
    <w:qFormat/>
    <w:rsid w:val="000E4DFE"/>
    <w:pPr>
      <w:numPr>
        <w:numId w:val="155"/>
      </w:numPr>
      <w:tabs>
        <w:tab w:val="right" w:pos="1847"/>
      </w:tabs>
      <w:spacing w:before="240" w:after="60"/>
      <w:jc w:val="left"/>
      <w:outlineLvl w:val="1"/>
    </w:pPr>
    <w:rPr>
      <w:rFonts w:ascii="Arial" w:hAnsi="Arial" w:cs="HP_RosenbergSki"/>
      <w:sz w:val="32"/>
    </w:rPr>
  </w:style>
  <w:style w:type="paragraph" w:customStyle="1" w:styleId="Annex2">
    <w:name w:val="Annex 2"/>
    <w:basedOn w:val="25"/>
    <w:next w:val="ad"/>
    <w:link w:val="Annex2Char"/>
    <w:qFormat/>
    <w:rsid w:val="000E4DFE"/>
    <w:pPr>
      <w:numPr>
        <w:ilvl w:val="1"/>
        <w:numId w:val="156"/>
      </w:numPr>
      <w:tabs>
        <w:tab w:val="right" w:pos="578"/>
      </w:tabs>
      <w:spacing w:before="240" w:after="60" w:line="240" w:lineRule="auto"/>
      <w:ind w:left="1847" w:right="0" w:hanging="1276"/>
      <w:jc w:val="left"/>
    </w:pPr>
    <w:rPr>
      <w:rFonts w:ascii="Arial" w:hAnsi="Arial" w:cs="HP_RosenbergSki"/>
      <w:i/>
      <w:iCs/>
      <w:sz w:val="28"/>
      <w:szCs w:val="28"/>
      <w:u w:val="single"/>
      <w:lang w:eastAsia="en-US"/>
    </w:rPr>
  </w:style>
  <w:style w:type="character" w:customStyle="1" w:styleId="Annex1Char">
    <w:name w:val="Annex 1 Char"/>
    <w:basedOn w:val="14"/>
    <w:link w:val="Annex1"/>
    <w:rsid w:val="000E4DFE"/>
    <w:rPr>
      <w:rFonts w:ascii="Arial" w:hAnsi="Arial" w:cs="HP_RosenbergSki"/>
      <w:b/>
      <w:bCs/>
      <w:kern w:val="32"/>
      <w:sz w:val="32"/>
      <w:szCs w:val="32"/>
      <w:u w:val="single"/>
      <w:lang w:eastAsia="he-IL"/>
    </w:rPr>
  </w:style>
  <w:style w:type="character" w:customStyle="1" w:styleId="Annex2Char">
    <w:name w:val="Annex 2 Char"/>
    <w:basedOn w:val="ae"/>
    <w:link w:val="Annex2"/>
    <w:rsid w:val="000E4DFE"/>
    <w:rPr>
      <w:rFonts w:ascii="Arial" w:hAnsi="Arial" w:cs="HP_RosenbergSki"/>
      <w:b/>
      <w:bCs/>
      <w:i/>
      <w:iCs/>
      <w:sz w:val="28"/>
      <w:szCs w:val="28"/>
      <w:u w:val="single"/>
    </w:rPr>
  </w:style>
  <w:style w:type="paragraph" w:customStyle="1" w:styleId="Annex2a">
    <w:name w:val="Annex 2_a"/>
    <w:basedOn w:val="Annex2"/>
    <w:qFormat/>
    <w:rsid w:val="000E4DFE"/>
    <w:pPr>
      <w:numPr>
        <w:ilvl w:val="0"/>
        <w:numId w:val="157"/>
      </w:numPr>
      <w:tabs>
        <w:tab w:val="num" w:pos="360"/>
        <w:tab w:val="num" w:pos="720"/>
        <w:tab w:val="num" w:pos="1330"/>
      </w:tabs>
      <w:ind w:left="1280" w:hanging="1287"/>
    </w:pPr>
  </w:style>
  <w:style w:type="paragraph" w:customStyle="1" w:styleId="NormalLevel3">
    <w:name w:val="NormalLevel3"/>
    <w:basedOn w:val="ad"/>
    <w:rsid w:val="000E4DFE"/>
    <w:pPr>
      <w:ind w:left="1083"/>
      <w:jc w:val="both"/>
    </w:pPr>
    <w:rPr>
      <w:rFonts w:cs="Times New Roman"/>
      <w:lang w:eastAsia="en-US"/>
    </w:rPr>
  </w:style>
  <w:style w:type="paragraph" w:customStyle="1" w:styleId="Moshikh1">
    <w:name w:val="Moshik_h1"/>
    <w:rsid w:val="000E4DFE"/>
    <w:pPr>
      <w:pageBreakBefore/>
      <w:numPr>
        <w:numId w:val="158"/>
      </w:numPr>
      <w:bidi/>
      <w:spacing w:after="120" w:line="240" w:lineRule="auto"/>
      <w:jc w:val="left"/>
    </w:pPr>
    <w:rPr>
      <w:rFonts w:cs="David"/>
      <w:b/>
      <w:bCs/>
      <w:sz w:val="32"/>
      <w:szCs w:val="32"/>
    </w:rPr>
  </w:style>
  <w:style w:type="paragraph" w:customStyle="1" w:styleId="Moshikh2">
    <w:name w:val="Moshik_h2"/>
    <w:basedOn w:val="ad"/>
    <w:rsid w:val="000E4DFE"/>
    <w:pPr>
      <w:numPr>
        <w:ilvl w:val="1"/>
        <w:numId w:val="158"/>
      </w:numPr>
      <w:spacing w:before="120" w:after="120"/>
    </w:pPr>
    <w:rPr>
      <w:b/>
      <w:bCs/>
      <w:sz w:val="28"/>
      <w:szCs w:val="28"/>
      <w:lang w:eastAsia="en-US"/>
    </w:rPr>
  </w:style>
  <w:style w:type="paragraph" w:customStyle="1" w:styleId="Moshikh3">
    <w:name w:val="Moshik_h3"/>
    <w:basedOn w:val="ad"/>
    <w:rsid w:val="000E4DFE"/>
    <w:pPr>
      <w:numPr>
        <w:ilvl w:val="2"/>
        <w:numId w:val="158"/>
      </w:numPr>
      <w:spacing w:before="120" w:after="120"/>
      <w:ind w:left="505" w:hanging="505"/>
    </w:pPr>
    <w:rPr>
      <w:b/>
      <w:bCs/>
      <w:lang w:eastAsia="en-US"/>
    </w:rPr>
  </w:style>
  <w:style w:type="paragraph" w:customStyle="1" w:styleId="Moshikh4">
    <w:name w:val="Moshik_h4"/>
    <w:basedOn w:val="ad"/>
    <w:rsid w:val="000E4DFE"/>
    <w:pPr>
      <w:numPr>
        <w:ilvl w:val="3"/>
        <w:numId w:val="158"/>
      </w:numPr>
      <w:spacing w:before="120" w:after="120"/>
      <w:ind w:left="646" w:hanging="646"/>
    </w:pPr>
    <w:rPr>
      <w:i/>
      <w:iCs/>
      <w:lang w:eastAsia="en-US"/>
    </w:rPr>
  </w:style>
  <w:style w:type="character" w:customStyle="1" w:styleId="UnresolvedMention3">
    <w:name w:val="Unresolved Mention3"/>
    <w:basedOn w:val="ae"/>
    <w:uiPriority w:val="99"/>
    <w:semiHidden/>
    <w:unhideWhenUsed/>
    <w:rsid w:val="000E4DFE"/>
    <w:rPr>
      <w:color w:val="808080"/>
      <w:shd w:val="clear" w:color="auto" w:fill="E6E6E6"/>
    </w:rPr>
  </w:style>
  <w:style w:type="paragraph" w:customStyle="1" w:styleId="21">
    <w:name w:val="סעיף רמה 2"/>
    <w:basedOn w:val="ad"/>
    <w:link w:val="2fff2"/>
    <w:autoRedefine/>
    <w:qFormat/>
    <w:rsid w:val="000E4DFE"/>
    <w:pPr>
      <w:numPr>
        <w:ilvl w:val="1"/>
        <w:numId w:val="159"/>
      </w:numPr>
      <w:spacing w:line="360" w:lineRule="auto"/>
      <w:ind w:left="567" w:hanging="567"/>
      <w:jc w:val="both"/>
    </w:pPr>
    <w:rPr>
      <w:rFonts w:ascii="Arial" w:hAnsi="Arial" w:cstheme="minorBidi"/>
      <w:sz w:val="22"/>
      <w:szCs w:val="22"/>
      <w:lang w:eastAsia="en-US"/>
    </w:rPr>
  </w:style>
  <w:style w:type="paragraph" w:customStyle="1" w:styleId="31">
    <w:name w:val="סעיף רמה 3"/>
    <w:basedOn w:val="21"/>
    <w:link w:val="3ff6"/>
    <w:autoRedefine/>
    <w:qFormat/>
    <w:rsid w:val="000E4DFE"/>
    <w:pPr>
      <w:numPr>
        <w:ilvl w:val="2"/>
      </w:numPr>
      <w:tabs>
        <w:tab w:val="left" w:pos="1304"/>
      </w:tabs>
      <w:ind w:left="1304" w:hanging="737"/>
    </w:pPr>
    <w:rPr>
      <w:rFonts w:cs="Arial"/>
      <w:b/>
      <w:i/>
    </w:rPr>
  </w:style>
  <w:style w:type="character" w:customStyle="1" w:styleId="3ff6">
    <w:name w:val="סעיף רמה 3 תו"/>
    <w:basedOn w:val="ae"/>
    <w:link w:val="31"/>
    <w:rsid w:val="000E4DFE"/>
    <w:rPr>
      <w:rFonts w:ascii="Arial" w:hAnsi="Arial" w:cs="Arial"/>
      <w:b/>
      <w:i/>
      <w:sz w:val="22"/>
      <w:szCs w:val="22"/>
    </w:rPr>
  </w:style>
  <w:style w:type="paragraph" w:customStyle="1" w:styleId="41">
    <w:name w:val="סעיף רמה 4"/>
    <w:basedOn w:val="31"/>
    <w:link w:val="4f8"/>
    <w:autoRedefine/>
    <w:qFormat/>
    <w:rsid w:val="000E4DFE"/>
    <w:pPr>
      <w:numPr>
        <w:ilvl w:val="3"/>
      </w:numPr>
      <w:ind w:left="2268" w:hanging="964"/>
    </w:pPr>
  </w:style>
  <w:style w:type="paragraph" w:customStyle="1" w:styleId="51">
    <w:name w:val="סעיף רמה 5"/>
    <w:basedOn w:val="41"/>
    <w:link w:val="5f4"/>
    <w:autoRedefine/>
    <w:qFormat/>
    <w:rsid w:val="000E4DFE"/>
    <w:pPr>
      <w:numPr>
        <w:ilvl w:val="4"/>
      </w:numPr>
      <w:ind w:left="4320" w:hanging="360"/>
    </w:pPr>
  </w:style>
  <w:style w:type="character" w:customStyle="1" w:styleId="4f8">
    <w:name w:val="סעיף רמה 4 תו"/>
    <w:basedOn w:val="3ff6"/>
    <w:link w:val="41"/>
    <w:rsid w:val="000E4DFE"/>
    <w:rPr>
      <w:rFonts w:ascii="Arial" w:hAnsi="Arial" w:cs="Arial"/>
      <w:b/>
      <w:i/>
      <w:sz w:val="22"/>
      <w:szCs w:val="22"/>
    </w:rPr>
  </w:style>
  <w:style w:type="paragraph" w:customStyle="1" w:styleId="6">
    <w:name w:val="סעיף רמה 6"/>
    <w:basedOn w:val="51"/>
    <w:qFormat/>
    <w:rsid w:val="000E4DFE"/>
    <w:pPr>
      <w:numPr>
        <w:ilvl w:val="5"/>
      </w:numPr>
      <w:ind w:left="4820" w:hanging="1418"/>
    </w:pPr>
  </w:style>
  <w:style w:type="character" w:customStyle="1" w:styleId="5f4">
    <w:name w:val="סעיף רמה 5 תו"/>
    <w:basedOn w:val="4f8"/>
    <w:link w:val="51"/>
    <w:rsid w:val="000E4DFE"/>
    <w:rPr>
      <w:rFonts w:ascii="Arial" w:hAnsi="Arial" w:cs="Arial"/>
      <w:b/>
      <w:i/>
      <w:sz w:val="22"/>
      <w:szCs w:val="22"/>
    </w:rPr>
  </w:style>
  <w:style w:type="numbering" w:customStyle="1" w:styleId="-412">
    <w:name w:val="משרד האוצר - מדורג412"/>
    <w:uiPriority w:val="99"/>
    <w:rsid w:val="000E4DFE"/>
    <w:pPr>
      <w:numPr>
        <w:numId w:val="160"/>
      </w:numPr>
    </w:pPr>
  </w:style>
  <w:style w:type="paragraph" w:customStyle="1" w:styleId="10">
    <w:name w:val="כותרת רמה 1"/>
    <w:basedOn w:val="ad"/>
    <w:link w:val="1fffd"/>
    <w:qFormat/>
    <w:rsid w:val="000E4DFE"/>
    <w:pPr>
      <w:keepNext/>
      <w:numPr>
        <w:numId w:val="161"/>
      </w:numPr>
      <w:shd w:val="clear" w:color="auto" w:fill="F2F2F2"/>
      <w:spacing w:before="240" w:after="180"/>
      <w:outlineLvl w:val="0"/>
    </w:pPr>
    <w:rPr>
      <w:rFonts w:ascii="Arial" w:hAnsi="Arial" w:cstheme="minorBidi"/>
      <w:b/>
      <w:bCs/>
      <w:color w:val="003399"/>
      <w:kern w:val="32"/>
      <w:sz w:val="22"/>
      <w:szCs w:val="22"/>
      <w:lang w:eastAsia="en-US"/>
    </w:rPr>
  </w:style>
  <w:style w:type="character" w:customStyle="1" w:styleId="1fffd">
    <w:name w:val="כותרת רמה 1 תו"/>
    <w:basedOn w:val="ae"/>
    <w:link w:val="10"/>
    <w:rsid w:val="000E4DFE"/>
    <w:rPr>
      <w:rFonts w:ascii="Arial" w:hAnsi="Arial" w:cstheme="minorBidi"/>
      <w:b/>
      <w:bCs/>
      <w:color w:val="003399"/>
      <w:kern w:val="32"/>
      <w:sz w:val="22"/>
      <w:szCs w:val="22"/>
      <w:shd w:val="clear" w:color="auto" w:fill="F2F2F2"/>
    </w:rPr>
  </w:style>
  <w:style w:type="character" w:customStyle="1" w:styleId="2fff2">
    <w:name w:val="סעיף רמה 2 תו"/>
    <w:basedOn w:val="ae"/>
    <w:link w:val="21"/>
    <w:rsid w:val="000E4DFE"/>
    <w:rPr>
      <w:rFonts w:ascii="Arial" w:hAnsi="Arial" w:cstheme="minorBidi"/>
      <w:sz w:val="22"/>
      <w:szCs w:val="22"/>
    </w:rPr>
  </w:style>
  <w:style w:type="paragraph" w:customStyle="1" w:styleId="-7">
    <w:name w:val="נספח - כותרת"/>
    <w:basedOn w:val="afb"/>
    <w:link w:val="-Char"/>
    <w:qFormat/>
    <w:rsid w:val="000E4DFE"/>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kern w:val="28"/>
      <w:sz w:val="22"/>
      <w:szCs w:val="22"/>
      <w:u w:val="single"/>
    </w:rPr>
  </w:style>
  <w:style w:type="character" w:customStyle="1" w:styleId="-Char">
    <w:name w:val="נספח - כותרת Char"/>
    <w:basedOn w:val="1ff5"/>
    <w:link w:val="-7"/>
    <w:rsid w:val="000E4DFE"/>
    <w:rPr>
      <w:rFonts w:ascii="Arial" w:eastAsiaTheme="majorEastAsia" w:hAnsi="Arial" w:cs="Arial"/>
      <w:b/>
      <w:bCs/>
      <w:color w:val="FFFFFF"/>
      <w:kern w:val="28"/>
      <w:sz w:val="22"/>
      <w:szCs w:val="22"/>
      <w:u w:val="single"/>
      <w:shd w:val="clear" w:color="auto" w:fill="4F81BD"/>
      <w:lang w:eastAsia="he-IL"/>
    </w:rPr>
  </w:style>
  <w:style w:type="paragraph" w:customStyle="1" w:styleId="-8">
    <w:name w:val="נספח - תיאור"/>
    <w:basedOn w:val="afffffc"/>
    <w:link w:val="-9"/>
    <w:qFormat/>
    <w:rsid w:val="000E4DFE"/>
    <w:pPr>
      <w:numPr>
        <w:ilvl w:val="0"/>
      </w:numPr>
      <w:pBdr>
        <w:bottom w:val="single" w:sz="6" w:space="1" w:color="1F497D"/>
      </w:pBdr>
      <w:spacing w:after="60"/>
      <w:jc w:val="center"/>
      <w:outlineLvl w:val="1"/>
    </w:pPr>
    <w:rPr>
      <w:rFonts w:asciiTheme="minorHAnsi" w:eastAsiaTheme="minorEastAsia" w:hAnsiTheme="minorHAnsi" w:cstheme="minorBidi"/>
      <w:i w:val="0"/>
      <w:iCs w:val="0"/>
      <w:sz w:val="22"/>
      <w:szCs w:val="22"/>
      <w:u w:val="single"/>
      <w:lang w:eastAsia="he-IL"/>
    </w:rPr>
  </w:style>
  <w:style w:type="character" w:customStyle="1" w:styleId="-9">
    <w:name w:val="נספח - תיאור תו"/>
    <w:basedOn w:val="afffffd"/>
    <w:link w:val="-8"/>
    <w:rsid w:val="000E4DFE"/>
    <w:rPr>
      <w:rFonts w:asciiTheme="minorHAnsi" w:eastAsiaTheme="minorEastAsia" w:hAnsiTheme="minorHAnsi" w:cstheme="minorBidi"/>
      <w:i w:val="0"/>
      <w:iCs w:val="0"/>
      <w:color w:val="4F81BD" w:themeColor="accent1"/>
      <w:spacing w:val="15"/>
      <w:sz w:val="22"/>
      <w:szCs w:val="22"/>
      <w:u w:val="single"/>
      <w:lang w:eastAsia="he-IL"/>
    </w:rPr>
  </w:style>
  <w:style w:type="paragraph" w:customStyle="1" w:styleId="CharChar">
    <w:name w:val="אייקון אסור לעשות תו Char Char"/>
    <w:basedOn w:val="affa"/>
    <w:rsid w:val="000E4DFE"/>
    <w:pPr>
      <w:numPr>
        <w:ilvl w:val="1"/>
        <w:numId w:val="161"/>
      </w:numPr>
      <w:ind w:left="4320"/>
    </w:pPr>
    <w:rPr>
      <w:rFonts w:ascii="Wingdings" w:hAnsi="Wingdings"/>
      <w:color w:val="A81229"/>
      <w:position w:val="-4"/>
      <w:sz w:val="28"/>
      <w:szCs w:val="28"/>
    </w:rPr>
  </w:style>
  <w:style w:type="character" w:customStyle="1" w:styleId="afffffffff3">
    <w:name w:val="הגדרות תו"/>
    <w:basedOn w:val="ae"/>
    <w:link w:val="afffffffff2"/>
    <w:rsid w:val="000E4DFE"/>
    <w:rPr>
      <w:rFonts w:ascii="David" w:hAnsi="David" w:cs="David"/>
      <w:szCs w:val="24"/>
      <w:lang w:eastAsia="he-IL"/>
    </w:rPr>
  </w:style>
  <w:style w:type="paragraph" w:customStyle="1" w:styleId="Heading3U">
    <w:name w:val="Heading 3U"/>
    <w:basedOn w:val="34"/>
    <w:rsid w:val="000E4DFE"/>
    <w:pPr>
      <w:numPr>
        <w:ilvl w:val="2"/>
        <w:numId w:val="161"/>
      </w:numPr>
      <w:tabs>
        <w:tab w:val="clear" w:pos="7488"/>
      </w:tabs>
      <w:spacing w:line="360" w:lineRule="auto"/>
    </w:pPr>
    <w:rPr>
      <w:rFonts w:ascii="Arial" w:eastAsiaTheme="majorEastAsia" w:hAnsi="Arial" w:cs="Arial"/>
      <w:b w:val="0"/>
      <w:bCs w:val="0"/>
      <w:color w:val="243F60" w:themeColor="accent1" w:themeShade="7F"/>
      <w:sz w:val="22"/>
      <w:szCs w:val="22"/>
      <w:u w:val="single"/>
      <w:lang w:eastAsia="en-US"/>
    </w:rPr>
  </w:style>
  <w:style w:type="paragraph" w:customStyle="1" w:styleId="Heading4">
    <w:name w:val="Heading4"/>
    <w:basedOn w:val="15"/>
    <w:rsid w:val="000E4DFE"/>
    <w:pPr>
      <w:numPr>
        <w:ilvl w:val="3"/>
        <w:numId w:val="161"/>
      </w:numPr>
      <w:tabs>
        <w:tab w:val="left" w:pos="2833"/>
      </w:tabs>
    </w:pPr>
    <w:rPr>
      <w:rFonts w:ascii="Arial" w:hAnsi="Arial"/>
    </w:rPr>
  </w:style>
  <w:style w:type="paragraph" w:customStyle="1" w:styleId="msonormal0">
    <w:name w:val="msonormal"/>
    <w:basedOn w:val="ad"/>
    <w:rsid w:val="000E4DFE"/>
    <w:pPr>
      <w:bidi w:val="0"/>
      <w:spacing w:before="100" w:beforeAutospacing="1" w:after="100" w:afterAutospacing="1"/>
    </w:pPr>
    <w:rPr>
      <w:rFonts w:cs="Times New Roman"/>
      <w:lang w:eastAsia="en-US"/>
    </w:rPr>
  </w:style>
  <w:style w:type="paragraph" w:customStyle="1" w:styleId="a1">
    <w:name w:val="מיספור אותיות"/>
    <w:basedOn w:val="ad"/>
    <w:rsid w:val="000E4DFE"/>
    <w:pPr>
      <w:numPr>
        <w:numId w:val="162"/>
      </w:numPr>
      <w:overflowPunct w:val="0"/>
      <w:autoSpaceDE w:val="0"/>
      <w:autoSpaceDN w:val="0"/>
      <w:adjustRightInd w:val="0"/>
      <w:spacing w:before="240" w:after="120" w:line="288" w:lineRule="auto"/>
      <w:ind w:right="737"/>
      <w:jc w:val="both"/>
    </w:pPr>
    <w:rPr>
      <w:rFonts w:eastAsia="Calibri"/>
      <w:sz w:val="22"/>
      <w:lang w:eastAsia="en-US"/>
    </w:rPr>
  </w:style>
  <w:style w:type="character" w:customStyle="1" w:styleId="UnresolvedMention4">
    <w:name w:val="Unresolved Mention4"/>
    <w:basedOn w:val="ae"/>
    <w:uiPriority w:val="99"/>
    <w:semiHidden/>
    <w:unhideWhenUsed/>
    <w:rsid w:val="000E4DFE"/>
    <w:rPr>
      <w:color w:val="808080"/>
      <w:shd w:val="clear" w:color="auto" w:fill="E6E6E6"/>
    </w:rPr>
  </w:style>
  <w:style w:type="paragraph" w:customStyle="1" w:styleId="a9">
    <w:name w:val="גוף טקסט אריאל"/>
    <w:basedOn w:val="af9"/>
    <w:link w:val="affffffffff0"/>
    <w:qFormat/>
    <w:rsid w:val="002761CA"/>
    <w:pPr>
      <w:numPr>
        <w:ilvl w:val="2"/>
        <w:numId w:val="37"/>
      </w:numPr>
      <w:spacing w:before="120" w:after="120" w:line="360" w:lineRule="auto"/>
      <w:jc w:val="both"/>
    </w:pPr>
    <w:rPr>
      <w:rFonts w:asciiTheme="minorBidi" w:hAnsiTheme="minorBidi" w:cstheme="minorBidi"/>
      <w:sz w:val="24"/>
    </w:rPr>
  </w:style>
  <w:style w:type="character" w:customStyle="1" w:styleId="affffffffff0">
    <w:name w:val="גוף טקסט אריאל תו"/>
    <w:basedOn w:val="afa"/>
    <w:link w:val="a9"/>
    <w:rsid w:val="002761CA"/>
    <w:rPr>
      <w:rFonts w:asciiTheme="minorBidi" w:hAnsiTheme="minorBidi" w:cstheme="minorBidi"/>
      <w:snapToGrid w:val="0"/>
      <w:sz w:val="24"/>
      <w:szCs w:val="24"/>
      <w:lang w:eastAsia="he-IL"/>
    </w:rPr>
  </w:style>
  <w:style w:type="character" w:customStyle="1" w:styleId="1fffe">
    <w:name w:val="ציטוט תו1"/>
    <w:basedOn w:val="ae"/>
    <w:rsid w:val="005F303C"/>
    <w:rPr>
      <w:rFonts w:ascii="Arial" w:hAnsi="Arial" w:cs="David"/>
      <w:sz w:val="24"/>
      <w:szCs w:val="24"/>
      <w:lang w:eastAsia="he-IL"/>
    </w:rPr>
  </w:style>
  <w:style w:type="paragraph" w:customStyle="1" w:styleId="Jerusalem">
    <w:name w:val="Jerusalem"/>
    <w:basedOn w:val="ad"/>
    <w:rsid w:val="005F303C"/>
    <w:pPr>
      <w:overflowPunct w:val="0"/>
      <w:autoSpaceDE w:val="0"/>
      <w:autoSpaceDN w:val="0"/>
      <w:adjustRightInd w:val="0"/>
      <w:ind w:left="5760" w:hanging="849"/>
      <w:textAlignment w:val="baseline"/>
    </w:pPr>
    <w:rPr>
      <w:rFonts w:cs="FrankRuehl"/>
      <w:sz w:val="20"/>
      <w:szCs w:val="26"/>
    </w:rPr>
  </w:style>
  <w:style w:type="paragraph" w:customStyle="1" w:styleId="affffffffff1">
    <w:name w:val="כותרת"/>
    <w:basedOn w:val="ad"/>
    <w:rsid w:val="005F303C"/>
    <w:pPr>
      <w:jc w:val="right"/>
    </w:pPr>
    <w:rPr>
      <w:rFonts w:ascii="Arial" w:hAnsi="Arial"/>
      <w:b/>
      <w:bCs/>
      <w:u w:val="single"/>
    </w:rPr>
  </w:style>
  <w:style w:type="paragraph" w:customStyle="1" w:styleId="affffffffff2">
    <w:name w:val="רווח"/>
    <w:basedOn w:val="ad"/>
    <w:rsid w:val="005F303C"/>
    <w:pPr>
      <w:tabs>
        <w:tab w:val="left" w:pos="180"/>
      </w:tabs>
      <w:spacing w:line="300" w:lineRule="atLeast"/>
      <w:ind w:left="902" w:right="902"/>
      <w:jc w:val="right"/>
    </w:pPr>
    <w:rPr>
      <w:lang w:eastAsia="en-US"/>
    </w:rPr>
  </w:style>
  <w:style w:type="paragraph" w:customStyle="1" w:styleId="Heading21">
    <w:name w:val="Heading 21"/>
    <w:basedOn w:val="ad"/>
    <w:rsid w:val="005F303C"/>
    <w:pPr>
      <w:spacing w:after="200" w:line="276" w:lineRule="auto"/>
      <w:ind w:left="576" w:hanging="576"/>
    </w:pPr>
    <w:rPr>
      <w:rFonts w:ascii="Calibri" w:eastAsia="Calibri" w:hAnsi="Calibri" w:cs="Arial"/>
      <w:sz w:val="22"/>
      <w:lang w:eastAsia="en-US"/>
    </w:rPr>
  </w:style>
  <w:style w:type="paragraph" w:customStyle="1" w:styleId="Heading31">
    <w:name w:val="Heading 31"/>
    <w:basedOn w:val="ad"/>
    <w:rsid w:val="005F303C"/>
    <w:pPr>
      <w:spacing w:after="200" w:line="276" w:lineRule="auto"/>
      <w:ind w:left="720" w:hanging="720"/>
    </w:pPr>
    <w:rPr>
      <w:rFonts w:ascii="Calibri" w:eastAsia="Calibri" w:hAnsi="Calibri" w:cs="Arial"/>
      <w:sz w:val="22"/>
      <w:lang w:eastAsia="en-US"/>
    </w:rPr>
  </w:style>
  <w:style w:type="paragraph" w:customStyle="1" w:styleId="Heading41">
    <w:name w:val="Heading 41"/>
    <w:basedOn w:val="ad"/>
    <w:rsid w:val="005F303C"/>
    <w:pPr>
      <w:spacing w:after="200" w:line="276" w:lineRule="auto"/>
      <w:ind w:left="864" w:hanging="864"/>
    </w:pPr>
    <w:rPr>
      <w:rFonts w:ascii="Calibri" w:eastAsia="Calibri" w:hAnsi="Calibri" w:cs="Arial"/>
      <w:sz w:val="22"/>
      <w:lang w:eastAsia="en-US"/>
    </w:rPr>
  </w:style>
  <w:style w:type="paragraph" w:customStyle="1" w:styleId="Heading61">
    <w:name w:val="Heading 61"/>
    <w:basedOn w:val="ad"/>
    <w:rsid w:val="005F303C"/>
    <w:pPr>
      <w:spacing w:after="200" w:line="276" w:lineRule="auto"/>
      <w:ind w:left="1152" w:hanging="1152"/>
    </w:pPr>
    <w:rPr>
      <w:rFonts w:ascii="Calibri" w:eastAsia="Calibri" w:hAnsi="Calibri" w:cs="Arial"/>
      <w:sz w:val="22"/>
      <w:lang w:eastAsia="en-US"/>
    </w:rPr>
  </w:style>
  <w:style w:type="paragraph" w:customStyle="1" w:styleId="Heading71">
    <w:name w:val="Heading 71"/>
    <w:basedOn w:val="ad"/>
    <w:rsid w:val="005F303C"/>
    <w:pPr>
      <w:spacing w:after="200" w:line="276" w:lineRule="auto"/>
      <w:ind w:left="1296" w:hanging="1296"/>
    </w:pPr>
    <w:rPr>
      <w:rFonts w:ascii="Calibri" w:eastAsia="Calibri" w:hAnsi="Calibri" w:cs="Arial"/>
      <w:sz w:val="22"/>
      <w:lang w:eastAsia="en-US"/>
    </w:rPr>
  </w:style>
  <w:style w:type="paragraph" w:customStyle="1" w:styleId="Heading81">
    <w:name w:val="Heading 81"/>
    <w:basedOn w:val="ad"/>
    <w:rsid w:val="005F303C"/>
    <w:pPr>
      <w:spacing w:after="200" w:line="276" w:lineRule="auto"/>
      <w:ind w:left="1440" w:hanging="1440"/>
    </w:pPr>
    <w:rPr>
      <w:rFonts w:ascii="Calibri" w:eastAsia="Calibri" w:hAnsi="Calibri" w:cs="Arial"/>
      <w:sz w:val="22"/>
      <w:lang w:eastAsia="en-US"/>
    </w:rPr>
  </w:style>
  <w:style w:type="paragraph" w:customStyle="1" w:styleId="Heading91">
    <w:name w:val="Heading 91"/>
    <w:basedOn w:val="ad"/>
    <w:rsid w:val="005F303C"/>
    <w:pPr>
      <w:spacing w:after="200" w:line="276" w:lineRule="auto"/>
      <w:ind w:left="1584" w:hanging="1584"/>
    </w:pPr>
    <w:rPr>
      <w:rFonts w:ascii="Calibri" w:eastAsia="Calibri" w:hAnsi="Calibri" w:cs="Arial"/>
      <w:sz w:val="22"/>
      <w:lang w:eastAsia="en-US"/>
    </w:rPr>
  </w:style>
  <w:style w:type="character" w:customStyle="1" w:styleId="BulletList30">
    <w:name w:val="Bullet List 3 תו"/>
    <w:link w:val="BulletList3"/>
    <w:rsid w:val="005F303C"/>
    <w:rPr>
      <w:rFonts w:cs="David"/>
      <w:sz w:val="22"/>
      <w:szCs w:val="24"/>
      <w:lang w:eastAsia="he-IL"/>
    </w:rPr>
  </w:style>
  <w:style w:type="paragraph" w:customStyle="1" w:styleId="a4">
    <w:name w:val="פרק אלף"/>
    <w:basedOn w:val="ad"/>
    <w:next w:val="23"/>
    <w:link w:val="affffffffff3"/>
    <w:uiPriority w:val="99"/>
    <w:rsid w:val="005F303C"/>
    <w:pPr>
      <w:numPr>
        <w:numId w:val="253"/>
      </w:numPr>
      <w:spacing w:before="120" w:after="120" w:line="360" w:lineRule="auto"/>
      <w:jc w:val="both"/>
    </w:pPr>
    <w:rPr>
      <w:b/>
      <w:bCs/>
      <w:sz w:val="32"/>
      <w:szCs w:val="32"/>
    </w:rPr>
  </w:style>
  <w:style w:type="paragraph" w:customStyle="1" w:styleId="23">
    <w:name w:val="פרק אלף 2"/>
    <w:basedOn w:val="a4"/>
    <w:next w:val="13"/>
    <w:link w:val="2fff3"/>
    <w:uiPriority w:val="99"/>
    <w:rsid w:val="005F303C"/>
    <w:pPr>
      <w:numPr>
        <w:ilvl w:val="1"/>
      </w:numPr>
    </w:pPr>
    <w:rPr>
      <w:sz w:val="28"/>
      <w:szCs w:val="28"/>
    </w:rPr>
  </w:style>
  <w:style w:type="character" w:customStyle="1" w:styleId="affffffffff3">
    <w:name w:val="פרק אלף תו"/>
    <w:basedOn w:val="ae"/>
    <w:link w:val="a4"/>
    <w:uiPriority w:val="99"/>
    <w:locked/>
    <w:rsid w:val="005F303C"/>
    <w:rPr>
      <w:rFonts w:cs="David"/>
      <w:b/>
      <w:bCs/>
      <w:sz w:val="32"/>
      <w:szCs w:val="32"/>
      <w:lang w:eastAsia="he-IL"/>
    </w:rPr>
  </w:style>
  <w:style w:type="character" w:customStyle="1" w:styleId="2fff3">
    <w:name w:val="פרק אלף 2 תו"/>
    <w:basedOn w:val="affffffffff3"/>
    <w:link w:val="23"/>
    <w:uiPriority w:val="99"/>
    <w:locked/>
    <w:rsid w:val="005F303C"/>
    <w:rPr>
      <w:rFonts w:cs="David"/>
      <w:b/>
      <w:bCs/>
      <w:sz w:val="28"/>
      <w:szCs w:val="28"/>
      <w:lang w:eastAsia="he-IL"/>
    </w:rPr>
  </w:style>
  <w:style w:type="paragraph" w:customStyle="1" w:styleId="1ffff">
    <w:name w:val="היסט 1"/>
    <w:basedOn w:val="ad"/>
    <w:uiPriority w:val="99"/>
    <w:rsid w:val="005F303C"/>
    <w:pPr>
      <w:spacing w:before="120" w:after="120" w:line="360" w:lineRule="auto"/>
      <w:ind w:left="567"/>
      <w:jc w:val="both"/>
    </w:pPr>
    <w:rPr>
      <w:rFonts w:eastAsia="Calibri"/>
      <w:sz w:val="22"/>
    </w:rPr>
  </w:style>
  <w:style w:type="paragraph" w:customStyle="1" w:styleId="2fff4">
    <w:name w:val="היסט 2"/>
    <w:basedOn w:val="ad"/>
    <w:uiPriority w:val="99"/>
    <w:rsid w:val="005F303C"/>
    <w:pPr>
      <w:spacing w:before="120" w:after="120" w:line="360" w:lineRule="auto"/>
      <w:ind w:left="1304"/>
      <w:jc w:val="both"/>
    </w:pPr>
    <w:rPr>
      <w:rFonts w:eastAsia="Calibri"/>
      <w:sz w:val="22"/>
      <w:lang w:eastAsia="en-US"/>
    </w:rPr>
  </w:style>
  <w:style w:type="paragraph" w:customStyle="1" w:styleId="4f9">
    <w:name w:val="היסט 4"/>
    <w:basedOn w:val="ad"/>
    <w:uiPriority w:val="99"/>
    <w:rsid w:val="005F303C"/>
    <w:pPr>
      <w:spacing w:before="120" w:after="120" w:line="360" w:lineRule="auto"/>
      <w:ind w:left="3402"/>
      <w:jc w:val="both"/>
    </w:pPr>
    <w:rPr>
      <w:rFonts w:eastAsia="Calibri"/>
      <w:sz w:val="22"/>
    </w:rPr>
  </w:style>
  <w:style w:type="paragraph" w:customStyle="1" w:styleId="affffffffff4">
    <w:name w:val="ללא רווח"/>
    <w:basedOn w:val="ad"/>
    <w:uiPriority w:val="99"/>
    <w:rsid w:val="005F303C"/>
    <w:pPr>
      <w:spacing w:line="360" w:lineRule="auto"/>
      <w:jc w:val="both"/>
    </w:pPr>
    <w:rPr>
      <w:rFonts w:eastAsia="Calibri"/>
      <w:sz w:val="22"/>
      <w:lang w:eastAsia="en-US"/>
    </w:rPr>
  </w:style>
  <w:style w:type="paragraph" w:customStyle="1" w:styleId="4fa">
    <w:name w:val="רמה 4"/>
    <w:basedOn w:val="ad"/>
    <w:uiPriority w:val="99"/>
    <w:rsid w:val="005F303C"/>
    <w:pPr>
      <w:tabs>
        <w:tab w:val="left" w:pos="941"/>
      </w:tabs>
      <w:spacing w:before="120" w:after="320" w:line="360" w:lineRule="auto"/>
      <w:ind w:left="1304" w:hanging="584"/>
      <w:jc w:val="both"/>
    </w:pPr>
    <w:rPr>
      <w:rFonts w:eastAsia="Calibri"/>
      <w:sz w:val="22"/>
      <w:lang w:eastAsia="en-US"/>
    </w:rPr>
  </w:style>
  <w:style w:type="paragraph" w:customStyle="1" w:styleId="affffffffff5">
    <w:name w:val="כותרת פרק"/>
    <w:basedOn w:val="a4"/>
    <w:next w:val="ad"/>
    <w:uiPriority w:val="99"/>
    <w:rsid w:val="005F303C"/>
    <w:pPr>
      <w:numPr>
        <w:numId w:val="0"/>
      </w:numPr>
      <w:tabs>
        <w:tab w:val="num" w:pos="567"/>
        <w:tab w:val="left" w:pos="1826"/>
      </w:tabs>
      <w:ind w:left="567" w:hanging="567"/>
      <w:jc w:val="center"/>
    </w:pPr>
    <w:rPr>
      <w:noProof/>
    </w:rPr>
  </w:style>
  <w:style w:type="paragraph" w:customStyle="1" w:styleId="affffffffff6">
    <w:name w:val="ביטול"/>
    <w:basedOn w:val="ad"/>
    <w:link w:val="1ffff0"/>
    <w:uiPriority w:val="99"/>
    <w:rsid w:val="005F303C"/>
    <w:pPr>
      <w:spacing w:before="240"/>
      <w:jc w:val="both"/>
    </w:pPr>
    <w:rPr>
      <w:lang w:eastAsia="en-US"/>
    </w:rPr>
  </w:style>
  <w:style w:type="character" w:customStyle="1" w:styleId="1ffff0">
    <w:name w:val="ביטול תו1"/>
    <w:basedOn w:val="ae"/>
    <w:link w:val="affffffffff6"/>
    <w:uiPriority w:val="99"/>
    <w:locked/>
    <w:rsid w:val="005F303C"/>
    <w:rPr>
      <w:rFonts w:cs="David"/>
      <w:sz w:val="24"/>
      <w:szCs w:val="24"/>
    </w:rPr>
  </w:style>
  <w:style w:type="paragraph" w:customStyle="1" w:styleId="a7">
    <w:name w:val="משפטי"/>
    <w:link w:val="affffffffff7"/>
    <w:uiPriority w:val="99"/>
    <w:rsid w:val="005F303C"/>
    <w:pPr>
      <w:numPr>
        <w:numId w:val="254"/>
      </w:numPr>
      <w:bidi/>
      <w:spacing w:after="240"/>
    </w:pPr>
    <w:rPr>
      <w:rFonts w:ascii="Calibri" w:eastAsia="Calibri" w:hAnsi="Calibri" w:cs="David"/>
      <w:sz w:val="22"/>
      <w:szCs w:val="24"/>
    </w:rPr>
  </w:style>
  <w:style w:type="character" w:customStyle="1" w:styleId="affffffffff7">
    <w:name w:val="משפטי תו"/>
    <w:basedOn w:val="ae"/>
    <w:link w:val="a7"/>
    <w:uiPriority w:val="99"/>
    <w:locked/>
    <w:rsid w:val="005F303C"/>
    <w:rPr>
      <w:rFonts w:ascii="Calibri" w:eastAsia="Calibri" w:hAnsi="Calibri" w:cs="David"/>
      <w:sz w:val="22"/>
      <w:szCs w:val="24"/>
    </w:rPr>
  </w:style>
  <w:style w:type="character" w:customStyle="1" w:styleId="1ffff1">
    <w:name w:val="משפטי תו תו1"/>
    <w:basedOn w:val="ae"/>
    <w:uiPriority w:val="99"/>
    <w:rsid w:val="005F303C"/>
    <w:rPr>
      <w:rFonts w:ascii="Times New Roman" w:hAnsi="Times New Roman" w:cs="David"/>
      <w:sz w:val="24"/>
      <w:szCs w:val="24"/>
      <w:lang w:bidi="he-IL"/>
    </w:rPr>
  </w:style>
  <w:style w:type="paragraph" w:customStyle="1" w:styleId="aa">
    <w:name w:val="ממוספר מדורג"/>
    <w:basedOn w:val="ad"/>
    <w:uiPriority w:val="99"/>
    <w:rsid w:val="005F303C"/>
    <w:pPr>
      <w:numPr>
        <w:numId w:val="255"/>
      </w:numPr>
      <w:spacing w:before="120" w:after="120" w:line="360" w:lineRule="auto"/>
      <w:jc w:val="both"/>
    </w:pPr>
    <w:rPr>
      <w:lang w:eastAsia="en-US"/>
    </w:rPr>
  </w:style>
  <w:style w:type="paragraph" w:customStyle="1" w:styleId="3ff7">
    <w:name w:val="רמה 3"/>
    <w:basedOn w:val="2ffc"/>
    <w:uiPriority w:val="99"/>
    <w:rsid w:val="005F303C"/>
    <w:pPr>
      <w:keepLines w:val="0"/>
      <w:widowControl/>
      <w:tabs>
        <w:tab w:val="clear" w:pos="794"/>
        <w:tab w:val="left" w:pos="941"/>
        <w:tab w:val="num" w:pos="1247"/>
      </w:tabs>
      <w:adjustRightInd/>
      <w:spacing w:before="0" w:beforeAutospacing="0" w:after="200" w:line="276" w:lineRule="auto"/>
      <w:ind w:left="1247" w:hanging="680"/>
      <w:jc w:val="left"/>
      <w:textAlignment w:val="auto"/>
    </w:pPr>
    <w:rPr>
      <w:rFonts w:ascii="Calibri" w:eastAsia="Calibri" w:hAnsi="Calibri" w:cs="David"/>
      <w:noProof w:val="0"/>
      <w:sz w:val="22"/>
      <w:szCs w:val="24"/>
    </w:rPr>
  </w:style>
  <w:style w:type="paragraph" w:customStyle="1" w:styleId="affffffffff8">
    <w:name w:val="שניה"/>
    <w:basedOn w:val="ad"/>
    <w:uiPriority w:val="99"/>
    <w:rsid w:val="005F303C"/>
    <w:pPr>
      <w:spacing w:before="120"/>
      <w:ind w:left="1416" w:hanging="850"/>
    </w:pPr>
    <w:rPr>
      <w:rFonts w:cs="TopType David"/>
      <w:szCs w:val="22"/>
      <w:lang w:eastAsia="en-US"/>
    </w:rPr>
  </w:style>
  <w:style w:type="paragraph" w:customStyle="1" w:styleId="Numbering1">
    <w:name w:val="Numbering 1"/>
    <w:basedOn w:val="ad"/>
    <w:uiPriority w:val="99"/>
    <w:rsid w:val="005F303C"/>
    <w:pPr>
      <w:widowControl w:val="0"/>
      <w:tabs>
        <w:tab w:val="num"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ind w:left="567" w:hanging="567"/>
    </w:pPr>
    <w:rPr>
      <w:sz w:val="26"/>
      <w:szCs w:val="28"/>
      <w:lang w:eastAsia="en-US"/>
    </w:rPr>
  </w:style>
  <w:style w:type="paragraph" w:customStyle="1" w:styleId="Numbering2">
    <w:name w:val="Numbering 2"/>
    <w:basedOn w:val="ad"/>
    <w:uiPriority w:val="99"/>
    <w:rsid w:val="005F303C"/>
    <w:pPr>
      <w:widowControl w:val="0"/>
      <w:tabs>
        <w:tab w:val="num"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ind w:left="1134" w:hanging="567"/>
    </w:pPr>
    <w:rPr>
      <w:sz w:val="26"/>
      <w:szCs w:val="28"/>
      <w:lang w:eastAsia="en-US"/>
    </w:rPr>
  </w:style>
  <w:style w:type="paragraph" w:customStyle="1" w:styleId="Numbering3">
    <w:name w:val="Numbering 3"/>
    <w:basedOn w:val="ad"/>
    <w:uiPriority w:val="99"/>
    <w:rsid w:val="005F303C"/>
    <w:pPr>
      <w:widowControl w:val="0"/>
      <w:tabs>
        <w:tab w:val="left" w:pos="1134"/>
        <w:tab w:val="left" w:pos="1701"/>
        <w:tab w:val="num"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ind w:left="2268" w:hanging="1134"/>
    </w:pPr>
    <w:rPr>
      <w:sz w:val="26"/>
      <w:szCs w:val="28"/>
      <w:lang w:eastAsia="en-US"/>
    </w:rPr>
  </w:style>
  <w:style w:type="paragraph" w:customStyle="1" w:styleId="Numbering4">
    <w:name w:val="Numbering 4"/>
    <w:basedOn w:val="ad"/>
    <w:uiPriority w:val="99"/>
    <w:rsid w:val="005F303C"/>
    <w:pPr>
      <w:widowControl w:val="0"/>
      <w:tabs>
        <w:tab w:val="left" w:pos="567"/>
        <w:tab w:val="left" w:pos="1134"/>
        <w:tab w:val="left" w:pos="1701"/>
        <w:tab w:val="left" w:pos="2268"/>
        <w:tab w:val="left" w:pos="2835"/>
        <w:tab w:val="num"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ind w:left="3402" w:hanging="1134"/>
    </w:pPr>
    <w:rPr>
      <w:sz w:val="26"/>
      <w:szCs w:val="28"/>
      <w:lang w:eastAsia="en-US"/>
    </w:rPr>
  </w:style>
  <w:style w:type="paragraph" w:customStyle="1" w:styleId="-a">
    <w:name w:val="רגיל-מרים"/>
    <w:uiPriority w:val="99"/>
    <w:rsid w:val="005F303C"/>
    <w:pPr>
      <w:widowControl w:val="0"/>
      <w:autoSpaceDE w:val="0"/>
      <w:autoSpaceDN w:val="0"/>
      <w:adjustRightInd w:val="0"/>
      <w:spacing w:line="240" w:lineRule="auto"/>
      <w:ind w:left="0" w:firstLine="0"/>
      <w:jc w:val="left"/>
    </w:pPr>
    <w:rPr>
      <w:rFonts w:ascii="Arial" w:hAnsi="Arial" w:cs="Arial"/>
      <w:szCs w:val="24"/>
      <w:lang w:eastAsia="he-IL"/>
    </w:rPr>
  </w:style>
  <w:style w:type="paragraph" w:customStyle="1" w:styleId="12-">
    <w:name w:val="12-מרים"/>
    <w:uiPriority w:val="99"/>
    <w:rsid w:val="005F303C"/>
    <w:pPr>
      <w:widowControl w:val="0"/>
      <w:autoSpaceDE w:val="0"/>
      <w:autoSpaceDN w:val="0"/>
      <w:adjustRightInd w:val="0"/>
      <w:spacing w:line="240" w:lineRule="auto"/>
      <w:ind w:left="0" w:firstLine="0"/>
      <w:jc w:val="left"/>
    </w:pPr>
    <w:rPr>
      <w:rFonts w:ascii="Arial" w:hAnsi="Arial" w:cs="Arial"/>
      <w:szCs w:val="24"/>
      <w:lang w:eastAsia="he-IL"/>
    </w:rPr>
  </w:style>
  <w:style w:type="paragraph" w:customStyle="1" w:styleId="QtxDos">
    <w:name w:val="QtxDos"/>
    <w:uiPriority w:val="99"/>
    <w:rsid w:val="005F303C"/>
    <w:pPr>
      <w:widowControl w:val="0"/>
      <w:autoSpaceDE w:val="0"/>
      <w:autoSpaceDN w:val="0"/>
      <w:adjustRightInd w:val="0"/>
      <w:spacing w:line="240" w:lineRule="auto"/>
      <w:ind w:left="0" w:firstLine="0"/>
      <w:jc w:val="left"/>
    </w:pPr>
    <w:rPr>
      <w:rFonts w:ascii="Arial" w:hAnsi="Arial" w:cs="Arial"/>
      <w:lang w:eastAsia="he-IL"/>
    </w:rPr>
  </w:style>
  <w:style w:type="paragraph" w:customStyle="1" w:styleId="2fff5">
    <w:name w:val="2"/>
    <w:basedOn w:val="ad"/>
    <w:uiPriority w:val="99"/>
    <w:rsid w:val="005F303C"/>
    <w:pPr>
      <w:bidi w:val="0"/>
      <w:spacing w:before="100" w:beforeAutospacing="1" w:after="100" w:afterAutospacing="1"/>
    </w:pPr>
    <w:rPr>
      <w:rFonts w:eastAsia="Calibri" w:cs="Times New Roman"/>
      <w:lang w:eastAsia="en-US"/>
    </w:rPr>
  </w:style>
  <w:style w:type="paragraph" w:customStyle="1" w:styleId="affffffffff9">
    <w:name w:val="דוד"/>
    <w:basedOn w:val="ad"/>
    <w:uiPriority w:val="99"/>
    <w:rsid w:val="005F303C"/>
    <w:rPr>
      <w:rFonts w:cs="David Transparent"/>
      <w:b/>
      <w:sz w:val="20"/>
      <w:szCs w:val="20"/>
      <w:lang w:eastAsia="en-US"/>
    </w:rPr>
  </w:style>
  <w:style w:type="paragraph" w:customStyle="1" w:styleId="text1">
    <w:name w:val="text 1"/>
    <w:basedOn w:val="ad"/>
    <w:uiPriority w:val="99"/>
    <w:rsid w:val="005F303C"/>
    <w:pPr>
      <w:spacing w:before="120" w:after="120" w:line="300" w:lineRule="exact"/>
      <w:ind w:left="567"/>
      <w:jc w:val="both"/>
    </w:pPr>
    <w:rPr>
      <w:sz w:val="22"/>
      <w:lang w:eastAsia="en-US"/>
    </w:rPr>
  </w:style>
  <w:style w:type="paragraph" w:customStyle="1" w:styleId="a3">
    <w:name w:val="נספח"/>
    <w:basedOn w:val="ad"/>
    <w:next w:val="ad"/>
    <w:uiPriority w:val="99"/>
    <w:rsid w:val="005F303C"/>
    <w:pPr>
      <w:pageBreakBefore/>
      <w:numPr>
        <w:numId w:val="256"/>
      </w:numPr>
      <w:spacing w:before="120" w:after="120" w:line="360" w:lineRule="auto"/>
      <w:jc w:val="center"/>
    </w:pPr>
    <w:rPr>
      <w:b/>
      <w:bCs/>
      <w:szCs w:val="32"/>
      <w:u w:val="single"/>
    </w:rPr>
  </w:style>
  <w:style w:type="paragraph" w:customStyle="1" w:styleId="12">
    <w:name w:val="נספח 1"/>
    <w:basedOn w:val="ad"/>
    <w:next w:val="ad"/>
    <w:uiPriority w:val="99"/>
    <w:rsid w:val="005F303C"/>
    <w:pPr>
      <w:pageBreakBefore/>
      <w:numPr>
        <w:numId w:val="257"/>
      </w:numPr>
      <w:spacing w:before="120" w:after="120" w:line="360" w:lineRule="auto"/>
      <w:jc w:val="center"/>
    </w:pPr>
    <w:rPr>
      <w:bCs/>
      <w:sz w:val="32"/>
      <w:szCs w:val="32"/>
      <w:u w:val="single"/>
      <w:lang w:eastAsia="en-US"/>
    </w:rPr>
  </w:style>
  <w:style w:type="paragraph" w:customStyle="1" w:styleId="a0">
    <w:name w:val="פרק"/>
    <w:basedOn w:val="ad"/>
    <w:next w:val="13"/>
    <w:uiPriority w:val="99"/>
    <w:rsid w:val="005F303C"/>
    <w:pPr>
      <w:numPr>
        <w:numId w:val="258"/>
      </w:numPr>
      <w:tabs>
        <w:tab w:val="left" w:pos="1826"/>
      </w:tabs>
      <w:spacing w:before="120" w:after="120" w:line="360" w:lineRule="auto"/>
      <w:jc w:val="both"/>
    </w:pPr>
    <w:rPr>
      <w:b/>
      <w:bCs/>
      <w:noProof/>
      <w:sz w:val="28"/>
      <w:szCs w:val="28"/>
    </w:rPr>
  </w:style>
  <w:style w:type="character" w:customStyle="1" w:styleId="big-number">
    <w:name w:val="big-number"/>
    <w:basedOn w:val="default"/>
    <w:uiPriority w:val="99"/>
    <w:rsid w:val="005F303C"/>
    <w:rPr>
      <w:rFonts w:ascii="Times New Roman" w:hAnsi="Times New Roman" w:cs="Times New Roman"/>
      <w:sz w:val="32"/>
      <w:szCs w:val="32"/>
    </w:rPr>
  </w:style>
  <w:style w:type="paragraph" w:customStyle="1" w:styleId="font6">
    <w:name w:val="font6"/>
    <w:basedOn w:val="ad"/>
    <w:uiPriority w:val="99"/>
    <w:rsid w:val="005F303C"/>
    <w:pPr>
      <w:bidi w:val="0"/>
      <w:spacing w:before="100" w:beforeAutospacing="1" w:after="100" w:afterAutospacing="1"/>
    </w:pPr>
    <w:rPr>
      <w:rFonts w:ascii="Arial" w:hAnsi="Arial" w:cs="Arial"/>
      <w:sz w:val="22"/>
      <w:szCs w:val="22"/>
      <w:lang w:eastAsia="en-US"/>
    </w:rPr>
  </w:style>
  <w:style w:type="paragraph" w:customStyle="1" w:styleId="font7">
    <w:name w:val="font7"/>
    <w:basedOn w:val="ad"/>
    <w:uiPriority w:val="99"/>
    <w:rsid w:val="005F303C"/>
    <w:pPr>
      <w:bidi w:val="0"/>
      <w:spacing w:before="100" w:beforeAutospacing="1" w:after="100" w:afterAutospacing="1"/>
    </w:pPr>
    <w:rPr>
      <w:rFonts w:ascii="Arial" w:hAnsi="Arial" w:cs="Arial"/>
      <w:b/>
      <w:bCs/>
      <w:i/>
      <w:iCs/>
      <w:color w:val="000000"/>
      <w:sz w:val="18"/>
      <w:szCs w:val="18"/>
      <w:lang w:eastAsia="en-US"/>
    </w:rPr>
  </w:style>
  <w:style w:type="paragraph" w:customStyle="1" w:styleId="font8">
    <w:name w:val="font8"/>
    <w:basedOn w:val="ad"/>
    <w:uiPriority w:val="99"/>
    <w:rsid w:val="005F303C"/>
    <w:pPr>
      <w:bidi w:val="0"/>
      <w:spacing w:before="100" w:beforeAutospacing="1" w:after="100" w:afterAutospacing="1"/>
    </w:pPr>
    <w:rPr>
      <w:rFonts w:ascii="Arial" w:hAnsi="Arial" w:cs="Arial"/>
      <w:color w:val="FF0000"/>
      <w:sz w:val="22"/>
      <w:szCs w:val="22"/>
      <w:lang w:eastAsia="en-US"/>
    </w:rPr>
  </w:style>
  <w:style w:type="paragraph" w:customStyle="1" w:styleId="font9">
    <w:name w:val="font9"/>
    <w:basedOn w:val="ad"/>
    <w:uiPriority w:val="99"/>
    <w:rsid w:val="005F303C"/>
    <w:pPr>
      <w:bidi w:val="0"/>
      <w:spacing w:before="100" w:beforeAutospacing="1" w:after="100" w:afterAutospacing="1"/>
    </w:pPr>
    <w:rPr>
      <w:rFonts w:ascii="Arial" w:hAnsi="Arial" w:cs="Arial"/>
      <w:color w:val="333399"/>
      <w:sz w:val="22"/>
      <w:szCs w:val="22"/>
      <w:lang w:eastAsia="en-US"/>
    </w:rPr>
  </w:style>
  <w:style w:type="paragraph" w:customStyle="1" w:styleId="font10">
    <w:name w:val="font10"/>
    <w:basedOn w:val="ad"/>
    <w:uiPriority w:val="99"/>
    <w:rsid w:val="005F303C"/>
    <w:pPr>
      <w:bidi w:val="0"/>
      <w:spacing w:before="100" w:beforeAutospacing="1" w:after="100" w:afterAutospacing="1"/>
    </w:pPr>
    <w:rPr>
      <w:rFonts w:ascii="Arial" w:hAnsi="Arial" w:cs="Arial"/>
      <w:color w:val="FF0000"/>
      <w:sz w:val="22"/>
      <w:szCs w:val="22"/>
      <w:lang w:eastAsia="en-US"/>
    </w:rPr>
  </w:style>
  <w:style w:type="paragraph" w:customStyle="1" w:styleId="xl112">
    <w:name w:val="xl112"/>
    <w:basedOn w:val="ad"/>
    <w:uiPriority w:val="99"/>
    <w:rsid w:val="005F303C"/>
    <w:pPr>
      <w:bidi w:val="0"/>
      <w:spacing w:before="100" w:beforeAutospacing="1" w:after="100" w:afterAutospacing="1"/>
      <w:jc w:val="center"/>
    </w:pPr>
    <w:rPr>
      <w:rFonts w:cs="Times New Roman"/>
      <w:lang w:eastAsia="en-US"/>
    </w:rPr>
  </w:style>
  <w:style w:type="paragraph" w:customStyle="1" w:styleId="xl113">
    <w:name w:val="xl113"/>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14">
    <w:name w:val="xl11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15">
    <w:name w:val="xl115"/>
    <w:basedOn w:val="ad"/>
    <w:uiPriority w:val="99"/>
    <w:rsid w:val="005F303C"/>
    <w:pPr>
      <w:bidi w:val="0"/>
      <w:spacing w:before="100" w:beforeAutospacing="1" w:after="100" w:afterAutospacing="1"/>
      <w:jc w:val="center"/>
    </w:pPr>
    <w:rPr>
      <w:rFonts w:ascii="Arial" w:hAnsi="Arial" w:cs="Arial"/>
      <w:lang w:eastAsia="en-US"/>
    </w:rPr>
  </w:style>
  <w:style w:type="paragraph" w:customStyle="1" w:styleId="xl116">
    <w:name w:val="xl116"/>
    <w:basedOn w:val="ad"/>
    <w:uiPriority w:val="99"/>
    <w:rsid w:val="005F303C"/>
    <w:pPr>
      <w:bidi w:val="0"/>
      <w:spacing w:before="100" w:beforeAutospacing="1" w:after="100" w:afterAutospacing="1"/>
      <w:jc w:val="center"/>
    </w:pPr>
    <w:rPr>
      <w:rFonts w:cs="Times New Roman"/>
      <w:b/>
      <w:bCs/>
      <w:lang w:eastAsia="en-US"/>
    </w:rPr>
  </w:style>
  <w:style w:type="paragraph" w:customStyle="1" w:styleId="xl117">
    <w:name w:val="xl117"/>
    <w:basedOn w:val="ad"/>
    <w:uiPriority w:val="99"/>
    <w:rsid w:val="005F303C"/>
    <w:pPr>
      <w:bidi w:val="0"/>
      <w:spacing w:before="100" w:beforeAutospacing="1" w:after="100" w:afterAutospacing="1"/>
      <w:jc w:val="center"/>
    </w:pPr>
    <w:rPr>
      <w:rFonts w:ascii="Arial" w:hAnsi="Arial" w:cs="Arial"/>
      <w:b/>
      <w:bCs/>
      <w:color w:val="FF0000"/>
      <w:lang w:eastAsia="en-US"/>
    </w:rPr>
  </w:style>
  <w:style w:type="paragraph" w:customStyle="1" w:styleId="xl118">
    <w:name w:val="xl118"/>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lang w:eastAsia="en-US"/>
    </w:rPr>
  </w:style>
  <w:style w:type="paragraph" w:customStyle="1" w:styleId="xl119">
    <w:name w:val="xl119"/>
    <w:basedOn w:val="ad"/>
    <w:uiPriority w:val="99"/>
    <w:rsid w:val="005F303C"/>
    <w:pPr>
      <w:bidi w:val="0"/>
      <w:spacing w:before="100" w:beforeAutospacing="1" w:after="100" w:afterAutospacing="1"/>
      <w:jc w:val="center"/>
    </w:pPr>
    <w:rPr>
      <w:rFonts w:cs="Times New Roman"/>
      <w:b/>
      <w:bCs/>
      <w:lang w:eastAsia="en-US"/>
    </w:rPr>
  </w:style>
  <w:style w:type="paragraph" w:customStyle="1" w:styleId="xl120">
    <w:name w:val="xl120"/>
    <w:basedOn w:val="ad"/>
    <w:uiPriority w:val="99"/>
    <w:rsid w:val="005F303C"/>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i/>
      <w:iCs/>
      <w:color w:val="000000"/>
      <w:sz w:val="22"/>
      <w:szCs w:val="22"/>
      <w:lang w:eastAsia="en-US"/>
    </w:rPr>
  </w:style>
  <w:style w:type="paragraph" w:customStyle="1" w:styleId="xl121">
    <w:name w:val="xl121"/>
    <w:basedOn w:val="ad"/>
    <w:uiPriority w:val="99"/>
    <w:rsid w:val="005F303C"/>
    <w:pPr>
      <w:pBdr>
        <w:top w:val="single" w:sz="8" w:space="0" w:color="auto"/>
        <w:left w:val="single" w:sz="4" w:space="0" w:color="auto"/>
        <w:bottom w:val="single" w:sz="8" w:space="0" w:color="auto"/>
      </w:pBdr>
      <w:bidi w:val="0"/>
      <w:spacing w:before="100" w:beforeAutospacing="1" w:after="100" w:afterAutospacing="1"/>
      <w:jc w:val="center"/>
      <w:textAlignment w:val="center"/>
    </w:pPr>
    <w:rPr>
      <w:rFonts w:ascii="Arial" w:hAnsi="Arial" w:cs="Arial"/>
      <w:b/>
      <w:bCs/>
      <w:i/>
      <w:iCs/>
      <w:color w:val="000000"/>
      <w:sz w:val="22"/>
      <w:szCs w:val="22"/>
      <w:lang w:eastAsia="en-US"/>
    </w:rPr>
  </w:style>
  <w:style w:type="paragraph" w:customStyle="1" w:styleId="xl122">
    <w:name w:val="xl122"/>
    <w:basedOn w:val="ad"/>
    <w:uiPriority w:val="99"/>
    <w:rsid w:val="005F303C"/>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i/>
      <w:iCs/>
      <w:color w:val="000000"/>
      <w:sz w:val="22"/>
      <w:szCs w:val="22"/>
      <w:lang w:eastAsia="en-US"/>
    </w:rPr>
  </w:style>
  <w:style w:type="paragraph" w:customStyle="1" w:styleId="xl123">
    <w:name w:val="xl123"/>
    <w:basedOn w:val="ad"/>
    <w:uiPriority w:val="99"/>
    <w:rsid w:val="005F303C"/>
    <w:pPr>
      <w:bidi w:val="0"/>
      <w:spacing w:before="100" w:beforeAutospacing="1" w:after="100" w:afterAutospacing="1"/>
      <w:jc w:val="center"/>
    </w:pPr>
    <w:rPr>
      <w:rFonts w:ascii="Helv" w:hAnsi="Helv" w:cs="Times New Roman"/>
      <w:lang w:eastAsia="en-US"/>
    </w:rPr>
  </w:style>
  <w:style w:type="paragraph" w:customStyle="1" w:styleId="xl124">
    <w:name w:val="xl124"/>
    <w:basedOn w:val="ad"/>
    <w:uiPriority w:val="99"/>
    <w:rsid w:val="005F303C"/>
    <w:pPr>
      <w:bidi w:val="0"/>
      <w:spacing w:before="100" w:beforeAutospacing="1" w:after="100" w:afterAutospacing="1"/>
      <w:jc w:val="right"/>
    </w:pPr>
    <w:rPr>
      <w:rFonts w:cs="Times New Roman"/>
      <w:lang w:eastAsia="en-US"/>
    </w:rPr>
  </w:style>
  <w:style w:type="paragraph" w:customStyle="1" w:styleId="xl125">
    <w:name w:val="xl125"/>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26">
    <w:name w:val="xl126"/>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lang w:eastAsia="en-US"/>
    </w:rPr>
  </w:style>
  <w:style w:type="paragraph" w:customStyle="1" w:styleId="xl127">
    <w:name w:val="xl127"/>
    <w:basedOn w:val="ad"/>
    <w:uiPriority w:val="99"/>
    <w:rsid w:val="005F303C"/>
    <w:pPr>
      <w:bidi w:val="0"/>
      <w:spacing w:before="100" w:beforeAutospacing="1" w:after="100" w:afterAutospacing="1"/>
      <w:jc w:val="center"/>
    </w:pPr>
    <w:rPr>
      <w:rFonts w:cs="Times New Roman"/>
      <w:lang w:eastAsia="en-US"/>
    </w:rPr>
  </w:style>
  <w:style w:type="paragraph" w:customStyle="1" w:styleId="xl128">
    <w:name w:val="xl128"/>
    <w:basedOn w:val="ad"/>
    <w:uiPriority w:val="99"/>
    <w:rsid w:val="005F303C"/>
    <w:pPr>
      <w:bidi w:val="0"/>
      <w:spacing w:before="100" w:beforeAutospacing="1" w:after="100" w:afterAutospacing="1"/>
      <w:jc w:val="center"/>
      <w:textAlignment w:val="center"/>
    </w:pPr>
    <w:rPr>
      <w:rFonts w:cs="Times New Roman"/>
      <w:lang w:eastAsia="en-US"/>
    </w:rPr>
  </w:style>
  <w:style w:type="paragraph" w:customStyle="1" w:styleId="xl129">
    <w:name w:val="xl129"/>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lang w:eastAsia="en-US"/>
    </w:rPr>
  </w:style>
  <w:style w:type="paragraph" w:customStyle="1" w:styleId="xl130">
    <w:name w:val="xl130"/>
    <w:basedOn w:val="ad"/>
    <w:uiPriority w:val="99"/>
    <w:rsid w:val="005F303C"/>
    <w:pPr>
      <w:bidi w:val="0"/>
      <w:spacing w:before="100" w:beforeAutospacing="1" w:after="100" w:afterAutospacing="1"/>
      <w:jc w:val="center"/>
      <w:textAlignment w:val="center"/>
    </w:pPr>
    <w:rPr>
      <w:rFonts w:cs="Times New Roman"/>
      <w:lang w:eastAsia="en-US"/>
    </w:rPr>
  </w:style>
  <w:style w:type="paragraph" w:customStyle="1" w:styleId="xl131">
    <w:name w:val="xl131"/>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lang w:eastAsia="en-US"/>
    </w:rPr>
  </w:style>
  <w:style w:type="paragraph" w:customStyle="1" w:styleId="xl132">
    <w:name w:val="xl13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color w:val="000000"/>
      <w:lang w:eastAsia="en-US"/>
    </w:rPr>
  </w:style>
  <w:style w:type="paragraph" w:customStyle="1" w:styleId="xl133">
    <w:name w:val="xl133"/>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color w:val="000000"/>
      <w:sz w:val="22"/>
      <w:szCs w:val="22"/>
      <w:lang w:eastAsia="en-US"/>
    </w:rPr>
  </w:style>
  <w:style w:type="paragraph" w:customStyle="1" w:styleId="xl134">
    <w:name w:val="xl13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2"/>
      <w:szCs w:val="22"/>
      <w:lang w:eastAsia="en-US"/>
    </w:rPr>
  </w:style>
  <w:style w:type="paragraph" w:customStyle="1" w:styleId="xl135">
    <w:name w:val="xl135"/>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2"/>
      <w:szCs w:val="22"/>
      <w:lang w:eastAsia="en-US"/>
    </w:rPr>
  </w:style>
  <w:style w:type="paragraph" w:customStyle="1" w:styleId="xl136">
    <w:name w:val="xl13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2"/>
      <w:szCs w:val="22"/>
      <w:lang w:eastAsia="en-US"/>
    </w:rPr>
  </w:style>
  <w:style w:type="paragraph" w:customStyle="1" w:styleId="xl137">
    <w:name w:val="xl137"/>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2"/>
      <w:szCs w:val="22"/>
      <w:lang w:eastAsia="en-US"/>
    </w:rPr>
  </w:style>
  <w:style w:type="paragraph" w:customStyle="1" w:styleId="xl138">
    <w:name w:val="xl138"/>
    <w:basedOn w:val="ad"/>
    <w:uiPriority w:val="99"/>
    <w:rsid w:val="005F303C"/>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2"/>
      <w:szCs w:val="22"/>
      <w:lang w:eastAsia="en-US"/>
    </w:rPr>
  </w:style>
  <w:style w:type="paragraph" w:customStyle="1" w:styleId="xl139">
    <w:name w:val="xl139"/>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both"/>
      <w:textAlignment w:val="top"/>
    </w:pPr>
    <w:rPr>
      <w:rFonts w:ascii="Arial" w:hAnsi="Arial" w:cs="Arial"/>
      <w:sz w:val="22"/>
      <w:szCs w:val="22"/>
      <w:lang w:eastAsia="en-US"/>
    </w:rPr>
  </w:style>
  <w:style w:type="paragraph" w:customStyle="1" w:styleId="xl140">
    <w:name w:val="xl14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2"/>
      <w:szCs w:val="22"/>
      <w:lang w:eastAsia="en-US"/>
    </w:rPr>
  </w:style>
  <w:style w:type="paragraph" w:customStyle="1" w:styleId="xl141">
    <w:name w:val="xl141"/>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 w:val="22"/>
      <w:szCs w:val="22"/>
      <w:lang w:eastAsia="en-US"/>
    </w:rPr>
  </w:style>
  <w:style w:type="paragraph" w:customStyle="1" w:styleId="xl142">
    <w:name w:val="xl14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2"/>
      <w:szCs w:val="22"/>
      <w:lang w:eastAsia="en-US"/>
    </w:rPr>
  </w:style>
  <w:style w:type="paragraph" w:customStyle="1" w:styleId="xl143">
    <w:name w:val="xl14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color w:val="000000"/>
      <w:sz w:val="22"/>
      <w:szCs w:val="22"/>
      <w:lang w:eastAsia="en-US"/>
    </w:rPr>
  </w:style>
  <w:style w:type="paragraph" w:customStyle="1" w:styleId="xl144">
    <w:name w:val="xl14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2"/>
      <w:szCs w:val="22"/>
      <w:lang w:eastAsia="en-US"/>
    </w:rPr>
  </w:style>
  <w:style w:type="paragraph" w:customStyle="1" w:styleId="xl145">
    <w:name w:val="xl145"/>
    <w:basedOn w:val="ad"/>
    <w:uiPriority w:val="99"/>
    <w:rsid w:val="005F303C"/>
    <w:pPr>
      <w:bidi w:val="0"/>
      <w:spacing w:before="100" w:beforeAutospacing="1" w:after="100" w:afterAutospacing="1"/>
      <w:jc w:val="right"/>
    </w:pPr>
    <w:rPr>
      <w:rFonts w:ascii="Arial" w:hAnsi="Arial" w:cs="Arial"/>
      <w:b/>
      <w:bCs/>
      <w:sz w:val="22"/>
      <w:szCs w:val="22"/>
      <w:lang w:eastAsia="en-US"/>
    </w:rPr>
  </w:style>
  <w:style w:type="paragraph" w:customStyle="1" w:styleId="xl146">
    <w:name w:val="xl146"/>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color w:val="000000"/>
      <w:sz w:val="22"/>
      <w:szCs w:val="22"/>
      <w:lang w:eastAsia="en-US"/>
    </w:rPr>
  </w:style>
  <w:style w:type="paragraph" w:customStyle="1" w:styleId="xl147">
    <w:name w:val="xl147"/>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color w:val="000000"/>
      <w:sz w:val="22"/>
      <w:szCs w:val="22"/>
      <w:lang w:eastAsia="en-US"/>
    </w:rPr>
  </w:style>
  <w:style w:type="paragraph" w:customStyle="1" w:styleId="xl148">
    <w:name w:val="xl148"/>
    <w:basedOn w:val="ad"/>
    <w:uiPriority w:val="99"/>
    <w:rsid w:val="005F303C"/>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2"/>
      <w:szCs w:val="22"/>
      <w:lang w:eastAsia="en-US"/>
    </w:rPr>
  </w:style>
  <w:style w:type="paragraph" w:customStyle="1" w:styleId="xl149">
    <w:name w:val="xl149"/>
    <w:basedOn w:val="ad"/>
    <w:uiPriority w:val="99"/>
    <w:rsid w:val="005F303C"/>
    <w:pPr>
      <w:bidi w:val="0"/>
      <w:spacing w:before="100" w:beforeAutospacing="1" w:after="100" w:afterAutospacing="1"/>
      <w:jc w:val="center"/>
    </w:pPr>
    <w:rPr>
      <w:rFonts w:ascii="Arial" w:hAnsi="Arial" w:cs="Arial"/>
      <w:sz w:val="22"/>
      <w:szCs w:val="22"/>
      <w:lang w:eastAsia="en-US"/>
    </w:rPr>
  </w:style>
  <w:style w:type="paragraph" w:customStyle="1" w:styleId="xl150">
    <w:name w:val="xl150"/>
    <w:basedOn w:val="ad"/>
    <w:uiPriority w:val="99"/>
    <w:rsid w:val="005F303C"/>
    <w:pPr>
      <w:bidi w:val="0"/>
      <w:spacing w:before="100" w:beforeAutospacing="1" w:after="100" w:afterAutospacing="1"/>
      <w:jc w:val="right"/>
    </w:pPr>
    <w:rPr>
      <w:rFonts w:ascii="Arial" w:hAnsi="Arial" w:cs="Arial"/>
      <w:b/>
      <w:bCs/>
      <w:u w:val="single"/>
      <w:lang w:eastAsia="en-US"/>
    </w:rPr>
  </w:style>
  <w:style w:type="paragraph" w:customStyle="1" w:styleId="xl151">
    <w:name w:val="xl151"/>
    <w:basedOn w:val="ad"/>
    <w:uiPriority w:val="99"/>
    <w:rsid w:val="005F303C"/>
    <w:pPr>
      <w:bidi w:val="0"/>
      <w:spacing w:before="100" w:beforeAutospacing="1" w:after="100" w:afterAutospacing="1"/>
      <w:jc w:val="center"/>
    </w:pPr>
    <w:rPr>
      <w:rFonts w:ascii="Arial" w:hAnsi="Arial" w:cs="Arial"/>
      <w:sz w:val="22"/>
      <w:szCs w:val="22"/>
      <w:lang w:eastAsia="en-US"/>
    </w:rPr>
  </w:style>
  <w:style w:type="paragraph" w:customStyle="1" w:styleId="xl152">
    <w:name w:val="xl152"/>
    <w:basedOn w:val="ad"/>
    <w:uiPriority w:val="99"/>
    <w:rsid w:val="005F303C"/>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i/>
      <w:iCs/>
      <w:color w:val="000000"/>
      <w:sz w:val="22"/>
      <w:szCs w:val="22"/>
      <w:lang w:eastAsia="en-US"/>
    </w:rPr>
  </w:style>
  <w:style w:type="paragraph" w:customStyle="1" w:styleId="xl153">
    <w:name w:val="xl153"/>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22"/>
      <w:szCs w:val="22"/>
      <w:lang w:eastAsia="en-US"/>
    </w:rPr>
  </w:style>
  <w:style w:type="paragraph" w:customStyle="1" w:styleId="xl154">
    <w:name w:val="xl15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2"/>
      <w:szCs w:val="22"/>
      <w:lang w:eastAsia="en-US"/>
    </w:rPr>
  </w:style>
  <w:style w:type="paragraph" w:customStyle="1" w:styleId="xl155">
    <w:name w:val="xl155"/>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22"/>
      <w:szCs w:val="22"/>
      <w:lang w:eastAsia="en-US"/>
    </w:rPr>
  </w:style>
  <w:style w:type="paragraph" w:customStyle="1" w:styleId="xl156">
    <w:name w:val="xl15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2"/>
      <w:szCs w:val="22"/>
      <w:lang w:eastAsia="en-US"/>
    </w:rPr>
  </w:style>
  <w:style w:type="paragraph" w:customStyle="1" w:styleId="xl157">
    <w:name w:val="xl157"/>
    <w:basedOn w:val="ad"/>
    <w:uiPriority w:val="99"/>
    <w:rsid w:val="005F303C"/>
    <w:pPr>
      <w:bidi w:val="0"/>
      <w:spacing w:before="100" w:beforeAutospacing="1" w:after="100" w:afterAutospacing="1"/>
      <w:jc w:val="right"/>
    </w:pPr>
    <w:rPr>
      <w:rFonts w:ascii="Arial" w:hAnsi="Arial" w:cs="Arial"/>
      <w:sz w:val="22"/>
      <w:szCs w:val="22"/>
      <w:lang w:eastAsia="en-US"/>
    </w:rPr>
  </w:style>
  <w:style w:type="paragraph" w:customStyle="1" w:styleId="xl158">
    <w:name w:val="xl158"/>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59">
    <w:name w:val="xl159"/>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60">
    <w:name w:val="xl160"/>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61">
    <w:name w:val="xl161"/>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62">
    <w:name w:val="xl16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lang w:eastAsia="en-US"/>
    </w:rPr>
  </w:style>
  <w:style w:type="paragraph" w:customStyle="1" w:styleId="xl163">
    <w:name w:val="xl16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lang w:eastAsia="en-US"/>
    </w:rPr>
  </w:style>
  <w:style w:type="paragraph" w:customStyle="1" w:styleId="xl164">
    <w:name w:val="xl164"/>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65">
    <w:name w:val="xl165"/>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66">
    <w:name w:val="xl16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lang w:eastAsia="en-US"/>
    </w:rPr>
  </w:style>
  <w:style w:type="paragraph" w:customStyle="1" w:styleId="xl167">
    <w:name w:val="xl167"/>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68">
    <w:name w:val="xl168"/>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69">
    <w:name w:val="xl169"/>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70">
    <w:name w:val="xl17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71">
    <w:name w:val="xl171"/>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72">
    <w:name w:val="xl172"/>
    <w:basedOn w:val="ad"/>
    <w:uiPriority w:val="99"/>
    <w:rsid w:val="005F303C"/>
    <w:pPr>
      <w:pBdr>
        <w:top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73">
    <w:name w:val="xl17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lang w:eastAsia="en-US"/>
    </w:rPr>
  </w:style>
  <w:style w:type="paragraph" w:customStyle="1" w:styleId="xl174">
    <w:name w:val="xl174"/>
    <w:basedOn w:val="ad"/>
    <w:uiPriority w:val="99"/>
    <w:rsid w:val="005F303C"/>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75">
    <w:name w:val="xl175"/>
    <w:basedOn w:val="ad"/>
    <w:uiPriority w:val="99"/>
    <w:rsid w:val="005F303C"/>
    <w:pPr>
      <w:bidi w:val="0"/>
      <w:spacing w:before="100" w:beforeAutospacing="1" w:after="100" w:afterAutospacing="1"/>
      <w:jc w:val="center"/>
      <w:textAlignment w:val="center"/>
    </w:pPr>
    <w:rPr>
      <w:rFonts w:cs="Times New Roman"/>
      <w:lang w:eastAsia="en-US"/>
    </w:rPr>
  </w:style>
  <w:style w:type="paragraph" w:customStyle="1" w:styleId="xl176">
    <w:name w:val="xl176"/>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color w:val="000000"/>
      <w:sz w:val="28"/>
      <w:szCs w:val="28"/>
      <w:lang w:eastAsia="en-US"/>
    </w:rPr>
  </w:style>
  <w:style w:type="paragraph" w:customStyle="1" w:styleId="xl177">
    <w:name w:val="xl177"/>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22"/>
      <w:szCs w:val="22"/>
      <w:lang w:eastAsia="en-US"/>
    </w:rPr>
  </w:style>
  <w:style w:type="paragraph" w:customStyle="1" w:styleId="xl178">
    <w:name w:val="xl178"/>
    <w:basedOn w:val="ad"/>
    <w:uiPriority w:val="99"/>
    <w:rsid w:val="005F303C"/>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i/>
      <w:iCs/>
      <w:color w:val="000000"/>
      <w:sz w:val="22"/>
      <w:szCs w:val="22"/>
      <w:lang w:eastAsia="en-US"/>
    </w:rPr>
  </w:style>
  <w:style w:type="paragraph" w:customStyle="1" w:styleId="xl179">
    <w:name w:val="xl179"/>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lang w:eastAsia="en-US"/>
    </w:rPr>
  </w:style>
  <w:style w:type="paragraph" w:customStyle="1" w:styleId="xl180">
    <w:name w:val="xl18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color w:val="000000"/>
      <w:lang w:eastAsia="en-US"/>
    </w:rPr>
  </w:style>
  <w:style w:type="paragraph" w:customStyle="1" w:styleId="xl181">
    <w:name w:val="xl181"/>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lang w:eastAsia="en-US"/>
    </w:rPr>
  </w:style>
  <w:style w:type="paragraph" w:customStyle="1" w:styleId="xl182">
    <w:name w:val="xl18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color w:val="000000"/>
      <w:sz w:val="22"/>
      <w:szCs w:val="22"/>
      <w:lang w:eastAsia="en-US"/>
    </w:rPr>
  </w:style>
  <w:style w:type="paragraph" w:customStyle="1" w:styleId="xl183">
    <w:name w:val="xl18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84">
    <w:name w:val="xl18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lang w:eastAsia="en-US"/>
    </w:rPr>
  </w:style>
  <w:style w:type="paragraph" w:customStyle="1" w:styleId="xl185">
    <w:name w:val="xl185"/>
    <w:basedOn w:val="ad"/>
    <w:uiPriority w:val="99"/>
    <w:rsid w:val="005F303C"/>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86">
    <w:name w:val="xl186"/>
    <w:basedOn w:val="ad"/>
    <w:uiPriority w:val="99"/>
    <w:rsid w:val="005F303C"/>
    <w:pPr>
      <w:bidi w:val="0"/>
      <w:spacing w:before="100" w:beforeAutospacing="1" w:after="100" w:afterAutospacing="1"/>
      <w:textAlignment w:val="center"/>
    </w:pPr>
    <w:rPr>
      <w:rFonts w:cs="Times New Roman"/>
      <w:lang w:eastAsia="en-US"/>
    </w:rPr>
  </w:style>
  <w:style w:type="paragraph" w:customStyle="1" w:styleId="xl187">
    <w:name w:val="xl187"/>
    <w:basedOn w:val="ad"/>
    <w:uiPriority w:val="99"/>
    <w:rsid w:val="005F303C"/>
    <w:pPr>
      <w:pBdr>
        <w:top w:val="single" w:sz="8" w:space="0" w:color="auto"/>
        <w:left w:val="single" w:sz="4" w:space="0" w:color="auto"/>
        <w:bottom w:val="single" w:sz="8" w:space="0" w:color="auto"/>
      </w:pBdr>
      <w:bidi w:val="0"/>
      <w:spacing w:before="100" w:beforeAutospacing="1" w:after="100" w:afterAutospacing="1"/>
      <w:jc w:val="center"/>
      <w:textAlignment w:val="center"/>
    </w:pPr>
    <w:rPr>
      <w:rFonts w:ascii="Arial" w:hAnsi="Arial" w:cs="Arial"/>
      <w:b/>
      <w:bCs/>
      <w:i/>
      <w:iCs/>
      <w:color w:val="000000"/>
      <w:lang w:eastAsia="en-US"/>
    </w:rPr>
  </w:style>
  <w:style w:type="paragraph" w:customStyle="1" w:styleId="xl188">
    <w:name w:val="xl188"/>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89">
    <w:name w:val="xl189"/>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textAlignment w:val="center"/>
    </w:pPr>
    <w:rPr>
      <w:rFonts w:ascii="Arial" w:hAnsi="Arial" w:cs="Arial"/>
      <w:color w:val="000000"/>
      <w:lang w:eastAsia="en-US"/>
    </w:rPr>
  </w:style>
  <w:style w:type="paragraph" w:customStyle="1" w:styleId="xl190">
    <w:name w:val="xl19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91">
    <w:name w:val="xl191"/>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lang w:eastAsia="en-US"/>
    </w:rPr>
  </w:style>
  <w:style w:type="paragraph" w:customStyle="1" w:styleId="xl192">
    <w:name w:val="xl19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93">
    <w:name w:val="xl19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lang w:eastAsia="en-US"/>
    </w:rPr>
  </w:style>
  <w:style w:type="paragraph" w:customStyle="1" w:styleId="xl194">
    <w:name w:val="xl194"/>
    <w:basedOn w:val="ad"/>
    <w:uiPriority w:val="99"/>
    <w:rsid w:val="005F303C"/>
    <w:pPr>
      <w:pBdr>
        <w:top w:val="single" w:sz="4" w:space="0" w:color="auto"/>
        <w:left w:val="single" w:sz="4" w:space="0" w:color="auto"/>
        <w:bottom w:val="single" w:sz="4" w:space="0" w:color="auto"/>
      </w:pBdr>
      <w:bidi w:val="0"/>
      <w:spacing w:before="100" w:beforeAutospacing="1" w:after="100" w:afterAutospacing="1"/>
      <w:textAlignment w:val="center"/>
    </w:pPr>
    <w:rPr>
      <w:rFonts w:cs="Times New Roman"/>
      <w:lang w:eastAsia="en-US"/>
    </w:rPr>
  </w:style>
  <w:style w:type="paragraph" w:customStyle="1" w:styleId="xl195">
    <w:name w:val="xl195"/>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96">
    <w:name w:val="xl19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lang w:eastAsia="en-US"/>
    </w:rPr>
  </w:style>
  <w:style w:type="paragraph" w:customStyle="1" w:styleId="xl197">
    <w:name w:val="xl197"/>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b/>
      <w:bCs/>
      <w:lang w:eastAsia="en-US"/>
    </w:rPr>
  </w:style>
  <w:style w:type="paragraph" w:customStyle="1" w:styleId="xl198">
    <w:name w:val="xl198"/>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99">
    <w:name w:val="xl199"/>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textAlignment w:val="center"/>
    </w:pPr>
    <w:rPr>
      <w:rFonts w:ascii="Arial" w:hAnsi="Arial" w:cs="Arial"/>
      <w:color w:val="000000"/>
      <w:lang w:eastAsia="en-US"/>
    </w:rPr>
  </w:style>
  <w:style w:type="paragraph" w:customStyle="1" w:styleId="xl200">
    <w:name w:val="xl20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lang w:eastAsia="en-US"/>
    </w:rPr>
  </w:style>
  <w:style w:type="paragraph" w:customStyle="1" w:styleId="xl201">
    <w:name w:val="xl201"/>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Helv" w:hAnsi="Helv" w:cs="Times New Roman"/>
      <w:lang w:eastAsia="en-US"/>
    </w:rPr>
  </w:style>
  <w:style w:type="paragraph" w:customStyle="1" w:styleId="xl202">
    <w:name w:val="xl20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Helv" w:hAnsi="Helv" w:cs="Times New Roman"/>
      <w:lang w:eastAsia="en-US"/>
    </w:rPr>
  </w:style>
  <w:style w:type="paragraph" w:customStyle="1" w:styleId="xl203">
    <w:name w:val="xl20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204">
    <w:name w:val="xl204"/>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textAlignment w:val="center"/>
    </w:pPr>
    <w:rPr>
      <w:rFonts w:ascii="Arial" w:hAnsi="Arial" w:cs="Arial"/>
      <w:color w:val="000000"/>
      <w:lang w:eastAsia="en-US"/>
    </w:rPr>
  </w:style>
  <w:style w:type="paragraph" w:customStyle="1" w:styleId="xl205">
    <w:name w:val="xl205"/>
    <w:basedOn w:val="ad"/>
    <w:uiPriority w:val="99"/>
    <w:rsid w:val="005F303C"/>
    <w:pPr>
      <w:bidi w:val="0"/>
      <w:spacing w:before="100" w:beforeAutospacing="1" w:after="100" w:afterAutospacing="1"/>
      <w:textAlignment w:val="center"/>
    </w:pPr>
    <w:rPr>
      <w:rFonts w:cs="Times New Roman"/>
      <w:lang w:eastAsia="en-US"/>
    </w:rPr>
  </w:style>
  <w:style w:type="paragraph" w:customStyle="1" w:styleId="xl206">
    <w:name w:val="xl20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color w:val="000000"/>
      <w:sz w:val="22"/>
      <w:szCs w:val="22"/>
      <w:lang w:eastAsia="en-US"/>
    </w:rPr>
  </w:style>
  <w:style w:type="paragraph" w:customStyle="1" w:styleId="xl207">
    <w:name w:val="xl207"/>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sz w:val="22"/>
      <w:szCs w:val="22"/>
      <w:lang w:eastAsia="en-US"/>
    </w:rPr>
  </w:style>
  <w:style w:type="paragraph" w:customStyle="1" w:styleId="xl208">
    <w:name w:val="xl208"/>
    <w:basedOn w:val="ad"/>
    <w:uiPriority w:val="99"/>
    <w:rsid w:val="005F303C"/>
    <w:pPr>
      <w:pBdr>
        <w:top w:val="single" w:sz="4" w:space="0" w:color="auto"/>
        <w:left w:val="single" w:sz="4" w:space="0" w:color="auto"/>
        <w:right w:val="single" w:sz="4" w:space="0" w:color="auto"/>
      </w:pBdr>
      <w:bidi w:val="0"/>
      <w:spacing w:before="100" w:beforeAutospacing="1" w:after="100" w:afterAutospacing="1"/>
      <w:jc w:val="right"/>
      <w:textAlignment w:val="top"/>
    </w:pPr>
    <w:rPr>
      <w:rFonts w:ascii="Arial" w:hAnsi="Arial" w:cs="Arial"/>
      <w:color w:val="000000"/>
      <w:sz w:val="22"/>
      <w:szCs w:val="22"/>
      <w:lang w:eastAsia="en-US"/>
    </w:rPr>
  </w:style>
  <w:style w:type="paragraph" w:customStyle="1" w:styleId="2fff6">
    <w:name w:val="תוכן 2"/>
    <w:basedOn w:val="ad"/>
    <w:link w:val="2fff7"/>
    <w:uiPriority w:val="99"/>
    <w:rsid w:val="005F303C"/>
    <w:pPr>
      <w:spacing w:line="360" w:lineRule="auto"/>
      <w:ind w:left="283"/>
      <w:jc w:val="both"/>
    </w:pPr>
    <w:rPr>
      <w:rFonts w:ascii="Calibri" w:hAnsi="Calibri"/>
      <w:lang w:eastAsia="en-US"/>
    </w:rPr>
  </w:style>
  <w:style w:type="character" w:customStyle="1" w:styleId="2fff7">
    <w:name w:val="תוכן 2 תו"/>
    <w:basedOn w:val="ae"/>
    <w:link w:val="2fff6"/>
    <w:uiPriority w:val="99"/>
    <w:locked/>
    <w:rsid w:val="005F303C"/>
    <w:rPr>
      <w:rFonts w:ascii="Calibri" w:hAnsi="Calibri" w:cs="David"/>
      <w:sz w:val="24"/>
      <w:szCs w:val="24"/>
    </w:rPr>
  </w:style>
  <w:style w:type="paragraph" w:customStyle="1" w:styleId="m2467386575613174703hnormal0">
    <w:name w:val="m_2467386575613174703hnormal0"/>
    <w:basedOn w:val="ad"/>
    <w:rsid w:val="005F303C"/>
    <w:pPr>
      <w:bidi w:val="0"/>
      <w:spacing w:before="100" w:beforeAutospacing="1" w:after="100" w:afterAutospacing="1"/>
    </w:pPr>
    <w:rPr>
      <w:rFonts w:cs="Times New Roman"/>
      <w:lang w:eastAsia="en-US"/>
    </w:rPr>
  </w:style>
  <w:style w:type="character" w:customStyle="1" w:styleId="affffffff">
    <w:name w:val="ציטוט תו"/>
    <w:basedOn w:val="ae"/>
    <w:link w:val="1ff"/>
    <w:uiPriority w:val="99"/>
    <w:locked/>
    <w:rsid w:val="008F45A4"/>
    <w:rPr>
      <w:rFonts w:ascii="Arial" w:eastAsia="Calibri" w:hAnsi="Arial" w:cs="Arial"/>
      <w:sz w:val="22"/>
      <w:szCs w:val="22"/>
      <w:lang w:val="en-GB"/>
    </w:rPr>
  </w:style>
  <w:style w:type="character" w:customStyle="1" w:styleId="UnresolvedMention">
    <w:name w:val="Unresolved Mention"/>
    <w:basedOn w:val="ae"/>
    <w:uiPriority w:val="99"/>
    <w:semiHidden/>
    <w:unhideWhenUsed/>
    <w:rsid w:val="0077667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pPr>
        <w:spacing w:line="360" w:lineRule="auto"/>
        <w:ind w:left="2304" w:hanging="576"/>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header" w:uiPriority="0"/>
    <w:lsdException w:name="index heading" w:uiPriority="0"/>
    <w:lsdException w:name="caption" w:qFormat="1"/>
    <w:lsdException w:name="envelope address" w:uiPriority="0"/>
    <w:lsdException w:name="envelope return"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semiHidden="0" w:uiPriority="0" w:unhideWhenUsed="0"/>
    <w:lsdException w:name="List 2" w:uiPriority="0"/>
    <w:lsdException w:name="List 3" w:uiPriority="0"/>
    <w:lsdException w:name="List 4" w:semiHidden="0" w:uiPriority="0" w:unhideWhenUsed="0"/>
    <w:lsdException w:name="List 5" w:semiHidden="0" w:uiPriority="0" w:unhideWhenUsed="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nhideWhenUsed="0" w:qFormat="1"/>
    <w:lsdException w:name="Salutation" w:semiHidden="0" w:uiPriority="0" w:unhideWhenUsed="0"/>
    <w:lsdException w:name="Date" w:semiHidden="0" w:uiPriority="0" w:unhideWhenUsed="0"/>
    <w:lsdException w:name="Body Text First Indent" w:semiHidden="0" w:uiPriority="0" w:unhideWhenUsed="0"/>
    <w:lsdException w:name="Body Text First Indent 2" w:uiPriority="0"/>
    <w:lsdException w:name="Note Heading" w:uiPriority="0"/>
    <w:lsdException w:name="Body Text 3" w:uiPriority="0"/>
    <w:lsdException w:name="Body Text Indent 3" w:uiPriority="0"/>
    <w:lsdException w:name="Block Text" w:uiPriority="0"/>
    <w:lsdException w:name="Strong" w:semiHidden="0" w:unhideWhenUsed="0" w:qFormat="1"/>
    <w:lsdException w:name="Emphasis" w:semiHidden="0" w:uiPriority="0" w:unhideWhenUsed="0" w:qFormat="1"/>
    <w:lsdException w:name="Document Map" w:uiPriority="0"/>
    <w:lsdException w:name="E-mail Signature" w:uiPriority="0"/>
    <w:lsdException w:name="HTML Top of Form" w:uiPriority="0"/>
    <w:lsdException w:name="HTML Bottom of Form" w:uiPriority="0"/>
    <w:lsdException w:name="HTML Address" w:uiPriority="0"/>
    <w:lsdException w:name="HTML Preformatted" w:uiPriority="0"/>
    <w:lsdException w:name="Normal Table" w:uiPriority="0"/>
    <w:lsdException w:name="Outline List 2" w:uiPriority="0"/>
    <w:lsdException w:name="Table Classic 3" w:uiPriority="0"/>
    <w:lsdException w:name="Table Classic 4" w:uiPriority="0"/>
    <w:lsdException w:name="Table Columns 2" w:uiPriority="0"/>
    <w:lsdException w:name="Table Grid 1" w:uiPriority="0"/>
    <w:lsdException w:name="Table Grid 5" w:uiPriority="0"/>
    <w:lsdException w:name="Table List 4" w:uiPriority="0"/>
    <w:lsdException w:name="Table Elegan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d">
    <w:name w:val="Normal"/>
    <w:qFormat/>
    <w:rsid w:val="008E24E6"/>
    <w:pPr>
      <w:bidi/>
      <w:spacing w:line="240" w:lineRule="auto"/>
      <w:ind w:left="0" w:firstLine="0"/>
      <w:jc w:val="left"/>
    </w:pPr>
    <w:rPr>
      <w:rFonts w:cs="David"/>
      <w:sz w:val="24"/>
      <w:szCs w:val="24"/>
      <w:lang w:eastAsia="he-IL"/>
    </w:rPr>
  </w:style>
  <w:style w:type="paragraph" w:styleId="13">
    <w:name w:val="heading 1"/>
    <w:aliases w:val="H2,mateor 1,כותרת1,Heading 1 תו,Hn1,H1,סעיף 1,גוטמן,תו תו תו תו תו תו"/>
    <w:basedOn w:val="ad"/>
    <w:next w:val="ad"/>
    <w:link w:val="14"/>
    <w:uiPriority w:val="99"/>
    <w:qFormat/>
    <w:rsid w:val="008E24E6"/>
    <w:pPr>
      <w:keepNext/>
      <w:spacing w:after="360"/>
      <w:jc w:val="center"/>
      <w:outlineLvl w:val="0"/>
    </w:pPr>
    <w:rPr>
      <w:b/>
      <w:bCs/>
      <w:kern w:val="32"/>
      <w:sz w:val="26"/>
      <w:szCs w:val="32"/>
      <w:u w:val="single"/>
    </w:rPr>
  </w:style>
  <w:style w:type="paragraph" w:styleId="25">
    <w:name w:val="heading 2"/>
    <w:aliases w:val="h2,2nd level,סעיף ראשי,Attribute Heading 2,h2 main heading,Heading2,H21,H22,H23,H24,H25,H26,H27,H211,H221,H231,H241,H251,H28,H29,H212,H222,H232,H242,H252,H210,H213,H223,H233,H243,H253,H214,H215,H216,(Alt+2),H2111,H2211,heading2,heading h2,L2"/>
    <w:basedOn w:val="ad"/>
    <w:next w:val="ad"/>
    <w:link w:val="26"/>
    <w:uiPriority w:val="99"/>
    <w:qFormat/>
    <w:rsid w:val="008E24E6"/>
    <w:pPr>
      <w:keepNext/>
      <w:spacing w:after="120" w:line="360" w:lineRule="auto"/>
      <w:ind w:right="360"/>
      <w:jc w:val="both"/>
      <w:outlineLvl w:val="1"/>
    </w:pPr>
    <w:rPr>
      <w:b/>
      <w:bCs/>
    </w:rPr>
  </w:style>
  <w:style w:type="paragraph" w:styleId="34">
    <w:name w:val="heading 3"/>
    <w:aliases w:val="h3,Heading 3 תו,Hn3,H3"/>
    <w:basedOn w:val="ad"/>
    <w:next w:val="ad"/>
    <w:link w:val="35"/>
    <w:uiPriority w:val="99"/>
    <w:qFormat/>
    <w:rsid w:val="008E24E6"/>
    <w:pPr>
      <w:keepNext/>
      <w:tabs>
        <w:tab w:val="left" w:pos="7488"/>
      </w:tabs>
      <w:ind w:left="1728"/>
      <w:jc w:val="both"/>
      <w:outlineLvl w:val="2"/>
    </w:pPr>
    <w:rPr>
      <w:b/>
      <w:bCs/>
    </w:rPr>
  </w:style>
  <w:style w:type="paragraph" w:styleId="43">
    <w:name w:val="heading 4"/>
    <w:aliases w:val="Hn4,H4,Heading 4 תו תו תו תו,כותרת 4 תו תו תו תו,Heading 4 תו1,כותרת 4 תו תו תו1,Heading 4 תו,Heading 4 תו תו תו תו תו תו,Heading 4_0"/>
    <w:basedOn w:val="ad"/>
    <w:next w:val="ad"/>
    <w:link w:val="44"/>
    <w:uiPriority w:val="99"/>
    <w:qFormat/>
    <w:rsid w:val="008E24E6"/>
    <w:pPr>
      <w:keepNext/>
      <w:spacing w:before="240" w:after="60"/>
      <w:outlineLvl w:val="3"/>
    </w:pPr>
    <w:rPr>
      <w:rFonts w:cs="Times New Roman"/>
      <w:b/>
      <w:bCs/>
      <w:sz w:val="28"/>
      <w:szCs w:val="28"/>
    </w:rPr>
  </w:style>
  <w:style w:type="paragraph" w:styleId="53">
    <w:name w:val="heading 5"/>
    <w:aliases w:val="Heading 5 תו,Heading 5_0"/>
    <w:basedOn w:val="ad"/>
    <w:next w:val="ad"/>
    <w:link w:val="54"/>
    <w:uiPriority w:val="99"/>
    <w:qFormat/>
    <w:rsid w:val="008E24E6"/>
    <w:pPr>
      <w:keepNext/>
      <w:spacing w:line="400" w:lineRule="atLeast"/>
      <w:outlineLvl w:val="4"/>
    </w:pPr>
    <w:rPr>
      <w:rFonts w:cs="FrankRuehl"/>
      <w:color w:val="0000FF"/>
      <w:sz w:val="28"/>
      <w:szCs w:val="28"/>
    </w:rPr>
  </w:style>
  <w:style w:type="paragraph" w:styleId="60">
    <w:name w:val="heading 6"/>
    <w:aliases w:val="H6,Hn6"/>
    <w:basedOn w:val="ad"/>
    <w:next w:val="ad"/>
    <w:link w:val="61"/>
    <w:uiPriority w:val="99"/>
    <w:qFormat/>
    <w:rsid w:val="008E24E6"/>
    <w:pPr>
      <w:keepNext/>
      <w:numPr>
        <w:numId w:val="1"/>
      </w:numPr>
      <w:tabs>
        <w:tab w:val="left" w:pos="360"/>
      </w:tabs>
      <w:ind w:right="360" w:hanging="360"/>
      <w:outlineLvl w:val="5"/>
    </w:pPr>
    <w:rPr>
      <w:snapToGrid w:val="0"/>
      <w:sz w:val="20"/>
    </w:rPr>
  </w:style>
  <w:style w:type="paragraph" w:styleId="7">
    <w:name w:val="heading 7"/>
    <w:basedOn w:val="ad"/>
    <w:next w:val="ad"/>
    <w:link w:val="70"/>
    <w:uiPriority w:val="99"/>
    <w:qFormat/>
    <w:rsid w:val="008E24E6"/>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rPr>
  </w:style>
  <w:style w:type="paragraph" w:styleId="80">
    <w:name w:val="heading 8"/>
    <w:basedOn w:val="ad"/>
    <w:next w:val="ad"/>
    <w:link w:val="81"/>
    <w:uiPriority w:val="99"/>
    <w:qFormat/>
    <w:rsid w:val="008E24E6"/>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u w:val="single"/>
    </w:rPr>
  </w:style>
  <w:style w:type="paragraph" w:styleId="9">
    <w:name w:val="heading 9"/>
    <w:basedOn w:val="ad"/>
    <w:next w:val="ad"/>
    <w:link w:val="90"/>
    <w:uiPriority w:val="99"/>
    <w:qFormat/>
    <w:rsid w:val="008E24E6"/>
    <w:pPr>
      <w:keepNext/>
      <w:overflowPunct w:val="0"/>
      <w:autoSpaceDE w:val="0"/>
      <w:autoSpaceDN w:val="0"/>
      <w:adjustRightInd w:val="0"/>
      <w:jc w:val="center"/>
      <w:textAlignment w:val="baseline"/>
      <w:outlineLvl w:val="8"/>
    </w:pPr>
    <w:rPr>
      <w:rFonts w:ascii="MS Sans Serif" w:hAnsi="MS Sans Serif"/>
      <w:b/>
      <w:bCs/>
      <w:sz w:val="26"/>
      <w:szCs w:val="28"/>
      <w:u w:val="single"/>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4">
    <w:name w:val="כותרת 1 תו"/>
    <w:aliases w:val="H2 תו,mateor 1 תו,כותרת1 תו,Heading 1 תו תו,Hn1 תו,H1 תו,סעיף 1 תו,גוטמן תו,תו תו תו תו תו תו תו1"/>
    <w:basedOn w:val="ae"/>
    <w:link w:val="13"/>
    <w:uiPriority w:val="99"/>
    <w:rsid w:val="008E24E6"/>
    <w:rPr>
      <w:rFonts w:cs="David"/>
      <w:b/>
      <w:bCs/>
      <w:kern w:val="32"/>
      <w:sz w:val="26"/>
      <w:szCs w:val="32"/>
      <w:u w:val="single"/>
      <w:lang w:eastAsia="he-IL"/>
    </w:rPr>
  </w:style>
  <w:style w:type="character" w:customStyle="1" w:styleId="26">
    <w:name w:val="כותרת 2 תו"/>
    <w:aliases w:val="h2 תו1,2nd level תו1,סעיף ראשי תו1,Attribute Heading 2 תו1,h2 main heading תו1,Heading2 תו1,H21 תו1,H22 תו1,H23 תו1,H24 תו1,H25 תו1,H26 תו1,H27 תו1,H211 תו1,H221 תו1,H231 תו1,H241 תו1,H251 תו1,H28 תו1,H29 תו1,H212 תו1,H222 תו1,H232 תו1,L2 תו"/>
    <w:basedOn w:val="ae"/>
    <w:link w:val="25"/>
    <w:uiPriority w:val="9"/>
    <w:rsid w:val="008E24E6"/>
    <w:rPr>
      <w:rFonts w:cs="David"/>
      <w:b/>
      <w:bCs/>
      <w:sz w:val="24"/>
      <w:szCs w:val="24"/>
      <w:lang w:eastAsia="he-IL"/>
    </w:rPr>
  </w:style>
  <w:style w:type="character" w:customStyle="1" w:styleId="35">
    <w:name w:val="כותרת 3 תו"/>
    <w:aliases w:val="h3 תו1,Heading 3 תו תו2,Hn3 תו1,H3 תו1"/>
    <w:basedOn w:val="ae"/>
    <w:link w:val="34"/>
    <w:uiPriority w:val="99"/>
    <w:rsid w:val="008E24E6"/>
    <w:rPr>
      <w:rFonts w:cs="David"/>
      <w:b/>
      <w:bCs/>
      <w:sz w:val="24"/>
      <w:szCs w:val="24"/>
      <w:lang w:eastAsia="he-IL"/>
    </w:rPr>
  </w:style>
  <w:style w:type="character" w:customStyle="1" w:styleId="44">
    <w:name w:val="כותרת 4 תו"/>
    <w:aliases w:val="Hn4 תו1,H4 תו1,Heading 4 תו תו תו תו תו1,כותרת 4 תו תו תו תו תו1,Heading 4 תו1 תו1,כותרת 4 תו תו תו1 תו1,Heading 4 תו תו1,Heading 4 תו תו תו תו תו תו תו1,Heading 4_0 תו1"/>
    <w:basedOn w:val="ae"/>
    <w:link w:val="43"/>
    <w:uiPriority w:val="99"/>
    <w:rsid w:val="008E24E6"/>
    <w:rPr>
      <w:rFonts w:cs="Times New Roman"/>
      <w:b/>
      <w:bCs/>
      <w:sz w:val="28"/>
      <w:szCs w:val="28"/>
      <w:lang w:eastAsia="he-IL"/>
    </w:rPr>
  </w:style>
  <w:style w:type="character" w:customStyle="1" w:styleId="54">
    <w:name w:val="כותרת 5 תו"/>
    <w:aliases w:val="Heading 5 תו תו,Heading 5_0 תו"/>
    <w:basedOn w:val="ae"/>
    <w:link w:val="53"/>
    <w:uiPriority w:val="99"/>
    <w:rsid w:val="008E24E6"/>
    <w:rPr>
      <w:rFonts w:cs="FrankRuehl"/>
      <w:color w:val="0000FF"/>
      <w:sz w:val="28"/>
      <w:szCs w:val="28"/>
      <w:lang w:eastAsia="he-IL"/>
    </w:rPr>
  </w:style>
  <w:style w:type="character" w:customStyle="1" w:styleId="61">
    <w:name w:val="כותרת 6 תו"/>
    <w:aliases w:val="H6 תו,Hn6 תו"/>
    <w:basedOn w:val="ae"/>
    <w:link w:val="60"/>
    <w:uiPriority w:val="99"/>
    <w:rsid w:val="008E24E6"/>
    <w:rPr>
      <w:rFonts w:cs="David"/>
      <w:snapToGrid w:val="0"/>
      <w:szCs w:val="24"/>
      <w:lang w:eastAsia="he-IL"/>
    </w:rPr>
  </w:style>
  <w:style w:type="character" w:customStyle="1" w:styleId="70">
    <w:name w:val="כותרת 7 תו"/>
    <w:basedOn w:val="ae"/>
    <w:link w:val="7"/>
    <w:uiPriority w:val="99"/>
    <w:rsid w:val="008E24E6"/>
    <w:rPr>
      <w:rFonts w:ascii="MS Sans Serif" w:hAnsi="MS Sans Serif" w:cs="David"/>
      <w:b/>
      <w:bCs/>
      <w:sz w:val="26"/>
      <w:szCs w:val="26"/>
      <w:u w:val="single"/>
      <w:lang w:eastAsia="he-IL"/>
    </w:rPr>
  </w:style>
  <w:style w:type="character" w:customStyle="1" w:styleId="81">
    <w:name w:val="כותרת 8 תו"/>
    <w:basedOn w:val="ae"/>
    <w:link w:val="80"/>
    <w:uiPriority w:val="99"/>
    <w:rsid w:val="008E24E6"/>
    <w:rPr>
      <w:rFonts w:ascii="MS Sans Serif" w:hAnsi="MS Sans Serif" w:cs="David"/>
      <w:b/>
      <w:bCs/>
      <w:sz w:val="24"/>
      <w:szCs w:val="24"/>
      <w:u w:val="single"/>
      <w:lang w:eastAsia="he-IL"/>
    </w:rPr>
  </w:style>
  <w:style w:type="character" w:customStyle="1" w:styleId="90">
    <w:name w:val="כותרת 9 תו"/>
    <w:basedOn w:val="ae"/>
    <w:link w:val="9"/>
    <w:uiPriority w:val="99"/>
    <w:rsid w:val="008E24E6"/>
    <w:rPr>
      <w:rFonts w:ascii="MS Sans Serif" w:hAnsi="MS Sans Serif" w:cs="David"/>
      <w:b/>
      <w:bCs/>
      <w:sz w:val="26"/>
      <w:szCs w:val="28"/>
      <w:u w:val="single"/>
      <w:lang w:eastAsia="he-IL"/>
    </w:rPr>
  </w:style>
  <w:style w:type="paragraph" w:styleId="af1">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d"/>
    <w:link w:val="af2"/>
    <w:rsid w:val="000B646F"/>
    <w:pPr>
      <w:tabs>
        <w:tab w:val="center" w:pos="4320"/>
        <w:tab w:val="right" w:pos="8640"/>
      </w:tabs>
    </w:pPr>
  </w:style>
  <w:style w:type="character" w:customStyle="1" w:styleId="af2">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e"/>
    <w:link w:val="af1"/>
    <w:rsid w:val="004A2276"/>
    <w:rPr>
      <w:rFonts w:cs="David"/>
      <w:sz w:val="24"/>
      <w:szCs w:val="24"/>
      <w:lang w:eastAsia="he-IL"/>
    </w:rPr>
  </w:style>
  <w:style w:type="paragraph" w:styleId="af3">
    <w:name w:val="footer"/>
    <w:basedOn w:val="ad"/>
    <w:link w:val="af4"/>
    <w:uiPriority w:val="99"/>
    <w:rsid w:val="000B646F"/>
    <w:pPr>
      <w:tabs>
        <w:tab w:val="center" w:pos="4320"/>
        <w:tab w:val="right" w:pos="8640"/>
      </w:tabs>
    </w:pPr>
  </w:style>
  <w:style w:type="character" w:customStyle="1" w:styleId="af4">
    <w:name w:val="כותרת תחתונה תו"/>
    <w:basedOn w:val="ae"/>
    <w:link w:val="af3"/>
    <w:uiPriority w:val="99"/>
    <w:rsid w:val="00F83AF7"/>
    <w:rPr>
      <w:rFonts w:cs="David"/>
      <w:sz w:val="24"/>
      <w:szCs w:val="24"/>
      <w:lang w:eastAsia="he-IL"/>
    </w:rPr>
  </w:style>
  <w:style w:type="character" w:styleId="af5">
    <w:name w:val="page number"/>
    <w:basedOn w:val="ae"/>
    <w:uiPriority w:val="99"/>
    <w:rsid w:val="000B646F"/>
  </w:style>
  <w:style w:type="paragraph" w:customStyle="1" w:styleId="Hnormal">
    <w:name w:val="Hnormal"/>
    <w:rsid w:val="00AE5BC9"/>
    <w:pPr>
      <w:bidi/>
    </w:pPr>
    <w:rPr>
      <w:rFonts w:cs="David"/>
      <w:noProof/>
      <w:szCs w:val="24"/>
      <w:lang w:eastAsia="he-IL"/>
    </w:rPr>
  </w:style>
  <w:style w:type="paragraph" w:customStyle="1" w:styleId="HNormal0">
    <w:name w:val="HNormal"/>
    <w:link w:val="HNormal1"/>
    <w:rsid w:val="000B646F"/>
    <w:pPr>
      <w:bidi/>
    </w:pPr>
    <w:rPr>
      <w:rFonts w:cs="David"/>
      <w:noProof/>
      <w:szCs w:val="24"/>
      <w:lang w:eastAsia="he-IL"/>
    </w:rPr>
  </w:style>
  <w:style w:type="character" w:customStyle="1" w:styleId="HNormal1">
    <w:name w:val="HNormal תו"/>
    <w:link w:val="HNormal0"/>
    <w:locked/>
    <w:rsid w:val="008E24E6"/>
    <w:rPr>
      <w:rFonts w:cs="David"/>
      <w:noProof/>
      <w:szCs w:val="24"/>
      <w:lang w:eastAsia="he-IL"/>
    </w:rPr>
  </w:style>
  <w:style w:type="character" w:styleId="Hyperlink">
    <w:name w:val="Hyperlink"/>
    <w:basedOn w:val="ae"/>
    <w:uiPriority w:val="99"/>
    <w:rsid w:val="00306CEE"/>
    <w:rPr>
      <w:color w:val="0000FF"/>
      <w:u w:val="single"/>
    </w:rPr>
  </w:style>
  <w:style w:type="paragraph" w:styleId="af6">
    <w:name w:val="Balloon Text"/>
    <w:basedOn w:val="ad"/>
    <w:link w:val="af7"/>
    <w:uiPriority w:val="99"/>
    <w:rsid w:val="00F83AF7"/>
    <w:rPr>
      <w:rFonts w:ascii="Tahoma" w:hAnsi="Tahoma" w:cs="Tahoma"/>
      <w:sz w:val="16"/>
      <w:szCs w:val="16"/>
    </w:rPr>
  </w:style>
  <w:style w:type="character" w:customStyle="1" w:styleId="af7">
    <w:name w:val="טקסט בלונים תו"/>
    <w:basedOn w:val="ae"/>
    <w:link w:val="af6"/>
    <w:uiPriority w:val="99"/>
    <w:rsid w:val="00F83AF7"/>
    <w:rPr>
      <w:rFonts w:ascii="Tahoma" w:hAnsi="Tahoma" w:cs="Tahoma"/>
      <w:sz w:val="16"/>
      <w:szCs w:val="16"/>
      <w:lang w:eastAsia="he-IL"/>
    </w:rPr>
  </w:style>
  <w:style w:type="table" w:styleId="af8">
    <w:name w:val="Table Grid"/>
    <w:aliases w:val="טקסט טבלה תחתונה"/>
    <w:basedOn w:val="af"/>
    <w:rsid w:val="00F83AF7"/>
    <w:pPr>
      <w:spacing w:line="240" w:lineRule="auto"/>
      <w:ind w:left="0" w:firstLine="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basedOn w:val="ad"/>
    <w:link w:val="afa"/>
    <w:uiPriority w:val="99"/>
    <w:rsid w:val="008E24E6"/>
    <w:rPr>
      <w:snapToGrid w:val="0"/>
      <w:sz w:val="20"/>
    </w:rPr>
  </w:style>
  <w:style w:type="character" w:customStyle="1" w:styleId="afa">
    <w:name w:val="גוף טקסט תו"/>
    <w:basedOn w:val="ae"/>
    <w:link w:val="af9"/>
    <w:rsid w:val="008E24E6"/>
    <w:rPr>
      <w:rFonts w:cs="David"/>
      <w:snapToGrid w:val="0"/>
      <w:szCs w:val="24"/>
      <w:lang w:eastAsia="he-IL"/>
    </w:rPr>
  </w:style>
  <w:style w:type="paragraph" w:styleId="27">
    <w:name w:val="Body Text 2"/>
    <w:basedOn w:val="ad"/>
    <w:link w:val="28"/>
    <w:uiPriority w:val="99"/>
    <w:rsid w:val="008E24E6"/>
    <w:pPr>
      <w:bidi w:val="0"/>
    </w:pPr>
    <w:rPr>
      <w:sz w:val="22"/>
      <w:szCs w:val="22"/>
    </w:rPr>
  </w:style>
  <w:style w:type="character" w:customStyle="1" w:styleId="28">
    <w:name w:val="גוף טקסט 2 תו"/>
    <w:basedOn w:val="ae"/>
    <w:link w:val="27"/>
    <w:uiPriority w:val="99"/>
    <w:rsid w:val="008E24E6"/>
    <w:rPr>
      <w:rFonts w:cs="David"/>
      <w:sz w:val="22"/>
      <w:szCs w:val="22"/>
      <w:lang w:eastAsia="he-IL"/>
    </w:rPr>
  </w:style>
  <w:style w:type="paragraph" w:styleId="36">
    <w:name w:val="Body Text 3"/>
    <w:basedOn w:val="ad"/>
    <w:link w:val="37"/>
    <w:rsid w:val="008E24E6"/>
    <w:pPr>
      <w:bidi w:val="0"/>
      <w:jc w:val="right"/>
    </w:pPr>
    <w:rPr>
      <w:sz w:val="22"/>
      <w:szCs w:val="22"/>
    </w:rPr>
  </w:style>
  <w:style w:type="character" w:customStyle="1" w:styleId="37">
    <w:name w:val="גוף טקסט 3 תו"/>
    <w:basedOn w:val="ae"/>
    <w:link w:val="36"/>
    <w:rsid w:val="008E24E6"/>
    <w:rPr>
      <w:rFonts w:cs="David"/>
      <w:sz w:val="22"/>
      <w:szCs w:val="22"/>
      <w:lang w:eastAsia="he-IL"/>
    </w:rPr>
  </w:style>
  <w:style w:type="paragraph" w:styleId="afb">
    <w:name w:val="Title"/>
    <w:basedOn w:val="ad"/>
    <w:link w:val="afc"/>
    <w:qFormat/>
    <w:rsid w:val="008E24E6"/>
    <w:pPr>
      <w:jc w:val="center"/>
    </w:pPr>
    <w:rPr>
      <w:rFonts w:cs="Guttman Drogolin"/>
      <w:color w:val="0000FF"/>
      <w:sz w:val="32"/>
      <w:szCs w:val="32"/>
    </w:rPr>
  </w:style>
  <w:style w:type="character" w:customStyle="1" w:styleId="afc">
    <w:name w:val="כותרת טקסט תו"/>
    <w:basedOn w:val="ae"/>
    <w:link w:val="afb"/>
    <w:rsid w:val="008E24E6"/>
    <w:rPr>
      <w:rFonts w:cs="Guttman Drogolin"/>
      <w:color w:val="0000FF"/>
      <w:sz w:val="32"/>
      <w:szCs w:val="32"/>
      <w:lang w:eastAsia="he-IL"/>
    </w:rPr>
  </w:style>
  <w:style w:type="paragraph" w:styleId="afd">
    <w:name w:val="Block Text"/>
    <w:basedOn w:val="ad"/>
    <w:rsid w:val="008E24E6"/>
    <w:pPr>
      <w:ind w:left="1728" w:hanging="576"/>
      <w:jc w:val="both"/>
    </w:pPr>
    <w:rPr>
      <w:sz w:val="20"/>
    </w:rPr>
  </w:style>
  <w:style w:type="paragraph" w:customStyle="1" w:styleId="afe">
    <w:name w:val="תו"/>
    <w:basedOn w:val="ad"/>
    <w:rsid w:val="008E24E6"/>
    <w:pPr>
      <w:bidi w:val="0"/>
      <w:spacing w:after="160" w:line="240" w:lineRule="exact"/>
      <w:jc w:val="both"/>
    </w:pPr>
    <w:rPr>
      <w:rFonts w:ascii="Verdana" w:hAnsi="Verdana" w:cs="FrankRuehl"/>
      <w:sz w:val="16"/>
      <w:szCs w:val="20"/>
      <w:lang w:eastAsia="en-US" w:bidi="ar-SA"/>
    </w:rPr>
  </w:style>
  <w:style w:type="paragraph" w:styleId="29">
    <w:name w:val="Body Text Indent 2"/>
    <w:basedOn w:val="ad"/>
    <w:link w:val="2a"/>
    <w:uiPriority w:val="99"/>
    <w:rsid w:val="008E24E6"/>
    <w:pPr>
      <w:overflowPunct w:val="0"/>
      <w:autoSpaceDE w:val="0"/>
      <w:autoSpaceDN w:val="0"/>
      <w:adjustRightInd w:val="0"/>
      <w:spacing w:line="300" w:lineRule="exact"/>
      <w:ind w:left="720"/>
      <w:jc w:val="both"/>
      <w:textAlignment w:val="baseline"/>
    </w:pPr>
    <w:rPr>
      <w:rFonts w:ascii="MS Sans Serif" w:hAnsi="MS Sans Serif"/>
      <w:sz w:val="26"/>
      <w:szCs w:val="26"/>
    </w:rPr>
  </w:style>
  <w:style w:type="character" w:customStyle="1" w:styleId="2a">
    <w:name w:val="כניסה בגוף טקסט 2 תו"/>
    <w:basedOn w:val="ae"/>
    <w:link w:val="29"/>
    <w:uiPriority w:val="99"/>
    <w:rsid w:val="008E24E6"/>
    <w:rPr>
      <w:rFonts w:ascii="MS Sans Serif" w:hAnsi="MS Sans Serif" w:cs="David"/>
      <w:sz w:val="26"/>
      <w:szCs w:val="26"/>
      <w:lang w:eastAsia="he-IL"/>
    </w:rPr>
  </w:style>
  <w:style w:type="paragraph" w:styleId="38">
    <w:name w:val="Body Text Indent 3"/>
    <w:basedOn w:val="ad"/>
    <w:link w:val="39"/>
    <w:rsid w:val="008E24E6"/>
    <w:pPr>
      <w:overflowPunct w:val="0"/>
      <w:autoSpaceDE w:val="0"/>
      <w:autoSpaceDN w:val="0"/>
      <w:adjustRightInd w:val="0"/>
      <w:spacing w:line="300" w:lineRule="exact"/>
      <w:ind w:left="720"/>
      <w:jc w:val="both"/>
      <w:textAlignment w:val="baseline"/>
    </w:pPr>
    <w:rPr>
      <w:rFonts w:ascii="MS Sans Serif" w:hAnsi="MS Sans Serif"/>
      <w:b/>
      <w:bCs/>
      <w:sz w:val="26"/>
      <w:szCs w:val="26"/>
    </w:rPr>
  </w:style>
  <w:style w:type="character" w:customStyle="1" w:styleId="39">
    <w:name w:val="כניסה בגוף טקסט 3 תו"/>
    <w:basedOn w:val="ae"/>
    <w:link w:val="38"/>
    <w:rsid w:val="008E24E6"/>
    <w:rPr>
      <w:rFonts w:ascii="MS Sans Serif" w:hAnsi="MS Sans Serif" w:cs="David"/>
      <w:b/>
      <w:bCs/>
      <w:sz w:val="26"/>
      <w:szCs w:val="26"/>
      <w:lang w:eastAsia="he-IL"/>
    </w:rPr>
  </w:style>
  <w:style w:type="paragraph" w:styleId="aff">
    <w:name w:val="Body Text Indent"/>
    <w:basedOn w:val="ad"/>
    <w:link w:val="aff0"/>
    <w:uiPriority w:val="99"/>
    <w:rsid w:val="008E24E6"/>
    <w:pPr>
      <w:overflowPunct w:val="0"/>
      <w:autoSpaceDE w:val="0"/>
      <w:autoSpaceDN w:val="0"/>
      <w:adjustRightInd w:val="0"/>
      <w:spacing w:line="300" w:lineRule="exact"/>
      <w:ind w:left="2160"/>
      <w:jc w:val="both"/>
      <w:textAlignment w:val="baseline"/>
    </w:pPr>
    <w:rPr>
      <w:rFonts w:ascii="MS Sans Serif" w:hAnsi="MS Sans Serif"/>
      <w:sz w:val="26"/>
      <w:szCs w:val="26"/>
    </w:rPr>
  </w:style>
  <w:style w:type="character" w:customStyle="1" w:styleId="aff0">
    <w:name w:val="כניסה בגוף טקסט תו"/>
    <w:basedOn w:val="ae"/>
    <w:link w:val="aff"/>
    <w:uiPriority w:val="99"/>
    <w:rsid w:val="008E24E6"/>
    <w:rPr>
      <w:rFonts w:ascii="MS Sans Serif" w:hAnsi="MS Sans Serif" w:cs="David"/>
      <w:sz w:val="26"/>
      <w:szCs w:val="26"/>
      <w:lang w:eastAsia="he-IL"/>
    </w:rPr>
  </w:style>
  <w:style w:type="character" w:styleId="FollowedHyperlink">
    <w:name w:val="FollowedHyperlink"/>
    <w:basedOn w:val="ae"/>
    <w:uiPriority w:val="99"/>
    <w:rsid w:val="008E24E6"/>
    <w:rPr>
      <w:color w:val="800080"/>
      <w:u w:val="single"/>
    </w:rPr>
  </w:style>
  <w:style w:type="paragraph" w:customStyle="1" w:styleId="aff1">
    <w:name w:val="נורמל"/>
    <w:basedOn w:val="NormalWeb"/>
    <w:rsid w:val="008E24E6"/>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d"/>
    <w:uiPriority w:val="99"/>
    <w:rsid w:val="008E24E6"/>
    <w:rPr>
      <w:rFonts w:cs="Times New Roman"/>
      <w:lang w:eastAsia="en-US"/>
    </w:rPr>
  </w:style>
  <w:style w:type="paragraph" w:styleId="aff2">
    <w:name w:val="Document Map"/>
    <w:basedOn w:val="ad"/>
    <w:link w:val="aff3"/>
    <w:rsid w:val="008E24E6"/>
    <w:pPr>
      <w:shd w:val="clear" w:color="auto" w:fill="000080"/>
    </w:pPr>
    <w:rPr>
      <w:rFonts w:ascii="Tahoma" w:hAnsi="Tahoma" w:cs="Tahoma"/>
      <w:sz w:val="20"/>
      <w:szCs w:val="20"/>
      <w:lang w:eastAsia="en-US"/>
    </w:rPr>
  </w:style>
  <w:style w:type="character" w:customStyle="1" w:styleId="aff3">
    <w:name w:val="מפת מסמך תו"/>
    <w:basedOn w:val="ae"/>
    <w:link w:val="aff2"/>
    <w:rsid w:val="008E24E6"/>
    <w:rPr>
      <w:rFonts w:ascii="Tahoma" w:hAnsi="Tahoma" w:cs="Tahoma"/>
      <w:shd w:val="clear" w:color="auto" w:fill="000080"/>
    </w:rPr>
  </w:style>
  <w:style w:type="character" w:styleId="aff4">
    <w:name w:val="annotation reference"/>
    <w:basedOn w:val="ae"/>
    <w:uiPriority w:val="99"/>
    <w:rsid w:val="008E24E6"/>
    <w:rPr>
      <w:sz w:val="16"/>
      <w:szCs w:val="16"/>
    </w:rPr>
  </w:style>
  <w:style w:type="paragraph" w:styleId="aff5">
    <w:name w:val="annotation text"/>
    <w:aliases w:val="תו4"/>
    <w:basedOn w:val="ad"/>
    <w:link w:val="aff6"/>
    <w:uiPriority w:val="99"/>
    <w:rsid w:val="008E24E6"/>
    <w:rPr>
      <w:sz w:val="20"/>
      <w:szCs w:val="20"/>
      <w:lang w:eastAsia="en-US"/>
    </w:rPr>
  </w:style>
  <w:style w:type="character" w:customStyle="1" w:styleId="aff6">
    <w:name w:val="טקסט הערה תו"/>
    <w:aliases w:val="תו4 תו"/>
    <w:basedOn w:val="ae"/>
    <w:link w:val="aff5"/>
    <w:uiPriority w:val="99"/>
    <w:rsid w:val="008E24E6"/>
    <w:rPr>
      <w:rFonts w:cs="David"/>
    </w:rPr>
  </w:style>
  <w:style w:type="paragraph" w:styleId="aff7">
    <w:name w:val="annotation subject"/>
    <w:basedOn w:val="aff5"/>
    <w:next w:val="aff5"/>
    <w:link w:val="aff8"/>
    <w:uiPriority w:val="99"/>
    <w:rsid w:val="008E24E6"/>
    <w:rPr>
      <w:b/>
      <w:bCs/>
    </w:rPr>
  </w:style>
  <w:style w:type="character" w:customStyle="1" w:styleId="aff8">
    <w:name w:val="נושא הערה תו"/>
    <w:basedOn w:val="aff6"/>
    <w:link w:val="aff7"/>
    <w:rsid w:val="008E24E6"/>
    <w:rPr>
      <w:rFonts w:cs="David"/>
      <w:b/>
      <w:bCs/>
    </w:rPr>
  </w:style>
  <w:style w:type="paragraph" w:customStyle="1" w:styleId="aff9">
    <w:name w:val="כותרת סעיף"/>
    <w:basedOn w:val="ad"/>
    <w:rsid w:val="008E24E6"/>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a">
    <w:name w:val="טקסט סעיף"/>
    <w:basedOn w:val="ad"/>
    <w:link w:val="Char"/>
    <w:uiPriority w:val="99"/>
    <w:rsid w:val="008E24E6"/>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basedOn w:val="ae"/>
    <w:link w:val="affa"/>
    <w:uiPriority w:val="99"/>
    <w:rsid w:val="008E24E6"/>
    <w:rPr>
      <w:rFonts w:ascii="Arial" w:hAnsi="Arial" w:cs="Arial"/>
      <w:sz w:val="22"/>
      <w:szCs w:val="22"/>
    </w:rPr>
  </w:style>
  <w:style w:type="paragraph" w:customStyle="1" w:styleId="affb">
    <w:name w:val="תת סעיף"/>
    <w:basedOn w:val="ad"/>
    <w:uiPriority w:val="99"/>
    <w:rsid w:val="008E24E6"/>
    <w:pPr>
      <w:tabs>
        <w:tab w:val="num" w:pos="1985"/>
      </w:tabs>
      <w:spacing w:line="360" w:lineRule="auto"/>
      <w:ind w:left="1985" w:right="1985" w:hanging="851"/>
      <w:jc w:val="both"/>
    </w:pPr>
    <w:rPr>
      <w:rFonts w:cs="Arial"/>
      <w:sz w:val="22"/>
      <w:szCs w:val="22"/>
      <w:lang w:eastAsia="en-US"/>
    </w:rPr>
  </w:style>
  <w:style w:type="paragraph" w:customStyle="1" w:styleId="15">
    <w:name w:val="תת סעיף1"/>
    <w:basedOn w:val="affb"/>
    <w:uiPriority w:val="99"/>
    <w:rsid w:val="008E24E6"/>
    <w:pPr>
      <w:tabs>
        <w:tab w:val="clear" w:pos="1985"/>
        <w:tab w:val="num" w:pos="2835"/>
      </w:tabs>
      <w:ind w:left="2835" w:right="0" w:hanging="850"/>
    </w:pPr>
  </w:style>
  <w:style w:type="paragraph" w:customStyle="1" w:styleId="affc">
    <w:name w:val="שם הוראה"/>
    <w:basedOn w:val="ad"/>
    <w:rsid w:val="008E24E6"/>
    <w:pPr>
      <w:jc w:val="both"/>
    </w:pPr>
    <w:rPr>
      <w:rFonts w:ascii="Arial" w:hAnsi="Arial" w:cs="Arial"/>
      <w:b/>
      <w:bCs/>
      <w:color w:val="FFFFFF"/>
      <w:sz w:val="28"/>
      <w:szCs w:val="28"/>
      <w:lang w:eastAsia="en-US"/>
    </w:rPr>
  </w:style>
  <w:style w:type="paragraph" w:customStyle="1" w:styleId="affd">
    <w:name w:val="טקסט רץ טבלה עליונה"/>
    <w:basedOn w:val="ad"/>
    <w:rsid w:val="008E24E6"/>
    <w:pPr>
      <w:jc w:val="both"/>
    </w:pPr>
    <w:rPr>
      <w:rFonts w:ascii="Arial" w:hAnsi="Arial" w:cs="Arial"/>
      <w:sz w:val="20"/>
      <w:szCs w:val="20"/>
      <w:lang w:eastAsia="en-US"/>
    </w:rPr>
  </w:style>
  <w:style w:type="paragraph" w:customStyle="1" w:styleId="16">
    <w:name w:val="תו1"/>
    <w:basedOn w:val="ad"/>
    <w:rsid w:val="008E24E6"/>
    <w:pPr>
      <w:bidi w:val="0"/>
      <w:spacing w:after="160" w:line="240" w:lineRule="exact"/>
      <w:jc w:val="both"/>
    </w:pPr>
    <w:rPr>
      <w:rFonts w:ascii="Verdana" w:hAnsi="Verdana" w:cs="FrankRuehl"/>
      <w:sz w:val="16"/>
      <w:szCs w:val="20"/>
      <w:lang w:eastAsia="en-US" w:bidi="ar-SA"/>
    </w:rPr>
  </w:style>
  <w:style w:type="character" w:styleId="affe">
    <w:name w:val="Strong"/>
    <w:basedOn w:val="ae"/>
    <w:uiPriority w:val="99"/>
    <w:qFormat/>
    <w:rsid w:val="008E24E6"/>
    <w:rPr>
      <w:b/>
      <w:bCs/>
    </w:rPr>
  </w:style>
  <w:style w:type="paragraph" w:styleId="afff">
    <w:name w:val="List Paragraph"/>
    <w:aliases w:val="LP1,List Paragraph_0,List Paragraph_1,פיסקת רשימה1,נספח 2 מתוקן,פיסקת bullets,lp1,FooterText,numbered,Paragraphe de liste1,פיסקת רשימה11,x.x.x.x"/>
    <w:basedOn w:val="ad"/>
    <w:link w:val="afff0"/>
    <w:uiPriority w:val="34"/>
    <w:qFormat/>
    <w:rsid w:val="008E24E6"/>
    <w:pPr>
      <w:spacing w:after="200" w:line="276" w:lineRule="auto"/>
      <w:ind w:left="720"/>
      <w:contextualSpacing/>
    </w:pPr>
    <w:rPr>
      <w:rFonts w:ascii="Calibri" w:eastAsia="Calibri" w:hAnsi="Calibri" w:cs="Arial"/>
      <w:sz w:val="22"/>
      <w:szCs w:val="22"/>
      <w:lang w:eastAsia="en-US"/>
    </w:rPr>
  </w:style>
  <w:style w:type="character" w:customStyle="1" w:styleId="afff0">
    <w:name w:val="פיסקת רשימה תו"/>
    <w:aliases w:val="LP1 תו,List Paragraph_0 תו,List Paragraph_1 תו,פיסקת רשימה1 תו,נספח 2 מתוקן תו,פיסקת bullets תו,lp1 תו,FooterText תו,numbered תו,Paragraphe de liste1 תו,פיסקת רשימה11 תו,x.x.x.x תו"/>
    <w:basedOn w:val="ae"/>
    <w:link w:val="afff"/>
    <w:uiPriority w:val="34"/>
    <w:rsid w:val="008E24E6"/>
    <w:rPr>
      <w:rFonts w:ascii="Calibri" w:eastAsia="Calibri" w:hAnsi="Calibri" w:cs="Arial"/>
      <w:sz w:val="22"/>
      <w:szCs w:val="22"/>
    </w:rPr>
  </w:style>
  <w:style w:type="paragraph" w:styleId="afff1">
    <w:name w:val="footnote text"/>
    <w:basedOn w:val="ad"/>
    <w:link w:val="afff2"/>
    <w:uiPriority w:val="99"/>
    <w:rsid w:val="008E24E6"/>
    <w:rPr>
      <w:rFonts w:cs="Times New Roman"/>
      <w:sz w:val="20"/>
      <w:szCs w:val="20"/>
    </w:rPr>
  </w:style>
  <w:style w:type="character" w:customStyle="1" w:styleId="afff2">
    <w:name w:val="טקסט הערת שוליים תו"/>
    <w:basedOn w:val="ae"/>
    <w:link w:val="afff1"/>
    <w:uiPriority w:val="99"/>
    <w:rsid w:val="008E24E6"/>
    <w:rPr>
      <w:rFonts w:cs="Times New Roman"/>
      <w:lang w:eastAsia="he-IL"/>
    </w:rPr>
  </w:style>
  <w:style w:type="paragraph" w:customStyle="1" w:styleId="17">
    <w:name w:val="סגנון1"/>
    <w:basedOn w:val="afd"/>
    <w:uiPriority w:val="99"/>
    <w:rsid w:val="008E24E6"/>
    <w:pPr>
      <w:tabs>
        <w:tab w:val="num" w:pos="1104"/>
      </w:tabs>
      <w:ind w:left="1104" w:right="645" w:hanging="420"/>
      <w:jc w:val="left"/>
    </w:pPr>
    <w:rPr>
      <w:noProof/>
    </w:rPr>
  </w:style>
  <w:style w:type="paragraph" w:customStyle="1" w:styleId="afff3">
    <w:name w:val="מדורג"/>
    <w:basedOn w:val="ad"/>
    <w:autoRedefine/>
    <w:rsid w:val="008E24E6"/>
    <w:pPr>
      <w:tabs>
        <w:tab w:val="num" w:pos="648"/>
      </w:tabs>
      <w:autoSpaceDE w:val="0"/>
      <w:autoSpaceDN w:val="0"/>
      <w:spacing w:before="240" w:after="240"/>
      <w:ind w:right="360" w:hanging="72"/>
    </w:pPr>
    <w:rPr>
      <w:rFonts w:ascii="Arial" w:hAnsi="Arial" w:cs="Arial"/>
      <w:sz w:val="20"/>
    </w:rPr>
  </w:style>
  <w:style w:type="paragraph" w:styleId="afff4">
    <w:name w:val="List Bullet"/>
    <w:basedOn w:val="ad"/>
    <w:autoRedefine/>
    <w:rsid w:val="008E24E6"/>
    <w:pPr>
      <w:tabs>
        <w:tab w:val="num" w:pos="360"/>
      </w:tabs>
      <w:overflowPunct w:val="0"/>
      <w:autoSpaceDE w:val="0"/>
      <w:autoSpaceDN w:val="0"/>
      <w:adjustRightInd w:val="0"/>
      <w:spacing w:line="360" w:lineRule="auto"/>
      <w:ind w:left="360" w:hanging="360"/>
      <w:jc w:val="both"/>
      <w:textAlignment w:val="baseline"/>
    </w:pPr>
  </w:style>
  <w:style w:type="paragraph" w:customStyle="1" w:styleId="afff5">
    <w:name w:val="היסט כפול"/>
    <w:basedOn w:val="ad"/>
    <w:next w:val="ad"/>
    <w:rsid w:val="008E24E6"/>
    <w:pPr>
      <w:tabs>
        <w:tab w:val="left" w:pos="680"/>
      </w:tabs>
      <w:autoSpaceDN w:val="0"/>
      <w:ind w:left="1134" w:hanging="1134"/>
      <w:jc w:val="both"/>
    </w:pPr>
    <w:rPr>
      <w:sz w:val="20"/>
    </w:rPr>
  </w:style>
  <w:style w:type="paragraph" w:styleId="afff6">
    <w:name w:val="caption"/>
    <w:basedOn w:val="ad"/>
    <w:next w:val="ad"/>
    <w:uiPriority w:val="99"/>
    <w:qFormat/>
    <w:rsid w:val="008E24E6"/>
    <w:pPr>
      <w:overflowPunct w:val="0"/>
      <w:autoSpaceDE w:val="0"/>
      <w:autoSpaceDN w:val="0"/>
      <w:adjustRightInd w:val="0"/>
      <w:spacing w:line="280" w:lineRule="atLeast"/>
      <w:ind w:left="1418"/>
      <w:jc w:val="both"/>
    </w:pPr>
    <w:rPr>
      <w:b/>
      <w:bCs/>
      <w:u w:val="single"/>
    </w:rPr>
  </w:style>
  <w:style w:type="paragraph" w:customStyle="1" w:styleId="18">
    <w:name w:val="היסט כפול 1"/>
    <w:basedOn w:val="afff5"/>
    <w:next w:val="ad"/>
    <w:rsid w:val="008E24E6"/>
    <w:pPr>
      <w:tabs>
        <w:tab w:val="left" w:pos="1134"/>
      </w:tabs>
      <w:ind w:left="1418" w:hanging="1418"/>
    </w:pPr>
  </w:style>
  <w:style w:type="paragraph" w:customStyle="1" w:styleId="table1">
    <w:name w:val="table1"/>
    <w:basedOn w:val="HNormal0"/>
    <w:next w:val="HNormal0"/>
    <w:link w:val="table10"/>
    <w:rsid w:val="008E24E6"/>
    <w:pPr>
      <w:spacing w:after="120"/>
      <w:ind w:left="1152" w:firstLine="0"/>
    </w:pPr>
    <w:rPr>
      <w:b/>
      <w:bCs/>
      <w:u w:val="single"/>
    </w:rPr>
  </w:style>
  <w:style w:type="paragraph" w:styleId="afff7">
    <w:name w:val="table of figures"/>
    <w:basedOn w:val="HNormal0"/>
    <w:next w:val="HNormal0"/>
    <w:uiPriority w:val="99"/>
    <w:rsid w:val="008E24E6"/>
    <w:pPr>
      <w:tabs>
        <w:tab w:val="left" w:pos="576"/>
        <w:tab w:val="left" w:leader="dot" w:pos="7920"/>
      </w:tabs>
      <w:spacing w:after="120" w:line="240" w:lineRule="auto"/>
      <w:ind w:left="288" w:firstLine="0"/>
    </w:pPr>
  </w:style>
  <w:style w:type="paragraph" w:styleId="TOC1">
    <w:name w:val="toc 1"/>
    <w:basedOn w:val="HNormal0"/>
    <w:next w:val="HNormal0"/>
    <w:link w:val="TOC10"/>
    <w:autoRedefine/>
    <w:uiPriority w:val="39"/>
    <w:qFormat/>
    <w:rsid w:val="00C5063B"/>
    <w:pPr>
      <w:tabs>
        <w:tab w:val="left" w:pos="864"/>
        <w:tab w:val="left" w:leader="dot" w:pos="7920"/>
      </w:tabs>
      <w:spacing w:before="240" w:after="120" w:line="240" w:lineRule="auto"/>
      <w:ind w:left="576"/>
      <w:jc w:val="left"/>
    </w:pPr>
    <w:rPr>
      <w:rFonts w:ascii="Times New Roman Bold" w:hAnsi="Times New Roman Bold"/>
      <w:b/>
      <w:bCs/>
    </w:rPr>
  </w:style>
  <w:style w:type="paragraph" w:styleId="TOC2">
    <w:name w:val="toc 2"/>
    <w:basedOn w:val="HNormal0"/>
    <w:next w:val="HNormal0"/>
    <w:autoRedefine/>
    <w:uiPriority w:val="39"/>
    <w:qFormat/>
    <w:rsid w:val="00C151C8"/>
    <w:pPr>
      <w:tabs>
        <w:tab w:val="left" w:pos="1289"/>
        <w:tab w:val="left" w:leader="dot" w:pos="7920"/>
      </w:tabs>
      <w:spacing w:after="120" w:line="240" w:lineRule="auto"/>
      <w:ind w:left="864"/>
      <w:jc w:val="left"/>
    </w:pPr>
  </w:style>
  <w:style w:type="paragraph" w:styleId="TOC3">
    <w:name w:val="toc 3"/>
    <w:basedOn w:val="ad"/>
    <w:next w:val="ad"/>
    <w:autoRedefine/>
    <w:uiPriority w:val="39"/>
    <w:qFormat/>
    <w:rsid w:val="00C853B7"/>
    <w:pPr>
      <w:tabs>
        <w:tab w:val="right" w:leader="dot" w:pos="8780"/>
      </w:tabs>
      <w:ind w:left="480"/>
    </w:pPr>
    <w:rPr>
      <w:rFonts w:cs="Times New Roman"/>
      <w:lang w:eastAsia="en-US"/>
    </w:rPr>
  </w:style>
  <w:style w:type="paragraph" w:styleId="TOC4">
    <w:name w:val="toc 4"/>
    <w:basedOn w:val="ad"/>
    <w:next w:val="ad"/>
    <w:autoRedefine/>
    <w:uiPriority w:val="39"/>
    <w:qFormat/>
    <w:rsid w:val="00FD0B31"/>
    <w:pPr>
      <w:numPr>
        <w:numId w:val="165"/>
      </w:numPr>
      <w:tabs>
        <w:tab w:val="left" w:pos="992"/>
      </w:tabs>
      <w:spacing w:after="120"/>
    </w:pPr>
    <w:rPr>
      <w:rFonts w:cs="Times New Roman"/>
      <w:lang w:eastAsia="en-US"/>
    </w:rPr>
  </w:style>
  <w:style w:type="paragraph" w:styleId="TOC5">
    <w:name w:val="toc 5"/>
    <w:basedOn w:val="ad"/>
    <w:next w:val="ad"/>
    <w:autoRedefine/>
    <w:uiPriority w:val="39"/>
    <w:qFormat/>
    <w:rsid w:val="008E24E6"/>
    <w:pPr>
      <w:ind w:left="960"/>
    </w:pPr>
    <w:rPr>
      <w:rFonts w:cs="Times New Roman"/>
      <w:lang w:eastAsia="en-US"/>
    </w:rPr>
  </w:style>
  <w:style w:type="paragraph" w:styleId="TOC6">
    <w:name w:val="toc 6"/>
    <w:basedOn w:val="ad"/>
    <w:next w:val="ad"/>
    <w:autoRedefine/>
    <w:uiPriority w:val="39"/>
    <w:qFormat/>
    <w:rsid w:val="008E24E6"/>
    <w:pPr>
      <w:ind w:left="1200"/>
    </w:pPr>
    <w:rPr>
      <w:rFonts w:cs="Times New Roman"/>
      <w:lang w:eastAsia="en-US"/>
    </w:rPr>
  </w:style>
  <w:style w:type="paragraph" w:styleId="TOC7">
    <w:name w:val="toc 7"/>
    <w:basedOn w:val="ad"/>
    <w:next w:val="ad"/>
    <w:autoRedefine/>
    <w:uiPriority w:val="39"/>
    <w:qFormat/>
    <w:rsid w:val="008E24E6"/>
    <w:pPr>
      <w:ind w:left="1440"/>
    </w:pPr>
    <w:rPr>
      <w:rFonts w:cs="Times New Roman"/>
      <w:lang w:eastAsia="en-US"/>
    </w:rPr>
  </w:style>
  <w:style w:type="paragraph" w:styleId="TOC8">
    <w:name w:val="toc 8"/>
    <w:aliases w:val="TOC 10"/>
    <w:basedOn w:val="ad"/>
    <w:next w:val="ad"/>
    <w:autoRedefine/>
    <w:uiPriority w:val="39"/>
    <w:qFormat/>
    <w:rsid w:val="008E24E6"/>
    <w:pPr>
      <w:ind w:left="1680"/>
    </w:pPr>
    <w:rPr>
      <w:rFonts w:cs="Times New Roman"/>
      <w:lang w:eastAsia="en-US"/>
    </w:rPr>
  </w:style>
  <w:style w:type="paragraph" w:styleId="TOC9">
    <w:name w:val="toc 9"/>
    <w:basedOn w:val="ad"/>
    <w:next w:val="ad"/>
    <w:autoRedefine/>
    <w:uiPriority w:val="39"/>
    <w:qFormat/>
    <w:rsid w:val="008E24E6"/>
    <w:pPr>
      <w:ind w:left="1920"/>
    </w:pPr>
    <w:rPr>
      <w:rFonts w:cs="Times New Roman"/>
      <w:lang w:eastAsia="en-US"/>
    </w:rPr>
  </w:style>
  <w:style w:type="paragraph" w:customStyle="1" w:styleId="211111">
    <w:name w:val="תת סעיף2 1.1.1.1.1"/>
    <w:basedOn w:val="15"/>
    <w:uiPriority w:val="99"/>
    <w:rsid w:val="008E24E6"/>
    <w:pPr>
      <w:tabs>
        <w:tab w:val="clear" w:pos="2835"/>
        <w:tab w:val="num" w:pos="2700"/>
      </w:tabs>
      <w:ind w:left="3969" w:hanging="1134"/>
    </w:pPr>
  </w:style>
  <w:style w:type="paragraph" w:customStyle="1" w:styleId="TableHead">
    <w:name w:val="TableHead"/>
    <w:basedOn w:val="ad"/>
    <w:qFormat/>
    <w:rsid w:val="008E24E6"/>
    <w:pPr>
      <w:spacing w:before="120" w:after="120" w:line="320" w:lineRule="exact"/>
      <w:jc w:val="center"/>
    </w:pPr>
    <w:rPr>
      <w:b/>
      <w:bCs/>
      <w:sz w:val="22"/>
    </w:rPr>
  </w:style>
  <w:style w:type="paragraph" w:customStyle="1" w:styleId="Normal7">
    <w:name w:val="Normal7"/>
    <w:basedOn w:val="ad"/>
    <w:rsid w:val="008E24E6"/>
    <w:pPr>
      <w:spacing w:before="120" w:line="320" w:lineRule="exact"/>
      <w:jc w:val="both"/>
    </w:pPr>
    <w:rPr>
      <w:sz w:val="22"/>
    </w:rPr>
  </w:style>
  <w:style w:type="paragraph" w:customStyle="1" w:styleId="AlphaList2">
    <w:name w:val="Alpha List 2"/>
    <w:basedOn w:val="ad"/>
    <w:link w:val="AlphaList20"/>
    <w:rsid w:val="008E24E6"/>
    <w:pPr>
      <w:tabs>
        <w:tab w:val="num" w:pos="1191"/>
      </w:tabs>
      <w:spacing w:before="120" w:line="320" w:lineRule="exact"/>
      <w:ind w:left="1191" w:hanging="397"/>
      <w:jc w:val="both"/>
    </w:pPr>
    <w:rPr>
      <w:sz w:val="22"/>
    </w:rPr>
  </w:style>
  <w:style w:type="character" w:customStyle="1" w:styleId="AlphaList20">
    <w:name w:val="Alpha List 2 תו"/>
    <w:basedOn w:val="ae"/>
    <w:link w:val="AlphaList2"/>
    <w:rsid w:val="008E24E6"/>
    <w:rPr>
      <w:rFonts w:cs="David"/>
      <w:sz w:val="22"/>
      <w:szCs w:val="24"/>
      <w:lang w:eastAsia="he-IL"/>
    </w:rPr>
  </w:style>
  <w:style w:type="paragraph" w:customStyle="1" w:styleId="StyleHeading1TimesNewRomanBoldLatin13ptComplex16">
    <w:name w:val="Style Heading 1 + Times New Roman Bold (Latin) 13 pt (Complex) 16..."/>
    <w:basedOn w:val="13"/>
    <w:next w:val="Hnormal"/>
    <w:rsid w:val="008E24E6"/>
    <w:pPr>
      <w:spacing w:line="360" w:lineRule="auto"/>
    </w:pPr>
    <w:rPr>
      <w:rFonts w:ascii="Times New Roman Bold" w:hAnsi="Times New Roman Bold"/>
      <w:kern w:val="0"/>
      <w:lang w:eastAsia="en-US"/>
    </w:rPr>
  </w:style>
  <w:style w:type="paragraph" w:customStyle="1" w:styleId="-2">
    <w:name w:val="רגיל-דוד"/>
    <w:link w:val="-3"/>
    <w:uiPriority w:val="99"/>
    <w:rsid w:val="008E24E6"/>
    <w:pPr>
      <w:widowControl w:val="0"/>
      <w:autoSpaceDE w:val="0"/>
      <w:autoSpaceDN w:val="0"/>
      <w:adjustRightInd w:val="0"/>
      <w:spacing w:line="240" w:lineRule="auto"/>
      <w:ind w:left="0" w:firstLine="0"/>
      <w:jc w:val="left"/>
    </w:pPr>
    <w:rPr>
      <w:rFonts w:cs="QDavid"/>
      <w:sz w:val="24"/>
      <w:szCs w:val="24"/>
    </w:rPr>
  </w:style>
  <w:style w:type="paragraph" w:customStyle="1" w:styleId="Heading51">
    <w:name w:val="Heading 51"/>
    <w:basedOn w:val="53"/>
    <w:next w:val="ad"/>
    <w:rsid w:val="008E24E6"/>
    <w:pPr>
      <w:keepNext w:val="0"/>
      <w:tabs>
        <w:tab w:val="num" w:pos="1224"/>
      </w:tabs>
      <w:spacing w:before="240" w:after="60" w:line="360" w:lineRule="auto"/>
      <w:ind w:left="1224" w:hanging="1080"/>
    </w:pPr>
    <w:rPr>
      <w:rFonts w:ascii="Arial" w:hAnsi="Arial" w:cs="Arial"/>
      <w:i/>
      <w:iCs/>
      <w:color w:val="auto"/>
      <w:sz w:val="20"/>
      <w:szCs w:val="20"/>
    </w:rPr>
  </w:style>
  <w:style w:type="paragraph" w:customStyle="1" w:styleId="2b">
    <w:name w:val="סגנון2"/>
    <w:basedOn w:val="17"/>
    <w:rsid w:val="008E24E6"/>
    <w:pPr>
      <w:tabs>
        <w:tab w:val="clear" w:pos="1104"/>
        <w:tab w:val="num" w:pos="540"/>
      </w:tabs>
      <w:spacing w:before="120" w:after="120"/>
      <w:ind w:left="540" w:right="454" w:hanging="360"/>
    </w:pPr>
    <w:rPr>
      <w:b/>
    </w:rPr>
  </w:style>
  <w:style w:type="paragraph" w:customStyle="1" w:styleId="afff8">
    <w:name w:val="היסט"/>
    <w:basedOn w:val="ad"/>
    <w:rsid w:val="008E24E6"/>
    <w:pPr>
      <w:ind w:left="709"/>
      <w:jc w:val="both"/>
    </w:pPr>
    <w:rPr>
      <w:rFonts w:ascii="Garamond" w:hAnsi="Garamond"/>
    </w:rPr>
  </w:style>
  <w:style w:type="paragraph" w:styleId="afff9">
    <w:name w:val="Revision"/>
    <w:hidden/>
    <w:uiPriority w:val="99"/>
    <w:semiHidden/>
    <w:rsid w:val="008E24E6"/>
    <w:pPr>
      <w:spacing w:line="240" w:lineRule="auto"/>
      <w:ind w:left="0" w:firstLine="0"/>
      <w:jc w:val="left"/>
    </w:pPr>
    <w:rPr>
      <w:rFonts w:cs="David"/>
      <w:sz w:val="24"/>
      <w:szCs w:val="24"/>
      <w:lang w:eastAsia="he-IL"/>
    </w:rPr>
  </w:style>
  <w:style w:type="paragraph" w:customStyle="1" w:styleId="24">
    <w:name w:val="מיספור2"/>
    <w:basedOn w:val="ad"/>
    <w:next w:val="ad"/>
    <w:rsid w:val="00C5063B"/>
    <w:pPr>
      <w:numPr>
        <w:ilvl w:val="1"/>
        <w:numId w:val="8"/>
      </w:numPr>
      <w:spacing w:before="120" w:after="60"/>
      <w:jc w:val="both"/>
    </w:pPr>
    <w:rPr>
      <w:sz w:val="20"/>
    </w:rPr>
  </w:style>
  <w:style w:type="character" w:customStyle="1" w:styleId="19">
    <w:name w:val="מספור1 תו"/>
    <w:link w:val="11"/>
    <w:locked/>
    <w:rsid w:val="00C5063B"/>
    <w:rPr>
      <w:color w:val="000000"/>
      <w:szCs w:val="24"/>
      <w:lang w:val="x-none" w:eastAsia="x-none"/>
    </w:rPr>
  </w:style>
  <w:style w:type="paragraph" w:customStyle="1" w:styleId="11">
    <w:name w:val="מספור1"/>
    <w:basedOn w:val="ad"/>
    <w:next w:val="ad"/>
    <w:link w:val="19"/>
    <w:autoRedefine/>
    <w:rsid w:val="00C5063B"/>
    <w:pPr>
      <w:numPr>
        <w:numId w:val="8"/>
      </w:numPr>
      <w:tabs>
        <w:tab w:val="left" w:pos="34"/>
        <w:tab w:val="left" w:pos="8640"/>
      </w:tabs>
      <w:spacing w:before="120" w:after="60"/>
      <w:jc w:val="both"/>
    </w:pPr>
    <w:rPr>
      <w:rFonts w:cs="Miriam"/>
      <w:color w:val="000000"/>
      <w:sz w:val="20"/>
      <w:lang w:val="x-none" w:eastAsia="x-none"/>
    </w:rPr>
  </w:style>
  <w:style w:type="paragraph" w:customStyle="1" w:styleId="3a">
    <w:name w:val="מספור3"/>
    <w:basedOn w:val="ad"/>
    <w:next w:val="ad"/>
    <w:rsid w:val="00C5063B"/>
    <w:pPr>
      <w:tabs>
        <w:tab w:val="num" w:pos="1701"/>
      </w:tabs>
      <w:spacing w:before="120" w:after="60"/>
      <w:ind w:left="1701" w:hanging="567"/>
      <w:jc w:val="both"/>
    </w:pPr>
    <w:rPr>
      <w:sz w:val="20"/>
    </w:rPr>
  </w:style>
  <w:style w:type="character" w:styleId="afffa">
    <w:name w:val="Placeholder Text"/>
    <w:basedOn w:val="ae"/>
    <w:uiPriority w:val="99"/>
    <w:semiHidden/>
    <w:rsid w:val="005D3BA0"/>
    <w:rPr>
      <w:color w:val="808080"/>
    </w:rPr>
  </w:style>
  <w:style w:type="paragraph" w:styleId="afffb">
    <w:name w:val="Normal Indent"/>
    <w:basedOn w:val="ad"/>
    <w:rsid w:val="00205757"/>
    <w:pPr>
      <w:spacing w:after="240" w:line="360" w:lineRule="auto"/>
      <w:ind w:left="720"/>
      <w:jc w:val="both"/>
    </w:pPr>
    <w:rPr>
      <w:rFonts w:ascii="Arial" w:hAnsi="Arial"/>
    </w:rPr>
  </w:style>
  <w:style w:type="paragraph" w:customStyle="1" w:styleId="NameAddress">
    <w:name w:val="NameAddress"/>
    <w:basedOn w:val="ad"/>
    <w:rsid w:val="00205757"/>
    <w:pPr>
      <w:spacing w:line="240" w:lineRule="atLeast"/>
      <w:jc w:val="both"/>
    </w:pPr>
    <w:rPr>
      <w:rFonts w:ascii="Arial" w:hAnsi="Arial"/>
    </w:rPr>
  </w:style>
  <w:style w:type="paragraph" w:customStyle="1" w:styleId="LetterEnd">
    <w:name w:val="LetterEnd"/>
    <w:basedOn w:val="ad"/>
    <w:rsid w:val="00205757"/>
    <w:pPr>
      <w:spacing w:after="240" w:line="240" w:lineRule="atLeast"/>
      <w:ind w:left="5102" w:hanging="1"/>
      <w:jc w:val="both"/>
    </w:pPr>
    <w:rPr>
      <w:rFonts w:ascii="Arial" w:hAnsi="Arial"/>
    </w:rPr>
  </w:style>
  <w:style w:type="paragraph" w:customStyle="1" w:styleId="Normal1">
    <w:name w:val="Normal 1"/>
    <w:basedOn w:val="ad"/>
    <w:rsid w:val="00205757"/>
    <w:pPr>
      <w:spacing w:after="240" w:line="360" w:lineRule="auto"/>
      <w:ind w:left="567"/>
      <w:jc w:val="both"/>
    </w:pPr>
    <w:rPr>
      <w:rFonts w:ascii="Arial" w:hAnsi="Arial"/>
    </w:rPr>
  </w:style>
  <w:style w:type="paragraph" w:customStyle="1" w:styleId="Normal2">
    <w:name w:val="Normal 2"/>
    <w:basedOn w:val="ad"/>
    <w:rsid w:val="00205757"/>
    <w:pPr>
      <w:spacing w:after="240" w:line="360" w:lineRule="auto"/>
      <w:ind w:left="1274"/>
      <w:jc w:val="both"/>
    </w:pPr>
    <w:rPr>
      <w:rFonts w:ascii="Arial" w:hAnsi="Arial"/>
      <w:sz w:val="20"/>
    </w:rPr>
  </w:style>
  <w:style w:type="paragraph" w:customStyle="1" w:styleId="Normal3">
    <w:name w:val="Normal 3"/>
    <w:basedOn w:val="ad"/>
    <w:rsid w:val="00205757"/>
    <w:pPr>
      <w:suppressAutoHyphens/>
      <w:spacing w:after="240" w:line="360" w:lineRule="auto"/>
      <w:ind w:left="2125"/>
      <w:jc w:val="both"/>
    </w:pPr>
    <w:rPr>
      <w:rFonts w:ascii="Arial" w:hAnsi="Arial"/>
      <w:sz w:val="20"/>
    </w:rPr>
  </w:style>
  <w:style w:type="paragraph" w:customStyle="1" w:styleId="Normal4">
    <w:name w:val="Normal 4"/>
    <w:basedOn w:val="ad"/>
    <w:rsid w:val="00205757"/>
    <w:pPr>
      <w:spacing w:after="240" w:line="360" w:lineRule="auto"/>
      <w:ind w:left="2268"/>
      <w:jc w:val="both"/>
    </w:pPr>
    <w:rPr>
      <w:rFonts w:ascii="Arial" w:hAnsi="Arial"/>
    </w:rPr>
  </w:style>
  <w:style w:type="paragraph" w:customStyle="1" w:styleId="Normal5">
    <w:name w:val="Normal 5"/>
    <w:basedOn w:val="ad"/>
    <w:rsid w:val="00205757"/>
    <w:pPr>
      <w:spacing w:after="240" w:line="360" w:lineRule="auto"/>
      <w:ind w:left="2835"/>
      <w:jc w:val="both"/>
    </w:pPr>
    <w:rPr>
      <w:rFonts w:ascii="Arial" w:hAnsi="Arial"/>
    </w:rPr>
  </w:style>
  <w:style w:type="paragraph" w:customStyle="1" w:styleId="Normal6">
    <w:name w:val="Normal 6"/>
    <w:basedOn w:val="ad"/>
    <w:rsid w:val="00205757"/>
    <w:pPr>
      <w:spacing w:after="240" w:line="360" w:lineRule="auto"/>
      <w:ind w:left="3402"/>
      <w:jc w:val="both"/>
    </w:pPr>
    <w:rPr>
      <w:rFonts w:ascii="Arial" w:hAnsi="Arial"/>
    </w:rPr>
  </w:style>
  <w:style w:type="paragraph" w:styleId="afffc">
    <w:name w:val="Quote"/>
    <w:basedOn w:val="ad"/>
    <w:link w:val="2c"/>
    <w:qFormat/>
    <w:rsid w:val="00205757"/>
    <w:pPr>
      <w:spacing w:after="240" w:line="360" w:lineRule="auto"/>
      <w:ind w:left="1700" w:right="567"/>
      <w:jc w:val="both"/>
    </w:pPr>
    <w:rPr>
      <w:rFonts w:ascii="Arial" w:hAnsi="Arial"/>
    </w:rPr>
  </w:style>
  <w:style w:type="character" w:customStyle="1" w:styleId="2c">
    <w:name w:val="ציטוט תו2"/>
    <w:basedOn w:val="ae"/>
    <w:link w:val="afffc"/>
    <w:rsid w:val="00205757"/>
    <w:rPr>
      <w:rFonts w:ascii="Arial" w:hAnsi="Arial" w:cs="David"/>
      <w:sz w:val="24"/>
      <w:szCs w:val="24"/>
      <w:lang w:eastAsia="he-IL"/>
    </w:rPr>
  </w:style>
  <w:style w:type="paragraph" w:customStyle="1" w:styleId="Normal10">
    <w:name w:val="Normal1"/>
    <w:basedOn w:val="ad"/>
    <w:link w:val="Normal11"/>
    <w:rsid w:val="00205757"/>
    <w:pPr>
      <w:spacing w:after="240" w:line="360" w:lineRule="atLeast"/>
      <w:ind w:left="567"/>
      <w:jc w:val="both"/>
    </w:pPr>
    <w:rPr>
      <w:rFonts w:ascii="Arial" w:hAnsi="Arial"/>
    </w:rPr>
  </w:style>
  <w:style w:type="paragraph" w:customStyle="1" w:styleId="Normal20">
    <w:name w:val="Normal2"/>
    <w:basedOn w:val="ad"/>
    <w:link w:val="Normal2Char"/>
    <w:rsid w:val="00205757"/>
    <w:pPr>
      <w:spacing w:after="240" w:line="360" w:lineRule="auto"/>
      <w:ind w:left="1134"/>
      <w:jc w:val="both"/>
    </w:pPr>
    <w:rPr>
      <w:rFonts w:ascii="Arial" w:hAnsi="Arial"/>
    </w:rPr>
  </w:style>
  <w:style w:type="character" w:customStyle="1" w:styleId="Normal2Char">
    <w:name w:val="Normal2 Char"/>
    <w:link w:val="Normal20"/>
    <w:rsid w:val="00205757"/>
    <w:rPr>
      <w:rFonts w:ascii="Arial" w:hAnsi="Arial" w:cs="David"/>
      <w:sz w:val="24"/>
      <w:szCs w:val="24"/>
      <w:lang w:eastAsia="he-IL"/>
    </w:rPr>
  </w:style>
  <w:style w:type="paragraph" w:customStyle="1" w:styleId="Normal30">
    <w:name w:val="Normal3"/>
    <w:basedOn w:val="ad"/>
    <w:rsid w:val="00205757"/>
    <w:pPr>
      <w:spacing w:after="240" w:line="360" w:lineRule="atLeast"/>
      <w:ind w:left="1983"/>
      <w:jc w:val="both"/>
    </w:pPr>
    <w:rPr>
      <w:rFonts w:ascii="Arial" w:hAnsi="Arial"/>
    </w:rPr>
  </w:style>
  <w:style w:type="paragraph" w:customStyle="1" w:styleId="afffd">
    <w:name w:val="הואיל"/>
    <w:basedOn w:val="ad"/>
    <w:uiPriority w:val="99"/>
    <w:rsid w:val="00205757"/>
    <w:pPr>
      <w:keepLines/>
      <w:spacing w:after="240"/>
      <w:ind w:left="907" w:right="907" w:hanging="907"/>
      <w:jc w:val="both"/>
    </w:pPr>
    <w:rPr>
      <w:sz w:val="20"/>
      <w:lang w:val="en-GB"/>
    </w:rPr>
  </w:style>
  <w:style w:type="paragraph" w:customStyle="1" w:styleId="2d">
    <w:name w:val="תלויה2"/>
    <w:basedOn w:val="25"/>
    <w:rsid w:val="00205757"/>
    <w:pPr>
      <w:keepNext w:val="0"/>
      <w:tabs>
        <w:tab w:val="num" w:pos="0"/>
      </w:tabs>
      <w:spacing w:after="240" w:line="240" w:lineRule="auto"/>
      <w:ind w:left="1418" w:right="1418"/>
      <w:outlineLvl w:val="9"/>
    </w:pPr>
    <w:rPr>
      <w:b w:val="0"/>
      <w:bCs w:val="0"/>
      <w:sz w:val="20"/>
      <w:lang w:val="en-GB"/>
    </w:rPr>
  </w:style>
  <w:style w:type="paragraph" w:customStyle="1" w:styleId="1a">
    <w:name w:val="תלויה1"/>
    <w:basedOn w:val="ad"/>
    <w:rsid w:val="00205757"/>
    <w:pPr>
      <w:spacing w:after="240"/>
      <w:ind w:left="624" w:right="624"/>
      <w:jc w:val="both"/>
    </w:pPr>
    <w:rPr>
      <w:sz w:val="20"/>
      <w:lang w:val="en-GB"/>
    </w:rPr>
  </w:style>
  <w:style w:type="paragraph" w:customStyle="1" w:styleId="3b">
    <w:name w:val="תלויה3"/>
    <w:basedOn w:val="34"/>
    <w:rsid w:val="00205757"/>
    <w:pPr>
      <w:keepNext w:val="0"/>
      <w:tabs>
        <w:tab w:val="clear" w:pos="7488"/>
        <w:tab w:val="num" w:pos="0"/>
      </w:tabs>
      <w:spacing w:after="240"/>
      <w:ind w:left="2381" w:right="2381"/>
      <w:outlineLvl w:val="9"/>
    </w:pPr>
    <w:rPr>
      <w:b w:val="0"/>
      <w:bCs w:val="0"/>
      <w:sz w:val="20"/>
      <w:lang w:val="en-GB"/>
    </w:rPr>
  </w:style>
  <w:style w:type="paragraph" w:customStyle="1" w:styleId="ListContinue">
    <w:name w:val="ListContinue"/>
    <w:basedOn w:val="ad"/>
    <w:rsid w:val="00205757"/>
    <w:pPr>
      <w:spacing w:line="320" w:lineRule="exact"/>
      <w:ind w:left="397"/>
      <w:jc w:val="both"/>
    </w:pPr>
    <w:rPr>
      <w:sz w:val="22"/>
    </w:rPr>
  </w:style>
  <w:style w:type="paragraph" w:customStyle="1" w:styleId="BulletList2">
    <w:name w:val="Bullet List 2"/>
    <w:basedOn w:val="ad"/>
    <w:link w:val="BulletList2Char"/>
    <w:rsid w:val="00205757"/>
    <w:pPr>
      <w:numPr>
        <w:numId w:val="39"/>
      </w:numPr>
      <w:spacing w:before="120" w:line="320" w:lineRule="exact"/>
      <w:ind w:right="0" w:hanging="340"/>
      <w:jc w:val="both"/>
    </w:pPr>
    <w:rPr>
      <w:sz w:val="22"/>
    </w:rPr>
  </w:style>
  <w:style w:type="paragraph" w:customStyle="1" w:styleId="AlphaList1">
    <w:name w:val="Alpha List 1"/>
    <w:basedOn w:val="ad"/>
    <w:link w:val="AlphaList1Char"/>
    <w:uiPriority w:val="99"/>
    <w:rsid w:val="00205757"/>
    <w:pPr>
      <w:numPr>
        <w:numId w:val="40"/>
      </w:numPr>
      <w:spacing w:before="120" w:line="320" w:lineRule="exact"/>
      <w:ind w:right="0"/>
      <w:jc w:val="both"/>
    </w:pPr>
    <w:rPr>
      <w:sz w:val="22"/>
    </w:rPr>
  </w:style>
  <w:style w:type="character" w:customStyle="1" w:styleId="AlphaList1Char">
    <w:name w:val="Alpha List 1 Char"/>
    <w:link w:val="AlphaList1"/>
    <w:uiPriority w:val="99"/>
    <w:rsid w:val="00205757"/>
    <w:rPr>
      <w:rFonts w:cs="David"/>
      <w:sz w:val="22"/>
      <w:szCs w:val="24"/>
      <w:lang w:eastAsia="he-IL"/>
    </w:rPr>
  </w:style>
  <w:style w:type="paragraph" w:customStyle="1" w:styleId="NumberList">
    <w:name w:val="Number List"/>
    <w:basedOn w:val="ad"/>
    <w:rsid w:val="00205757"/>
    <w:pPr>
      <w:numPr>
        <w:numId w:val="41"/>
      </w:numPr>
      <w:spacing w:before="120" w:line="320" w:lineRule="exact"/>
      <w:ind w:right="0"/>
      <w:jc w:val="both"/>
    </w:pPr>
    <w:rPr>
      <w:sz w:val="22"/>
    </w:rPr>
  </w:style>
  <w:style w:type="paragraph" w:customStyle="1" w:styleId="BulletList1">
    <w:name w:val="Bullet List 1"/>
    <w:basedOn w:val="ad"/>
    <w:rsid w:val="00205757"/>
    <w:pPr>
      <w:tabs>
        <w:tab w:val="num" w:pos="717"/>
      </w:tabs>
      <w:spacing w:before="120" w:line="320" w:lineRule="exact"/>
      <w:ind w:left="717" w:right="227" w:hanging="360"/>
      <w:jc w:val="both"/>
    </w:pPr>
    <w:rPr>
      <w:sz w:val="22"/>
    </w:rPr>
  </w:style>
  <w:style w:type="paragraph" w:customStyle="1" w:styleId="BulletList3">
    <w:name w:val="Bullet List 3"/>
    <w:basedOn w:val="ad"/>
    <w:link w:val="BulletList30"/>
    <w:rsid w:val="00205757"/>
    <w:pPr>
      <w:numPr>
        <w:numId w:val="42"/>
      </w:numPr>
      <w:spacing w:before="120" w:line="320" w:lineRule="exact"/>
      <w:ind w:right="0"/>
      <w:jc w:val="both"/>
    </w:pPr>
    <w:rPr>
      <w:sz w:val="22"/>
    </w:rPr>
  </w:style>
  <w:style w:type="paragraph" w:customStyle="1" w:styleId="BulletList">
    <w:name w:val="Bullet List"/>
    <w:basedOn w:val="ad"/>
    <w:rsid w:val="00205757"/>
    <w:pPr>
      <w:numPr>
        <w:numId w:val="43"/>
      </w:numPr>
      <w:spacing w:before="120" w:line="320" w:lineRule="exact"/>
      <w:ind w:right="0"/>
      <w:jc w:val="both"/>
    </w:pPr>
    <w:rPr>
      <w:sz w:val="22"/>
    </w:rPr>
  </w:style>
  <w:style w:type="paragraph" w:customStyle="1" w:styleId="TableText">
    <w:name w:val="TableText"/>
    <w:basedOn w:val="ad"/>
    <w:link w:val="TableTextChar"/>
    <w:qFormat/>
    <w:rsid w:val="00205757"/>
    <w:pPr>
      <w:spacing w:before="75" w:line="280" w:lineRule="atLeast"/>
    </w:pPr>
    <w:rPr>
      <w:sz w:val="22"/>
    </w:rPr>
  </w:style>
  <w:style w:type="character" w:customStyle="1" w:styleId="TableTextChar">
    <w:name w:val="TableText Char"/>
    <w:link w:val="TableText"/>
    <w:rsid w:val="00205757"/>
    <w:rPr>
      <w:rFonts w:cs="David"/>
      <w:sz w:val="22"/>
      <w:szCs w:val="24"/>
      <w:lang w:eastAsia="he-IL"/>
    </w:rPr>
  </w:style>
  <w:style w:type="paragraph" w:customStyle="1" w:styleId="normal21">
    <w:name w:val="normal 2"/>
    <w:basedOn w:val="25"/>
    <w:rsid w:val="00205757"/>
    <w:pPr>
      <w:keepNext w:val="0"/>
      <w:tabs>
        <w:tab w:val="left" w:pos="851"/>
        <w:tab w:val="left" w:pos="1701"/>
        <w:tab w:val="left" w:pos="2552"/>
        <w:tab w:val="left" w:pos="3402"/>
        <w:tab w:val="left" w:pos="4253"/>
      </w:tabs>
      <w:spacing w:after="0" w:line="240" w:lineRule="auto"/>
      <w:ind w:left="1701" w:right="0"/>
      <w:outlineLvl w:val="9"/>
    </w:pPr>
    <w:rPr>
      <w:b w:val="0"/>
      <w:bCs w:val="0"/>
    </w:rPr>
  </w:style>
  <w:style w:type="paragraph" w:customStyle="1" w:styleId="1b">
    <w:name w:val="פסקה 1"/>
    <w:basedOn w:val="ad"/>
    <w:rsid w:val="00205757"/>
    <w:pPr>
      <w:jc w:val="both"/>
    </w:pPr>
    <w:rPr>
      <w:rFonts w:ascii="Tahoma" w:hAnsi="Tahoma" w:cs="Tahoma"/>
      <w:sz w:val="22"/>
      <w:szCs w:val="22"/>
      <w:lang w:eastAsia="en-US"/>
    </w:rPr>
  </w:style>
  <w:style w:type="character" w:customStyle="1" w:styleId="CommentSubjectChar">
    <w:name w:val="Comment Subject Char"/>
    <w:basedOn w:val="aff6"/>
    <w:uiPriority w:val="99"/>
    <w:rsid w:val="00205757"/>
    <w:rPr>
      <w:rFonts w:ascii="Arial" w:hAnsi="Arial" w:cs="David"/>
      <w:lang w:eastAsia="he-IL"/>
    </w:rPr>
  </w:style>
  <w:style w:type="paragraph" w:customStyle="1" w:styleId="NumberList1">
    <w:name w:val="Number List 1"/>
    <w:basedOn w:val="ad"/>
    <w:uiPriority w:val="99"/>
    <w:rsid w:val="00205757"/>
    <w:pPr>
      <w:spacing w:before="120" w:line="320" w:lineRule="exact"/>
      <w:jc w:val="both"/>
    </w:pPr>
    <w:rPr>
      <w:sz w:val="22"/>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d"/>
    <w:rsid w:val="00205757"/>
    <w:pPr>
      <w:bidi w:val="0"/>
      <w:spacing w:after="160" w:line="240" w:lineRule="exact"/>
    </w:pPr>
    <w:rPr>
      <w:rFonts w:ascii="Verdana" w:hAnsi="Verdana" w:cs="Times New Roman"/>
      <w:sz w:val="20"/>
      <w:szCs w:val="20"/>
      <w:lang w:eastAsia="en-US" w:bidi="ar-SA"/>
    </w:rPr>
  </w:style>
  <w:style w:type="character" w:styleId="afffe">
    <w:name w:val="Subtle Reference"/>
    <w:basedOn w:val="ae"/>
    <w:uiPriority w:val="31"/>
    <w:qFormat/>
    <w:rsid w:val="00C57E0A"/>
    <w:rPr>
      <w:smallCaps/>
      <w:color w:val="5A5A5A" w:themeColor="text1" w:themeTint="A5"/>
    </w:rPr>
  </w:style>
  <w:style w:type="paragraph" w:customStyle="1" w:styleId="3c">
    <w:name w:val="סגנון3"/>
    <w:basedOn w:val="affa"/>
    <w:qFormat/>
    <w:rsid w:val="00150E78"/>
    <w:pPr>
      <w:tabs>
        <w:tab w:val="clear" w:pos="1107"/>
      </w:tabs>
      <w:suppressAutoHyphens/>
      <w:spacing w:after="240" w:line="240" w:lineRule="auto"/>
      <w:ind w:left="0" w:right="567" w:firstLine="0"/>
    </w:pPr>
  </w:style>
  <w:style w:type="paragraph" w:customStyle="1" w:styleId="45">
    <w:name w:val="סגנון4"/>
    <w:basedOn w:val="table1"/>
    <w:link w:val="46"/>
    <w:qFormat/>
    <w:rsid w:val="00150E78"/>
    <w:pPr>
      <w:tabs>
        <w:tab w:val="num" w:pos="426"/>
      </w:tabs>
      <w:ind w:left="426" w:hanging="425"/>
    </w:pPr>
  </w:style>
  <w:style w:type="paragraph" w:customStyle="1" w:styleId="55">
    <w:name w:val="סגנון5"/>
    <w:basedOn w:val="table1"/>
    <w:link w:val="56"/>
    <w:autoRedefine/>
    <w:qFormat/>
    <w:rsid w:val="00DC594F"/>
    <w:pPr>
      <w:tabs>
        <w:tab w:val="num" w:pos="426"/>
      </w:tabs>
      <w:ind w:left="426" w:hanging="425"/>
    </w:pPr>
  </w:style>
  <w:style w:type="character" w:customStyle="1" w:styleId="table10">
    <w:name w:val="table1 תו"/>
    <w:basedOn w:val="HNormal1"/>
    <w:link w:val="table1"/>
    <w:rsid w:val="00150E78"/>
    <w:rPr>
      <w:rFonts w:cs="David"/>
      <w:b/>
      <w:bCs/>
      <w:noProof/>
      <w:szCs w:val="24"/>
      <w:u w:val="single"/>
      <w:lang w:eastAsia="he-IL"/>
    </w:rPr>
  </w:style>
  <w:style w:type="character" w:customStyle="1" w:styleId="46">
    <w:name w:val="סגנון4 תו"/>
    <w:basedOn w:val="table10"/>
    <w:link w:val="45"/>
    <w:rsid w:val="00150E78"/>
    <w:rPr>
      <w:rFonts w:cs="David"/>
      <w:b/>
      <w:bCs/>
      <w:noProof/>
      <w:szCs w:val="24"/>
      <w:u w:val="single"/>
      <w:lang w:eastAsia="he-IL"/>
    </w:rPr>
  </w:style>
  <w:style w:type="character" w:customStyle="1" w:styleId="56">
    <w:name w:val="סגנון5 תו"/>
    <w:basedOn w:val="table10"/>
    <w:link w:val="55"/>
    <w:rsid w:val="00DC594F"/>
    <w:rPr>
      <w:rFonts w:cs="David"/>
      <w:b/>
      <w:bCs/>
      <w:noProof/>
      <w:szCs w:val="24"/>
      <w:u w:val="single"/>
      <w:lang w:eastAsia="he-IL"/>
    </w:rPr>
  </w:style>
  <w:style w:type="character" w:styleId="affff">
    <w:name w:val="Subtle Emphasis"/>
    <w:basedOn w:val="ae"/>
    <w:uiPriority w:val="19"/>
    <w:qFormat/>
    <w:rsid w:val="0048239F"/>
    <w:rPr>
      <w:i/>
      <w:iCs/>
      <w:color w:val="404040" w:themeColor="text1" w:themeTint="BF"/>
    </w:rPr>
  </w:style>
  <w:style w:type="paragraph" w:customStyle="1" w:styleId="62">
    <w:name w:val="סגנון6"/>
    <w:basedOn w:val="affff0"/>
    <w:qFormat/>
    <w:rsid w:val="0048239F"/>
    <w:pPr>
      <w:suppressAutoHyphens/>
      <w:spacing w:after="240"/>
      <w:ind w:right="567"/>
      <w:jc w:val="both"/>
    </w:pPr>
    <w:rPr>
      <w:rFonts w:cs="David"/>
      <w:szCs w:val="24"/>
    </w:rPr>
  </w:style>
  <w:style w:type="paragraph" w:customStyle="1" w:styleId="71">
    <w:name w:val="סגנון7"/>
    <w:basedOn w:val="affff0"/>
    <w:qFormat/>
    <w:rsid w:val="00041522"/>
    <w:pPr>
      <w:spacing w:after="240"/>
      <w:ind w:right="567"/>
    </w:pPr>
    <w:rPr>
      <w:rFonts w:cs="David"/>
      <w:bCs/>
      <w:szCs w:val="32"/>
      <w:u w:val="single"/>
    </w:rPr>
  </w:style>
  <w:style w:type="paragraph" w:styleId="affff0">
    <w:name w:val="Plain Text"/>
    <w:basedOn w:val="ad"/>
    <w:link w:val="affff1"/>
    <w:uiPriority w:val="99"/>
    <w:unhideWhenUsed/>
    <w:rsid w:val="0048239F"/>
    <w:rPr>
      <w:rFonts w:ascii="Consolas" w:hAnsi="Consolas" w:cs="Consolas"/>
      <w:sz w:val="21"/>
      <w:szCs w:val="21"/>
    </w:rPr>
  </w:style>
  <w:style w:type="character" w:customStyle="1" w:styleId="affff1">
    <w:name w:val="טקסט רגיל תו"/>
    <w:basedOn w:val="ae"/>
    <w:link w:val="affff0"/>
    <w:uiPriority w:val="99"/>
    <w:rsid w:val="0048239F"/>
    <w:rPr>
      <w:rFonts w:ascii="Consolas" w:hAnsi="Consolas" w:cs="Consolas"/>
      <w:sz w:val="21"/>
      <w:szCs w:val="21"/>
      <w:lang w:eastAsia="he-IL"/>
    </w:rPr>
  </w:style>
  <w:style w:type="paragraph" w:customStyle="1" w:styleId="Base">
    <w:name w:val="Base"/>
    <w:semiHidden/>
    <w:rsid w:val="004462BF"/>
    <w:pPr>
      <w:bidi/>
      <w:spacing w:before="120" w:line="320" w:lineRule="exact"/>
      <w:ind w:left="0" w:firstLine="0"/>
    </w:pPr>
    <w:rPr>
      <w:rFonts w:cs="David"/>
      <w:sz w:val="22"/>
      <w:szCs w:val="24"/>
      <w:lang w:eastAsia="he-IL"/>
    </w:rPr>
  </w:style>
  <w:style w:type="paragraph" w:customStyle="1" w:styleId="Para2">
    <w:name w:val="Para2"/>
    <w:basedOn w:val="Base"/>
    <w:qFormat/>
    <w:rsid w:val="004462BF"/>
    <w:pPr>
      <w:ind w:left="720"/>
    </w:pPr>
  </w:style>
  <w:style w:type="paragraph" w:customStyle="1" w:styleId="AlphaList0">
    <w:name w:val="Alpha List 0"/>
    <w:basedOn w:val="Base"/>
    <w:uiPriority w:val="99"/>
    <w:rsid w:val="004462BF"/>
    <w:pPr>
      <w:numPr>
        <w:numId w:val="52"/>
      </w:numPr>
    </w:pPr>
  </w:style>
  <w:style w:type="paragraph" w:customStyle="1" w:styleId="AlphaList3">
    <w:name w:val="Alpha List 3"/>
    <w:basedOn w:val="Base"/>
    <w:rsid w:val="004462BF"/>
    <w:pPr>
      <w:numPr>
        <w:numId w:val="53"/>
      </w:numPr>
    </w:pPr>
  </w:style>
  <w:style w:type="paragraph" w:customStyle="1" w:styleId="AlphaList4">
    <w:name w:val="Alpha List 4"/>
    <w:basedOn w:val="Base"/>
    <w:semiHidden/>
    <w:rsid w:val="004462BF"/>
    <w:pPr>
      <w:numPr>
        <w:numId w:val="54"/>
      </w:numPr>
    </w:pPr>
  </w:style>
  <w:style w:type="paragraph" w:customStyle="1" w:styleId="BulletList0">
    <w:name w:val="Bullet List 0"/>
    <w:basedOn w:val="Base"/>
    <w:semiHidden/>
    <w:rsid w:val="004462BF"/>
    <w:pPr>
      <w:numPr>
        <w:numId w:val="56"/>
      </w:numPr>
    </w:pPr>
  </w:style>
  <w:style w:type="paragraph" w:customStyle="1" w:styleId="BulletList4">
    <w:name w:val="Bullet List 4"/>
    <w:basedOn w:val="Base"/>
    <w:semiHidden/>
    <w:rsid w:val="004462BF"/>
    <w:pPr>
      <w:numPr>
        <w:numId w:val="57"/>
      </w:numPr>
    </w:pPr>
  </w:style>
  <w:style w:type="paragraph" w:customStyle="1" w:styleId="BulletList5">
    <w:name w:val="Bullet List 5"/>
    <w:basedOn w:val="Base"/>
    <w:uiPriority w:val="99"/>
    <w:rsid w:val="004462BF"/>
    <w:pPr>
      <w:numPr>
        <w:numId w:val="58"/>
      </w:numPr>
    </w:pPr>
  </w:style>
  <w:style w:type="paragraph" w:customStyle="1" w:styleId="DocTitle">
    <w:name w:val="Doc Title"/>
    <w:basedOn w:val="Base"/>
    <w:next w:val="Para1"/>
    <w:semiHidden/>
    <w:rsid w:val="004462BF"/>
    <w:pPr>
      <w:spacing w:before="360" w:after="480" w:line="480" w:lineRule="exact"/>
      <w:jc w:val="center"/>
    </w:pPr>
    <w:rPr>
      <w:b/>
      <w:bCs/>
      <w:caps/>
      <w:spacing w:val="40"/>
      <w:kern w:val="48"/>
      <w:sz w:val="48"/>
      <w:szCs w:val="52"/>
    </w:rPr>
  </w:style>
  <w:style w:type="paragraph" w:customStyle="1" w:styleId="Para1">
    <w:name w:val="Para1"/>
    <w:basedOn w:val="Base"/>
    <w:rsid w:val="004462BF"/>
    <w:pPr>
      <w:ind w:left="357"/>
    </w:pPr>
  </w:style>
  <w:style w:type="paragraph" w:customStyle="1" w:styleId="Draft">
    <w:name w:val="Draft"/>
    <w:basedOn w:val="Base"/>
    <w:semiHidden/>
    <w:rsid w:val="004462BF"/>
    <w:rPr>
      <w:rFonts w:cs="Guttman Yad"/>
      <w:i/>
    </w:rPr>
  </w:style>
  <w:style w:type="paragraph" w:customStyle="1" w:styleId="Draft1">
    <w:name w:val="Draft1"/>
    <w:basedOn w:val="Base"/>
    <w:semiHidden/>
    <w:rsid w:val="004462BF"/>
    <w:pPr>
      <w:ind w:left="357"/>
    </w:pPr>
    <w:rPr>
      <w:rFonts w:cs="Guttman Yad"/>
      <w:i/>
    </w:rPr>
  </w:style>
  <w:style w:type="paragraph" w:customStyle="1" w:styleId="Frame1">
    <w:name w:val="Frame 1"/>
    <w:basedOn w:val="Base"/>
    <w:semiHidden/>
    <w:rsid w:val="004462BF"/>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semiHidden/>
    <w:rsid w:val="004462BF"/>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semiHidden/>
    <w:rsid w:val="004462BF"/>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semiHidden/>
    <w:rsid w:val="004462BF"/>
    <w:pPr>
      <w:spacing w:line="240" w:lineRule="atLeast"/>
      <w:jc w:val="center"/>
    </w:pPr>
  </w:style>
  <w:style w:type="paragraph" w:customStyle="1" w:styleId="GraphicCaption">
    <w:name w:val="Graphic Caption"/>
    <w:basedOn w:val="Base"/>
    <w:semiHidden/>
    <w:rsid w:val="004462BF"/>
    <w:pPr>
      <w:jc w:val="center"/>
    </w:pPr>
    <w:rPr>
      <w:bCs/>
    </w:rPr>
  </w:style>
  <w:style w:type="paragraph" w:customStyle="1" w:styleId="Para0">
    <w:name w:val="Para0"/>
    <w:basedOn w:val="Base"/>
    <w:uiPriority w:val="99"/>
    <w:rsid w:val="004462BF"/>
  </w:style>
  <w:style w:type="paragraph" w:customStyle="1" w:styleId="ListContinue0">
    <w:name w:val="List Continue0"/>
    <w:basedOn w:val="Base"/>
    <w:semiHidden/>
    <w:rsid w:val="004462BF"/>
    <w:pPr>
      <w:spacing w:before="0"/>
      <w:ind w:left="357"/>
      <w:contextualSpacing/>
    </w:pPr>
  </w:style>
  <w:style w:type="paragraph" w:customStyle="1" w:styleId="ListContinue1">
    <w:name w:val="List Continue1"/>
    <w:basedOn w:val="Base"/>
    <w:uiPriority w:val="99"/>
    <w:rsid w:val="004462BF"/>
    <w:pPr>
      <w:spacing w:before="0"/>
      <w:ind w:left="720"/>
    </w:pPr>
  </w:style>
  <w:style w:type="paragraph" w:customStyle="1" w:styleId="ListContinue2">
    <w:name w:val="List Continue2"/>
    <w:basedOn w:val="Base"/>
    <w:semiHidden/>
    <w:rsid w:val="004462BF"/>
    <w:pPr>
      <w:spacing w:before="0"/>
      <w:ind w:left="1083"/>
    </w:pPr>
  </w:style>
  <w:style w:type="paragraph" w:customStyle="1" w:styleId="ListContinue3">
    <w:name w:val="List Continue3"/>
    <w:basedOn w:val="Base"/>
    <w:semiHidden/>
    <w:rsid w:val="004462BF"/>
    <w:pPr>
      <w:spacing w:before="0"/>
      <w:ind w:left="1440"/>
    </w:pPr>
  </w:style>
  <w:style w:type="paragraph" w:customStyle="1" w:styleId="ListContinue4">
    <w:name w:val="List Continue4"/>
    <w:basedOn w:val="Base"/>
    <w:semiHidden/>
    <w:rsid w:val="004462BF"/>
    <w:pPr>
      <w:spacing w:before="0"/>
      <w:ind w:left="1854"/>
    </w:pPr>
  </w:style>
  <w:style w:type="paragraph" w:customStyle="1" w:styleId="ListContinue5">
    <w:name w:val="List Continue5"/>
    <w:basedOn w:val="Base"/>
    <w:semiHidden/>
    <w:rsid w:val="004462BF"/>
    <w:pPr>
      <w:spacing w:before="0"/>
      <w:ind w:left="2211"/>
    </w:pPr>
  </w:style>
  <w:style w:type="paragraph" w:customStyle="1" w:styleId="Para0Title">
    <w:name w:val="Para0 Title"/>
    <w:basedOn w:val="Base"/>
    <w:next w:val="Para0"/>
    <w:semiHidden/>
    <w:rsid w:val="004462BF"/>
    <w:pPr>
      <w:spacing w:before="240"/>
    </w:pPr>
    <w:rPr>
      <w:b/>
      <w:bCs/>
    </w:rPr>
  </w:style>
  <w:style w:type="paragraph" w:customStyle="1" w:styleId="Para1Title">
    <w:name w:val="Para1 Title"/>
    <w:basedOn w:val="Base"/>
    <w:next w:val="Para1"/>
    <w:semiHidden/>
    <w:rsid w:val="004462BF"/>
    <w:pPr>
      <w:spacing w:before="240"/>
      <w:ind w:left="357"/>
    </w:pPr>
    <w:rPr>
      <w:b/>
      <w:bCs/>
    </w:rPr>
  </w:style>
  <w:style w:type="paragraph" w:customStyle="1" w:styleId="Para2Title">
    <w:name w:val="Para2 Title"/>
    <w:basedOn w:val="Base"/>
    <w:next w:val="Para2"/>
    <w:semiHidden/>
    <w:rsid w:val="004462BF"/>
    <w:pPr>
      <w:spacing w:before="240"/>
      <w:ind w:left="720"/>
    </w:pPr>
    <w:rPr>
      <w:b/>
      <w:bCs/>
    </w:rPr>
  </w:style>
  <w:style w:type="paragraph" w:customStyle="1" w:styleId="Para3">
    <w:name w:val="Para3"/>
    <w:basedOn w:val="Base"/>
    <w:rsid w:val="004462BF"/>
    <w:pPr>
      <w:ind w:left="1083"/>
    </w:pPr>
  </w:style>
  <w:style w:type="paragraph" w:customStyle="1" w:styleId="Para3Title">
    <w:name w:val="Para3 Title"/>
    <w:basedOn w:val="Base"/>
    <w:next w:val="Para3"/>
    <w:semiHidden/>
    <w:rsid w:val="004462BF"/>
    <w:pPr>
      <w:spacing w:before="240"/>
      <w:ind w:left="1083"/>
    </w:pPr>
    <w:rPr>
      <w:b/>
      <w:bCs/>
    </w:rPr>
  </w:style>
  <w:style w:type="paragraph" w:customStyle="1" w:styleId="Para4">
    <w:name w:val="Para4"/>
    <w:basedOn w:val="Base"/>
    <w:semiHidden/>
    <w:rsid w:val="004462BF"/>
    <w:pPr>
      <w:ind w:left="1440"/>
    </w:pPr>
  </w:style>
  <w:style w:type="paragraph" w:customStyle="1" w:styleId="Para4Title">
    <w:name w:val="Para4 Title"/>
    <w:basedOn w:val="Base"/>
    <w:semiHidden/>
    <w:rsid w:val="004462BF"/>
    <w:pPr>
      <w:spacing w:before="240"/>
      <w:ind w:left="1440"/>
    </w:pPr>
    <w:rPr>
      <w:b/>
      <w:bCs/>
    </w:rPr>
  </w:style>
  <w:style w:type="paragraph" w:customStyle="1" w:styleId="NumberList0">
    <w:name w:val="Number List 0"/>
    <w:basedOn w:val="Base"/>
    <w:rsid w:val="004462BF"/>
    <w:pPr>
      <w:tabs>
        <w:tab w:val="num" w:pos="357"/>
      </w:tabs>
      <w:ind w:left="357" w:hanging="357"/>
    </w:pPr>
  </w:style>
  <w:style w:type="paragraph" w:customStyle="1" w:styleId="NumberList2">
    <w:name w:val="Number List 2"/>
    <w:basedOn w:val="Base"/>
    <w:rsid w:val="004462BF"/>
    <w:pPr>
      <w:numPr>
        <w:numId w:val="59"/>
      </w:numPr>
    </w:pPr>
  </w:style>
  <w:style w:type="paragraph" w:customStyle="1" w:styleId="NumberList3">
    <w:name w:val="Number List 3"/>
    <w:basedOn w:val="Base"/>
    <w:rsid w:val="004462BF"/>
    <w:pPr>
      <w:numPr>
        <w:numId w:val="60"/>
      </w:numPr>
    </w:pPr>
  </w:style>
  <w:style w:type="paragraph" w:customStyle="1" w:styleId="NumberList4">
    <w:name w:val="Number List 4"/>
    <w:basedOn w:val="Base"/>
    <w:semiHidden/>
    <w:rsid w:val="004462BF"/>
    <w:pPr>
      <w:numPr>
        <w:numId w:val="61"/>
      </w:numPr>
    </w:pPr>
  </w:style>
  <w:style w:type="paragraph" w:customStyle="1" w:styleId="Remark0">
    <w:name w:val="Remark0"/>
    <w:basedOn w:val="Base"/>
    <w:semiHidden/>
    <w:rsid w:val="004462BF"/>
    <w:pPr>
      <w:numPr>
        <w:numId w:val="63"/>
      </w:numPr>
    </w:pPr>
    <w:rPr>
      <w:i/>
      <w:iCs/>
    </w:rPr>
  </w:style>
  <w:style w:type="paragraph" w:customStyle="1" w:styleId="Remark1">
    <w:name w:val="Remark1"/>
    <w:basedOn w:val="Base"/>
    <w:semiHidden/>
    <w:rsid w:val="004462BF"/>
    <w:pPr>
      <w:numPr>
        <w:numId w:val="64"/>
      </w:numPr>
    </w:pPr>
    <w:rPr>
      <w:i/>
      <w:iCs/>
    </w:rPr>
  </w:style>
  <w:style w:type="paragraph" w:customStyle="1" w:styleId="Remark2">
    <w:name w:val="Remark2"/>
    <w:basedOn w:val="Base"/>
    <w:semiHidden/>
    <w:rsid w:val="004462BF"/>
    <w:pPr>
      <w:numPr>
        <w:numId w:val="65"/>
      </w:numPr>
    </w:pPr>
    <w:rPr>
      <w:i/>
      <w:iCs/>
    </w:rPr>
  </w:style>
  <w:style w:type="paragraph" w:customStyle="1" w:styleId="Remark3">
    <w:name w:val="Remark3"/>
    <w:basedOn w:val="Base"/>
    <w:semiHidden/>
    <w:rsid w:val="004462BF"/>
    <w:pPr>
      <w:numPr>
        <w:numId w:val="66"/>
      </w:numPr>
    </w:pPr>
    <w:rPr>
      <w:i/>
      <w:iCs/>
    </w:rPr>
  </w:style>
  <w:style w:type="paragraph" w:customStyle="1" w:styleId="Remark4">
    <w:name w:val="Remark4"/>
    <w:basedOn w:val="Base"/>
    <w:semiHidden/>
    <w:rsid w:val="004462BF"/>
    <w:pPr>
      <w:numPr>
        <w:numId w:val="67"/>
      </w:numPr>
    </w:pPr>
    <w:rPr>
      <w:i/>
      <w:iCs/>
    </w:rPr>
  </w:style>
  <w:style w:type="paragraph" w:customStyle="1" w:styleId="SubjectTitle">
    <w:name w:val="Subject Title"/>
    <w:basedOn w:val="Base"/>
    <w:next w:val="Para1"/>
    <w:uiPriority w:val="99"/>
    <w:rsid w:val="004462BF"/>
    <w:pPr>
      <w:spacing w:before="360" w:after="240"/>
      <w:jc w:val="center"/>
    </w:pPr>
    <w:rPr>
      <w:b/>
      <w:bCs/>
      <w:smallCaps/>
      <w:spacing w:val="40"/>
      <w:sz w:val="40"/>
      <w:szCs w:val="44"/>
    </w:rPr>
  </w:style>
  <w:style w:type="paragraph" w:customStyle="1" w:styleId="TableCaption">
    <w:name w:val="Table Caption"/>
    <w:basedOn w:val="Base"/>
    <w:next w:val="Para1"/>
    <w:semiHidden/>
    <w:rsid w:val="004462BF"/>
    <w:pPr>
      <w:jc w:val="center"/>
    </w:pPr>
    <w:rPr>
      <w:b/>
      <w:bCs/>
    </w:rPr>
  </w:style>
  <w:style w:type="paragraph" w:customStyle="1" w:styleId="FooterTitle">
    <w:name w:val="Footer Title"/>
    <w:basedOn w:val="Base"/>
    <w:semiHidden/>
    <w:rsid w:val="004462BF"/>
    <w:pPr>
      <w:tabs>
        <w:tab w:val="center" w:pos="4536"/>
        <w:tab w:val="right" w:pos="9072"/>
      </w:tabs>
      <w:spacing w:line="240" w:lineRule="auto"/>
      <w:contextualSpacing/>
    </w:pPr>
    <w:rPr>
      <w:sz w:val="18"/>
      <w:szCs w:val="20"/>
    </w:rPr>
  </w:style>
  <w:style w:type="paragraph" w:customStyle="1" w:styleId="HeaderTitle">
    <w:name w:val="Header Title"/>
    <w:basedOn w:val="Base"/>
    <w:semiHidden/>
    <w:rsid w:val="004462BF"/>
    <w:pPr>
      <w:tabs>
        <w:tab w:val="center" w:pos="4536"/>
        <w:tab w:val="right" w:pos="9072"/>
      </w:tabs>
      <w:spacing w:line="240" w:lineRule="auto"/>
      <w:contextualSpacing/>
    </w:pPr>
    <w:rPr>
      <w:sz w:val="18"/>
      <w:szCs w:val="20"/>
    </w:rPr>
  </w:style>
  <w:style w:type="paragraph" w:customStyle="1" w:styleId="SectionTitle">
    <w:name w:val="Section Title"/>
    <w:basedOn w:val="Base"/>
    <w:semiHidden/>
    <w:rsid w:val="004462BF"/>
    <w:pPr>
      <w:jc w:val="center"/>
    </w:pPr>
    <w:rPr>
      <w:b/>
      <w:bCs/>
      <w:sz w:val="32"/>
      <w:szCs w:val="36"/>
    </w:rPr>
  </w:style>
  <w:style w:type="paragraph" w:customStyle="1" w:styleId="AlphaList5">
    <w:name w:val="Alpha List 5"/>
    <w:basedOn w:val="Base"/>
    <w:semiHidden/>
    <w:rsid w:val="004462BF"/>
    <w:pPr>
      <w:numPr>
        <w:numId w:val="55"/>
      </w:numPr>
      <w:tabs>
        <w:tab w:val="left" w:pos="2211"/>
      </w:tabs>
    </w:pPr>
  </w:style>
  <w:style w:type="paragraph" w:customStyle="1" w:styleId="Para5">
    <w:name w:val="Para5"/>
    <w:basedOn w:val="Base"/>
    <w:semiHidden/>
    <w:qFormat/>
    <w:rsid w:val="004462BF"/>
    <w:pPr>
      <w:ind w:left="1854"/>
    </w:pPr>
  </w:style>
  <w:style w:type="paragraph" w:customStyle="1" w:styleId="Para5Title">
    <w:name w:val="Para5 Title"/>
    <w:basedOn w:val="Base"/>
    <w:semiHidden/>
    <w:qFormat/>
    <w:rsid w:val="004462BF"/>
    <w:pPr>
      <w:spacing w:before="240"/>
      <w:ind w:left="1854"/>
    </w:pPr>
    <w:rPr>
      <w:b/>
      <w:bCs/>
    </w:rPr>
  </w:style>
  <w:style w:type="paragraph" w:customStyle="1" w:styleId="NumberList5">
    <w:name w:val="Number List 5"/>
    <w:basedOn w:val="Base"/>
    <w:semiHidden/>
    <w:rsid w:val="004462BF"/>
    <w:pPr>
      <w:numPr>
        <w:numId w:val="62"/>
      </w:numPr>
      <w:tabs>
        <w:tab w:val="left" w:pos="2211"/>
      </w:tabs>
    </w:pPr>
  </w:style>
  <w:style w:type="paragraph" w:customStyle="1" w:styleId="Remark5">
    <w:name w:val="Remark5"/>
    <w:basedOn w:val="Base"/>
    <w:semiHidden/>
    <w:rsid w:val="004462BF"/>
    <w:pPr>
      <w:numPr>
        <w:numId w:val="68"/>
      </w:numPr>
      <w:ind w:left="2171" w:hanging="357"/>
    </w:pPr>
    <w:rPr>
      <w:i/>
      <w:iCs/>
    </w:rPr>
  </w:style>
  <w:style w:type="paragraph" w:customStyle="1" w:styleId="TableAlpha">
    <w:name w:val="TableAlpha"/>
    <w:basedOn w:val="Base"/>
    <w:semiHidden/>
    <w:qFormat/>
    <w:rsid w:val="004462BF"/>
    <w:pPr>
      <w:numPr>
        <w:numId w:val="48"/>
      </w:numPr>
      <w:tabs>
        <w:tab w:val="left" w:pos="357"/>
      </w:tabs>
      <w:spacing w:before="60" w:line="240" w:lineRule="exact"/>
      <w:jc w:val="left"/>
    </w:pPr>
  </w:style>
  <w:style w:type="paragraph" w:customStyle="1" w:styleId="TableNumeric">
    <w:name w:val="TableNumeric"/>
    <w:basedOn w:val="Base"/>
    <w:semiHidden/>
    <w:qFormat/>
    <w:rsid w:val="004462BF"/>
    <w:pPr>
      <w:numPr>
        <w:numId w:val="49"/>
      </w:numPr>
      <w:spacing w:before="60" w:line="240" w:lineRule="exact"/>
      <w:jc w:val="left"/>
    </w:pPr>
  </w:style>
  <w:style w:type="paragraph" w:customStyle="1" w:styleId="TableBullet">
    <w:name w:val="TableBullet"/>
    <w:basedOn w:val="Base"/>
    <w:semiHidden/>
    <w:qFormat/>
    <w:rsid w:val="004462BF"/>
    <w:pPr>
      <w:numPr>
        <w:numId w:val="50"/>
      </w:numPr>
      <w:spacing w:before="60" w:line="240" w:lineRule="exact"/>
      <w:ind w:left="357" w:hanging="357"/>
      <w:jc w:val="left"/>
    </w:pPr>
  </w:style>
  <w:style w:type="paragraph" w:customStyle="1" w:styleId="TableOutline">
    <w:name w:val="TableOutline"/>
    <w:basedOn w:val="Base"/>
    <w:semiHidden/>
    <w:rsid w:val="004462BF"/>
    <w:pPr>
      <w:numPr>
        <w:numId w:val="51"/>
      </w:numPr>
      <w:spacing w:before="60" w:line="240" w:lineRule="exact"/>
      <w:jc w:val="left"/>
    </w:pPr>
  </w:style>
  <w:style w:type="paragraph" w:customStyle="1" w:styleId="OutlineList0">
    <w:name w:val="Outline List0"/>
    <w:basedOn w:val="13"/>
    <w:semiHidden/>
    <w:qFormat/>
    <w:rsid w:val="004462BF"/>
    <w:pPr>
      <w:keepNext w:val="0"/>
      <w:numPr>
        <w:numId w:val="69"/>
      </w:numPr>
      <w:spacing w:before="240" w:after="0" w:line="320" w:lineRule="exact"/>
      <w:jc w:val="both"/>
    </w:pPr>
    <w:rPr>
      <w:bCs w:val="0"/>
      <w:smallCaps/>
      <w:kern w:val="0"/>
      <w:sz w:val="28"/>
      <w:szCs w:val="24"/>
      <w:u w:val="none"/>
    </w:rPr>
  </w:style>
  <w:style w:type="paragraph" w:customStyle="1" w:styleId="OutlineList1">
    <w:name w:val="Outline List1"/>
    <w:basedOn w:val="13"/>
    <w:semiHidden/>
    <w:qFormat/>
    <w:rsid w:val="004462BF"/>
    <w:pPr>
      <w:keepNext w:val="0"/>
      <w:numPr>
        <w:ilvl w:val="1"/>
        <w:numId w:val="70"/>
      </w:numPr>
      <w:spacing w:before="240" w:after="0" w:line="320" w:lineRule="exact"/>
      <w:jc w:val="both"/>
      <w:outlineLvl w:val="1"/>
    </w:pPr>
    <w:rPr>
      <w:b w:val="0"/>
      <w:bCs w:val="0"/>
      <w:smallCaps/>
      <w:kern w:val="0"/>
      <w:sz w:val="22"/>
      <w:szCs w:val="24"/>
      <w:u w:val="none"/>
    </w:rPr>
  </w:style>
  <w:style w:type="paragraph" w:customStyle="1" w:styleId="OutlineList2">
    <w:name w:val="Outline List2"/>
    <w:basedOn w:val="25"/>
    <w:semiHidden/>
    <w:qFormat/>
    <w:rsid w:val="004462BF"/>
    <w:pPr>
      <w:keepNext w:val="0"/>
      <w:numPr>
        <w:ilvl w:val="1"/>
        <w:numId w:val="71"/>
      </w:numPr>
      <w:spacing w:before="240" w:after="0" w:line="320" w:lineRule="exact"/>
      <w:ind w:right="0"/>
    </w:pPr>
    <w:rPr>
      <w:b w:val="0"/>
      <w:bCs w:val="0"/>
      <w:sz w:val="22"/>
    </w:rPr>
  </w:style>
  <w:style w:type="paragraph" w:customStyle="1" w:styleId="OutlineList3">
    <w:name w:val="Outline List3"/>
    <w:basedOn w:val="Base"/>
    <w:semiHidden/>
    <w:qFormat/>
    <w:rsid w:val="004462BF"/>
    <w:pPr>
      <w:numPr>
        <w:numId w:val="72"/>
      </w:numPr>
    </w:pPr>
  </w:style>
  <w:style w:type="paragraph" w:customStyle="1" w:styleId="TableTitle">
    <w:name w:val="TableTitle"/>
    <w:basedOn w:val="Base"/>
    <w:semiHidden/>
    <w:qFormat/>
    <w:rsid w:val="004462BF"/>
    <w:pPr>
      <w:spacing w:before="60" w:line="240" w:lineRule="exact"/>
      <w:jc w:val="left"/>
    </w:pPr>
    <w:rPr>
      <w:b/>
      <w:bCs/>
    </w:rPr>
  </w:style>
  <w:style w:type="numbering" w:customStyle="1" w:styleId="HeadingNumbers">
    <w:name w:val="Heading Numbers"/>
    <w:uiPriority w:val="99"/>
    <w:semiHidden/>
    <w:rsid w:val="004462BF"/>
    <w:pPr>
      <w:numPr>
        <w:numId w:val="74"/>
      </w:numPr>
    </w:pPr>
  </w:style>
  <w:style w:type="numbering" w:styleId="111111">
    <w:name w:val="Outline List 2"/>
    <w:basedOn w:val="af0"/>
    <w:unhideWhenUsed/>
    <w:rsid w:val="004462BF"/>
    <w:pPr>
      <w:numPr>
        <w:numId w:val="124"/>
      </w:numPr>
    </w:pPr>
  </w:style>
  <w:style w:type="numbering" w:styleId="1ai">
    <w:name w:val="Outline List 1"/>
    <w:basedOn w:val="af0"/>
    <w:uiPriority w:val="99"/>
    <w:semiHidden/>
    <w:unhideWhenUsed/>
    <w:rsid w:val="004462BF"/>
  </w:style>
  <w:style w:type="character" w:styleId="HTMLCite">
    <w:name w:val="HTML Cite"/>
    <w:basedOn w:val="ae"/>
    <w:uiPriority w:val="99"/>
    <w:semiHidden/>
    <w:unhideWhenUsed/>
    <w:rsid w:val="004462BF"/>
    <w:rPr>
      <w:i/>
      <w:iCs/>
    </w:rPr>
  </w:style>
  <w:style w:type="character" w:styleId="HTMLCode">
    <w:name w:val="HTML Code"/>
    <w:basedOn w:val="ae"/>
    <w:uiPriority w:val="99"/>
    <w:semiHidden/>
    <w:unhideWhenUsed/>
    <w:rsid w:val="004462BF"/>
    <w:rPr>
      <w:rFonts w:ascii="Consolas" w:hAnsi="Consolas" w:cs="Consolas"/>
      <w:sz w:val="20"/>
      <w:szCs w:val="20"/>
    </w:rPr>
  </w:style>
  <w:style w:type="character" w:styleId="HTMLDefinition">
    <w:name w:val="HTML Definition"/>
    <w:basedOn w:val="ae"/>
    <w:uiPriority w:val="99"/>
    <w:semiHidden/>
    <w:unhideWhenUsed/>
    <w:rsid w:val="004462BF"/>
    <w:rPr>
      <w:i/>
      <w:iCs/>
    </w:rPr>
  </w:style>
  <w:style w:type="character" w:styleId="HTMLVariable">
    <w:name w:val="HTML Variable"/>
    <w:basedOn w:val="ae"/>
    <w:uiPriority w:val="99"/>
    <w:semiHidden/>
    <w:unhideWhenUsed/>
    <w:rsid w:val="004462BF"/>
    <w:rPr>
      <w:i/>
      <w:iCs/>
    </w:rPr>
  </w:style>
  <w:style w:type="paragraph" w:styleId="HTML">
    <w:name w:val="HTML Preformatted"/>
    <w:basedOn w:val="ad"/>
    <w:link w:val="HTML0"/>
    <w:semiHidden/>
    <w:unhideWhenUsed/>
    <w:rsid w:val="004462BF"/>
    <w:rPr>
      <w:rFonts w:ascii="Consolas" w:hAnsi="Consolas" w:cs="Consolas"/>
      <w:sz w:val="20"/>
      <w:szCs w:val="20"/>
      <w:lang w:eastAsia="en-US"/>
    </w:rPr>
  </w:style>
  <w:style w:type="character" w:customStyle="1" w:styleId="HTML0">
    <w:name w:val="HTML מעוצב מראש תו"/>
    <w:basedOn w:val="ae"/>
    <w:link w:val="HTML"/>
    <w:semiHidden/>
    <w:rsid w:val="004462BF"/>
    <w:rPr>
      <w:rFonts w:ascii="Consolas" w:hAnsi="Consolas" w:cs="Consolas"/>
    </w:rPr>
  </w:style>
  <w:style w:type="paragraph" w:styleId="Index1">
    <w:name w:val="index 1"/>
    <w:basedOn w:val="ad"/>
    <w:next w:val="ad"/>
    <w:autoRedefine/>
    <w:semiHidden/>
    <w:unhideWhenUsed/>
    <w:rsid w:val="004462BF"/>
    <w:pPr>
      <w:ind w:left="240" w:hanging="240"/>
    </w:pPr>
    <w:rPr>
      <w:lang w:eastAsia="en-US"/>
    </w:rPr>
  </w:style>
  <w:style w:type="paragraph" w:styleId="Index2">
    <w:name w:val="index 2"/>
    <w:basedOn w:val="ad"/>
    <w:next w:val="ad"/>
    <w:autoRedefine/>
    <w:semiHidden/>
    <w:unhideWhenUsed/>
    <w:rsid w:val="004462BF"/>
    <w:pPr>
      <w:ind w:left="480" w:hanging="240"/>
    </w:pPr>
    <w:rPr>
      <w:lang w:eastAsia="en-US"/>
    </w:rPr>
  </w:style>
  <w:style w:type="paragraph" w:styleId="Index3">
    <w:name w:val="index 3"/>
    <w:basedOn w:val="ad"/>
    <w:next w:val="ad"/>
    <w:autoRedefine/>
    <w:semiHidden/>
    <w:unhideWhenUsed/>
    <w:rsid w:val="004462BF"/>
    <w:pPr>
      <w:ind w:left="720" w:hanging="240"/>
    </w:pPr>
    <w:rPr>
      <w:lang w:eastAsia="en-US"/>
    </w:rPr>
  </w:style>
  <w:style w:type="paragraph" w:styleId="Index4">
    <w:name w:val="index 4"/>
    <w:basedOn w:val="ad"/>
    <w:next w:val="ad"/>
    <w:autoRedefine/>
    <w:semiHidden/>
    <w:unhideWhenUsed/>
    <w:rsid w:val="004462BF"/>
    <w:pPr>
      <w:ind w:left="960" w:hanging="240"/>
    </w:pPr>
    <w:rPr>
      <w:lang w:eastAsia="en-US"/>
    </w:rPr>
  </w:style>
  <w:style w:type="paragraph" w:styleId="Index5">
    <w:name w:val="index 5"/>
    <w:basedOn w:val="ad"/>
    <w:next w:val="ad"/>
    <w:autoRedefine/>
    <w:semiHidden/>
    <w:unhideWhenUsed/>
    <w:rsid w:val="004462BF"/>
    <w:pPr>
      <w:ind w:left="1200" w:hanging="240"/>
    </w:pPr>
    <w:rPr>
      <w:lang w:eastAsia="en-US"/>
    </w:rPr>
  </w:style>
  <w:style w:type="paragraph" w:styleId="Index6">
    <w:name w:val="index 6"/>
    <w:basedOn w:val="ad"/>
    <w:next w:val="ad"/>
    <w:autoRedefine/>
    <w:semiHidden/>
    <w:unhideWhenUsed/>
    <w:rsid w:val="004462BF"/>
    <w:pPr>
      <w:ind w:left="1440" w:hanging="240"/>
    </w:pPr>
    <w:rPr>
      <w:lang w:eastAsia="en-US"/>
    </w:rPr>
  </w:style>
  <w:style w:type="paragraph" w:styleId="Index7">
    <w:name w:val="index 7"/>
    <w:basedOn w:val="ad"/>
    <w:next w:val="ad"/>
    <w:autoRedefine/>
    <w:semiHidden/>
    <w:unhideWhenUsed/>
    <w:rsid w:val="004462BF"/>
    <w:pPr>
      <w:ind w:left="1680" w:hanging="240"/>
    </w:pPr>
    <w:rPr>
      <w:lang w:eastAsia="en-US"/>
    </w:rPr>
  </w:style>
  <w:style w:type="paragraph" w:styleId="Index8">
    <w:name w:val="index 8"/>
    <w:basedOn w:val="ad"/>
    <w:next w:val="ad"/>
    <w:autoRedefine/>
    <w:semiHidden/>
    <w:unhideWhenUsed/>
    <w:rsid w:val="004462BF"/>
    <w:pPr>
      <w:ind w:left="1920" w:hanging="240"/>
    </w:pPr>
    <w:rPr>
      <w:lang w:eastAsia="en-US"/>
    </w:rPr>
  </w:style>
  <w:style w:type="paragraph" w:styleId="Index9">
    <w:name w:val="index 9"/>
    <w:basedOn w:val="ad"/>
    <w:next w:val="ad"/>
    <w:autoRedefine/>
    <w:semiHidden/>
    <w:unhideWhenUsed/>
    <w:rsid w:val="004462BF"/>
    <w:pPr>
      <w:ind w:left="2160" w:hanging="240"/>
    </w:pPr>
    <w:rPr>
      <w:lang w:eastAsia="en-US"/>
    </w:rPr>
  </w:style>
  <w:style w:type="table" w:styleId="-10">
    <w:name w:val="Table 3D effects 1"/>
    <w:basedOn w:val="af"/>
    <w:uiPriority w:val="99"/>
    <w:semiHidden/>
    <w:unhideWhenUsed/>
    <w:rsid w:val="004462BF"/>
    <w:pPr>
      <w:bidi/>
      <w:spacing w:line="240" w:lineRule="auto"/>
      <w:ind w:left="0" w:firstLine="0"/>
      <w:jc w:val="left"/>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0">
    <w:name w:val="Table 3D effects 3"/>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2">
    <w:name w:val="Bibliography"/>
    <w:basedOn w:val="ad"/>
    <w:next w:val="ad"/>
    <w:uiPriority w:val="37"/>
    <w:semiHidden/>
    <w:unhideWhenUsed/>
    <w:rsid w:val="004462BF"/>
    <w:rPr>
      <w:lang w:eastAsia="en-US"/>
    </w:rPr>
  </w:style>
  <w:style w:type="paragraph" w:styleId="affff3">
    <w:name w:val="Salutation"/>
    <w:basedOn w:val="ad"/>
    <w:next w:val="ad"/>
    <w:link w:val="affff4"/>
    <w:unhideWhenUsed/>
    <w:rsid w:val="004462BF"/>
    <w:rPr>
      <w:lang w:eastAsia="en-US"/>
    </w:rPr>
  </w:style>
  <w:style w:type="character" w:customStyle="1" w:styleId="affff4">
    <w:name w:val="ברכה תו"/>
    <w:basedOn w:val="ae"/>
    <w:link w:val="affff3"/>
    <w:rsid w:val="004462BF"/>
    <w:rPr>
      <w:rFonts w:cs="David"/>
      <w:sz w:val="24"/>
      <w:szCs w:val="24"/>
    </w:rPr>
  </w:style>
  <w:style w:type="character" w:styleId="HTML1">
    <w:name w:val="HTML Sample"/>
    <w:basedOn w:val="ae"/>
    <w:uiPriority w:val="99"/>
    <w:semiHidden/>
    <w:unhideWhenUsed/>
    <w:rsid w:val="004462BF"/>
    <w:rPr>
      <w:rFonts w:ascii="Consolas" w:hAnsi="Consolas" w:cs="Consolas"/>
      <w:sz w:val="24"/>
      <w:szCs w:val="24"/>
    </w:rPr>
  </w:style>
  <w:style w:type="character" w:styleId="affff5">
    <w:name w:val="Emphasis"/>
    <w:basedOn w:val="ae"/>
    <w:qFormat/>
    <w:rsid w:val="004462BF"/>
    <w:rPr>
      <w:i/>
      <w:iCs/>
    </w:rPr>
  </w:style>
  <w:style w:type="character" w:styleId="affff6">
    <w:name w:val="Intense Emphasis"/>
    <w:basedOn w:val="ae"/>
    <w:uiPriority w:val="21"/>
    <w:qFormat/>
    <w:rsid w:val="004462BF"/>
    <w:rPr>
      <w:b/>
      <w:bCs/>
      <w:i/>
      <w:iCs/>
      <w:color w:val="4F81BD" w:themeColor="accent1"/>
    </w:rPr>
  </w:style>
  <w:style w:type="paragraph" w:styleId="affff7">
    <w:name w:val="List Continue"/>
    <w:basedOn w:val="ad"/>
    <w:uiPriority w:val="99"/>
    <w:unhideWhenUsed/>
    <w:rsid w:val="004462BF"/>
    <w:pPr>
      <w:spacing w:after="120"/>
      <w:ind w:left="283"/>
      <w:contextualSpacing/>
    </w:pPr>
    <w:rPr>
      <w:lang w:eastAsia="en-US"/>
    </w:rPr>
  </w:style>
  <w:style w:type="paragraph" w:styleId="2e">
    <w:name w:val="List Continue 2"/>
    <w:basedOn w:val="ad"/>
    <w:unhideWhenUsed/>
    <w:rsid w:val="004462BF"/>
    <w:pPr>
      <w:spacing w:after="120"/>
      <w:ind w:left="566"/>
      <w:contextualSpacing/>
    </w:pPr>
    <w:rPr>
      <w:lang w:eastAsia="en-US"/>
    </w:rPr>
  </w:style>
  <w:style w:type="paragraph" w:styleId="3d">
    <w:name w:val="List Continue 3"/>
    <w:basedOn w:val="ad"/>
    <w:unhideWhenUsed/>
    <w:rsid w:val="004462BF"/>
    <w:pPr>
      <w:spacing w:after="120"/>
      <w:ind w:left="849"/>
      <w:contextualSpacing/>
    </w:pPr>
    <w:rPr>
      <w:lang w:eastAsia="en-US"/>
    </w:rPr>
  </w:style>
  <w:style w:type="paragraph" w:styleId="47">
    <w:name w:val="List Continue 4"/>
    <w:basedOn w:val="ad"/>
    <w:unhideWhenUsed/>
    <w:rsid w:val="004462BF"/>
    <w:pPr>
      <w:spacing w:after="120"/>
      <w:ind w:left="1132"/>
      <w:contextualSpacing/>
    </w:pPr>
    <w:rPr>
      <w:lang w:eastAsia="en-US"/>
    </w:rPr>
  </w:style>
  <w:style w:type="paragraph" w:styleId="57">
    <w:name w:val="List Continue 5"/>
    <w:basedOn w:val="ad"/>
    <w:unhideWhenUsed/>
    <w:rsid w:val="004462BF"/>
    <w:pPr>
      <w:spacing w:after="120"/>
      <w:ind w:left="1415"/>
      <w:contextualSpacing/>
    </w:pPr>
    <w:rPr>
      <w:lang w:eastAsia="en-US"/>
    </w:rPr>
  </w:style>
  <w:style w:type="character" w:styleId="affff8">
    <w:name w:val="Intense Reference"/>
    <w:basedOn w:val="ae"/>
    <w:uiPriority w:val="32"/>
    <w:qFormat/>
    <w:rsid w:val="004462BF"/>
    <w:rPr>
      <w:b/>
      <w:bCs/>
      <w:smallCaps/>
      <w:color w:val="C0504D" w:themeColor="accent2"/>
      <w:spacing w:val="5"/>
      <w:u w:val="single"/>
    </w:rPr>
  </w:style>
  <w:style w:type="character" w:styleId="affff9">
    <w:name w:val="endnote reference"/>
    <w:basedOn w:val="ae"/>
    <w:unhideWhenUsed/>
    <w:rsid w:val="004462BF"/>
    <w:rPr>
      <w:vertAlign w:val="superscript"/>
    </w:rPr>
  </w:style>
  <w:style w:type="character" w:styleId="affffa">
    <w:name w:val="footnote reference"/>
    <w:basedOn w:val="ae"/>
    <w:uiPriority w:val="99"/>
    <w:unhideWhenUsed/>
    <w:rsid w:val="004462BF"/>
    <w:rPr>
      <w:vertAlign w:val="superscript"/>
    </w:rPr>
  </w:style>
  <w:style w:type="table" w:styleId="affffb">
    <w:name w:val="Light Shading"/>
    <w:basedOn w:val="af"/>
    <w:uiPriority w:val="60"/>
    <w:rsid w:val="004462BF"/>
    <w:pPr>
      <w:spacing w:line="240" w:lineRule="auto"/>
      <w:ind w:left="0" w:firstLine="0"/>
      <w:jc w:val="left"/>
    </w:pPr>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Shading Accent 1"/>
    <w:basedOn w:val="af"/>
    <w:uiPriority w:val="60"/>
    <w:semiHidden/>
    <w:rsid w:val="004462BF"/>
    <w:pPr>
      <w:spacing w:line="240" w:lineRule="auto"/>
      <w:ind w:left="0" w:firstLine="0"/>
      <w:jc w:val="left"/>
    </w:pPr>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f"/>
    <w:uiPriority w:val="60"/>
    <w:semiHidden/>
    <w:rsid w:val="004462BF"/>
    <w:pPr>
      <w:spacing w:line="240" w:lineRule="auto"/>
      <w:ind w:left="0" w:firstLine="0"/>
      <w:jc w:val="left"/>
    </w:pPr>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1">
    <w:name w:val="Light Shading Accent 3"/>
    <w:basedOn w:val="af"/>
    <w:uiPriority w:val="60"/>
    <w:semiHidden/>
    <w:rsid w:val="004462BF"/>
    <w:pPr>
      <w:spacing w:line="240" w:lineRule="auto"/>
      <w:ind w:left="0" w:firstLine="0"/>
      <w:jc w:val="left"/>
    </w:pPr>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f"/>
    <w:uiPriority w:val="60"/>
    <w:semiHidden/>
    <w:rsid w:val="004462BF"/>
    <w:pPr>
      <w:spacing w:line="240" w:lineRule="auto"/>
      <w:ind w:left="0" w:firstLine="0"/>
      <w:jc w:val="left"/>
    </w:pPr>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f"/>
    <w:uiPriority w:val="60"/>
    <w:semiHidden/>
    <w:rsid w:val="004462BF"/>
    <w:pPr>
      <w:spacing w:line="240" w:lineRule="auto"/>
      <w:ind w:left="0" w:firstLine="0"/>
      <w:jc w:val="left"/>
    </w:pPr>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f"/>
    <w:uiPriority w:val="60"/>
    <w:semiHidden/>
    <w:rsid w:val="004462BF"/>
    <w:pPr>
      <w:spacing w:line="240" w:lineRule="auto"/>
      <w:ind w:left="0" w:firstLine="0"/>
      <w:jc w:val="left"/>
    </w:pPr>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0">
    <w:name w:val="Medium Shading 2 Accent 4"/>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c">
    <w:name w:val="Medium Shading 1"/>
    <w:basedOn w:val="af"/>
    <w:uiPriority w:val="63"/>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f"/>
    <w:uiPriority w:val="63"/>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f"/>
    <w:uiPriority w:val="63"/>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
    <w:name w:val="Medium Shading 2"/>
    <w:basedOn w:val="af"/>
    <w:uiPriority w:val="64"/>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
    <w:uiPriority w:val="64"/>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
    <w:uiPriority w:val="64"/>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c">
    <w:name w:val="Colorful Shading"/>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2">
    <w:name w:val="Colorful Shading Accent 1"/>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2">
    <w:name w:val="Colorful Shading Accent 3"/>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1">
    <w:name w:val="Colorful Shading Accent 4"/>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f"/>
    <w:uiPriority w:val="71"/>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f"/>
    <w:uiPriority w:val="71"/>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d">
    <w:name w:val="Signature"/>
    <w:basedOn w:val="ad"/>
    <w:link w:val="affffe"/>
    <w:unhideWhenUsed/>
    <w:rsid w:val="004462BF"/>
    <w:pPr>
      <w:ind w:left="4252"/>
    </w:pPr>
    <w:rPr>
      <w:lang w:eastAsia="en-US"/>
    </w:rPr>
  </w:style>
  <w:style w:type="character" w:customStyle="1" w:styleId="affffe">
    <w:name w:val="חתימה תו"/>
    <w:basedOn w:val="ae"/>
    <w:link w:val="affffd"/>
    <w:rsid w:val="004462BF"/>
    <w:rPr>
      <w:rFonts w:cs="David"/>
      <w:sz w:val="24"/>
      <w:szCs w:val="24"/>
    </w:rPr>
  </w:style>
  <w:style w:type="paragraph" w:styleId="afffff">
    <w:name w:val="E-mail Signature"/>
    <w:basedOn w:val="ad"/>
    <w:link w:val="afffff0"/>
    <w:semiHidden/>
    <w:unhideWhenUsed/>
    <w:rsid w:val="004462BF"/>
    <w:rPr>
      <w:lang w:eastAsia="en-US"/>
    </w:rPr>
  </w:style>
  <w:style w:type="character" w:customStyle="1" w:styleId="afffff0">
    <w:name w:val="חתימת דואר אלקטרוני תו"/>
    <w:basedOn w:val="ae"/>
    <w:link w:val="afffff"/>
    <w:semiHidden/>
    <w:rsid w:val="004462BF"/>
    <w:rPr>
      <w:rFonts w:cs="David"/>
      <w:sz w:val="24"/>
      <w:szCs w:val="24"/>
    </w:rPr>
  </w:style>
  <w:style w:type="table" w:styleId="afffff1">
    <w:name w:val="Table Elegant"/>
    <w:basedOn w:val="af"/>
    <w:unhideWhenUsed/>
    <w:rsid w:val="004462BF"/>
    <w:pPr>
      <w:bidi/>
      <w:spacing w:line="240" w:lineRule="auto"/>
      <w:ind w:left="0" w:firstLine="0"/>
      <w:jc w:val="left"/>
    </w:pPr>
    <w:rPr>
      <w:rFonts w:eastAsiaTheme="minorHAnsi" w:cs="David"/>
      <w:sz w:val="22"/>
      <w:szCs w:val="24"/>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fff2">
    <w:name w:val="Table Professional"/>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d">
    <w:name w:val="Table Subtle 1"/>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0">
    <w:name w:val="Table Subtle 2"/>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3">
    <w:name w:val="Table Contemporary"/>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e">
    <w:name w:val="Table Simple 1"/>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1">
    <w:name w:val="Table Simple 2"/>
    <w:basedOn w:val="af"/>
    <w:uiPriority w:val="99"/>
    <w:semiHidden/>
    <w:unhideWhenUsed/>
    <w:rsid w:val="004462BF"/>
    <w:pPr>
      <w:bidi/>
      <w:spacing w:line="240" w:lineRule="auto"/>
      <w:ind w:left="0" w:firstLine="0"/>
      <w:jc w:val="left"/>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
    <w:name w:val="Table Colorful 1"/>
    <w:basedOn w:val="af"/>
    <w:uiPriority w:val="99"/>
    <w:semiHidden/>
    <w:unhideWhenUsed/>
    <w:rsid w:val="004462BF"/>
    <w:pPr>
      <w:bidi/>
      <w:spacing w:line="240" w:lineRule="auto"/>
      <w:ind w:left="0" w:firstLine="0"/>
      <w:jc w:val="left"/>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2">
    <w:name w:val="Table Colorful 2"/>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
    <w:name w:val="Table Colorful 3"/>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0">
    <w:name w:val="Table Classic 1"/>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Classic 2"/>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0">
    <w:name w:val="Table Classic 3"/>
    <w:basedOn w:val="af"/>
    <w:unhideWhenUsed/>
    <w:rsid w:val="004462BF"/>
    <w:pPr>
      <w:bidi/>
      <w:spacing w:line="240" w:lineRule="auto"/>
      <w:ind w:left="0" w:firstLine="0"/>
      <w:jc w:val="left"/>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8">
    <w:name w:val="Table Classic 4"/>
    <w:basedOn w:val="af"/>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f1">
    <w:name w:val="Table Web 1"/>
    <w:basedOn w:val="af"/>
    <w:uiPriority w:val="99"/>
    <w:semiHidden/>
    <w:unhideWhenUsed/>
    <w:rsid w:val="004462BF"/>
    <w:pPr>
      <w:bidi/>
      <w:spacing w:line="240" w:lineRule="auto"/>
      <w:ind w:left="0" w:firstLine="0"/>
      <w:jc w:val="left"/>
    </w:pPr>
    <w:rPr>
      <w:rFonts w:eastAsiaTheme="minorHAnsi" w:cs="David"/>
      <w:sz w:val="22"/>
      <w:szCs w:val="24"/>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f4">
    <w:name w:val="Table Web 2"/>
    <w:basedOn w:val="af"/>
    <w:uiPriority w:val="99"/>
    <w:semiHidden/>
    <w:unhideWhenUsed/>
    <w:rsid w:val="004462BF"/>
    <w:pPr>
      <w:bidi/>
      <w:spacing w:line="240" w:lineRule="auto"/>
      <w:ind w:left="0" w:firstLine="0"/>
      <w:jc w:val="left"/>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1">
    <w:name w:val="Table Web 3"/>
    <w:basedOn w:val="af"/>
    <w:uiPriority w:val="99"/>
    <w:semiHidden/>
    <w:unhideWhenUsed/>
    <w:rsid w:val="004462BF"/>
    <w:pPr>
      <w:bidi/>
      <w:spacing w:line="240" w:lineRule="auto"/>
      <w:ind w:left="0" w:firstLine="0"/>
      <w:jc w:val="left"/>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2">
    <w:name w:val="Table Grid 1"/>
    <w:basedOn w:val="af"/>
    <w:unhideWhenUsed/>
    <w:rsid w:val="004462BF"/>
    <w:pPr>
      <w:bidi/>
      <w:spacing w:line="240" w:lineRule="auto"/>
      <w:ind w:left="0" w:firstLine="0"/>
      <w:jc w:val="left"/>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5">
    <w:name w:val="Table Grid 2"/>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2">
    <w:name w:val="Table Grid 3"/>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9">
    <w:name w:val="Table Grid 4"/>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8">
    <w:name w:val="Table Grid 5"/>
    <w:basedOn w:val="af"/>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3">
    <w:name w:val="Table Grid 6"/>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f"/>
    <w:uiPriority w:val="99"/>
    <w:semiHidden/>
    <w:unhideWhenUsed/>
    <w:rsid w:val="004462BF"/>
    <w:pPr>
      <w:bidi/>
      <w:spacing w:line="240" w:lineRule="auto"/>
      <w:ind w:left="0" w:firstLine="0"/>
      <w:jc w:val="left"/>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2">
    <w:name w:val="Table Grid 8"/>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ffff4">
    <w:name w:val="endnote text"/>
    <w:basedOn w:val="ad"/>
    <w:link w:val="afffff5"/>
    <w:unhideWhenUsed/>
    <w:rsid w:val="004462BF"/>
    <w:rPr>
      <w:sz w:val="20"/>
      <w:szCs w:val="20"/>
      <w:lang w:eastAsia="en-US"/>
    </w:rPr>
  </w:style>
  <w:style w:type="character" w:customStyle="1" w:styleId="afffff5">
    <w:name w:val="טקסט הערת סיום תו"/>
    <w:basedOn w:val="ae"/>
    <w:link w:val="afffff4"/>
    <w:rsid w:val="004462BF"/>
    <w:rPr>
      <w:rFonts w:cs="David"/>
    </w:rPr>
  </w:style>
  <w:style w:type="paragraph" w:styleId="afffff6">
    <w:name w:val="macro"/>
    <w:link w:val="afffff7"/>
    <w:semiHidden/>
    <w:unhideWhenUsed/>
    <w:rsid w:val="004462BF"/>
    <w:pPr>
      <w:tabs>
        <w:tab w:val="left" w:pos="480"/>
        <w:tab w:val="left" w:pos="960"/>
        <w:tab w:val="left" w:pos="1440"/>
        <w:tab w:val="left" w:pos="1920"/>
        <w:tab w:val="left" w:pos="2400"/>
        <w:tab w:val="left" w:pos="2880"/>
        <w:tab w:val="left" w:pos="3360"/>
        <w:tab w:val="left" w:pos="3840"/>
        <w:tab w:val="left" w:pos="4320"/>
      </w:tabs>
      <w:bidi/>
      <w:spacing w:line="240" w:lineRule="auto"/>
      <w:ind w:left="0" w:firstLine="0"/>
      <w:jc w:val="left"/>
    </w:pPr>
    <w:rPr>
      <w:rFonts w:ascii="Consolas" w:hAnsi="Consolas" w:cs="Consolas"/>
    </w:rPr>
  </w:style>
  <w:style w:type="character" w:customStyle="1" w:styleId="afffff7">
    <w:name w:val="טקסט מאקרו תו"/>
    <w:basedOn w:val="ae"/>
    <w:link w:val="afffff6"/>
    <w:semiHidden/>
    <w:rsid w:val="004462BF"/>
    <w:rPr>
      <w:rFonts w:ascii="Consolas" w:hAnsi="Consolas" w:cs="Consolas"/>
    </w:rPr>
  </w:style>
  <w:style w:type="character" w:styleId="afffff8">
    <w:name w:val="Book Title"/>
    <w:basedOn w:val="ae"/>
    <w:uiPriority w:val="33"/>
    <w:qFormat/>
    <w:rsid w:val="004462BF"/>
    <w:rPr>
      <w:b/>
      <w:bCs/>
      <w:smallCaps/>
      <w:spacing w:val="5"/>
    </w:rPr>
  </w:style>
  <w:style w:type="paragraph" w:styleId="afffff9">
    <w:name w:val="index heading"/>
    <w:basedOn w:val="ad"/>
    <w:next w:val="Index1"/>
    <w:semiHidden/>
    <w:unhideWhenUsed/>
    <w:rsid w:val="004462BF"/>
    <w:rPr>
      <w:rFonts w:asciiTheme="majorHAnsi" w:eastAsiaTheme="majorEastAsia" w:hAnsiTheme="majorHAnsi" w:cstheme="majorBidi"/>
      <w:b/>
      <w:bCs/>
      <w:lang w:eastAsia="en-US"/>
    </w:rPr>
  </w:style>
  <w:style w:type="paragraph" w:styleId="afffffa">
    <w:name w:val="Note Heading"/>
    <w:basedOn w:val="ad"/>
    <w:next w:val="ad"/>
    <w:link w:val="afffffb"/>
    <w:semiHidden/>
    <w:unhideWhenUsed/>
    <w:rsid w:val="004462BF"/>
    <w:rPr>
      <w:lang w:eastAsia="en-US"/>
    </w:rPr>
  </w:style>
  <w:style w:type="character" w:customStyle="1" w:styleId="afffffb">
    <w:name w:val="כותרת הערות תו"/>
    <w:basedOn w:val="ae"/>
    <w:link w:val="afffffa"/>
    <w:semiHidden/>
    <w:rsid w:val="004462BF"/>
    <w:rPr>
      <w:rFonts w:cs="David"/>
      <w:sz w:val="24"/>
      <w:szCs w:val="24"/>
    </w:rPr>
  </w:style>
  <w:style w:type="paragraph" w:styleId="afffffc">
    <w:name w:val="Subtitle"/>
    <w:basedOn w:val="ad"/>
    <w:next w:val="ad"/>
    <w:link w:val="afffffd"/>
    <w:uiPriority w:val="99"/>
    <w:qFormat/>
    <w:rsid w:val="004462BF"/>
    <w:pPr>
      <w:numPr>
        <w:ilvl w:val="1"/>
      </w:numPr>
    </w:pPr>
    <w:rPr>
      <w:rFonts w:asciiTheme="majorHAnsi" w:eastAsiaTheme="majorEastAsia" w:hAnsiTheme="majorHAnsi" w:cstheme="majorBidi"/>
      <w:i/>
      <w:iCs/>
      <w:color w:val="4F81BD" w:themeColor="accent1"/>
      <w:spacing w:val="15"/>
      <w:lang w:eastAsia="en-US"/>
    </w:rPr>
  </w:style>
  <w:style w:type="character" w:customStyle="1" w:styleId="afffffd">
    <w:name w:val="כותרת משנה תו"/>
    <w:basedOn w:val="ae"/>
    <w:link w:val="afffffc"/>
    <w:uiPriority w:val="99"/>
    <w:rsid w:val="004462BF"/>
    <w:rPr>
      <w:rFonts w:asciiTheme="majorHAnsi" w:eastAsiaTheme="majorEastAsia" w:hAnsiTheme="majorHAnsi" w:cstheme="majorBidi"/>
      <w:i/>
      <w:iCs/>
      <w:color w:val="4F81BD" w:themeColor="accent1"/>
      <w:spacing w:val="15"/>
      <w:sz w:val="24"/>
      <w:szCs w:val="24"/>
    </w:rPr>
  </w:style>
  <w:style w:type="paragraph" w:styleId="afffffe">
    <w:name w:val="Message Header"/>
    <w:basedOn w:val="ad"/>
    <w:link w:val="affffff"/>
    <w:semiHidden/>
    <w:unhideWhenUsed/>
    <w:rsid w:val="004462B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lang w:eastAsia="en-US"/>
    </w:rPr>
  </w:style>
  <w:style w:type="character" w:customStyle="1" w:styleId="affffff">
    <w:name w:val="כותרת עליונה של הודעה תו"/>
    <w:basedOn w:val="ae"/>
    <w:link w:val="afffffe"/>
    <w:uiPriority w:val="99"/>
    <w:semiHidden/>
    <w:rsid w:val="004462BF"/>
    <w:rPr>
      <w:rFonts w:asciiTheme="majorHAnsi" w:eastAsiaTheme="majorEastAsia" w:hAnsiTheme="majorHAnsi" w:cstheme="majorBidi"/>
      <w:sz w:val="24"/>
      <w:szCs w:val="24"/>
      <w:shd w:val="pct20" w:color="auto" w:fill="auto"/>
    </w:rPr>
  </w:style>
  <w:style w:type="paragraph" w:styleId="affffff0">
    <w:name w:val="toa heading"/>
    <w:basedOn w:val="ad"/>
    <w:next w:val="ad"/>
    <w:semiHidden/>
    <w:unhideWhenUsed/>
    <w:rsid w:val="004462BF"/>
    <w:pPr>
      <w:spacing w:before="120"/>
    </w:pPr>
    <w:rPr>
      <w:rFonts w:asciiTheme="majorHAnsi" w:eastAsiaTheme="majorEastAsia" w:hAnsiTheme="majorHAnsi" w:cstheme="majorBidi"/>
      <w:b/>
      <w:bCs/>
      <w:lang w:eastAsia="en-US"/>
    </w:rPr>
  </w:style>
  <w:style w:type="paragraph" w:styleId="affffff1">
    <w:name w:val="TOC Heading"/>
    <w:basedOn w:val="13"/>
    <w:next w:val="ad"/>
    <w:uiPriority w:val="39"/>
    <w:unhideWhenUsed/>
    <w:qFormat/>
    <w:rsid w:val="004462BF"/>
    <w:pPr>
      <w:keepLines/>
      <w:spacing w:before="480" w:after="0"/>
      <w:jc w:val="left"/>
      <w:outlineLvl w:val="9"/>
    </w:pPr>
    <w:rPr>
      <w:rFonts w:asciiTheme="majorHAnsi" w:eastAsiaTheme="majorEastAsia" w:hAnsiTheme="majorHAnsi" w:cstheme="majorBidi"/>
      <w:color w:val="365F91" w:themeColor="accent1" w:themeShade="BF"/>
      <w:kern w:val="0"/>
      <w:sz w:val="28"/>
      <w:szCs w:val="28"/>
      <w:u w:val="none"/>
      <w:lang w:eastAsia="en-US"/>
    </w:rPr>
  </w:style>
  <w:style w:type="paragraph" w:styleId="affffff2">
    <w:name w:val="Body Text First Indent"/>
    <w:basedOn w:val="af9"/>
    <w:link w:val="affffff3"/>
    <w:unhideWhenUsed/>
    <w:rsid w:val="004462BF"/>
    <w:pPr>
      <w:ind w:firstLine="360"/>
    </w:pPr>
    <w:rPr>
      <w:snapToGrid/>
      <w:sz w:val="24"/>
      <w:lang w:eastAsia="en-US"/>
    </w:rPr>
  </w:style>
  <w:style w:type="character" w:customStyle="1" w:styleId="affffff3">
    <w:name w:val="כניסת שורה ראשונה בגוף טקסט תו"/>
    <w:basedOn w:val="afa"/>
    <w:link w:val="affffff2"/>
    <w:uiPriority w:val="99"/>
    <w:rsid w:val="004462BF"/>
    <w:rPr>
      <w:rFonts w:cs="David"/>
      <w:snapToGrid/>
      <w:sz w:val="24"/>
      <w:szCs w:val="24"/>
      <w:lang w:eastAsia="he-IL"/>
    </w:rPr>
  </w:style>
  <w:style w:type="paragraph" w:styleId="2f6">
    <w:name w:val="Body Text First Indent 2"/>
    <w:basedOn w:val="aff"/>
    <w:link w:val="2f7"/>
    <w:semiHidden/>
    <w:unhideWhenUsed/>
    <w:rsid w:val="004462BF"/>
    <w:pPr>
      <w:overflowPunct/>
      <w:autoSpaceDE/>
      <w:autoSpaceDN/>
      <w:adjustRightInd/>
      <w:spacing w:line="240" w:lineRule="auto"/>
      <w:ind w:left="360" w:firstLine="360"/>
      <w:jc w:val="left"/>
      <w:textAlignment w:val="auto"/>
    </w:pPr>
    <w:rPr>
      <w:rFonts w:ascii="Times New Roman" w:hAnsi="Times New Roman"/>
      <w:sz w:val="24"/>
      <w:szCs w:val="24"/>
      <w:lang w:eastAsia="en-US"/>
    </w:rPr>
  </w:style>
  <w:style w:type="character" w:customStyle="1" w:styleId="2f7">
    <w:name w:val="כניסת שורה ראשונה בגוף טקסט 2 תו"/>
    <w:basedOn w:val="aff0"/>
    <w:link w:val="2f6"/>
    <w:semiHidden/>
    <w:rsid w:val="004462BF"/>
    <w:rPr>
      <w:rFonts w:ascii="MS Sans Serif" w:hAnsi="MS Sans Serif" w:cs="David"/>
      <w:sz w:val="24"/>
      <w:szCs w:val="24"/>
      <w:lang w:eastAsia="he-IL"/>
    </w:rPr>
  </w:style>
  <w:style w:type="paragraph" w:styleId="HTML2">
    <w:name w:val="HTML Address"/>
    <w:basedOn w:val="ad"/>
    <w:link w:val="HTML3"/>
    <w:semiHidden/>
    <w:unhideWhenUsed/>
    <w:rsid w:val="004462BF"/>
    <w:rPr>
      <w:i/>
      <w:iCs/>
      <w:lang w:eastAsia="en-US"/>
    </w:rPr>
  </w:style>
  <w:style w:type="character" w:customStyle="1" w:styleId="HTML3">
    <w:name w:val="כתובת HTML תו"/>
    <w:basedOn w:val="ae"/>
    <w:link w:val="HTML2"/>
    <w:semiHidden/>
    <w:rsid w:val="004462BF"/>
    <w:rPr>
      <w:rFonts w:cs="David"/>
      <w:i/>
      <w:iCs/>
      <w:sz w:val="24"/>
      <w:szCs w:val="24"/>
    </w:rPr>
  </w:style>
  <w:style w:type="paragraph" w:styleId="affffff4">
    <w:name w:val="envelope address"/>
    <w:basedOn w:val="ad"/>
    <w:unhideWhenUsed/>
    <w:rsid w:val="004462BF"/>
    <w:pPr>
      <w:framePr w:w="7920" w:h="1980" w:hRule="exact" w:hSpace="180" w:wrap="auto" w:hAnchor="page" w:xAlign="center" w:yAlign="bottom"/>
      <w:ind w:left="2880"/>
    </w:pPr>
    <w:rPr>
      <w:rFonts w:asciiTheme="majorHAnsi" w:eastAsiaTheme="majorEastAsia" w:hAnsiTheme="majorHAnsi" w:cstheme="majorBidi"/>
      <w:lang w:eastAsia="en-US"/>
    </w:rPr>
  </w:style>
  <w:style w:type="paragraph" w:styleId="affffff5">
    <w:name w:val="envelope return"/>
    <w:basedOn w:val="ad"/>
    <w:semiHidden/>
    <w:unhideWhenUsed/>
    <w:rsid w:val="004462BF"/>
    <w:rPr>
      <w:rFonts w:asciiTheme="majorHAnsi" w:eastAsiaTheme="majorEastAsia" w:hAnsiTheme="majorHAnsi" w:cstheme="majorBidi"/>
      <w:sz w:val="20"/>
      <w:szCs w:val="20"/>
      <w:lang w:eastAsia="en-US"/>
    </w:rPr>
  </w:style>
  <w:style w:type="paragraph" w:styleId="affffff6">
    <w:name w:val="No Spacing"/>
    <w:link w:val="affffff7"/>
    <w:uiPriority w:val="1"/>
    <w:qFormat/>
    <w:rsid w:val="004462BF"/>
    <w:pPr>
      <w:bidi/>
      <w:spacing w:line="240" w:lineRule="auto"/>
      <w:ind w:left="0" w:firstLine="0"/>
      <w:jc w:val="left"/>
    </w:pPr>
    <w:rPr>
      <w:rFonts w:cs="David"/>
      <w:sz w:val="24"/>
      <w:szCs w:val="24"/>
    </w:rPr>
  </w:style>
  <w:style w:type="numbering" w:styleId="a6">
    <w:name w:val="Outline List 3"/>
    <w:basedOn w:val="af0"/>
    <w:uiPriority w:val="99"/>
    <w:semiHidden/>
    <w:unhideWhenUsed/>
    <w:rsid w:val="004462BF"/>
    <w:pPr>
      <w:numPr>
        <w:numId w:val="78"/>
      </w:numPr>
    </w:pPr>
  </w:style>
  <w:style w:type="character" w:styleId="HTML4">
    <w:name w:val="HTML Typewriter"/>
    <w:basedOn w:val="ae"/>
    <w:uiPriority w:val="99"/>
    <w:semiHidden/>
    <w:unhideWhenUsed/>
    <w:rsid w:val="004462BF"/>
    <w:rPr>
      <w:rFonts w:ascii="Consolas" w:hAnsi="Consolas" w:cs="Consolas"/>
      <w:sz w:val="20"/>
      <w:szCs w:val="20"/>
    </w:rPr>
  </w:style>
  <w:style w:type="character" w:styleId="affffff8">
    <w:name w:val="line number"/>
    <w:basedOn w:val="ae"/>
    <w:uiPriority w:val="99"/>
    <w:semiHidden/>
    <w:unhideWhenUsed/>
    <w:rsid w:val="004462BF"/>
  </w:style>
  <w:style w:type="character" w:styleId="HTML5">
    <w:name w:val="HTML Keyboard"/>
    <w:basedOn w:val="ae"/>
    <w:uiPriority w:val="99"/>
    <w:semiHidden/>
    <w:unhideWhenUsed/>
    <w:rsid w:val="004462BF"/>
    <w:rPr>
      <w:rFonts w:ascii="Consolas" w:hAnsi="Consolas" w:cs="Consolas"/>
      <w:sz w:val="20"/>
      <w:szCs w:val="20"/>
    </w:rPr>
  </w:style>
  <w:style w:type="table" w:styleId="affffff9">
    <w:name w:val="Table Theme"/>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ffa">
    <w:name w:val="Closing"/>
    <w:basedOn w:val="ad"/>
    <w:link w:val="affffffb"/>
    <w:semiHidden/>
    <w:unhideWhenUsed/>
    <w:rsid w:val="004462BF"/>
    <w:pPr>
      <w:ind w:left="4252"/>
    </w:pPr>
    <w:rPr>
      <w:lang w:eastAsia="en-US"/>
    </w:rPr>
  </w:style>
  <w:style w:type="character" w:customStyle="1" w:styleId="affffffb">
    <w:name w:val="סיום תו"/>
    <w:basedOn w:val="ae"/>
    <w:link w:val="affffffa"/>
    <w:semiHidden/>
    <w:rsid w:val="004462BF"/>
    <w:rPr>
      <w:rFonts w:cs="David"/>
      <w:sz w:val="24"/>
      <w:szCs w:val="24"/>
    </w:rPr>
  </w:style>
  <w:style w:type="table" w:styleId="1f3">
    <w:name w:val="Table Columns 1"/>
    <w:basedOn w:val="af"/>
    <w:uiPriority w:val="99"/>
    <w:semiHidden/>
    <w:unhideWhenUsed/>
    <w:rsid w:val="004462BF"/>
    <w:pPr>
      <w:bidi/>
      <w:spacing w:line="240" w:lineRule="auto"/>
      <w:ind w:left="0" w:firstLine="0"/>
      <w:jc w:val="left"/>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8">
    <w:name w:val="Table Columns 2"/>
    <w:basedOn w:val="af"/>
    <w:unhideWhenUsed/>
    <w:rsid w:val="004462BF"/>
    <w:pPr>
      <w:bidi/>
      <w:spacing w:line="240" w:lineRule="auto"/>
      <w:ind w:left="0" w:firstLine="0"/>
      <w:jc w:val="left"/>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3">
    <w:name w:val="Table Columns 3"/>
    <w:basedOn w:val="af"/>
    <w:uiPriority w:val="99"/>
    <w:semiHidden/>
    <w:unhideWhenUsed/>
    <w:rsid w:val="004462BF"/>
    <w:pPr>
      <w:bidi/>
      <w:spacing w:line="240" w:lineRule="auto"/>
      <w:ind w:left="0" w:firstLine="0"/>
      <w:jc w:val="left"/>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a">
    <w:name w:val="Table Columns 4"/>
    <w:basedOn w:val="af"/>
    <w:uiPriority w:val="99"/>
    <w:semiHidden/>
    <w:unhideWhenUsed/>
    <w:rsid w:val="004462BF"/>
    <w:pPr>
      <w:bidi/>
      <w:spacing w:line="240" w:lineRule="auto"/>
      <w:ind w:left="0" w:firstLine="0"/>
      <w:jc w:val="left"/>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f"/>
    <w:uiPriority w:val="99"/>
    <w:semiHidden/>
    <w:unhideWhenUsed/>
    <w:rsid w:val="004462BF"/>
    <w:pPr>
      <w:bidi/>
      <w:spacing w:line="240" w:lineRule="auto"/>
      <w:ind w:left="0" w:firstLine="0"/>
      <w:jc w:val="left"/>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affffffc">
    <w:name w:val="Intense Quote"/>
    <w:basedOn w:val="ad"/>
    <w:next w:val="ad"/>
    <w:link w:val="affffffd"/>
    <w:uiPriority w:val="30"/>
    <w:qFormat/>
    <w:rsid w:val="004462BF"/>
    <w:pPr>
      <w:pBdr>
        <w:bottom w:val="single" w:sz="4" w:space="4" w:color="4F81BD" w:themeColor="accent1"/>
      </w:pBdr>
      <w:spacing w:before="200" w:after="280"/>
      <w:ind w:left="936" w:right="936"/>
    </w:pPr>
    <w:rPr>
      <w:b/>
      <w:bCs/>
      <w:i/>
      <w:iCs/>
      <w:color w:val="4F81BD" w:themeColor="accent1"/>
      <w:lang w:eastAsia="en-US"/>
    </w:rPr>
  </w:style>
  <w:style w:type="character" w:customStyle="1" w:styleId="affffffd">
    <w:name w:val="ציטוט חזק תו"/>
    <w:basedOn w:val="ae"/>
    <w:link w:val="affffffc"/>
    <w:uiPriority w:val="30"/>
    <w:rsid w:val="004462BF"/>
    <w:rPr>
      <w:rFonts w:cs="David"/>
      <w:b/>
      <w:bCs/>
      <w:i/>
      <w:iCs/>
      <w:color w:val="4F81BD" w:themeColor="accent1"/>
      <w:sz w:val="24"/>
      <w:szCs w:val="24"/>
    </w:rPr>
  </w:style>
  <w:style w:type="character" w:styleId="HTML6">
    <w:name w:val="HTML Acronym"/>
    <w:basedOn w:val="ae"/>
    <w:uiPriority w:val="99"/>
    <w:semiHidden/>
    <w:unhideWhenUsed/>
    <w:rsid w:val="004462BF"/>
  </w:style>
  <w:style w:type="paragraph" w:styleId="affffffe">
    <w:name w:val="List"/>
    <w:basedOn w:val="ad"/>
    <w:uiPriority w:val="99"/>
    <w:unhideWhenUsed/>
    <w:rsid w:val="004462BF"/>
    <w:pPr>
      <w:ind w:left="283" w:hanging="283"/>
      <w:contextualSpacing/>
    </w:pPr>
    <w:rPr>
      <w:lang w:eastAsia="en-US"/>
    </w:rPr>
  </w:style>
  <w:style w:type="paragraph" w:styleId="2f9">
    <w:name w:val="List 2"/>
    <w:basedOn w:val="ad"/>
    <w:unhideWhenUsed/>
    <w:rsid w:val="004462BF"/>
    <w:pPr>
      <w:ind w:left="566" w:hanging="283"/>
      <w:contextualSpacing/>
    </w:pPr>
    <w:rPr>
      <w:lang w:eastAsia="en-US"/>
    </w:rPr>
  </w:style>
  <w:style w:type="paragraph" w:styleId="3f4">
    <w:name w:val="List 3"/>
    <w:basedOn w:val="ad"/>
    <w:unhideWhenUsed/>
    <w:rsid w:val="004462BF"/>
    <w:pPr>
      <w:ind w:left="849" w:hanging="283"/>
      <w:contextualSpacing/>
    </w:pPr>
    <w:rPr>
      <w:lang w:eastAsia="en-US"/>
    </w:rPr>
  </w:style>
  <w:style w:type="paragraph" w:styleId="4b">
    <w:name w:val="List 4"/>
    <w:basedOn w:val="ad"/>
    <w:unhideWhenUsed/>
    <w:rsid w:val="004462BF"/>
    <w:pPr>
      <w:ind w:left="1132" w:hanging="283"/>
      <w:contextualSpacing/>
    </w:pPr>
    <w:rPr>
      <w:lang w:eastAsia="en-US"/>
    </w:rPr>
  </w:style>
  <w:style w:type="paragraph" w:styleId="5a">
    <w:name w:val="List 5"/>
    <w:basedOn w:val="ad"/>
    <w:unhideWhenUsed/>
    <w:rsid w:val="004462BF"/>
    <w:pPr>
      <w:ind w:left="1415" w:hanging="283"/>
      <w:contextualSpacing/>
    </w:pPr>
    <w:rPr>
      <w:lang w:eastAsia="en-US"/>
    </w:rPr>
  </w:style>
  <w:style w:type="table" w:styleId="afffffff">
    <w:name w:val="Light List"/>
    <w:basedOn w:val="af"/>
    <w:uiPriority w:val="61"/>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3">
    <w:name w:val="Light List Accent 1"/>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3">
    <w:name w:val="Light List Accent 3"/>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f"/>
    <w:uiPriority w:val="61"/>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4">
    <w:name w:val="Table List 1"/>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List 2"/>
    <w:basedOn w:val="af"/>
    <w:uiPriority w:val="99"/>
    <w:semiHidden/>
    <w:unhideWhenUsed/>
    <w:rsid w:val="004462BF"/>
    <w:pPr>
      <w:bidi/>
      <w:spacing w:line="240" w:lineRule="auto"/>
      <w:ind w:left="0" w:firstLine="0"/>
      <w:jc w:val="left"/>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5">
    <w:name w:val="Table List 3"/>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c">
    <w:name w:val="Table List 4"/>
    <w:basedOn w:val="af"/>
    <w:unhideWhenUsed/>
    <w:rsid w:val="004462BF"/>
    <w:pPr>
      <w:bidi/>
      <w:spacing w:line="240" w:lineRule="auto"/>
      <w:ind w:left="0" w:firstLine="0"/>
      <w:jc w:val="left"/>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f"/>
    <w:uiPriority w:val="99"/>
    <w:semiHidden/>
    <w:unhideWhenUsed/>
    <w:rsid w:val="004462BF"/>
    <w:pPr>
      <w:bidi/>
      <w:spacing w:line="240" w:lineRule="auto"/>
      <w:ind w:left="0" w:firstLine="0"/>
      <w:jc w:val="left"/>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
    <w:uiPriority w:val="99"/>
    <w:semiHidden/>
    <w:unhideWhenUsed/>
    <w:rsid w:val="004462BF"/>
    <w:pPr>
      <w:bidi/>
      <w:spacing w:line="240" w:lineRule="auto"/>
      <w:ind w:left="0" w:firstLine="0"/>
      <w:jc w:val="left"/>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5">
    <w:name w:val="Medium List 1"/>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f"/>
    <w:uiPriority w:val="65"/>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b">
    <w:name w:val="Medium List 2"/>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
    <w:uiPriority w:val="66"/>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0">
    <w:name w:val="Dark List"/>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4">
    <w:name w:val="Dark List Accent 1"/>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4">
    <w:name w:val="Dark List Accent 3"/>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3">
    <w:name w:val="Dark List Accent 4"/>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f"/>
    <w:uiPriority w:val="70"/>
    <w:semiHidden/>
    <w:rsid w:val="004462BF"/>
    <w:pPr>
      <w:spacing w:line="240" w:lineRule="auto"/>
      <w:ind w:left="0" w:firstLine="0"/>
      <w:jc w:val="left"/>
    </w:pPr>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d"/>
    <w:unhideWhenUsed/>
    <w:rsid w:val="004462BF"/>
    <w:pPr>
      <w:numPr>
        <w:numId w:val="79"/>
      </w:numPr>
      <w:contextualSpacing/>
    </w:pPr>
    <w:rPr>
      <w:lang w:eastAsia="en-US"/>
    </w:rPr>
  </w:style>
  <w:style w:type="paragraph" w:styleId="2">
    <w:name w:val="List Number 2"/>
    <w:basedOn w:val="ad"/>
    <w:unhideWhenUsed/>
    <w:rsid w:val="004462BF"/>
    <w:pPr>
      <w:numPr>
        <w:numId w:val="80"/>
      </w:numPr>
      <w:contextualSpacing/>
    </w:pPr>
    <w:rPr>
      <w:lang w:eastAsia="en-US"/>
    </w:rPr>
  </w:style>
  <w:style w:type="paragraph" w:styleId="3">
    <w:name w:val="List Number 3"/>
    <w:basedOn w:val="ad"/>
    <w:unhideWhenUsed/>
    <w:rsid w:val="004462BF"/>
    <w:pPr>
      <w:numPr>
        <w:numId w:val="81"/>
      </w:numPr>
      <w:contextualSpacing/>
    </w:pPr>
    <w:rPr>
      <w:lang w:eastAsia="en-US"/>
    </w:rPr>
  </w:style>
  <w:style w:type="paragraph" w:styleId="4">
    <w:name w:val="List Number 4"/>
    <w:basedOn w:val="ad"/>
    <w:unhideWhenUsed/>
    <w:rsid w:val="004462BF"/>
    <w:pPr>
      <w:numPr>
        <w:numId w:val="82"/>
      </w:numPr>
      <w:contextualSpacing/>
    </w:pPr>
    <w:rPr>
      <w:lang w:eastAsia="en-US"/>
    </w:rPr>
  </w:style>
  <w:style w:type="paragraph" w:styleId="5">
    <w:name w:val="List Number 5"/>
    <w:basedOn w:val="ad"/>
    <w:unhideWhenUsed/>
    <w:rsid w:val="004462BF"/>
    <w:pPr>
      <w:numPr>
        <w:numId w:val="83"/>
      </w:numPr>
      <w:contextualSpacing/>
    </w:pPr>
    <w:rPr>
      <w:lang w:eastAsia="en-US"/>
    </w:rPr>
  </w:style>
  <w:style w:type="paragraph" w:styleId="20">
    <w:name w:val="List Bullet 2"/>
    <w:basedOn w:val="ad"/>
    <w:unhideWhenUsed/>
    <w:rsid w:val="004462BF"/>
    <w:pPr>
      <w:numPr>
        <w:numId w:val="84"/>
      </w:numPr>
      <w:contextualSpacing/>
    </w:pPr>
    <w:rPr>
      <w:lang w:eastAsia="en-US"/>
    </w:rPr>
  </w:style>
  <w:style w:type="paragraph" w:styleId="30">
    <w:name w:val="List Bullet 3"/>
    <w:basedOn w:val="ad"/>
    <w:unhideWhenUsed/>
    <w:rsid w:val="004462BF"/>
    <w:pPr>
      <w:numPr>
        <w:numId w:val="85"/>
      </w:numPr>
      <w:contextualSpacing/>
    </w:pPr>
    <w:rPr>
      <w:lang w:eastAsia="en-US"/>
    </w:rPr>
  </w:style>
  <w:style w:type="paragraph" w:styleId="40">
    <w:name w:val="List Bullet 4"/>
    <w:basedOn w:val="ad"/>
    <w:unhideWhenUsed/>
    <w:rsid w:val="004462BF"/>
    <w:pPr>
      <w:numPr>
        <w:numId w:val="86"/>
      </w:numPr>
      <w:contextualSpacing/>
    </w:pPr>
    <w:rPr>
      <w:lang w:eastAsia="en-US"/>
    </w:rPr>
  </w:style>
  <w:style w:type="paragraph" w:styleId="50">
    <w:name w:val="List Bullet 5"/>
    <w:basedOn w:val="ad"/>
    <w:unhideWhenUsed/>
    <w:rsid w:val="004462BF"/>
    <w:pPr>
      <w:numPr>
        <w:numId w:val="87"/>
      </w:numPr>
      <w:contextualSpacing/>
    </w:pPr>
    <w:rPr>
      <w:lang w:eastAsia="en-US"/>
    </w:rPr>
  </w:style>
  <w:style w:type="table" w:styleId="afffffff1">
    <w:name w:val="Colorful List"/>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5">
    <w:name w:val="Colorful List Accent 1"/>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5">
    <w:name w:val="Colorful List Accent 3"/>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f"/>
    <w:uiPriority w:val="72"/>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2">
    <w:name w:val="table of authorities"/>
    <w:basedOn w:val="ad"/>
    <w:next w:val="ad"/>
    <w:semiHidden/>
    <w:unhideWhenUsed/>
    <w:rsid w:val="004462BF"/>
    <w:pPr>
      <w:ind w:left="240" w:hanging="240"/>
    </w:pPr>
    <w:rPr>
      <w:lang w:eastAsia="en-US"/>
    </w:rPr>
  </w:style>
  <w:style w:type="table" w:styleId="afffffff3">
    <w:name w:val="Light Grid"/>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6">
    <w:name w:val="Light Grid Accent 1"/>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6">
    <w:name w:val="Light Grid Accent 3"/>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5">
    <w:name w:val="Light Grid Accent 4"/>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f"/>
    <w:uiPriority w:val="62"/>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7">
    <w:name w:val="Medium Grid 1 Accent 1"/>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6">
    <w:name w:val="Medium Grid 1"/>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f"/>
    <w:uiPriority w:val="67"/>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c">
    <w:name w:val="Medium Grid 2"/>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f"/>
    <w:uiPriority w:val="68"/>
    <w:semiHidden/>
    <w:rsid w:val="004462BF"/>
    <w:pPr>
      <w:spacing w:line="240" w:lineRule="auto"/>
      <w:ind w:left="0" w:firstLine="0"/>
      <w:jc w:val="left"/>
    </w:pPr>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6">
    <w:name w:val="Medium Grid 3"/>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f"/>
    <w:uiPriority w:val="69"/>
    <w:semiHidden/>
    <w:rsid w:val="004462BF"/>
    <w:pPr>
      <w:spacing w:line="240" w:lineRule="auto"/>
      <w:ind w:left="0" w:firstLine="0"/>
      <w:jc w:val="left"/>
    </w:pPr>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4">
    <w:name w:val="Colorful Grid"/>
    <w:basedOn w:val="af"/>
    <w:uiPriority w:val="73"/>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8">
    <w:name w:val="Colorful Grid Accent 1"/>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7">
    <w:name w:val="Colorful Grid Accent 3"/>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6">
    <w:name w:val="Colorful Grid Accent 4"/>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f"/>
    <w:uiPriority w:val="73"/>
    <w:semiHidden/>
    <w:rsid w:val="004462BF"/>
    <w:pPr>
      <w:spacing w:line="240" w:lineRule="auto"/>
      <w:ind w:left="0" w:firstLine="0"/>
      <w:jc w:val="left"/>
    </w:pPr>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5">
    <w:name w:val="Date"/>
    <w:basedOn w:val="ad"/>
    <w:next w:val="ad"/>
    <w:link w:val="afffffff6"/>
    <w:unhideWhenUsed/>
    <w:rsid w:val="004462BF"/>
    <w:rPr>
      <w:lang w:eastAsia="en-US"/>
    </w:rPr>
  </w:style>
  <w:style w:type="character" w:customStyle="1" w:styleId="afffffff6">
    <w:name w:val="תאריך תו"/>
    <w:basedOn w:val="ae"/>
    <w:link w:val="afffffff5"/>
    <w:rsid w:val="004462BF"/>
    <w:rPr>
      <w:rFonts w:cs="David"/>
      <w:sz w:val="24"/>
      <w:szCs w:val="24"/>
    </w:rPr>
  </w:style>
  <w:style w:type="table" w:customStyle="1" w:styleId="1f7">
    <w:name w:val="טקסט טבלה תחתונה1"/>
    <w:basedOn w:val="af"/>
    <w:next w:val="af8"/>
    <w:rsid w:val="004462BF"/>
    <w:pPr>
      <w:bidi/>
      <w:spacing w:line="240" w:lineRule="auto"/>
      <w:ind w:left="0" w:firstLine="0"/>
      <w:jc w:val="left"/>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af0"/>
    <w:uiPriority w:val="99"/>
    <w:semiHidden/>
    <w:unhideWhenUsed/>
    <w:rsid w:val="004462BF"/>
  </w:style>
  <w:style w:type="numbering" w:customStyle="1" w:styleId="HeadingNumbers1">
    <w:name w:val="Heading Numbers1"/>
    <w:uiPriority w:val="99"/>
    <w:semiHidden/>
    <w:rsid w:val="004462BF"/>
    <w:pPr>
      <w:numPr>
        <w:numId w:val="73"/>
      </w:numPr>
    </w:pPr>
  </w:style>
  <w:style w:type="numbering" w:customStyle="1" w:styleId="1111111">
    <w:name w:val="1 / 1.1 / 1.1.11"/>
    <w:basedOn w:val="af0"/>
    <w:next w:val="111111"/>
    <w:unhideWhenUsed/>
    <w:rsid w:val="004462BF"/>
    <w:pPr>
      <w:numPr>
        <w:numId w:val="75"/>
      </w:numPr>
    </w:pPr>
  </w:style>
  <w:style w:type="numbering" w:customStyle="1" w:styleId="1ai1">
    <w:name w:val="1 / a / i1"/>
    <w:basedOn w:val="af0"/>
    <w:next w:val="1ai"/>
    <w:uiPriority w:val="99"/>
    <w:semiHidden/>
    <w:unhideWhenUsed/>
    <w:rsid w:val="004462BF"/>
    <w:pPr>
      <w:numPr>
        <w:numId w:val="76"/>
      </w:numPr>
    </w:pPr>
  </w:style>
  <w:style w:type="numbering" w:customStyle="1" w:styleId="ArticleSection1">
    <w:name w:val="Article / Section1"/>
    <w:basedOn w:val="af0"/>
    <w:next w:val="a6"/>
    <w:uiPriority w:val="99"/>
    <w:semiHidden/>
    <w:unhideWhenUsed/>
    <w:rsid w:val="004462BF"/>
    <w:pPr>
      <w:numPr>
        <w:numId w:val="77"/>
      </w:numPr>
    </w:pPr>
  </w:style>
  <w:style w:type="character" w:customStyle="1" w:styleId="211">
    <w:name w:val="כותרת 2 תו1"/>
    <w:aliases w:val="h2 תו,2nd level תו,סעיף ראשי תו,Attribute Heading 2 תו,h2 main heading תו,Heading2 תו,H21 תו,H22 תו,H23 תו,H24 תו,H25 תו,H26 תו,H27 תו,H211 תו,H221 תו,H231 תו,H241 תו,H251 תו,H28 תו,H29 תו,H212 תו,H222 תו,H232 תו,H242 תו,H252 תו,H210 תו"/>
    <w:basedOn w:val="ae"/>
    <w:rsid w:val="004462BF"/>
    <w:rPr>
      <w:rFonts w:ascii="Times New Roman" w:hAnsi="Times New Roman" w:cs="David"/>
      <w:b/>
      <w:bCs/>
      <w:caps/>
      <w:spacing w:val="15"/>
      <w:sz w:val="32"/>
      <w:szCs w:val="32"/>
    </w:rPr>
  </w:style>
  <w:style w:type="character" w:customStyle="1" w:styleId="311">
    <w:name w:val="כותרת 3 תו1"/>
    <w:aliases w:val="כותרת 3 תו תו,Heading 3 תו תו,Heading 3 תו1"/>
    <w:basedOn w:val="ae"/>
    <w:uiPriority w:val="99"/>
    <w:rsid w:val="004462BF"/>
    <w:rPr>
      <w:rFonts w:ascii="Times New Roman" w:hAnsi="Times New Roman" w:cs="David"/>
      <w:bCs/>
      <w:caps/>
      <w:spacing w:val="15"/>
      <w:sz w:val="28"/>
      <w:szCs w:val="28"/>
    </w:rPr>
  </w:style>
  <w:style w:type="character" w:customStyle="1" w:styleId="410">
    <w:name w:val="כותרת 4 תו1"/>
    <w:aliases w:val="Hn4 תו,H4 תו,Heading 4 תו תו תו תו תו,כותרת 4 תו תו תו תו תו,Heading 4 תו1 תו,כותרת 4 תו תו תו1 תו,Heading 4 תו תו,Heading 4 תו תו תו תו תו תו תו,Heading 4_0 תו"/>
    <w:basedOn w:val="ae"/>
    <w:rsid w:val="004462BF"/>
    <w:rPr>
      <w:rFonts w:ascii="Times New Roman" w:hAnsi="Times New Roman" w:cs="David"/>
      <w:b/>
      <w:bCs/>
      <w:caps/>
      <w:spacing w:val="10"/>
      <w:sz w:val="24"/>
      <w:szCs w:val="24"/>
    </w:rPr>
  </w:style>
  <w:style w:type="numbering" w:customStyle="1" w:styleId="-0">
    <w:name w:val="משרד האוצר - מדורג"/>
    <w:uiPriority w:val="99"/>
    <w:rsid w:val="004462BF"/>
    <w:pPr>
      <w:numPr>
        <w:numId w:val="88"/>
      </w:numPr>
    </w:pPr>
  </w:style>
  <w:style w:type="numbering" w:customStyle="1" w:styleId="-">
    <w:name w:val="משרד האוצר - מדורג קצר"/>
    <w:uiPriority w:val="99"/>
    <w:rsid w:val="004462BF"/>
    <w:pPr>
      <w:numPr>
        <w:numId w:val="89"/>
      </w:numPr>
    </w:pPr>
  </w:style>
  <w:style w:type="paragraph" w:customStyle="1" w:styleId="afffffff7">
    <w:name w:val="כותרת טבלת נספחים"/>
    <w:basedOn w:val="ad"/>
    <w:rsid w:val="004462BF"/>
    <w:pPr>
      <w:spacing w:after="160" w:line="259" w:lineRule="auto"/>
      <w:jc w:val="center"/>
    </w:pPr>
    <w:rPr>
      <w:rFonts w:ascii="Arial" w:eastAsia="Calibri" w:hAnsi="Arial" w:cs="Arial"/>
      <w:b/>
      <w:color w:val="1B3461"/>
      <w:sz w:val="28"/>
      <w:szCs w:val="22"/>
      <w:lang w:eastAsia="en-US"/>
    </w:rPr>
  </w:style>
  <w:style w:type="paragraph" w:customStyle="1" w:styleId="Char0">
    <w:name w:val="תו תו Char תו"/>
    <w:basedOn w:val="ad"/>
    <w:rsid w:val="004462BF"/>
    <w:pPr>
      <w:spacing w:after="160" w:line="240" w:lineRule="exact"/>
      <w:jc w:val="both"/>
    </w:pPr>
    <w:rPr>
      <w:rFonts w:ascii="Verdana" w:eastAsia="Calibri" w:hAnsi="Verdana" w:cs="FrankRuehl"/>
      <w:sz w:val="16"/>
      <w:szCs w:val="20"/>
      <w:lang w:eastAsia="en-US"/>
    </w:rPr>
  </w:style>
  <w:style w:type="table" w:customStyle="1" w:styleId="GridTable5Dark-Accent11">
    <w:name w:val="Grid Table 5 Dark - Accent 11"/>
    <w:basedOn w:val="af"/>
    <w:uiPriority w:val="50"/>
    <w:rsid w:val="004462BF"/>
    <w:pPr>
      <w:spacing w:before="200" w:line="240" w:lineRule="auto"/>
      <w:ind w:left="0" w:firstLine="0"/>
      <w:jc w:val="left"/>
    </w:pPr>
    <w:rPr>
      <w:rFonts w:ascii="Calibri" w:eastAsiaTheme="minorHAnsi" w:hAnsi="Calibri" w:cs="Arial"/>
      <w:sz w:val="22"/>
      <w:szCs w:val="22"/>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character" w:customStyle="1" w:styleId="Bold">
    <w:name w:val="Bold"/>
    <w:semiHidden/>
    <w:rsid w:val="004462BF"/>
    <w:rPr>
      <w:rFonts w:cs="David"/>
      <w:b/>
      <w:bCs/>
    </w:rPr>
  </w:style>
  <w:style w:type="paragraph" w:customStyle="1" w:styleId="1stline">
    <w:name w:val="1st line"/>
    <w:basedOn w:val="ad"/>
    <w:rsid w:val="004462BF"/>
    <w:pPr>
      <w:spacing w:after="160" w:line="360" w:lineRule="auto"/>
      <w:ind w:left="737" w:hanging="737"/>
    </w:pPr>
    <w:rPr>
      <w:rFonts w:ascii="Tahoma" w:eastAsia="Calibri" w:hAnsi="Tahoma" w:cs="Tahoma"/>
      <w:sz w:val="20"/>
      <w:szCs w:val="22"/>
    </w:rPr>
  </w:style>
  <w:style w:type="paragraph" w:customStyle="1" w:styleId="indent1">
    <w:name w:val="indent1"/>
    <w:basedOn w:val="ad"/>
    <w:rsid w:val="004462BF"/>
    <w:pPr>
      <w:keepLines/>
      <w:spacing w:after="160" w:line="360" w:lineRule="auto"/>
      <w:ind w:right="709" w:hanging="709"/>
      <w:jc w:val="right"/>
    </w:pPr>
    <w:rPr>
      <w:rFonts w:ascii="Arial" w:eastAsia="Calibri" w:hAnsi="Arial" w:cs="Arial"/>
      <w:sz w:val="22"/>
      <w:szCs w:val="22"/>
      <w:lang w:val="en-GB" w:eastAsia="en-US"/>
    </w:rPr>
  </w:style>
  <w:style w:type="paragraph" w:customStyle="1" w:styleId="indent2">
    <w:name w:val="indent2"/>
    <w:basedOn w:val="ad"/>
    <w:rsid w:val="004462BF"/>
    <w:pPr>
      <w:keepLines/>
      <w:spacing w:after="160" w:line="360" w:lineRule="auto"/>
      <w:ind w:right="1418" w:hanging="709"/>
      <w:jc w:val="right"/>
    </w:pPr>
    <w:rPr>
      <w:rFonts w:ascii="Arial" w:eastAsia="Calibri" w:hAnsi="Arial" w:cs="Arial"/>
      <w:sz w:val="22"/>
      <w:szCs w:val="22"/>
      <w:lang w:val="en-GB" w:eastAsia="en-US"/>
    </w:rPr>
  </w:style>
  <w:style w:type="paragraph" w:customStyle="1" w:styleId="indent3">
    <w:name w:val="indent3"/>
    <w:basedOn w:val="ad"/>
    <w:rsid w:val="004462BF"/>
    <w:pPr>
      <w:keepLines/>
      <w:spacing w:after="160" w:line="360" w:lineRule="auto"/>
      <w:ind w:right="2836" w:hanging="1418"/>
      <w:jc w:val="right"/>
    </w:pPr>
    <w:rPr>
      <w:rFonts w:ascii="Arial" w:eastAsia="Calibri" w:hAnsi="Arial" w:cs="Arial"/>
      <w:sz w:val="22"/>
      <w:szCs w:val="22"/>
      <w:lang w:val="en-GB" w:eastAsia="en-US"/>
    </w:rPr>
  </w:style>
  <w:style w:type="paragraph" w:customStyle="1" w:styleId="indent4">
    <w:name w:val="indent4"/>
    <w:basedOn w:val="ad"/>
    <w:rsid w:val="004462BF"/>
    <w:pPr>
      <w:keepLines/>
      <w:spacing w:after="160" w:line="360" w:lineRule="auto"/>
      <w:ind w:right="4253" w:hanging="1418"/>
      <w:jc w:val="right"/>
    </w:pPr>
    <w:rPr>
      <w:rFonts w:ascii="Arial" w:eastAsia="Calibri" w:hAnsi="Arial" w:cs="Arial"/>
      <w:sz w:val="22"/>
      <w:szCs w:val="22"/>
      <w:lang w:val="en-GB" w:eastAsia="en-US"/>
    </w:rPr>
  </w:style>
  <w:style w:type="paragraph" w:customStyle="1" w:styleId="indent">
    <w:name w:val="indent"/>
    <w:basedOn w:val="ad"/>
    <w:rsid w:val="004462BF"/>
    <w:pPr>
      <w:keepLines/>
      <w:spacing w:after="160" w:line="360" w:lineRule="auto"/>
      <w:ind w:right="709"/>
      <w:jc w:val="right"/>
    </w:pPr>
    <w:rPr>
      <w:rFonts w:ascii="Arial" w:eastAsia="Calibri" w:hAnsi="Arial" w:cs="Arial"/>
      <w:sz w:val="22"/>
      <w:szCs w:val="22"/>
      <w:lang w:val="en-GB" w:eastAsia="en-US"/>
    </w:rPr>
  </w:style>
  <w:style w:type="paragraph" w:customStyle="1" w:styleId="IndentDouble">
    <w:name w:val="Indent_Double"/>
    <w:basedOn w:val="ad"/>
    <w:rsid w:val="004462BF"/>
    <w:pPr>
      <w:keepLines/>
      <w:tabs>
        <w:tab w:val="left" w:pos="709"/>
      </w:tabs>
      <w:spacing w:after="160" w:line="360" w:lineRule="auto"/>
      <w:ind w:right="1418" w:hanging="1418"/>
      <w:jc w:val="right"/>
    </w:pPr>
    <w:rPr>
      <w:rFonts w:ascii="Arial" w:eastAsia="Calibri" w:hAnsi="Arial" w:cs="Arial"/>
      <w:sz w:val="22"/>
      <w:szCs w:val="22"/>
      <w:lang w:val="en-GB" w:eastAsia="en-US"/>
    </w:rPr>
  </w:style>
  <w:style w:type="paragraph" w:customStyle="1" w:styleId="IndentDouble1">
    <w:name w:val="Indent_Double1"/>
    <w:basedOn w:val="ad"/>
    <w:rsid w:val="004462BF"/>
    <w:pPr>
      <w:keepLines/>
      <w:tabs>
        <w:tab w:val="left" w:pos="1418"/>
      </w:tabs>
      <w:spacing w:after="160" w:line="360" w:lineRule="auto"/>
      <w:ind w:right="2126" w:hanging="2126"/>
      <w:jc w:val="right"/>
    </w:pPr>
    <w:rPr>
      <w:rFonts w:ascii="Arial" w:eastAsia="Calibri" w:hAnsi="Arial" w:cs="Arial"/>
      <w:sz w:val="22"/>
      <w:szCs w:val="22"/>
      <w:lang w:val="en-GB" w:eastAsia="en-US"/>
    </w:rPr>
  </w:style>
  <w:style w:type="paragraph" w:customStyle="1" w:styleId="IndentDouble2">
    <w:name w:val="Indent_Double2"/>
    <w:basedOn w:val="ad"/>
    <w:rsid w:val="004462BF"/>
    <w:pPr>
      <w:keepLines/>
      <w:tabs>
        <w:tab w:val="left" w:pos="1418"/>
      </w:tabs>
      <w:spacing w:after="160" w:line="360" w:lineRule="auto"/>
      <w:ind w:right="2127" w:hanging="1418"/>
      <w:jc w:val="right"/>
    </w:pPr>
    <w:rPr>
      <w:rFonts w:ascii="Arial" w:eastAsia="Calibri" w:hAnsi="Arial" w:cs="Arial"/>
      <w:sz w:val="22"/>
      <w:szCs w:val="22"/>
      <w:lang w:val="en-GB" w:eastAsia="en-US"/>
    </w:rPr>
  </w:style>
  <w:style w:type="paragraph" w:customStyle="1" w:styleId="Quote1">
    <w:name w:val="Quote1"/>
    <w:basedOn w:val="ad"/>
    <w:rsid w:val="004462BF"/>
    <w:pPr>
      <w:keepLines/>
      <w:spacing w:after="160" w:line="259" w:lineRule="auto"/>
      <w:ind w:left="709" w:right="709"/>
      <w:jc w:val="right"/>
    </w:pPr>
    <w:rPr>
      <w:rFonts w:ascii="Arial" w:eastAsia="Calibri" w:hAnsi="Arial" w:cs="Arial"/>
      <w:sz w:val="22"/>
      <w:szCs w:val="22"/>
      <w:lang w:val="en-GB" w:eastAsia="en-US"/>
    </w:rPr>
  </w:style>
  <w:style w:type="paragraph" w:customStyle="1" w:styleId="Quote2">
    <w:name w:val="Quote2"/>
    <w:basedOn w:val="ad"/>
    <w:rsid w:val="004462BF"/>
    <w:pPr>
      <w:keepLines/>
      <w:spacing w:after="160" w:line="259" w:lineRule="auto"/>
      <w:ind w:left="1418" w:right="1418"/>
      <w:jc w:val="right"/>
    </w:pPr>
    <w:rPr>
      <w:rFonts w:ascii="Arial" w:eastAsia="Calibri" w:hAnsi="Arial" w:cs="Arial"/>
      <w:sz w:val="22"/>
      <w:szCs w:val="22"/>
      <w:lang w:val="en-GB" w:eastAsia="en-US"/>
    </w:rPr>
  </w:style>
  <w:style w:type="paragraph" w:customStyle="1" w:styleId="1f8">
    <w:name w:val="מטאור_רמה1"/>
    <w:basedOn w:val="13"/>
    <w:rsid w:val="004462BF"/>
    <w:pPr>
      <w:keepNext w:val="0"/>
      <w:tabs>
        <w:tab w:val="num" w:pos="1429"/>
      </w:tabs>
      <w:spacing w:before="240" w:after="60" w:line="360" w:lineRule="auto"/>
      <w:ind w:left="1429" w:right="1080" w:hanging="360"/>
      <w:jc w:val="left"/>
    </w:pPr>
    <w:rPr>
      <w:rFonts w:ascii="Arial" w:hAnsi="Arial" w:cs="Arial"/>
      <w:noProof/>
      <w:kern w:val="28"/>
      <w:sz w:val="32"/>
      <w:u w:val="none"/>
    </w:rPr>
  </w:style>
  <w:style w:type="paragraph" w:customStyle="1" w:styleId="2fd">
    <w:name w:val="מטאור_רמה2"/>
    <w:basedOn w:val="53"/>
    <w:link w:val="2Char"/>
    <w:qFormat/>
    <w:rsid w:val="004462BF"/>
    <w:pPr>
      <w:keepNext w:val="0"/>
      <w:tabs>
        <w:tab w:val="num" w:pos="1080"/>
        <w:tab w:val="left" w:pos="3402"/>
        <w:tab w:val="num" w:pos="4309"/>
      </w:tabs>
      <w:spacing w:before="240" w:after="60" w:line="360" w:lineRule="auto"/>
      <w:ind w:left="1080" w:hanging="360"/>
      <w:jc w:val="both"/>
    </w:pPr>
    <w:rPr>
      <w:rFonts w:ascii="Arial" w:hAnsi="Arial" w:cs="Arial"/>
      <w:b/>
      <w:bCs/>
      <w:noProof/>
      <w:color w:val="auto"/>
    </w:rPr>
  </w:style>
  <w:style w:type="paragraph" w:customStyle="1" w:styleId="3f7">
    <w:name w:val="מטאור_רמה3"/>
    <w:basedOn w:val="25"/>
    <w:link w:val="3Char"/>
    <w:qFormat/>
    <w:rsid w:val="004462BF"/>
    <w:pPr>
      <w:tabs>
        <w:tab w:val="num" w:pos="2149"/>
      </w:tabs>
      <w:spacing w:before="120" w:after="60"/>
      <w:ind w:left="2149" w:right="1080" w:hanging="360"/>
      <w:jc w:val="left"/>
    </w:pPr>
    <w:rPr>
      <w:rFonts w:ascii="Arial" w:hAnsi="Arial" w:cs="Arial"/>
      <w:noProof/>
      <w:kern w:val="28"/>
      <w:sz w:val="26"/>
      <w:szCs w:val="26"/>
    </w:rPr>
  </w:style>
  <w:style w:type="paragraph" w:customStyle="1" w:styleId="4d">
    <w:name w:val="מטאור_רמה4"/>
    <w:basedOn w:val="34"/>
    <w:link w:val="4Char"/>
    <w:qFormat/>
    <w:rsid w:val="004462BF"/>
    <w:pPr>
      <w:tabs>
        <w:tab w:val="clear" w:pos="7488"/>
        <w:tab w:val="left" w:pos="1361"/>
        <w:tab w:val="num" w:pos="3049"/>
      </w:tabs>
      <w:spacing w:before="120" w:after="60" w:line="360" w:lineRule="auto"/>
      <w:ind w:left="3049" w:right="1080" w:hanging="360"/>
      <w:jc w:val="left"/>
    </w:pPr>
    <w:rPr>
      <w:rFonts w:ascii="Arial" w:hAnsi="Arial" w:cs="Arial"/>
      <w:spacing w:val="10"/>
      <w:kern w:val="28"/>
      <w:lang w:eastAsia="en-US"/>
    </w:rPr>
  </w:style>
  <w:style w:type="paragraph" w:customStyle="1" w:styleId="5c">
    <w:name w:val="מטאור_רמה5"/>
    <w:basedOn w:val="43"/>
    <w:link w:val="5Char"/>
    <w:qFormat/>
    <w:rsid w:val="004462BF"/>
    <w:pPr>
      <w:tabs>
        <w:tab w:val="num" w:pos="3769"/>
      </w:tabs>
      <w:spacing w:before="120" w:line="360" w:lineRule="auto"/>
      <w:ind w:left="3769" w:right="1080" w:hanging="540"/>
    </w:pPr>
    <w:rPr>
      <w:rFonts w:ascii="Arial" w:hAnsi="Arial" w:cs="Arial"/>
      <w:color w:val="000000"/>
      <w:kern w:val="28"/>
      <w:sz w:val="22"/>
      <w:szCs w:val="22"/>
    </w:rPr>
  </w:style>
  <w:style w:type="paragraph" w:customStyle="1" w:styleId="3f8">
    <w:name w:val="פסקה3"/>
    <w:basedOn w:val="ad"/>
    <w:uiPriority w:val="99"/>
    <w:rsid w:val="004462BF"/>
    <w:pPr>
      <w:spacing w:after="160" w:line="259" w:lineRule="auto"/>
      <w:ind w:left="907"/>
      <w:jc w:val="both"/>
    </w:pPr>
    <w:rPr>
      <w:rFonts w:ascii="Tahoma" w:eastAsia="Calibri" w:hAnsi="Tahoma" w:cs="Tahoma"/>
      <w:noProof/>
      <w:sz w:val="22"/>
      <w:szCs w:val="22"/>
    </w:rPr>
  </w:style>
  <w:style w:type="paragraph" w:customStyle="1" w:styleId="1f9">
    <w:name w:val="פסקה1"/>
    <w:uiPriority w:val="99"/>
    <w:rsid w:val="004462BF"/>
    <w:pPr>
      <w:bidi/>
      <w:spacing w:line="240" w:lineRule="auto"/>
      <w:ind w:left="0" w:firstLine="0"/>
    </w:pPr>
    <w:rPr>
      <w:rFonts w:ascii="Tahoma" w:hAnsi="Tahoma" w:cs="Tahoma"/>
      <w:noProof/>
      <w:sz w:val="22"/>
      <w:szCs w:val="22"/>
      <w:lang w:eastAsia="he-IL"/>
    </w:rPr>
  </w:style>
  <w:style w:type="paragraph" w:customStyle="1" w:styleId="2fe">
    <w:name w:val="פסקה2"/>
    <w:basedOn w:val="1f9"/>
    <w:rsid w:val="004462BF"/>
    <w:pPr>
      <w:ind w:left="454"/>
    </w:pPr>
  </w:style>
  <w:style w:type="paragraph" w:customStyle="1" w:styleId="3f9">
    <w:name w:val="כותרת3"/>
    <w:basedOn w:val="1f9"/>
    <w:rsid w:val="004462BF"/>
    <w:pPr>
      <w:tabs>
        <w:tab w:val="left" w:pos="91"/>
      </w:tabs>
      <w:ind w:right="91"/>
    </w:pPr>
    <w:rPr>
      <w:noProof w:val="0"/>
      <w:lang w:eastAsia="en-US"/>
    </w:rPr>
  </w:style>
  <w:style w:type="paragraph" w:customStyle="1" w:styleId="65">
    <w:name w:val="מטאור_רמה6"/>
    <w:basedOn w:val="5c"/>
    <w:rsid w:val="004462BF"/>
    <w:pPr>
      <w:tabs>
        <w:tab w:val="clear" w:pos="3769"/>
        <w:tab w:val="num" w:pos="5400"/>
      </w:tabs>
      <w:ind w:left="5400" w:hanging="1440"/>
      <w:outlineLvl w:val="1"/>
    </w:pPr>
  </w:style>
  <w:style w:type="paragraph" w:customStyle="1" w:styleId="StyleAfter1">
    <w:name w:val="Style After:  1&quot;"/>
    <w:basedOn w:val="ad"/>
    <w:semiHidden/>
    <w:rsid w:val="004462BF"/>
    <w:pPr>
      <w:tabs>
        <w:tab w:val="num" w:pos="1259"/>
      </w:tabs>
      <w:spacing w:after="160" w:line="360" w:lineRule="auto"/>
      <w:ind w:left="1259" w:hanging="357"/>
      <w:jc w:val="both"/>
    </w:pPr>
    <w:rPr>
      <w:rFonts w:ascii="Arial" w:eastAsia="Calibri" w:hAnsi="Arial" w:cs="Arial"/>
      <w:sz w:val="22"/>
      <w:szCs w:val="22"/>
    </w:rPr>
  </w:style>
  <w:style w:type="paragraph" w:customStyle="1" w:styleId="afffffff8">
    <w:name w:val="סגנון"/>
    <w:basedOn w:val="ad"/>
    <w:next w:val="af1"/>
    <w:rsid w:val="004462BF"/>
    <w:pPr>
      <w:tabs>
        <w:tab w:val="center" w:pos="4153"/>
        <w:tab w:val="right" w:pos="8306"/>
      </w:tabs>
      <w:spacing w:after="160" w:line="360" w:lineRule="auto"/>
    </w:pPr>
    <w:rPr>
      <w:rFonts w:ascii="Arial" w:eastAsia="Calibri" w:hAnsi="Arial" w:cs="Arial"/>
      <w:sz w:val="22"/>
      <w:szCs w:val="22"/>
    </w:rPr>
  </w:style>
  <w:style w:type="paragraph" w:customStyle="1" w:styleId="Heading11">
    <w:name w:val="Heading 11"/>
    <w:basedOn w:val="ad"/>
    <w:rsid w:val="004462BF"/>
    <w:pPr>
      <w:tabs>
        <w:tab w:val="num" w:pos="567"/>
        <w:tab w:val="left" w:pos="720"/>
      </w:tabs>
      <w:spacing w:after="160" w:line="240" w:lineRule="atLeast"/>
      <w:ind w:left="567" w:right="720" w:hanging="567"/>
      <w:jc w:val="both"/>
      <w:outlineLvl w:val="0"/>
    </w:pPr>
    <w:rPr>
      <w:rFonts w:ascii="Calibri" w:eastAsia="Calibri" w:hAnsi="Calibri" w:cs="Miriam"/>
      <w:b/>
      <w:bCs/>
      <w:sz w:val="22"/>
      <w:szCs w:val="22"/>
      <w:lang w:eastAsia="en-US"/>
    </w:rPr>
  </w:style>
  <w:style w:type="paragraph" w:customStyle="1" w:styleId="1fa">
    <w:name w:val="רמה1"/>
    <w:basedOn w:val="ad"/>
    <w:rsid w:val="004462BF"/>
    <w:pPr>
      <w:tabs>
        <w:tab w:val="num" w:pos="170"/>
      </w:tabs>
      <w:spacing w:after="160" w:line="259" w:lineRule="auto"/>
      <w:ind w:left="170" w:hanging="170"/>
    </w:pPr>
    <w:rPr>
      <w:rFonts w:ascii="Calibri" w:eastAsia="Calibri" w:hAnsi="Calibri" w:cs="Arial"/>
      <w:b/>
      <w:sz w:val="20"/>
      <w:szCs w:val="22"/>
      <w:lang w:eastAsia="en-US"/>
    </w:rPr>
  </w:style>
  <w:style w:type="paragraph" w:customStyle="1" w:styleId="5d">
    <w:name w:val="רמה5"/>
    <w:basedOn w:val="3fa"/>
    <w:rsid w:val="004462BF"/>
    <w:pPr>
      <w:tabs>
        <w:tab w:val="clear" w:pos="680"/>
        <w:tab w:val="num" w:pos="1040"/>
      </w:tabs>
      <w:ind w:firstLine="0"/>
    </w:pPr>
  </w:style>
  <w:style w:type="paragraph" w:customStyle="1" w:styleId="2ff">
    <w:name w:val="רמה2"/>
    <w:basedOn w:val="ad"/>
    <w:rsid w:val="004462BF"/>
    <w:pPr>
      <w:tabs>
        <w:tab w:val="num" w:pos="454"/>
      </w:tabs>
      <w:spacing w:after="160" w:line="259" w:lineRule="auto"/>
      <w:ind w:left="454" w:hanging="227"/>
    </w:pPr>
    <w:rPr>
      <w:rFonts w:ascii="Calibri" w:eastAsia="Calibri" w:hAnsi="Calibri" w:cs="Arial"/>
      <w:sz w:val="20"/>
      <w:szCs w:val="22"/>
      <w:lang w:eastAsia="en-US"/>
    </w:rPr>
  </w:style>
  <w:style w:type="paragraph" w:customStyle="1" w:styleId="3fa">
    <w:name w:val="רמה3"/>
    <w:basedOn w:val="ad"/>
    <w:rsid w:val="004462BF"/>
    <w:pPr>
      <w:tabs>
        <w:tab w:val="num" w:pos="680"/>
      </w:tabs>
      <w:spacing w:after="160" w:line="259" w:lineRule="auto"/>
      <w:ind w:left="680" w:hanging="226"/>
    </w:pPr>
    <w:rPr>
      <w:rFonts w:ascii="Calibri" w:eastAsia="Calibri" w:hAnsi="Calibri" w:cs="Arial"/>
      <w:sz w:val="20"/>
      <w:szCs w:val="22"/>
      <w:lang w:eastAsia="en-US"/>
    </w:rPr>
  </w:style>
  <w:style w:type="paragraph" w:customStyle="1" w:styleId="4e">
    <w:name w:val="רמה4"/>
    <w:basedOn w:val="5d"/>
    <w:rsid w:val="004462BF"/>
    <w:pPr>
      <w:tabs>
        <w:tab w:val="clear" w:pos="1040"/>
        <w:tab w:val="num" w:pos="907"/>
      </w:tabs>
      <w:ind w:left="907" w:hanging="340"/>
    </w:pPr>
  </w:style>
  <w:style w:type="paragraph" w:customStyle="1" w:styleId="4f">
    <w:name w:val="פסקה4"/>
    <w:rsid w:val="004462BF"/>
    <w:pPr>
      <w:bidi/>
      <w:spacing w:line="240" w:lineRule="auto"/>
      <w:ind w:left="1361" w:firstLine="0"/>
    </w:pPr>
    <w:rPr>
      <w:rFonts w:ascii="Tahoma" w:hAnsi="Tahoma" w:cs="Tahoma"/>
      <w:noProof/>
      <w:sz w:val="22"/>
      <w:szCs w:val="22"/>
      <w:lang w:eastAsia="he-IL"/>
    </w:rPr>
  </w:style>
  <w:style w:type="paragraph" w:customStyle="1" w:styleId="2ff0">
    <w:name w:val="סגנון מטאור_רמה2 + שחור"/>
    <w:basedOn w:val="1f8"/>
    <w:next w:val="ad"/>
    <w:semiHidden/>
    <w:rsid w:val="004462BF"/>
    <w:pPr>
      <w:tabs>
        <w:tab w:val="clear" w:pos="1429"/>
        <w:tab w:val="num" w:pos="720"/>
      </w:tabs>
      <w:ind w:left="720"/>
    </w:pPr>
    <w:rPr>
      <w:color w:val="000000"/>
    </w:rPr>
  </w:style>
  <w:style w:type="paragraph" w:customStyle="1" w:styleId="3-075">
    <w:name w:val="סגנון כותרת 3 + לא מודגש כחול ממורכז אחרי:  -0.75 ס''מ"/>
    <w:basedOn w:val="34"/>
    <w:rsid w:val="004462BF"/>
    <w:pPr>
      <w:tabs>
        <w:tab w:val="clear" w:pos="7488"/>
        <w:tab w:val="left" w:pos="1361"/>
        <w:tab w:val="num" w:pos="3049"/>
      </w:tabs>
      <w:spacing w:before="120" w:after="60" w:line="360" w:lineRule="auto"/>
      <w:ind w:left="907" w:hanging="907"/>
      <w:jc w:val="center"/>
    </w:pPr>
    <w:rPr>
      <w:rFonts w:ascii="Arial" w:hAnsi="Arial" w:cs="Arial"/>
      <w:b w:val="0"/>
      <w:bCs w:val="0"/>
      <w:color w:val="0000FF"/>
      <w:kern w:val="28"/>
      <w:sz w:val="26"/>
      <w:szCs w:val="26"/>
      <w:lang w:eastAsia="en-US"/>
    </w:rPr>
  </w:style>
  <w:style w:type="paragraph" w:customStyle="1" w:styleId="3David">
    <w:name w:val="סגנון כותרת 3 + (עברית ושפות אחרות) David לא מודגש כחול"/>
    <w:basedOn w:val="34"/>
    <w:link w:val="3David0"/>
    <w:rsid w:val="004462BF"/>
    <w:pPr>
      <w:tabs>
        <w:tab w:val="clear" w:pos="7488"/>
        <w:tab w:val="left" w:pos="907"/>
        <w:tab w:val="num" w:pos="3049"/>
      </w:tabs>
      <w:spacing w:before="120" w:after="60" w:line="360" w:lineRule="auto"/>
      <w:ind w:left="907" w:hanging="907"/>
      <w:jc w:val="left"/>
    </w:pPr>
    <w:rPr>
      <w:rFonts w:ascii="Arial" w:hAnsi="Arial"/>
      <w:b w:val="0"/>
      <w:bCs w:val="0"/>
      <w:color w:val="0000FF"/>
      <w:kern w:val="28"/>
      <w:sz w:val="26"/>
      <w:szCs w:val="26"/>
      <w:lang w:eastAsia="en-US"/>
    </w:rPr>
  </w:style>
  <w:style w:type="character" w:customStyle="1" w:styleId="3David0">
    <w:name w:val="סגנון כותרת 3 + (עברית ושפות אחרות) David לא מודגש כחול תו"/>
    <w:link w:val="3David"/>
    <w:rsid w:val="004462BF"/>
    <w:rPr>
      <w:rFonts w:ascii="Arial" w:hAnsi="Arial" w:cs="David"/>
      <w:color w:val="0000FF"/>
      <w:kern w:val="28"/>
      <w:sz w:val="26"/>
      <w:szCs w:val="26"/>
    </w:rPr>
  </w:style>
  <w:style w:type="paragraph" w:customStyle="1" w:styleId="XXX">
    <w:name w:val="X.X.X"/>
    <w:basedOn w:val="ad"/>
    <w:rsid w:val="004462BF"/>
    <w:pPr>
      <w:spacing w:after="160" w:line="360" w:lineRule="auto"/>
      <w:ind w:left="1644"/>
      <w:jc w:val="both"/>
    </w:pPr>
    <w:rPr>
      <w:rFonts w:ascii="Tahoma" w:eastAsia="Calibri" w:hAnsi="Tahoma" w:cs="Tahoma"/>
      <w:sz w:val="20"/>
      <w:szCs w:val="20"/>
      <w:lang w:eastAsia="en-US"/>
    </w:rPr>
  </w:style>
  <w:style w:type="paragraph" w:customStyle="1" w:styleId="1fb">
    <w:name w:val="טקסט 1"/>
    <w:basedOn w:val="ad"/>
    <w:rsid w:val="004462BF"/>
    <w:pPr>
      <w:spacing w:before="120" w:after="160" w:line="360" w:lineRule="auto"/>
      <w:ind w:left="510"/>
      <w:jc w:val="both"/>
      <w:outlineLvl w:val="0"/>
    </w:pPr>
    <w:rPr>
      <w:rFonts w:ascii="Tahoma" w:eastAsia="Calibri" w:hAnsi="Tahoma" w:cs="Tahoma"/>
      <w:sz w:val="20"/>
      <w:szCs w:val="20"/>
      <w:lang w:eastAsia="en-US"/>
    </w:rPr>
  </w:style>
  <w:style w:type="paragraph" w:customStyle="1" w:styleId="312">
    <w:name w:val="כותרת 31"/>
    <w:basedOn w:val="ad"/>
    <w:rsid w:val="004462BF"/>
    <w:pPr>
      <w:spacing w:before="120" w:after="160" w:line="360" w:lineRule="auto"/>
      <w:ind w:left="1021"/>
      <w:jc w:val="both"/>
      <w:outlineLvl w:val="0"/>
    </w:pPr>
    <w:rPr>
      <w:rFonts w:ascii="Tahoma" w:eastAsia="Calibri" w:hAnsi="Tahoma" w:cs="Tahoma"/>
      <w:b/>
      <w:bCs/>
      <w:sz w:val="20"/>
      <w:szCs w:val="20"/>
      <w:lang w:eastAsia="en-US"/>
    </w:rPr>
  </w:style>
  <w:style w:type="paragraph" w:customStyle="1" w:styleId="411">
    <w:name w:val="כותרת 41"/>
    <w:basedOn w:val="ad"/>
    <w:uiPriority w:val="99"/>
    <w:rsid w:val="004462BF"/>
    <w:pPr>
      <w:spacing w:before="120" w:after="160" w:line="360" w:lineRule="auto"/>
      <w:ind w:left="1531"/>
      <w:jc w:val="both"/>
      <w:outlineLvl w:val="0"/>
    </w:pPr>
    <w:rPr>
      <w:rFonts w:ascii="Tahoma" w:eastAsia="Calibri" w:hAnsi="Tahoma" w:cs="Tahoma"/>
      <w:sz w:val="20"/>
      <w:szCs w:val="20"/>
      <w:u w:val="single"/>
      <w:lang w:eastAsia="en-US"/>
    </w:rPr>
  </w:style>
  <w:style w:type="paragraph" w:customStyle="1" w:styleId="2ff1">
    <w:name w:val="שורה2"/>
    <w:basedOn w:val="ad"/>
    <w:rsid w:val="004462BF"/>
    <w:pPr>
      <w:spacing w:after="160" w:line="360" w:lineRule="auto"/>
      <w:ind w:left="600"/>
      <w:jc w:val="both"/>
    </w:pPr>
    <w:rPr>
      <w:rFonts w:ascii="Tahoma" w:eastAsia="Calibri" w:hAnsi="Tahoma" w:cs="Tahoma"/>
      <w:sz w:val="20"/>
      <w:szCs w:val="20"/>
    </w:rPr>
  </w:style>
  <w:style w:type="paragraph" w:customStyle="1" w:styleId="212">
    <w:name w:val="כותרת 21"/>
    <w:basedOn w:val="1fb"/>
    <w:rsid w:val="004462BF"/>
    <w:pPr>
      <w:tabs>
        <w:tab w:val="num" w:pos="1294"/>
        <w:tab w:val="left" w:pos="1440"/>
      </w:tabs>
      <w:ind w:left="1294" w:hanging="840"/>
    </w:pPr>
    <w:rPr>
      <w:rFonts w:ascii="Arial" w:hAnsi="Arial" w:cs="Arial"/>
      <w:b/>
      <w:bCs/>
      <w:sz w:val="23"/>
      <w:szCs w:val="23"/>
    </w:rPr>
  </w:style>
  <w:style w:type="paragraph" w:customStyle="1" w:styleId="Body2">
    <w:name w:val="Body2"/>
    <w:basedOn w:val="ad"/>
    <w:rsid w:val="004462BF"/>
    <w:pPr>
      <w:spacing w:after="160" w:line="360" w:lineRule="auto"/>
      <w:ind w:left="454"/>
    </w:pPr>
    <w:rPr>
      <w:rFonts w:ascii="Tahoma" w:eastAsia="Calibri" w:hAnsi="Tahoma" w:cs="Tahoma"/>
      <w:noProof/>
      <w:sz w:val="20"/>
      <w:szCs w:val="20"/>
    </w:rPr>
  </w:style>
  <w:style w:type="paragraph" w:customStyle="1" w:styleId="110">
    <w:name w:val="כותרת 11"/>
    <w:basedOn w:val="13"/>
    <w:uiPriority w:val="99"/>
    <w:rsid w:val="004462BF"/>
    <w:pPr>
      <w:tabs>
        <w:tab w:val="num" w:pos="360"/>
        <w:tab w:val="left" w:pos="720"/>
      </w:tabs>
      <w:spacing w:after="0" w:line="360" w:lineRule="auto"/>
      <w:ind w:left="360" w:right="360" w:hanging="360"/>
      <w:jc w:val="both"/>
    </w:pPr>
    <w:rPr>
      <w:rFonts w:ascii="Arial" w:hAnsi="Arial" w:cs="Arial"/>
      <w:kern w:val="0"/>
      <w:sz w:val="23"/>
      <w:szCs w:val="23"/>
      <w:lang w:eastAsia="en-US"/>
    </w:rPr>
  </w:style>
  <w:style w:type="paragraph" w:customStyle="1" w:styleId="3fb">
    <w:name w:val="שורה3"/>
    <w:basedOn w:val="2ff1"/>
    <w:rsid w:val="004462BF"/>
    <w:pPr>
      <w:ind w:left="1200"/>
    </w:pPr>
  </w:style>
  <w:style w:type="paragraph" w:customStyle="1" w:styleId="3fc">
    <w:name w:val="פסקה 3"/>
    <w:basedOn w:val="ad"/>
    <w:rsid w:val="004462BF"/>
    <w:pPr>
      <w:spacing w:after="160" w:line="259" w:lineRule="auto"/>
      <w:ind w:left="1021"/>
    </w:pPr>
    <w:rPr>
      <w:rFonts w:ascii="Tahoma" w:eastAsia="Calibri" w:hAnsi="Tahoma" w:cs="Tahoma"/>
      <w:sz w:val="20"/>
      <w:szCs w:val="20"/>
      <w:lang w:eastAsia="en-US"/>
    </w:rPr>
  </w:style>
  <w:style w:type="paragraph" w:customStyle="1" w:styleId="4f0">
    <w:name w:val="שורה4"/>
    <w:basedOn w:val="3fb"/>
    <w:rsid w:val="004462BF"/>
    <w:pPr>
      <w:ind w:left="1800"/>
    </w:pPr>
  </w:style>
  <w:style w:type="paragraph" w:customStyle="1" w:styleId="2ff2">
    <w:name w:val="טקסט 2"/>
    <w:basedOn w:val="1fb"/>
    <w:rsid w:val="004462BF"/>
    <w:pPr>
      <w:ind w:left="1021"/>
    </w:pPr>
  </w:style>
  <w:style w:type="paragraph" w:customStyle="1" w:styleId="0">
    <w:name w:val="טקסט0"/>
    <w:basedOn w:val="ad"/>
    <w:rsid w:val="004462BF"/>
    <w:pPr>
      <w:spacing w:after="160" w:line="360" w:lineRule="auto"/>
      <w:jc w:val="both"/>
    </w:pPr>
    <w:rPr>
      <w:rFonts w:ascii="Tahoma" w:eastAsia="Calibri" w:hAnsi="Tahoma" w:cs="Tahoma"/>
      <w:sz w:val="20"/>
      <w:szCs w:val="20"/>
      <w:lang w:eastAsia="en-US"/>
    </w:rPr>
  </w:style>
  <w:style w:type="paragraph" w:customStyle="1" w:styleId="Normal40">
    <w:name w:val="Normal4"/>
    <w:basedOn w:val="Normal30"/>
    <w:rsid w:val="004462BF"/>
    <w:pPr>
      <w:keepLines/>
      <w:widowControl w:val="0"/>
      <w:spacing w:after="60" w:line="259" w:lineRule="auto"/>
      <w:ind w:left="1701"/>
    </w:pPr>
    <w:rPr>
      <w:rFonts w:ascii="Calibri" w:eastAsia="Calibri" w:hAnsi="Calibri" w:cs="Levenim MT"/>
      <w:smallCaps/>
      <w:snapToGrid w:val="0"/>
      <w:sz w:val="22"/>
      <w:szCs w:val="20"/>
      <w:lang w:eastAsia="en-US"/>
    </w:rPr>
  </w:style>
  <w:style w:type="paragraph" w:customStyle="1" w:styleId="StyleHeading2LatinTahomaComplexTahomaAfter0cm">
    <w:name w:val="Style Heading 2 + (Latin) Tahoma (Complex) Tahoma After:  0 cm"/>
    <w:basedOn w:val="25"/>
    <w:rsid w:val="004462BF"/>
    <w:pPr>
      <w:tabs>
        <w:tab w:val="num" w:pos="4672"/>
      </w:tabs>
      <w:spacing w:before="240"/>
      <w:ind w:left="357" w:right="0" w:hanging="357"/>
      <w:jc w:val="left"/>
    </w:pPr>
    <w:rPr>
      <w:rFonts w:ascii="Tahoma" w:hAnsi="Tahoma" w:cs="Tahoma"/>
      <w:sz w:val="28"/>
      <w:szCs w:val="28"/>
    </w:rPr>
  </w:style>
  <w:style w:type="paragraph" w:customStyle="1" w:styleId="afffffff9">
    <w:name w:val="אלף"/>
    <w:basedOn w:val="ad"/>
    <w:rsid w:val="004462BF"/>
    <w:pPr>
      <w:widowControl w:val="0"/>
      <w:tabs>
        <w:tab w:val="num" w:pos="1418"/>
      </w:tabs>
      <w:spacing w:after="160" w:line="360" w:lineRule="auto"/>
      <w:ind w:left="1418" w:right="1418" w:hanging="681"/>
      <w:jc w:val="both"/>
    </w:pPr>
    <w:rPr>
      <w:rFonts w:ascii="Calibri" w:eastAsia="Calibri" w:hAnsi="Calibri" w:cs="Arial"/>
      <w:sz w:val="22"/>
      <w:szCs w:val="26"/>
    </w:rPr>
  </w:style>
  <w:style w:type="paragraph" w:customStyle="1" w:styleId="afffffffa">
    <w:name w:val="כותרת ראשית"/>
    <w:basedOn w:val="ad"/>
    <w:next w:val="ad"/>
    <w:rsid w:val="004462BF"/>
    <w:pPr>
      <w:widowControl w:val="0"/>
      <w:spacing w:after="160" w:line="360" w:lineRule="auto"/>
      <w:jc w:val="center"/>
    </w:pPr>
    <w:rPr>
      <w:rFonts w:ascii="Calibri" w:eastAsia="Calibri" w:hAnsi="Calibri" w:cs="Arial"/>
      <w:b/>
      <w:bCs/>
      <w:sz w:val="22"/>
      <w:szCs w:val="32"/>
      <w:u w:val="single"/>
    </w:rPr>
  </w:style>
  <w:style w:type="paragraph" w:customStyle="1" w:styleId="afffffffb">
    <w:name w:val="מספר נוהל"/>
    <w:basedOn w:val="ad"/>
    <w:next w:val="ad"/>
    <w:rsid w:val="004462BF"/>
    <w:pPr>
      <w:widowControl w:val="0"/>
      <w:spacing w:after="160" w:line="360" w:lineRule="auto"/>
      <w:jc w:val="center"/>
    </w:pPr>
    <w:rPr>
      <w:rFonts w:ascii="Calibri" w:eastAsia="Calibri" w:hAnsi="Calibri" w:cs="Arial"/>
      <w:b/>
      <w:bCs/>
      <w:sz w:val="22"/>
      <w:szCs w:val="26"/>
    </w:rPr>
  </w:style>
  <w:style w:type="paragraph" w:customStyle="1" w:styleId="afffffffc">
    <w:name w:val="משנה"/>
    <w:basedOn w:val="ad"/>
    <w:rsid w:val="004462BF"/>
    <w:pPr>
      <w:widowControl w:val="0"/>
      <w:tabs>
        <w:tab w:val="num" w:pos="1077"/>
      </w:tabs>
      <w:spacing w:after="160" w:line="360" w:lineRule="auto"/>
      <w:ind w:left="1077" w:right="1985" w:hanging="357"/>
      <w:jc w:val="both"/>
    </w:pPr>
    <w:rPr>
      <w:rFonts w:ascii="Calibri" w:eastAsia="Calibri" w:hAnsi="Calibri" w:cs="Arial"/>
      <w:sz w:val="22"/>
      <w:szCs w:val="26"/>
    </w:rPr>
  </w:style>
  <w:style w:type="paragraph" w:customStyle="1" w:styleId="xl24">
    <w:name w:val="xl24"/>
    <w:basedOn w:val="ad"/>
    <w:rsid w:val="004462BF"/>
    <w:pPr>
      <w:pBdr>
        <w:top w:val="single" w:sz="4"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color w:val="000000"/>
      <w:sz w:val="18"/>
      <w:szCs w:val="18"/>
      <w:lang w:eastAsia="en-US"/>
    </w:rPr>
  </w:style>
  <w:style w:type="paragraph" w:customStyle="1" w:styleId="xl25">
    <w:name w:val="xl25"/>
    <w:basedOn w:val="ad"/>
    <w:rsid w:val="004462BF"/>
    <w:pPr>
      <w:pBdr>
        <w:top w:val="single" w:sz="4"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Calibri" w:eastAsia="Calibri" w:hAnsi="Calibri" w:cs="Times New Roman"/>
      <w:color w:val="000000"/>
      <w:sz w:val="22"/>
      <w:szCs w:val="22"/>
      <w:lang w:eastAsia="en-US"/>
    </w:rPr>
  </w:style>
  <w:style w:type="paragraph" w:customStyle="1" w:styleId="xl26">
    <w:name w:val="xl26"/>
    <w:basedOn w:val="ad"/>
    <w:rsid w:val="004462BF"/>
    <w:pPr>
      <w:pBdr>
        <w:top w:val="single" w:sz="8" w:space="0" w:color="auto"/>
        <w:left w:val="single" w:sz="4" w:space="0" w:color="auto"/>
        <w:bottom w:val="single" w:sz="4" w:space="0" w:color="auto"/>
        <w:right w:val="single" w:sz="8"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27">
    <w:name w:val="xl27"/>
    <w:basedOn w:val="ad"/>
    <w:rsid w:val="004462BF"/>
    <w:pPr>
      <w:pBdr>
        <w:top w:val="single" w:sz="8"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28">
    <w:name w:val="xl28"/>
    <w:basedOn w:val="ad"/>
    <w:rsid w:val="004462BF"/>
    <w:pPr>
      <w:pBdr>
        <w:top w:val="single" w:sz="8" w:space="0" w:color="auto"/>
        <w:left w:val="single" w:sz="8"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29">
    <w:name w:val="xl29"/>
    <w:basedOn w:val="ad"/>
    <w:rsid w:val="004462BF"/>
    <w:pPr>
      <w:pBdr>
        <w:top w:val="single" w:sz="4" w:space="0" w:color="auto"/>
        <w:left w:val="single" w:sz="4" w:space="0" w:color="auto"/>
        <w:bottom w:val="single" w:sz="4" w:space="0" w:color="auto"/>
        <w:right w:val="single" w:sz="8"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0">
    <w:name w:val="xl30"/>
    <w:basedOn w:val="ad"/>
    <w:rsid w:val="004462BF"/>
    <w:pPr>
      <w:pBdr>
        <w:top w:val="single" w:sz="4"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1">
    <w:name w:val="xl31"/>
    <w:basedOn w:val="ad"/>
    <w:rsid w:val="004462BF"/>
    <w:pPr>
      <w:pBdr>
        <w:top w:val="single" w:sz="4" w:space="0" w:color="auto"/>
        <w:left w:val="single" w:sz="8"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2">
    <w:name w:val="xl32"/>
    <w:basedOn w:val="ad"/>
    <w:rsid w:val="004462BF"/>
    <w:pPr>
      <w:pBdr>
        <w:top w:val="single" w:sz="4" w:space="0" w:color="auto"/>
        <w:left w:val="single" w:sz="4" w:space="0" w:color="auto"/>
        <w:right w:val="single" w:sz="8"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3">
    <w:name w:val="xl33"/>
    <w:basedOn w:val="ad"/>
    <w:rsid w:val="004462BF"/>
    <w:pPr>
      <w:pBdr>
        <w:top w:val="single" w:sz="4" w:space="0" w:color="auto"/>
        <w:left w:val="single" w:sz="4"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4">
    <w:name w:val="xl34"/>
    <w:basedOn w:val="ad"/>
    <w:rsid w:val="004462BF"/>
    <w:pPr>
      <w:pBdr>
        <w:top w:val="single" w:sz="4" w:space="0" w:color="auto"/>
        <w:left w:val="single" w:sz="8" w:space="0" w:color="auto"/>
        <w:right w:val="single" w:sz="4" w:space="0" w:color="auto"/>
      </w:pBdr>
      <w:spacing w:before="100" w:beforeAutospacing="1" w:after="100" w:afterAutospacing="1" w:line="259" w:lineRule="auto"/>
      <w:jc w:val="right"/>
    </w:pPr>
    <w:rPr>
      <w:rFonts w:ascii="Arial" w:eastAsia="Calibri" w:hAnsi="Arial" w:cs="Arial"/>
      <w:b/>
      <w:bCs/>
      <w:color w:val="000000"/>
      <w:sz w:val="22"/>
      <w:szCs w:val="22"/>
      <w:lang w:eastAsia="en-US"/>
    </w:rPr>
  </w:style>
  <w:style w:type="paragraph" w:customStyle="1" w:styleId="xl35">
    <w:name w:val="xl35"/>
    <w:basedOn w:val="ad"/>
    <w:rsid w:val="004462BF"/>
    <w:pPr>
      <w:pBdr>
        <w:top w:val="single" w:sz="4" w:space="0" w:color="auto"/>
        <w:left w:val="single" w:sz="4" w:space="0" w:color="auto"/>
        <w:bottom w:val="single" w:sz="4" w:space="0" w:color="auto"/>
        <w:right w:val="single" w:sz="4" w:space="0" w:color="auto"/>
      </w:pBdr>
      <w:spacing w:before="100" w:beforeAutospacing="1" w:after="100" w:afterAutospacing="1" w:line="259" w:lineRule="auto"/>
      <w:jc w:val="right"/>
    </w:pPr>
    <w:rPr>
      <w:rFonts w:ascii="Arial" w:eastAsia="Calibri" w:hAnsi="Arial" w:cs="Arial"/>
      <w:color w:val="000000"/>
      <w:sz w:val="18"/>
      <w:szCs w:val="18"/>
      <w:lang w:eastAsia="en-US"/>
    </w:rPr>
  </w:style>
  <w:style w:type="paragraph" w:customStyle="1" w:styleId="2ff3">
    <w:name w:val="פסקה 2"/>
    <w:basedOn w:val="1b"/>
    <w:rsid w:val="004462BF"/>
    <w:pPr>
      <w:spacing w:after="160" w:line="259" w:lineRule="auto"/>
      <w:ind w:left="454"/>
    </w:pPr>
    <w:rPr>
      <w:rFonts w:eastAsia="Calibri"/>
    </w:rPr>
  </w:style>
  <w:style w:type="paragraph" w:customStyle="1" w:styleId="afffffffd">
    <w:name w:val="ממוספר"/>
    <w:basedOn w:val="ad"/>
    <w:rsid w:val="004462BF"/>
    <w:pPr>
      <w:tabs>
        <w:tab w:val="num" w:pos="510"/>
      </w:tabs>
      <w:spacing w:after="360" w:line="259" w:lineRule="auto"/>
      <w:ind w:left="510" w:right="510" w:hanging="510"/>
      <w:jc w:val="both"/>
    </w:pPr>
    <w:rPr>
      <w:rFonts w:ascii="Calibri" w:eastAsia="Calibri" w:hAnsi="Calibri" w:cs="Arial"/>
      <w:sz w:val="22"/>
      <w:szCs w:val="22"/>
    </w:rPr>
  </w:style>
  <w:style w:type="character" w:customStyle="1" w:styleId="tx1">
    <w:name w:val="tx1"/>
    <w:rsid w:val="004462BF"/>
    <w:rPr>
      <w:rFonts w:ascii="Times New Roman" w:hAnsi="Times New Roman" w:cs="Times New Roman" w:hint="default"/>
      <w:b/>
      <w:bCs/>
    </w:rPr>
  </w:style>
  <w:style w:type="character" w:customStyle="1" w:styleId="1fc">
    <w:name w:val="כותרת 1 תו תו"/>
    <w:rsid w:val="004462BF"/>
    <w:rPr>
      <w:rFonts w:ascii="Arial" w:hAnsi="Arial" w:cs="Arial"/>
      <w:b/>
      <w:bCs/>
      <w:noProof/>
      <w:kern w:val="28"/>
      <w:sz w:val="32"/>
      <w:szCs w:val="32"/>
      <w:lang w:val="en-US" w:eastAsia="he-IL" w:bidi="he-IL"/>
    </w:rPr>
  </w:style>
  <w:style w:type="paragraph" w:customStyle="1" w:styleId="xl63">
    <w:name w:val="xl63"/>
    <w:basedOn w:val="ad"/>
    <w:rsid w:val="004462BF"/>
    <w:pPr>
      <w:pBdr>
        <w:top w:val="single" w:sz="8" w:space="0" w:color="000000"/>
        <w:left w:val="single" w:sz="8" w:space="0" w:color="000000"/>
        <w:bottom w:val="single" w:sz="8" w:space="0" w:color="auto"/>
        <w:right w:val="single" w:sz="8" w:space="0" w:color="auto"/>
      </w:pBdr>
      <w:shd w:val="clear" w:color="auto" w:fill="666699"/>
      <w:spacing w:before="100" w:beforeAutospacing="1" w:after="100" w:afterAutospacing="1" w:line="259" w:lineRule="auto"/>
      <w:jc w:val="center"/>
    </w:pPr>
    <w:rPr>
      <w:rFonts w:ascii="Tahoma" w:eastAsia="Calibri" w:hAnsi="Tahoma" w:cs="Tahoma"/>
      <w:b/>
      <w:bCs/>
      <w:color w:val="FFFFFF"/>
      <w:sz w:val="22"/>
      <w:szCs w:val="22"/>
      <w:lang w:eastAsia="en-US"/>
    </w:rPr>
  </w:style>
  <w:style w:type="paragraph" w:customStyle="1" w:styleId="xl64">
    <w:name w:val="xl64"/>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jc w:val="right"/>
    </w:pPr>
    <w:rPr>
      <w:rFonts w:ascii="Tahoma" w:eastAsia="Calibri" w:hAnsi="Tahoma" w:cs="Tahoma"/>
      <w:color w:val="000000"/>
      <w:sz w:val="16"/>
      <w:szCs w:val="16"/>
      <w:lang w:eastAsia="en-US"/>
    </w:rPr>
  </w:style>
  <w:style w:type="paragraph" w:customStyle="1" w:styleId="xl65">
    <w:name w:val="xl65"/>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jc w:val="center"/>
    </w:pPr>
    <w:rPr>
      <w:rFonts w:ascii="Tahoma" w:eastAsia="Calibri" w:hAnsi="Tahoma" w:cs="Tahoma"/>
      <w:b/>
      <w:bCs/>
      <w:color w:val="FF0000"/>
      <w:sz w:val="16"/>
      <w:szCs w:val="16"/>
      <w:lang w:eastAsia="en-US"/>
    </w:rPr>
  </w:style>
  <w:style w:type="paragraph" w:customStyle="1" w:styleId="xl66">
    <w:name w:val="xl66"/>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pPr>
    <w:rPr>
      <w:rFonts w:ascii="Tahoma" w:eastAsia="Calibri" w:hAnsi="Tahoma" w:cs="Tahoma"/>
      <w:color w:val="000000"/>
      <w:sz w:val="16"/>
      <w:szCs w:val="16"/>
      <w:lang w:eastAsia="en-US"/>
    </w:rPr>
  </w:style>
  <w:style w:type="paragraph" w:customStyle="1" w:styleId="xl67">
    <w:name w:val="xl67"/>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pPr>
    <w:rPr>
      <w:rFonts w:ascii="Tahoma" w:eastAsia="Calibri" w:hAnsi="Tahoma" w:cs="Tahoma"/>
      <w:color w:val="000000"/>
      <w:sz w:val="16"/>
      <w:szCs w:val="16"/>
      <w:lang w:eastAsia="en-US"/>
    </w:rPr>
  </w:style>
  <w:style w:type="paragraph" w:customStyle="1" w:styleId="xl68">
    <w:name w:val="xl68"/>
    <w:basedOn w:val="ad"/>
    <w:rsid w:val="004462BF"/>
    <w:pPr>
      <w:pBdr>
        <w:top w:val="single" w:sz="8" w:space="0" w:color="000000"/>
        <w:left w:val="single" w:sz="8" w:space="0" w:color="000000"/>
        <w:bottom w:val="single" w:sz="8" w:space="0" w:color="auto"/>
        <w:right w:val="single" w:sz="8" w:space="0" w:color="auto"/>
      </w:pBdr>
      <w:spacing w:before="100" w:beforeAutospacing="1" w:after="100" w:afterAutospacing="1" w:line="259" w:lineRule="auto"/>
      <w:jc w:val="center"/>
    </w:pPr>
    <w:rPr>
      <w:rFonts w:ascii="Calibri" w:eastAsia="Calibri" w:hAnsi="Calibri" w:cs="Times New Roman"/>
      <w:sz w:val="22"/>
      <w:szCs w:val="22"/>
      <w:lang w:eastAsia="en-US"/>
    </w:rPr>
  </w:style>
  <w:style w:type="paragraph" w:customStyle="1" w:styleId="1fd">
    <w:name w:val="היסט1"/>
    <w:basedOn w:val="ad"/>
    <w:rsid w:val="004462BF"/>
    <w:pPr>
      <w:keepLines/>
      <w:spacing w:after="160" w:line="360" w:lineRule="auto"/>
      <w:ind w:left="709" w:hanging="709"/>
      <w:jc w:val="both"/>
    </w:pPr>
    <w:rPr>
      <w:rFonts w:ascii="Arial" w:eastAsia="Calibri" w:hAnsi="Arial" w:cs="Arial"/>
      <w:sz w:val="22"/>
      <w:szCs w:val="22"/>
      <w:lang w:val="en-GB" w:eastAsia="en-US"/>
    </w:rPr>
  </w:style>
  <w:style w:type="paragraph" w:customStyle="1" w:styleId="2ff4">
    <w:name w:val="היסט2"/>
    <w:basedOn w:val="ad"/>
    <w:rsid w:val="004462BF"/>
    <w:pPr>
      <w:keepLines/>
      <w:spacing w:after="160" w:line="360" w:lineRule="auto"/>
      <w:ind w:left="1418" w:hanging="709"/>
      <w:jc w:val="both"/>
    </w:pPr>
    <w:rPr>
      <w:rFonts w:ascii="Arial" w:eastAsia="Calibri" w:hAnsi="Arial" w:cs="Arial"/>
      <w:sz w:val="22"/>
      <w:szCs w:val="22"/>
      <w:lang w:val="en-GB" w:eastAsia="en-US"/>
    </w:rPr>
  </w:style>
  <w:style w:type="paragraph" w:customStyle="1" w:styleId="3fd">
    <w:name w:val="היסט3"/>
    <w:basedOn w:val="ad"/>
    <w:rsid w:val="004462BF"/>
    <w:pPr>
      <w:keepLines/>
      <w:spacing w:after="160" w:line="360" w:lineRule="auto"/>
      <w:ind w:left="2836" w:hanging="1418"/>
      <w:jc w:val="both"/>
    </w:pPr>
    <w:rPr>
      <w:rFonts w:ascii="Arial" w:eastAsia="Calibri" w:hAnsi="Arial" w:cs="Arial"/>
      <w:sz w:val="22"/>
      <w:szCs w:val="22"/>
      <w:lang w:val="en-GB" w:eastAsia="en-US"/>
    </w:rPr>
  </w:style>
  <w:style w:type="paragraph" w:customStyle="1" w:styleId="4f1">
    <w:name w:val="היסט4"/>
    <w:basedOn w:val="ad"/>
    <w:rsid w:val="004462BF"/>
    <w:pPr>
      <w:keepLines/>
      <w:spacing w:after="160" w:line="360" w:lineRule="auto"/>
      <w:ind w:left="4253" w:hanging="1418"/>
      <w:jc w:val="both"/>
    </w:pPr>
    <w:rPr>
      <w:rFonts w:ascii="Arial" w:eastAsia="Calibri" w:hAnsi="Arial" w:cs="Arial"/>
      <w:sz w:val="22"/>
      <w:szCs w:val="22"/>
      <w:lang w:val="en-GB" w:eastAsia="en-US"/>
    </w:rPr>
  </w:style>
  <w:style w:type="paragraph" w:customStyle="1" w:styleId="afffffffe">
    <w:name w:val="היסט_כפול"/>
    <w:basedOn w:val="ad"/>
    <w:rsid w:val="004462BF"/>
    <w:pPr>
      <w:keepLines/>
      <w:tabs>
        <w:tab w:val="left" w:pos="709"/>
      </w:tabs>
      <w:spacing w:after="160" w:line="360" w:lineRule="auto"/>
      <w:ind w:left="1418" w:hanging="1418"/>
      <w:jc w:val="both"/>
    </w:pPr>
    <w:rPr>
      <w:rFonts w:ascii="Arial" w:eastAsia="Calibri" w:hAnsi="Arial" w:cs="Arial"/>
      <w:sz w:val="22"/>
      <w:szCs w:val="22"/>
      <w:lang w:val="en-GB" w:eastAsia="en-US"/>
    </w:rPr>
  </w:style>
  <w:style w:type="paragraph" w:customStyle="1" w:styleId="1fe">
    <w:name w:val="היסט_כפול1"/>
    <w:basedOn w:val="ad"/>
    <w:rsid w:val="004462BF"/>
    <w:pPr>
      <w:keepLines/>
      <w:tabs>
        <w:tab w:val="left" w:pos="1418"/>
      </w:tabs>
      <w:spacing w:after="160" w:line="360" w:lineRule="auto"/>
      <w:ind w:left="2126" w:hanging="2126"/>
      <w:jc w:val="both"/>
    </w:pPr>
    <w:rPr>
      <w:rFonts w:ascii="Arial" w:eastAsia="Calibri" w:hAnsi="Arial" w:cs="Arial"/>
      <w:sz w:val="22"/>
      <w:szCs w:val="22"/>
      <w:lang w:val="en-GB" w:eastAsia="en-US"/>
    </w:rPr>
  </w:style>
  <w:style w:type="paragraph" w:customStyle="1" w:styleId="2ff5">
    <w:name w:val="היסט_כפול2"/>
    <w:basedOn w:val="ad"/>
    <w:rsid w:val="004462BF"/>
    <w:pPr>
      <w:keepLines/>
      <w:tabs>
        <w:tab w:val="left" w:pos="1418"/>
      </w:tabs>
      <w:spacing w:after="160" w:line="360" w:lineRule="auto"/>
      <w:ind w:left="2127" w:hanging="1418"/>
      <w:jc w:val="both"/>
    </w:pPr>
    <w:rPr>
      <w:rFonts w:ascii="Arial" w:eastAsia="Calibri" w:hAnsi="Arial" w:cs="Arial"/>
      <w:sz w:val="22"/>
      <w:szCs w:val="22"/>
      <w:lang w:val="en-GB" w:eastAsia="en-US"/>
    </w:rPr>
  </w:style>
  <w:style w:type="paragraph" w:customStyle="1" w:styleId="1ff">
    <w:name w:val="ציטוט1"/>
    <w:basedOn w:val="ad"/>
    <w:link w:val="affffffff"/>
    <w:uiPriority w:val="99"/>
    <w:rsid w:val="004462BF"/>
    <w:pPr>
      <w:keepLines/>
      <w:spacing w:after="160" w:line="259" w:lineRule="auto"/>
      <w:ind w:left="709" w:right="709"/>
      <w:jc w:val="both"/>
    </w:pPr>
    <w:rPr>
      <w:rFonts w:ascii="Arial" w:eastAsia="Calibri" w:hAnsi="Arial" w:cs="Arial"/>
      <w:sz w:val="22"/>
      <w:szCs w:val="22"/>
      <w:lang w:val="en-GB" w:eastAsia="en-US"/>
    </w:rPr>
  </w:style>
  <w:style w:type="paragraph" w:customStyle="1" w:styleId="2ff6">
    <w:name w:val="ציטוט2"/>
    <w:basedOn w:val="ad"/>
    <w:rsid w:val="004462BF"/>
    <w:pPr>
      <w:keepLines/>
      <w:spacing w:after="160" w:line="259" w:lineRule="auto"/>
      <w:ind w:left="1418" w:right="1418"/>
      <w:jc w:val="both"/>
    </w:pPr>
    <w:rPr>
      <w:rFonts w:ascii="Arial" w:eastAsia="Calibri" w:hAnsi="Arial" w:cs="Arial"/>
      <w:sz w:val="22"/>
      <w:szCs w:val="22"/>
      <w:lang w:val="en-GB" w:eastAsia="en-US"/>
    </w:rPr>
  </w:style>
  <w:style w:type="paragraph" w:customStyle="1" w:styleId="NormalE">
    <w:name w:val="NormalE"/>
    <w:basedOn w:val="ad"/>
    <w:rsid w:val="004462BF"/>
    <w:pPr>
      <w:keepLines/>
      <w:spacing w:after="160" w:line="360" w:lineRule="auto"/>
      <w:jc w:val="right"/>
    </w:pPr>
    <w:rPr>
      <w:rFonts w:ascii="Arial" w:eastAsia="Calibri" w:hAnsi="Arial" w:cs="Arial"/>
      <w:sz w:val="22"/>
      <w:szCs w:val="22"/>
      <w:lang w:val="en-GB" w:eastAsia="en-US"/>
    </w:rPr>
  </w:style>
  <w:style w:type="paragraph" w:customStyle="1" w:styleId="affffffff0">
    <w:name w:val="מחוץ_לשוליים"/>
    <w:basedOn w:val="ad"/>
    <w:rsid w:val="004462BF"/>
    <w:pPr>
      <w:keepLines/>
      <w:framePr w:w="1071" w:h="284" w:hSpace="181" w:wrap="around" w:vAnchor="text" w:hAnchor="page" w:x="10377" w:y="29" w:anchorLock="1"/>
      <w:spacing w:after="160" w:line="360" w:lineRule="auto"/>
      <w:jc w:val="both"/>
    </w:pPr>
    <w:rPr>
      <w:rFonts w:ascii="Arial" w:eastAsia="Calibri" w:hAnsi="Arial" w:cs="Arial"/>
      <w:sz w:val="22"/>
      <w:szCs w:val="22"/>
      <w:lang w:val="en-GB" w:eastAsia="en-US"/>
    </w:rPr>
  </w:style>
  <w:style w:type="paragraph" w:customStyle="1" w:styleId="1ff0">
    <w:name w:val="גופן ברירת המחדל של קטע תו1 תו"/>
    <w:aliases w:val="גופן ברירת המחדל של קטע תו תו תו,תו תו תו תו תו תו תו"/>
    <w:basedOn w:val="ad"/>
    <w:rsid w:val="004462BF"/>
    <w:pPr>
      <w:spacing w:after="160" w:line="259" w:lineRule="auto"/>
    </w:pPr>
    <w:rPr>
      <w:rFonts w:ascii="Verdana" w:eastAsia="Calibri" w:hAnsi="Verdana" w:cs="Miriam"/>
      <w:sz w:val="20"/>
      <w:szCs w:val="20"/>
      <w:lang w:eastAsia="en-US"/>
    </w:rPr>
  </w:style>
  <w:style w:type="paragraph" w:customStyle="1" w:styleId="affffffff1">
    <w:name w:val="גופן ברירת המחדל של קטע תו"/>
    <w:aliases w:val="גופן ברירת המחדל של קטע תו1 תו תו,גופן ברירת המחדל של קטע תו תו תו תו,תו תו תו תו תו תו תו תו"/>
    <w:basedOn w:val="ad"/>
    <w:rsid w:val="004462BF"/>
    <w:pPr>
      <w:spacing w:after="160" w:line="259" w:lineRule="auto"/>
    </w:pPr>
    <w:rPr>
      <w:rFonts w:ascii="Verdana" w:eastAsia="Calibri" w:hAnsi="Verdana" w:cs="Miriam"/>
      <w:sz w:val="20"/>
      <w:szCs w:val="20"/>
      <w:lang w:eastAsia="en-US"/>
    </w:rPr>
  </w:style>
  <w:style w:type="paragraph" w:customStyle="1" w:styleId="1ff1">
    <w:name w:val="גופן ברירת המחדל של קטע תו1 תו תו תו"/>
    <w:aliases w:val="גופן ברירת המחדל של קטע תו תו תו תו תו,תו תו תו תו תו תו תו תו תו תו"/>
    <w:basedOn w:val="ad"/>
    <w:rsid w:val="004462BF"/>
    <w:pPr>
      <w:spacing w:after="160" w:line="259" w:lineRule="auto"/>
    </w:pPr>
    <w:rPr>
      <w:rFonts w:ascii="Verdana" w:eastAsia="Calibri" w:hAnsi="Verdana" w:cs="Times New Roman"/>
      <w:sz w:val="22"/>
      <w:szCs w:val="22"/>
      <w:lang w:eastAsia="en-US"/>
    </w:rPr>
  </w:style>
  <w:style w:type="paragraph" w:customStyle="1" w:styleId="1ff2">
    <w:name w:val="מהדורה1"/>
    <w:hidden/>
    <w:uiPriority w:val="99"/>
    <w:semiHidden/>
    <w:rsid w:val="004462BF"/>
    <w:pPr>
      <w:spacing w:line="240" w:lineRule="auto"/>
      <w:ind w:left="0" w:firstLine="0"/>
      <w:jc w:val="left"/>
    </w:pPr>
    <w:rPr>
      <w:rFonts w:ascii="Arial" w:hAnsi="Arial" w:cs="David"/>
      <w:sz w:val="22"/>
      <w:szCs w:val="24"/>
      <w:lang w:val="en-GB"/>
    </w:rPr>
  </w:style>
  <w:style w:type="paragraph" w:customStyle="1" w:styleId="xl69">
    <w:name w:val="xl69"/>
    <w:basedOn w:val="ad"/>
    <w:rsid w:val="004462BF"/>
    <w:pPr>
      <w:spacing w:before="100" w:beforeAutospacing="1" w:after="100" w:afterAutospacing="1" w:line="259" w:lineRule="auto"/>
      <w:jc w:val="center"/>
    </w:pPr>
    <w:rPr>
      <w:rFonts w:ascii="Calibri" w:eastAsia="Calibri" w:hAnsi="Calibri" w:cs="Times New Roman"/>
      <w:sz w:val="22"/>
      <w:szCs w:val="22"/>
      <w:lang w:eastAsia="en-US"/>
    </w:rPr>
  </w:style>
  <w:style w:type="paragraph" w:customStyle="1" w:styleId="1ff3">
    <w:name w:val="שורה1"/>
    <w:basedOn w:val="ad"/>
    <w:rsid w:val="004462BF"/>
    <w:pPr>
      <w:spacing w:after="160" w:line="360" w:lineRule="auto"/>
      <w:jc w:val="both"/>
    </w:pPr>
    <w:rPr>
      <w:rFonts w:ascii="Tahoma" w:eastAsia="Calibri" w:hAnsi="Tahoma" w:cs="Tahoma"/>
      <w:sz w:val="20"/>
      <w:szCs w:val="20"/>
    </w:rPr>
  </w:style>
  <w:style w:type="character" w:customStyle="1" w:styleId="4Char">
    <w:name w:val="מטאור_רמה4 Char"/>
    <w:basedOn w:val="410"/>
    <w:link w:val="4d"/>
    <w:rsid w:val="004462BF"/>
    <w:rPr>
      <w:rFonts w:ascii="Arial" w:hAnsi="Arial" w:cs="Arial"/>
      <w:b/>
      <w:bCs/>
      <w:caps w:val="0"/>
      <w:spacing w:val="10"/>
      <w:kern w:val="28"/>
      <w:sz w:val="24"/>
      <w:szCs w:val="24"/>
    </w:rPr>
  </w:style>
  <w:style w:type="character" w:customStyle="1" w:styleId="5Char">
    <w:name w:val="מטאור_רמה5 Char"/>
    <w:basedOn w:val="54"/>
    <w:link w:val="5c"/>
    <w:rsid w:val="004462BF"/>
    <w:rPr>
      <w:rFonts w:ascii="Arial" w:hAnsi="Arial" w:cs="Arial"/>
      <w:b/>
      <w:bCs/>
      <w:color w:val="000000"/>
      <w:kern w:val="28"/>
      <w:sz w:val="22"/>
      <w:szCs w:val="22"/>
      <w:lang w:eastAsia="he-IL"/>
    </w:rPr>
  </w:style>
  <w:style w:type="paragraph" w:customStyle="1" w:styleId="Char1">
    <w:name w:val="תו תו Char תו1"/>
    <w:basedOn w:val="ad"/>
    <w:rsid w:val="004462BF"/>
    <w:pPr>
      <w:spacing w:after="160" w:line="240" w:lineRule="exact"/>
      <w:jc w:val="both"/>
    </w:pPr>
    <w:rPr>
      <w:rFonts w:ascii="Verdana" w:eastAsia="Calibri" w:hAnsi="Verdana" w:cs="FrankRuehl"/>
      <w:sz w:val="16"/>
      <w:szCs w:val="20"/>
      <w:lang w:eastAsia="en-US"/>
    </w:rPr>
  </w:style>
  <w:style w:type="numbering" w:customStyle="1" w:styleId="-1">
    <w:name w:val="משרד האוצר - מדורג1"/>
    <w:uiPriority w:val="99"/>
    <w:rsid w:val="004462BF"/>
    <w:pPr>
      <w:numPr>
        <w:numId w:val="87"/>
      </w:numPr>
    </w:pPr>
  </w:style>
  <w:style w:type="table" w:customStyle="1" w:styleId="4f2">
    <w:name w:val="טבלת רשת4"/>
    <w:basedOn w:val="af"/>
    <w:next w:val="af8"/>
    <w:uiPriority w:val="59"/>
    <w:rsid w:val="004462BF"/>
    <w:pPr>
      <w:spacing w:line="240" w:lineRule="auto"/>
      <w:ind w:left="0" w:firstLine="0"/>
      <w:jc w:val="left"/>
    </w:pPr>
    <w:rPr>
      <w:rFonts w:ascii="Calibri" w:eastAsiaTheme="minorHAns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
    <w:name w:val="סגנון8"/>
    <w:uiPriority w:val="99"/>
    <w:rsid w:val="0044276C"/>
    <w:pPr>
      <w:numPr>
        <w:numId w:val="119"/>
      </w:numPr>
    </w:pPr>
  </w:style>
  <w:style w:type="character" w:customStyle="1" w:styleId="1ff4">
    <w:name w:val="נושא הערה תו1"/>
    <w:basedOn w:val="aff6"/>
    <w:rsid w:val="000E4DFE"/>
    <w:rPr>
      <w:rFonts w:ascii="Arial" w:hAnsi="Arial" w:cs="Arial"/>
      <w:b/>
      <w:bCs/>
      <w:noProof/>
      <w:lang w:eastAsia="he-IL"/>
    </w:rPr>
  </w:style>
  <w:style w:type="character" w:customStyle="1" w:styleId="320">
    <w:name w:val="כותרת 3 תו2"/>
    <w:aliases w:val="h3 תו,Heading 3 תו תו1,Hn3 תו,H3 תו"/>
    <w:basedOn w:val="ae"/>
    <w:rsid w:val="000E4DFE"/>
    <w:rPr>
      <w:rFonts w:ascii="Arial" w:hAnsi="Arial" w:cs="Arial"/>
      <w:b/>
      <w:bCs/>
      <w:sz w:val="24"/>
      <w:szCs w:val="24"/>
      <w:lang w:eastAsia="he-IL"/>
    </w:rPr>
  </w:style>
  <w:style w:type="table" w:customStyle="1" w:styleId="TableGrid">
    <w:name w:val="TableGrid"/>
    <w:rsid w:val="000E4DFE"/>
    <w:pPr>
      <w:spacing w:line="240" w:lineRule="auto"/>
      <w:ind w:left="0" w:firstLine="0"/>
      <w:jc w:val="left"/>
    </w:pPr>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BulletList2Char">
    <w:name w:val="Bullet List 2 Char"/>
    <w:basedOn w:val="ae"/>
    <w:link w:val="BulletList2"/>
    <w:locked/>
    <w:rsid w:val="000E4DFE"/>
    <w:rPr>
      <w:rFonts w:cs="David"/>
      <w:sz w:val="22"/>
      <w:szCs w:val="24"/>
      <w:lang w:eastAsia="he-IL"/>
    </w:rPr>
  </w:style>
  <w:style w:type="numbering" w:customStyle="1" w:styleId="a2">
    <w:name w:val="מטאור"/>
    <w:uiPriority w:val="99"/>
    <w:rsid w:val="000E4DFE"/>
    <w:pPr>
      <w:numPr>
        <w:numId w:val="140"/>
      </w:numPr>
    </w:pPr>
  </w:style>
  <w:style w:type="paragraph" w:customStyle="1" w:styleId="mateor2">
    <w:name w:val="mateor2"/>
    <w:basedOn w:val="25"/>
    <w:next w:val="ad"/>
    <w:qFormat/>
    <w:rsid w:val="000E4DFE"/>
    <w:pPr>
      <w:keepNext w:val="0"/>
      <w:pBdr>
        <w:bottom w:val="single" w:sz="4" w:space="2" w:color="4F81BD" w:themeColor="accent1"/>
      </w:pBdr>
      <w:autoSpaceDE w:val="0"/>
      <w:autoSpaceDN w:val="0"/>
      <w:spacing w:before="240" w:after="240"/>
      <w:ind w:left="720" w:right="0" w:hanging="360"/>
      <w:contextualSpacing/>
    </w:pPr>
    <w:rPr>
      <w:rFonts w:asciiTheme="minorBidi" w:hAnsiTheme="minorBidi" w:cs="Gisha"/>
      <w:color w:val="4F81BD" w:themeColor="accent1"/>
      <w:sz w:val="28"/>
      <w:szCs w:val="28"/>
      <w:lang w:eastAsia="en-US"/>
    </w:rPr>
  </w:style>
  <w:style w:type="paragraph" w:customStyle="1" w:styleId="test">
    <w:name w:val="test"/>
    <w:basedOn w:val="13"/>
    <w:next w:val="ad"/>
    <w:link w:val="test0"/>
    <w:qFormat/>
    <w:rsid w:val="000E4DFE"/>
    <w:pPr>
      <w:keepLines/>
      <w:pBdr>
        <w:top w:val="single" w:sz="6" w:space="1" w:color="auto"/>
        <w:left w:val="single" w:sz="6" w:space="1" w:color="auto"/>
        <w:bottom w:val="single" w:sz="6" w:space="1" w:color="auto"/>
        <w:right w:val="single" w:sz="6" w:space="1" w:color="auto"/>
      </w:pBdr>
      <w:shd w:val="pct20" w:color="auto" w:fill="auto"/>
      <w:autoSpaceDE w:val="0"/>
      <w:autoSpaceDN w:val="0"/>
      <w:spacing w:before="600" w:after="120"/>
      <w:contextualSpacing/>
      <w:jc w:val="both"/>
    </w:pPr>
    <w:rPr>
      <w:rFonts w:asciiTheme="majorHAnsi" w:eastAsiaTheme="majorEastAsia" w:hAnsiTheme="majorHAnsi" w:cstheme="minorBidi"/>
      <w:color w:val="365F91" w:themeColor="accent1" w:themeShade="BF"/>
      <w:sz w:val="28"/>
      <w:szCs w:val="28"/>
    </w:rPr>
  </w:style>
  <w:style w:type="paragraph" w:customStyle="1" w:styleId="mateor3">
    <w:name w:val="mateor3"/>
    <w:basedOn w:val="34"/>
    <w:qFormat/>
    <w:rsid w:val="000E4DFE"/>
    <w:pPr>
      <w:keepNext w:val="0"/>
      <w:numPr>
        <w:ilvl w:val="2"/>
        <w:numId w:val="143"/>
      </w:numPr>
      <w:tabs>
        <w:tab w:val="clear" w:pos="7488"/>
      </w:tabs>
      <w:autoSpaceDE w:val="0"/>
      <w:autoSpaceDN w:val="0"/>
      <w:spacing w:before="240" w:after="240" w:line="360" w:lineRule="auto"/>
      <w:ind w:left="720"/>
    </w:pPr>
    <w:rPr>
      <w:rFonts w:asciiTheme="minorBidi" w:hAnsiTheme="minorBidi" w:cs="Gisha"/>
      <w:color w:val="4072AE"/>
      <w:sz w:val="26"/>
      <w:szCs w:val="26"/>
    </w:rPr>
  </w:style>
  <w:style w:type="character" w:customStyle="1" w:styleId="BodyTextChar">
    <w:name w:val="Body Text Char"/>
    <w:basedOn w:val="ae"/>
    <w:uiPriority w:val="99"/>
    <w:rsid w:val="000E4DFE"/>
  </w:style>
  <w:style w:type="paragraph" w:customStyle="1" w:styleId="mateor1">
    <w:name w:val="mateor1"/>
    <w:basedOn w:val="13"/>
    <w:next w:val="ad"/>
    <w:link w:val="mateor10"/>
    <w:qFormat/>
    <w:rsid w:val="000E4DFE"/>
    <w:pPr>
      <w:keepLines/>
      <w:numPr>
        <w:numId w:val="143"/>
      </w:numPr>
      <w:shd w:val="clear" w:color="auto" w:fill="548DD4" w:themeFill="text2" w:themeFillTint="99"/>
      <w:autoSpaceDE w:val="0"/>
      <w:autoSpaceDN w:val="0"/>
      <w:spacing w:before="280" w:after="240" w:line="360" w:lineRule="auto"/>
      <w:jc w:val="both"/>
    </w:pPr>
    <w:rPr>
      <w:rFonts w:ascii="Gisha" w:eastAsiaTheme="majorEastAsia" w:hAnsi="Gisha" w:cs="Gisha"/>
      <w:b w:val="0"/>
      <w:color w:val="FFFFFF" w:themeColor="background1"/>
      <w:sz w:val="32"/>
    </w:rPr>
  </w:style>
  <w:style w:type="character" w:customStyle="1" w:styleId="test0">
    <w:name w:val="test תו"/>
    <w:basedOn w:val="14"/>
    <w:link w:val="test"/>
    <w:rsid w:val="000E4DFE"/>
    <w:rPr>
      <w:rFonts w:asciiTheme="majorHAnsi" w:eastAsiaTheme="majorEastAsia" w:hAnsiTheme="majorHAnsi" w:cstheme="minorBidi"/>
      <w:b/>
      <w:bCs/>
      <w:color w:val="365F91" w:themeColor="accent1" w:themeShade="BF"/>
      <w:kern w:val="32"/>
      <w:sz w:val="28"/>
      <w:szCs w:val="28"/>
      <w:u w:val="single"/>
      <w:shd w:val="pct20" w:color="auto" w:fill="auto"/>
      <w:lang w:eastAsia="he-IL"/>
    </w:rPr>
  </w:style>
  <w:style w:type="character" w:customStyle="1" w:styleId="mateor10">
    <w:name w:val="mateor1 תו"/>
    <w:basedOn w:val="test0"/>
    <w:link w:val="mateor1"/>
    <w:rsid w:val="000E4DFE"/>
    <w:rPr>
      <w:rFonts w:ascii="Gisha" w:eastAsiaTheme="majorEastAsia" w:hAnsi="Gisha" w:cs="Gisha"/>
      <w:b w:val="0"/>
      <w:bCs/>
      <w:color w:val="FFFFFF" w:themeColor="background1"/>
      <w:kern w:val="32"/>
      <w:sz w:val="32"/>
      <w:szCs w:val="32"/>
      <w:u w:val="single"/>
      <w:shd w:val="clear" w:color="auto" w:fill="548DD4" w:themeFill="text2" w:themeFillTint="99"/>
      <w:lang w:eastAsia="he-IL"/>
    </w:rPr>
  </w:style>
  <w:style w:type="paragraph" w:customStyle="1" w:styleId="Body3">
    <w:name w:val="Body3"/>
    <w:basedOn w:val="ad"/>
    <w:rsid w:val="000E4DFE"/>
    <w:pPr>
      <w:tabs>
        <w:tab w:val="left" w:pos="1814"/>
      </w:tabs>
      <w:spacing w:line="360" w:lineRule="auto"/>
      <w:ind w:left="1361"/>
      <w:jc w:val="both"/>
    </w:pPr>
    <w:rPr>
      <w:rFonts w:ascii="Tahoma" w:hAnsi="Tahoma" w:cs="Gisha"/>
      <w:sz w:val="20"/>
      <w:szCs w:val="20"/>
      <w:lang w:eastAsia="en-US"/>
    </w:rPr>
  </w:style>
  <w:style w:type="paragraph" w:customStyle="1" w:styleId="3fe">
    <w:name w:val="כותרת3א"/>
    <w:next w:val="3f8"/>
    <w:rsid w:val="000E4DFE"/>
    <w:pPr>
      <w:keepNext/>
      <w:keepLines/>
      <w:tabs>
        <w:tab w:val="left" w:pos="964"/>
      </w:tabs>
      <w:bidi/>
      <w:spacing w:line="240" w:lineRule="auto"/>
      <w:ind w:left="1474" w:hanging="567"/>
    </w:pPr>
    <w:rPr>
      <w:rFonts w:ascii="Tahoma" w:hAnsi="Tahoma" w:cs="Tahoma"/>
      <w:sz w:val="22"/>
      <w:szCs w:val="22"/>
      <w:lang w:eastAsia="he-IL"/>
    </w:rPr>
  </w:style>
  <w:style w:type="paragraph" w:customStyle="1" w:styleId="5e">
    <w:name w:val="פסקה 5"/>
    <w:basedOn w:val="4f"/>
    <w:rsid w:val="000E4DFE"/>
    <w:pPr>
      <w:ind w:left="1814"/>
    </w:pPr>
    <w:rPr>
      <w:noProof w:val="0"/>
      <w:lang w:eastAsia="en-US"/>
    </w:rPr>
  </w:style>
  <w:style w:type="paragraph" w:customStyle="1" w:styleId="66">
    <w:name w:val="פסקה 6"/>
    <w:basedOn w:val="5e"/>
    <w:rsid w:val="000E4DFE"/>
    <w:pPr>
      <w:ind w:left="2268"/>
    </w:pPr>
  </w:style>
  <w:style w:type="paragraph" w:customStyle="1" w:styleId="SectionHeading">
    <w:name w:val="Section Heading"/>
    <w:basedOn w:val="ad"/>
    <w:rsid w:val="000E4DFE"/>
    <w:pPr>
      <w:keepNext/>
      <w:overflowPunct w:val="0"/>
      <w:autoSpaceDE w:val="0"/>
      <w:autoSpaceDN w:val="0"/>
      <w:adjustRightInd w:val="0"/>
      <w:spacing w:before="120" w:after="160" w:line="360" w:lineRule="auto"/>
      <w:jc w:val="both"/>
      <w:textAlignment w:val="baseline"/>
    </w:pPr>
    <w:rPr>
      <w:rFonts w:ascii="Gisha" w:hAnsi="Gisha"/>
      <w:b/>
      <w:bCs/>
      <w:kern w:val="28"/>
      <w:sz w:val="28"/>
    </w:rPr>
  </w:style>
  <w:style w:type="character" w:customStyle="1" w:styleId="1ff5">
    <w:name w:val="כותרת טקסט תו1"/>
    <w:basedOn w:val="ae"/>
    <w:rsid w:val="000E4DFE"/>
    <w:rPr>
      <w:rFonts w:ascii="Arial" w:hAnsi="Arial" w:cs="Arial"/>
      <w:b/>
      <w:bCs/>
      <w:sz w:val="24"/>
      <w:szCs w:val="24"/>
      <w:u w:val="single"/>
      <w:lang w:eastAsia="he-IL"/>
    </w:rPr>
  </w:style>
  <w:style w:type="paragraph" w:customStyle="1" w:styleId="1ff6">
    <w:name w:val="טקסט בלונים1"/>
    <w:basedOn w:val="ad"/>
    <w:rsid w:val="000E4DFE"/>
    <w:pPr>
      <w:autoSpaceDE w:val="0"/>
      <w:autoSpaceDN w:val="0"/>
      <w:spacing w:line="360" w:lineRule="auto"/>
      <w:jc w:val="both"/>
    </w:pPr>
    <w:rPr>
      <w:rFonts w:ascii="Tahoma" w:hAnsi="Tahoma" w:cs="Gisha"/>
      <w:sz w:val="16"/>
      <w:szCs w:val="16"/>
    </w:rPr>
  </w:style>
  <w:style w:type="paragraph" w:customStyle="1" w:styleId="N">
    <w:name w:val="N"/>
    <w:basedOn w:val="ad"/>
    <w:rsid w:val="000E4DFE"/>
    <w:pPr>
      <w:spacing w:line="360" w:lineRule="auto"/>
      <w:jc w:val="both"/>
    </w:pPr>
    <w:rPr>
      <w:rFonts w:ascii="Tahoma" w:hAnsi="Tahoma" w:cs="Gisha"/>
      <w:sz w:val="20"/>
      <w:szCs w:val="20"/>
      <w:lang w:eastAsia="en-US"/>
    </w:rPr>
  </w:style>
  <w:style w:type="paragraph" w:customStyle="1" w:styleId="Style1">
    <w:name w:val="Style1"/>
    <w:basedOn w:val="ad"/>
    <w:next w:val="ad"/>
    <w:rsid w:val="000E4DFE"/>
    <w:pPr>
      <w:autoSpaceDE w:val="0"/>
      <w:autoSpaceDN w:val="0"/>
      <w:spacing w:line="360" w:lineRule="auto"/>
      <w:jc w:val="both"/>
    </w:pPr>
    <w:rPr>
      <w:rFonts w:ascii="Gisha" w:hAnsi="Gisha" w:cs="Gisha"/>
      <w:sz w:val="22"/>
      <w:szCs w:val="22"/>
    </w:rPr>
  </w:style>
  <w:style w:type="paragraph" w:customStyle="1" w:styleId="3ff">
    <w:name w:val="ת כותרת 3"/>
    <w:basedOn w:val="ad"/>
    <w:rsid w:val="000E4DFE"/>
    <w:pPr>
      <w:spacing w:line="360" w:lineRule="auto"/>
      <w:ind w:left="907" w:right="142"/>
      <w:jc w:val="both"/>
    </w:pPr>
    <w:rPr>
      <w:rFonts w:ascii="Gisha" w:hAnsi="Gisha" w:cs="Gisha"/>
      <w:b/>
      <w:bCs/>
      <w:noProof/>
      <w:sz w:val="22"/>
      <w:szCs w:val="22"/>
    </w:rPr>
  </w:style>
  <w:style w:type="paragraph" w:customStyle="1" w:styleId="a8">
    <w:name w:val="תבליט אבג"/>
    <w:basedOn w:val="ad"/>
    <w:rsid w:val="000E4DFE"/>
    <w:pPr>
      <w:numPr>
        <w:numId w:val="141"/>
      </w:numPr>
      <w:spacing w:line="360" w:lineRule="auto"/>
      <w:ind w:right="0"/>
      <w:jc w:val="both"/>
    </w:pPr>
    <w:rPr>
      <w:rFonts w:ascii="Gisha" w:hAnsi="Gisha" w:cs="Gisha"/>
      <w:sz w:val="22"/>
      <w:szCs w:val="22"/>
    </w:rPr>
  </w:style>
  <w:style w:type="paragraph" w:customStyle="1" w:styleId="1ff7">
    <w:name w:val="ת כותרת 1"/>
    <w:basedOn w:val="ad"/>
    <w:rsid w:val="000E4DFE"/>
    <w:pPr>
      <w:spacing w:line="360" w:lineRule="auto"/>
      <w:jc w:val="both"/>
    </w:pPr>
    <w:rPr>
      <w:rFonts w:ascii="Gisha" w:hAnsi="Gisha" w:cs="Gisha"/>
      <w:b/>
      <w:bCs/>
      <w:color w:val="000000"/>
      <w:sz w:val="28"/>
      <w:szCs w:val="28"/>
      <w:lang w:eastAsia="en-US"/>
    </w:rPr>
  </w:style>
  <w:style w:type="paragraph" w:customStyle="1" w:styleId="RFP4">
    <w:name w:val="RFP4"/>
    <w:basedOn w:val="ad"/>
    <w:autoRedefine/>
    <w:rsid w:val="000E4DFE"/>
    <w:pPr>
      <w:spacing w:line="360" w:lineRule="auto"/>
      <w:jc w:val="both"/>
    </w:pPr>
    <w:rPr>
      <w:rFonts w:ascii="Comic Sans MS" w:hAnsi="Comic Sans MS" w:cs="Gisha"/>
      <w:lang w:eastAsia="en-US"/>
    </w:rPr>
  </w:style>
  <w:style w:type="paragraph" w:customStyle="1" w:styleId="00">
    <w:name w:val="תוכן0"/>
    <w:rsid w:val="000E4DFE"/>
    <w:pPr>
      <w:bidi/>
      <w:spacing w:line="240" w:lineRule="auto"/>
      <w:ind w:left="0" w:firstLine="0"/>
    </w:pPr>
    <w:rPr>
      <w:rFonts w:ascii="Tahoma" w:hAnsi="Tahoma" w:cs="Tahoma"/>
      <w:sz w:val="24"/>
      <w:szCs w:val="24"/>
    </w:rPr>
  </w:style>
  <w:style w:type="paragraph" w:customStyle="1" w:styleId="DataItemB">
    <w:name w:val="DataItemB"/>
    <w:basedOn w:val="ad"/>
    <w:rsid w:val="000E4DFE"/>
    <w:pPr>
      <w:spacing w:before="120" w:line="320" w:lineRule="exact"/>
      <w:jc w:val="both"/>
    </w:pPr>
    <w:rPr>
      <w:b/>
      <w:bCs/>
      <w:sz w:val="22"/>
      <w:lang w:eastAsia="en-US"/>
    </w:rPr>
  </w:style>
  <w:style w:type="paragraph" w:customStyle="1" w:styleId="Normal0">
    <w:name w:val="Normal 0"/>
    <w:basedOn w:val="ad"/>
    <w:rsid w:val="000E4DFE"/>
    <w:pPr>
      <w:spacing w:before="120" w:line="320" w:lineRule="exact"/>
      <w:jc w:val="both"/>
    </w:pPr>
    <w:rPr>
      <w:sz w:val="22"/>
    </w:rPr>
  </w:style>
  <w:style w:type="character" w:customStyle="1" w:styleId="Normal11">
    <w:name w:val="Normal1 תו"/>
    <w:link w:val="Normal10"/>
    <w:uiPriority w:val="99"/>
    <w:rsid w:val="000E4DFE"/>
    <w:rPr>
      <w:rFonts w:ascii="Arial" w:hAnsi="Arial" w:cs="David"/>
      <w:sz w:val="24"/>
      <w:szCs w:val="24"/>
      <w:lang w:eastAsia="he-IL"/>
    </w:rPr>
  </w:style>
  <w:style w:type="character" w:customStyle="1" w:styleId="AlphaList10">
    <w:name w:val="Alpha List 1 תו"/>
    <w:uiPriority w:val="99"/>
    <w:rsid w:val="000E4DFE"/>
    <w:rPr>
      <w:rFonts w:ascii="Times New Roman" w:eastAsia="Times New Roman" w:hAnsi="Times New Roman" w:cs="David"/>
      <w:szCs w:val="24"/>
      <w:lang w:eastAsia="he-IL"/>
    </w:rPr>
  </w:style>
  <w:style w:type="paragraph" w:customStyle="1" w:styleId="affffffff2">
    <w:name w:val="טקסט בסיסי"/>
    <w:link w:val="affffffff3"/>
    <w:uiPriority w:val="99"/>
    <w:rsid w:val="000E4DFE"/>
    <w:pPr>
      <w:keepLines/>
      <w:bidi/>
      <w:spacing w:before="120" w:after="240" w:line="320" w:lineRule="atLeast"/>
      <w:ind w:left="0" w:firstLine="0"/>
      <w:jc w:val="left"/>
    </w:pPr>
    <w:rPr>
      <w:rFonts w:cs="Narkisim"/>
      <w:sz w:val="24"/>
      <w:szCs w:val="24"/>
    </w:rPr>
  </w:style>
  <w:style w:type="paragraph" w:customStyle="1" w:styleId="DataItem">
    <w:name w:val="DataItem"/>
    <w:basedOn w:val="ad"/>
    <w:rsid w:val="000E4DFE"/>
    <w:pPr>
      <w:spacing w:before="120" w:line="320" w:lineRule="exact"/>
    </w:pPr>
    <w:rPr>
      <w:sz w:val="22"/>
    </w:rPr>
  </w:style>
  <w:style w:type="character" w:customStyle="1" w:styleId="affffffff3">
    <w:name w:val="טקסט בסיסי תו"/>
    <w:link w:val="affffffff2"/>
    <w:rsid w:val="000E4DFE"/>
    <w:rPr>
      <w:rFonts w:cs="Narkisim"/>
      <w:sz w:val="24"/>
      <w:szCs w:val="24"/>
    </w:rPr>
  </w:style>
  <w:style w:type="paragraph" w:customStyle="1" w:styleId="111">
    <w:name w:val="דילוג 1.1"/>
    <w:basedOn w:val="ad"/>
    <w:rsid w:val="000E4DFE"/>
    <w:pPr>
      <w:tabs>
        <w:tab w:val="left" w:pos="567"/>
        <w:tab w:val="left" w:pos="1304"/>
        <w:tab w:val="left" w:pos="2268"/>
        <w:tab w:val="left" w:pos="3459"/>
        <w:tab w:val="left" w:pos="4876"/>
        <w:tab w:val="left" w:pos="6634"/>
      </w:tabs>
      <w:overflowPunct w:val="0"/>
      <w:autoSpaceDE w:val="0"/>
      <w:autoSpaceDN w:val="0"/>
      <w:adjustRightInd w:val="0"/>
      <w:spacing w:after="120" w:line="288" w:lineRule="auto"/>
      <w:jc w:val="both"/>
      <w:textAlignment w:val="baseline"/>
    </w:pPr>
    <w:rPr>
      <w:lang w:eastAsia="en-US"/>
    </w:rPr>
  </w:style>
  <w:style w:type="paragraph" w:customStyle="1" w:styleId="affffffff4">
    <w:name w:val="ציטטה"/>
    <w:basedOn w:val="ad"/>
    <w:rsid w:val="000E4DFE"/>
    <w:pPr>
      <w:overflowPunct w:val="0"/>
      <w:autoSpaceDE w:val="0"/>
      <w:autoSpaceDN w:val="0"/>
      <w:adjustRightInd w:val="0"/>
      <w:spacing w:before="120" w:after="120" w:line="288" w:lineRule="auto"/>
      <w:ind w:left="567" w:right="567" w:hanging="612"/>
      <w:jc w:val="both"/>
      <w:textAlignment w:val="baseline"/>
    </w:pPr>
    <w:rPr>
      <w:bCs/>
      <w:lang w:eastAsia="en-US"/>
    </w:rPr>
  </w:style>
  <w:style w:type="paragraph" w:customStyle="1" w:styleId="1ff8">
    <w:name w:val="ציטטה1"/>
    <w:basedOn w:val="affffffff4"/>
    <w:rsid w:val="000E4DFE"/>
    <w:pPr>
      <w:ind w:left="1134" w:right="1134"/>
    </w:pPr>
    <w:rPr>
      <w:b/>
    </w:rPr>
  </w:style>
  <w:style w:type="paragraph" w:customStyle="1" w:styleId="2ff7">
    <w:name w:val="ציטטה2"/>
    <w:basedOn w:val="affffffff4"/>
    <w:rsid w:val="000E4DFE"/>
    <w:pPr>
      <w:ind w:left="1701" w:right="1701"/>
    </w:pPr>
  </w:style>
  <w:style w:type="paragraph" w:customStyle="1" w:styleId="3ff0">
    <w:name w:val="ציטטה3"/>
    <w:basedOn w:val="2ff7"/>
    <w:rsid w:val="000E4DFE"/>
    <w:pPr>
      <w:ind w:left="2268" w:right="2268"/>
    </w:pPr>
  </w:style>
  <w:style w:type="paragraph" w:customStyle="1" w:styleId="4f3">
    <w:name w:val="ציטטה4"/>
    <w:basedOn w:val="3ff0"/>
    <w:rsid w:val="000E4DFE"/>
    <w:pPr>
      <w:ind w:left="2835" w:right="2835"/>
    </w:pPr>
  </w:style>
  <w:style w:type="paragraph" w:customStyle="1" w:styleId="5f">
    <w:name w:val="ציטטה5"/>
    <w:basedOn w:val="4f3"/>
    <w:rsid w:val="000E4DFE"/>
    <w:pPr>
      <w:ind w:left="3402" w:right="3402"/>
    </w:pPr>
  </w:style>
  <w:style w:type="paragraph" w:customStyle="1" w:styleId="affffffff5">
    <w:name w:val="ציטטהאנגלית"/>
    <w:basedOn w:val="ad"/>
    <w:rsid w:val="000E4DFE"/>
    <w:pPr>
      <w:overflowPunct w:val="0"/>
      <w:autoSpaceDE w:val="0"/>
      <w:autoSpaceDN w:val="0"/>
      <w:bidi w:val="0"/>
      <w:adjustRightInd w:val="0"/>
      <w:spacing w:before="120" w:after="120" w:line="288" w:lineRule="auto"/>
      <w:ind w:left="567" w:right="567" w:hanging="612"/>
      <w:jc w:val="both"/>
      <w:textAlignment w:val="baseline"/>
    </w:pPr>
    <w:rPr>
      <w:b/>
      <w:lang w:eastAsia="en-US"/>
    </w:rPr>
  </w:style>
  <w:style w:type="paragraph" w:customStyle="1" w:styleId="1ff9">
    <w:name w:val="ציטטהאנגלית1"/>
    <w:basedOn w:val="affffffff5"/>
    <w:rsid w:val="000E4DFE"/>
    <w:pPr>
      <w:ind w:left="1134" w:right="1134"/>
    </w:pPr>
  </w:style>
  <w:style w:type="paragraph" w:customStyle="1" w:styleId="2ff8">
    <w:name w:val="ציטטהאנגלית2"/>
    <w:basedOn w:val="affffffff5"/>
    <w:rsid w:val="000E4DFE"/>
    <w:pPr>
      <w:ind w:left="1701" w:right="1701"/>
    </w:pPr>
  </w:style>
  <w:style w:type="paragraph" w:customStyle="1" w:styleId="3ff1">
    <w:name w:val="ציטטהאנגלית3"/>
    <w:basedOn w:val="affffffff5"/>
    <w:rsid w:val="000E4DFE"/>
    <w:pPr>
      <w:ind w:left="2268" w:right="2268"/>
    </w:pPr>
  </w:style>
  <w:style w:type="paragraph" w:customStyle="1" w:styleId="4f4">
    <w:name w:val="ציטטהאנגלית4"/>
    <w:basedOn w:val="affffffff5"/>
    <w:rsid w:val="000E4DFE"/>
    <w:pPr>
      <w:ind w:left="2835" w:right="2835"/>
    </w:pPr>
  </w:style>
  <w:style w:type="paragraph" w:customStyle="1" w:styleId="5f0">
    <w:name w:val="ציטטהאנגלית5"/>
    <w:basedOn w:val="affffffff5"/>
    <w:rsid w:val="000E4DFE"/>
    <w:pPr>
      <w:ind w:left="3402" w:right="3402"/>
    </w:pPr>
  </w:style>
  <w:style w:type="paragraph" w:customStyle="1" w:styleId="affffffff6">
    <w:name w:val="לוגו"/>
    <w:rsid w:val="000E4DFE"/>
    <w:pPr>
      <w:overflowPunct w:val="0"/>
      <w:autoSpaceDE w:val="0"/>
      <w:autoSpaceDN w:val="0"/>
      <w:bidi/>
      <w:adjustRightInd w:val="0"/>
      <w:spacing w:line="240" w:lineRule="auto"/>
      <w:ind w:left="0" w:firstLine="0"/>
      <w:jc w:val="center"/>
      <w:textAlignment w:val="baseline"/>
    </w:pPr>
    <w:rPr>
      <w:rFonts w:cs="David"/>
      <w:spacing w:val="30"/>
      <w:sz w:val="16"/>
    </w:rPr>
  </w:style>
  <w:style w:type="paragraph" w:customStyle="1" w:styleId="affffffff7">
    <w:name w:val="ישן"/>
    <w:basedOn w:val="ad"/>
    <w:rsid w:val="000E4DFE"/>
    <w:pPr>
      <w:overflowPunct w:val="0"/>
      <w:autoSpaceDE w:val="0"/>
      <w:autoSpaceDN w:val="0"/>
      <w:adjustRightInd w:val="0"/>
      <w:ind w:hanging="612"/>
      <w:jc w:val="both"/>
      <w:textAlignment w:val="baseline"/>
    </w:pPr>
    <w:rPr>
      <w:lang w:eastAsia="en-US"/>
    </w:rPr>
  </w:style>
  <w:style w:type="paragraph" w:customStyle="1" w:styleId="112">
    <w:name w:val="????? 1.1"/>
    <w:basedOn w:val="ad"/>
    <w:rsid w:val="000E4DFE"/>
    <w:pPr>
      <w:tabs>
        <w:tab w:val="left" w:pos="567"/>
        <w:tab w:val="left" w:pos="1304"/>
        <w:tab w:val="left" w:pos="2268"/>
        <w:tab w:val="left" w:pos="3459"/>
        <w:tab w:val="left" w:pos="4876"/>
        <w:tab w:val="left" w:pos="6634"/>
      </w:tabs>
      <w:overflowPunct w:val="0"/>
      <w:autoSpaceDE w:val="0"/>
      <w:autoSpaceDN w:val="0"/>
      <w:bidi w:val="0"/>
      <w:adjustRightInd w:val="0"/>
      <w:spacing w:before="120" w:after="120"/>
      <w:jc w:val="both"/>
      <w:textAlignment w:val="baseline"/>
    </w:pPr>
    <w:rPr>
      <w:rFonts w:cs="Times New Roman"/>
      <w:lang w:eastAsia="en-US"/>
    </w:rPr>
  </w:style>
  <w:style w:type="paragraph" w:customStyle="1" w:styleId="mateor4">
    <w:name w:val="mateor4"/>
    <w:basedOn w:val="43"/>
    <w:link w:val="mateor4Char"/>
    <w:qFormat/>
    <w:rsid w:val="000E4DFE"/>
    <w:pPr>
      <w:autoSpaceDE w:val="0"/>
      <w:autoSpaceDN w:val="0"/>
      <w:spacing w:beforeAutospacing="1" w:after="240" w:afterAutospacing="1" w:line="360" w:lineRule="auto"/>
      <w:ind w:firstLine="1077"/>
      <w:jc w:val="both"/>
    </w:pPr>
    <w:rPr>
      <w:rFonts w:ascii="Gisha" w:hAnsi="Gisha" w:cs="Gisha"/>
      <w:spacing w:val="10"/>
      <w:sz w:val="24"/>
      <w:szCs w:val="24"/>
      <w:u w:val="single"/>
    </w:rPr>
  </w:style>
  <w:style w:type="character" w:customStyle="1" w:styleId="mateor4Char">
    <w:name w:val="mateor4 Char"/>
    <w:basedOn w:val="410"/>
    <w:link w:val="mateor4"/>
    <w:rsid w:val="000E4DFE"/>
    <w:rPr>
      <w:rFonts w:ascii="Gisha" w:hAnsi="Gisha" w:cs="Gisha"/>
      <w:b/>
      <w:bCs/>
      <w:caps w:val="0"/>
      <w:spacing w:val="10"/>
      <w:sz w:val="24"/>
      <w:szCs w:val="24"/>
      <w:u w:val="single"/>
      <w:lang w:eastAsia="he-IL"/>
    </w:rPr>
  </w:style>
  <w:style w:type="character" w:customStyle="1" w:styleId="Heading1Char1">
    <w:name w:val="Heading 1 Char1"/>
    <w:aliases w:val="mateor 1 Char1,כותרת1 Char1,כותרת 1 תו Char1,Heading 1 תו Char1,H2 Char1"/>
    <w:basedOn w:val="ae"/>
    <w:uiPriority w:val="1"/>
    <w:rsid w:val="000E4DFE"/>
    <w:rPr>
      <w:rFonts w:asciiTheme="majorHAnsi" w:eastAsiaTheme="majorEastAsia" w:hAnsiTheme="majorHAnsi" w:cstheme="majorBidi"/>
      <w:color w:val="365F91" w:themeColor="accent1" w:themeShade="BF"/>
      <w:sz w:val="32"/>
      <w:szCs w:val="32"/>
      <w:lang w:eastAsia="he-IL"/>
    </w:rPr>
  </w:style>
  <w:style w:type="character" w:customStyle="1" w:styleId="Heading2Char1">
    <w:name w:val="Heading 2 Char1"/>
    <w:aliases w:val="h2 Char1,2nd level Char1,סעיף ראשי Char1,Attribute Heading 2 Char1,h2 main heading Char1,Heading2 Char1,H21 Char1,H22 Char1,H23 Char1,H24 Char1,H25 Char1,H26 Char1,H27 Char1,H211 Char1,H221 Char1,H231 Char1,H241 Char1,H251 Char1,L2 Char"/>
    <w:basedOn w:val="ae"/>
    <w:uiPriority w:val="99"/>
    <w:rsid w:val="000E4DFE"/>
    <w:rPr>
      <w:rFonts w:asciiTheme="majorHAnsi" w:eastAsiaTheme="majorEastAsia" w:hAnsiTheme="majorHAnsi" w:cstheme="majorBidi"/>
      <w:color w:val="365F91" w:themeColor="accent1" w:themeShade="BF"/>
      <w:sz w:val="26"/>
      <w:szCs w:val="26"/>
      <w:lang w:eastAsia="he-IL"/>
    </w:rPr>
  </w:style>
  <w:style w:type="character" w:customStyle="1" w:styleId="Heading3Char1">
    <w:name w:val="Heading 3 Char1"/>
    <w:aliases w:val="h3 Char1"/>
    <w:basedOn w:val="ae"/>
    <w:uiPriority w:val="1"/>
    <w:semiHidden/>
    <w:rsid w:val="000E4DFE"/>
    <w:rPr>
      <w:rFonts w:asciiTheme="majorHAnsi" w:eastAsiaTheme="majorEastAsia" w:hAnsiTheme="majorHAnsi" w:cstheme="majorBidi"/>
      <w:color w:val="243F60" w:themeColor="accent1" w:themeShade="7F"/>
      <w:sz w:val="24"/>
      <w:szCs w:val="24"/>
      <w:lang w:eastAsia="he-IL"/>
    </w:rPr>
  </w:style>
  <w:style w:type="character" w:customStyle="1" w:styleId="HeaderChar1">
    <w:name w:val="Header Char1"/>
    <w:aliases w:val="הנדון Char1,הנדון1 Char1,הנדון2 Char1,הנדון3 Char1,הנדון4 Char1,הנדון5 Char1,הנדון6 Char1,הנדון7 Char1,הנדון8 Char1,הנדון9 Char1,הנדון11 Char1,הנדון21 Char1,הנדון31 Char1,הנדון41 Char1,הנדון51 Char1,הנדון61 Char1,הנדון71 Char1,הנדון81 Char1"/>
    <w:basedOn w:val="ae"/>
    <w:semiHidden/>
    <w:rsid w:val="000E4DFE"/>
    <w:rPr>
      <w:rFonts w:ascii="Gisha" w:eastAsia="Times New Roman" w:hAnsi="Gisha" w:cs="Gisha"/>
      <w:lang w:eastAsia="he-IL"/>
    </w:rPr>
  </w:style>
  <w:style w:type="character" w:customStyle="1" w:styleId="2Char">
    <w:name w:val="מטאור_רמה2 Char"/>
    <w:basedOn w:val="ae"/>
    <w:link w:val="2fd"/>
    <w:locked/>
    <w:rsid w:val="000E4DFE"/>
    <w:rPr>
      <w:rFonts w:ascii="Arial" w:hAnsi="Arial" w:cs="Arial"/>
      <w:b/>
      <w:bCs/>
      <w:noProof/>
      <w:sz w:val="28"/>
      <w:szCs w:val="28"/>
      <w:lang w:eastAsia="he-IL"/>
    </w:rPr>
  </w:style>
  <w:style w:type="character" w:customStyle="1" w:styleId="3Char">
    <w:name w:val="מטאור_רמה3 Char"/>
    <w:basedOn w:val="ae"/>
    <w:link w:val="3f7"/>
    <w:locked/>
    <w:rsid w:val="000E4DFE"/>
    <w:rPr>
      <w:rFonts w:ascii="Arial" w:hAnsi="Arial" w:cs="Arial"/>
      <w:b/>
      <w:bCs/>
      <w:noProof/>
      <w:kern w:val="28"/>
      <w:sz w:val="26"/>
      <w:szCs w:val="26"/>
      <w:lang w:eastAsia="he-IL"/>
    </w:rPr>
  </w:style>
  <w:style w:type="table" w:customStyle="1" w:styleId="GridTable4-Accent11">
    <w:name w:val="Grid Table 4 - Accent 11"/>
    <w:basedOn w:val="af"/>
    <w:uiPriority w:val="49"/>
    <w:rsid w:val="000E4DFE"/>
    <w:pPr>
      <w:spacing w:line="240" w:lineRule="auto"/>
      <w:ind w:left="0" w:firstLine="0"/>
      <w:jc w:val="left"/>
    </w:pPr>
    <w:rPr>
      <w:rFonts w:cs="Times New Roman"/>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ffffffff8">
    <w:name w:val="פיסקת מענה"/>
    <w:basedOn w:val="ad"/>
    <w:rsid w:val="000E4DFE"/>
    <w:pPr>
      <w:spacing w:after="120" w:line="360" w:lineRule="auto"/>
      <w:ind w:left="1440"/>
      <w:jc w:val="both"/>
    </w:pPr>
    <w:rPr>
      <w:rFonts w:ascii="Arial" w:hAnsi="Arial" w:cs="Arial"/>
      <w:sz w:val="22"/>
      <w:szCs w:val="22"/>
      <w:lang w:eastAsia="en-US"/>
    </w:rPr>
  </w:style>
  <w:style w:type="character" w:customStyle="1" w:styleId="RonnyBase1">
    <w:name w:val="RonnyBase תו1"/>
    <w:basedOn w:val="ae"/>
    <w:link w:val="RonnyBase"/>
    <w:uiPriority w:val="99"/>
    <w:locked/>
    <w:rsid w:val="000E4DFE"/>
    <w:rPr>
      <w:rFonts w:cs="David"/>
    </w:rPr>
  </w:style>
  <w:style w:type="paragraph" w:customStyle="1" w:styleId="RonnyBase">
    <w:name w:val="RonnyBase"/>
    <w:basedOn w:val="ad"/>
    <w:link w:val="RonnyBase1"/>
    <w:uiPriority w:val="99"/>
    <w:rsid w:val="000E4DFE"/>
    <w:pPr>
      <w:spacing w:before="120"/>
      <w:jc w:val="both"/>
    </w:pPr>
    <w:rPr>
      <w:sz w:val="20"/>
      <w:szCs w:val="20"/>
      <w:lang w:eastAsia="en-US"/>
    </w:rPr>
  </w:style>
  <w:style w:type="paragraph" w:customStyle="1" w:styleId="xl70">
    <w:name w:val="xl70"/>
    <w:basedOn w:val="ad"/>
    <w:rsid w:val="000E4DF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color w:val="FF0000"/>
      <w:lang w:eastAsia="en-US"/>
    </w:rPr>
  </w:style>
  <w:style w:type="paragraph" w:customStyle="1" w:styleId="xl71">
    <w:name w:val="xl71"/>
    <w:basedOn w:val="ad"/>
    <w:rsid w:val="000E4DFE"/>
    <w:pPr>
      <w:bidi w:val="0"/>
      <w:spacing w:before="100" w:beforeAutospacing="1" w:after="100" w:afterAutospacing="1"/>
      <w:jc w:val="right"/>
      <w:textAlignment w:val="top"/>
    </w:pPr>
    <w:rPr>
      <w:rFonts w:cs="Times New Roman"/>
      <w:lang w:eastAsia="en-US"/>
    </w:rPr>
  </w:style>
  <w:style w:type="paragraph" w:customStyle="1" w:styleId="xl72">
    <w:name w:val="xl72"/>
    <w:basedOn w:val="ad"/>
    <w:rsid w:val="000E4DFE"/>
    <w:pPr>
      <w:bidi w:val="0"/>
      <w:spacing w:before="100" w:beforeAutospacing="1" w:after="100" w:afterAutospacing="1"/>
      <w:jc w:val="right"/>
      <w:textAlignment w:val="top"/>
    </w:pPr>
    <w:rPr>
      <w:rFonts w:cs="Times New Roman"/>
      <w:lang w:eastAsia="en-US"/>
    </w:rPr>
  </w:style>
  <w:style w:type="paragraph" w:customStyle="1" w:styleId="xl73">
    <w:name w:val="xl73"/>
    <w:basedOn w:val="ad"/>
    <w:rsid w:val="000E4DFE"/>
    <w:pPr>
      <w:bidi w:val="0"/>
      <w:spacing w:before="100" w:beforeAutospacing="1" w:after="100" w:afterAutospacing="1"/>
      <w:jc w:val="center"/>
      <w:textAlignment w:val="top"/>
    </w:pPr>
    <w:rPr>
      <w:rFonts w:cs="Times New Roman"/>
      <w:lang w:eastAsia="en-US"/>
    </w:rPr>
  </w:style>
  <w:style w:type="paragraph" w:customStyle="1" w:styleId="xl74">
    <w:name w:val="xl74"/>
    <w:basedOn w:val="ad"/>
    <w:rsid w:val="000E4DFE"/>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top"/>
    </w:pPr>
    <w:rPr>
      <w:rFonts w:ascii="Arial" w:hAnsi="Arial" w:cs="Arial"/>
      <w:b/>
      <w:bCs/>
      <w:lang w:eastAsia="en-US"/>
    </w:rPr>
  </w:style>
  <w:style w:type="paragraph" w:customStyle="1" w:styleId="xl75">
    <w:name w:val="xl75"/>
    <w:basedOn w:val="ad"/>
    <w:rsid w:val="000E4DFE"/>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top"/>
    </w:pPr>
    <w:rPr>
      <w:rFonts w:ascii="Arial" w:hAnsi="Arial" w:cs="Arial"/>
      <w:b/>
      <w:bCs/>
      <w:lang w:eastAsia="en-US"/>
    </w:rPr>
  </w:style>
  <w:style w:type="paragraph" w:customStyle="1" w:styleId="xl76">
    <w:name w:val="xl76"/>
    <w:basedOn w:val="ad"/>
    <w:rsid w:val="000E4DFE"/>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top"/>
    </w:pPr>
    <w:rPr>
      <w:rFonts w:ascii="Arial" w:hAnsi="Arial" w:cs="Arial"/>
      <w:b/>
      <w:bCs/>
      <w:lang w:eastAsia="en-US"/>
    </w:rPr>
  </w:style>
  <w:style w:type="paragraph" w:customStyle="1" w:styleId="font5">
    <w:name w:val="font5"/>
    <w:basedOn w:val="ad"/>
    <w:uiPriority w:val="99"/>
    <w:rsid w:val="000E4DFE"/>
    <w:pPr>
      <w:bidi w:val="0"/>
      <w:spacing w:before="100" w:beforeAutospacing="1" w:after="100" w:afterAutospacing="1"/>
    </w:pPr>
    <w:rPr>
      <w:rFonts w:ascii="Tahoma" w:hAnsi="Tahoma" w:cs="Tahoma"/>
      <w:sz w:val="16"/>
      <w:szCs w:val="16"/>
      <w:lang w:eastAsia="en-US"/>
    </w:rPr>
  </w:style>
  <w:style w:type="paragraph" w:customStyle="1" w:styleId="xl77">
    <w:name w:val="xl77"/>
    <w:basedOn w:val="ad"/>
    <w:rsid w:val="000E4DFE"/>
    <w:pPr>
      <w:pBdr>
        <w:top w:val="single" w:sz="4" w:space="0" w:color="A6A6A6"/>
        <w:left w:val="single" w:sz="4" w:space="0" w:color="A6A6A6"/>
        <w:bottom w:val="single" w:sz="4" w:space="0" w:color="A6A6A6"/>
        <w:right w:val="single" w:sz="4" w:space="0" w:color="A6A6A6"/>
      </w:pBdr>
      <w:shd w:val="clear" w:color="000000" w:fill="FFFFFF"/>
      <w:bidi w:val="0"/>
      <w:spacing w:before="100" w:beforeAutospacing="1" w:after="100" w:afterAutospacing="1"/>
      <w:jc w:val="center"/>
      <w:textAlignment w:val="center"/>
    </w:pPr>
    <w:rPr>
      <w:rFonts w:ascii="Tahoma" w:hAnsi="Tahoma" w:cs="Tahoma"/>
      <w:sz w:val="16"/>
      <w:szCs w:val="16"/>
      <w:lang w:eastAsia="en-US"/>
    </w:rPr>
  </w:style>
  <w:style w:type="paragraph" w:customStyle="1" w:styleId="xl78">
    <w:name w:val="xl78"/>
    <w:basedOn w:val="ad"/>
    <w:rsid w:val="000E4DFE"/>
    <w:pPr>
      <w:pBdr>
        <w:top w:val="single" w:sz="4" w:space="0" w:color="A6A6A6"/>
        <w:left w:val="single" w:sz="4" w:space="0" w:color="A6A6A6"/>
        <w:bottom w:val="single" w:sz="4" w:space="0" w:color="A6A6A6"/>
        <w:right w:val="single" w:sz="4" w:space="0" w:color="A6A6A6"/>
      </w:pBdr>
      <w:shd w:val="clear" w:color="000000" w:fill="FFFFFF"/>
      <w:bidi w:val="0"/>
      <w:spacing w:before="100" w:beforeAutospacing="1" w:after="100" w:afterAutospacing="1"/>
      <w:jc w:val="center"/>
      <w:textAlignment w:val="center"/>
    </w:pPr>
    <w:rPr>
      <w:rFonts w:ascii="Tahoma" w:hAnsi="Tahoma" w:cs="Tahoma"/>
      <w:color w:val="262626"/>
      <w:sz w:val="16"/>
      <w:szCs w:val="16"/>
      <w:lang w:eastAsia="en-US"/>
    </w:rPr>
  </w:style>
  <w:style w:type="paragraph" w:customStyle="1" w:styleId="xl79">
    <w:name w:val="xl79"/>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textAlignment w:val="center"/>
    </w:pPr>
    <w:rPr>
      <w:rFonts w:ascii="Tahoma" w:hAnsi="Tahoma" w:cs="Tahoma"/>
      <w:sz w:val="16"/>
      <w:szCs w:val="16"/>
      <w:lang w:eastAsia="en-US"/>
    </w:rPr>
  </w:style>
  <w:style w:type="paragraph" w:customStyle="1" w:styleId="xl80">
    <w:name w:val="xl80"/>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textAlignment w:val="center"/>
    </w:pPr>
    <w:rPr>
      <w:rFonts w:ascii="Tahoma" w:hAnsi="Tahoma" w:cs="Tahoma"/>
      <w:sz w:val="16"/>
      <w:szCs w:val="16"/>
      <w:lang w:eastAsia="en-US"/>
    </w:rPr>
  </w:style>
  <w:style w:type="paragraph" w:customStyle="1" w:styleId="xl81">
    <w:name w:val="xl81"/>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pPr>
    <w:rPr>
      <w:rFonts w:ascii="Tahoma" w:hAnsi="Tahoma" w:cs="Tahoma"/>
      <w:sz w:val="16"/>
      <w:szCs w:val="16"/>
      <w:lang w:eastAsia="en-US"/>
    </w:rPr>
  </w:style>
  <w:style w:type="paragraph" w:customStyle="1" w:styleId="xl82">
    <w:name w:val="xl82"/>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pPr>
    <w:rPr>
      <w:rFonts w:ascii="Tahoma" w:hAnsi="Tahoma" w:cs="Tahoma"/>
      <w:sz w:val="16"/>
      <w:szCs w:val="16"/>
      <w:lang w:eastAsia="en-US"/>
    </w:rPr>
  </w:style>
  <w:style w:type="paragraph" w:customStyle="1" w:styleId="xl83">
    <w:name w:val="xl83"/>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center"/>
    </w:pPr>
    <w:rPr>
      <w:rFonts w:ascii="Tahoma" w:hAnsi="Tahoma" w:cs="Tahoma"/>
      <w:sz w:val="16"/>
      <w:szCs w:val="16"/>
      <w:lang w:eastAsia="en-US"/>
    </w:rPr>
  </w:style>
  <w:style w:type="paragraph" w:customStyle="1" w:styleId="xl84">
    <w:name w:val="xl84"/>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pPr>
    <w:rPr>
      <w:rFonts w:ascii="Tahoma" w:hAnsi="Tahoma" w:cs="Tahoma"/>
      <w:color w:val="FF0000"/>
      <w:sz w:val="16"/>
      <w:szCs w:val="16"/>
      <w:lang w:eastAsia="en-US"/>
    </w:rPr>
  </w:style>
  <w:style w:type="paragraph" w:customStyle="1" w:styleId="xl85">
    <w:name w:val="xl85"/>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center"/>
      <w:textAlignment w:val="center"/>
    </w:pPr>
    <w:rPr>
      <w:rFonts w:ascii="Tahoma" w:hAnsi="Tahoma" w:cs="Tahoma"/>
      <w:sz w:val="16"/>
      <w:szCs w:val="16"/>
      <w:lang w:eastAsia="en-US"/>
    </w:rPr>
  </w:style>
  <w:style w:type="paragraph" w:customStyle="1" w:styleId="xl86">
    <w:name w:val="xl86"/>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textAlignment w:val="center"/>
    </w:pPr>
    <w:rPr>
      <w:rFonts w:ascii="Tahoma" w:hAnsi="Tahoma" w:cs="Tahoma"/>
      <w:color w:val="FF0000"/>
      <w:sz w:val="16"/>
      <w:szCs w:val="16"/>
      <w:lang w:eastAsia="en-US"/>
    </w:rPr>
  </w:style>
  <w:style w:type="paragraph" w:customStyle="1" w:styleId="xl87">
    <w:name w:val="xl87"/>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right"/>
      <w:textAlignment w:val="center"/>
    </w:pPr>
    <w:rPr>
      <w:rFonts w:ascii="Tahoma" w:hAnsi="Tahoma" w:cs="Tahoma"/>
      <w:sz w:val="16"/>
      <w:szCs w:val="16"/>
      <w:lang w:eastAsia="en-US"/>
    </w:rPr>
  </w:style>
  <w:style w:type="paragraph" w:customStyle="1" w:styleId="xl88">
    <w:name w:val="xl88"/>
    <w:basedOn w:val="ad"/>
    <w:rsid w:val="000E4DFE"/>
    <w:pPr>
      <w:pBdr>
        <w:top w:val="single" w:sz="4" w:space="0" w:color="A6A6A6"/>
        <w:left w:val="single" w:sz="4" w:space="0" w:color="A6A6A6"/>
        <w:bottom w:val="single" w:sz="4" w:space="0" w:color="A6A6A6"/>
        <w:right w:val="single" w:sz="4" w:space="0" w:color="A6A6A6"/>
      </w:pBdr>
      <w:shd w:val="clear" w:color="000000" w:fill="404040"/>
      <w:bidi w:val="0"/>
      <w:spacing w:before="100" w:beforeAutospacing="1" w:after="100" w:afterAutospacing="1"/>
      <w:jc w:val="center"/>
      <w:textAlignment w:val="center"/>
    </w:pPr>
    <w:rPr>
      <w:rFonts w:ascii="Tahoma" w:hAnsi="Tahoma" w:cs="Tahoma"/>
      <w:b/>
      <w:bCs/>
      <w:color w:val="FFFFFF"/>
      <w:sz w:val="16"/>
      <w:szCs w:val="16"/>
      <w:lang w:eastAsia="en-US"/>
    </w:rPr>
  </w:style>
  <w:style w:type="paragraph" w:customStyle="1" w:styleId="xl89">
    <w:name w:val="xl89"/>
    <w:basedOn w:val="ad"/>
    <w:rsid w:val="000E4DFE"/>
    <w:pPr>
      <w:pBdr>
        <w:top w:val="single" w:sz="4" w:space="0" w:color="A6A6A6"/>
        <w:left w:val="single" w:sz="4" w:space="0" w:color="A6A6A6"/>
        <w:bottom w:val="single" w:sz="4" w:space="0" w:color="A6A6A6"/>
        <w:right w:val="single" w:sz="4" w:space="0" w:color="A6A6A6"/>
      </w:pBdr>
      <w:shd w:val="clear" w:color="000000" w:fill="404040"/>
      <w:bidi w:val="0"/>
      <w:spacing w:before="100" w:beforeAutospacing="1" w:after="100" w:afterAutospacing="1"/>
      <w:jc w:val="center"/>
      <w:textAlignment w:val="center"/>
    </w:pPr>
    <w:rPr>
      <w:rFonts w:ascii="Tahoma" w:hAnsi="Tahoma" w:cs="Tahoma"/>
      <w:b/>
      <w:bCs/>
      <w:color w:val="FFFFFF"/>
      <w:sz w:val="16"/>
      <w:szCs w:val="16"/>
      <w:lang w:eastAsia="en-US"/>
    </w:rPr>
  </w:style>
  <w:style w:type="paragraph" w:customStyle="1" w:styleId="xl90">
    <w:name w:val="xl90"/>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center"/>
      <w:textAlignment w:val="center"/>
    </w:pPr>
    <w:rPr>
      <w:rFonts w:ascii="Tahoma" w:hAnsi="Tahoma" w:cs="Tahoma"/>
      <w:b/>
      <w:bCs/>
      <w:sz w:val="16"/>
      <w:szCs w:val="16"/>
      <w:lang w:eastAsia="en-US"/>
    </w:rPr>
  </w:style>
  <w:style w:type="paragraph" w:customStyle="1" w:styleId="xl91">
    <w:name w:val="xl91"/>
    <w:basedOn w:val="ad"/>
    <w:rsid w:val="000E4DFE"/>
    <w:pPr>
      <w:pBdr>
        <w:top w:val="single" w:sz="4" w:space="0" w:color="A6A6A6"/>
        <w:left w:val="single" w:sz="4" w:space="0" w:color="A6A6A6"/>
        <w:bottom w:val="single" w:sz="4" w:space="0" w:color="A6A6A6"/>
        <w:right w:val="single" w:sz="4" w:space="0" w:color="A6A6A6"/>
      </w:pBdr>
      <w:bidi w:val="0"/>
      <w:spacing w:before="100" w:beforeAutospacing="1" w:after="100" w:afterAutospacing="1"/>
      <w:jc w:val="center"/>
      <w:textAlignment w:val="center"/>
    </w:pPr>
    <w:rPr>
      <w:rFonts w:ascii="Tahoma" w:hAnsi="Tahoma" w:cs="Tahoma"/>
      <w:b/>
      <w:bCs/>
      <w:color w:val="262626"/>
      <w:sz w:val="16"/>
      <w:szCs w:val="16"/>
      <w:lang w:eastAsia="en-US"/>
    </w:rPr>
  </w:style>
  <w:style w:type="character" w:customStyle="1" w:styleId="-3">
    <w:name w:val="רגיל-דוד תו"/>
    <w:link w:val="-2"/>
    <w:uiPriority w:val="99"/>
    <w:locked/>
    <w:rsid w:val="000E4DFE"/>
    <w:rPr>
      <w:rFonts w:cs="QDavid"/>
      <w:sz w:val="24"/>
      <w:szCs w:val="24"/>
    </w:rPr>
  </w:style>
  <w:style w:type="character" w:customStyle="1" w:styleId="Normal1Char">
    <w:name w:val="Normal1 Char"/>
    <w:uiPriority w:val="99"/>
    <w:locked/>
    <w:rsid w:val="000E4DFE"/>
    <w:rPr>
      <w:rFonts w:ascii="Times New Roman" w:eastAsia="Times New Roman" w:hAnsi="Times New Roman" w:cs="Times New Roman"/>
      <w:sz w:val="20"/>
      <w:szCs w:val="20"/>
      <w:lang w:eastAsia="he-IL"/>
    </w:rPr>
  </w:style>
  <w:style w:type="paragraph" w:customStyle="1" w:styleId="2ff9">
    <w:name w:val="כותרת2"/>
    <w:basedOn w:val="25"/>
    <w:rsid w:val="000E4DFE"/>
    <w:pPr>
      <w:keepNext w:val="0"/>
      <w:tabs>
        <w:tab w:val="left" w:pos="907"/>
      </w:tabs>
      <w:spacing w:before="120" w:after="0"/>
      <w:ind w:left="600" w:right="0"/>
    </w:pPr>
    <w:rPr>
      <w:rFonts w:ascii="Narkisim" w:hAnsi="Narkisim" w:cs="Narkisim"/>
      <w:sz w:val="22"/>
      <w:szCs w:val="22"/>
      <w:lang w:val="x-none" w:eastAsia="x-none"/>
    </w:rPr>
  </w:style>
  <w:style w:type="paragraph" w:customStyle="1" w:styleId="4f5">
    <w:name w:val="כותרת4"/>
    <w:basedOn w:val="34"/>
    <w:rsid w:val="000E4DFE"/>
    <w:pPr>
      <w:keepLines/>
      <w:tabs>
        <w:tab w:val="clear" w:pos="7488"/>
      </w:tabs>
      <w:spacing w:before="200" w:line="360" w:lineRule="auto"/>
      <w:ind w:left="1632"/>
    </w:pPr>
    <w:rPr>
      <w:rFonts w:ascii="Tahoma" w:hAnsi="Tahoma" w:cs="Tahoma"/>
      <w:color w:val="4F81BD"/>
      <w:sz w:val="20"/>
      <w:szCs w:val="20"/>
      <w:lang w:val="x-none"/>
    </w:rPr>
  </w:style>
  <w:style w:type="paragraph" w:customStyle="1" w:styleId="5f1">
    <w:name w:val="שורה5"/>
    <w:basedOn w:val="4f0"/>
    <w:rsid w:val="000E4DFE"/>
    <w:pPr>
      <w:spacing w:after="0"/>
      <w:ind w:left="2400"/>
    </w:pPr>
    <w:rPr>
      <w:rFonts w:eastAsia="Times New Roman"/>
      <w:sz w:val="22"/>
    </w:rPr>
  </w:style>
  <w:style w:type="paragraph" w:customStyle="1" w:styleId="xl36">
    <w:name w:val="xl36"/>
    <w:basedOn w:val="ad"/>
    <w:rsid w:val="000E4DFE"/>
    <w:pPr>
      <w:pBdr>
        <w:top w:val="single" w:sz="12" w:space="0" w:color="auto"/>
        <w:left w:val="single" w:sz="12" w:space="0" w:color="auto"/>
        <w:bottom w:val="single" w:sz="4" w:space="0" w:color="auto"/>
        <w:right w:val="single" w:sz="12" w:space="0" w:color="auto"/>
      </w:pBdr>
      <w:bidi w:val="0"/>
      <w:spacing w:before="100" w:beforeAutospacing="1" w:after="100" w:afterAutospacing="1"/>
      <w:jc w:val="center"/>
    </w:pPr>
    <w:rPr>
      <w:rFonts w:cs="Times New Roman"/>
    </w:rPr>
  </w:style>
  <w:style w:type="paragraph" w:customStyle="1" w:styleId="xl37">
    <w:name w:val="xl37"/>
    <w:basedOn w:val="ad"/>
    <w:rsid w:val="000E4DFE"/>
    <w:pPr>
      <w:pBdr>
        <w:top w:val="single" w:sz="4" w:space="0" w:color="auto"/>
        <w:left w:val="single" w:sz="12" w:space="0" w:color="auto"/>
        <w:right w:val="single" w:sz="12" w:space="0" w:color="auto"/>
      </w:pBdr>
      <w:bidi w:val="0"/>
      <w:spacing w:before="100" w:beforeAutospacing="1" w:after="100" w:afterAutospacing="1"/>
      <w:jc w:val="center"/>
    </w:pPr>
    <w:rPr>
      <w:rFonts w:cs="Times New Roman"/>
    </w:rPr>
  </w:style>
  <w:style w:type="paragraph" w:customStyle="1" w:styleId="xl38">
    <w:name w:val="xl38"/>
    <w:basedOn w:val="ad"/>
    <w:rsid w:val="000E4DFE"/>
    <w:pPr>
      <w:pBdr>
        <w:top w:val="single" w:sz="4" w:space="0" w:color="auto"/>
        <w:left w:val="single" w:sz="12" w:space="0" w:color="auto"/>
        <w:right w:val="single" w:sz="12" w:space="0" w:color="auto"/>
      </w:pBdr>
      <w:bidi w:val="0"/>
      <w:spacing w:before="100" w:beforeAutospacing="1" w:after="100" w:afterAutospacing="1"/>
      <w:jc w:val="center"/>
    </w:pPr>
    <w:rPr>
      <w:rFonts w:cs="Times New Roman"/>
    </w:rPr>
  </w:style>
  <w:style w:type="paragraph" w:customStyle="1" w:styleId="xl39">
    <w:name w:val="xl39"/>
    <w:basedOn w:val="ad"/>
    <w:rsid w:val="000E4DFE"/>
    <w:pPr>
      <w:pBdr>
        <w:top w:val="single" w:sz="12" w:space="0" w:color="auto"/>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40">
    <w:name w:val="xl40"/>
    <w:basedOn w:val="ad"/>
    <w:rsid w:val="000E4DFE"/>
    <w:pPr>
      <w:pBdr>
        <w:top w:val="single" w:sz="12" w:space="0" w:color="auto"/>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41">
    <w:name w:val="xl41"/>
    <w:basedOn w:val="ad"/>
    <w:rsid w:val="000E4DFE"/>
    <w:pPr>
      <w:pBdr>
        <w:top w:val="single" w:sz="12" w:space="0" w:color="auto"/>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42">
    <w:name w:val="xl42"/>
    <w:basedOn w:val="ad"/>
    <w:rsid w:val="000E4DFE"/>
    <w:pPr>
      <w:pBdr>
        <w:left w:val="single" w:sz="12" w:space="0" w:color="auto"/>
        <w:right w:val="single" w:sz="12" w:space="0" w:color="auto"/>
      </w:pBdr>
      <w:bidi w:val="0"/>
      <w:spacing w:before="100" w:beforeAutospacing="1" w:after="100" w:afterAutospacing="1"/>
      <w:jc w:val="center"/>
    </w:pPr>
    <w:rPr>
      <w:rFonts w:cs="Times New Roman"/>
    </w:rPr>
  </w:style>
  <w:style w:type="paragraph" w:customStyle="1" w:styleId="xl43">
    <w:name w:val="xl43"/>
    <w:basedOn w:val="ad"/>
    <w:rsid w:val="000E4DFE"/>
    <w:pPr>
      <w:pBdr>
        <w:top w:val="single" w:sz="12" w:space="0" w:color="auto"/>
        <w:left w:val="single" w:sz="12" w:space="0" w:color="auto"/>
        <w:right w:val="single" w:sz="12" w:space="0" w:color="auto"/>
      </w:pBdr>
      <w:bidi w:val="0"/>
      <w:spacing w:before="100" w:beforeAutospacing="1" w:after="100" w:afterAutospacing="1"/>
      <w:jc w:val="center"/>
    </w:pPr>
    <w:rPr>
      <w:rFonts w:cs="Times New Roman"/>
    </w:rPr>
  </w:style>
  <w:style w:type="paragraph" w:customStyle="1" w:styleId="xl44">
    <w:name w:val="xl44"/>
    <w:basedOn w:val="ad"/>
    <w:rsid w:val="000E4DFE"/>
    <w:pPr>
      <w:pBdr>
        <w:top w:val="single" w:sz="4" w:space="0" w:color="auto"/>
        <w:left w:val="single" w:sz="12" w:space="0" w:color="auto"/>
        <w:bottom w:val="single" w:sz="4" w:space="0" w:color="auto"/>
      </w:pBdr>
      <w:bidi w:val="0"/>
      <w:spacing w:before="100" w:beforeAutospacing="1" w:after="100" w:afterAutospacing="1"/>
      <w:jc w:val="center"/>
    </w:pPr>
    <w:rPr>
      <w:rFonts w:cs="Times New Roman"/>
    </w:rPr>
  </w:style>
  <w:style w:type="paragraph" w:customStyle="1" w:styleId="xl45">
    <w:name w:val="xl45"/>
    <w:basedOn w:val="ad"/>
    <w:rsid w:val="000E4DFE"/>
    <w:pPr>
      <w:pBdr>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46">
    <w:name w:val="xl46"/>
    <w:basedOn w:val="ad"/>
    <w:rsid w:val="000E4DFE"/>
    <w:pPr>
      <w:pBdr>
        <w:top w:val="single" w:sz="12" w:space="0" w:color="auto"/>
        <w:left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47">
    <w:name w:val="xl47"/>
    <w:basedOn w:val="ad"/>
    <w:rsid w:val="000E4DFE"/>
    <w:pPr>
      <w:pBdr>
        <w:left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48">
    <w:name w:val="xl48"/>
    <w:basedOn w:val="ad"/>
    <w:rsid w:val="000E4DFE"/>
    <w:pPr>
      <w:pBdr>
        <w:left w:val="single" w:sz="12" w:space="0" w:color="auto"/>
        <w:bottom w:val="single" w:sz="4" w:space="0" w:color="auto"/>
        <w:right w:val="single" w:sz="12" w:space="0" w:color="auto"/>
      </w:pBdr>
      <w:bidi w:val="0"/>
      <w:spacing w:before="100" w:beforeAutospacing="1" w:after="100" w:afterAutospacing="1"/>
      <w:jc w:val="center"/>
    </w:pPr>
    <w:rPr>
      <w:rFonts w:cs="Times New Roman"/>
    </w:rPr>
  </w:style>
  <w:style w:type="paragraph" w:customStyle="1" w:styleId="xl49">
    <w:name w:val="xl49"/>
    <w:basedOn w:val="ad"/>
    <w:rsid w:val="000E4DFE"/>
    <w:pPr>
      <w:pBdr>
        <w:left w:val="single" w:sz="12" w:space="0" w:color="auto"/>
        <w:bottom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50">
    <w:name w:val="xl50"/>
    <w:basedOn w:val="ad"/>
    <w:rsid w:val="000E4DFE"/>
    <w:pPr>
      <w:pBdr>
        <w:left w:val="single" w:sz="12" w:space="0" w:color="auto"/>
        <w:bottom w:val="single" w:sz="12" w:space="0" w:color="auto"/>
        <w:right w:val="single" w:sz="12" w:space="0" w:color="auto"/>
      </w:pBdr>
      <w:bidi w:val="0"/>
      <w:spacing w:before="100" w:beforeAutospacing="1" w:after="100" w:afterAutospacing="1"/>
    </w:pPr>
    <w:rPr>
      <w:rFonts w:cs="Times New Roman"/>
    </w:rPr>
  </w:style>
  <w:style w:type="paragraph" w:customStyle="1" w:styleId="xl51">
    <w:name w:val="xl51"/>
    <w:basedOn w:val="ad"/>
    <w:rsid w:val="000E4DFE"/>
    <w:pPr>
      <w:pBdr>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52">
    <w:name w:val="xl52"/>
    <w:basedOn w:val="ad"/>
    <w:rsid w:val="000E4DFE"/>
    <w:pPr>
      <w:pBdr>
        <w:left w:val="single" w:sz="12" w:space="0" w:color="auto"/>
        <w:bottom w:val="single" w:sz="12" w:space="0" w:color="auto"/>
        <w:right w:val="single" w:sz="12" w:space="0" w:color="auto"/>
      </w:pBdr>
      <w:bidi w:val="0"/>
      <w:spacing w:before="100" w:beforeAutospacing="1" w:after="100" w:afterAutospacing="1"/>
      <w:jc w:val="center"/>
    </w:pPr>
    <w:rPr>
      <w:rFonts w:cs="Times New Roman"/>
    </w:rPr>
  </w:style>
  <w:style w:type="paragraph" w:customStyle="1" w:styleId="xl53">
    <w:name w:val="xl53"/>
    <w:basedOn w:val="ad"/>
    <w:rsid w:val="000E4DFE"/>
    <w:pPr>
      <w:pBdr>
        <w:left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54">
    <w:name w:val="xl54"/>
    <w:basedOn w:val="ad"/>
    <w:rsid w:val="000E4DFE"/>
    <w:pPr>
      <w:pBdr>
        <w:left w:val="single" w:sz="12" w:space="0" w:color="auto"/>
        <w:bottom w:val="single" w:sz="4" w:space="0" w:color="auto"/>
        <w:right w:val="single" w:sz="12" w:space="0" w:color="auto"/>
      </w:pBdr>
      <w:bidi w:val="0"/>
      <w:spacing w:before="100" w:beforeAutospacing="1" w:after="100" w:afterAutospacing="1"/>
      <w:jc w:val="center"/>
    </w:pPr>
    <w:rPr>
      <w:rFonts w:ascii="Narkisim" w:hAnsi="Narkisim" w:cs="Narkisim"/>
    </w:rPr>
  </w:style>
  <w:style w:type="paragraph" w:customStyle="1" w:styleId="xl55">
    <w:name w:val="xl55"/>
    <w:basedOn w:val="ad"/>
    <w:rsid w:val="000E4DFE"/>
    <w:pPr>
      <w:pBdr>
        <w:left w:val="single" w:sz="12" w:space="0" w:color="auto"/>
        <w:bottom w:val="single" w:sz="4" w:space="0" w:color="auto"/>
        <w:right w:val="single" w:sz="12" w:space="0" w:color="auto"/>
      </w:pBdr>
      <w:bidi w:val="0"/>
      <w:spacing w:before="100" w:beforeAutospacing="1" w:after="100" w:afterAutospacing="1"/>
      <w:jc w:val="center"/>
    </w:pPr>
    <w:rPr>
      <w:rFonts w:ascii="Narkisim" w:hAnsi="Narkisim" w:cs="Narkisim"/>
    </w:rPr>
  </w:style>
  <w:style w:type="paragraph" w:customStyle="1" w:styleId="xl56">
    <w:name w:val="xl56"/>
    <w:basedOn w:val="ad"/>
    <w:rsid w:val="000E4DFE"/>
    <w:pPr>
      <w:pBdr>
        <w:left w:val="single" w:sz="12" w:space="0" w:color="auto"/>
        <w:bottom w:val="single" w:sz="12" w:space="0" w:color="auto"/>
      </w:pBdr>
      <w:bidi w:val="0"/>
      <w:spacing w:before="100" w:beforeAutospacing="1" w:after="100" w:afterAutospacing="1"/>
      <w:jc w:val="center"/>
    </w:pPr>
    <w:rPr>
      <w:rFonts w:cs="Times New Roman"/>
    </w:rPr>
  </w:style>
  <w:style w:type="paragraph" w:customStyle="1" w:styleId="xl57">
    <w:name w:val="xl57"/>
    <w:basedOn w:val="ad"/>
    <w:rsid w:val="000E4DFE"/>
    <w:pPr>
      <w:pBdr>
        <w:top w:val="single" w:sz="12" w:space="0" w:color="auto"/>
        <w:left w:val="single" w:sz="12" w:space="0" w:color="auto"/>
        <w:bottom w:val="single" w:sz="8" w:space="0" w:color="auto"/>
        <w:right w:val="single" w:sz="12" w:space="0" w:color="auto"/>
      </w:pBdr>
      <w:shd w:val="clear" w:color="auto" w:fill="C0C0C0"/>
      <w:bidi w:val="0"/>
      <w:spacing w:before="100" w:beforeAutospacing="1" w:after="100" w:afterAutospacing="1"/>
      <w:jc w:val="center"/>
    </w:pPr>
    <w:rPr>
      <w:rFonts w:cs="Times New Roman"/>
    </w:rPr>
  </w:style>
  <w:style w:type="paragraph" w:customStyle="1" w:styleId="xl58">
    <w:name w:val="xl58"/>
    <w:basedOn w:val="ad"/>
    <w:rsid w:val="000E4DFE"/>
    <w:pPr>
      <w:pBdr>
        <w:top w:val="single" w:sz="8" w:space="0" w:color="auto"/>
        <w:left w:val="single" w:sz="12" w:space="0" w:color="auto"/>
        <w:bottom w:val="single" w:sz="8" w:space="0" w:color="auto"/>
        <w:right w:val="single" w:sz="12" w:space="0" w:color="auto"/>
      </w:pBdr>
      <w:shd w:val="clear" w:color="auto" w:fill="C0C0C0"/>
      <w:bidi w:val="0"/>
      <w:spacing w:before="100" w:beforeAutospacing="1" w:after="100" w:afterAutospacing="1"/>
      <w:jc w:val="center"/>
    </w:pPr>
    <w:rPr>
      <w:rFonts w:ascii="Narkisim" w:hAnsi="Narkisim" w:cs="Narkisim"/>
      <w:b/>
      <w:bCs/>
    </w:rPr>
  </w:style>
  <w:style w:type="paragraph" w:customStyle="1" w:styleId="xl59">
    <w:name w:val="xl59"/>
    <w:basedOn w:val="ad"/>
    <w:rsid w:val="000E4DFE"/>
    <w:pPr>
      <w:pBdr>
        <w:top w:val="single" w:sz="12" w:space="0" w:color="auto"/>
        <w:left w:val="single" w:sz="12" w:space="0" w:color="auto"/>
        <w:bottom w:val="single" w:sz="8" w:space="0" w:color="auto"/>
        <w:right w:val="single" w:sz="12" w:space="0" w:color="auto"/>
      </w:pBdr>
      <w:shd w:val="clear" w:color="auto" w:fill="C0C0C0"/>
      <w:bidi w:val="0"/>
      <w:spacing w:before="100" w:beforeAutospacing="1" w:after="100" w:afterAutospacing="1"/>
      <w:jc w:val="center"/>
    </w:pPr>
    <w:rPr>
      <w:rFonts w:ascii="Narkisim" w:hAnsi="Narkisim" w:cs="Narkisim"/>
      <w:b/>
      <w:bCs/>
      <w:sz w:val="22"/>
    </w:rPr>
  </w:style>
  <w:style w:type="paragraph" w:customStyle="1" w:styleId="xl60">
    <w:name w:val="xl60"/>
    <w:basedOn w:val="ad"/>
    <w:rsid w:val="000E4DFE"/>
    <w:pPr>
      <w:pBdr>
        <w:left w:val="single" w:sz="12" w:space="0" w:color="auto"/>
        <w:bottom w:val="single" w:sz="8" w:space="0" w:color="auto"/>
        <w:right w:val="single" w:sz="12" w:space="0" w:color="auto"/>
      </w:pBdr>
      <w:shd w:val="clear" w:color="auto" w:fill="C0C0C0"/>
      <w:bidi w:val="0"/>
      <w:spacing w:before="100" w:beforeAutospacing="1" w:after="100" w:afterAutospacing="1"/>
      <w:jc w:val="center"/>
    </w:pPr>
    <w:rPr>
      <w:rFonts w:ascii="Narkisim" w:hAnsi="Narkisim" w:cs="Narkisim"/>
      <w:b/>
      <w:bCs/>
    </w:rPr>
  </w:style>
  <w:style w:type="paragraph" w:customStyle="1" w:styleId="xl61">
    <w:name w:val="xl61"/>
    <w:basedOn w:val="ad"/>
    <w:rsid w:val="000E4DFE"/>
    <w:pPr>
      <w:pBdr>
        <w:top w:val="single" w:sz="12" w:space="0" w:color="auto"/>
        <w:left w:val="single" w:sz="12" w:space="0" w:color="auto"/>
        <w:right w:val="single" w:sz="12" w:space="0" w:color="auto"/>
      </w:pBdr>
      <w:bidi w:val="0"/>
      <w:spacing w:before="100" w:beforeAutospacing="1" w:after="100" w:afterAutospacing="1"/>
      <w:jc w:val="center"/>
    </w:pPr>
    <w:rPr>
      <w:rFonts w:ascii="Narkisim" w:hAnsi="Narkisim" w:cs="Narkisim"/>
      <w:b/>
      <w:bCs/>
    </w:rPr>
  </w:style>
  <w:style w:type="paragraph" w:customStyle="1" w:styleId="xl62">
    <w:name w:val="xl62"/>
    <w:basedOn w:val="ad"/>
    <w:rsid w:val="000E4DFE"/>
    <w:pPr>
      <w:pBdr>
        <w:top w:val="single" w:sz="12" w:space="0" w:color="auto"/>
        <w:left w:val="single" w:sz="12" w:space="0" w:color="auto"/>
        <w:bottom w:val="single" w:sz="8" w:space="0" w:color="auto"/>
        <w:right w:val="single" w:sz="12" w:space="0" w:color="auto"/>
      </w:pBdr>
      <w:shd w:val="clear" w:color="auto" w:fill="C0C0C0"/>
      <w:bidi w:val="0"/>
      <w:spacing w:before="100" w:beforeAutospacing="1" w:after="100" w:afterAutospacing="1"/>
    </w:pPr>
    <w:rPr>
      <w:rFonts w:ascii="Narkisim" w:hAnsi="Narkisim" w:cs="Narkisim"/>
      <w:b/>
      <w:bCs/>
      <w:sz w:val="22"/>
    </w:rPr>
  </w:style>
  <w:style w:type="paragraph" w:customStyle="1" w:styleId="line11">
    <w:name w:val="line11"/>
    <w:basedOn w:val="25"/>
    <w:rsid w:val="000E4DFE"/>
    <w:pPr>
      <w:keepNext w:val="0"/>
      <w:tabs>
        <w:tab w:val="left" w:pos="907"/>
        <w:tab w:val="num" w:pos="2340"/>
      </w:tabs>
      <w:spacing w:before="60" w:after="60"/>
      <w:ind w:left="2320" w:right="0" w:hanging="340"/>
    </w:pPr>
    <w:rPr>
      <w:rFonts w:ascii="Tahoma" w:hAnsi="Tahoma" w:cs="Times New Roman"/>
      <w:b w:val="0"/>
      <w:bCs w:val="0"/>
      <w:noProof/>
      <w:kern w:val="28"/>
      <w:sz w:val="20"/>
      <w:szCs w:val="20"/>
      <w:lang w:val="x-none" w:eastAsia="x-none"/>
    </w:rPr>
  </w:style>
  <w:style w:type="paragraph" w:customStyle="1" w:styleId="Body5">
    <w:name w:val="Body5"/>
    <w:basedOn w:val="Body4"/>
    <w:rsid w:val="000E4DFE"/>
    <w:pPr>
      <w:tabs>
        <w:tab w:val="clear" w:pos="1814"/>
        <w:tab w:val="left" w:pos="3175"/>
      </w:tabs>
      <w:ind w:left="2722"/>
    </w:pPr>
  </w:style>
  <w:style w:type="paragraph" w:customStyle="1" w:styleId="Body4">
    <w:name w:val="Body4"/>
    <w:basedOn w:val="Body3"/>
    <w:rsid w:val="000E4DFE"/>
    <w:pPr>
      <w:ind w:left="2268"/>
      <w:jc w:val="left"/>
    </w:pPr>
    <w:rPr>
      <w:rFonts w:cs="Tahoma"/>
      <w:sz w:val="22"/>
    </w:rPr>
  </w:style>
  <w:style w:type="paragraph" w:customStyle="1" w:styleId="3ff2">
    <w:name w:val="טקסט 3"/>
    <w:basedOn w:val="2ff2"/>
    <w:rsid w:val="000E4DFE"/>
    <w:pPr>
      <w:spacing w:after="0"/>
      <w:ind w:left="1531"/>
    </w:pPr>
    <w:rPr>
      <w:rFonts w:eastAsia="Times New Roman"/>
      <w:lang w:val="x-none"/>
    </w:rPr>
  </w:style>
  <w:style w:type="paragraph" w:customStyle="1" w:styleId="4f6">
    <w:name w:val="טקסט 4"/>
    <w:basedOn w:val="ad"/>
    <w:rsid w:val="000E4DFE"/>
    <w:pPr>
      <w:spacing w:line="360" w:lineRule="auto"/>
      <w:ind w:left="2041"/>
      <w:jc w:val="both"/>
    </w:pPr>
    <w:rPr>
      <w:rFonts w:ascii="Tahoma" w:hAnsi="Tahoma" w:cs="Tahoma"/>
      <w:sz w:val="22"/>
      <w:szCs w:val="20"/>
      <w:lang w:eastAsia="en-US"/>
    </w:rPr>
  </w:style>
  <w:style w:type="paragraph" w:customStyle="1" w:styleId="140">
    <w:name w:val="פרנק רוהיל 14"/>
    <w:basedOn w:val="ad"/>
    <w:rsid w:val="000E4DFE"/>
    <w:pPr>
      <w:tabs>
        <w:tab w:val="left" w:pos="567"/>
        <w:tab w:val="left" w:pos="1247"/>
        <w:tab w:val="left" w:pos="2041"/>
        <w:tab w:val="left" w:pos="2948"/>
      </w:tabs>
      <w:spacing w:before="120" w:line="360" w:lineRule="auto"/>
      <w:jc w:val="both"/>
    </w:pPr>
    <w:rPr>
      <w:rFonts w:cs="FrankRuehl"/>
      <w:sz w:val="28"/>
      <w:szCs w:val="28"/>
    </w:rPr>
  </w:style>
  <w:style w:type="paragraph" w:customStyle="1" w:styleId="1ffa">
    <w:name w:val="øîä1"/>
    <w:basedOn w:val="ad"/>
    <w:rsid w:val="000E4DFE"/>
    <w:pPr>
      <w:widowControl w:val="0"/>
      <w:tabs>
        <w:tab w:val="left" w:pos="567"/>
        <w:tab w:val="left" w:pos="1134"/>
        <w:tab w:val="left" w:pos="1701"/>
        <w:tab w:val="left" w:pos="2268"/>
        <w:tab w:val="left" w:pos="2835"/>
        <w:tab w:val="left" w:pos="3402"/>
        <w:tab w:val="center" w:pos="7088"/>
      </w:tabs>
      <w:autoSpaceDE w:val="0"/>
      <w:autoSpaceDN w:val="0"/>
      <w:bidi w:val="0"/>
      <w:ind w:right="567"/>
      <w:jc w:val="both"/>
    </w:pPr>
    <w:rPr>
      <w:rFonts w:ascii="Narkisim" w:hAnsi="Narkisim" w:cs="Narkisim"/>
      <w:sz w:val="22"/>
      <w:szCs w:val="20"/>
    </w:rPr>
  </w:style>
  <w:style w:type="paragraph" w:customStyle="1" w:styleId="48Je6eef42">
    <w:name w:val="סרגל ס48Je6ee…f4 2"/>
    <w:basedOn w:val="ad"/>
    <w:rsid w:val="000E4DFE"/>
    <w:pPr>
      <w:widowControl w:val="0"/>
      <w:ind w:left="1134" w:hanging="567"/>
      <w:jc w:val="both"/>
    </w:pPr>
    <w:rPr>
      <w:rFonts w:cs="Times New Roman"/>
    </w:rPr>
  </w:style>
  <w:style w:type="paragraph" w:customStyle="1" w:styleId="2ffa">
    <w:name w:val="????2"/>
    <w:basedOn w:val="ad"/>
    <w:rsid w:val="000E4DFE"/>
    <w:pPr>
      <w:keepLines/>
      <w:widowControl w:val="0"/>
      <w:spacing w:before="120" w:line="360" w:lineRule="auto"/>
      <w:ind w:left="1418" w:hanging="709"/>
      <w:jc w:val="both"/>
    </w:pPr>
    <w:rPr>
      <w:rFonts w:ascii="Narkisim" w:hAnsi="Narkisim" w:cs="Times New Roman"/>
      <w:sz w:val="22"/>
    </w:rPr>
  </w:style>
  <w:style w:type="paragraph" w:customStyle="1" w:styleId="Normal1Kot">
    <w:name w:val="Normal1Kot"/>
    <w:basedOn w:val="Normal10"/>
    <w:next w:val="Normal10"/>
    <w:rsid w:val="000E4DFE"/>
    <w:pPr>
      <w:spacing w:before="120" w:after="0" w:line="320" w:lineRule="atLeast"/>
      <w:ind w:left="0" w:right="397"/>
    </w:pPr>
    <w:rPr>
      <w:rFonts w:ascii="Times New Roman" w:hAnsi="Times New Roman" w:cs="Times New Roman"/>
      <w:b/>
      <w:bCs/>
      <w:sz w:val="22"/>
      <w:lang w:val="x-none"/>
    </w:rPr>
  </w:style>
  <w:style w:type="paragraph" w:customStyle="1" w:styleId="ListNumber1">
    <w:name w:val="List Number 1"/>
    <w:basedOn w:val="ad"/>
    <w:rsid w:val="000E4DFE"/>
    <w:pPr>
      <w:numPr>
        <w:numId w:val="146"/>
      </w:numPr>
      <w:spacing w:before="120" w:line="320" w:lineRule="atLeast"/>
      <w:ind w:right="822"/>
      <w:jc w:val="both"/>
    </w:pPr>
    <w:rPr>
      <w:rFonts w:ascii="Tahoma" w:hAnsi="Tahoma" w:cs="Tahoma"/>
      <w:sz w:val="22"/>
      <w:szCs w:val="20"/>
      <w:lang w:eastAsia="en-US"/>
    </w:rPr>
  </w:style>
  <w:style w:type="paragraph" w:customStyle="1" w:styleId="ListBullet1">
    <w:name w:val="List Bullet 1"/>
    <w:basedOn w:val="afff4"/>
    <w:rsid w:val="000E4DFE"/>
    <w:pPr>
      <w:numPr>
        <w:numId w:val="144"/>
      </w:numPr>
      <w:tabs>
        <w:tab w:val="left" w:pos="851"/>
      </w:tabs>
      <w:overflowPunct/>
      <w:autoSpaceDE/>
      <w:autoSpaceDN/>
      <w:adjustRightInd/>
      <w:spacing w:before="120" w:line="320" w:lineRule="atLeast"/>
      <w:ind w:left="0"/>
      <w:textAlignment w:val="auto"/>
    </w:pPr>
    <w:rPr>
      <w:sz w:val="22"/>
    </w:rPr>
  </w:style>
  <w:style w:type="paragraph" w:customStyle="1" w:styleId="ListHnumber3">
    <w:name w:val="List Hnumber 3"/>
    <w:basedOn w:val="30"/>
    <w:rsid w:val="000E4DFE"/>
    <w:pPr>
      <w:numPr>
        <w:numId w:val="0"/>
      </w:numPr>
      <w:tabs>
        <w:tab w:val="num" w:pos="1080"/>
        <w:tab w:val="left" w:pos="1134"/>
      </w:tabs>
      <w:spacing w:before="120" w:line="320" w:lineRule="atLeast"/>
      <w:ind w:left="1133" w:right="1588" w:hanging="720"/>
      <w:contextualSpacing w:val="0"/>
      <w:jc w:val="both"/>
    </w:pPr>
    <w:rPr>
      <w:sz w:val="22"/>
      <w:lang w:eastAsia="he-IL"/>
    </w:rPr>
  </w:style>
  <w:style w:type="paragraph" w:customStyle="1" w:styleId="ListHnumber">
    <w:name w:val="List Hnumber"/>
    <w:basedOn w:val="afff4"/>
    <w:rsid w:val="000E4DFE"/>
    <w:pPr>
      <w:widowControl w:val="0"/>
      <w:tabs>
        <w:tab w:val="clear" w:pos="360"/>
      </w:tabs>
      <w:overflowPunct/>
      <w:adjustRightInd/>
      <w:spacing w:before="120" w:line="280" w:lineRule="atLeast"/>
      <w:ind w:left="0" w:firstLine="0"/>
      <w:jc w:val="left"/>
      <w:textAlignment w:val="auto"/>
    </w:pPr>
    <w:rPr>
      <w:rFonts w:ascii="Tahoma" w:hAnsi="Tahoma" w:cs="Tahoma"/>
      <w:color w:val="3366FF"/>
      <w:sz w:val="22"/>
      <w:szCs w:val="20"/>
    </w:rPr>
  </w:style>
  <w:style w:type="paragraph" w:customStyle="1" w:styleId="ListHnumber1">
    <w:name w:val="List Hnumber 1"/>
    <w:basedOn w:val="ListBullet1"/>
    <w:rsid w:val="000E4DFE"/>
    <w:pPr>
      <w:numPr>
        <w:numId w:val="145"/>
      </w:numPr>
      <w:tabs>
        <w:tab w:val="clear" w:pos="822"/>
        <w:tab w:val="clear" w:pos="851"/>
      </w:tabs>
      <w:ind w:left="0" w:right="397" w:hanging="840"/>
    </w:pPr>
  </w:style>
  <w:style w:type="paragraph" w:customStyle="1" w:styleId="310">
    <w:name w:val="רשימה ממוספרת 31"/>
    <w:basedOn w:val="2"/>
    <w:rsid w:val="000E4DFE"/>
    <w:pPr>
      <w:numPr>
        <w:ilvl w:val="3"/>
        <w:numId w:val="147"/>
      </w:numPr>
      <w:tabs>
        <w:tab w:val="clear" w:pos="1440"/>
        <w:tab w:val="num" w:pos="2520"/>
        <w:tab w:val="num" w:pos="2880"/>
      </w:tabs>
      <w:spacing w:before="120" w:line="360" w:lineRule="auto"/>
      <w:ind w:left="2520" w:right="1191" w:hanging="1080"/>
      <w:contextualSpacing w:val="0"/>
      <w:jc w:val="both"/>
      <w:outlineLvl w:val="1"/>
    </w:pPr>
    <w:rPr>
      <w:color w:val="3366FF"/>
      <w:sz w:val="22"/>
      <w:lang w:eastAsia="he-IL"/>
    </w:rPr>
  </w:style>
  <w:style w:type="paragraph" w:customStyle="1" w:styleId="5f2">
    <w:name w:val="טקסט 5"/>
    <w:basedOn w:val="4f6"/>
    <w:rsid w:val="000E4DFE"/>
    <w:pPr>
      <w:ind w:left="2552"/>
    </w:pPr>
  </w:style>
  <w:style w:type="paragraph" w:customStyle="1" w:styleId="affffffff9">
    <w:name w:val="שורה טבלה"/>
    <w:rsid w:val="000E4DFE"/>
    <w:pPr>
      <w:spacing w:line="240" w:lineRule="auto"/>
      <w:ind w:left="0" w:firstLine="0"/>
    </w:pPr>
    <w:rPr>
      <w:rFonts w:ascii="Tahoma" w:hAnsi="Tahoma" w:cs="Tahoma"/>
      <w:lang w:eastAsia="he-IL"/>
    </w:rPr>
  </w:style>
  <w:style w:type="paragraph" w:customStyle="1" w:styleId="1">
    <w:name w:val="מספור 1"/>
    <w:basedOn w:val="ad"/>
    <w:next w:val="ad"/>
    <w:uiPriority w:val="99"/>
    <w:rsid w:val="000E4DFE"/>
    <w:pPr>
      <w:widowControl w:val="0"/>
      <w:numPr>
        <w:numId w:val="14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60"/>
      <w:ind w:right="0"/>
      <w:jc w:val="both"/>
    </w:pPr>
    <w:rPr>
      <w:lang w:eastAsia="en-US"/>
    </w:rPr>
  </w:style>
  <w:style w:type="paragraph" w:customStyle="1" w:styleId="22">
    <w:name w:val="מספור 2"/>
    <w:basedOn w:val="1"/>
    <w:next w:val="ad"/>
    <w:uiPriority w:val="99"/>
    <w:rsid w:val="000E4DFE"/>
    <w:pPr>
      <w:numPr>
        <w:ilvl w:val="1"/>
      </w:numPr>
      <w:tabs>
        <w:tab w:val="clear" w:pos="1134"/>
        <w:tab w:val="num" w:pos="1492"/>
      </w:tabs>
      <w:ind w:left="1492" w:right="1492" w:hanging="360"/>
    </w:pPr>
  </w:style>
  <w:style w:type="paragraph" w:customStyle="1" w:styleId="33">
    <w:name w:val="מספור 3"/>
    <w:basedOn w:val="1"/>
    <w:next w:val="ad"/>
    <w:uiPriority w:val="99"/>
    <w:rsid w:val="000E4DFE"/>
    <w:pPr>
      <w:numPr>
        <w:ilvl w:val="2"/>
      </w:numPr>
      <w:tabs>
        <w:tab w:val="clear" w:pos="1701"/>
        <w:tab w:val="clear" w:pos="2268"/>
        <w:tab w:val="num" w:pos="360"/>
        <w:tab w:val="num" w:pos="1492"/>
      </w:tabs>
      <w:ind w:left="1492" w:right="0" w:hanging="360"/>
    </w:pPr>
  </w:style>
  <w:style w:type="paragraph" w:customStyle="1" w:styleId="42">
    <w:name w:val="מספור 4"/>
    <w:basedOn w:val="1"/>
    <w:next w:val="ad"/>
    <w:uiPriority w:val="99"/>
    <w:rsid w:val="000E4DFE"/>
    <w:pPr>
      <w:numPr>
        <w:ilvl w:val="3"/>
      </w:numPr>
      <w:tabs>
        <w:tab w:val="clear" w:pos="2268"/>
        <w:tab w:val="clear" w:pos="3402"/>
        <w:tab w:val="num" w:pos="360"/>
        <w:tab w:val="num" w:pos="1492"/>
      </w:tabs>
      <w:ind w:left="1492" w:right="0" w:hanging="360"/>
    </w:pPr>
  </w:style>
  <w:style w:type="paragraph" w:customStyle="1" w:styleId="52">
    <w:name w:val="מספור 5"/>
    <w:basedOn w:val="1"/>
    <w:next w:val="ad"/>
    <w:uiPriority w:val="99"/>
    <w:rsid w:val="000E4DFE"/>
    <w:pPr>
      <w:numPr>
        <w:ilvl w:val="4"/>
      </w:numPr>
      <w:tabs>
        <w:tab w:val="clear" w:pos="4536"/>
        <w:tab w:val="num" w:pos="360"/>
        <w:tab w:val="num" w:pos="1492"/>
      </w:tabs>
      <w:ind w:left="1492" w:right="0" w:hanging="360"/>
    </w:pPr>
  </w:style>
  <w:style w:type="paragraph" w:customStyle="1" w:styleId="TextLevel2">
    <w:name w:val="Text Level 2"/>
    <w:basedOn w:val="TextLevel1"/>
    <w:rsid w:val="000E4DFE"/>
    <w:pPr>
      <w:numPr>
        <w:ilvl w:val="2"/>
      </w:numPr>
      <w:tabs>
        <w:tab w:val="clear" w:pos="2381"/>
        <w:tab w:val="num" w:pos="1418"/>
      </w:tabs>
      <w:spacing w:before="0"/>
      <w:ind w:left="1418" w:right="1418" w:hanging="794"/>
      <w:outlineLvl w:val="1"/>
    </w:pPr>
  </w:style>
  <w:style w:type="paragraph" w:customStyle="1" w:styleId="TextLevel1">
    <w:name w:val="Text Level 1"/>
    <w:basedOn w:val="af9"/>
    <w:rsid w:val="000E4DFE"/>
    <w:pPr>
      <w:numPr>
        <w:numId w:val="149"/>
      </w:numPr>
      <w:bidi w:val="0"/>
      <w:spacing w:before="120" w:after="120"/>
      <w:jc w:val="right"/>
      <w:outlineLvl w:val="0"/>
    </w:pPr>
    <w:rPr>
      <w:rFonts w:cs="Times New Roman"/>
      <w:sz w:val="22"/>
      <w:lang w:val="en-GB"/>
    </w:rPr>
  </w:style>
  <w:style w:type="paragraph" w:customStyle="1" w:styleId="TextLevel5">
    <w:name w:val="Text Level 5"/>
    <w:basedOn w:val="TextLevel4"/>
    <w:rsid w:val="000E4DFE"/>
    <w:pPr>
      <w:numPr>
        <w:ilvl w:val="4"/>
      </w:numPr>
      <w:outlineLvl w:val="4"/>
    </w:pPr>
  </w:style>
  <w:style w:type="paragraph" w:customStyle="1" w:styleId="TextLevel4">
    <w:name w:val="Text Level 4"/>
    <w:basedOn w:val="TextLevel3"/>
    <w:rsid w:val="000E4DFE"/>
    <w:pPr>
      <w:numPr>
        <w:ilvl w:val="3"/>
        <w:numId w:val="149"/>
      </w:numPr>
      <w:outlineLvl w:val="3"/>
    </w:pPr>
  </w:style>
  <w:style w:type="paragraph" w:customStyle="1" w:styleId="TextLevel3">
    <w:name w:val="Text Level 3"/>
    <w:basedOn w:val="TextLevel2"/>
    <w:rsid w:val="000E4DFE"/>
    <w:pPr>
      <w:numPr>
        <w:numId w:val="142"/>
      </w:numPr>
      <w:ind w:right="1418"/>
      <w:outlineLvl w:val="2"/>
    </w:pPr>
  </w:style>
  <w:style w:type="paragraph" w:customStyle="1" w:styleId="1ffb">
    <w:name w:val="נושא הערה1"/>
    <w:basedOn w:val="aff5"/>
    <w:next w:val="aff5"/>
    <w:semiHidden/>
    <w:rsid w:val="000E4DFE"/>
    <w:rPr>
      <w:rFonts w:cs="Times New Roman"/>
      <w:noProof/>
      <w:sz w:val="22"/>
      <w:lang w:val="x-none" w:eastAsia="he-IL"/>
    </w:rPr>
  </w:style>
  <w:style w:type="paragraph" w:customStyle="1" w:styleId="AlphaList">
    <w:name w:val="Alpha List"/>
    <w:basedOn w:val="ad"/>
    <w:rsid w:val="000E4DFE"/>
    <w:pPr>
      <w:tabs>
        <w:tab w:val="num" w:pos="397"/>
      </w:tabs>
      <w:spacing w:before="120" w:line="320" w:lineRule="exact"/>
      <w:ind w:left="397" w:hanging="397"/>
      <w:jc w:val="both"/>
    </w:pPr>
    <w:rPr>
      <w:sz w:val="22"/>
    </w:rPr>
  </w:style>
  <w:style w:type="paragraph" w:customStyle="1" w:styleId="1ffc">
    <w:name w:val="תו1 תו תו תו"/>
    <w:basedOn w:val="ad"/>
    <w:next w:val="ad"/>
    <w:autoRedefine/>
    <w:rsid w:val="000E4DFE"/>
    <w:pPr>
      <w:bidi w:val="0"/>
      <w:spacing w:after="160" w:line="240" w:lineRule="exact"/>
      <w:jc w:val="right"/>
    </w:pPr>
    <w:rPr>
      <w:rFonts w:ascii="Tahoma" w:hAnsi="Tahoma" w:cs="Arial"/>
      <w:lang w:eastAsia="en-US" w:bidi="ar-SA"/>
    </w:rPr>
  </w:style>
  <w:style w:type="paragraph" w:customStyle="1" w:styleId="CharChar0">
    <w:name w:val="Char Char"/>
    <w:basedOn w:val="ad"/>
    <w:next w:val="ad"/>
    <w:autoRedefine/>
    <w:rsid w:val="000E4DFE"/>
    <w:pPr>
      <w:bidi w:val="0"/>
      <w:spacing w:after="160" w:line="240" w:lineRule="exact"/>
      <w:jc w:val="right"/>
    </w:pPr>
    <w:rPr>
      <w:rFonts w:ascii="Tahoma" w:hAnsi="Tahoma" w:cs="Arial"/>
      <w:lang w:eastAsia="en-US" w:bidi="ar-SA"/>
    </w:rPr>
  </w:style>
  <w:style w:type="paragraph" w:customStyle="1" w:styleId="3ff3">
    <w:name w:val="היסט 3"/>
    <w:basedOn w:val="ad"/>
    <w:uiPriority w:val="99"/>
    <w:rsid w:val="000E4DFE"/>
    <w:pPr>
      <w:spacing w:before="120" w:after="120" w:line="360" w:lineRule="auto"/>
      <w:ind w:left="2268"/>
      <w:jc w:val="both"/>
    </w:pPr>
    <w:rPr>
      <w:sz w:val="22"/>
      <w:lang w:eastAsia="en-US"/>
    </w:rPr>
  </w:style>
  <w:style w:type="paragraph" w:customStyle="1" w:styleId="2-">
    <w:name w:val="2-כותרת"/>
    <w:rsid w:val="000E4DFE"/>
    <w:pPr>
      <w:widowControl w:val="0"/>
      <w:autoSpaceDE w:val="0"/>
      <w:autoSpaceDN w:val="0"/>
      <w:adjustRightInd w:val="0"/>
      <w:spacing w:line="240" w:lineRule="auto"/>
      <w:ind w:left="0" w:firstLine="0"/>
      <w:jc w:val="left"/>
    </w:pPr>
    <w:rPr>
      <w:rFonts w:cs="Times New Roman"/>
      <w:b/>
      <w:lang w:eastAsia="he-IL"/>
    </w:rPr>
  </w:style>
  <w:style w:type="paragraph" w:customStyle="1" w:styleId="h4small">
    <w:name w:val="h4 small"/>
    <w:basedOn w:val="43"/>
    <w:link w:val="h4smallChar"/>
    <w:rsid w:val="000E4DFE"/>
    <w:pPr>
      <w:keepNext w:val="0"/>
      <w:numPr>
        <w:ilvl w:val="3"/>
      </w:numPr>
      <w:tabs>
        <w:tab w:val="num" w:pos="720"/>
      </w:tabs>
      <w:spacing w:after="160" w:line="259" w:lineRule="auto"/>
      <w:ind w:left="720" w:hanging="720"/>
    </w:pPr>
    <w:rPr>
      <w:rFonts w:asciiTheme="minorHAnsi" w:eastAsiaTheme="minorHAnsi" w:hAnsiTheme="minorHAnsi" w:cstheme="minorBidi"/>
      <w:b w:val="0"/>
      <w:sz w:val="22"/>
      <w:szCs w:val="22"/>
      <w:lang w:eastAsia="en-US"/>
    </w:rPr>
  </w:style>
  <w:style w:type="character" w:customStyle="1" w:styleId="h4smallChar">
    <w:name w:val="h4 small Char"/>
    <w:basedOn w:val="ae"/>
    <w:link w:val="h4small"/>
    <w:rsid w:val="000E4DFE"/>
    <w:rPr>
      <w:rFonts w:asciiTheme="minorHAnsi" w:eastAsiaTheme="minorHAnsi" w:hAnsiTheme="minorHAnsi" w:cstheme="minorBidi"/>
      <w:bCs/>
      <w:sz w:val="22"/>
      <w:szCs w:val="22"/>
    </w:rPr>
  </w:style>
  <w:style w:type="paragraph" w:customStyle="1" w:styleId="TableNormal">
    <w:name w:val="TableNormal"/>
    <w:basedOn w:val="ad"/>
    <w:link w:val="TableNormalChar"/>
    <w:qFormat/>
    <w:rsid w:val="000E4DFE"/>
    <w:pPr>
      <w:spacing w:line="360" w:lineRule="auto"/>
      <w:jc w:val="both"/>
    </w:pPr>
    <w:rPr>
      <w:rFonts w:ascii="Gisha" w:hAnsi="Gisha" w:cs="Gisha"/>
    </w:rPr>
  </w:style>
  <w:style w:type="character" w:customStyle="1" w:styleId="TableNormalChar">
    <w:name w:val="TableNormal Char"/>
    <w:basedOn w:val="ae"/>
    <w:link w:val="TableNormal"/>
    <w:rsid w:val="000E4DFE"/>
    <w:rPr>
      <w:rFonts w:ascii="Gisha" w:hAnsi="Gisha" w:cs="Gisha"/>
      <w:sz w:val="24"/>
      <w:szCs w:val="24"/>
      <w:lang w:eastAsia="he-IL"/>
    </w:rPr>
  </w:style>
  <w:style w:type="character" w:customStyle="1" w:styleId="affffff7">
    <w:name w:val="ללא מרווח תו"/>
    <w:link w:val="affffff6"/>
    <w:uiPriority w:val="1"/>
    <w:rsid w:val="000E4DFE"/>
    <w:rPr>
      <w:rFonts w:cs="David"/>
      <w:sz w:val="24"/>
      <w:szCs w:val="24"/>
    </w:rPr>
  </w:style>
  <w:style w:type="paragraph" w:customStyle="1" w:styleId="BalloonText1">
    <w:name w:val="Balloon Text1"/>
    <w:basedOn w:val="ad"/>
    <w:rsid w:val="000E4DFE"/>
    <w:rPr>
      <w:rFonts w:ascii="Tahoma" w:hAnsi="Tahoma" w:cs="Tahoma"/>
      <w:sz w:val="16"/>
      <w:szCs w:val="16"/>
    </w:rPr>
  </w:style>
  <w:style w:type="paragraph" w:customStyle="1" w:styleId="affffffffa">
    <w:name w:val="ראשונה משפטי"/>
    <w:basedOn w:val="ad"/>
    <w:rsid w:val="000E4DFE"/>
    <w:pPr>
      <w:spacing w:line="300" w:lineRule="atLeast"/>
      <w:ind w:left="567" w:hanging="567"/>
      <w:jc w:val="both"/>
    </w:pPr>
    <w:rPr>
      <w:sz w:val="26"/>
      <w:szCs w:val="26"/>
    </w:rPr>
  </w:style>
  <w:style w:type="paragraph" w:customStyle="1" w:styleId="affffffffb">
    <w:name w:val="חמישית משפטי"/>
    <w:basedOn w:val="ad"/>
    <w:rsid w:val="000E4DFE"/>
    <w:pPr>
      <w:spacing w:line="300" w:lineRule="atLeast"/>
      <w:ind w:left="5386" w:hanging="1559"/>
      <w:jc w:val="both"/>
    </w:pPr>
    <w:rPr>
      <w:sz w:val="26"/>
      <w:szCs w:val="26"/>
    </w:rPr>
  </w:style>
  <w:style w:type="paragraph" w:customStyle="1" w:styleId="affffffffc">
    <w:name w:val="שניה משפטי"/>
    <w:basedOn w:val="ad"/>
    <w:rsid w:val="000E4DFE"/>
    <w:pPr>
      <w:spacing w:line="300" w:lineRule="atLeast"/>
      <w:ind w:left="1418" w:hanging="851"/>
      <w:jc w:val="both"/>
    </w:pPr>
    <w:rPr>
      <w:sz w:val="26"/>
      <w:szCs w:val="26"/>
    </w:rPr>
  </w:style>
  <w:style w:type="table" w:customStyle="1" w:styleId="1ffd">
    <w:name w:val="טבלה רגילה1"/>
    <w:next w:val="af"/>
    <w:semiHidden/>
    <w:rsid w:val="000E4DFE"/>
    <w:pPr>
      <w:spacing w:line="240" w:lineRule="auto"/>
      <w:ind w:left="0" w:firstLine="0"/>
      <w:jc w:val="left"/>
    </w:pPr>
    <w:rPr>
      <w:rFonts w:ascii="MS Sans Serif" w:hAnsi="MS Sans Serif" w:cs="Times New Roman"/>
    </w:rPr>
    <w:tblPr>
      <w:tblInd w:w="0" w:type="dxa"/>
      <w:tblCellMar>
        <w:top w:w="0" w:type="dxa"/>
        <w:left w:w="108" w:type="dxa"/>
        <w:bottom w:w="0" w:type="dxa"/>
        <w:right w:w="108" w:type="dxa"/>
      </w:tblCellMar>
    </w:tblPr>
  </w:style>
  <w:style w:type="paragraph" w:customStyle="1" w:styleId="N-2">
    <w:name w:val="N-2"/>
    <w:basedOn w:val="ad"/>
    <w:rsid w:val="000E4DFE"/>
    <w:pPr>
      <w:autoSpaceDE w:val="0"/>
      <w:autoSpaceDN w:val="0"/>
      <w:ind w:right="1247"/>
    </w:pPr>
    <w:rPr>
      <w:spacing w:val="10"/>
      <w:sz w:val="20"/>
      <w:lang w:eastAsia="en-US"/>
    </w:rPr>
  </w:style>
  <w:style w:type="paragraph" w:customStyle="1" w:styleId="2ffb">
    <w:name w:val="פיסקה 2"/>
    <w:basedOn w:val="ad"/>
    <w:rsid w:val="000E4DFE"/>
    <w:pPr>
      <w:spacing w:before="120" w:line="360" w:lineRule="auto"/>
      <w:ind w:left="720"/>
    </w:pPr>
    <w:rPr>
      <w:rFonts w:cs="Narkisim"/>
      <w:b/>
    </w:rPr>
  </w:style>
  <w:style w:type="paragraph" w:customStyle="1" w:styleId="ListParagraph1">
    <w:name w:val="List Paragraph1"/>
    <w:basedOn w:val="ad"/>
    <w:qFormat/>
    <w:rsid w:val="000E4DFE"/>
    <w:pPr>
      <w:ind w:left="720"/>
    </w:pPr>
    <w:rPr>
      <w:rFonts w:cs="Times New Roman"/>
    </w:rPr>
  </w:style>
  <w:style w:type="paragraph" w:customStyle="1" w:styleId="N-1A">
    <w:name w:val="N-1A"/>
    <w:basedOn w:val="ad"/>
    <w:rsid w:val="000E4DFE"/>
    <w:pPr>
      <w:overflowPunct w:val="0"/>
      <w:autoSpaceDE w:val="0"/>
      <w:autoSpaceDN w:val="0"/>
      <w:adjustRightInd w:val="0"/>
      <w:ind w:left="964" w:hanging="397"/>
      <w:textAlignment w:val="baseline"/>
    </w:pPr>
    <w:rPr>
      <w:spacing w:val="10"/>
      <w:sz w:val="20"/>
    </w:rPr>
  </w:style>
  <w:style w:type="character" w:customStyle="1" w:styleId="templatesbody1">
    <w:name w:val="templatesbody1"/>
    <w:rsid w:val="000E4DFE"/>
    <w:rPr>
      <w:rFonts w:ascii="Arial" w:hAnsi="Arial" w:cs="Arial" w:hint="default"/>
      <w:color w:val="000000"/>
      <w:sz w:val="18"/>
      <w:szCs w:val="18"/>
      <w:rtl/>
    </w:rPr>
  </w:style>
  <w:style w:type="paragraph" w:customStyle="1" w:styleId="P00">
    <w:name w:val="P00"/>
    <w:uiPriority w:val="99"/>
    <w:rsid w:val="000E4DF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240" w:lineRule="auto"/>
      <w:ind w:left="2835" w:firstLine="0"/>
    </w:pPr>
    <w:rPr>
      <w:rFonts w:cs="Times New Roman"/>
      <w:noProof/>
      <w:szCs w:val="26"/>
      <w:lang w:eastAsia="he-IL"/>
    </w:rPr>
  </w:style>
  <w:style w:type="character" w:customStyle="1" w:styleId="default">
    <w:name w:val="default"/>
    <w:uiPriority w:val="99"/>
    <w:rsid w:val="000E4DFE"/>
    <w:rPr>
      <w:rFonts w:ascii="Times New Roman" w:hAnsi="Times New Roman" w:cs="Times New Roman"/>
      <w:sz w:val="26"/>
      <w:szCs w:val="26"/>
    </w:rPr>
  </w:style>
  <w:style w:type="paragraph" w:customStyle="1" w:styleId="big-header">
    <w:name w:val="big-header"/>
    <w:basedOn w:val="ad"/>
    <w:uiPriority w:val="99"/>
    <w:rsid w:val="000E4DF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rPr>
  </w:style>
  <w:style w:type="paragraph" w:customStyle="1" w:styleId="32">
    <w:name w:val="כותרת 3 חדש"/>
    <w:basedOn w:val="ad"/>
    <w:next w:val="ad"/>
    <w:autoRedefine/>
    <w:qFormat/>
    <w:rsid w:val="000E4DFE"/>
    <w:pPr>
      <w:keepNext/>
      <w:keepLines/>
      <w:numPr>
        <w:ilvl w:val="2"/>
        <w:numId w:val="150"/>
      </w:numPr>
      <w:spacing w:before="240" w:after="60" w:line="360" w:lineRule="auto"/>
      <w:jc w:val="both"/>
      <w:outlineLvl w:val="2"/>
    </w:pPr>
    <w:rPr>
      <w:b/>
      <w:bCs/>
      <w:sz w:val="28"/>
      <w:szCs w:val="28"/>
    </w:rPr>
  </w:style>
  <w:style w:type="paragraph" w:customStyle="1" w:styleId="Char2">
    <w:name w:val="Char"/>
    <w:basedOn w:val="ad"/>
    <w:rsid w:val="000E4DFE"/>
    <w:pPr>
      <w:bidi w:val="0"/>
      <w:spacing w:after="160" w:line="240" w:lineRule="exact"/>
      <w:jc w:val="both"/>
    </w:pPr>
    <w:rPr>
      <w:rFonts w:ascii="Verdana" w:hAnsi="Verdana" w:cs="FrankRuehl"/>
      <w:sz w:val="16"/>
      <w:szCs w:val="20"/>
      <w:lang w:eastAsia="en-US" w:bidi="ar-SA"/>
    </w:rPr>
  </w:style>
  <w:style w:type="paragraph" w:customStyle="1" w:styleId="p000">
    <w:name w:val="p00"/>
    <w:basedOn w:val="ad"/>
    <w:rsid w:val="000E4DFE"/>
    <w:pPr>
      <w:bidi w:val="0"/>
      <w:spacing w:before="100" w:beforeAutospacing="1" w:after="100" w:afterAutospacing="1"/>
    </w:pPr>
    <w:rPr>
      <w:rFonts w:cs="Times New Roman"/>
      <w:lang w:eastAsia="en-US"/>
    </w:rPr>
  </w:style>
  <w:style w:type="character" w:customStyle="1" w:styleId="apple-converted-space">
    <w:name w:val="apple-converted-space"/>
    <w:rsid w:val="000E4DFE"/>
  </w:style>
  <w:style w:type="paragraph" w:customStyle="1" w:styleId="1ffe">
    <w:name w:val="1הסכם"/>
    <w:basedOn w:val="ad"/>
    <w:rsid w:val="000E4DFE"/>
    <w:pPr>
      <w:spacing w:line="360" w:lineRule="auto"/>
      <w:ind w:left="1134" w:hanging="454"/>
      <w:jc w:val="both"/>
    </w:pPr>
    <w:rPr>
      <w:sz w:val="26"/>
      <w:szCs w:val="26"/>
      <w:lang w:eastAsia="en-US"/>
    </w:rPr>
  </w:style>
  <w:style w:type="character" w:customStyle="1" w:styleId="ListParagraphChar1">
    <w:name w:val="List Paragraph Char1"/>
    <w:uiPriority w:val="34"/>
    <w:rsid w:val="000E4DFE"/>
    <w:rPr>
      <w:sz w:val="22"/>
      <w:szCs w:val="22"/>
    </w:rPr>
  </w:style>
  <w:style w:type="paragraph" w:customStyle="1" w:styleId="affffffffd">
    <w:name w:val="טקסט בסיסי תו תו"/>
    <w:link w:val="affffffffe"/>
    <w:uiPriority w:val="99"/>
    <w:rsid w:val="000E4DFE"/>
    <w:pPr>
      <w:keepLines/>
      <w:widowControl w:val="0"/>
      <w:bidi/>
      <w:adjustRightInd w:val="0"/>
      <w:ind w:left="0" w:firstLine="0"/>
      <w:textAlignment w:val="baseline"/>
    </w:pPr>
    <w:rPr>
      <w:rFonts w:eastAsia="Batang" w:cs="Narkisim"/>
      <w:sz w:val="24"/>
      <w:szCs w:val="24"/>
    </w:rPr>
  </w:style>
  <w:style w:type="character" w:customStyle="1" w:styleId="affffffffe">
    <w:name w:val="טקסט בסיסי תו תו תו"/>
    <w:link w:val="affffffffd"/>
    <w:uiPriority w:val="99"/>
    <w:locked/>
    <w:rsid w:val="000E4DFE"/>
    <w:rPr>
      <w:rFonts w:eastAsia="Batang" w:cs="Narkisim"/>
      <w:sz w:val="24"/>
      <w:szCs w:val="24"/>
    </w:rPr>
  </w:style>
  <w:style w:type="paragraph" w:customStyle="1" w:styleId="1110">
    <w:name w:val="סגנון1.1.1"/>
    <w:basedOn w:val="ad"/>
    <w:uiPriority w:val="99"/>
    <w:rsid w:val="000E4DFE"/>
    <w:pPr>
      <w:keepNext/>
      <w:keepLines/>
      <w:widowControl w:val="0"/>
      <w:adjustRightInd w:val="0"/>
      <w:spacing w:before="120" w:after="120" w:line="360" w:lineRule="atLeast"/>
      <w:ind w:right="969"/>
      <w:jc w:val="both"/>
      <w:textAlignment w:val="baseline"/>
      <w:outlineLvl w:val="2"/>
    </w:pPr>
    <w:rPr>
      <w:rFonts w:ascii="David" w:eastAsia="David" w:hAnsi="David"/>
      <w:sz w:val="22"/>
      <w:lang w:eastAsia="en-US"/>
    </w:rPr>
  </w:style>
  <w:style w:type="paragraph" w:customStyle="1" w:styleId="afffffffff">
    <w:name w:val="כותרת נספח"/>
    <w:basedOn w:val="25"/>
    <w:next w:val="affffffffd"/>
    <w:link w:val="afffffffff0"/>
    <w:uiPriority w:val="99"/>
    <w:rsid w:val="000E4DFE"/>
    <w:pPr>
      <w:keepLines/>
      <w:pageBreakBefore/>
      <w:widowControl w:val="0"/>
      <w:tabs>
        <w:tab w:val="num" w:pos="0"/>
      </w:tabs>
      <w:adjustRightInd w:val="0"/>
      <w:spacing w:after="360"/>
      <w:ind w:left="851" w:right="0" w:hanging="851"/>
      <w:textAlignment w:val="baseline"/>
    </w:pPr>
    <w:rPr>
      <w:rFonts w:eastAsia="MS Mincho" w:cs="Narkisim"/>
      <w:sz w:val="32"/>
      <w:szCs w:val="32"/>
    </w:rPr>
  </w:style>
  <w:style w:type="character" w:customStyle="1" w:styleId="afffffffff0">
    <w:name w:val="כותרת נספח תו"/>
    <w:link w:val="afffffffff"/>
    <w:uiPriority w:val="99"/>
    <w:locked/>
    <w:rsid w:val="000E4DFE"/>
    <w:rPr>
      <w:rFonts w:eastAsia="MS Mincho" w:cs="Narkisim"/>
      <w:b/>
      <w:bCs/>
      <w:sz w:val="32"/>
      <w:szCs w:val="32"/>
      <w:lang w:eastAsia="he-IL"/>
    </w:rPr>
  </w:style>
  <w:style w:type="paragraph" w:customStyle="1" w:styleId="afffffffff1">
    <w:name w:val="כותרות"/>
    <w:basedOn w:val="ad"/>
    <w:uiPriority w:val="99"/>
    <w:rsid w:val="000E4DFE"/>
    <w:pPr>
      <w:widowControl w:val="0"/>
      <w:overflowPunct w:val="0"/>
      <w:autoSpaceDE w:val="0"/>
      <w:autoSpaceDN w:val="0"/>
      <w:adjustRightInd w:val="0"/>
      <w:spacing w:line="360" w:lineRule="atLeast"/>
      <w:jc w:val="center"/>
      <w:textAlignment w:val="baseline"/>
    </w:pPr>
    <w:rPr>
      <w:rFonts w:ascii="David" w:hAnsi="David"/>
      <w:sz w:val="20"/>
    </w:rPr>
  </w:style>
  <w:style w:type="paragraph" w:customStyle="1" w:styleId="N1">
    <w:name w:val="N1"/>
    <w:basedOn w:val="ad"/>
    <w:next w:val="25"/>
    <w:uiPriority w:val="99"/>
    <w:rsid w:val="000E4DFE"/>
    <w:pPr>
      <w:widowControl w:val="0"/>
      <w:overflowPunct w:val="0"/>
      <w:autoSpaceDE w:val="0"/>
      <w:autoSpaceDN w:val="0"/>
      <w:adjustRightInd w:val="0"/>
      <w:spacing w:before="120" w:after="120" w:line="360" w:lineRule="atLeast"/>
      <w:ind w:left="709"/>
      <w:jc w:val="both"/>
      <w:textAlignment w:val="baseline"/>
    </w:pPr>
    <w:rPr>
      <w:rFonts w:ascii="David" w:hAnsi="David"/>
      <w:sz w:val="20"/>
    </w:rPr>
  </w:style>
  <w:style w:type="paragraph" w:customStyle="1" w:styleId="afffffffff2">
    <w:name w:val="הגדרות"/>
    <w:basedOn w:val="N1"/>
    <w:link w:val="afffffffff3"/>
    <w:qFormat/>
    <w:rsid w:val="000E4DFE"/>
    <w:pPr>
      <w:spacing w:before="0" w:after="0"/>
      <w:ind w:left="2642" w:hanging="1933"/>
    </w:pPr>
  </w:style>
  <w:style w:type="paragraph" w:customStyle="1" w:styleId="2ffc">
    <w:name w:val="רמה 2"/>
    <w:basedOn w:val="affffffff2"/>
    <w:link w:val="2ffd"/>
    <w:uiPriority w:val="99"/>
    <w:rsid w:val="000E4DFE"/>
    <w:pPr>
      <w:widowControl w:val="0"/>
      <w:tabs>
        <w:tab w:val="num" w:pos="794"/>
      </w:tabs>
      <w:adjustRightInd w:val="0"/>
      <w:spacing w:before="100" w:beforeAutospacing="1" w:line="360" w:lineRule="auto"/>
      <w:ind w:left="794" w:hanging="397"/>
      <w:jc w:val="both"/>
      <w:textAlignment w:val="baseline"/>
    </w:pPr>
    <w:rPr>
      <w:rFonts w:ascii="Arial" w:eastAsia="MS Mincho" w:hAnsi="Arial" w:cs="Times New Roman"/>
      <w:noProof/>
      <w:szCs w:val="20"/>
    </w:rPr>
  </w:style>
  <w:style w:type="character" w:customStyle="1" w:styleId="2ffd">
    <w:name w:val="רמה 2 תו"/>
    <w:link w:val="2ffc"/>
    <w:uiPriority w:val="99"/>
    <w:locked/>
    <w:rsid w:val="000E4DFE"/>
    <w:rPr>
      <w:rFonts w:ascii="Arial" w:eastAsia="MS Mincho" w:hAnsi="Arial" w:cs="Times New Roman"/>
      <w:noProof/>
      <w:sz w:val="24"/>
    </w:rPr>
  </w:style>
  <w:style w:type="paragraph" w:customStyle="1" w:styleId="1fff">
    <w:name w:val="רמה 1"/>
    <w:basedOn w:val="affffffff2"/>
    <w:next w:val="2ffc"/>
    <w:uiPriority w:val="99"/>
    <w:rsid w:val="000E4DFE"/>
    <w:pPr>
      <w:widowControl w:val="0"/>
      <w:tabs>
        <w:tab w:val="num" w:pos="360"/>
      </w:tabs>
      <w:adjustRightInd w:val="0"/>
      <w:spacing w:before="100" w:beforeAutospacing="1"/>
      <w:ind w:left="360" w:hanging="360"/>
      <w:jc w:val="both"/>
      <w:textAlignment w:val="baseline"/>
    </w:pPr>
    <w:rPr>
      <w:b/>
      <w:bCs/>
    </w:rPr>
  </w:style>
  <w:style w:type="paragraph" w:customStyle="1" w:styleId="afffffffff4">
    <w:name w:val="כותרת הסכם"/>
    <w:basedOn w:val="ad"/>
    <w:uiPriority w:val="99"/>
    <w:rsid w:val="000E4DFE"/>
    <w:pPr>
      <w:keepNext/>
      <w:widowControl w:val="0"/>
      <w:adjustRightInd w:val="0"/>
      <w:spacing w:before="120" w:line="360" w:lineRule="atLeast"/>
      <w:jc w:val="center"/>
      <w:textAlignment w:val="baseline"/>
    </w:pPr>
    <w:rPr>
      <w:rFonts w:ascii="David" w:eastAsia="David" w:hAnsi="David"/>
      <w:b/>
      <w:bCs/>
      <w:sz w:val="22"/>
      <w:lang w:eastAsia="ja-JP"/>
    </w:rPr>
  </w:style>
  <w:style w:type="paragraph" w:customStyle="1" w:styleId="ListParagraph2">
    <w:name w:val="List Paragraph2"/>
    <w:basedOn w:val="ad"/>
    <w:rsid w:val="000E4DFE"/>
    <w:pPr>
      <w:spacing w:line="360" w:lineRule="auto"/>
      <w:ind w:left="720"/>
      <w:contextualSpacing/>
      <w:jc w:val="both"/>
    </w:pPr>
    <w:rPr>
      <w:rFonts w:ascii="Calibri" w:hAnsi="Calibri"/>
      <w:sz w:val="22"/>
      <w:lang w:eastAsia="en-US"/>
    </w:rPr>
  </w:style>
  <w:style w:type="character" w:customStyle="1" w:styleId="1fff0">
    <w:name w:val="סגנון1 תו"/>
    <w:uiPriority w:val="99"/>
    <w:locked/>
    <w:rsid w:val="000E4DFE"/>
    <w:rPr>
      <w:rFonts w:eastAsia="Times New Roman" w:cs="David"/>
      <w:b/>
      <w:bCs/>
      <w:sz w:val="24"/>
      <w:szCs w:val="24"/>
      <w:u w:val="single"/>
    </w:rPr>
  </w:style>
  <w:style w:type="table" w:customStyle="1" w:styleId="LightList-Accent11">
    <w:name w:val="Light List - Accent 11"/>
    <w:basedOn w:val="af"/>
    <w:uiPriority w:val="61"/>
    <w:rsid w:val="000E4DFE"/>
    <w:pPr>
      <w:spacing w:line="240" w:lineRule="auto"/>
      <w:ind w:left="0" w:firstLine="0"/>
      <w:jc w:val="left"/>
    </w:pPr>
    <w:rPr>
      <w:rFonts w:ascii="Calibri" w:eastAsia="Calibri" w:hAnsi="Calibri" w:cs="Arial"/>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0E4DFE"/>
    <w:rPr>
      <w:rFonts w:ascii="Times New Roman Bold" w:hAnsi="Times New Roman Bold" w:cs="David"/>
      <w:b/>
      <w:bCs/>
      <w:noProof/>
      <w:szCs w:val="24"/>
      <w:lang w:eastAsia="he-IL"/>
    </w:rPr>
  </w:style>
  <w:style w:type="paragraph" w:customStyle="1" w:styleId="afffffffff5">
    <w:name w:val="טקסט סעיף תו תו תו תו"/>
    <w:basedOn w:val="ad"/>
    <w:rsid w:val="000E4DFE"/>
    <w:pPr>
      <w:tabs>
        <w:tab w:val="num" w:pos="2331"/>
      </w:tabs>
      <w:spacing w:line="360" w:lineRule="auto"/>
      <w:ind w:left="2331" w:hanging="567"/>
      <w:jc w:val="both"/>
    </w:pPr>
    <w:rPr>
      <w:rFonts w:ascii="Arial" w:eastAsia="David" w:hAnsi="Arial" w:cs="Arial"/>
      <w:sz w:val="22"/>
      <w:szCs w:val="22"/>
      <w:lang w:eastAsia="en-US"/>
    </w:rPr>
  </w:style>
  <w:style w:type="paragraph" w:customStyle="1" w:styleId="1fff1">
    <w:name w:val="כותרת טקסט1"/>
    <w:basedOn w:val="ad"/>
    <w:qFormat/>
    <w:locked/>
    <w:rsid w:val="000E4DFE"/>
    <w:pPr>
      <w:jc w:val="center"/>
    </w:pPr>
    <w:rPr>
      <w:rFonts w:ascii="David" w:eastAsia="David" w:hAnsi="David" w:cs="Times New Roman"/>
      <w:sz w:val="28"/>
      <w:szCs w:val="28"/>
      <w:u w:val="single"/>
    </w:rPr>
  </w:style>
  <w:style w:type="paragraph" w:customStyle="1" w:styleId="a5">
    <w:name w:val="שניאור"/>
    <w:basedOn w:val="ad"/>
    <w:rsid w:val="000E4DFE"/>
    <w:pPr>
      <w:numPr>
        <w:numId w:val="151"/>
      </w:numPr>
      <w:spacing w:before="120" w:after="120"/>
      <w:ind w:right="0"/>
    </w:pPr>
    <w:rPr>
      <w:rFonts w:ascii="Tahoma" w:eastAsia="David" w:hAnsi="Tahoma" w:cs="Tahoma"/>
      <w:szCs w:val="20"/>
    </w:rPr>
  </w:style>
  <w:style w:type="paragraph" w:customStyle="1" w:styleId="BlockQuotation">
    <w:name w:val="Block Quotation"/>
    <w:basedOn w:val="ad"/>
    <w:rsid w:val="000E4DFE"/>
    <w:pPr>
      <w:widowControl w:val="0"/>
      <w:spacing w:line="360" w:lineRule="auto"/>
      <w:ind w:left="720" w:hanging="495"/>
    </w:pPr>
    <w:rPr>
      <w:rFonts w:ascii="David" w:eastAsia="David" w:hAnsi="David" w:cs="Miriam"/>
    </w:rPr>
  </w:style>
  <w:style w:type="paragraph" w:customStyle="1" w:styleId="NormalPar">
    <w:name w:val="NormalPar"/>
    <w:rsid w:val="000E4DFE"/>
    <w:pPr>
      <w:bidi/>
      <w:spacing w:line="240" w:lineRule="auto"/>
      <w:ind w:left="0" w:firstLine="0"/>
      <w:jc w:val="left"/>
    </w:pPr>
    <w:rPr>
      <w:rFonts w:cs="David"/>
      <w:snapToGrid w:val="0"/>
      <w:sz w:val="24"/>
      <w:szCs w:val="24"/>
      <w:lang w:eastAsia="he-IL"/>
    </w:rPr>
  </w:style>
  <w:style w:type="paragraph" w:customStyle="1" w:styleId="Memo">
    <w:name w:val="Memo"/>
    <w:basedOn w:val="ad"/>
    <w:rsid w:val="000E4DFE"/>
    <w:pPr>
      <w:overflowPunct w:val="0"/>
      <w:autoSpaceDE w:val="0"/>
      <w:autoSpaceDN w:val="0"/>
      <w:adjustRightInd w:val="0"/>
      <w:ind w:left="5760"/>
      <w:textAlignment w:val="baseline"/>
    </w:pPr>
    <w:rPr>
      <w:rFonts w:ascii="David" w:eastAsia="David" w:hAnsi="David" w:cs="FrankRuehl"/>
      <w:szCs w:val="26"/>
    </w:rPr>
  </w:style>
  <w:style w:type="paragraph" w:customStyle="1" w:styleId="Reference">
    <w:name w:val="Reference"/>
    <w:basedOn w:val="ad"/>
    <w:rsid w:val="000E4DFE"/>
    <w:pPr>
      <w:tabs>
        <w:tab w:val="left" w:pos="1474"/>
      </w:tabs>
      <w:overflowPunct w:val="0"/>
      <w:autoSpaceDE w:val="0"/>
      <w:autoSpaceDN w:val="0"/>
      <w:adjustRightInd w:val="0"/>
      <w:ind w:left="1650" w:hanging="992"/>
      <w:textAlignment w:val="baseline"/>
    </w:pPr>
    <w:rPr>
      <w:rFonts w:ascii="David" w:eastAsia="David" w:hAnsi="David" w:cs="FrankRuehl"/>
      <w:szCs w:val="26"/>
    </w:rPr>
  </w:style>
  <w:style w:type="paragraph" w:customStyle="1" w:styleId="Sign">
    <w:name w:val="Sign"/>
    <w:basedOn w:val="ad"/>
    <w:rsid w:val="000E4DFE"/>
    <w:pPr>
      <w:overflowPunct w:val="0"/>
      <w:autoSpaceDE w:val="0"/>
      <w:autoSpaceDN w:val="0"/>
      <w:adjustRightInd w:val="0"/>
      <w:ind w:left="3493"/>
      <w:jc w:val="center"/>
      <w:textAlignment w:val="baseline"/>
    </w:pPr>
    <w:rPr>
      <w:rFonts w:ascii="David" w:eastAsia="David" w:hAnsi="David" w:cs="FrankRuehl"/>
      <w:szCs w:val="26"/>
    </w:rPr>
  </w:style>
  <w:style w:type="paragraph" w:customStyle="1" w:styleId="About">
    <w:name w:val="About"/>
    <w:basedOn w:val="ad"/>
    <w:rsid w:val="000E4DFE"/>
    <w:pPr>
      <w:overflowPunct w:val="0"/>
      <w:autoSpaceDE w:val="0"/>
      <w:autoSpaceDN w:val="0"/>
      <w:adjustRightInd w:val="0"/>
      <w:ind w:left="658" w:hanging="658"/>
      <w:textAlignment w:val="baseline"/>
    </w:pPr>
    <w:rPr>
      <w:rFonts w:ascii="David" w:eastAsia="David" w:hAnsi="David" w:cs="FrankRuehl"/>
      <w:szCs w:val="26"/>
    </w:rPr>
  </w:style>
  <w:style w:type="paragraph" w:customStyle="1" w:styleId="To">
    <w:name w:val="To"/>
    <w:basedOn w:val="ad"/>
    <w:rsid w:val="000E4DFE"/>
    <w:pPr>
      <w:overflowPunct w:val="0"/>
      <w:autoSpaceDE w:val="0"/>
      <w:autoSpaceDN w:val="0"/>
      <w:adjustRightInd w:val="0"/>
      <w:ind w:left="658" w:hanging="658"/>
      <w:textAlignment w:val="baseline"/>
    </w:pPr>
    <w:rPr>
      <w:rFonts w:ascii="David" w:eastAsia="David" w:hAnsi="David" w:cs="FrankRuehl"/>
      <w:b/>
      <w:bCs/>
      <w:szCs w:val="26"/>
    </w:rPr>
  </w:style>
  <w:style w:type="paragraph" w:customStyle="1" w:styleId="mnormal">
    <w:name w:val="mnormal"/>
    <w:basedOn w:val="ad"/>
    <w:rsid w:val="000E4DFE"/>
    <w:pPr>
      <w:spacing w:line="300" w:lineRule="atLeast"/>
      <w:jc w:val="both"/>
    </w:pPr>
    <w:rPr>
      <w:rFonts w:ascii="David" w:eastAsia="David" w:hAnsi="David"/>
      <w:noProof/>
      <w:sz w:val="26"/>
      <w:szCs w:val="26"/>
    </w:rPr>
  </w:style>
  <w:style w:type="table" w:customStyle="1" w:styleId="TableGrid1">
    <w:name w:val="Table Grid1"/>
    <w:basedOn w:val="af"/>
    <w:next w:val="af8"/>
    <w:uiPriority w:val="59"/>
    <w:rsid w:val="000E4DFE"/>
    <w:pPr>
      <w:spacing w:line="240" w:lineRule="auto"/>
      <w:ind w:left="0" w:firstLine="720"/>
    </w:pPr>
    <w:rPr>
      <w:rFonts w:ascii="Constantia" w:eastAsia="Constantia" w:hAnsi="Constantia" w:cs="Dav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rsid w:val="000E4DFE"/>
    <w:pPr>
      <w:autoSpaceDE w:val="0"/>
      <w:autoSpaceDN w:val="0"/>
      <w:adjustRightInd w:val="0"/>
      <w:spacing w:line="240" w:lineRule="auto"/>
      <w:ind w:left="0" w:firstLine="0"/>
      <w:jc w:val="left"/>
    </w:pPr>
    <w:rPr>
      <w:rFonts w:ascii="Arial" w:hAnsi="Arial" w:cs="Arial"/>
      <w:color w:val="000000"/>
      <w:sz w:val="24"/>
      <w:szCs w:val="24"/>
    </w:rPr>
  </w:style>
  <w:style w:type="paragraph" w:customStyle="1" w:styleId="Char3">
    <w:name w:val="תו Char"/>
    <w:basedOn w:val="ad"/>
    <w:rsid w:val="000E4DFE"/>
    <w:pPr>
      <w:bidi w:val="0"/>
      <w:spacing w:after="160" w:line="240" w:lineRule="exact"/>
      <w:jc w:val="both"/>
    </w:pPr>
    <w:rPr>
      <w:rFonts w:ascii="Verdana" w:eastAsia="David" w:hAnsi="Verdana" w:cs="FrankRuehl"/>
      <w:sz w:val="16"/>
      <w:szCs w:val="20"/>
      <w:lang w:eastAsia="en-US" w:bidi="ar-SA"/>
    </w:rPr>
  </w:style>
  <w:style w:type="character" w:customStyle="1" w:styleId="CharChar1">
    <w:name w:val="Char Char1"/>
    <w:rsid w:val="000E4DFE"/>
    <w:rPr>
      <w:rFonts w:cs="Narkisim"/>
      <w:sz w:val="28"/>
      <w:szCs w:val="32"/>
      <w:u w:val="single"/>
      <w:lang w:val="en-US" w:eastAsia="en-US" w:bidi="he-IL"/>
    </w:rPr>
  </w:style>
  <w:style w:type="paragraph" w:customStyle="1" w:styleId="1fff2">
    <w:name w:val="תו תו1"/>
    <w:basedOn w:val="ad"/>
    <w:rsid w:val="000E4DFE"/>
    <w:pPr>
      <w:bidi w:val="0"/>
      <w:spacing w:after="160" w:line="240" w:lineRule="exact"/>
      <w:jc w:val="both"/>
    </w:pPr>
    <w:rPr>
      <w:rFonts w:ascii="Verdana" w:eastAsia="David" w:hAnsi="Verdana" w:cs="FrankRuehl"/>
      <w:sz w:val="16"/>
      <w:szCs w:val="20"/>
      <w:lang w:eastAsia="en-US" w:bidi="ar-SA"/>
    </w:rPr>
  </w:style>
  <w:style w:type="paragraph" w:customStyle="1" w:styleId="1fff3">
    <w:name w:val="ללא מרווח1"/>
    <w:qFormat/>
    <w:rsid w:val="000E4DFE"/>
    <w:pPr>
      <w:bidi/>
      <w:spacing w:line="240" w:lineRule="auto"/>
      <w:ind w:left="0" w:firstLine="0"/>
      <w:jc w:val="left"/>
    </w:pPr>
  </w:style>
  <w:style w:type="character" w:customStyle="1" w:styleId="afffffffff6">
    <w:name w:val="טקסט סעיף תו"/>
    <w:rsid w:val="000E4DFE"/>
    <w:rPr>
      <w:rFonts w:ascii="Arial" w:hAnsi="Arial" w:cs="Arial"/>
      <w:sz w:val="22"/>
      <w:szCs w:val="22"/>
      <w:lang w:val="en-US" w:eastAsia="en-US" w:bidi="he-IL"/>
    </w:rPr>
  </w:style>
  <w:style w:type="paragraph" w:customStyle="1" w:styleId="afffffffff7">
    <w:name w:val="פסקה א"/>
    <w:basedOn w:val="ad"/>
    <w:uiPriority w:val="99"/>
    <w:rsid w:val="000E4DFE"/>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rPr>
  </w:style>
  <w:style w:type="table" w:customStyle="1" w:styleId="1fff4">
    <w:name w:val="רשימה בהירה1"/>
    <w:basedOn w:val="af"/>
    <w:uiPriority w:val="61"/>
    <w:rsid w:val="000E4DFE"/>
    <w:pPr>
      <w:spacing w:line="240" w:lineRule="auto"/>
      <w:ind w:left="0" w:firstLine="0"/>
      <w:jc w:val="left"/>
    </w:pPr>
    <w:rPr>
      <w:rFonts w:ascii="Constantia"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fe">
    <w:name w:val="רשימה בהירה2"/>
    <w:basedOn w:val="af"/>
    <w:uiPriority w:val="61"/>
    <w:rsid w:val="000E4DFE"/>
    <w:pPr>
      <w:spacing w:line="240" w:lineRule="auto"/>
      <w:ind w:left="0" w:firstLine="0"/>
      <w:jc w:val="center"/>
    </w:pPr>
    <w:rPr>
      <w:rFonts w:ascii="Constantia" w:eastAsia="Constantia"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PitanjeChar">
    <w:name w:val="Pitanje Char"/>
    <w:basedOn w:val="ad"/>
    <w:rsid w:val="000E4DFE"/>
    <w:pPr>
      <w:numPr>
        <w:ilvl w:val="2"/>
        <w:numId w:val="152"/>
      </w:numPr>
      <w:tabs>
        <w:tab w:val="left" w:pos="340"/>
      </w:tabs>
      <w:bidi w:val="0"/>
      <w:jc w:val="both"/>
    </w:pPr>
    <w:rPr>
      <w:rFonts w:ascii="Arial Narrow" w:hAnsi="Arial Narrow" w:cs="Arial"/>
      <w:b/>
      <w:sz w:val="20"/>
      <w:szCs w:val="20"/>
      <w:lang w:eastAsia="en-US" w:bidi="ar-SA"/>
    </w:rPr>
  </w:style>
  <w:style w:type="paragraph" w:customStyle="1" w:styleId="OdgMul">
    <w:name w:val="Odg Mul"/>
    <w:basedOn w:val="ad"/>
    <w:rsid w:val="000E4DFE"/>
    <w:pPr>
      <w:numPr>
        <w:ilvl w:val="3"/>
        <w:numId w:val="152"/>
      </w:numPr>
      <w:bidi w:val="0"/>
    </w:pPr>
    <w:rPr>
      <w:rFonts w:ascii="Arial Narrow" w:hAnsi="Arial Narrow" w:cs="Arial"/>
      <w:sz w:val="20"/>
      <w:szCs w:val="20"/>
      <w:lang w:eastAsia="en-US" w:bidi="ar-SA"/>
    </w:rPr>
  </w:style>
  <w:style w:type="paragraph" w:customStyle="1" w:styleId="OdgSmpl">
    <w:name w:val="Odg Smpl"/>
    <w:basedOn w:val="ad"/>
    <w:rsid w:val="000E4DFE"/>
    <w:pPr>
      <w:numPr>
        <w:ilvl w:val="4"/>
        <w:numId w:val="152"/>
      </w:numPr>
      <w:bidi w:val="0"/>
    </w:pPr>
    <w:rPr>
      <w:rFonts w:ascii="Arial Narrow" w:hAnsi="Arial Narrow" w:cs="Arial"/>
      <w:sz w:val="20"/>
      <w:szCs w:val="20"/>
      <w:lang w:eastAsia="en-US" w:bidi="ar-SA"/>
    </w:rPr>
  </w:style>
  <w:style w:type="paragraph" w:customStyle="1" w:styleId="NaslovSekcije">
    <w:name w:val="Naslov Sekcije"/>
    <w:basedOn w:val="ad"/>
    <w:rsid w:val="000E4DFE"/>
    <w:pPr>
      <w:numPr>
        <w:numId w:val="152"/>
      </w:numPr>
      <w:bidi w:val="0"/>
    </w:pPr>
    <w:rPr>
      <w:rFonts w:ascii="Arial" w:hAnsi="Arial" w:cs="Arial"/>
      <w:b/>
      <w:szCs w:val="20"/>
      <w:lang w:eastAsia="en-US" w:bidi="ar-SA"/>
    </w:rPr>
  </w:style>
  <w:style w:type="paragraph" w:customStyle="1" w:styleId="Brojpitanja">
    <w:name w:val="Broj pitanja"/>
    <w:basedOn w:val="ad"/>
    <w:rsid w:val="000E4DFE"/>
    <w:pPr>
      <w:numPr>
        <w:ilvl w:val="1"/>
        <w:numId w:val="152"/>
      </w:numPr>
      <w:bidi w:val="0"/>
    </w:pPr>
    <w:rPr>
      <w:rFonts w:ascii="Arial Narrow" w:hAnsi="Arial Narrow" w:cs="Arial"/>
      <w:b/>
      <w:sz w:val="20"/>
      <w:szCs w:val="20"/>
      <w:lang w:eastAsia="en-US" w:bidi="ar-SA"/>
    </w:rPr>
  </w:style>
  <w:style w:type="paragraph" w:customStyle="1" w:styleId="afffffffff8">
    <w:name w:val="שאלה"/>
    <w:basedOn w:val="ad"/>
    <w:link w:val="afffffffff9"/>
    <w:autoRedefine/>
    <w:uiPriority w:val="99"/>
    <w:rsid w:val="000E4DFE"/>
    <w:pPr>
      <w:spacing w:line="360" w:lineRule="auto"/>
    </w:pPr>
    <w:rPr>
      <w:rFonts w:ascii="Arial" w:hAnsi="Arial" w:cs="Times New Roman"/>
      <w:b/>
      <w:bCs/>
      <w:noProof/>
      <w:sz w:val="22"/>
      <w:szCs w:val="22"/>
      <w:lang w:val="he-IL"/>
    </w:rPr>
  </w:style>
  <w:style w:type="character" w:customStyle="1" w:styleId="afffffffff9">
    <w:name w:val="שאלה תו"/>
    <w:link w:val="afffffffff8"/>
    <w:uiPriority w:val="99"/>
    <w:locked/>
    <w:rsid w:val="000E4DFE"/>
    <w:rPr>
      <w:rFonts w:ascii="Arial" w:hAnsi="Arial" w:cs="Times New Roman"/>
      <w:b/>
      <w:bCs/>
      <w:noProof/>
      <w:sz w:val="22"/>
      <w:szCs w:val="22"/>
      <w:lang w:val="he-IL" w:eastAsia="he-IL"/>
    </w:rPr>
  </w:style>
  <w:style w:type="paragraph" w:customStyle="1" w:styleId="Style2">
    <w:name w:val="Style2"/>
    <w:basedOn w:val="ad"/>
    <w:link w:val="Style2Char"/>
    <w:qFormat/>
    <w:rsid w:val="000E4DFE"/>
    <w:pPr>
      <w:tabs>
        <w:tab w:val="num" w:pos="1440"/>
      </w:tabs>
      <w:spacing w:line="360" w:lineRule="auto"/>
      <w:ind w:left="1224" w:hanging="504"/>
      <w:jc w:val="both"/>
      <w:outlineLvl w:val="1"/>
    </w:pPr>
    <w:rPr>
      <w:rFonts w:ascii="Arial" w:hAnsi="Arial"/>
      <w:b/>
      <w:bCs/>
      <w:u w:val="single"/>
    </w:rPr>
  </w:style>
  <w:style w:type="character" w:customStyle="1" w:styleId="Style2Char">
    <w:name w:val="Style2 Char"/>
    <w:basedOn w:val="ae"/>
    <w:link w:val="Style2"/>
    <w:rsid w:val="000E4DFE"/>
    <w:rPr>
      <w:rFonts w:ascii="Arial" w:hAnsi="Arial" w:cs="David"/>
      <w:b/>
      <w:bCs/>
      <w:sz w:val="24"/>
      <w:szCs w:val="24"/>
      <w:u w:val="single"/>
      <w:lang w:eastAsia="he-IL"/>
    </w:rPr>
  </w:style>
  <w:style w:type="paragraph" w:customStyle="1" w:styleId="afffffffffa">
    <w:name w:val="כותרת מכרז"/>
    <w:basedOn w:val="13"/>
    <w:link w:val="afffffffffb"/>
    <w:qFormat/>
    <w:rsid w:val="000E4DFE"/>
    <w:pPr>
      <w:keepLines/>
      <w:spacing w:before="480" w:after="0"/>
      <w:jc w:val="left"/>
    </w:pPr>
    <w:rPr>
      <w:rFonts w:asciiTheme="majorHAnsi" w:eastAsiaTheme="majorEastAsia" w:hAnsiTheme="majorHAnsi"/>
      <w:sz w:val="24"/>
      <w:szCs w:val="24"/>
    </w:rPr>
  </w:style>
  <w:style w:type="character" w:customStyle="1" w:styleId="afffffffffb">
    <w:name w:val="כותרת מכרז תו"/>
    <w:basedOn w:val="14"/>
    <w:link w:val="afffffffffa"/>
    <w:rsid w:val="000E4DFE"/>
    <w:rPr>
      <w:rFonts w:asciiTheme="majorHAnsi" w:eastAsiaTheme="majorEastAsia" w:hAnsiTheme="majorHAnsi" w:cs="David"/>
      <w:b/>
      <w:bCs/>
      <w:kern w:val="32"/>
      <w:sz w:val="24"/>
      <w:szCs w:val="24"/>
      <w:u w:val="single"/>
      <w:lang w:eastAsia="he-IL"/>
    </w:rPr>
  </w:style>
  <w:style w:type="table" w:customStyle="1" w:styleId="1fff5">
    <w:name w:val="רשת טבלה1"/>
    <w:basedOn w:val="af"/>
    <w:next w:val="af8"/>
    <w:uiPriority w:val="99"/>
    <w:rsid w:val="000E4DFE"/>
    <w:pPr>
      <w:spacing w:line="288" w:lineRule="auto"/>
      <w:ind w:left="0" w:firstLine="0"/>
      <w:jc w:val="right"/>
    </w:pPr>
    <w:rPr>
      <w:rFonts w:ascii="Arial"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ff">
    <w:name w:val="רשת טבלה2"/>
    <w:basedOn w:val="af"/>
    <w:next w:val="af8"/>
    <w:uiPriority w:val="99"/>
    <w:rsid w:val="000E4DFE"/>
    <w:pPr>
      <w:bidi/>
      <w:spacing w:line="288" w:lineRule="auto"/>
      <w:ind w:left="0" w:firstLine="0"/>
      <w:jc w:val="left"/>
    </w:pPr>
    <w:rPr>
      <w:rFonts w:ascii="Arial"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f4">
    <w:name w:val="רשת טבלה3"/>
    <w:basedOn w:val="af"/>
    <w:next w:val="af8"/>
    <w:uiPriority w:val="99"/>
    <w:rsid w:val="000E4DFE"/>
    <w:pPr>
      <w:spacing w:line="288" w:lineRule="auto"/>
      <w:ind w:left="0" w:firstLine="0"/>
      <w:jc w:val="right"/>
    </w:pPr>
    <w:rPr>
      <w:rFonts w:ascii="Arial"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2">
    <w:name w:val="List Paragraph Char2"/>
    <w:basedOn w:val="ae"/>
    <w:uiPriority w:val="34"/>
    <w:rsid w:val="000E4DFE"/>
    <w:rPr>
      <w:rFonts w:cs="FrankRuehl"/>
      <w:szCs w:val="26"/>
      <w:lang w:eastAsia="he-IL"/>
    </w:rPr>
  </w:style>
  <w:style w:type="numbering" w:customStyle="1" w:styleId="1fff6">
    <w:name w:val="ללא רשימה1"/>
    <w:next w:val="af0"/>
    <w:semiHidden/>
    <w:unhideWhenUsed/>
    <w:rsid w:val="000E4DFE"/>
  </w:style>
  <w:style w:type="paragraph" w:customStyle="1" w:styleId="Style3">
    <w:name w:val="Style3"/>
    <w:basedOn w:val="Style2"/>
    <w:link w:val="Style3Char"/>
    <w:qFormat/>
    <w:rsid w:val="000E4DFE"/>
    <w:pPr>
      <w:tabs>
        <w:tab w:val="clear" w:pos="1440"/>
        <w:tab w:val="num" w:pos="2279"/>
      </w:tabs>
      <w:ind w:left="2063"/>
    </w:pPr>
    <w:rPr>
      <w:b w:val="0"/>
      <w:bCs w:val="0"/>
      <w:u w:val="none"/>
    </w:rPr>
  </w:style>
  <w:style w:type="character" w:customStyle="1" w:styleId="Style3Char">
    <w:name w:val="Style3 Char"/>
    <w:link w:val="Style3"/>
    <w:rsid w:val="000E4DFE"/>
    <w:rPr>
      <w:rFonts w:ascii="Arial" w:hAnsi="Arial" w:cs="David"/>
      <w:sz w:val="24"/>
      <w:szCs w:val="24"/>
      <w:lang w:eastAsia="he-IL"/>
    </w:rPr>
  </w:style>
  <w:style w:type="paragraph" w:customStyle="1" w:styleId="afffffffffc">
    <w:name w:val="מיכה"/>
    <w:rsid w:val="000E4DFE"/>
    <w:pPr>
      <w:widowControl w:val="0"/>
      <w:snapToGrid w:val="0"/>
      <w:spacing w:line="240" w:lineRule="auto"/>
      <w:ind w:left="0" w:firstLine="0"/>
      <w:jc w:val="left"/>
    </w:pPr>
    <w:rPr>
      <w:rFonts w:ascii="Arial"/>
      <w:szCs w:val="24"/>
      <w:lang w:eastAsia="he-IL"/>
    </w:rPr>
  </w:style>
  <w:style w:type="character" w:customStyle="1" w:styleId="1fff7">
    <w:name w:val="1. תו"/>
    <w:basedOn w:val="ae"/>
    <w:link w:val="1fff8"/>
    <w:uiPriority w:val="99"/>
    <w:locked/>
    <w:rsid w:val="000E4DFE"/>
    <w:rPr>
      <w:lang w:eastAsia="he-IL"/>
    </w:rPr>
  </w:style>
  <w:style w:type="paragraph" w:customStyle="1" w:styleId="1fff8">
    <w:name w:val="1."/>
    <w:basedOn w:val="ad"/>
    <w:link w:val="1fff7"/>
    <w:uiPriority w:val="99"/>
    <w:rsid w:val="000E4DFE"/>
    <w:pPr>
      <w:overflowPunct w:val="0"/>
      <w:autoSpaceDE w:val="0"/>
      <w:autoSpaceDN w:val="0"/>
      <w:ind w:left="567" w:hanging="567"/>
      <w:jc w:val="both"/>
    </w:pPr>
    <w:rPr>
      <w:rFonts w:cs="Miriam"/>
      <w:sz w:val="20"/>
      <w:szCs w:val="20"/>
    </w:rPr>
  </w:style>
  <w:style w:type="table" w:customStyle="1" w:styleId="313">
    <w:name w:val="טבלת רשת31"/>
    <w:basedOn w:val="af"/>
    <w:next w:val="af8"/>
    <w:uiPriority w:val="59"/>
    <w:rsid w:val="000E4DFE"/>
    <w:pPr>
      <w:spacing w:line="240" w:lineRule="auto"/>
      <w:ind w:left="0" w:firstLine="0"/>
      <w:jc w:val="left"/>
    </w:pPr>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fff9">
    <w:name w:val="טבלת רשת1"/>
    <w:basedOn w:val="af"/>
    <w:next w:val="af8"/>
    <w:uiPriority w:val="99"/>
    <w:rsid w:val="000E4DFE"/>
    <w:pPr>
      <w:spacing w:line="240" w:lineRule="auto"/>
      <w:ind w:left="0" w:firstLine="0"/>
      <w:jc w:val="left"/>
    </w:pPr>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ae"/>
    <w:uiPriority w:val="99"/>
    <w:semiHidden/>
    <w:unhideWhenUsed/>
    <w:rsid w:val="000E4DFE"/>
    <w:rPr>
      <w:color w:val="808080"/>
      <w:shd w:val="clear" w:color="auto" w:fill="E6E6E6"/>
    </w:rPr>
  </w:style>
  <w:style w:type="paragraph" w:customStyle="1" w:styleId="afffffffffd">
    <w:name w:val="בסיס"/>
    <w:basedOn w:val="ad"/>
    <w:rsid w:val="000E4DFE"/>
    <w:pPr>
      <w:tabs>
        <w:tab w:val="left" w:pos="454"/>
      </w:tabs>
      <w:spacing w:line="360" w:lineRule="auto"/>
      <w:jc w:val="both"/>
    </w:pPr>
    <w:rPr>
      <w:sz w:val="26"/>
      <w:szCs w:val="26"/>
      <w:lang w:eastAsia="en-US"/>
    </w:rPr>
  </w:style>
  <w:style w:type="paragraph" w:customStyle="1" w:styleId="afffffffffe">
    <w:name w:val="בכבוד"/>
    <w:basedOn w:val="ad"/>
    <w:rsid w:val="000E4DFE"/>
    <w:pPr>
      <w:tabs>
        <w:tab w:val="center" w:pos="5612"/>
      </w:tabs>
      <w:overflowPunct w:val="0"/>
      <w:autoSpaceDE w:val="0"/>
      <w:autoSpaceDN w:val="0"/>
      <w:adjustRightInd w:val="0"/>
      <w:spacing w:line="360" w:lineRule="auto"/>
      <w:jc w:val="both"/>
      <w:textAlignment w:val="baseline"/>
    </w:pPr>
    <w:rPr>
      <w:rFonts w:cs="FrankRuehl"/>
      <w:szCs w:val="26"/>
    </w:rPr>
  </w:style>
  <w:style w:type="paragraph" w:customStyle="1" w:styleId="ab">
    <w:name w:val="כותרת ממוספרת"/>
    <w:basedOn w:val="ad"/>
    <w:rsid w:val="000E4DFE"/>
    <w:pPr>
      <w:numPr>
        <w:ilvl w:val="1"/>
        <w:numId w:val="153"/>
      </w:numPr>
      <w:spacing w:line="360" w:lineRule="auto"/>
      <w:outlineLvl w:val="0"/>
    </w:pPr>
    <w:rPr>
      <w:b/>
      <w:bCs/>
      <w:sz w:val="32"/>
      <w:szCs w:val="32"/>
      <w:u w:val="single"/>
      <w:lang w:eastAsia="en-US"/>
    </w:rPr>
  </w:style>
  <w:style w:type="paragraph" w:customStyle="1" w:styleId="ac">
    <w:name w:val="ממוספר קטן"/>
    <w:basedOn w:val="ab"/>
    <w:link w:val="1fffa"/>
    <w:rsid w:val="000E4DFE"/>
    <w:pPr>
      <w:numPr>
        <w:ilvl w:val="2"/>
      </w:numPr>
    </w:pPr>
    <w:rPr>
      <w:b w:val="0"/>
      <w:bCs w:val="0"/>
      <w:sz w:val="26"/>
      <w:szCs w:val="26"/>
      <w:u w:val="none"/>
    </w:rPr>
  </w:style>
  <w:style w:type="character" w:customStyle="1" w:styleId="1fffa">
    <w:name w:val="ממוספר קטן תו1"/>
    <w:link w:val="ac"/>
    <w:locked/>
    <w:rsid w:val="000E4DFE"/>
    <w:rPr>
      <w:rFonts w:cs="David"/>
      <w:sz w:val="26"/>
      <w:szCs w:val="26"/>
    </w:rPr>
  </w:style>
  <w:style w:type="paragraph" w:customStyle="1" w:styleId="1fffb">
    <w:name w:val="פיסקה1"/>
    <w:basedOn w:val="ad"/>
    <w:rsid w:val="000E4DFE"/>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2fff0">
    <w:name w:val="פיסקה2"/>
    <w:basedOn w:val="ad"/>
    <w:rsid w:val="000E4DFE"/>
    <w:pPr>
      <w:tabs>
        <w:tab w:val="left" w:pos="1800"/>
      </w:tabs>
      <w:overflowPunct w:val="0"/>
      <w:autoSpaceDE w:val="0"/>
      <w:autoSpaceDN w:val="0"/>
      <w:adjustRightInd w:val="0"/>
      <w:ind w:left="1021"/>
      <w:jc w:val="both"/>
      <w:textAlignment w:val="baseline"/>
    </w:pPr>
    <w:rPr>
      <w:rFonts w:cs="FrankRuehl"/>
      <w:noProof/>
      <w:szCs w:val="26"/>
    </w:rPr>
  </w:style>
  <w:style w:type="paragraph" w:customStyle="1" w:styleId="3ff5">
    <w:name w:val="פיסקה3"/>
    <w:basedOn w:val="ad"/>
    <w:rsid w:val="000E4DFE"/>
    <w:pPr>
      <w:tabs>
        <w:tab w:val="left" w:pos="1800"/>
      </w:tabs>
      <w:overflowPunct w:val="0"/>
      <w:autoSpaceDE w:val="0"/>
      <w:autoSpaceDN w:val="0"/>
      <w:adjustRightInd w:val="0"/>
      <w:ind w:left="1814"/>
      <w:jc w:val="both"/>
      <w:textAlignment w:val="baseline"/>
    </w:pPr>
    <w:rPr>
      <w:rFonts w:cs="FrankRuehl"/>
      <w:b/>
      <w:noProof/>
      <w:szCs w:val="26"/>
    </w:rPr>
  </w:style>
  <w:style w:type="paragraph" w:customStyle="1" w:styleId="4f7">
    <w:name w:val="פיסקה4"/>
    <w:basedOn w:val="ad"/>
    <w:rsid w:val="000E4DFE"/>
    <w:pPr>
      <w:overflowPunct w:val="0"/>
      <w:autoSpaceDE w:val="0"/>
      <w:autoSpaceDN w:val="0"/>
      <w:adjustRightInd w:val="0"/>
      <w:ind w:left="2835"/>
      <w:jc w:val="both"/>
      <w:textAlignment w:val="baseline"/>
    </w:pPr>
    <w:rPr>
      <w:rFonts w:cs="FrankRuehl"/>
      <w:noProof/>
      <w:szCs w:val="26"/>
    </w:rPr>
  </w:style>
  <w:style w:type="paragraph" w:customStyle="1" w:styleId="5f3">
    <w:name w:val="פיסקה5"/>
    <w:basedOn w:val="ad"/>
    <w:rsid w:val="000E4DFE"/>
    <w:pPr>
      <w:overflowPunct w:val="0"/>
      <w:autoSpaceDE w:val="0"/>
      <w:autoSpaceDN w:val="0"/>
      <w:adjustRightInd w:val="0"/>
      <w:ind w:left="3232"/>
      <w:jc w:val="both"/>
      <w:textAlignment w:val="baseline"/>
    </w:pPr>
    <w:rPr>
      <w:rFonts w:cs="FrankRuehl"/>
      <w:noProof/>
      <w:szCs w:val="26"/>
    </w:rPr>
  </w:style>
  <w:style w:type="paragraph" w:customStyle="1" w:styleId="67">
    <w:name w:val="פיסקה6"/>
    <w:basedOn w:val="ad"/>
    <w:rsid w:val="000E4DFE"/>
    <w:pPr>
      <w:overflowPunct w:val="0"/>
      <w:autoSpaceDE w:val="0"/>
      <w:autoSpaceDN w:val="0"/>
      <w:adjustRightInd w:val="0"/>
      <w:ind w:left="3629"/>
      <w:jc w:val="both"/>
      <w:textAlignment w:val="baseline"/>
    </w:pPr>
    <w:rPr>
      <w:rFonts w:cs="FrankRuehl"/>
      <w:szCs w:val="26"/>
    </w:rPr>
  </w:style>
  <w:style w:type="paragraph" w:customStyle="1" w:styleId="74">
    <w:name w:val="פיסקה7"/>
    <w:basedOn w:val="ad"/>
    <w:rsid w:val="000E4DFE"/>
    <w:pPr>
      <w:overflowPunct w:val="0"/>
      <w:autoSpaceDE w:val="0"/>
      <w:autoSpaceDN w:val="0"/>
      <w:adjustRightInd w:val="0"/>
      <w:ind w:left="4026"/>
      <w:jc w:val="both"/>
      <w:textAlignment w:val="baseline"/>
    </w:pPr>
    <w:rPr>
      <w:rFonts w:cs="FrankRuehl"/>
      <w:szCs w:val="26"/>
    </w:rPr>
  </w:style>
  <w:style w:type="paragraph" w:customStyle="1" w:styleId="84">
    <w:name w:val="פיסקה8"/>
    <w:basedOn w:val="ad"/>
    <w:rsid w:val="000E4DFE"/>
    <w:pPr>
      <w:overflowPunct w:val="0"/>
      <w:autoSpaceDE w:val="0"/>
      <w:autoSpaceDN w:val="0"/>
      <w:adjustRightInd w:val="0"/>
      <w:ind w:left="4423"/>
      <w:jc w:val="both"/>
      <w:textAlignment w:val="baseline"/>
    </w:pPr>
    <w:rPr>
      <w:rFonts w:cs="FrankRuehl"/>
      <w:szCs w:val="26"/>
    </w:rPr>
  </w:style>
  <w:style w:type="paragraph" w:customStyle="1" w:styleId="affffffffff">
    <w:name w:val="?????"/>
    <w:basedOn w:val="ad"/>
    <w:rsid w:val="000E4DFE"/>
    <w:pPr>
      <w:tabs>
        <w:tab w:val="center" w:pos="5612"/>
      </w:tabs>
      <w:overflowPunct w:val="0"/>
      <w:autoSpaceDE w:val="0"/>
      <w:autoSpaceDN w:val="0"/>
      <w:adjustRightInd w:val="0"/>
      <w:spacing w:line="360" w:lineRule="auto"/>
      <w:jc w:val="both"/>
      <w:textAlignment w:val="baseline"/>
    </w:pPr>
  </w:style>
  <w:style w:type="table" w:customStyle="1" w:styleId="2fff1">
    <w:name w:val="טבלת רשת2"/>
    <w:basedOn w:val="af"/>
    <w:next w:val="af8"/>
    <w:rsid w:val="000E4DFE"/>
    <w:pPr>
      <w:overflowPunct w:val="0"/>
      <w:autoSpaceDE w:val="0"/>
      <w:autoSpaceDN w:val="0"/>
      <w:bidi/>
      <w:adjustRightInd w:val="0"/>
      <w:spacing w:line="240" w:lineRule="auto"/>
      <w:ind w:left="0" w:firstLine="0"/>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ffc">
    <w:name w:val="1"/>
    <w:basedOn w:val="ad"/>
    <w:next w:val="afb"/>
    <w:qFormat/>
    <w:rsid w:val="000E4DFE"/>
    <w:pPr>
      <w:overflowPunct w:val="0"/>
      <w:autoSpaceDE w:val="0"/>
      <w:autoSpaceDN w:val="0"/>
      <w:adjustRightInd w:val="0"/>
      <w:jc w:val="center"/>
      <w:textAlignment w:val="baseline"/>
    </w:pPr>
    <w:rPr>
      <w:sz w:val="20"/>
      <w:szCs w:val="28"/>
    </w:rPr>
  </w:style>
  <w:style w:type="paragraph" w:customStyle="1" w:styleId="210">
    <w:name w:val="2.1"/>
    <w:basedOn w:val="ad"/>
    <w:link w:val="21Char"/>
    <w:rsid w:val="000E4DFE"/>
    <w:pPr>
      <w:numPr>
        <w:ilvl w:val="1"/>
        <w:numId w:val="154"/>
      </w:numPr>
      <w:spacing w:after="240" w:line="240" w:lineRule="atLeast"/>
      <w:jc w:val="both"/>
    </w:pPr>
    <w:rPr>
      <w:b/>
      <w:bCs/>
      <w:lang w:eastAsia="en-US"/>
    </w:rPr>
  </w:style>
  <w:style w:type="character" w:customStyle="1" w:styleId="21Char">
    <w:name w:val="2.1 Char"/>
    <w:link w:val="210"/>
    <w:locked/>
    <w:rsid w:val="000E4DFE"/>
    <w:rPr>
      <w:rFonts w:cs="David"/>
      <w:b/>
      <w:bCs/>
      <w:sz w:val="24"/>
      <w:szCs w:val="24"/>
    </w:rPr>
  </w:style>
  <w:style w:type="paragraph" w:customStyle="1" w:styleId="m2421384127607487821msolistparagraph">
    <w:name w:val="m_2421384127607487821msolistparagraph"/>
    <w:basedOn w:val="ad"/>
    <w:rsid w:val="000E4DFE"/>
    <w:pPr>
      <w:bidi w:val="0"/>
      <w:spacing w:before="100" w:beforeAutospacing="1" w:after="100" w:afterAutospacing="1"/>
    </w:pPr>
    <w:rPr>
      <w:rFonts w:cs="Times New Roman"/>
      <w:lang w:eastAsia="en-US"/>
    </w:rPr>
  </w:style>
  <w:style w:type="character" w:customStyle="1" w:styleId="UnresolvedMention2">
    <w:name w:val="Unresolved Mention2"/>
    <w:basedOn w:val="ae"/>
    <w:uiPriority w:val="99"/>
    <w:semiHidden/>
    <w:unhideWhenUsed/>
    <w:rsid w:val="000E4DFE"/>
    <w:rPr>
      <w:color w:val="808080"/>
      <w:shd w:val="clear" w:color="auto" w:fill="E6E6E6"/>
    </w:rPr>
  </w:style>
  <w:style w:type="paragraph" w:customStyle="1" w:styleId="Annex1">
    <w:name w:val="Annex 1"/>
    <w:basedOn w:val="13"/>
    <w:next w:val="ad"/>
    <w:link w:val="Annex1Char"/>
    <w:qFormat/>
    <w:rsid w:val="000E4DFE"/>
    <w:pPr>
      <w:numPr>
        <w:numId w:val="155"/>
      </w:numPr>
      <w:tabs>
        <w:tab w:val="right" w:pos="1847"/>
      </w:tabs>
      <w:spacing w:before="240" w:after="60"/>
      <w:jc w:val="left"/>
      <w:outlineLvl w:val="1"/>
    </w:pPr>
    <w:rPr>
      <w:rFonts w:ascii="Arial" w:hAnsi="Arial" w:cs="HP_RosenbergSki"/>
      <w:sz w:val="32"/>
    </w:rPr>
  </w:style>
  <w:style w:type="paragraph" w:customStyle="1" w:styleId="Annex2">
    <w:name w:val="Annex 2"/>
    <w:basedOn w:val="25"/>
    <w:next w:val="ad"/>
    <w:link w:val="Annex2Char"/>
    <w:qFormat/>
    <w:rsid w:val="000E4DFE"/>
    <w:pPr>
      <w:numPr>
        <w:ilvl w:val="1"/>
        <w:numId w:val="156"/>
      </w:numPr>
      <w:tabs>
        <w:tab w:val="right" w:pos="578"/>
      </w:tabs>
      <w:spacing w:before="240" w:after="60" w:line="240" w:lineRule="auto"/>
      <w:ind w:left="1847" w:right="0" w:hanging="1276"/>
      <w:jc w:val="left"/>
    </w:pPr>
    <w:rPr>
      <w:rFonts w:ascii="Arial" w:hAnsi="Arial" w:cs="HP_RosenbergSki"/>
      <w:i/>
      <w:iCs/>
      <w:sz w:val="28"/>
      <w:szCs w:val="28"/>
      <w:u w:val="single"/>
      <w:lang w:eastAsia="en-US"/>
    </w:rPr>
  </w:style>
  <w:style w:type="character" w:customStyle="1" w:styleId="Annex1Char">
    <w:name w:val="Annex 1 Char"/>
    <w:basedOn w:val="14"/>
    <w:link w:val="Annex1"/>
    <w:rsid w:val="000E4DFE"/>
    <w:rPr>
      <w:rFonts w:ascii="Arial" w:hAnsi="Arial" w:cs="HP_RosenbergSki"/>
      <w:b/>
      <w:bCs/>
      <w:kern w:val="32"/>
      <w:sz w:val="32"/>
      <w:szCs w:val="32"/>
      <w:u w:val="single"/>
      <w:lang w:eastAsia="he-IL"/>
    </w:rPr>
  </w:style>
  <w:style w:type="character" w:customStyle="1" w:styleId="Annex2Char">
    <w:name w:val="Annex 2 Char"/>
    <w:basedOn w:val="ae"/>
    <w:link w:val="Annex2"/>
    <w:rsid w:val="000E4DFE"/>
    <w:rPr>
      <w:rFonts w:ascii="Arial" w:hAnsi="Arial" w:cs="HP_RosenbergSki"/>
      <w:b/>
      <w:bCs/>
      <w:i/>
      <w:iCs/>
      <w:sz w:val="28"/>
      <w:szCs w:val="28"/>
      <w:u w:val="single"/>
    </w:rPr>
  </w:style>
  <w:style w:type="paragraph" w:customStyle="1" w:styleId="Annex2a">
    <w:name w:val="Annex 2_a"/>
    <w:basedOn w:val="Annex2"/>
    <w:qFormat/>
    <w:rsid w:val="000E4DFE"/>
    <w:pPr>
      <w:numPr>
        <w:ilvl w:val="0"/>
        <w:numId w:val="157"/>
      </w:numPr>
      <w:tabs>
        <w:tab w:val="num" w:pos="360"/>
        <w:tab w:val="num" w:pos="720"/>
        <w:tab w:val="num" w:pos="1330"/>
      </w:tabs>
      <w:ind w:left="1280" w:hanging="1287"/>
    </w:pPr>
  </w:style>
  <w:style w:type="paragraph" w:customStyle="1" w:styleId="NormalLevel3">
    <w:name w:val="NormalLevel3"/>
    <w:basedOn w:val="ad"/>
    <w:rsid w:val="000E4DFE"/>
    <w:pPr>
      <w:ind w:left="1083"/>
      <w:jc w:val="both"/>
    </w:pPr>
    <w:rPr>
      <w:rFonts w:cs="Times New Roman"/>
      <w:lang w:eastAsia="en-US"/>
    </w:rPr>
  </w:style>
  <w:style w:type="paragraph" w:customStyle="1" w:styleId="Moshikh1">
    <w:name w:val="Moshik_h1"/>
    <w:rsid w:val="000E4DFE"/>
    <w:pPr>
      <w:pageBreakBefore/>
      <w:numPr>
        <w:numId w:val="158"/>
      </w:numPr>
      <w:bidi/>
      <w:spacing w:after="120" w:line="240" w:lineRule="auto"/>
      <w:jc w:val="left"/>
    </w:pPr>
    <w:rPr>
      <w:rFonts w:cs="David"/>
      <w:b/>
      <w:bCs/>
      <w:sz w:val="32"/>
      <w:szCs w:val="32"/>
    </w:rPr>
  </w:style>
  <w:style w:type="paragraph" w:customStyle="1" w:styleId="Moshikh2">
    <w:name w:val="Moshik_h2"/>
    <w:basedOn w:val="ad"/>
    <w:rsid w:val="000E4DFE"/>
    <w:pPr>
      <w:numPr>
        <w:ilvl w:val="1"/>
        <w:numId w:val="158"/>
      </w:numPr>
      <w:spacing w:before="120" w:after="120"/>
    </w:pPr>
    <w:rPr>
      <w:b/>
      <w:bCs/>
      <w:sz w:val="28"/>
      <w:szCs w:val="28"/>
      <w:lang w:eastAsia="en-US"/>
    </w:rPr>
  </w:style>
  <w:style w:type="paragraph" w:customStyle="1" w:styleId="Moshikh3">
    <w:name w:val="Moshik_h3"/>
    <w:basedOn w:val="ad"/>
    <w:rsid w:val="000E4DFE"/>
    <w:pPr>
      <w:numPr>
        <w:ilvl w:val="2"/>
        <w:numId w:val="158"/>
      </w:numPr>
      <w:spacing w:before="120" w:after="120"/>
      <w:ind w:left="505" w:hanging="505"/>
    </w:pPr>
    <w:rPr>
      <w:b/>
      <w:bCs/>
      <w:lang w:eastAsia="en-US"/>
    </w:rPr>
  </w:style>
  <w:style w:type="paragraph" w:customStyle="1" w:styleId="Moshikh4">
    <w:name w:val="Moshik_h4"/>
    <w:basedOn w:val="ad"/>
    <w:rsid w:val="000E4DFE"/>
    <w:pPr>
      <w:numPr>
        <w:ilvl w:val="3"/>
        <w:numId w:val="158"/>
      </w:numPr>
      <w:spacing w:before="120" w:after="120"/>
      <w:ind w:left="646" w:hanging="646"/>
    </w:pPr>
    <w:rPr>
      <w:i/>
      <w:iCs/>
      <w:lang w:eastAsia="en-US"/>
    </w:rPr>
  </w:style>
  <w:style w:type="character" w:customStyle="1" w:styleId="UnresolvedMention3">
    <w:name w:val="Unresolved Mention3"/>
    <w:basedOn w:val="ae"/>
    <w:uiPriority w:val="99"/>
    <w:semiHidden/>
    <w:unhideWhenUsed/>
    <w:rsid w:val="000E4DFE"/>
    <w:rPr>
      <w:color w:val="808080"/>
      <w:shd w:val="clear" w:color="auto" w:fill="E6E6E6"/>
    </w:rPr>
  </w:style>
  <w:style w:type="paragraph" w:customStyle="1" w:styleId="21">
    <w:name w:val="סעיף רמה 2"/>
    <w:basedOn w:val="ad"/>
    <w:link w:val="2fff2"/>
    <w:autoRedefine/>
    <w:qFormat/>
    <w:rsid w:val="000E4DFE"/>
    <w:pPr>
      <w:numPr>
        <w:ilvl w:val="1"/>
        <w:numId w:val="159"/>
      </w:numPr>
      <w:spacing w:line="360" w:lineRule="auto"/>
      <w:ind w:left="567" w:hanging="567"/>
      <w:jc w:val="both"/>
    </w:pPr>
    <w:rPr>
      <w:rFonts w:ascii="Arial" w:hAnsi="Arial" w:cstheme="minorBidi"/>
      <w:sz w:val="22"/>
      <w:szCs w:val="22"/>
      <w:lang w:eastAsia="en-US"/>
    </w:rPr>
  </w:style>
  <w:style w:type="paragraph" w:customStyle="1" w:styleId="31">
    <w:name w:val="סעיף רמה 3"/>
    <w:basedOn w:val="21"/>
    <w:link w:val="3ff6"/>
    <w:autoRedefine/>
    <w:qFormat/>
    <w:rsid w:val="000E4DFE"/>
    <w:pPr>
      <w:numPr>
        <w:ilvl w:val="2"/>
      </w:numPr>
      <w:tabs>
        <w:tab w:val="left" w:pos="1304"/>
      </w:tabs>
      <w:ind w:left="1304" w:hanging="737"/>
    </w:pPr>
    <w:rPr>
      <w:rFonts w:cs="Arial"/>
      <w:b/>
      <w:i/>
    </w:rPr>
  </w:style>
  <w:style w:type="character" w:customStyle="1" w:styleId="3ff6">
    <w:name w:val="סעיף רמה 3 תו"/>
    <w:basedOn w:val="ae"/>
    <w:link w:val="31"/>
    <w:rsid w:val="000E4DFE"/>
    <w:rPr>
      <w:rFonts w:ascii="Arial" w:hAnsi="Arial" w:cs="Arial"/>
      <w:b/>
      <w:i/>
      <w:sz w:val="22"/>
      <w:szCs w:val="22"/>
    </w:rPr>
  </w:style>
  <w:style w:type="paragraph" w:customStyle="1" w:styleId="41">
    <w:name w:val="סעיף רמה 4"/>
    <w:basedOn w:val="31"/>
    <w:link w:val="4f8"/>
    <w:autoRedefine/>
    <w:qFormat/>
    <w:rsid w:val="000E4DFE"/>
    <w:pPr>
      <w:numPr>
        <w:ilvl w:val="3"/>
      </w:numPr>
      <w:ind w:left="2268" w:hanging="964"/>
    </w:pPr>
  </w:style>
  <w:style w:type="paragraph" w:customStyle="1" w:styleId="51">
    <w:name w:val="סעיף רמה 5"/>
    <w:basedOn w:val="41"/>
    <w:link w:val="5f4"/>
    <w:autoRedefine/>
    <w:qFormat/>
    <w:rsid w:val="000E4DFE"/>
    <w:pPr>
      <w:numPr>
        <w:ilvl w:val="4"/>
      </w:numPr>
      <w:ind w:left="4320" w:hanging="360"/>
    </w:pPr>
  </w:style>
  <w:style w:type="character" w:customStyle="1" w:styleId="4f8">
    <w:name w:val="סעיף רמה 4 תו"/>
    <w:basedOn w:val="3ff6"/>
    <w:link w:val="41"/>
    <w:rsid w:val="000E4DFE"/>
    <w:rPr>
      <w:rFonts w:ascii="Arial" w:hAnsi="Arial" w:cs="Arial"/>
      <w:b/>
      <w:i/>
      <w:sz w:val="22"/>
      <w:szCs w:val="22"/>
    </w:rPr>
  </w:style>
  <w:style w:type="paragraph" w:customStyle="1" w:styleId="6">
    <w:name w:val="סעיף רמה 6"/>
    <w:basedOn w:val="51"/>
    <w:qFormat/>
    <w:rsid w:val="000E4DFE"/>
    <w:pPr>
      <w:numPr>
        <w:ilvl w:val="5"/>
      </w:numPr>
      <w:ind w:left="4820" w:hanging="1418"/>
    </w:pPr>
  </w:style>
  <w:style w:type="character" w:customStyle="1" w:styleId="5f4">
    <w:name w:val="סעיף רמה 5 תו"/>
    <w:basedOn w:val="4f8"/>
    <w:link w:val="51"/>
    <w:rsid w:val="000E4DFE"/>
    <w:rPr>
      <w:rFonts w:ascii="Arial" w:hAnsi="Arial" w:cs="Arial"/>
      <w:b/>
      <w:i/>
      <w:sz w:val="22"/>
      <w:szCs w:val="22"/>
    </w:rPr>
  </w:style>
  <w:style w:type="numbering" w:customStyle="1" w:styleId="-412">
    <w:name w:val="משרד האוצר - מדורג412"/>
    <w:uiPriority w:val="99"/>
    <w:rsid w:val="000E4DFE"/>
    <w:pPr>
      <w:numPr>
        <w:numId w:val="160"/>
      </w:numPr>
    </w:pPr>
  </w:style>
  <w:style w:type="paragraph" w:customStyle="1" w:styleId="10">
    <w:name w:val="כותרת רמה 1"/>
    <w:basedOn w:val="ad"/>
    <w:link w:val="1fffd"/>
    <w:qFormat/>
    <w:rsid w:val="000E4DFE"/>
    <w:pPr>
      <w:keepNext/>
      <w:numPr>
        <w:numId w:val="161"/>
      </w:numPr>
      <w:shd w:val="clear" w:color="auto" w:fill="F2F2F2"/>
      <w:spacing w:before="240" w:after="180"/>
      <w:outlineLvl w:val="0"/>
    </w:pPr>
    <w:rPr>
      <w:rFonts w:ascii="Arial" w:hAnsi="Arial" w:cstheme="minorBidi"/>
      <w:b/>
      <w:bCs/>
      <w:color w:val="003399"/>
      <w:kern w:val="32"/>
      <w:sz w:val="22"/>
      <w:szCs w:val="22"/>
      <w:lang w:eastAsia="en-US"/>
    </w:rPr>
  </w:style>
  <w:style w:type="character" w:customStyle="1" w:styleId="1fffd">
    <w:name w:val="כותרת רמה 1 תו"/>
    <w:basedOn w:val="ae"/>
    <w:link w:val="10"/>
    <w:rsid w:val="000E4DFE"/>
    <w:rPr>
      <w:rFonts w:ascii="Arial" w:hAnsi="Arial" w:cstheme="minorBidi"/>
      <w:b/>
      <w:bCs/>
      <w:color w:val="003399"/>
      <w:kern w:val="32"/>
      <w:sz w:val="22"/>
      <w:szCs w:val="22"/>
      <w:shd w:val="clear" w:color="auto" w:fill="F2F2F2"/>
    </w:rPr>
  </w:style>
  <w:style w:type="character" w:customStyle="1" w:styleId="2fff2">
    <w:name w:val="סעיף רמה 2 תו"/>
    <w:basedOn w:val="ae"/>
    <w:link w:val="21"/>
    <w:rsid w:val="000E4DFE"/>
    <w:rPr>
      <w:rFonts w:ascii="Arial" w:hAnsi="Arial" w:cstheme="minorBidi"/>
      <w:sz w:val="22"/>
      <w:szCs w:val="22"/>
    </w:rPr>
  </w:style>
  <w:style w:type="paragraph" w:customStyle="1" w:styleId="-7">
    <w:name w:val="נספח - כותרת"/>
    <w:basedOn w:val="afb"/>
    <w:link w:val="-Char"/>
    <w:qFormat/>
    <w:rsid w:val="000E4DFE"/>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kern w:val="28"/>
      <w:sz w:val="22"/>
      <w:szCs w:val="22"/>
      <w:u w:val="single"/>
    </w:rPr>
  </w:style>
  <w:style w:type="character" w:customStyle="1" w:styleId="-Char">
    <w:name w:val="נספח - כותרת Char"/>
    <w:basedOn w:val="1ff5"/>
    <w:link w:val="-7"/>
    <w:rsid w:val="000E4DFE"/>
    <w:rPr>
      <w:rFonts w:ascii="Arial" w:eastAsiaTheme="majorEastAsia" w:hAnsi="Arial" w:cs="Arial"/>
      <w:b/>
      <w:bCs/>
      <w:color w:val="FFFFFF"/>
      <w:kern w:val="28"/>
      <w:sz w:val="22"/>
      <w:szCs w:val="22"/>
      <w:u w:val="single"/>
      <w:shd w:val="clear" w:color="auto" w:fill="4F81BD"/>
      <w:lang w:eastAsia="he-IL"/>
    </w:rPr>
  </w:style>
  <w:style w:type="paragraph" w:customStyle="1" w:styleId="-8">
    <w:name w:val="נספח - תיאור"/>
    <w:basedOn w:val="afffffc"/>
    <w:link w:val="-9"/>
    <w:qFormat/>
    <w:rsid w:val="000E4DFE"/>
    <w:pPr>
      <w:numPr>
        <w:ilvl w:val="0"/>
      </w:numPr>
      <w:pBdr>
        <w:bottom w:val="single" w:sz="6" w:space="1" w:color="1F497D"/>
      </w:pBdr>
      <w:spacing w:after="60"/>
      <w:jc w:val="center"/>
      <w:outlineLvl w:val="1"/>
    </w:pPr>
    <w:rPr>
      <w:rFonts w:asciiTheme="minorHAnsi" w:eastAsiaTheme="minorEastAsia" w:hAnsiTheme="minorHAnsi" w:cstheme="minorBidi"/>
      <w:i w:val="0"/>
      <w:iCs w:val="0"/>
      <w:sz w:val="22"/>
      <w:szCs w:val="22"/>
      <w:u w:val="single"/>
      <w:lang w:eastAsia="he-IL"/>
    </w:rPr>
  </w:style>
  <w:style w:type="character" w:customStyle="1" w:styleId="-9">
    <w:name w:val="נספח - תיאור תו"/>
    <w:basedOn w:val="afffffd"/>
    <w:link w:val="-8"/>
    <w:rsid w:val="000E4DFE"/>
    <w:rPr>
      <w:rFonts w:asciiTheme="minorHAnsi" w:eastAsiaTheme="minorEastAsia" w:hAnsiTheme="minorHAnsi" w:cstheme="minorBidi"/>
      <w:i w:val="0"/>
      <w:iCs w:val="0"/>
      <w:color w:val="4F81BD" w:themeColor="accent1"/>
      <w:spacing w:val="15"/>
      <w:sz w:val="22"/>
      <w:szCs w:val="22"/>
      <w:u w:val="single"/>
      <w:lang w:eastAsia="he-IL"/>
    </w:rPr>
  </w:style>
  <w:style w:type="paragraph" w:customStyle="1" w:styleId="CharChar">
    <w:name w:val="אייקון אסור לעשות תו Char Char"/>
    <w:basedOn w:val="affa"/>
    <w:rsid w:val="000E4DFE"/>
    <w:pPr>
      <w:numPr>
        <w:ilvl w:val="1"/>
        <w:numId w:val="161"/>
      </w:numPr>
      <w:ind w:left="4320"/>
    </w:pPr>
    <w:rPr>
      <w:rFonts w:ascii="Wingdings" w:hAnsi="Wingdings"/>
      <w:color w:val="A81229"/>
      <w:position w:val="-4"/>
      <w:sz w:val="28"/>
      <w:szCs w:val="28"/>
    </w:rPr>
  </w:style>
  <w:style w:type="character" w:customStyle="1" w:styleId="afffffffff3">
    <w:name w:val="הגדרות תו"/>
    <w:basedOn w:val="ae"/>
    <w:link w:val="afffffffff2"/>
    <w:rsid w:val="000E4DFE"/>
    <w:rPr>
      <w:rFonts w:ascii="David" w:hAnsi="David" w:cs="David"/>
      <w:szCs w:val="24"/>
      <w:lang w:eastAsia="he-IL"/>
    </w:rPr>
  </w:style>
  <w:style w:type="paragraph" w:customStyle="1" w:styleId="Heading3U">
    <w:name w:val="Heading 3U"/>
    <w:basedOn w:val="34"/>
    <w:rsid w:val="000E4DFE"/>
    <w:pPr>
      <w:numPr>
        <w:ilvl w:val="2"/>
        <w:numId w:val="161"/>
      </w:numPr>
      <w:tabs>
        <w:tab w:val="clear" w:pos="7488"/>
      </w:tabs>
      <w:spacing w:line="360" w:lineRule="auto"/>
    </w:pPr>
    <w:rPr>
      <w:rFonts w:ascii="Arial" w:eastAsiaTheme="majorEastAsia" w:hAnsi="Arial" w:cs="Arial"/>
      <w:b w:val="0"/>
      <w:bCs w:val="0"/>
      <w:color w:val="243F60" w:themeColor="accent1" w:themeShade="7F"/>
      <w:sz w:val="22"/>
      <w:szCs w:val="22"/>
      <w:u w:val="single"/>
      <w:lang w:eastAsia="en-US"/>
    </w:rPr>
  </w:style>
  <w:style w:type="paragraph" w:customStyle="1" w:styleId="Heading4">
    <w:name w:val="Heading4"/>
    <w:basedOn w:val="15"/>
    <w:rsid w:val="000E4DFE"/>
    <w:pPr>
      <w:numPr>
        <w:ilvl w:val="3"/>
        <w:numId w:val="161"/>
      </w:numPr>
      <w:tabs>
        <w:tab w:val="left" w:pos="2833"/>
      </w:tabs>
    </w:pPr>
    <w:rPr>
      <w:rFonts w:ascii="Arial" w:hAnsi="Arial"/>
    </w:rPr>
  </w:style>
  <w:style w:type="paragraph" w:customStyle="1" w:styleId="msonormal0">
    <w:name w:val="msonormal"/>
    <w:basedOn w:val="ad"/>
    <w:rsid w:val="000E4DFE"/>
    <w:pPr>
      <w:bidi w:val="0"/>
      <w:spacing w:before="100" w:beforeAutospacing="1" w:after="100" w:afterAutospacing="1"/>
    </w:pPr>
    <w:rPr>
      <w:rFonts w:cs="Times New Roman"/>
      <w:lang w:eastAsia="en-US"/>
    </w:rPr>
  </w:style>
  <w:style w:type="paragraph" w:customStyle="1" w:styleId="a1">
    <w:name w:val="מיספור אותיות"/>
    <w:basedOn w:val="ad"/>
    <w:rsid w:val="000E4DFE"/>
    <w:pPr>
      <w:numPr>
        <w:numId w:val="162"/>
      </w:numPr>
      <w:overflowPunct w:val="0"/>
      <w:autoSpaceDE w:val="0"/>
      <w:autoSpaceDN w:val="0"/>
      <w:adjustRightInd w:val="0"/>
      <w:spacing w:before="240" w:after="120" w:line="288" w:lineRule="auto"/>
      <w:ind w:right="737"/>
      <w:jc w:val="both"/>
    </w:pPr>
    <w:rPr>
      <w:rFonts w:eastAsia="Calibri"/>
      <w:sz w:val="22"/>
      <w:lang w:eastAsia="en-US"/>
    </w:rPr>
  </w:style>
  <w:style w:type="character" w:customStyle="1" w:styleId="UnresolvedMention4">
    <w:name w:val="Unresolved Mention4"/>
    <w:basedOn w:val="ae"/>
    <w:uiPriority w:val="99"/>
    <w:semiHidden/>
    <w:unhideWhenUsed/>
    <w:rsid w:val="000E4DFE"/>
    <w:rPr>
      <w:color w:val="808080"/>
      <w:shd w:val="clear" w:color="auto" w:fill="E6E6E6"/>
    </w:rPr>
  </w:style>
  <w:style w:type="paragraph" w:customStyle="1" w:styleId="a9">
    <w:name w:val="גוף טקסט אריאל"/>
    <w:basedOn w:val="af9"/>
    <w:link w:val="affffffffff0"/>
    <w:qFormat/>
    <w:rsid w:val="002761CA"/>
    <w:pPr>
      <w:numPr>
        <w:ilvl w:val="2"/>
        <w:numId w:val="37"/>
      </w:numPr>
      <w:spacing w:before="120" w:after="120" w:line="360" w:lineRule="auto"/>
      <w:jc w:val="both"/>
    </w:pPr>
    <w:rPr>
      <w:rFonts w:asciiTheme="minorBidi" w:hAnsiTheme="minorBidi" w:cstheme="minorBidi"/>
      <w:sz w:val="24"/>
    </w:rPr>
  </w:style>
  <w:style w:type="character" w:customStyle="1" w:styleId="affffffffff0">
    <w:name w:val="גוף טקסט אריאל תו"/>
    <w:basedOn w:val="afa"/>
    <w:link w:val="a9"/>
    <w:rsid w:val="002761CA"/>
    <w:rPr>
      <w:rFonts w:asciiTheme="minorBidi" w:hAnsiTheme="minorBidi" w:cstheme="minorBidi"/>
      <w:snapToGrid w:val="0"/>
      <w:sz w:val="24"/>
      <w:szCs w:val="24"/>
      <w:lang w:eastAsia="he-IL"/>
    </w:rPr>
  </w:style>
  <w:style w:type="character" w:customStyle="1" w:styleId="1fffe">
    <w:name w:val="ציטוט תו1"/>
    <w:basedOn w:val="ae"/>
    <w:rsid w:val="005F303C"/>
    <w:rPr>
      <w:rFonts w:ascii="Arial" w:hAnsi="Arial" w:cs="David"/>
      <w:sz w:val="24"/>
      <w:szCs w:val="24"/>
      <w:lang w:eastAsia="he-IL"/>
    </w:rPr>
  </w:style>
  <w:style w:type="paragraph" w:customStyle="1" w:styleId="Jerusalem">
    <w:name w:val="Jerusalem"/>
    <w:basedOn w:val="ad"/>
    <w:rsid w:val="005F303C"/>
    <w:pPr>
      <w:overflowPunct w:val="0"/>
      <w:autoSpaceDE w:val="0"/>
      <w:autoSpaceDN w:val="0"/>
      <w:adjustRightInd w:val="0"/>
      <w:ind w:left="5760" w:hanging="849"/>
      <w:textAlignment w:val="baseline"/>
    </w:pPr>
    <w:rPr>
      <w:rFonts w:cs="FrankRuehl"/>
      <w:sz w:val="20"/>
      <w:szCs w:val="26"/>
    </w:rPr>
  </w:style>
  <w:style w:type="paragraph" w:customStyle="1" w:styleId="affffffffff1">
    <w:name w:val="כותרת"/>
    <w:basedOn w:val="ad"/>
    <w:rsid w:val="005F303C"/>
    <w:pPr>
      <w:jc w:val="right"/>
    </w:pPr>
    <w:rPr>
      <w:rFonts w:ascii="Arial" w:hAnsi="Arial"/>
      <w:b/>
      <w:bCs/>
      <w:u w:val="single"/>
    </w:rPr>
  </w:style>
  <w:style w:type="paragraph" w:customStyle="1" w:styleId="affffffffff2">
    <w:name w:val="רווח"/>
    <w:basedOn w:val="ad"/>
    <w:rsid w:val="005F303C"/>
    <w:pPr>
      <w:tabs>
        <w:tab w:val="left" w:pos="180"/>
      </w:tabs>
      <w:spacing w:line="300" w:lineRule="atLeast"/>
      <w:ind w:left="902" w:right="902"/>
      <w:jc w:val="right"/>
    </w:pPr>
    <w:rPr>
      <w:lang w:eastAsia="en-US"/>
    </w:rPr>
  </w:style>
  <w:style w:type="paragraph" w:customStyle="1" w:styleId="Heading21">
    <w:name w:val="Heading 21"/>
    <w:basedOn w:val="ad"/>
    <w:rsid w:val="005F303C"/>
    <w:pPr>
      <w:spacing w:after="200" w:line="276" w:lineRule="auto"/>
      <w:ind w:left="576" w:hanging="576"/>
    </w:pPr>
    <w:rPr>
      <w:rFonts w:ascii="Calibri" w:eastAsia="Calibri" w:hAnsi="Calibri" w:cs="Arial"/>
      <w:sz w:val="22"/>
      <w:lang w:eastAsia="en-US"/>
    </w:rPr>
  </w:style>
  <w:style w:type="paragraph" w:customStyle="1" w:styleId="Heading31">
    <w:name w:val="Heading 31"/>
    <w:basedOn w:val="ad"/>
    <w:rsid w:val="005F303C"/>
    <w:pPr>
      <w:spacing w:after="200" w:line="276" w:lineRule="auto"/>
      <w:ind w:left="720" w:hanging="720"/>
    </w:pPr>
    <w:rPr>
      <w:rFonts w:ascii="Calibri" w:eastAsia="Calibri" w:hAnsi="Calibri" w:cs="Arial"/>
      <w:sz w:val="22"/>
      <w:lang w:eastAsia="en-US"/>
    </w:rPr>
  </w:style>
  <w:style w:type="paragraph" w:customStyle="1" w:styleId="Heading41">
    <w:name w:val="Heading 41"/>
    <w:basedOn w:val="ad"/>
    <w:rsid w:val="005F303C"/>
    <w:pPr>
      <w:spacing w:after="200" w:line="276" w:lineRule="auto"/>
      <w:ind w:left="864" w:hanging="864"/>
    </w:pPr>
    <w:rPr>
      <w:rFonts w:ascii="Calibri" w:eastAsia="Calibri" w:hAnsi="Calibri" w:cs="Arial"/>
      <w:sz w:val="22"/>
      <w:lang w:eastAsia="en-US"/>
    </w:rPr>
  </w:style>
  <w:style w:type="paragraph" w:customStyle="1" w:styleId="Heading61">
    <w:name w:val="Heading 61"/>
    <w:basedOn w:val="ad"/>
    <w:rsid w:val="005F303C"/>
    <w:pPr>
      <w:spacing w:after="200" w:line="276" w:lineRule="auto"/>
      <w:ind w:left="1152" w:hanging="1152"/>
    </w:pPr>
    <w:rPr>
      <w:rFonts w:ascii="Calibri" w:eastAsia="Calibri" w:hAnsi="Calibri" w:cs="Arial"/>
      <w:sz w:val="22"/>
      <w:lang w:eastAsia="en-US"/>
    </w:rPr>
  </w:style>
  <w:style w:type="paragraph" w:customStyle="1" w:styleId="Heading71">
    <w:name w:val="Heading 71"/>
    <w:basedOn w:val="ad"/>
    <w:rsid w:val="005F303C"/>
    <w:pPr>
      <w:spacing w:after="200" w:line="276" w:lineRule="auto"/>
      <w:ind w:left="1296" w:hanging="1296"/>
    </w:pPr>
    <w:rPr>
      <w:rFonts w:ascii="Calibri" w:eastAsia="Calibri" w:hAnsi="Calibri" w:cs="Arial"/>
      <w:sz w:val="22"/>
      <w:lang w:eastAsia="en-US"/>
    </w:rPr>
  </w:style>
  <w:style w:type="paragraph" w:customStyle="1" w:styleId="Heading81">
    <w:name w:val="Heading 81"/>
    <w:basedOn w:val="ad"/>
    <w:rsid w:val="005F303C"/>
    <w:pPr>
      <w:spacing w:after="200" w:line="276" w:lineRule="auto"/>
      <w:ind w:left="1440" w:hanging="1440"/>
    </w:pPr>
    <w:rPr>
      <w:rFonts w:ascii="Calibri" w:eastAsia="Calibri" w:hAnsi="Calibri" w:cs="Arial"/>
      <w:sz w:val="22"/>
      <w:lang w:eastAsia="en-US"/>
    </w:rPr>
  </w:style>
  <w:style w:type="paragraph" w:customStyle="1" w:styleId="Heading91">
    <w:name w:val="Heading 91"/>
    <w:basedOn w:val="ad"/>
    <w:rsid w:val="005F303C"/>
    <w:pPr>
      <w:spacing w:after="200" w:line="276" w:lineRule="auto"/>
      <w:ind w:left="1584" w:hanging="1584"/>
    </w:pPr>
    <w:rPr>
      <w:rFonts w:ascii="Calibri" w:eastAsia="Calibri" w:hAnsi="Calibri" w:cs="Arial"/>
      <w:sz w:val="22"/>
      <w:lang w:eastAsia="en-US"/>
    </w:rPr>
  </w:style>
  <w:style w:type="character" w:customStyle="1" w:styleId="BulletList30">
    <w:name w:val="Bullet List 3 תו"/>
    <w:link w:val="BulletList3"/>
    <w:rsid w:val="005F303C"/>
    <w:rPr>
      <w:rFonts w:cs="David"/>
      <w:sz w:val="22"/>
      <w:szCs w:val="24"/>
      <w:lang w:eastAsia="he-IL"/>
    </w:rPr>
  </w:style>
  <w:style w:type="paragraph" w:customStyle="1" w:styleId="a4">
    <w:name w:val="פרק אלף"/>
    <w:basedOn w:val="ad"/>
    <w:next w:val="23"/>
    <w:link w:val="affffffffff3"/>
    <w:uiPriority w:val="99"/>
    <w:rsid w:val="005F303C"/>
    <w:pPr>
      <w:numPr>
        <w:numId w:val="253"/>
      </w:numPr>
      <w:spacing w:before="120" w:after="120" w:line="360" w:lineRule="auto"/>
      <w:jc w:val="both"/>
    </w:pPr>
    <w:rPr>
      <w:b/>
      <w:bCs/>
      <w:sz w:val="32"/>
      <w:szCs w:val="32"/>
    </w:rPr>
  </w:style>
  <w:style w:type="paragraph" w:customStyle="1" w:styleId="23">
    <w:name w:val="פרק אלף 2"/>
    <w:basedOn w:val="a4"/>
    <w:next w:val="13"/>
    <w:link w:val="2fff3"/>
    <w:uiPriority w:val="99"/>
    <w:rsid w:val="005F303C"/>
    <w:pPr>
      <w:numPr>
        <w:ilvl w:val="1"/>
      </w:numPr>
    </w:pPr>
    <w:rPr>
      <w:sz w:val="28"/>
      <w:szCs w:val="28"/>
    </w:rPr>
  </w:style>
  <w:style w:type="character" w:customStyle="1" w:styleId="affffffffff3">
    <w:name w:val="פרק אלף תו"/>
    <w:basedOn w:val="ae"/>
    <w:link w:val="a4"/>
    <w:uiPriority w:val="99"/>
    <w:locked/>
    <w:rsid w:val="005F303C"/>
    <w:rPr>
      <w:rFonts w:cs="David"/>
      <w:b/>
      <w:bCs/>
      <w:sz w:val="32"/>
      <w:szCs w:val="32"/>
      <w:lang w:eastAsia="he-IL"/>
    </w:rPr>
  </w:style>
  <w:style w:type="character" w:customStyle="1" w:styleId="2fff3">
    <w:name w:val="פרק אלף 2 תו"/>
    <w:basedOn w:val="affffffffff3"/>
    <w:link w:val="23"/>
    <w:uiPriority w:val="99"/>
    <w:locked/>
    <w:rsid w:val="005F303C"/>
    <w:rPr>
      <w:rFonts w:cs="David"/>
      <w:b/>
      <w:bCs/>
      <w:sz w:val="28"/>
      <w:szCs w:val="28"/>
      <w:lang w:eastAsia="he-IL"/>
    </w:rPr>
  </w:style>
  <w:style w:type="paragraph" w:customStyle="1" w:styleId="1ffff">
    <w:name w:val="היסט 1"/>
    <w:basedOn w:val="ad"/>
    <w:uiPriority w:val="99"/>
    <w:rsid w:val="005F303C"/>
    <w:pPr>
      <w:spacing w:before="120" w:after="120" w:line="360" w:lineRule="auto"/>
      <w:ind w:left="567"/>
      <w:jc w:val="both"/>
    </w:pPr>
    <w:rPr>
      <w:rFonts w:eastAsia="Calibri"/>
      <w:sz w:val="22"/>
    </w:rPr>
  </w:style>
  <w:style w:type="paragraph" w:customStyle="1" w:styleId="2fff4">
    <w:name w:val="היסט 2"/>
    <w:basedOn w:val="ad"/>
    <w:uiPriority w:val="99"/>
    <w:rsid w:val="005F303C"/>
    <w:pPr>
      <w:spacing w:before="120" w:after="120" w:line="360" w:lineRule="auto"/>
      <w:ind w:left="1304"/>
      <w:jc w:val="both"/>
    </w:pPr>
    <w:rPr>
      <w:rFonts w:eastAsia="Calibri"/>
      <w:sz w:val="22"/>
      <w:lang w:eastAsia="en-US"/>
    </w:rPr>
  </w:style>
  <w:style w:type="paragraph" w:customStyle="1" w:styleId="4f9">
    <w:name w:val="היסט 4"/>
    <w:basedOn w:val="ad"/>
    <w:uiPriority w:val="99"/>
    <w:rsid w:val="005F303C"/>
    <w:pPr>
      <w:spacing w:before="120" w:after="120" w:line="360" w:lineRule="auto"/>
      <w:ind w:left="3402"/>
      <w:jc w:val="both"/>
    </w:pPr>
    <w:rPr>
      <w:rFonts w:eastAsia="Calibri"/>
      <w:sz w:val="22"/>
    </w:rPr>
  </w:style>
  <w:style w:type="paragraph" w:customStyle="1" w:styleId="affffffffff4">
    <w:name w:val="ללא רווח"/>
    <w:basedOn w:val="ad"/>
    <w:uiPriority w:val="99"/>
    <w:rsid w:val="005F303C"/>
    <w:pPr>
      <w:spacing w:line="360" w:lineRule="auto"/>
      <w:jc w:val="both"/>
    </w:pPr>
    <w:rPr>
      <w:rFonts w:eastAsia="Calibri"/>
      <w:sz w:val="22"/>
      <w:lang w:eastAsia="en-US"/>
    </w:rPr>
  </w:style>
  <w:style w:type="paragraph" w:customStyle="1" w:styleId="4fa">
    <w:name w:val="רמה 4"/>
    <w:basedOn w:val="ad"/>
    <w:uiPriority w:val="99"/>
    <w:rsid w:val="005F303C"/>
    <w:pPr>
      <w:tabs>
        <w:tab w:val="left" w:pos="941"/>
      </w:tabs>
      <w:spacing w:before="120" w:after="320" w:line="360" w:lineRule="auto"/>
      <w:ind w:left="1304" w:hanging="584"/>
      <w:jc w:val="both"/>
    </w:pPr>
    <w:rPr>
      <w:rFonts w:eastAsia="Calibri"/>
      <w:sz w:val="22"/>
      <w:lang w:eastAsia="en-US"/>
    </w:rPr>
  </w:style>
  <w:style w:type="paragraph" w:customStyle="1" w:styleId="affffffffff5">
    <w:name w:val="כותרת פרק"/>
    <w:basedOn w:val="a4"/>
    <w:next w:val="ad"/>
    <w:uiPriority w:val="99"/>
    <w:rsid w:val="005F303C"/>
    <w:pPr>
      <w:numPr>
        <w:numId w:val="0"/>
      </w:numPr>
      <w:tabs>
        <w:tab w:val="num" w:pos="567"/>
        <w:tab w:val="left" w:pos="1826"/>
      </w:tabs>
      <w:ind w:left="567" w:hanging="567"/>
      <w:jc w:val="center"/>
    </w:pPr>
    <w:rPr>
      <w:noProof/>
    </w:rPr>
  </w:style>
  <w:style w:type="paragraph" w:customStyle="1" w:styleId="affffffffff6">
    <w:name w:val="ביטול"/>
    <w:basedOn w:val="ad"/>
    <w:link w:val="1ffff0"/>
    <w:uiPriority w:val="99"/>
    <w:rsid w:val="005F303C"/>
    <w:pPr>
      <w:spacing w:before="240"/>
      <w:jc w:val="both"/>
    </w:pPr>
    <w:rPr>
      <w:lang w:eastAsia="en-US"/>
    </w:rPr>
  </w:style>
  <w:style w:type="character" w:customStyle="1" w:styleId="1ffff0">
    <w:name w:val="ביטול תו1"/>
    <w:basedOn w:val="ae"/>
    <w:link w:val="affffffffff6"/>
    <w:uiPriority w:val="99"/>
    <w:locked/>
    <w:rsid w:val="005F303C"/>
    <w:rPr>
      <w:rFonts w:cs="David"/>
      <w:sz w:val="24"/>
      <w:szCs w:val="24"/>
    </w:rPr>
  </w:style>
  <w:style w:type="paragraph" w:customStyle="1" w:styleId="a7">
    <w:name w:val="משפטי"/>
    <w:link w:val="affffffffff7"/>
    <w:uiPriority w:val="99"/>
    <w:rsid w:val="005F303C"/>
    <w:pPr>
      <w:numPr>
        <w:numId w:val="254"/>
      </w:numPr>
      <w:bidi/>
      <w:spacing w:after="240"/>
    </w:pPr>
    <w:rPr>
      <w:rFonts w:ascii="Calibri" w:eastAsia="Calibri" w:hAnsi="Calibri" w:cs="David"/>
      <w:sz w:val="22"/>
      <w:szCs w:val="24"/>
    </w:rPr>
  </w:style>
  <w:style w:type="character" w:customStyle="1" w:styleId="affffffffff7">
    <w:name w:val="משפטי תו"/>
    <w:basedOn w:val="ae"/>
    <w:link w:val="a7"/>
    <w:uiPriority w:val="99"/>
    <w:locked/>
    <w:rsid w:val="005F303C"/>
    <w:rPr>
      <w:rFonts w:ascii="Calibri" w:eastAsia="Calibri" w:hAnsi="Calibri" w:cs="David"/>
      <w:sz w:val="22"/>
      <w:szCs w:val="24"/>
    </w:rPr>
  </w:style>
  <w:style w:type="character" w:customStyle="1" w:styleId="1ffff1">
    <w:name w:val="משפטי תו תו1"/>
    <w:basedOn w:val="ae"/>
    <w:uiPriority w:val="99"/>
    <w:rsid w:val="005F303C"/>
    <w:rPr>
      <w:rFonts w:ascii="Times New Roman" w:hAnsi="Times New Roman" w:cs="David"/>
      <w:sz w:val="24"/>
      <w:szCs w:val="24"/>
      <w:lang w:bidi="he-IL"/>
    </w:rPr>
  </w:style>
  <w:style w:type="paragraph" w:customStyle="1" w:styleId="aa">
    <w:name w:val="ממוספר מדורג"/>
    <w:basedOn w:val="ad"/>
    <w:uiPriority w:val="99"/>
    <w:rsid w:val="005F303C"/>
    <w:pPr>
      <w:numPr>
        <w:numId w:val="255"/>
      </w:numPr>
      <w:spacing w:before="120" w:after="120" w:line="360" w:lineRule="auto"/>
      <w:jc w:val="both"/>
    </w:pPr>
    <w:rPr>
      <w:lang w:eastAsia="en-US"/>
    </w:rPr>
  </w:style>
  <w:style w:type="paragraph" w:customStyle="1" w:styleId="3ff7">
    <w:name w:val="רמה 3"/>
    <w:basedOn w:val="2ffc"/>
    <w:uiPriority w:val="99"/>
    <w:rsid w:val="005F303C"/>
    <w:pPr>
      <w:keepLines w:val="0"/>
      <w:widowControl/>
      <w:tabs>
        <w:tab w:val="clear" w:pos="794"/>
        <w:tab w:val="left" w:pos="941"/>
        <w:tab w:val="num" w:pos="1247"/>
      </w:tabs>
      <w:adjustRightInd/>
      <w:spacing w:before="0" w:beforeAutospacing="0" w:after="200" w:line="276" w:lineRule="auto"/>
      <w:ind w:left="1247" w:hanging="680"/>
      <w:jc w:val="left"/>
      <w:textAlignment w:val="auto"/>
    </w:pPr>
    <w:rPr>
      <w:rFonts w:ascii="Calibri" w:eastAsia="Calibri" w:hAnsi="Calibri" w:cs="David"/>
      <w:noProof w:val="0"/>
      <w:sz w:val="22"/>
      <w:szCs w:val="24"/>
    </w:rPr>
  </w:style>
  <w:style w:type="paragraph" w:customStyle="1" w:styleId="affffffffff8">
    <w:name w:val="שניה"/>
    <w:basedOn w:val="ad"/>
    <w:uiPriority w:val="99"/>
    <w:rsid w:val="005F303C"/>
    <w:pPr>
      <w:spacing w:before="120"/>
      <w:ind w:left="1416" w:hanging="850"/>
    </w:pPr>
    <w:rPr>
      <w:rFonts w:cs="TopType David"/>
      <w:szCs w:val="22"/>
      <w:lang w:eastAsia="en-US"/>
    </w:rPr>
  </w:style>
  <w:style w:type="paragraph" w:customStyle="1" w:styleId="Numbering1">
    <w:name w:val="Numbering 1"/>
    <w:basedOn w:val="ad"/>
    <w:uiPriority w:val="99"/>
    <w:rsid w:val="005F303C"/>
    <w:pPr>
      <w:widowControl w:val="0"/>
      <w:tabs>
        <w:tab w:val="num"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ind w:left="567" w:hanging="567"/>
    </w:pPr>
    <w:rPr>
      <w:sz w:val="26"/>
      <w:szCs w:val="28"/>
      <w:lang w:eastAsia="en-US"/>
    </w:rPr>
  </w:style>
  <w:style w:type="paragraph" w:customStyle="1" w:styleId="Numbering2">
    <w:name w:val="Numbering 2"/>
    <w:basedOn w:val="ad"/>
    <w:uiPriority w:val="99"/>
    <w:rsid w:val="005F303C"/>
    <w:pPr>
      <w:widowControl w:val="0"/>
      <w:tabs>
        <w:tab w:val="num"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ind w:left="1134" w:hanging="567"/>
    </w:pPr>
    <w:rPr>
      <w:sz w:val="26"/>
      <w:szCs w:val="28"/>
      <w:lang w:eastAsia="en-US"/>
    </w:rPr>
  </w:style>
  <w:style w:type="paragraph" w:customStyle="1" w:styleId="Numbering3">
    <w:name w:val="Numbering 3"/>
    <w:basedOn w:val="ad"/>
    <w:uiPriority w:val="99"/>
    <w:rsid w:val="005F303C"/>
    <w:pPr>
      <w:widowControl w:val="0"/>
      <w:tabs>
        <w:tab w:val="left" w:pos="1134"/>
        <w:tab w:val="left" w:pos="1701"/>
        <w:tab w:val="num"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ind w:left="2268" w:hanging="1134"/>
    </w:pPr>
    <w:rPr>
      <w:sz w:val="26"/>
      <w:szCs w:val="28"/>
      <w:lang w:eastAsia="en-US"/>
    </w:rPr>
  </w:style>
  <w:style w:type="paragraph" w:customStyle="1" w:styleId="Numbering4">
    <w:name w:val="Numbering 4"/>
    <w:basedOn w:val="ad"/>
    <w:uiPriority w:val="99"/>
    <w:rsid w:val="005F303C"/>
    <w:pPr>
      <w:widowControl w:val="0"/>
      <w:tabs>
        <w:tab w:val="left" w:pos="567"/>
        <w:tab w:val="left" w:pos="1134"/>
        <w:tab w:val="left" w:pos="1701"/>
        <w:tab w:val="left" w:pos="2268"/>
        <w:tab w:val="left" w:pos="2835"/>
        <w:tab w:val="num"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ind w:left="3402" w:hanging="1134"/>
    </w:pPr>
    <w:rPr>
      <w:sz w:val="26"/>
      <w:szCs w:val="28"/>
      <w:lang w:eastAsia="en-US"/>
    </w:rPr>
  </w:style>
  <w:style w:type="paragraph" w:customStyle="1" w:styleId="-a">
    <w:name w:val="רגיל-מרים"/>
    <w:uiPriority w:val="99"/>
    <w:rsid w:val="005F303C"/>
    <w:pPr>
      <w:widowControl w:val="0"/>
      <w:autoSpaceDE w:val="0"/>
      <w:autoSpaceDN w:val="0"/>
      <w:adjustRightInd w:val="0"/>
      <w:spacing w:line="240" w:lineRule="auto"/>
      <w:ind w:left="0" w:firstLine="0"/>
      <w:jc w:val="left"/>
    </w:pPr>
    <w:rPr>
      <w:rFonts w:ascii="Arial" w:hAnsi="Arial" w:cs="Arial"/>
      <w:szCs w:val="24"/>
      <w:lang w:eastAsia="he-IL"/>
    </w:rPr>
  </w:style>
  <w:style w:type="paragraph" w:customStyle="1" w:styleId="12-">
    <w:name w:val="12-מרים"/>
    <w:uiPriority w:val="99"/>
    <w:rsid w:val="005F303C"/>
    <w:pPr>
      <w:widowControl w:val="0"/>
      <w:autoSpaceDE w:val="0"/>
      <w:autoSpaceDN w:val="0"/>
      <w:adjustRightInd w:val="0"/>
      <w:spacing w:line="240" w:lineRule="auto"/>
      <w:ind w:left="0" w:firstLine="0"/>
      <w:jc w:val="left"/>
    </w:pPr>
    <w:rPr>
      <w:rFonts w:ascii="Arial" w:hAnsi="Arial" w:cs="Arial"/>
      <w:szCs w:val="24"/>
      <w:lang w:eastAsia="he-IL"/>
    </w:rPr>
  </w:style>
  <w:style w:type="paragraph" w:customStyle="1" w:styleId="QtxDos">
    <w:name w:val="QtxDos"/>
    <w:uiPriority w:val="99"/>
    <w:rsid w:val="005F303C"/>
    <w:pPr>
      <w:widowControl w:val="0"/>
      <w:autoSpaceDE w:val="0"/>
      <w:autoSpaceDN w:val="0"/>
      <w:adjustRightInd w:val="0"/>
      <w:spacing w:line="240" w:lineRule="auto"/>
      <w:ind w:left="0" w:firstLine="0"/>
      <w:jc w:val="left"/>
    </w:pPr>
    <w:rPr>
      <w:rFonts w:ascii="Arial" w:hAnsi="Arial" w:cs="Arial"/>
      <w:lang w:eastAsia="he-IL"/>
    </w:rPr>
  </w:style>
  <w:style w:type="paragraph" w:customStyle="1" w:styleId="2fff5">
    <w:name w:val="2"/>
    <w:basedOn w:val="ad"/>
    <w:uiPriority w:val="99"/>
    <w:rsid w:val="005F303C"/>
    <w:pPr>
      <w:bidi w:val="0"/>
      <w:spacing w:before="100" w:beforeAutospacing="1" w:after="100" w:afterAutospacing="1"/>
    </w:pPr>
    <w:rPr>
      <w:rFonts w:eastAsia="Calibri" w:cs="Times New Roman"/>
      <w:lang w:eastAsia="en-US"/>
    </w:rPr>
  </w:style>
  <w:style w:type="paragraph" w:customStyle="1" w:styleId="affffffffff9">
    <w:name w:val="דוד"/>
    <w:basedOn w:val="ad"/>
    <w:uiPriority w:val="99"/>
    <w:rsid w:val="005F303C"/>
    <w:rPr>
      <w:rFonts w:cs="David Transparent"/>
      <w:b/>
      <w:sz w:val="20"/>
      <w:szCs w:val="20"/>
      <w:lang w:eastAsia="en-US"/>
    </w:rPr>
  </w:style>
  <w:style w:type="paragraph" w:customStyle="1" w:styleId="text1">
    <w:name w:val="text 1"/>
    <w:basedOn w:val="ad"/>
    <w:uiPriority w:val="99"/>
    <w:rsid w:val="005F303C"/>
    <w:pPr>
      <w:spacing w:before="120" w:after="120" w:line="300" w:lineRule="exact"/>
      <w:ind w:left="567"/>
      <w:jc w:val="both"/>
    </w:pPr>
    <w:rPr>
      <w:sz w:val="22"/>
      <w:lang w:eastAsia="en-US"/>
    </w:rPr>
  </w:style>
  <w:style w:type="paragraph" w:customStyle="1" w:styleId="a3">
    <w:name w:val="נספח"/>
    <w:basedOn w:val="ad"/>
    <w:next w:val="ad"/>
    <w:uiPriority w:val="99"/>
    <w:rsid w:val="005F303C"/>
    <w:pPr>
      <w:pageBreakBefore/>
      <w:numPr>
        <w:numId w:val="256"/>
      </w:numPr>
      <w:spacing w:before="120" w:after="120" w:line="360" w:lineRule="auto"/>
      <w:jc w:val="center"/>
    </w:pPr>
    <w:rPr>
      <w:b/>
      <w:bCs/>
      <w:szCs w:val="32"/>
      <w:u w:val="single"/>
    </w:rPr>
  </w:style>
  <w:style w:type="paragraph" w:customStyle="1" w:styleId="12">
    <w:name w:val="נספח 1"/>
    <w:basedOn w:val="ad"/>
    <w:next w:val="ad"/>
    <w:uiPriority w:val="99"/>
    <w:rsid w:val="005F303C"/>
    <w:pPr>
      <w:pageBreakBefore/>
      <w:numPr>
        <w:numId w:val="257"/>
      </w:numPr>
      <w:spacing w:before="120" w:after="120" w:line="360" w:lineRule="auto"/>
      <w:jc w:val="center"/>
    </w:pPr>
    <w:rPr>
      <w:bCs/>
      <w:sz w:val="32"/>
      <w:szCs w:val="32"/>
      <w:u w:val="single"/>
      <w:lang w:eastAsia="en-US"/>
    </w:rPr>
  </w:style>
  <w:style w:type="paragraph" w:customStyle="1" w:styleId="a0">
    <w:name w:val="פרק"/>
    <w:basedOn w:val="ad"/>
    <w:next w:val="13"/>
    <w:uiPriority w:val="99"/>
    <w:rsid w:val="005F303C"/>
    <w:pPr>
      <w:numPr>
        <w:numId w:val="258"/>
      </w:numPr>
      <w:tabs>
        <w:tab w:val="left" w:pos="1826"/>
      </w:tabs>
      <w:spacing w:before="120" w:after="120" w:line="360" w:lineRule="auto"/>
      <w:jc w:val="both"/>
    </w:pPr>
    <w:rPr>
      <w:b/>
      <w:bCs/>
      <w:noProof/>
      <w:sz w:val="28"/>
      <w:szCs w:val="28"/>
    </w:rPr>
  </w:style>
  <w:style w:type="character" w:customStyle="1" w:styleId="big-number">
    <w:name w:val="big-number"/>
    <w:basedOn w:val="default"/>
    <w:uiPriority w:val="99"/>
    <w:rsid w:val="005F303C"/>
    <w:rPr>
      <w:rFonts w:ascii="Times New Roman" w:hAnsi="Times New Roman" w:cs="Times New Roman"/>
      <w:sz w:val="32"/>
      <w:szCs w:val="32"/>
    </w:rPr>
  </w:style>
  <w:style w:type="paragraph" w:customStyle="1" w:styleId="font6">
    <w:name w:val="font6"/>
    <w:basedOn w:val="ad"/>
    <w:uiPriority w:val="99"/>
    <w:rsid w:val="005F303C"/>
    <w:pPr>
      <w:bidi w:val="0"/>
      <w:spacing w:before="100" w:beforeAutospacing="1" w:after="100" w:afterAutospacing="1"/>
    </w:pPr>
    <w:rPr>
      <w:rFonts w:ascii="Arial" w:hAnsi="Arial" w:cs="Arial"/>
      <w:sz w:val="22"/>
      <w:szCs w:val="22"/>
      <w:lang w:eastAsia="en-US"/>
    </w:rPr>
  </w:style>
  <w:style w:type="paragraph" w:customStyle="1" w:styleId="font7">
    <w:name w:val="font7"/>
    <w:basedOn w:val="ad"/>
    <w:uiPriority w:val="99"/>
    <w:rsid w:val="005F303C"/>
    <w:pPr>
      <w:bidi w:val="0"/>
      <w:spacing w:before="100" w:beforeAutospacing="1" w:after="100" w:afterAutospacing="1"/>
    </w:pPr>
    <w:rPr>
      <w:rFonts w:ascii="Arial" w:hAnsi="Arial" w:cs="Arial"/>
      <w:b/>
      <w:bCs/>
      <w:i/>
      <w:iCs/>
      <w:color w:val="000000"/>
      <w:sz w:val="18"/>
      <w:szCs w:val="18"/>
      <w:lang w:eastAsia="en-US"/>
    </w:rPr>
  </w:style>
  <w:style w:type="paragraph" w:customStyle="1" w:styleId="font8">
    <w:name w:val="font8"/>
    <w:basedOn w:val="ad"/>
    <w:uiPriority w:val="99"/>
    <w:rsid w:val="005F303C"/>
    <w:pPr>
      <w:bidi w:val="0"/>
      <w:spacing w:before="100" w:beforeAutospacing="1" w:after="100" w:afterAutospacing="1"/>
    </w:pPr>
    <w:rPr>
      <w:rFonts w:ascii="Arial" w:hAnsi="Arial" w:cs="Arial"/>
      <w:color w:val="FF0000"/>
      <w:sz w:val="22"/>
      <w:szCs w:val="22"/>
      <w:lang w:eastAsia="en-US"/>
    </w:rPr>
  </w:style>
  <w:style w:type="paragraph" w:customStyle="1" w:styleId="font9">
    <w:name w:val="font9"/>
    <w:basedOn w:val="ad"/>
    <w:uiPriority w:val="99"/>
    <w:rsid w:val="005F303C"/>
    <w:pPr>
      <w:bidi w:val="0"/>
      <w:spacing w:before="100" w:beforeAutospacing="1" w:after="100" w:afterAutospacing="1"/>
    </w:pPr>
    <w:rPr>
      <w:rFonts w:ascii="Arial" w:hAnsi="Arial" w:cs="Arial"/>
      <w:color w:val="333399"/>
      <w:sz w:val="22"/>
      <w:szCs w:val="22"/>
      <w:lang w:eastAsia="en-US"/>
    </w:rPr>
  </w:style>
  <w:style w:type="paragraph" w:customStyle="1" w:styleId="font10">
    <w:name w:val="font10"/>
    <w:basedOn w:val="ad"/>
    <w:uiPriority w:val="99"/>
    <w:rsid w:val="005F303C"/>
    <w:pPr>
      <w:bidi w:val="0"/>
      <w:spacing w:before="100" w:beforeAutospacing="1" w:after="100" w:afterAutospacing="1"/>
    </w:pPr>
    <w:rPr>
      <w:rFonts w:ascii="Arial" w:hAnsi="Arial" w:cs="Arial"/>
      <w:color w:val="FF0000"/>
      <w:sz w:val="22"/>
      <w:szCs w:val="22"/>
      <w:lang w:eastAsia="en-US"/>
    </w:rPr>
  </w:style>
  <w:style w:type="paragraph" w:customStyle="1" w:styleId="xl112">
    <w:name w:val="xl112"/>
    <w:basedOn w:val="ad"/>
    <w:uiPriority w:val="99"/>
    <w:rsid w:val="005F303C"/>
    <w:pPr>
      <w:bidi w:val="0"/>
      <w:spacing w:before="100" w:beforeAutospacing="1" w:after="100" w:afterAutospacing="1"/>
      <w:jc w:val="center"/>
    </w:pPr>
    <w:rPr>
      <w:rFonts w:cs="Times New Roman"/>
      <w:lang w:eastAsia="en-US"/>
    </w:rPr>
  </w:style>
  <w:style w:type="paragraph" w:customStyle="1" w:styleId="xl113">
    <w:name w:val="xl113"/>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14">
    <w:name w:val="xl11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15">
    <w:name w:val="xl115"/>
    <w:basedOn w:val="ad"/>
    <w:uiPriority w:val="99"/>
    <w:rsid w:val="005F303C"/>
    <w:pPr>
      <w:bidi w:val="0"/>
      <w:spacing w:before="100" w:beforeAutospacing="1" w:after="100" w:afterAutospacing="1"/>
      <w:jc w:val="center"/>
    </w:pPr>
    <w:rPr>
      <w:rFonts w:ascii="Arial" w:hAnsi="Arial" w:cs="Arial"/>
      <w:lang w:eastAsia="en-US"/>
    </w:rPr>
  </w:style>
  <w:style w:type="paragraph" w:customStyle="1" w:styleId="xl116">
    <w:name w:val="xl116"/>
    <w:basedOn w:val="ad"/>
    <w:uiPriority w:val="99"/>
    <w:rsid w:val="005F303C"/>
    <w:pPr>
      <w:bidi w:val="0"/>
      <w:spacing w:before="100" w:beforeAutospacing="1" w:after="100" w:afterAutospacing="1"/>
      <w:jc w:val="center"/>
    </w:pPr>
    <w:rPr>
      <w:rFonts w:cs="Times New Roman"/>
      <w:b/>
      <w:bCs/>
      <w:lang w:eastAsia="en-US"/>
    </w:rPr>
  </w:style>
  <w:style w:type="paragraph" w:customStyle="1" w:styleId="xl117">
    <w:name w:val="xl117"/>
    <w:basedOn w:val="ad"/>
    <w:uiPriority w:val="99"/>
    <w:rsid w:val="005F303C"/>
    <w:pPr>
      <w:bidi w:val="0"/>
      <w:spacing w:before="100" w:beforeAutospacing="1" w:after="100" w:afterAutospacing="1"/>
      <w:jc w:val="center"/>
    </w:pPr>
    <w:rPr>
      <w:rFonts w:ascii="Arial" w:hAnsi="Arial" w:cs="Arial"/>
      <w:b/>
      <w:bCs/>
      <w:color w:val="FF0000"/>
      <w:lang w:eastAsia="en-US"/>
    </w:rPr>
  </w:style>
  <w:style w:type="paragraph" w:customStyle="1" w:styleId="xl118">
    <w:name w:val="xl118"/>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lang w:eastAsia="en-US"/>
    </w:rPr>
  </w:style>
  <w:style w:type="paragraph" w:customStyle="1" w:styleId="xl119">
    <w:name w:val="xl119"/>
    <w:basedOn w:val="ad"/>
    <w:uiPriority w:val="99"/>
    <w:rsid w:val="005F303C"/>
    <w:pPr>
      <w:bidi w:val="0"/>
      <w:spacing w:before="100" w:beforeAutospacing="1" w:after="100" w:afterAutospacing="1"/>
      <w:jc w:val="center"/>
    </w:pPr>
    <w:rPr>
      <w:rFonts w:cs="Times New Roman"/>
      <w:b/>
      <w:bCs/>
      <w:lang w:eastAsia="en-US"/>
    </w:rPr>
  </w:style>
  <w:style w:type="paragraph" w:customStyle="1" w:styleId="xl120">
    <w:name w:val="xl120"/>
    <w:basedOn w:val="ad"/>
    <w:uiPriority w:val="99"/>
    <w:rsid w:val="005F303C"/>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i/>
      <w:iCs/>
      <w:color w:val="000000"/>
      <w:sz w:val="22"/>
      <w:szCs w:val="22"/>
      <w:lang w:eastAsia="en-US"/>
    </w:rPr>
  </w:style>
  <w:style w:type="paragraph" w:customStyle="1" w:styleId="xl121">
    <w:name w:val="xl121"/>
    <w:basedOn w:val="ad"/>
    <w:uiPriority w:val="99"/>
    <w:rsid w:val="005F303C"/>
    <w:pPr>
      <w:pBdr>
        <w:top w:val="single" w:sz="8" w:space="0" w:color="auto"/>
        <w:left w:val="single" w:sz="4" w:space="0" w:color="auto"/>
        <w:bottom w:val="single" w:sz="8" w:space="0" w:color="auto"/>
      </w:pBdr>
      <w:bidi w:val="0"/>
      <w:spacing w:before="100" w:beforeAutospacing="1" w:after="100" w:afterAutospacing="1"/>
      <w:jc w:val="center"/>
      <w:textAlignment w:val="center"/>
    </w:pPr>
    <w:rPr>
      <w:rFonts w:ascii="Arial" w:hAnsi="Arial" w:cs="Arial"/>
      <w:b/>
      <w:bCs/>
      <w:i/>
      <w:iCs/>
      <w:color w:val="000000"/>
      <w:sz w:val="22"/>
      <w:szCs w:val="22"/>
      <w:lang w:eastAsia="en-US"/>
    </w:rPr>
  </w:style>
  <w:style w:type="paragraph" w:customStyle="1" w:styleId="xl122">
    <w:name w:val="xl122"/>
    <w:basedOn w:val="ad"/>
    <w:uiPriority w:val="99"/>
    <w:rsid w:val="005F303C"/>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i/>
      <w:iCs/>
      <w:color w:val="000000"/>
      <w:sz w:val="22"/>
      <w:szCs w:val="22"/>
      <w:lang w:eastAsia="en-US"/>
    </w:rPr>
  </w:style>
  <w:style w:type="paragraph" w:customStyle="1" w:styleId="xl123">
    <w:name w:val="xl123"/>
    <w:basedOn w:val="ad"/>
    <w:uiPriority w:val="99"/>
    <w:rsid w:val="005F303C"/>
    <w:pPr>
      <w:bidi w:val="0"/>
      <w:spacing w:before="100" w:beforeAutospacing="1" w:after="100" w:afterAutospacing="1"/>
      <w:jc w:val="center"/>
    </w:pPr>
    <w:rPr>
      <w:rFonts w:ascii="Helv" w:hAnsi="Helv" w:cs="Times New Roman"/>
      <w:lang w:eastAsia="en-US"/>
    </w:rPr>
  </w:style>
  <w:style w:type="paragraph" w:customStyle="1" w:styleId="xl124">
    <w:name w:val="xl124"/>
    <w:basedOn w:val="ad"/>
    <w:uiPriority w:val="99"/>
    <w:rsid w:val="005F303C"/>
    <w:pPr>
      <w:bidi w:val="0"/>
      <w:spacing w:before="100" w:beforeAutospacing="1" w:after="100" w:afterAutospacing="1"/>
      <w:jc w:val="right"/>
    </w:pPr>
    <w:rPr>
      <w:rFonts w:cs="Times New Roman"/>
      <w:lang w:eastAsia="en-US"/>
    </w:rPr>
  </w:style>
  <w:style w:type="paragraph" w:customStyle="1" w:styleId="xl125">
    <w:name w:val="xl125"/>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26">
    <w:name w:val="xl126"/>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lang w:eastAsia="en-US"/>
    </w:rPr>
  </w:style>
  <w:style w:type="paragraph" w:customStyle="1" w:styleId="xl127">
    <w:name w:val="xl127"/>
    <w:basedOn w:val="ad"/>
    <w:uiPriority w:val="99"/>
    <w:rsid w:val="005F303C"/>
    <w:pPr>
      <w:bidi w:val="0"/>
      <w:spacing w:before="100" w:beforeAutospacing="1" w:after="100" w:afterAutospacing="1"/>
      <w:jc w:val="center"/>
    </w:pPr>
    <w:rPr>
      <w:rFonts w:cs="Times New Roman"/>
      <w:lang w:eastAsia="en-US"/>
    </w:rPr>
  </w:style>
  <w:style w:type="paragraph" w:customStyle="1" w:styleId="xl128">
    <w:name w:val="xl128"/>
    <w:basedOn w:val="ad"/>
    <w:uiPriority w:val="99"/>
    <w:rsid w:val="005F303C"/>
    <w:pPr>
      <w:bidi w:val="0"/>
      <w:spacing w:before="100" w:beforeAutospacing="1" w:after="100" w:afterAutospacing="1"/>
      <w:jc w:val="center"/>
      <w:textAlignment w:val="center"/>
    </w:pPr>
    <w:rPr>
      <w:rFonts w:cs="Times New Roman"/>
      <w:lang w:eastAsia="en-US"/>
    </w:rPr>
  </w:style>
  <w:style w:type="paragraph" w:customStyle="1" w:styleId="xl129">
    <w:name w:val="xl129"/>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lang w:eastAsia="en-US"/>
    </w:rPr>
  </w:style>
  <w:style w:type="paragraph" w:customStyle="1" w:styleId="xl130">
    <w:name w:val="xl130"/>
    <w:basedOn w:val="ad"/>
    <w:uiPriority w:val="99"/>
    <w:rsid w:val="005F303C"/>
    <w:pPr>
      <w:bidi w:val="0"/>
      <w:spacing w:before="100" w:beforeAutospacing="1" w:after="100" w:afterAutospacing="1"/>
      <w:jc w:val="center"/>
      <w:textAlignment w:val="center"/>
    </w:pPr>
    <w:rPr>
      <w:rFonts w:cs="Times New Roman"/>
      <w:lang w:eastAsia="en-US"/>
    </w:rPr>
  </w:style>
  <w:style w:type="paragraph" w:customStyle="1" w:styleId="xl131">
    <w:name w:val="xl131"/>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lang w:eastAsia="en-US"/>
    </w:rPr>
  </w:style>
  <w:style w:type="paragraph" w:customStyle="1" w:styleId="xl132">
    <w:name w:val="xl13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color w:val="000000"/>
      <w:lang w:eastAsia="en-US"/>
    </w:rPr>
  </w:style>
  <w:style w:type="paragraph" w:customStyle="1" w:styleId="xl133">
    <w:name w:val="xl133"/>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color w:val="000000"/>
      <w:sz w:val="22"/>
      <w:szCs w:val="22"/>
      <w:lang w:eastAsia="en-US"/>
    </w:rPr>
  </w:style>
  <w:style w:type="paragraph" w:customStyle="1" w:styleId="xl134">
    <w:name w:val="xl13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2"/>
      <w:szCs w:val="22"/>
      <w:lang w:eastAsia="en-US"/>
    </w:rPr>
  </w:style>
  <w:style w:type="paragraph" w:customStyle="1" w:styleId="xl135">
    <w:name w:val="xl135"/>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2"/>
      <w:szCs w:val="22"/>
      <w:lang w:eastAsia="en-US"/>
    </w:rPr>
  </w:style>
  <w:style w:type="paragraph" w:customStyle="1" w:styleId="xl136">
    <w:name w:val="xl13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2"/>
      <w:szCs w:val="22"/>
      <w:lang w:eastAsia="en-US"/>
    </w:rPr>
  </w:style>
  <w:style w:type="paragraph" w:customStyle="1" w:styleId="xl137">
    <w:name w:val="xl137"/>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2"/>
      <w:szCs w:val="22"/>
      <w:lang w:eastAsia="en-US"/>
    </w:rPr>
  </w:style>
  <w:style w:type="paragraph" w:customStyle="1" w:styleId="xl138">
    <w:name w:val="xl138"/>
    <w:basedOn w:val="ad"/>
    <w:uiPriority w:val="99"/>
    <w:rsid w:val="005F303C"/>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2"/>
      <w:szCs w:val="22"/>
      <w:lang w:eastAsia="en-US"/>
    </w:rPr>
  </w:style>
  <w:style w:type="paragraph" w:customStyle="1" w:styleId="xl139">
    <w:name w:val="xl139"/>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both"/>
      <w:textAlignment w:val="top"/>
    </w:pPr>
    <w:rPr>
      <w:rFonts w:ascii="Arial" w:hAnsi="Arial" w:cs="Arial"/>
      <w:sz w:val="22"/>
      <w:szCs w:val="22"/>
      <w:lang w:eastAsia="en-US"/>
    </w:rPr>
  </w:style>
  <w:style w:type="paragraph" w:customStyle="1" w:styleId="xl140">
    <w:name w:val="xl14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2"/>
      <w:szCs w:val="22"/>
      <w:lang w:eastAsia="en-US"/>
    </w:rPr>
  </w:style>
  <w:style w:type="paragraph" w:customStyle="1" w:styleId="xl141">
    <w:name w:val="xl141"/>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 w:val="22"/>
      <w:szCs w:val="22"/>
      <w:lang w:eastAsia="en-US"/>
    </w:rPr>
  </w:style>
  <w:style w:type="paragraph" w:customStyle="1" w:styleId="xl142">
    <w:name w:val="xl14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2"/>
      <w:szCs w:val="22"/>
      <w:lang w:eastAsia="en-US"/>
    </w:rPr>
  </w:style>
  <w:style w:type="paragraph" w:customStyle="1" w:styleId="xl143">
    <w:name w:val="xl14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color w:val="000000"/>
      <w:sz w:val="22"/>
      <w:szCs w:val="22"/>
      <w:lang w:eastAsia="en-US"/>
    </w:rPr>
  </w:style>
  <w:style w:type="paragraph" w:customStyle="1" w:styleId="xl144">
    <w:name w:val="xl14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2"/>
      <w:szCs w:val="22"/>
      <w:lang w:eastAsia="en-US"/>
    </w:rPr>
  </w:style>
  <w:style w:type="paragraph" w:customStyle="1" w:styleId="xl145">
    <w:name w:val="xl145"/>
    <w:basedOn w:val="ad"/>
    <w:uiPriority w:val="99"/>
    <w:rsid w:val="005F303C"/>
    <w:pPr>
      <w:bidi w:val="0"/>
      <w:spacing w:before="100" w:beforeAutospacing="1" w:after="100" w:afterAutospacing="1"/>
      <w:jc w:val="right"/>
    </w:pPr>
    <w:rPr>
      <w:rFonts w:ascii="Arial" w:hAnsi="Arial" w:cs="Arial"/>
      <w:b/>
      <w:bCs/>
      <w:sz w:val="22"/>
      <w:szCs w:val="22"/>
      <w:lang w:eastAsia="en-US"/>
    </w:rPr>
  </w:style>
  <w:style w:type="paragraph" w:customStyle="1" w:styleId="xl146">
    <w:name w:val="xl146"/>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color w:val="000000"/>
      <w:sz w:val="22"/>
      <w:szCs w:val="22"/>
      <w:lang w:eastAsia="en-US"/>
    </w:rPr>
  </w:style>
  <w:style w:type="paragraph" w:customStyle="1" w:styleId="xl147">
    <w:name w:val="xl147"/>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color w:val="000000"/>
      <w:sz w:val="22"/>
      <w:szCs w:val="22"/>
      <w:lang w:eastAsia="en-US"/>
    </w:rPr>
  </w:style>
  <w:style w:type="paragraph" w:customStyle="1" w:styleId="xl148">
    <w:name w:val="xl148"/>
    <w:basedOn w:val="ad"/>
    <w:uiPriority w:val="99"/>
    <w:rsid w:val="005F303C"/>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2"/>
      <w:szCs w:val="22"/>
      <w:lang w:eastAsia="en-US"/>
    </w:rPr>
  </w:style>
  <w:style w:type="paragraph" w:customStyle="1" w:styleId="xl149">
    <w:name w:val="xl149"/>
    <w:basedOn w:val="ad"/>
    <w:uiPriority w:val="99"/>
    <w:rsid w:val="005F303C"/>
    <w:pPr>
      <w:bidi w:val="0"/>
      <w:spacing w:before="100" w:beforeAutospacing="1" w:after="100" w:afterAutospacing="1"/>
      <w:jc w:val="center"/>
    </w:pPr>
    <w:rPr>
      <w:rFonts w:ascii="Arial" w:hAnsi="Arial" w:cs="Arial"/>
      <w:sz w:val="22"/>
      <w:szCs w:val="22"/>
      <w:lang w:eastAsia="en-US"/>
    </w:rPr>
  </w:style>
  <w:style w:type="paragraph" w:customStyle="1" w:styleId="xl150">
    <w:name w:val="xl150"/>
    <w:basedOn w:val="ad"/>
    <w:uiPriority w:val="99"/>
    <w:rsid w:val="005F303C"/>
    <w:pPr>
      <w:bidi w:val="0"/>
      <w:spacing w:before="100" w:beforeAutospacing="1" w:after="100" w:afterAutospacing="1"/>
      <w:jc w:val="right"/>
    </w:pPr>
    <w:rPr>
      <w:rFonts w:ascii="Arial" w:hAnsi="Arial" w:cs="Arial"/>
      <w:b/>
      <w:bCs/>
      <w:u w:val="single"/>
      <w:lang w:eastAsia="en-US"/>
    </w:rPr>
  </w:style>
  <w:style w:type="paragraph" w:customStyle="1" w:styleId="xl151">
    <w:name w:val="xl151"/>
    <w:basedOn w:val="ad"/>
    <w:uiPriority w:val="99"/>
    <w:rsid w:val="005F303C"/>
    <w:pPr>
      <w:bidi w:val="0"/>
      <w:spacing w:before="100" w:beforeAutospacing="1" w:after="100" w:afterAutospacing="1"/>
      <w:jc w:val="center"/>
    </w:pPr>
    <w:rPr>
      <w:rFonts w:ascii="Arial" w:hAnsi="Arial" w:cs="Arial"/>
      <w:sz w:val="22"/>
      <w:szCs w:val="22"/>
      <w:lang w:eastAsia="en-US"/>
    </w:rPr>
  </w:style>
  <w:style w:type="paragraph" w:customStyle="1" w:styleId="xl152">
    <w:name w:val="xl152"/>
    <w:basedOn w:val="ad"/>
    <w:uiPriority w:val="99"/>
    <w:rsid w:val="005F303C"/>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i/>
      <w:iCs/>
      <w:color w:val="000000"/>
      <w:sz w:val="22"/>
      <w:szCs w:val="22"/>
      <w:lang w:eastAsia="en-US"/>
    </w:rPr>
  </w:style>
  <w:style w:type="paragraph" w:customStyle="1" w:styleId="xl153">
    <w:name w:val="xl153"/>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22"/>
      <w:szCs w:val="22"/>
      <w:lang w:eastAsia="en-US"/>
    </w:rPr>
  </w:style>
  <w:style w:type="paragraph" w:customStyle="1" w:styleId="xl154">
    <w:name w:val="xl15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2"/>
      <w:szCs w:val="22"/>
      <w:lang w:eastAsia="en-US"/>
    </w:rPr>
  </w:style>
  <w:style w:type="paragraph" w:customStyle="1" w:styleId="xl155">
    <w:name w:val="xl155"/>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22"/>
      <w:szCs w:val="22"/>
      <w:lang w:eastAsia="en-US"/>
    </w:rPr>
  </w:style>
  <w:style w:type="paragraph" w:customStyle="1" w:styleId="xl156">
    <w:name w:val="xl15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2"/>
      <w:szCs w:val="22"/>
      <w:lang w:eastAsia="en-US"/>
    </w:rPr>
  </w:style>
  <w:style w:type="paragraph" w:customStyle="1" w:styleId="xl157">
    <w:name w:val="xl157"/>
    <w:basedOn w:val="ad"/>
    <w:uiPriority w:val="99"/>
    <w:rsid w:val="005F303C"/>
    <w:pPr>
      <w:bidi w:val="0"/>
      <w:spacing w:before="100" w:beforeAutospacing="1" w:after="100" w:afterAutospacing="1"/>
      <w:jc w:val="right"/>
    </w:pPr>
    <w:rPr>
      <w:rFonts w:ascii="Arial" w:hAnsi="Arial" w:cs="Arial"/>
      <w:sz w:val="22"/>
      <w:szCs w:val="22"/>
      <w:lang w:eastAsia="en-US"/>
    </w:rPr>
  </w:style>
  <w:style w:type="paragraph" w:customStyle="1" w:styleId="xl158">
    <w:name w:val="xl158"/>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59">
    <w:name w:val="xl159"/>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60">
    <w:name w:val="xl160"/>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61">
    <w:name w:val="xl161"/>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62">
    <w:name w:val="xl16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lang w:eastAsia="en-US"/>
    </w:rPr>
  </w:style>
  <w:style w:type="paragraph" w:customStyle="1" w:styleId="xl163">
    <w:name w:val="xl16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lang w:eastAsia="en-US"/>
    </w:rPr>
  </w:style>
  <w:style w:type="paragraph" w:customStyle="1" w:styleId="xl164">
    <w:name w:val="xl164"/>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65">
    <w:name w:val="xl165"/>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66">
    <w:name w:val="xl16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lang w:eastAsia="en-US"/>
    </w:rPr>
  </w:style>
  <w:style w:type="paragraph" w:customStyle="1" w:styleId="xl167">
    <w:name w:val="xl167"/>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68">
    <w:name w:val="xl168"/>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69">
    <w:name w:val="xl169"/>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70">
    <w:name w:val="xl17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71">
    <w:name w:val="xl171"/>
    <w:basedOn w:val="ad"/>
    <w:uiPriority w:val="99"/>
    <w:rsid w:val="005F303C"/>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72">
    <w:name w:val="xl172"/>
    <w:basedOn w:val="ad"/>
    <w:uiPriority w:val="99"/>
    <w:rsid w:val="005F303C"/>
    <w:pPr>
      <w:pBdr>
        <w:top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73">
    <w:name w:val="xl17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lang w:eastAsia="en-US"/>
    </w:rPr>
  </w:style>
  <w:style w:type="paragraph" w:customStyle="1" w:styleId="xl174">
    <w:name w:val="xl174"/>
    <w:basedOn w:val="ad"/>
    <w:uiPriority w:val="99"/>
    <w:rsid w:val="005F303C"/>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75">
    <w:name w:val="xl175"/>
    <w:basedOn w:val="ad"/>
    <w:uiPriority w:val="99"/>
    <w:rsid w:val="005F303C"/>
    <w:pPr>
      <w:bidi w:val="0"/>
      <w:spacing w:before="100" w:beforeAutospacing="1" w:after="100" w:afterAutospacing="1"/>
      <w:jc w:val="center"/>
      <w:textAlignment w:val="center"/>
    </w:pPr>
    <w:rPr>
      <w:rFonts w:cs="Times New Roman"/>
      <w:lang w:eastAsia="en-US"/>
    </w:rPr>
  </w:style>
  <w:style w:type="paragraph" w:customStyle="1" w:styleId="xl176">
    <w:name w:val="xl176"/>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color w:val="000000"/>
      <w:sz w:val="28"/>
      <w:szCs w:val="28"/>
      <w:lang w:eastAsia="en-US"/>
    </w:rPr>
  </w:style>
  <w:style w:type="paragraph" w:customStyle="1" w:styleId="xl177">
    <w:name w:val="xl177"/>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22"/>
      <w:szCs w:val="22"/>
      <w:lang w:eastAsia="en-US"/>
    </w:rPr>
  </w:style>
  <w:style w:type="paragraph" w:customStyle="1" w:styleId="xl178">
    <w:name w:val="xl178"/>
    <w:basedOn w:val="ad"/>
    <w:uiPriority w:val="99"/>
    <w:rsid w:val="005F303C"/>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i/>
      <w:iCs/>
      <w:color w:val="000000"/>
      <w:sz w:val="22"/>
      <w:szCs w:val="22"/>
      <w:lang w:eastAsia="en-US"/>
    </w:rPr>
  </w:style>
  <w:style w:type="paragraph" w:customStyle="1" w:styleId="xl179">
    <w:name w:val="xl179"/>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lang w:eastAsia="en-US"/>
    </w:rPr>
  </w:style>
  <w:style w:type="paragraph" w:customStyle="1" w:styleId="xl180">
    <w:name w:val="xl18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color w:val="000000"/>
      <w:lang w:eastAsia="en-US"/>
    </w:rPr>
  </w:style>
  <w:style w:type="paragraph" w:customStyle="1" w:styleId="xl181">
    <w:name w:val="xl181"/>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lang w:eastAsia="en-US"/>
    </w:rPr>
  </w:style>
  <w:style w:type="paragraph" w:customStyle="1" w:styleId="xl182">
    <w:name w:val="xl18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color w:val="000000"/>
      <w:sz w:val="22"/>
      <w:szCs w:val="22"/>
      <w:lang w:eastAsia="en-US"/>
    </w:rPr>
  </w:style>
  <w:style w:type="paragraph" w:customStyle="1" w:styleId="xl183">
    <w:name w:val="xl18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84">
    <w:name w:val="xl184"/>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lang w:eastAsia="en-US"/>
    </w:rPr>
  </w:style>
  <w:style w:type="paragraph" w:customStyle="1" w:styleId="xl185">
    <w:name w:val="xl185"/>
    <w:basedOn w:val="ad"/>
    <w:uiPriority w:val="99"/>
    <w:rsid w:val="005F303C"/>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186">
    <w:name w:val="xl186"/>
    <w:basedOn w:val="ad"/>
    <w:uiPriority w:val="99"/>
    <w:rsid w:val="005F303C"/>
    <w:pPr>
      <w:bidi w:val="0"/>
      <w:spacing w:before="100" w:beforeAutospacing="1" w:after="100" w:afterAutospacing="1"/>
      <w:textAlignment w:val="center"/>
    </w:pPr>
    <w:rPr>
      <w:rFonts w:cs="Times New Roman"/>
      <w:lang w:eastAsia="en-US"/>
    </w:rPr>
  </w:style>
  <w:style w:type="paragraph" w:customStyle="1" w:styleId="xl187">
    <w:name w:val="xl187"/>
    <w:basedOn w:val="ad"/>
    <w:uiPriority w:val="99"/>
    <w:rsid w:val="005F303C"/>
    <w:pPr>
      <w:pBdr>
        <w:top w:val="single" w:sz="8" w:space="0" w:color="auto"/>
        <w:left w:val="single" w:sz="4" w:space="0" w:color="auto"/>
        <w:bottom w:val="single" w:sz="8" w:space="0" w:color="auto"/>
      </w:pBdr>
      <w:bidi w:val="0"/>
      <w:spacing w:before="100" w:beforeAutospacing="1" w:after="100" w:afterAutospacing="1"/>
      <w:jc w:val="center"/>
      <w:textAlignment w:val="center"/>
    </w:pPr>
    <w:rPr>
      <w:rFonts w:ascii="Arial" w:hAnsi="Arial" w:cs="Arial"/>
      <w:b/>
      <w:bCs/>
      <w:i/>
      <w:iCs/>
      <w:color w:val="000000"/>
      <w:lang w:eastAsia="en-US"/>
    </w:rPr>
  </w:style>
  <w:style w:type="paragraph" w:customStyle="1" w:styleId="xl188">
    <w:name w:val="xl188"/>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89">
    <w:name w:val="xl189"/>
    <w:basedOn w:val="ad"/>
    <w:uiPriority w:val="99"/>
    <w:rsid w:val="005F303C"/>
    <w:pPr>
      <w:pBdr>
        <w:left w:val="single" w:sz="4" w:space="0" w:color="auto"/>
        <w:bottom w:val="single" w:sz="4" w:space="0" w:color="auto"/>
        <w:right w:val="single" w:sz="4" w:space="0" w:color="auto"/>
      </w:pBdr>
      <w:shd w:val="clear" w:color="000000" w:fill="FFFF00"/>
      <w:bidi w:val="0"/>
      <w:spacing w:before="100" w:beforeAutospacing="1" w:after="100" w:afterAutospacing="1"/>
      <w:textAlignment w:val="center"/>
    </w:pPr>
    <w:rPr>
      <w:rFonts w:ascii="Arial" w:hAnsi="Arial" w:cs="Arial"/>
      <w:color w:val="000000"/>
      <w:lang w:eastAsia="en-US"/>
    </w:rPr>
  </w:style>
  <w:style w:type="paragraph" w:customStyle="1" w:styleId="xl190">
    <w:name w:val="xl19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191">
    <w:name w:val="xl191"/>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lang w:eastAsia="en-US"/>
    </w:rPr>
  </w:style>
  <w:style w:type="paragraph" w:customStyle="1" w:styleId="xl192">
    <w:name w:val="xl19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93">
    <w:name w:val="xl19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lang w:eastAsia="en-US"/>
    </w:rPr>
  </w:style>
  <w:style w:type="paragraph" w:customStyle="1" w:styleId="xl194">
    <w:name w:val="xl194"/>
    <w:basedOn w:val="ad"/>
    <w:uiPriority w:val="99"/>
    <w:rsid w:val="005F303C"/>
    <w:pPr>
      <w:pBdr>
        <w:top w:val="single" w:sz="4" w:space="0" w:color="auto"/>
        <w:left w:val="single" w:sz="4" w:space="0" w:color="auto"/>
        <w:bottom w:val="single" w:sz="4" w:space="0" w:color="auto"/>
      </w:pBdr>
      <w:bidi w:val="0"/>
      <w:spacing w:before="100" w:beforeAutospacing="1" w:after="100" w:afterAutospacing="1"/>
      <w:textAlignment w:val="center"/>
    </w:pPr>
    <w:rPr>
      <w:rFonts w:cs="Times New Roman"/>
      <w:lang w:eastAsia="en-US"/>
    </w:rPr>
  </w:style>
  <w:style w:type="paragraph" w:customStyle="1" w:styleId="xl195">
    <w:name w:val="xl195"/>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96">
    <w:name w:val="xl19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lang w:eastAsia="en-US"/>
    </w:rPr>
  </w:style>
  <w:style w:type="paragraph" w:customStyle="1" w:styleId="xl197">
    <w:name w:val="xl197"/>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b/>
      <w:bCs/>
      <w:lang w:eastAsia="en-US"/>
    </w:rPr>
  </w:style>
  <w:style w:type="paragraph" w:customStyle="1" w:styleId="xl198">
    <w:name w:val="xl198"/>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color w:val="000000"/>
      <w:lang w:eastAsia="en-US"/>
    </w:rPr>
  </w:style>
  <w:style w:type="paragraph" w:customStyle="1" w:styleId="xl199">
    <w:name w:val="xl199"/>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textAlignment w:val="center"/>
    </w:pPr>
    <w:rPr>
      <w:rFonts w:ascii="Arial" w:hAnsi="Arial" w:cs="Arial"/>
      <w:color w:val="000000"/>
      <w:lang w:eastAsia="en-US"/>
    </w:rPr>
  </w:style>
  <w:style w:type="paragraph" w:customStyle="1" w:styleId="xl200">
    <w:name w:val="xl200"/>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lang w:eastAsia="en-US"/>
    </w:rPr>
  </w:style>
  <w:style w:type="paragraph" w:customStyle="1" w:styleId="xl201">
    <w:name w:val="xl201"/>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Helv" w:hAnsi="Helv" w:cs="Times New Roman"/>
      <w:lang w:eastAsia="en-US"/>
    </w:rPr>
  </w:style>
  <w:style w:type="paragraph" w:customStyle="1" w:styleId="xl202">
    <w:name w:val="xl202"/>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Helv" w:hAnsi="Helv" w:cs="Times New Roman"/>
      <w:lang w:eastAsia="en-US"/>
    </w:rPr>
  </w:style>
  <w:style w:type="paragraph" w:customStyle="1" w:styleId="xl203">
    <w:name w:val="xl203"/>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204">
    <w:name w:val="xl204"/>
    <w:basedOn w:val="ad"/>
    <w:uiPriority w:val="99"/>
    <w:rsid w:val="005F303C"/>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textAlignment w:val="center"/>
    </w:pPr>
    <w:rPr>
      <w:rFonts w:ascii="Arial" w:hAnsi="Arial" w:cs="Arial"/>
      <w:color w:val="000000"/>
      <w:lang w:eastAsia="en-US"/>
    </w:rPr>
  </w:style>
  <w:style w:type="paragraph" w:customStyle="1" w:styleId="xl205">
    <w:name w:val="xl205"/>
    <w:basedOn w:val="ad"/>
    <w:uiPriority w:val="99"/>
    <w:rsid w:val="005F303C"/>
    <w:pPr>
      <w:bidi w:val="0"/>
      <w:spacing w:before="100" w:beforeAutospacing="1" w:after="100" w:afterAutospacing="1"/>
      <w:textAlignment w:val="center"/>
    </w:pPr>
    <w:rPr>
      <w:rFonts w:cs="Times New Roman"/>
      <w:lang w:eastAsia="en-US"/>
    </w:rPr>
  </w:style>
  <w:style w:type="paragraph" w:customStyle="1" w:styleId="xl206">
    <w:name w:val="xl206"/>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color w:val="000000"/>
      <w:sz w:val="22"/>
      <w:szCs w:val="22"/>
      <w:lang w:eastAsia="en-US"/>
    </w:rPr>
  </w:style>
  <w:style w:type="paragraph" w:customStyle="1" w:styleId="xl207">
    <w:name w:val="xl207"/>
    <w:basedOn w:val="ad"/>
    <w:uiPriority w:val="99"/>
    <w:rsid w:val="005F303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sz w:val="22"/>
      <w:szCs w:val="22"/>
      <w:lang w:eastAsia="en-US"/>
    </w:rPr>
  </w:style>
  <w:style w:type="paragraph" w:customStyle="1" w:styleId="xl208">
    <w:name w:val="xl208"/>
    <w:basedOn w:val="ad"/>
    <w:uiPriority w:val="99"/>
    <w:rsid w:val="005F303C"/>
    <w:pPr>
      <w:pBdr>
        <w:top w:val="single" w:sz="4" w:space="0" w:color="auto"/>
        <w:left w:val="single" w:sz="4" w:space="0" w:color="auto"/>
        <w:right w:val="single" w:sz="4" w:space="0" w:color="auto"/>
      </w:pBdr>
      <w:bidi w:val="0"/>
      <w:spacing w:before="100" w:beforeAutospacing="1" w:after="100" w:afterAutospacing="1"/>
      <w:jc w:val="right"/>
      <w:textAlignment w:val="top"/>
    </w:pPr>
    <w:rPr>
      <w:rFonts w:ascii="Arial" w:hAnsi="Arial" w:cs="Arial"/>
      <w:color w:val="000000"/>
      <w:sz w:val="22"/>
      <w:szCs w:val="22"/>
      <w:lang w:eastAsia="en-US"/>
    </w:rPr>
  </w:style>
  <w:style w:type="paragraph" w:customStyle="1" w:styleId="2fff6">
    <w:name w:val="תוכן 2"/>
    <w:basedOn w:val="ad"/>
    <w:link w:val="2fff7"/>
    <w:uiPriority w:val="99"/>
    <w:rsid w:val="005F303C"/>
    <w:pPr>
      <w:spacing w:line="360" w:lineRule="auto"/>
      <w:ind w:left="283"/>
      <w:jc w:val="both"/>
    </w:pPr>
    <w:rPr>
      <w:rFonts w:ascii="Calibri" w:hAnsi="Calibri"/>
      <w:lang w:eastAsia="en-US"/>
    </w:rPr>
  </w:style>
  <w:style w:type="character" w:customStyle="1" w:styleId="2fff7">
    <w:name w:val="תוכן 2 תו"/>
    <w:basedOn w:val="ae"/>
    <w:link w:val="2fff6"/>
    <w:uiPriority w:val="99"/>
    <w:locked/>
    <w:rsid w:val="005F303C"/>
    <w:rPr>
      <w:rFonts w:ascii="Calibri" w:hAnsi="Calibri" w:cs="David"/>
      <w:sz w:val="24"/>
      <w:szCs w:val="24"/>
    </w:rPr>
  </w:style>
  <w:style w:type="paragraph" w:customStyle="1" w:styleId="m2467386575613174703hnormal0">
    <w:name w:val="m_2467386575613174703hnormal0"/>
    <w:basedOn w:val="ad"/>
    <w:rsid w:val="005F303C"/>
    <w:pPr>
      <w:bidi w:val="0"/>
      <w:spacing w:before="100" w:beforeAutospacing="1" w:after="100" w:afterAutospacing="1"/>
    </w:pPr>
    <w:rPr>
      <w:rFonts w:cs="Times New Roman"/>
      <w:lang w:eastAsia="en-US"/>
    </w:rPr>
  </w:style>
  <w:style w:type="character" w:customStyle="1" w:styleId="affffffff">
    <w:name w:val="ציטוט תו"/>
    <w:basedOn w:val="ae"/>
    <w:link w:val="1ff"/>
    <w:uiPriority w:val="99"/>
    <w:locked/>
    <w:rsid w:val="008F45A4"/>
    <w:rPr>
      <w:rFonts w:ascii="Arial" w:eastAsia="Calibri" w:hAnsi="Arial" w:cs="Arial"/>
      <w:sz w:val="22"/>
      <w:szCs w:val="22"/>
      <w:lang w:val="en-GB"/>
    </w:rPr>
  </w:style>
  <w:style w:type="character" w:customStyle="1" w:styleId="UnresolvedMention">
    <w:name w:val="Unresolved Mention"/>
    <w:basedOn w:val="ae"/>
    <w:uiPriority w:val="99"/>
    <w:semiHidden/>
    <w:unhideWhenUsed/>
    <w:rsid w:val="007766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498849">
      <w:bodyDiv w:val="1"/>
      <w:marLeft w:val="0"/>
      <w:marRight w:val="0"/>
      <w:marTop w:val="0"/>
      <w:marBottom w:val="0"/>
      <w:divBdr>
        <w:top w:val="none" w:sz="0" w:space="0" w:color="auto"/>
        <w:left w:val="none" w:sz="0" w:space="0" w:color="auto"/>
        <w:bottom w:val="none" w:sz="0" w:space="0" w:color="auto"/>
        <w:right w:val="none" w:sz="0" w:space="0" w:color="auto"/>
      </w:divBdr>
    </w:div>
    <w:div w:id="222450823">
      <w:bodyDiv w:val="1"/>
      <w:marLeft w:val="0"/>
      <w:marRight w:val="0"/>
      <w:marTop w:val="0"/>
      <w:marBottom w:val="0"/>
      <w:divBdr>
        <w:top w:val="none" w:sz="0" w:space="0" w:color="auto"/>
        <w:left w:val="none" w:sz="0" w:space="0" w:color="auto"/>
        <w:bottom w:val="none" w:sz="0" w:space="0" w:color="auto"/>
        <w:right w:val="none" w:sz="0" w:space="0" w:color="auto"/>
      </w:divBdr>
    </w:div>
    <w:div w:id="288782091">
      <w:bodyDiv w:val="1"/>
      <w:marLeft w:val="0"/>
      <w:marRight w:val="0"/>
      <w:marTop w:val="0"/>
      <w:marBottom w:val="0"/>
      <w:divBdr>
        <w:top w:val="none" w:sz="0" w:space="0" w:color="auto"/>
        <w:left w:val="none" w:sz="0" w:space="0" w:color="auto"/>
        <w:bottom w:val="none" w:sz="0" w:space="0" w:color="auto"/>
        <w:right w:val="none" w:sz="0" w:space="0" w:color="auto"/>
      </w:divBdr>
    </w:div>
    <w:div w:id="512695426">
      <w:bodyDiv w:val="1"/>
      <w:marLeft w:val="0"/>
      <w:marRight w:val="0"/>
      <w:marTop w:val="0"/>
      <w:marBottom w:val="0"/>
      <w:divBdr>
        <w:top w:val="none" w:sz="0" w:space="0" w:color="auto"/>
        <w:left w:val="none" w:sz="0" w:space="0" w:color="auto"/>
        <w:bottom w:val="none" w:sz="0" w:space="0" w:color="auto"/>
        <w:right w:val="none" w:sz="0" w:space="0" w:color="auto"/>
      </w:divBdr>
    </w:div>
    <w:div w:id="666442157">
      <w:bodyDiv w:val="1"/>
      <w:marLeft w:val="0"/>
      <w:marRight w:val="0"/>
      <w:marTop w:val="0"/>
      <w:marBottom w:val="0"/>
      <w:divBdr>
        <w:top w:val="none" w:sz="0" w:space="0" w:color="auto"/>
        <w:left w:val="none" w:sz="0" w:space="0" w:color="auto"/>
        <w:bottom w:val="none" w:sz="0" w:space="0" w:color="auto"/>
        <w:right w:val="none" w:sz="0" w:space="0" w:color="auto"/>
      </w:divBdr>
    </w:div>
    <w:div w:id="917247344">
      <w:bodyDiv w:val="1"/>
      <w:marLeft w:val="0"/>
      <w:marRight w:val="0"/>
      <w:marTop w:val="0"/>
      <w:marBottom w:val="0"/>
      <w:divBdr>
        <w:top w:val="none" w:sz="0" w:space="0" w:color="auto"/>
        <w:left w:val="none" w:sz="0" w:space="0" w:color="auto"/>
        <w:bottom w:val="none" w:sz="0" w:space="0" w:color="auto"/>
        <w:right w:val="none" w:sz="0" w:space="0" w:color="auto"/>
      </w:divBdr>
    </w:div>
    <w:div w:id="1304237874">
      <w:bodyDiv w:val="1"/>
      <w:marLeft w:val="0"/>
      <w:marRight w:val="0"/>
      <w:marTop w:val="0"/>
      <w:marBottom w:val="0"/>
      <w:divBdr>
        <w:top w:val="none" w:sz="0" w:space="0" w:color="auto"/>
        <w:left w:val="none" w:sz="0" w:space="0" w:color="auto"/>
        <w:bottom w:val="none" w:sz="0" w:space="0" w:color="auto"/>
        <w:right w:val="none" w:sz="0" w:space="0" w:color="auto"/>
      </w:divBdr>
      <w:divsChild>
        <w:div w:id="1298604350">
          <w:marLeft w:val="0"/>
          <w:marRight w:val="547"/>
          <w:marTop w:val="0"/>
          <w:marBottom w:val="0"/>
          <w:divBdr>
            <w:top w:val="none" w:sz="0" w:space="0" w:color="auto"/>
            <w:left w:val="none" w:sz="0" w:space="0" w:color="auto"/>
            <w:bottom w:val="none" w:sz="0" w:space="0" w:color="auto"/>
            <w:right w:val="none" w:sz="0" w:space="0" w:color="auto"/>
          </w:divBdr>
        </w:div>
      </w:divsChild>
    </w:div>
    <w:div w:id="1488866125">
      <w:bodyDiv w:val="1"/>
      <w:marLeft w:val="0"/>
      <w:marRight w:val="0"/>
      <w:marTop w:val="0"/>
      <w:marBottom w:val="0"/>
      <w:divBdr>
        <w:top w:val="none" w:sz="0" w:space="0" w:color="auto"/>
        <w:left w:val="none" w:sz="0" w:space="0" w:color="auto"/>
        <w:bottom w:val="none" w:sz="0" w:space="0" w:color="auto"/>
        <w:right w:val="none" w:sz="0" w:space="0" w:color="auto"/>
      </w:divBdr>
    </w:div>
    <w:div w:id="1859267549">
      <w:bodyDiv w:val="1"/>
      <w:marLeft w:val="0"/>
      <w:marRight w:val="0"/>
      <w:marTop w:val="0"/>
      <w:marBottom w:val="0"/>
      <w:divBdr>
        <w:top w:val="none" w:sz="0" w:space="0" w:color="auto"/>
        <w:left w:val="none" w:sz="0" w:space="0" w:color="auto"/>
        <w:bottom w:val="none" w:sz="0" w:space="0" w:color="auto"/>
        <w:right w:val="none" w:sz="0" w:space="0" w:color="auto"/>
      </w:divBdr>
      <w:divsChild>
        <w:div w:id="1998531193">
          <w:marLeft w:val="0"/>
          <w:marRight w:val="547"/>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www.nevo.co.il/law_html/Law01/146_001.htm" TargetMode="External"/><Relationship Id="rId26" Type="http://schemas.openxmlformats.org/officeDocument/2006/relationships/hyperlink" Target="https://www.nevo.co.il/law_html/Law01/P225_001.htm" TargetMode="External"/><Relationship Id="rId3" Type="http://schemas.openxmlformats.org/officeDocument/2006/relationships/styles" Target="styles.xml"/><Relationship Id="rId21" Type="http://schemas.openxmlformats.org/officeDocument/2006/relationships/hyperlink" Target="https://www.nevo.co.il/law_html/Law01/p176_001.htm"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s://www.nevo.co.il/law_html/Law01/p175_010.htm" TargetMode="External"/><Relationship Id="rId25" Type="http://schemas.openxmlformats.org/officeDocument/2006/relationships/hyperlink" Target="https://www.nevo.co.il/law_html/Law01/P222K2_002.htm"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094M1_001.htm" TargetMode="External"/><Relationship Id="rId20" Type="http://schemas.openxmlformats.org/officeDocument/2006/relationships/hyperlink" Target="https://www.nevo.co.il/law_html/law01/p175_001.htm"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nevo.co.il/law_html/Law01/P222K11_001.htm" TargetMode="External"/><Relationship Id="rId32" Type="http://schemas.openxmlformats.org/officeDocument/2006/relationships/header" Target="header7.xml"/><Relationship Id="rId5" Type="http://schemas.openxmlformats.org/officeDocument/2006/relationships/settings" Target="settings.xml"/><Relationship Id="rId15" Type="http://schemas.openxmlformats.org/officeDocument/2006/relationships/hyperlink" Target="https://www.nevo.co.il/law_html/Law01/090_001.htm" TargetMode="External"/><Relationship Id="rId23" Type="http://schemas.openxmlformats.org/officeDocument/2006/relationships/hyperlink" Target="https://www.nevo.co.il/law_html/Law01/P222_001.htm" TargetMode="External"/><Relationship Id="rId28" Type="http://schemas.openxmlformats.org/officeDocument/2006/relationships/image" Target="media/image4.png"/><Relationship Id="rId10" Type="http://schemas.openxmlformats.org/officeDocument/2006/relationships/footer" Target="footer1.xml"/><Relationship Id="rId19" Type="http://schemas.openxmlformats.org/officeDocument/2006/relationships/hyperlink" Target="https://www.nevo.co.il/law_html/Law01/150_001.htm" TargetMode="External"/><Relationship Id="rId31"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yperlink" Target="https://www.nevo.co.il/law_html/Law01/p189_001.htm" TargetMode="External"/><Relationship Id="rId27" Type="http://schemas.openxmlformats.org/officeDocument/2006/relationships/image" Target="media/image3.PNG"/><Relationship Id="rId30" Type="http://schemas.openxmlformats.org/officeDocument/2006/relationships/header" Target="header6.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My_Templates\KLT_deptdocheb_New.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CB147C-A002-4570-8818-A41C71E35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KLT_deptdocheb_New</Template>
  <TotalTime>1</TotalTime>
  <Pages>133</Pages>
  <Words>25684</Words>
  <Characters>128424</Characters>
  <Application>Microsoft Office Word</Application>
  <DocSecurity>0</DocSecurity>
  <Lines>1070</Lines>
  <Paragraphs>307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לתפעול ולתחזוקה של תשתית התקשוב - מכרז 2020-00</vt:lpstr>
      <vt:lpstr>מכרז לתפעול ולתחזוקה של תשתית התקשוב - מכרז 2020-00</vt:lpstr>
    </vt:vector>
  </TitlesOfParts>
  <Manager>עדיאל מרנץ</Manager>
  <Company>אגף בכיר לטכנולוגיות דיגיטליות ולמידע</Company>
  <LinksUpToDate>false</LinksUpToDate>
  <CharactersWithSpaces>153801</CharactersWithSpaces>
  <SharedDoc>false</SharedDoc>
  <HLinks>
    <vt:vector size="12" baseType="variant">
      <vt:variant>
        <vt:i4>8126589</vt:i4>
      </vt:variant>
      <vt:variant>
        <vt:i4>3</vt:i4>
      </vt:variant>
      <vt:variant>
        <vt:i4>0</vt:i4>
      </vt:variant>
      <vt:variant>
        <vt:i4>5</vt:i4>
      </vt:variant>
      <vt:variant>
        <vt:lpwstr>http://www.gov.il/</vt:lpwstr>
      </vt:variant>
      <vt:variant>
        <vt:lpwstr/>
      </vt:variant>
      <vt:variant>
        <vt:i4>2883622</vt:i4>
      </vt:variant>
      <vt:variant>
        <vt:i4>0</vt:i4>
      </vt:variant>
      <vt:variant>
        <vt:i4>0</vt:i4>
      </vt:variant>
      <vt:variant>
        <vt:i4>5</vt:i4>
      </vt:variant>
      <vt:variant>
        <vt:lpwstr>http://www.moia.gov.il/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לתפעול ולתחזוקה של תשתית התקשוב - מכרז 2020-00</dc:title>
  <dc:subject>03-08-2020</dc:subject>
  <dc:creator>יובל זנה</dc:creator>
  <cp:lastModifiedBy>זיו רובין</cp:lastModifiedBy>
  <cp:revision>2</cp:revision>
  <cp:lastPrinted>2020-08-10T16:10:00Z</cp:lastPrinted>
  <dcterms:created xsi:type="dcterms:W3CDTF">2020-08-10T16:55:00Z</dcterms:created>
  <dcterms:modified xsi:type="dcterms:W3CDTF">2020-08-10T16:55:00Z</dcterms:modified>
</cp:coreProperties>
</file>