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729122" w14:textId="77777777" w:rsidR="00082E22" w:rsidRPr="00E56D7E" w:rsidRDefault="00082E22" w:rsidP="00416901">
      <w:pPr>
        <w:rPr>
          <w:rtl/>
        </w:rPr>
      </w:pPr>
    </w:p>
    <w:p w14:paraId="1F3685F2" w14:textId="77777777" w:rsidR="00082E22" w:rsidRPr="00E56D7E" w:rsidRDefault="00082E22" w:rsidP="00416901">
      <w:pPr>
        <w:pStyle w:val="Title"/>
        <w:tabs>
          <w:tab w:val="left" w:pos="710"/>
          <w:tab w:val="left" w:pos="1277"/>
        </w:tabs>
        <w:rPr>
          <w:rtl/>
          <w:lang w:eastAsia="en-US"/>
        </w:rPr>
      </w:pPr>
      <w:r w:rsidRPr="00E56D7E">
        <w:rPr>
          <w:szCs w:val="48"/>
          <w:rtl/>
          <w:lang w:eastAsia="en-US"/>
        </w:rPr>
        <w:t>מדינת ישראל</w:t>
      </w:r>
    </w:p>
    <w:p w14:paraId="09BD4F10" w14:textId="77777777" w:rsidR="00082E22" w:rsidRPr="00E56D7E" w:rsidRDefault="00082E22" w:rsidP="00416901">
      <w:pPr>
        <w:pStyle w:val="Title"/>
        <w:tabs>
          <w:tab w:val="left" w:pos="710"/>
          <w:tab w:val="left" w:pos="1277"/>
        </w:tabs>
        <w:rPr>
          <w:rtl/>
          <w:lang w:eastAsia="en-US"/>
        </w:rPr>
      </w:pPr>
      <w:r w:rsidRPr="00E56D7E">
        <w:rPr>
          <w:rtl/>
          <w:lang w:eastAsia="en-US"/>
        </w:rPr>
        <w:t>משרד החינוך</w:t>
      </w:r>
    </w:p>
    <w:p w14:paraId="3E8ECA7E" w14:textId="77777777" w:rsidR="00082E22" w:rsidRPr="00E56D7E" w:rsidRDefault="00082E22" w:rsidP="00416901">
      <w:pPr>
        <w:bidi/>
        <w:jc w:val="center"/>
        <w:rPr>
          <w:rFonts w:ascii="Arial" w:hAnsi="Arial"/>
          <w:rtl/>
        </w:rPr>
      </w:pPr>
    </w:p>
    <w:p w14:paraId="06FB07AA" w14:textId="77777777" w:rsidR="00082E22" w:rsidRPr="00E56D7E" w:rsidRDefault="00082E22" w:rsidP="00416901">
      <w:pPr>
        <w:pStyle w:val="Heading4"/>
        <w:rPr>
          <w:lang w:eastAsia="en-US"/>
        </w:rPr>
      </w:pPr>
      <w:r w:rsidRPr="00E56D7E">
        <w:rPr>
          <w:rFonts w:hint="cs"/>
          <w:rtl/>
          <w:lang w:eastAsia="en-US"/>
        </w:rPr>
        <w:t xml:space="preserve">מנהל תקשוב </w:t>
      </w:r>
      <w:r w:rsidR="003618D0" w:rsidRPr="00E56D7E">
        <w:rPr>
          <w:rFonts w:hint="cs"/>
          <w:rtl/>
          <w:lang w:eastAsia="en-US"/>
        </w:rPr>
        <w:t xml:space="preserve">טכנולוגיה </w:t>
      </w:r>
      <w:r w:rsidRPr="00E56D7E">
        <w:rPr>
          <w:rFonts w:hint="cs"/>
          <w:rtl/>
          <w:lang w:eastAsia="en-US"/>
        </w:rPr>
        <w:t>ומערכות מידע</w:t>
      </w:r>
    </w:p>
    <w:p w14:paraId="6761A799" w14:textId="77777777" w:rsidR="00082E22" w:rsidRPr="00E56D7E" w:rsidRDefault="00082E22" w:rsidP="00416901">
      <w:pPr>
        <w:bidi/>
        <w:jc w:val="center"/>
        <w:rPr>
          <w:rFonts w:ascii="Arial" w:hAnsi="Arial"/>
          <w:rtl/>
        </w:rPr>
      </w:pPr>
    </w:p>
    <w:p w14:paraId="2867842E" w14:textId="77777777" w:rsidR="00082E22" w:rsidRPr="00E56D7E" w:rsidRDefault="00082E22" w:rsidP="00416901">
      <w:pPr>
        <w:bidi/>
        <w:jc w:val="center"/>
        <w:rPr>
          <w:rFonts w:ascii="Arial" w:hAnsi="Arial"/>
          <w:rtl/>
        </w:rPr>
      </w:pPr>
    </w:p>
    <w:p w14:paraId="2646AC42" w14:textId="77777777" w:rsidR="00082E22" w:rsidRPr="00E56D7E" w:rsidRDefault="00082E22" w:rsidP="00416901">
      <w:pPr>
        <w:bidi/>
        <w:jc w:val="center"/>
        <w:rPr>
          <w:rFonts w:ascii="Arial" w:hAnsi="Arial"/>
          <w:b/>
          <w:bCs/>
          <w:rtl/>
        </w:rPr>
      </w:pPr>
    </w:p>
    <w:p w14:paraId="004B27C3" w14:textId="77777777" w:rsidR="00082E22" w:rsidRPr="00E56D7E" w:rsidRDefault="00082E22" w:rsidP="00416901">
      <w:pPr>
        <w:pBdr>
          <w:top w:val="double" w:sz="12" w:space="3" w:color="auto"/>
          <w:bottom w:val="double" w:sz="12" w:space="3" w:color="auto"/>
        </w:pBdr>
        <w:shd w:val="pct5" w:color="auto" w:fill="auto"/>
        <w:bidi/>
        <w:ind w:left="1702" w:right="1701" w:hanging="1"/>
        <w:jc w:val="center"/>
        <w:rPr>
          <w:rFonts w:ascii="Arial" w:hAnsi="Arial"/>
          <w:sz w:val="32"/>
          <w:rtl/>
        </w:rPr>
      </w:pPr>
    </w:p>
    <w:p w14:paraId="5E4117C3" w14:textId="77777777" w:rsidR="00082E22" w:rsidRPr="00E56D7E" w:rsidRDefault="00082E22" w:rsidP="00416901">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sz w:val="32"/>
          <w:szCs w:val="40"/>
          <w:rtl/>
        </w:rPr>
        <w:t>מכרז</w:t>
      </w:r>
      <w:r w:rsidRPr="00E56D7E">
        <w:rPr>
          <w:rFonts w:ascii="Arial" w:hAnsi="Arial" w:hint="cs"/>
          <w:sz w:val="32"/>
          <w:szCs w:val="40"/>
          <w:rtl/>
        </w:rPr>
        <w:t xml:space="preserve"> פומב</w:t>
      </w:r>
      <w:r w:rsidR="00E41984">
        <w:rPr>
          <w:rFonts w:ascii="Arial" w:hAnsi="Arial" w:hint="cs"/>
          <w:sz w:val="32"/>
          <w:szCs w:val="40"/>
          <w:rtl/>
        </w:rPr>
        <w:t>י</w:t>
      </w:r>
      <w:r w:rsidR="00E5458C" w:rsidRPr="00E56D7E">
        <w:rPr>
          <w:rFonts w:ascii="Arial" w:hAnsi="Arial" w:hint="cs"/>
          <w:sz w:val="32"/>
          <w:szCs w:val="40"/>
          <w:rtl/>
        </w:rPr>
        <w:t xml:space="preserve"> </w:t>
      </w:r>
      <w:r w:rsidR="00E5458C">
        <w:rPr>
          <w:rFonts w:ascii="Arial" w:hAnsi="Arial" w:hint="cs"/>
          <w:sz w:val="32"/>
          <w:szCs w:val="40"/>
          <w:rtl/>
        </w:rPr>
        <w:t>מספר</w:t>
      </w:r>
      <w:r w:rsidR="00E5458C" w:rsidRPr="00E56D7E">
        <w:rPr>
          <w:rFonts w:ascii="Arial" w:hAnsi="Arial" w:hint="cs"/>
          <w:sz w:val="32"/>
          <w:szCs w:val="40"/>
          <w:rtl/>
        </w:rPr>
        <w:t xml:space="preserve"> </w:t>
      </w:r>
      <w:r w:rsidR="00E5458C" w:rsidRPr="00E41984">
        <w:rPr>
          <w:rFonts w:ascii="Arial" w:hAnsi="Arial" w:hint="cs"/>
          <w:sz w:val="32"/>
          <w:szCs w:val="40"/>
          <w:rtl/>
        </w:rPr>
        <w:t>92/08.2020</w:t>
      </w:r>
      <w:r w:rsidR="00E5458C" w:rsidRPr="00E56D7E">
        <w:rPr>
          <w:rFonts w:ascii="Arial" w:hAnsi="Arial" w:hint="cs"/>
          <w:sz w:val="32"/>
          <w:szCs w:val="40"/>
          <w:rtl/>
        </w:rPr>
        <w:t xml:space="preserve"> </w:t>
      </w:r>
      <w:r w:rsidR="00662FDA">
        <w:rPr>
          <w:rFonts w:ascii="Arial" w:hAnsi="Arial" w:hint="cs"/>
          <w:sz w:val="32"/>
          <w:szCs w:val="40"/>
          <w:rtl/>
        </w:rPr>
        <w:t xml:space="preserve">בהיקפים משתנים </w:t>
      </w:r>
      <w:r w:rsidR="0079758E">
        <w:rPr>
          <w:rFonts w:ascii="Arial" w:hAnsi="Arial" w:hint="cs"/>
          <w:sz w:val="32"/>
          <w:szCs w:val="40"/>
          <w:rtl/>
        </w:rPr>
        <w:t>ל</w:t>
      </w:r>
      <w:r w:rsidR="00E5458C">
        <w:rPr>
          <w:rFonts w:ascii="Arial" w:hAnsi="Arial" w:hint="cs"/>
          <w:sz w:val="32"/>
          <w:szCs w:val="40"/>
          <w:rtl/>
        </w:rPr>
        <w:t>רכישת</w:t>
      </w:r>
      <w:r w:rsidR="00E5458C" w:rsidRPr="00E56D7E">
        <w:rPr>
          <w:rFonts w:ascii="Arial" w:hAnsi="Arial" w:hint="cs"/>
          <w:sz w:val="32"/>
          <w:szCs w:val="40"/>
          <w:rtl/>
        </w:rPr>
        <w:t xml:space="preserve"> </w:t>
      </w:r>
      <w:r w:rsidR="0079758E">
        <w:rPr>
          <w:rFonts w:ascii="Arial" w:hAnsi="Arial" w:hint="cs"/>
          <w:sz w:val="32"/>
          <w:szCs w:val="40"/>
          <w:rtl/>
        </w:rPr>
        <w:t>עגלות הטענה</w:t>
      </w:r>
      <w:r w:rsidR="00CF1B3B">
        <w:rPr>
          <w:rFonts w:ascii="Arial" w:hAnsi="Arial" w:hint="cs"/>
          <w:sz w:val="32"/>
          <w:szCs w:val="40"/>
          <w:rtl/>
        </w:rPr>
        <w:t xml:space="preserve"> למחשבים ניידים</w:t>
      </w:r>
    </w:p>
    <w:p w14:paraId="02398F54" w14:textId="77777777" w:rsidR="00082E22" w:rsidRPr="00E56D7E" w:rsidRDefault="00082E22" w:rsidP="00416901">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hint="cs"/>
          <w:sz w:val="32"/>
          <w:szCs w:val="40"/>
          <w:rtl/>
        </w:rPr>
        <w:t>_____________</w:t>
      </w:r>
    </w:p>
    <w:p w14:paraId="753C3233" w14:textId="77777777" w:rsidR="00082E22" w:rsidRPr="00E56D7E" w:rsidRDefault="00082E22" w:rsidP="00416901">
      <w:pPr>
        <w:pBdr>
          <w:top w:val="double" w:sz="12" w:space="3" w:color="auto"/>
          <w:bottom w:val="double" w:sz="12" w:space="3" w:color="auto"/>
        </w:pBdr>
        <w:shd w:val="pct5" w:color="auto" w:fill="auto"/>
        <w:bidi/>
        <w:ind w:left="1701" w:right="1701"/>
        <w:jc w:val="center"/>
        <w:rPr>
          <w:rFonts w:ascii="Arial" w:hAnsi="Arial"/>
          <w:szCs w:val="40"/>
          <w:rtl/>
        </w:rPr>
      </w:pPr>
    </w:p>
    <w:p w14:paraId="215EC093" w14:textId="77777777" w:rsidR="00D86A74" w:rsidRPr="00E56D7E" w:rsidRDefault="00082E22" w:rsidP="00416901">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14:paraId="4B0E7D20" w14:textId="77777777" w:rsidR="00082E22" w:rsidRPr="00E56D7E" w:rsidRDefault="00082E22" w:rsidP="00416901">
      <w:pPr>
        <w:pBdr>
          <w:top w:val="double" w:sz="12" w:space="3" w:color="auto"/>
          <w:bottom w:val="double" w:sz="12" w:space="3" w:color="auto"/>
        </w:pBdr>
        <w:shd w:val="pct5" w:color="auto" w:fill="auto"/>
        <w:bidi/>
        <w:ind w:left="1701" w:right="1701"/>
        <w:jc w:val="center"/>
        <w:rPr>
          <w:rFonts w:ascii="Arial" w:hAnsi="Arial"/>
          <w:b/>
          <w:bCs/>
          <w:rtl/>
        </w:rPr>
      </w:pPr>
    </w:p>
    <w:p w14:paraId="05E31789" w14:textId="77777777" w:rsidR="00082E22" w:rsidRPr="00E56D7E" w:rsidRDefault="00082E22" w:rsidP="00416901">
      <w:pPr>
        <w:tabs>
          <w:tab w:val="left" w:pos="567"/>
        </w:tabs>
        <w:rPr>
          <w:rFonts w:ascii="Arial" w:hAnsi="Arial"/>
          <w:b/>
          <w:bCs/>
          <w:rtl/>
        </w:rPr>
      </w:pPr>
    </w:p>
    <w:p w14:paraId="740A8D40" w14:textId="77777777" w:rsidR="00035115" w:rsidRDefault="00082E22" w:rsidP="00035115">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035115">
        <w:rPr>
          <w:rFonts w:ascii="Arial" w:hAnsi="Arial" w:hint="cs"/>
          <w:rtl/>
        </w:rPr>
        <w:t>מינהל הרכש הממשלתי</w:t>
      </w:r>
      <w:r w:rsidRPr="00E56D7E">
        <w:rPr>
          <w:rFonts w:ascii="Arial" w:hAnsi="Arial"/>
          <w:rtl/>
        </w:rPr>
        <w:t xml:space="preserve"> בכתובת הבאה: </w:t>
      </w:r>
    </w:p>
    <w:p w14:paraId="53D9D014" w14:textId="77777777" w:rsidR="00082E22" w:rsidRPr="00657962" w:rsidRDefault="0062106A" w:rsidP="00035115">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hyperlink r:id="rId8" w:history="1">
        <w:r w:rsidR="00657962">
          <w:rPr>
            <w:rStyle w:val="Hyperlink"/>
          </w:rPr>
          <w:t>https://www.mr.gov.il/OfficesTenders/Pages/SearchOfficeTenders.aspx</w:t>
        </w:r>
      </w:hyperlink>
    </w:p>
    <w:p w14:paraId="6610649B" w14:textId="77777777"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14:paraId="1DF08A3E" w14:textId="1C69DE44" w:rsidR="00082E22" w:rsidRPr="00E56D7E" w:rsidRDefault="00082E22" w:rsidP="003D7219">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56D7E">
        <w:rPr>
          <w:rFonts w:ascii="Arial" w:hAnsi="Arial"/>
          <w:rtl/>
        </w:rPr>
        <w:t xml:space="preserve">אם חוברת המכרז שבידך לא התקבלה באמצעות האתר, או </w:t>
      </w:r>
      <w:r w:rsidRPr="00E56D7E">
        <w:rPr>
          <w:rFonts w:ascii="Arial" w:hAnsi="Arial" w:hint="cs"/>
          <w:rtl/>
        </w:rPr>
        <w:t>מינהל תקשוב</w:t>
      </w:r>
      <w:r w:rsidRPr="00E56D7E">
        <w:rPr>
          <w:rFonts w:ascii="Arial" w:hAnsi="Arial"/>
          <w:rtl/>
        </w:rPr>
        <w:t xml:space="preserve">, הנך מתבקש להתקשר </w:t>
      </w:r>
      <w:r w:rsidR="00E57190" w:rsidRPr="00D518FA">
        <w:rPr>
          <w:rFonts w:hint="cs"/>
          <w:rtl/>
        </w:rPr>
        <w:t>ל</w:t>
      </w:r>
      <w:r w:rsidR="00E57190">
        <w:rPr>
          <w:rFonts w:hint="cs"/>
          <w:rtl/>
        </w:rPr>
        <w:t xml:space="preserve">מר </w:t>
      </w:r>
      <w:r w:rsidR="00A6406E">
        <w:rPr>
          <w:rFonts w:hint="cs"/>
          <w:rtl/>
        </w:rPr>
        <w:t>ברוך</w:t>
      </w:r>
      <w:r w:rsidR="00A6406E" w:rsidRPr="00A6406E">
        <w:rPr>
          <w:rFonts w:hint="cs"/>
          <w:rtl/>
        </w:rPr>
        <w:t xml:space="preserve"> </w:t>
      </w:r>
      <w:r w:rsidR="00A6406E">
        <w:rPr>
          <w:rFonts w:hint="cs"/>
          <w:rtl/>
        </w:rPr>
        <w:t>יאיר</w:t>
      </w:r>
      <w:r w:rsidR="00A6406E" w:rsidRPr="00A6406E">
        <w:rPr>
          <w:rFonts w:hint="cs"/>
          <w:rtl/>
        </w:rPr>
        <w:t xml:space="preserve"> </w:t>
      </w:r>
      <w:r w:rsidR="00A6406E">
        <w:rPr>
          <w:rFonts w:hint="cs"/>
          <w:rtl/>
        </w:rPr>
        <w:t>פיש</w:t>
      </w:r>
      <w:r w:rsidR="00E57190" w:rsidRPr="00D518FA">
        <w:rPr>
          <w:rFonts w:hint="cs"/>
          <w:rtl/>
        </w:rPr>
        <w:t xml:space="preserve"> </w:t>
      </w:r>
      <w:r w:rsidR="00E57190">
        <w:rPr>
          <w:rFonts w:hint="cs"/>
          <w:rtl/>
        </w:rPr>
        <w:t xml:space="preserve">או לגברת הדס ביטון </w:t>
      </w:r>
      <w:r w:rsidR="00E57190" w:rsidRPr="00D518FA">
        <w:rPr>
          <w:rtl/>
        </w:rPr>
        <w:t xml:space="preserve">, טלפון </w:t>
      </w:r>
      <w:r w:rsidR="003D7219">
        <w:rPr>
          <w:rFonts w:hint="cs"/>
          <w:rtl/>
        </w:rPr>
        <w:t>073-39321</w:t>
      </w:r>
      <w:r w:rsidR="008A157E">
        <w:rPr>
          <w:rFonts w:hint="cs"/>
          <w:rtl/>
        </w:rPr>
        <w:t>77</w:t>
      </w:r>
      <w:r w:rsidRPr="00E56D7E">
        <w:rPr>
          <w:rFonts w:ascii="Arial" w:hAnsi="Arial"/>
          <w:rtl/>
        </w:rPr>
        <w:t xml:space="preserve"> ולמסור מספר המכרז שבידך והפרטים שלך (שם, כתובת מיקוד, טלפון). פרטים אלו נחוצים לנו למקרה שיהיה צורך במשלוח הודעה לספקים בקשר למכרז.</w:t>
      </w:r>
    </w:p>
    <w:p w14:paraId="2FF430A2" w14:textId="77777777"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14:paraId="45FA94F6" w14:textId="77777777"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56D7E">
        <w:rPr>
          <w:rFonts w:ascii="Arial" w:hAnsi="Arial"/>
          <w:rtl/>
        </w:rPr>
        <w:t>בכבוד רב,</w:t>
      </w:r>
    </w:p>
    <w:p w14:paraId="3931809A" w14:textId="61D07DC7" w:rsidR="00082E22" w:rsidRPr="00E56D7E" w:rsidRDefault="009E5768"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56D7E">
        <w:rPr>
          <w:rFonts w:ascii="Arial" w:hAnsi="Arial" w:hint="cs"/>
          <w:rtl/>
        </w:rPr>
        <w:t>ד"ר עופר רימון,</w:t>
      </w:r>
      <w:r w:rsidR="00082E22" w:rsidRPr="00E56D7E">
        <w:rPr>
          <w:rFonts w:ascii="Arial" w:hAnsi="Arial" w:hint="cs"/>
          <w:rtl/>
        </w:rPr>
        <w:t xml:space="preserve"> מנהל מ</w:t>
      </w:r>
      <w:r w:rsidR="00C94E16">
        <w:rPr>
          <w:rFonts w:ascii="Arial" w:hAnsi="Arial" w:hint="cs"/>
          <w:rtl/>
        </w:rPr>
        <w:t>י</w:t>
      </w:r>
      <w:r w:rsidR="00082E22" w:rsidRPr="00E56D7E">
        <w:rPr>
          <w:rFonts w:ascii="Arial" w:hAnsi="Arial" w:hint="cs"/>
          <w:rtl/>
        </w:rPr>
        <w:t xml:space="preserve">נהל תקשוב </w:t>
      </w:r>
      <w:r w:rsidR="008106D6" w:rsidRPr="00E56D7E">
        <w:rPr>
          <w:rFonts w:ascii="Arial" w:hAnsi="Arial" w:hint="cs"/>
          <w:rtl/>
        </w:rPr>
        <w:t xml:space="preserve">טכנולוגיה </w:t>
      </w:r>
      <w:r w:rsidR="00082E22" w:rsidRPr="00E56D7E">
        <w:rPr>
          <w:rFonts w:ascii="Arial" w:hAnsi="Arial" w:hint="cs"/>
          <w:rtl/>
        </w:rPr>
        <w:t>ומערכות מידע</w:t>
      </w:r>
    </w:p>
    <w:p w14:paraId="3B1F689D" w14:textId="77777777" w:rsidR="00082E22" w:rsidRPr="00E56D7E" w:rsidRDefault="00082E22" w:rsidP="00416901">
      <w:pPr>
        <w:pStyle w:val="1"/>
        <w:numPr>
          <w:ilvl w:val="0"/>
          <w:numId w:val="0"/>
        </w:numPr>
        <w:ind w:left="360"/>
        <w:rPr>
          <w:rtl/>
        </w:rPr>
      </w:pPr>
      <w:r w:rsidRPr="00E56D7E">
        <w:rPr>
          <w:rFonts w:ascii="Arial" w:hAnsi="Arial"/>
          <w:iCs/>
          <w:rtl/>
        </w:rPr>
        <w:br w:type="page"/>
      </w:r>
    </w:p>
    <w:p w14:paraId="3EFD329E" w14:textId="77777777" w:rsidR="0074791A" w:rsidRPr="00E56D7E" w:rsidRDefault="0074791A" w:rsidP="00416901">
      <w:pPr>
        <w:pStyle w:val="x"/>
        <w:jc w:val="center"/>
        <w:rPr>
          <w:rFonts w:ascii="Arial" w:hAnsi="Arial"/>
          <w:iCs w:val="0"/>
          <w:szCs w:val="28"/>
          <w:rtl/>
          <w:lang w:eastAsia="en-US"/>
        </w:rPr>
      </w:pPr>
      <w:bookmarkStart w:id="0" w:name="_Toc482655447"/>
      <w:r w:rsidRPr="00E56D7E">
        <w:rPr>
          <w:rFonts w:ascii="Arial" w:hAnsi="Arial"/>
          <w:iCs w:val="0"/>
          <w:szCs w:val="28"/>
          <w:rtl/>
          <w:lang w:eastAsia="en-US"/>
        </w:rPr>
        <w:lastRenderedPageBreak/>
        <w:t>תוכן העניינים</w:t>
      </w:r>
      <w:bookmarkEnd w:id="0"/>
    </w:p>
    <w:p w14:paraId="46F4F703" w14:textId="58A60C4B" w:rsidR="009551CF" w:rsidRDefault="004F2ADE" w:rsidP="009551CF">
      <w:pPr>
        <w:pStyle w:val="TOC1"/>
        <w:rPr>
          <w:noProof/>
          <w:cs w:val="0"/>
        </w:rPr>
      </w:pPr>
      <w:r w:rsidRPr="00E56D7E">
        <w:rPr>
          <w:rFonts w:cs="David"/>
          <w:cs w:val="0"/>
        </w:rPr>
        <w:fldChar w:fldCharType="begin"/>
      </w:r>
      <w:r w:rsidRPr="00E56D7E">
        <w:rPr>
          <w:rFonts w:cs="David"/>
          <w:rtl w:val="0"/>
          <w:cs w:val="0"/>
        </w:rPr>
        <w:instrText xml:space="preserve"> TOC \o "1-2" \h \z \t "</w:instrText>
      </w:r>
      <w:r w:rsidRPr="00E56D7E">
        <w:rPr>
          <w:rFonts w:cs="Calibri"/>
          <w:rtl w:val="0"/>
          <w:cs w:val="0"/>
        </w:rPr>
        <w:instrText>סגנון</w:instrText>
      </w:r>
      <w:r w:rsidRPr="00E56D7E">
        <w:rPr>
          <w:rFonts w:cs="David"/>
          <w:rtl w:val="0"/>
          <w:cs w:val="0"/>
        </w:rPr>
        <w:instrText>1,1,</w:instrText>
      </w:r>
      <w:r w:rsidRPr="00E56D7E">
        <w:rPr>
          <w:rFonts w:cs="Calibri"/>
          <w:rtl w:val="0"/>
          <w:cs w:val="0"/>
        </w:rPr>
        <w:instrText>סגנון</w:instrText>
      </w:r>
      <w:r w:rsidRPr="00E56D7E">
        <w:rPr>
          <w:rFonts w:cs="David"/>
          <w:rtl w:val="0"/>
          <w:cs w:val="0"/>
        </w:rPr>
        <w:instrText xml:space="preserve">2,2" </w:instrText>
      </w:r>
      <w:r w:rsidRPr="00E56D7E">
        <w:rPr>
          <w:rFonts w:cs="David"/>
          <w:cs w:val="0"/>
        </w:rPr>
        <w:fldChar w:fldCharType="separate"/>
      </w:r>
      <w:hyperlink w:anchor="_Toc48799628" w:history="1">
        <w:r w:rsidR="009551CF" w:rsidRPr="00F203BF">
          <w:rPr>
            <w:rStyle w:val="Hyperlink"/>
            <w:noProof/>
          </w:rPr>
          <w:t>0.</w:t>
        </w:r>
        <w:r w:rsidR="009551CF">
          <w:rPr>
            <w:noProof/>
            <w:cs w:val="0"/>
          </w:rPr>
          <w:tab/>
        </w:r>
        <w:r w:rsidR="009551CF" w:rsidRPr="00F203BF">
          <w:rPr>
            <w:rStyle w:val="Hyperlink"/>
            <w:noProof/>
          </w:rPr>
          <w:t>מנהלה (I)</w:t>
        </w:r>
        <w:r w:rsidR="009551CF">
          <w:rPr>
            <w:noProof/>
            <w:webHidden/>
            <w:rtl w:val="0"/>
          </w:rPr>
          <w:tab/>
        </w:r>
        <w:r w:rsidR="009551CF">
          <w:rPr>
            <w:rStyle w:val="Hyperlink"/>
            <w:noProof/>
            <w:rtl w:val="0"/>
          </w:rPr>
          <w:fldChar w:fldCharType="begin"/>
        </w:r>
        <w:r w:rsidR="009551CF">
          <w:rPr>
            <w:noProof/>
            <w:webHidden/>
            <w:rtl w:val="0"/>
          </w:rPr>
          <w:instrText xml:space="preserve"> PAGEREF _Toc48799628 \h </w:instrText>
        </w:r>
        <w:r w:rsidR="009551CF">
          <w:rPr>
            <w:rStyle w:val="Hyperlink"/>
            <w:noProof/>
            <w:rtl w:val="0"/>
          </w:rPr>
        </w:r>
        <w:r w:rsidR="009551CF">
          <w:rPr>
            <w:rStyle w:val="Hyperlink"/>
            <w:noProof/>
            <w:rtl w:val="0"/>
          </w:rPr>
          <w:fldChar w:fldCharType="separate"/>
        </w:r>
        <w:r w:rsidR="009F14B0">
          <w:rPr>
            <w:noProof/>
            <w:webHidden/>
            <w:cs w:val="0"/>
          </w:rPr>
          <w:t>5</w:t>
        </w:r>
        <w:r w:rsidR="009551CF">
          <w:rPr>
            <w:rStyle w:val="Hyperlink"/>
            <w:noProof/>
            <w:rtl w:val="0"/>
          </w:rPr>
          <w:fldChar w:fldCharType="end"/>
        </w:r>
      </w:hyperlink>
    </w:p>
    <w:p w14:paraId="3EB50023" w14:textId="73E6DFE9" w:rsidR="009551CF" w:rsidRDefault="009551CF" w:rsidP="009551CF">
      <w:pPr>
        <w:pStyle w:val="TOC2"/>
        <w:rPr>
          <w:noProof/>
          <w:cs w:val="0"/>
        </w:rPr>
      </w:pPr>
      <w:hyperlink w:anchor="_Toc48799629" w:history="1">
        <w:r w:rsidRPr="00F203BF">
          <w:rPr>
            <w:rStyle w:val="Hyperlink"/>
            <w:noProof/>
          </w:rPr>
          <w:t>0.1.</w:t>
        </w:r>
        <w:r>
          <w:rPr>
            <w:noProof/>
            <w:cs w:val="0"/>
          </w:rPr>
          <w:tab/>
        </w:r>
        <w:r w:rsidRPr="00F203BF">
          <w:rPr>
            <w:rStyle w:val="Hyperlink"/>
            <w:noProof/>
          </w:rPr>
          <w:t>כללי</w:t>
        </w:r>
        <w:r>
          <w:rPr>
            <w:noProof/>
            <w:webHidden/>
            <w:rtl w:val="0"/>
          </w:rPr>
          <w:tab/>
        </w:r>
        <w:r>
          <w:rPr>
            <w:rStyle w:val="Hyperlink"/>
            <w:noProof/>
            <w:rtl w:val="0"/>
          </w:rPr>
          <w:fldChar w:fldCharType="begin"/>
        </w:r>
        <w:r>
          <w:rPr>
            <w:noProof/>
            <w:webHidden/>
            <w:rtl w:val="0"/>
          </w:rPr>
          <w:instrText xml:space="preserve"> PAGEREF _Toc48799629 \h </w:instrText>
        </w:r>
        <w:r>
          <w:rPr>
            <w:rStyle w:val="Hyperlink"/>
            <w:noProof/>
            <w:rtl w:val="0"/>
          </w:rPr>
        </w:r>
        <w:r>
          <w:rPr>
            <w:rStyle w:val="Hyperlink"/>
            <w:noProof/>
            <w:rtl w:val="0"/>
          </w:rPr>
          <w:fldChar w:fldCharType="separate"/>
        </w:r>
        <w:r w:rsidR="009F14B0">
          <w:rPr>
            <w:noProof/>
            <w:webHidden/>
            <w:cs w:val="0"/>
          </w:rPr>
          <w:t>5</w:t>
        </w:r>
        <w:r>
          <w:rPr>
            <w:rStyle w:val="Hyperlink"/>
            <w:noProof/>
            <w:rtl w:val="0"/>
          </w:rPr>
          <w:fldChar w:fldCharType="end"/>
        </w:r>
      </w:hyperlink>
    </w:p>
    <w:p w14:paraId="40D31495" w14:textId="69930E19" w:rsidR="009551CF" w:rsidRDefault="009551CF" w:rsidP="009551CF">
      <w:pPr>
        <w:pStyle w:val="TOC2"/>
        <w:rPr>
          <w:noProof/>
          <w:cs w:val="0"/>
        </w:rPr>
      </w:pPr>
      <w:hyperlink w:anchor="_Toc48799630" w:history="1">
        <w:r w:rsidRPr="00F203BF">
          <w:rPr>
            <w:rStyle w:val="Hyperlink"/>
            <w:noProof/>
          </w:rPr>
          <w:t>0.2.</w:t>
        </w:r>
        <w:r>
          <w:rPr>
            <w:noProof/>
            <w:cs w:val="0"/>
          </w:rPr>
          <w:tab/>
        </w:r>
        <w:r w:rsidRPr="00F203BF">
          <w:rPr>
            <w:rStyle w:val="Hyperlink"/>
            <w:noProof/>
          </w:rPr>
          <w:t>הגורמים אליהם מופנה המכרז (דרישות סף) (M)</w:t>
        </w:r>
        <w:r>
          <w:rPr>
            <w:noProof/>
            <w:webHidden/>
            <w:rtl w:val="0"/>
          </w:rPr>
          <w:tab/>
        </w:r>
        <w:r>
          <w:rPr>
            <w:rStyle w:val="Hyperlink"/>
            <w:noProof/>
            <w:rtl w:val="0"/>
          </w:rPr>
          <w:fldChar w:fldCharType="begin"/>
        </w:r>
        <w:r>
          <w:rPr>
            <w:noProof/>
            <w:webHidden/>
            <w:rtl w:val="0"/>
          </w:rPr>
          <w:instrText xml:space="preserve"> PAGEREF _Toc48799630 \h </w:instrText>
        </w:r>
        <w:r>
          <w:rPr>
            <w:rStyle w:val="Hyperlink"/>
            <w:noProof/>
            <w:rtl w:val="0"/>
          </w:rPr>
        </w:r>
        <w:r>
          <w:rPr>
            <w:rStyle w:val="Hyperlink"/>
            <w:noProof/>
            <w:rtl w:val="0"/>
          </w:rPr>
          <w:fldChar w:fldCharType="separate"/>
        </w:r>
        <w:r w:rsidR="009F14B0">
          <w:rPr>
            <w:noProof/>
            <w:webHidden/>
            <w:cs w:val="0"/>
          </w:rPr>
          <w:t>5</w:t>
        </w:r>
        <w:r>
          <w:rPr>
            <w:rStyle w:val="Hyperlink"/>
            <w:noProof/>
            <w:rtl w:val="0"/>
          </w:rPr>
          <w:fldChar w:fldCharType="end"/>
        </w:r>
      </w:hyperlink>
    </w:p>
    <w:p w14:paraId="7CC9781C" w14:textId="5195C2BF" w:rsidR="009551CF" w:rsidRDefault="009551CF" w:rsidP="009551CF">
      <w:pPr>
        <w:pStyle w:val="TOC2"/>
        <w:rPr>
          <w:noProof/>
          <w:cs w:val="0"/>
        </w:rPr>
      </w:pPr>
      <w:hyperlink w:anchor="_Toc48799631" w:history="1">
        <w:r w:rsidRPr="00F203BF">
          <w:rPr>
            <w:rStyle w:val="Hyperlink"/>
            <w:noProof/>
          </w:rPr>
          <w:t>0.3.</w:t>
        </w:r>
        <w:r>
          <w:rPr>
            <w:noProof/>
            <w:cs w:val="0"/>
          </w:rPr>
          <w:tab/>
        </w:r>
        <w:r w:rsidRPr="00F203BF">
          <w:rPr>
            <w:rStyle w:val="Hyperlink"/>
            <w:noProof/>
          </w:rPr>
          <w:t>הגדרות  (I)</w:t>
        </w:r>
        <w:r>
          <w:rPr>
            <w:noProof/>
            <w:webHidden/>
            <w:rtl w:val="0"/>
          </w:rPr>
          <w:tab/>
        </w:r>
        <w:r>
          <w:rPr>
            <w:rStyle w:val="Hyperlink"/>
            <w:noProof/>
            <w:rtl w:val="0"/>
          </w:rPr>
          <w:fldChar w:fldCharType="begin"/>
        </w:r>
        <w:r>
          <w:rPr>
            <w:noProof/>
            <w:webHidden/>
            <w:rtl w:val="0"/>
          </w:rPr>
          <w:instrText xml:space="preserve"> PAGEREF _Toc48799631 \h </w:instrText>
        </w:r>
        <w:r>
          <w:rPr>
            <w:rStyle w:val="Hyperlink"/>
            <w:noProof/>
            <w:rtl w:val="0"/>
          </w:rPr>
        </w:r>
        <w:r>
          <w:rPr>
            <w:rStyle w:val="Hyperlink"/>
            <w:noProof/>
            <w:rtl w:val="0"/>
          </w:rPr>
          <w:fldChar w:fldCharType="separate"/>
        </w:r>
        <w:r w:rsidR="009F14B0">
          <w:rPr>
            <w:noProof/>
            <w:webHidden/>
            <w:cs w:val="0"/>
          </w:rPr>
          <w:t>6</w:t>
        </w:r>
        <w:r>
          <w:rPr>
            <w:rStyle w:val="Hyperlink"/>
            <w:noProof/>
            <w:rtl w:val="0"/>
          </w:rPr>
          <w:fldChar w:fldCharType="end"/>
        </w:r>
      </w:hyperlink>
    </w:p>
    <w:p w14:paraId="5811BE29" w14:textId="7F10FC8C" w:rsidR="009551CF" w:rsidRDefault="009551CF" w:rsidP="009551CF">
      <w:pPr>
        <w:pStyle w:val="TOC2"/>
        <w:rPr>
          <w:noProof/>
          <w:cs w:val="0"/>
        </w:rPr>
      </w:pPr>
      <w:hyperlink w:anchor="_Toc48799632" w:history="1">
        <w:r w:rsidRPr="00F203BF">
          <w:rPr>
            <w:rStyle w:val="Hyperlink"/>
            <w:noProof/>
          </w:rPr>
          <w:t>0.4.</w:t>
        </w:r>
        <w:r>
          <w:rPr>
            <w:noProof/>
            <w:cs w:val="0"/>
          </w:rPr>
          <w:tab/>
        </w:r>
        <w:r w:rsidRPr="00F203BF">
          <w:rPr>
            <w:rStyle w:val="Hyperlink"/>
            <w:noProof/>
          </w:rPr>
          <w:t>מנהלה (I)</w:t>
        </w:r>
        <w:r>
          <w:rPr>
            <w:noProof/>
            <w:webHidden/>
            <w:rtl w:val="0"/>
          </w:rPr>
          <w:tab/>
        </w:r>
        <w:r>
          <w:rPr>
            <w:rStyle w:val="Hyperlink"/>
            <w:noProof/>
            <w:rtl w:val="0"/>
          </w:rPr>
          <w:fldChar w:fldCharType="begin"/>
        </w:r>
        <w:r>
          <w:rPr>
            <w:noProof/>
            <w:webHidden/>
            <w:rtl w:val="0"/>
          </w:rPr>
          <w:instrText xml:space="preserve"> PAGEREF _Toc48799632 \h </w:instrText>
        </w:r>
        <w:r>
          <w:rPr>
            <w:rStyle w:val="Hyperlink"/>
            <w:noProof/>
            <w:rtl w:val="0"/>
          </w:rPr>
        </w:r>
        <w:r>
          <w:rPr>
            <w:rStyle w:val="Hyperlink"/>
            <w:noProof/>
            <w:rtl w:val="0"/>
          </w:rPr>
          <w:fldChar w:fldCharType="separate"/>
        </w:r>
        <w:r w:rsidR="009F14B0">
          <w:rPr>
            <w:noProof/>
            <w:webHidden/>
            <w:cs w:val="0"/>
          </w:rPr>
          <w:t>7</w:t>
        </w:r>
        <w:r>
          <w:rPr>
            <w:rStyle w:val="Hyperlink"/>
            <w:noProof/>
            <w:rtl w:val="0"/>
          </w:rPr>
          <w:fldChar w:fldCharType="end"/>
        </w:r>
      </w:hyperlink>
    </w:p>
    <w:p w14:paraId="3BB90BA1" w14:textId="5439407D" w:rsidR="009551CF" w:rsidRDefault="009551CF" w:rsidP="009551CF">
      <w:pPr>
        <w:pStyle w:val="TOC2"/>
        <w:rPr>
          <w:noProof/>
          <w:cs w:val="0"/>
        </w:rPr>
      </w:pPr>
      <w:hyperlink w:anchor="_Toc48799633" w:history="1">
        <w:r w:rsidRPr="00F203BF">
          <w:rPr>
            <w:rStyle w:val="Hyperlink"/>
            <w:noProof/>
          </w:rPr>
          <w:t>0.5.</w:t>
        </w:r>
        <w:r>
          <w:rPr>
            <w:noProof/>
            <w:cs w:val="0"/>
          </w:rPr>
          <w:tab/>
        </w:r>
        <w:r w:rsidRPr="00F203BF">
          <w:rPr>
            <w:rStyle w:val="Hyperlink"/>
            <w:noProof/>
          </w:rPr>
          <w:t>המפרט (I)</w:t>
        </w:r>
        <w:r>
          <w:rPr>
            <w:noProof/>
            <w:webHidden/>
            <w:rtl w:val="0"/>
          </w:rPr>
          <w:tab/>
        </w:r>
        <w:r>
          <w:rPr>
            <w:rStyle w:val="Hyperlink"/>
            <w:noProof/>
            <w:rtl w:val="0"/>
          </w:rPr>
          <w:fldChar w:fldCharType="begin"/>
        </w:r>
        <w:r>
          <w:rPr>
            <w:noProof/>
            <w:webHidden/>
            <w:rtl w:val="0"/>
          </w:rPr>
          <w:instrText xml:space="preserve"> PAGEREF _Toc48799633 \h </w:instrText>
        </w:r>
        <w:r>
          <w:rPr>
            <w:rStyle w:val="Hyperlink"/>
            <w:noProof/>
            <w:rtl w:val="0"/>
          </w:rPr>
        </w:r>
        <w:r>
          <w:rPr>
            <w:rStyle w:val="Hyperlink"/>
            <w:noProof/>
            <w:rtl w:val="0"/>
          </w:rPr>
          <w:fldChar w:fldCharType="separate"/>
        </w:r>
        <w:r w:rsidR="009F14B0">
          <w:rPr>
            <w:noProof/>
            <w:webHidden/>
            <w:cs w:val="0"/>
          </w:rPr>
          <w:t>9</w:t>
        </w:r>
        <w:r>
          <w:rPr>
            <w:rStyle w:val="Hyperlink"/>
            <w:noProof/>
            <w:rtl w:val="0"/>
          </w:rPr>
          <w:fldChar w:fldCharType="end"/>
        </w:r>
      </w:hyperlink>
    </w:p>
    <w:p w14:paraId="44FFE612" w14:textId="4D78CC0C" w:rsidR="009551CF" w:rsidRDefault="009551CF" w:rsidP="009551CF">
      <w:pPr>
        <w:pStyle w:val="TOC2"/>
        <w:rPr>
          <w:noProof/>
          <w:cs w:val="0"/>
        </w:rPr>
      </w:pPr>
      <w:hyperlink w:anchor="_Toc48799634" w:history="1">
        <w:r w:rsidRPr="00F203BF">
          <w:rPr>
            <w:rStyle w:val="Hyperlink"/>
            <w:noProof/>
          </w:rPr>
          <w:t>0.6.</w:t>
        </w:r>
        <w:r>
          <w:rPr>
            <w:noProof/>
            <w:cs w:val="0"/>
          </w:rPr>
          <w:tab/>
        </w:r>
        <w:r w:rsidRPr="00F203BF">
          <w:rPr>
            <w:rStyle w:val="Hyperlink"/>
            <w:noProof/>
          </w:rPr>
          <w:t>סיווג רכיבי המפרט (I)</w:t>
        </w:r>
        <w:r>
          <w:rPr>
            <w:noProof/>
            <w:webHidden/>
            <w:rtl w:val="0"/>
          </w:rPr>
          <w:tab/>
        </w:r>
        <w:r>
          <w:rPr>
            <w:rStyle w:val="Hyperlink"/>
            <w:noProof/>
            <w:rtl w:val="0"/>
          </w:rPr>
          <w:fldChar w:fldCharType="begin"/>
        </w:r>
        <w:r>
          <w:rPr>
            <w:noProof/>
            <w:webHidden/>
            <w:rtl w:val="0"/>
          </w:rPr>
          <w:instrText xml:space="preserve"> PAGEREF _Toc48799634 \h </w:instrText>
        </w:r>
        <w:r>
          <w:rPr>
            <w:rStyle w:val="Hyperlink"/>
            <w:noProof/>
            <w:rtl w:val="0"/>
          </w:rPr>
        </w:r>
        <w:r>
          <w:rPr>
            <w:rStyle w:val="Hyperlink"/>
            <w:noProof/>
            <w:rtl w:val="0"/>
          </w:rPr>
          <w:fldChar w:fldCharType="separate"/>
        </w:r>
        <w:r w:rsidR="009F14B0">
          <w:rPr>
            <w:noProof/>
            <w:webHidden/>
            <w:cs w:val="0"/>
          </w:rPr>
          <w:t>9</w:t>
        </w:r>
        <w:r>
          <w:rPr>
            <w:rStyle w:val="Hyperlink"/>
            <w:noProof/>
            <w:rtl w:val="0"/>
          </w:rPr>
          <w:fldChar w:fldCharType="end"/>
        </w:r>
      </w:hyperlink>
    </w:p>
    <w:p w14:paraId="282A1E6D" w14:textId="537EC4B0" w:rsidR="009551CF" w:rsidRDefault="009551CF" w:rsidP="009551CF">
      <w:pPr>
        <w:pStyle w:val="TOC2"/>
        <w:rPr>
          <w:noProof/>
          <w:cs w:val="0"/>
        </w:rPr>
      </w:pPr>
      <w:hyperlink w:anchor="_Toc48799635" w:history="1">
        <w:r w:rsidRPr="00F203BF">
          <w:rPr>
            <w:rStyle w:val="Hyperlink"/>
            <w:noProof/>
          </w:rPr>
          <w:t>0.7.</w:t>
        </w:r>
        <w:r>
          <w:rPr>
            <w:noProof/>
            <w:cs w:val="0"/>
          </w:rPr>
          <w:tab/>
        </w:r>
        <w:r w:rsidRPr="00F203BF">
          <w:rPr>
            <w:rStyle w:val="Hyperlink"/>
            <w:noProof/>
          </w:rPr>
          <w:t>התחייבויות ואישורים שעל המציע להמציא עם הגשת ההצעה (M)</w:t>
        </w:r>
        <w:r>
          <w:rPr>
            <w:noProof/>
            <w:webHidden/>
            <w:rtl w:val="0"/>
          </w:rPr>
          <w:tab/>
        </w:r>
        <w:r>
          <w:rPr>
            <w:rStyle w:val="Hyperlink"/>
            <w:noProof/>
            <w:rtl w:val="0"/>
          </w:rPr>
          <w:fldChar w:fldCharType="begin"/>
        </w:r>
        <w:r>
          <w:rPr>
            <w:noProof/>
            <w:webHidden/>
            <w:rtl w:val="0"/>
          </w:rPr>
          <w:instrText xml:space="preserve"> PAGEREF _Toc48799635 \h </w:instrText>
        </w:r>
        <w:r>
          <w:rPr>
            <w:rStyle w:val="Hyperlink"/>
            <w:noProof/>
            <w:rtl w:val="0"/>
          </w:rPr>
        </w:r>
        <w:r>
          <w:rPr>
            <w:rStyle w:val="Hyperlink"/>
            <w:noProof/>
            <w:rtl w:val="0"/>
          </w:rPr>
          <w:fldChar w:fldCharType="separate"/>
        </w:r>
        <w:r w:rsidR="009F14B0">
          <w:rPr>
            <w:noProof/>
            <w:webHidden/>
            <w:cs w:val="0"/>
          </w:rPr>
          <w:t>10</w:t>
        </w:r>
        <w:r>
          <w:rPr>
            <w:rStyle w:val="Hyperlink"/>
            <w:noProof/>
            <w:rtl w:val="0"/>
          </w:rPr>
          <w:fldChar w:fldCharType="end"/>
        </w:r>
      </w:hyperlink>
    </w:p>
    <w:p w14:paraId="72DE05EC" w14:textId="2E91C0A5" w:rsidR="009551CF" w:rsidRDefault="009551CF" w:rsidP="009551CF">
      <w:pPr>
        <w:pStyle w:val="TOC2"/>
        <w:rPr>
          <w:noProof/>
          <w:cs w:val="0"/>
        </w:rPr>
      </w:pPr>
      <w:hyperlink w:anchor="_Toc48799636" w:history="1">
        <w:r w:rsidRPr="00F203BF">
          <w:rPr>
            <w:rStyle w:val="Hyperlink"/>
            <w:noProof/>
          </w:rPr>
          <w:t>0.8.</w:t>
        </w:r>
        <w:r>
          <w:rPr>
            <w:noProof/>
            <w:cs w:val="0"/>
          </w:rPr>
          <w:tab/>
        </w:r>
        <w:r w:rsidRPr="00F203BF">
          <w:rPr>
            <w:rStyle w:val="Hyperlink"/>
            <w:noProof/>
          </w:rPr>
          <w:t>התחייבויות ואישורים שיידרשו בגין זכייה במכרז (M)</w:t>
        </w:r>
        <w:r>
          <w:rPr>
            <w:noProof/>
            <w:webHidden/>
            <w:rtl w:val="0"/>
          </w:rPr>
          <w:tab/>
        </w:r>
        <w:r>
          <w:rPr>
            <w:rStyle w:val="Hyperlink"/>
            <w:noProof/>
            <w:rtl w:val="0"/>
          </w:rPr>
          <w:fldChar w:fldCharType="begin"/>
        </w:r>
        <w:r>
          <w:rPr>
            <w:noProof/>
            <w:webHidden/>
            <w:rtl w:val="0"/>
          </w:rPr>
          <w:instrText xml:space="preserve"> PAGEREF _Toc48799636 \h </w:instrText>
        </w:r>
        <w:r>
          <w:rPr>
            <w:rStyle w:val="Hyperlink"/>
            <w:noProof/>
            <w:rtl w:val="0"/>
          </w:rPr>
        </w:r>
        <w:r>
          <w:rPr>
            <w:rStyle w:val="Hyperlink"/>
            <w:noProof/>
            <w:rtl w:val="0"/>
          </w:rPr>
          <w:fldChar w:fldCharType="separate"/>
        </w:r>
        <w:r w:rsidR="009F14B0">
          <w:rPr>
            <w:noProof/>
            <w:webHidden/>
            <w:cs w:val="0"/>
          </w:rPr>
          <w:t>15</w:t>
        </w:r>
        <w:r>
          <w:rPr>
            <w:rStyle w:val="Hyperlink"/>
            <w:noProof/>
            <w:rtl w:val="0"/>
          </w:rPr>
          <w:fldChar w:fldCharType="end"/>
        </w:r>
      </w:hyperlink>
    </w:p>
    <w:p w14:paraId="4A963621" w14:textId="73BC74E4" w:rsidR="009551CF" w:rsidRDefault="009551CF" w:rsidP="009551CF">
      <w:pPr>
        <w:pStyle w:val="TOC2"/>
        <w:rPr>
          <w:noProof/>
          <w:cs w:val="0"/>
        </w:rPr>
      </w:pPr>
      <w:hyperlink w:anchor="_Toc48799637" w:history="1">
        <w:r w:rsidRPr="00F203BF">
          <w:rPr>
            <w:rStyle w:val="Hyperlink"/>
            <w:noProof/>
          </w:rPr>
          <w:t>0.9.</w:t>
        </w:r>
        <w:r>
          <w:rPr>
            <w:noProof/>
            <w:cs w:val="0"/>
          </w:rPr>
          <w:tab/>
        </w:r>
        <w:r w:rsidRPr="00F203BF">
          <w:rPr>
            <w:rStyle w:val="Hyperlink"/>
            <w:noProof/>
          </w:rPr>
          <w:t>זכויות המשרד (M)</w:t>
        </w:r>
        <w:r>
          <w:rPr>
            <w:noProof/>
            <w:webHidden/>
            <w:rtl w:val="0"/>
          </w:rPr>
          <w:tab/>
        </w:r>
        <w:r>
          <w:rPr>
            <w:rStyle w:val="Hyperlink"/>
            <w:noProof/>
            <w:rtl w:val="0"/>
          </w:rPr>
          <w:fldChar w:fldCharType="begin"/>
        </w:r>
        <w:r>
          <w:rPr>
            <w:noProof/>
            <w:webHidden/>
            <w:rtl w:val="0"/>
          </w:rPr>
          <w:instrText xml:space="preserve"> PAGEREF _Toc48799637 \h </w:instrText>
        </w:r>
        <w:r>
          <w:rPr>
            <w:rStyle w:val="Hyperlink"/>
            <w:noProof/>
            <w:rtl w:val="0"/>
          </w:rPr>
        </w:r>
        <w:r>
          <w:rPr>
            <w:rStyle w:val="Hyperlink"/>
            <w:noProof/>
            <w:rtl w:val="0"/>
          </w:rPr>
          <w:fldChar w:fldCharType="separate"/>
        </w:r>
        <w:r w:rsidR="009F14B0">
          <w:rPr>
            <w:noProof/>
            <w:webHidden/>
            <w:cs w:val="0"/>
          </w:rPr>
          <w:t>16</w:t>
        </w:r>
        <w:r>
          <w:rPr>
            <w:rStyle w:val="Hyperlink"/>
            <w:noProof/>
            <w:rtl w:val="0"/>
          </w:rPr>
          <w:fldChar w:fldCharType="end"/>
        </w:r>
      </w:hyperlink>
    </w:p>
    <w:p w14:paraId="7FA77284" w14:textId="0578F6E6" w:rsidR="009551CF" w:rsidRDefault="009551CF" w:rsidP="009551CF">
      <w:pPr>
        <w:pStyle w:val="TOC2"/>
        <w:rPr>
          <w:noProof/>
          <w:cs w:val="0"/>
        </w:rPr>
      </w:pPr>
      <w:hyperlink w:anchor="_Toc48799638" w:history="1">
        <w:r w:rsidRPr="00F203BF">
          <w:rPr>
            <w:rStyle w:val="Hyperlink"/>
            <w:noProof/>
          </w:rPr>
          <w:t>0.10.</w:t>
        </w:r>
        <w:r>
          <w:rPr>
            <w:noProof/>
            <w:cs w:val="0"/>
          </w:rPr>
          <w:tab/>
        </w:r>
        <w:r w:rsidRPr="00F203BF">
          <w:rPr>
            <w:rStyle w:val="Hyperlink"/>
            <w:noProof/>
          </w:rPr>
          <w:t>הצעת המציע (M)</w:t>
        </w:r>
        <w:r>
          <w:rPr>
            <w:noProof/>
            <w:webHidden/>
            <w:rtl w:val="0"/>
          </w:rPr>
          <w:tab/>
        </w:r>
        <w:r>
          <w:rPr>
            <w:rStyle w:val="Hyperlink"/>
            <w:noProof/>
            <w:rtl w:val="0"/>
          </w:rPr>
          <w:fldChar w:fldCharType="begin"/>
        </w:r>
        <w:r>
          <w:rPr>
            <w:noProof/>
            <w:webHidden/>
            <w:rtl w:val="0"/>
          </w:rPr>
          <w:instrText xml:space="preserve"> PAGEREF _Toc48799638 \h </w:instrText>
        </w:r>
        <w:r>
          <w:rPr>
            <w:rStyle w:val="Hyperlink"/>
            <w:noProof/>
            <w:rtl w:val="0"/>
          </w:rPr>
        </w:r>
        <w:r>
          <w:rPr>
            <w:rStyle w:val="Hyperlink"/>
            <w:noProof/>
            <w:rtl w:val="0"/>
          </w:rPr>
          <w:fldChar w:fldCharType="separate"/>
        </w:r>
        <w:r w:rsidR="009F14B0">
          <w:rPr>
            <w:noProof/>
            <w:webHidden/>
            <w:cs w:val="0"/>
          </w:rPr>
          <w:t>18</w:t>
        </w:r>
        <w:r>
          <w:rPr>
            <w:rStyle w:val="Hyperlink"/>
            <w:noProof/>
            <w:rtl w:val="0"/>
          </w:rPr>
          <w:fldChar w:fldCharType="end"/>
        </w:r>
      </w:hyperlink>
    </w:p>
    <w:p w14:paraId="55E12CAF" w14:textId="208B59AC" w:rsidR="009551CF" w:rsidRDefault="009551CF" w:rsidP="009551CF">
      <w:pPr>
        <w:pStyle w:val="TOC2"/>
        <w:rPr>
          <w:noProof/>
          <w:cs w:val="0"/>
        </w:rPr>
      </w:pPr>
      <w:hyperlink w:anchor="_Toc48799639" w:history="1">
        <w:r w:rsidRPr="00F203BF">
          <w:rPr>
            <w:rStyle w:val="Hyperlink"/>
            <w:noProof/>
          </w:rPr>
          <w:t>0.11.</w:t>
        </w:r>
        <w:r>
          <w:rPr>
            <w:noProof/>
            <w:cs w:val="0"/>
          </w:rPr>
          <w:tab/>
        </w:r>
        <w:r w:rsidRPr="00F203BF">
          <w:rPr>
            <w:rStyle w:val="Hyperlink"/>
            <w:noProof/>
          </w:rPr>
          <w:t>בעלות על המכרז ועל ההצעה (M)</w:t>
        </w:r>
        <w:r>
          <w:rPr>
            <w:noProof/>
            <w:webHidden/>
            <w:rtl w:val="0"/>
          </w:rPr>
          <w:tab/>
        </w:r>
        <w:r>
          <w:rPr>
            <w:rStyle w:val="Hyperlink"/>
            <w:noProof/>
            <w:rtl w:val="0"/>
          </w:rPr>
          <w:fldChar w:fldCharType="begin"/>
        </w:r>
        <w:r>
          <w:rPr>
            <w:noProof/>
            <w:webHidden/>
            <w:rtl w:val="0"/>
          </w:rPr>
          <w:instrText xml:space="preserve"> PAGEREF _Toc48799639 \h </w:instrText>
        </w:r>
        <w:r>
          <w:rPr>
            <w:rStyle w:val="Hyperlink"/>
            <w:noProof/>
            <w:rtl w:val="0"/>
          </w:rPr>
        </w:r>
        <w:r>
          <w:rPr>
            <w:rStyle w:val="Hyperlink"/>
            <w:noProof/>
            <w:rtl w:val="0"/>
          </w:rPr>
          <w:fldChar w:fldCharType="separate"/>
        </w:r>
        <w:r w:rsidR="009F14B0">
          <w:rPr>
            <w:noProof/>
            <w:webHidden/>
            <w:cs w:val="0"/>
          </w:rPr>
          <w:t>19</w:t>
        </w:r>
        <w:r>
          <w:rPr>
            <w:rStyle w:val="Hyperlink"/>
            <w:noProof/>
            <w:rtl w:val="0"/>
          </w:rPr>
          <w:fldChar w:fldCharType="end"/>
        </w:r>
      </w:hyperlink>
    </w:p>
    <w:p w14:paraId="3A7C23CB" w14:textId="07B4B1B3" w:rsidR="009551CF" w:rsidRDefault="009551CF" w:rsidP="009551CF">
      <w:pPr>
        <w:pStyle w:val="TOC2"/>
        <w:rPr>
          <w:noProof/>
          <w:cs w:val="0"/>
        </w:rPr>
      </w:pPr>
      <w:hyperlink w:anchor="_Toc48799640" w:history="1">
        <w:r w:rsidRPr="00F203BF">
          <w:rPr>
            <w:rStyle w:val="Hyperlink"/>
            <w:noProof/>
          </w:rPr>
          <w:t>0.12.</w:t>
        </w:r>
        <w:r>
          <w:rPr>
            <w:noProof/>
            <w:cs w:val="0"/>
          </w:rPr>
          <w:tab/>
        </w:r>
        <w:r w:rsidRPr="00F203BF">
          <w:rPr>
            <w:rStyle w:val="Hyperlink"/>
            <w:noProof/>
          </w:rPr>
          <w:t>שלמות ההצעה והאחריות הכוללת – הצעה משותפת וספקי משנה (M)</w:t>
        </w:r>
        <w:r>
          <w:rPr>
            <w:noProof/>
            <w:webHidden/>
            <w:rtl w:val="0"/>
          </w:rPr>
          <w:tab/>
        </w:r>
        <w:r>
          <w:rPr>
            <w:rStyle w:val="Hyperlink"/>
            <w:noProof/>
            <w:rtl w:val="0"/>
          </w:rPr>
          <w:fldChar w:fldCharType="begin"/>
        </w:r>
        <w:r>
          <w:rPr>
            <w:noProof/>
            <w:webHidden/>
            <w:rtl w:val="0"/>
          </w:rPr>
          <w:instrText xml:space="preserve"> PAGEREF _Toc48799640 \h </w:instrText>
        </w:r>
        <w:r>
          <w:rPr>
            <w:rStyle w:val="Hyperlink"/>
            <w:noProof/>
            <w:rtl w:val="0"/>
          </w:rPr>
        </w:r>
        <w:r>
          <w:rPr>
            <w:rStyle w:val="Hyperlink"/>
            <w:noProof/>
            <w:rtl w:val="0"/>
          </w:rPr>
          <w:fldChar w:fldCharType="separate"/>
        </w:r>
        <w:r w:rsidR="009F14B0">
          <w:rPr>
            <w:noProof/>
            <w:webHidden/>
            <w:cs w:val="0"/>
          </w:rPr>
          <w:t>19</w:t>
        </w:r>
        <w:r>
          <w:rPr>
            <w:rStyle w:val="Hyperlink"/>
            <w:noProof/>
            <w:rtl w:val="0"/>
          </w:rPr>
          <w:fldChar w:fldCharType="end"/>
        </w:r>
      </w:hyperlink>
    </w:p>
    <w:p w14:paraId="47760401" w14:textId="5AE2D6E7" w:rsidR="009551CF" w:rsidRDefault="009551CF" w:rsidP="009551CF">
      <w:pPr>
        <w:pStyle w:val="TOC2"/>
        <w:rPr>
          <w:noProof/>
          <w:cs w:val="0"/>
        </w:rPr>
      </w:pPr>
      <w:hyperlink w:anchor="_Toc48799641" w:history="1">
        <w:r w:rsidRPr="00F203BF">
          <w:rPr>
            <w:rStyle w:val="Hyperlink"/>
            <w:noProof/>
          </w:rPr>
          <w:t>0.13.</w:t>
        </w:r>
        <w:r>
          <w:rPr>
            <w:noProof/>
            <w:cs w:val="0"/>
          </w:rPr>
          <w:tab/>
        </w:r>
        <w:r w:rsidRPr="00F203BF">
          <w:rPr>
            <w:rStyle w:val="Hyperlink"/>
            <w:noProof/>
          </w:rPr>
          <w:t>בדיקת ההצעה והערכתן (M)</w:t>
        </w:r>
        <w:r>
          <w:rPr>
            <w:noProof/>
            <w:webHidden/>
            <w:rtl w:val="0"/>
          </w:rPr>
          <w:tab/>
        </w:r>
        <w:r>
          <w:rPr>
            <w:rStyle w:val="Hyperlink"/>
            <w:noProof/>
            <w:rtl w:val="0"/>
          </w:rPr>
          <w:fldChar w:fldCharType="begin"/>
        </w:r>
        <w:r>
          <w:rPr>
            <w:noProof/>
            <w:webHidden/>
            <w:rtl w:val="0"/>
          </w:rPr>
          <w:instrText xml:space="preserve"> PAGEREF _Toc48799641 \h </w:instrText>
        </w:r>
        <w:r>
          <w:rPr>
            <w:rStyle w:val="Hyperlink"/>
            <w:noProof/>
            <w:rtl w:val="0"/>
          </w:rPr>
        </w:r>
        <w:r>
          <w:rPr>
            <w:rStyle w:val="Hyperlink"/>
            <w:noProof/>
            <w:rtl w:val="0"/>
          </w:rPr>
          <w:fldChar w:fldCharType="separate"/>
        </w:r>
        <w:r w:rsidR="009F14B0">
          <w:rPr>
            <w:noProof/>
            <w:webHidden/>
            <w:cs w:val="0"/>
          </w:rPr>
          <w:t>20</w:t>
        </w:r>
        <w:r>
          <w:rPr>
            <w:rStyle w:val="Hyperlink"/>
            <w:noProof/>
            <w:rtl w:val="0"/>
          </w:rPr>
          <w:fldChar w:fldCharType="end"/>
        </w:r>
      </w:hyperlink>
    </w:p>
    <w:p w14:paraId="15846B5D" w14:textId="0640F89C" w:rsidR="009551CF" w:rsidRDefault="009551CF" w:rsidP="009551CF">
      <w:pPr>
        <w:pStyle w:val="TOC2"/>
        <w:rPr>
          <w:noProof/>
          <w:cs w:val="0"/>
        </w:rPr>
      </w:pPr>
      <w:hyperlink w:anchor="_Toc48799642" w:history="1">
        <w:r w:rsidRPr="00F203BF">
          <w:rPr>
            <w:rStyle w:val="Hyperlink"/>
            <w:noProof/>
          </w:rPr>
          <w:t>0.14.</w:t>
        </w:r>
        <w:r>
          <w:rPr>
            <w:noProof/>
            <w:cs w:val="0"/>
          </w:rPr>
          <w:tab/>
        </w:r>
        <w:r w:rsidRPr="00F203BF">
          <w:rPr>
            <w:rStyle w:val="Hyperlink"/>
            <w:noProof/>
          </w:rPr>
          <w:t>סמכות השיפוט (I)</w:t>
        </w:r>
        <w:r>
          <w:rPr>
            <w:noProof/>
            <w:webHidden/>
            <w:rtl w:val="0"/>
          </w:rPr>
          <w:tab/>
        </w:r>
        <w:r>
          <w:rPr>
            <w:rStyle w:val="Hyperlink"/>
            <w:noProof/>
            <w:rtl w:val="0"/>
          </w:rPr>
          <w:fldChar w:fldCharType="begin"/>
        </w:r>
        <w:r>
          <w:rPr>
            <w:noProof/>
            <w:webHidden/>
            <w:rtl w:val="0"/>
          </w:rPr>
          <w:instrText xml:space="preserve"> PAGEREF _Toc48799642 \h </w:instrText>
        </w:r>
        <w:r>
          <w:rPr>
            <w:rStyle w:val="Hyperlink"/>
            <w:noProof/>
            <w:rtl w:val="0"/>
          </w:rPr>
        </w:r>
        <w:r>
          <w:rPr>
            <w:rStyle w:val="Hyperlink"/>
            <w:noProof/>
            <w:rtl w:val="0"/>
          </w:rPr>
          <w:fldChar w:fldCharType="separate"/>
        </w:r>
        <w:r w:rsidR="009F14B0">
          <w:rPr>
            <w:noProof/>
            <w:webHidden/>
            <w:cs w:val="0"/>
          </w:rPr>
          <w:t>22</w:t>
        </w:r>
        <w:r>
          <w:rPr>
            <w:rStyle w:val="Hyperlink"/>
            <w:noProof/>
            <w:rtl w:val="0"/>
          </w:rPr>
          <w:fldChar w:fldCharType="end"/>
        </w:r>
      </w:hyperlink>
    </w:p>
    <w:p w14:paraId="14178FD3" w14:textId="37C53C0F" w:rsidR="009551CF" w:rsidRDefault="009551CF" w:rsidP="009551CF">
      <w:pPr>
        <w:pStyle w:val="TOC2"/>
        <w:rPr>
          <w:noProof/>
          <w:cs w:val="0"/>
        </w:rPr>
      </w:pPr>
      <w:hyperlink w:anchor="_Toc48799643" w:history="1">
        <w:r w:rsidRPr="00F203BF">
          <w:rPr>
            <w:rStyle w:val="Hyperlink"/>
            <w:noProof/>
          </w:rPr>
          <w:t>0.15.</w:t>
        </w:r>
        <w:r>
          <w:rPr>
            <w:noProof/>
            <w:cs w:val="0"/>
          </w:rPr>
          <w:tab/>
        </w:r>
        <w:r w:rsidRPr="00F203BF">
          <w:rPr>
            <w:rStyle w:val="Hyperlink"/>
            <w:noProof/>
          </w:rPr>
          <w:t>(N)</w:t>
        </w:r>
        <w:r>
          <w:rPr>
            <w:noProof/>
            <w:webHidden/>
            <w:rtl w:val="0"/>
          </w:rPr>
          <w:tab/>
        </w:r>
        <w:r>
          <w:rPr>
            <w:rStyle w:val="Hyperlink"/>
            <w:noProof/>
            <w:rtl w:val="0"/>
          </w:rPr>
          <w:fldChar w:fldCharType="begin"/>
        </w:r>
        <w:r>
          <w:rPr>
            <w:noProof/>
            <w:webHidden/>
            <w:rtl w:val="0"/>
          </w:rPr>
          <w:instrText xml:space="preserve"> PAGEREF _Toc48799643 \h </w:instrText>
        </w:r>
        <w:r>
          <w:rPr>
            <w:rStyle w:val="Hyperlink"/>
            <w:noProof/>
            <w:rtl w:val="0"/>
          </w:rPr>
        </w:r>
        <w:r>
          <w:rPr>
            <w:rStyle w:val="Hyperlink"/>
            <w:noProof/>
            <w:rtl w:val="0"/>
          </w:rPr>
          <w:fldChar w:fldCharType="separate"/>
        </w:r>
        <w:r w:rsidR="009F14B0">
          <w:rPr>
            <w:noProof/>
            <w:webHidden/>
            <w:cs w:val="0"/>
          </w:rPr>
          <w:t>22</w:t>
        </w:r>
        <w:r>
          <w:rPr>
            <w:rStyle w:val="Hyperlink"/>
            <w:noProof/>
            <w:rtl w:val="0"/>
          </w:rPr>
          <w:fldChar w:fldCharType="end"/>
        </w:r>
      </w:hyperlink>
    </w:p>
    <w:p w14:paraId="66F55E9A" w14:textId="56E28B88" w:rsidR="009551CF" w:rsidRDefault="009551CF" w:rsidP="009551CF">
      <w:pPr>
        <w:pStyle w:val="TOC2"/>
        <w:rPr>
          <w:noProof/>
          <w:cs w:val="0"/>
        </w:rPr>
      </w:pPr>
      <w:hyperlink w:anchor="_Toc48799644" w:history="1">
        <w:r w:rsidRPr="00F203BF">
          <w:rPr>
            <w:rStyle w:val="Hyperlink"/>
            <w:noProof/>
          </w:rPr>
          <w:t>0.16.</w:t>
        </w:r>
        <w:r>
          <w:rPr>
            <w:noProof/>
            <w:cs w:val="0"/>
          </w:rPr>
          <w:tab/>
        </w:r>
        <w:r w:rsidRPr="00F203BF">
          <w:rPr>
            <w:rStyle w:val="Hyperlink"/>
            <w:noProof/>
          </w:rPr>
          <w:t>מחירים – הצמדה ותשלומים (M)</w:t>
        </w:r>
        <w:r>
          <w:rPr>
            <w:noProof/>
            <w:webHidden/>
            <w:rtl w:val="0"/>
          </w:rPr>
          <w:tab/>
        </w:r>
        <w:r>
          <w:rPr>
            <w:rStyle w:val="Hyperlink"/>
            <w:noProof/>
            <w:rtl w:val="0"/>
          </w:rPr>
          <w:fldChar w:fldCharType="begin"/>
        </w:r>
        <w:r>
          <w:rPr>
            <w:noProof/>
            <w:webHidden/>
            <w:rtl w:val="0"/>
          </w:rPr>
          <w:instrText xml:space="preserve"> PAGEREF _Toc48799644 \h </w:instrText>
        </w:r>
        <w:r>
          <w:rPr>
            <w:rStyle w:val="Hyperlink"/>
            <w:noProof/>
            <w:rtl w:val="0"/>
          </w:rPr>
        </w:r>
        <w:r>
          <w:rPr>
            <w:rStyle w:val="Hyperlink"/>
            <w:noProof/>
            <w:rtl w:val="0"/>
          </w:rPr>
          <w:fldChar w:fldCharType="separate"/>
        </w:r>
        <w:r w:rsidR="009F14B0">
          <w:rPr>
            <w:noProof/>
            <w:webHidden/>
            <w:cs w:val="0"/>
          </w:rPr>
          <w:t>22</w:t>
        </w:r>
        <w:r>
          <w:rPr>
            <w:rStyle w:val="Hyperlink"/>
            <w:noProof/>
            <w:rtl w:val="0"/>
          </w:rPr>
          <w:fldChar w:fldCharType="end"/>
        </w:r>
      </w:hyperlink>
    </w:p>
    <w:p w14:paraId="6E3B28B0" w14:textId="11F2F9DD" w:rsidR="009551CF" w:rsidRDefault="009551CF" w:rsidP="009551CF">
      <w:pPr>
        <w:pStyle w:val="TOC1"/>
        <w:rPr>
          <w:noProof/>
          <w:cs w:val="0"/>
        </w:rPr>
      </w:pPr>
      <w:hyperlink w:anchor="_Toc48799645" w:history="1">
        <w:r w:rsidRPr="00F203BF">
          <w:rPr>
            <w:rStyle w:val="Hyperlink"/>
            <w:noProof/>
          </w:rPr>
          <w:t>1.</w:t>
        </w:r>
        <w:r>
          <w:rPr>
            <w:noProof/>
            <w:cs w:val="0"/>
          </w:rPr>
          <w:tab/>
        </w:r>
        <w:r w:rsidRPr="00F203BF">
          <w:rPr>
            <w:rStyle w:val="Hyperlink"/>
            <w:noProof/>
          </w:rPr>
          <w:t>יעדים (I)</w:t>
        </w:r>
        <w:r>
          <w:rPr>
            <w:noProof/>
            <w:webHidden/>
            <w:rtl w:val="0"/>
          </w:rPr>
          <w:tab/>
        </w:r>
        <w:r>
          <w:rPr>
            <w:rStyle w:val="Hyperlink"/>
            <w:noProof/>
            <w:rtl w:val="0"/>
          </w:rPr>
          <w:fldChar w:fldCharType="begin"/>
        </w:r>
        <w:r>
          <w:rPr>
            <w:noProof/>
            <w:webHidden/>
            <w:rtl w:val="0"/>
          </w:rPr>
          <w:instrText xml:space="preserve"> PAGEREF _Toc48799645 \h </w:instrText>
        </w:r>
        <w:r>
          <w:rPr>
            <w:rStyle w:val="Hyperlink"/>
            <w:noProof/>
            <w:rtl w:val="0"/>
          </w:rPr>
        </w:r>
        <w:r>
          <w:rPr>
            <w:rStyle w:val="Hyperlink"/>
            <w:noProof/>
            <w:rtl w:val="0"/>
          </w:rPr>
          <w:fldChar w:fldCharType="separate"/>
        </w:r>
        <w:r w:rsidR="009F14B0">
          <w:rPr>
            <w:noProof/>
            <w:webHidden/>
            <w:cs w:val="0"/>
          </w:rPr>
          <w:t>25</w:t>
        </w:r>
        <w:r>
          <w:rPr>
            <w:rStyle w:val="Hyperlink"/>
            <w:noProof/>
            <w:rtl w:val="0"/>
          </w:rPr>
          <w:fldChar w:fldCharType="end"/>
        </w:r>
      </w:hyperlink>
    </w:p>
    <w:p w14:paraId="6E94D39B" w14:textId="0AB13E85" w:rsidR="009551CF" w:rsidRDefault="009551CF" w:rsidP="009551CF">
      <w:pPr>
        <w:pStyle w:val="TOC2"/>
        <w:rPr>
          <w:noProof/>
          <w:cs w:val="0"/>
        </w:rPr>
      </w:pPr>
      <w:hyperlink w:anchor="_Toc48799646" w:history="1">
        <w:r w:rsidRPr="00F203BF">
          <w:rPr>
            <w:rStyle w:val="Hyperlink"/>
            <w:noProof/>
          </w:rPr>
          <w:t>1.1.</w:t>
        </w:r>
        <w:r>
          <w:rPr>
            <w:noProof/>
            <w:cs w:val="0"/>
          </w:rPr>
          <w:tab/>
        </w:r>
        <w:r w:rsidRPr="00F203BF">
          <w:rPr>
            <w:rStyle w:val="Hyperlink"/>
            <w:noProof/>
          </w:rPr>
          <w:t>לקוח/מומחה יישום</w:t>
        </w:r>
        <w:r>
          <w:rPr>
            <w:noProof/>
            <w:webHidden/>
            <w:rtl w:val="0"/>
          </w:rPr>
          <w:tab/>
        </w:r>
        <w:r>
          <w:rPr>
            <w:rStyle w:val="Hyperlink"/>
            <w:noProof/>
            <w:rtl w:val="0"/>
          </w:rPr>
          <w:fldChar w:fldCharType="begin"/>
        </w:r>
        <w:r>
          <w:rPr>
            <w:noProof/>
            <w:webHidden/>
            <w:rtl w:val="0"/>
          </w:rPr>
          <w:instrText xml:space="preserve"> PAGEREF _Toc48799646 \h </w:instrText>
        </w:r>
        <w:r>
          <w:rPr>
            <w:rStyle w:val="Hyperlink"/>
            <w:noProof/>
            <w:rtl w:val="0"/>
          </w:rPr>
        </w:r>
        <w:r>
          <w:rPr>
            <w:rStyle w:val="Hyperlink"/>
            <w:noProof/>
            <w:rtl w:val="0"/>
          </w:rPr>
          <w:fldChar w:fldCharType="separate"/>
        </w:r>
        <w:r w:rsidR="009F14B0">
          <w:rPr>
            <w:noProof/>
            <w:webHidden/>
            <w:cs w:val="0"/>
          </w:rPr>
          <w:t>25</w:t>
        </w:r>
        <w:r>
          <w:rPr>
            <w:rStyle w:val="Hyperlink"/>
            <w:noProof/>
            <w:rtl w:val="0"/>
          </w:rPr>
          <w:fldChar w:fldCharType="end"/>
        </w:r>
      </w:hyperlink>
    </w:p>
    <w:p w14:paraId="5E86E242" w14:textId="5222EE2A" w:rsidR="009551CF" w:rsidRDefault="009551CF" w:rsidP="009551CF">
      <w:pPr>
        <w:pStyle w:val="TOC2"/>
        <w:rPr>
          <w:noProof/>
          <w:cs w:val="0"/>
        </w:rPr>
      </w:pPr>
      <w:hyperlink w:anchor="_Toc48799647" w:history="1">
        <w:r w:rsidRPr="00F203BF">
          <w:rPr>
            <w:rStyle w:val="Hyperlink"/>
            <w:noProof/>
          </w:rPr>
          <w:t>1.2.</w:t>
        </w:r>
        <w:r>
          <w:rPr>
            <w:noProof/>
            <w:cs w:val="0"/>
          </w:rPr>
          <w:tab/>
        </w:r>
        <w:r w:rsidRPr="00F203BF">
          <w:rPr>
            <w:rStyle w:val="Hyperlink"/>
            <w:noProof/>
          </w:rPr>
          <w:t>יעדים ומטרות</w:t>
        </w:r>
        <w:r>
          <w:rPr>
            <w:noProof/>
            <w:webHidden/>
            <w:rtl w:val="0"/>
          </w:rPr>
          <w:tab/>
        </w:r>
        <w:r>
          <w:rPr>
            <w:rStyle w:val="Hyperlink"/>
            <w:noProof/>
            <w:rtl w:val="0"/>
          </w:rPr>
          <w:fldChar w:fldCharType="begin"/>
        </w:r>
        <w:r>
          <w:rPr>
            <w:noProof/>
            <w:webHidden/>
            <w:rtl w:val="0"/>
          </w:rPr>
          <w:instrText xml:space="preserve"> PAGEREF _Toc48799647 \h </w:instrText>
        </w:r>
        <w:r>
          <w:rPr>
            <w:rStyle w:val="Hyperlink"/>
            <w:noProof/>
            <w:rtl w:val="0"/>
          </w:rPr>
        </w:r>
        <w:r>
          <w:rPr>
            <w:rStyle w:val="Hyperlink"/>
            <w:noProof/>
            <w:rtl w:val="0"/>
          </w:rPr>
          <w:fldChar w:fldCharType="separate"/>
        </w:r>
        <w:r w:rsidR="009F14B0">
          <w:rPr>
            <w:noProof/>
            <w:webHidden/>
            <w:cs w:val="0"/>
          </w:rPr>
          <w:t>25</w:t>
        </w:r>
        <w:r>
          <w:rPr>
            <w:rStyle w:val="Hyperlink"/>
            <w:noProof/>
            <w:rtl w:val="0"/>
          </w:rPr>
          <w:fldChar w:fldCharType="end"/>
        </w:r>
      </w:hyperlink>
    </w:p>
    <w:p w14:paraId="77A2EF0A" w14:textId="22B133BB" w:rsidR="009551CF" w:rsidRDefault="009551CF" w:rsidP="009551CF">
      <w:pPr>
        <w:pStyle w:val="TOC2"/>
        <w:rPr>
          <w:noProof/>
          <w:cs w:val="0"/>
        </w:rPr>
      </w:pPr>
      <w:hyperlink w:anchor="_Toc48799648" w:history="1">
        <w:r w:rsidRPr="00F203BF">
          <w:rPr>
            <w:rStyle w:val="Hyperlink"/>
            <w:noProof/>
          </w:rPr>
          <w:t>1.3.</w:t>
        </w:r>
        <w:r>
          <w:rPr>
            <w:noProof/>
            <w:cs w:val="0"/>
          </w:rPr>
          <w:tab/>
        </w:r>
        <w:r w:rsidRPr="00F203BF">
          <w:rPr>
            <w:rStyle w:val="Hyperlink"/>
            <w:noProof/>
          </w:rPr>
          <w:t>אתגרים במצב הקיים</w:t>
        </w:r>
        <w:r>
          <w:rPr>
            <w:noProof/>
            <w:webHidden/>
            <w:rtl w:val="0"/>
          </w:rPr>
          <w:tab/>
        </w:r>
        <w:r>
          <w:rPr>
            <w:rStyle w:val="Hyperlink"/>
            <w:noProof/>
            <w:rtl w:val="0"/>
          </w:rPr>
          <w:fldChar w:fldCharType="begin"/>
        </w:r>
        <w:r>
          <w:rPr>
            <w:noProof/>
            <w:webHidden/>
            <w:rtl w:val="0"/>
          </w:rPr>
          <w:instrText xml:space="preserve"> PAGEREF _Toc48799648 \h </w:instrText>
        </w:r>
        <w:r>
          <w:rPr>
            <w:rStyle w:val="Hyperlink"/>
            <w:noProof/>
            <w:rtl w:val="0"/>
          </w:rPr>
        </w:r>
        <w:r>
          <w:rPr>
            <w:rStyle w:val="Hyperlink"/>
            <w:noProof/>
            <w:rtl w:val="0"/>
          </w:rPr>
          <w:fldChar w:fldCharType="separate"/>
        </w:r>
        <w:r w:rsidR="009F14B0">
          <w:rPr>
            <w:noProof/>
            <w:webHidden/>
            <w:cs w:val="0"/>
          </w:rPr>
          <w:t>25</w:t>
        </w:r>
        <w:r>
          <w:rPr>
            <w:rStyle w:val="Hyperlink"/>
            <w:noProof/>
            <w:rtl w:val="0"/>
          </w:rPr>
          <w:fldChar w:fldCharType="end"/>
        </w:r>
      </w:hyperlink>
    </w:p>
    <w:p w14:paraId="40B95682" w14:textId="2122EDF3" w:rsidR="009551CF" w:rsidRDefault="009551CF" w:rsidP="009551CF">
      <w:pPr>
        <w:pStyle w:val="TOC2"/>
        <w:rPr>
          <w:noProof/>
          <w:cs w:val="0"/>
        </w:rPr>
      </w:pPr>
      <w:hyperlink w:anchor="_Toc48799649" w:history="1">
        <w:r w:rsidRPr="00F203BF">
          <w:rPr>
            <w:rStyle w:val="Hyperlink"/>
            <w:noProof/>
          </w:rPr>
          <w:t>1.4.</w:t>
        </w:r>
        <w:r>
          <w:rPr>
            <w:noProof/>
            <w:cs w:val="0"/>
          </w:rPr>
          <w:tab/>
        </w:r>
        <w:r w:rsidRPr="00F203BF">
          <w:rPr>
            <w:rStyle w:val="Hyperlink"/>
            <w:noProof/>
          </w:rPr>
          <w:t>השתלבות ביעדי המשרד</w:t>
        </w:r>
        <w:r>
          <w:rPr>
            <w:noProof/>
            <w:webHidden/>
            <w:rtl w:val="0"/>
          </w:rPr>
          <w:tab/>
        </w:r>
        <w:r>
          <w:rPr>
            <w:rStyle w:val="Hyperlink"/>
            <w:noProof/>
            <w:rtl w:val="0"/>
          </w:rPr>
          <w:fldChar w:fldCharType="begin"/>
        </w:r>
        <w:r>
          <w:rPr>
            <w:noProof/>
            <w:webHidden/>
            <w:rtl w:val="0"/>
          </w:rPr>
          <w:instrText xml:space="preserve"> PAGEREF _Toc48799649 \h </w:instrText>
        </w:r>
        <w:r>
          <w:rPr>
            <w:rStyle w:val="Hyperlink"/>
            <w:noProof/>
            <w:rtl w:val="0"/>
          </w:rPr>
        </w:r>
        <w:r>
          <w:rPr>
            <w:rStyle w:val="Hyperlink"/>
            <w:noProof/>
            <w:rtl w:val="0"/>
          </w:rPr>
          <w:fldChar w:fldCharType="separate"/>
        </w:r>
        <w:r w:rsidR="009F14B0">
          <w:rPr>
            <w:noProof/>
            <w:webHidden/>
            <w:cs w:val="0"/>
          </w:rPr>
          <w:t>25</w:t>
        </w:r>
        <w:r>
          <w:rPr>
            <w:rStyle w:val="Hyperlink"/>
            <w:noProof/>
            <w:rtl w:val="0"/>
          </w:rPr>
          <w:fldChar w:fldCharType="end"/>
        </w:r>
      </w:hyperlink>
    </w:p>
    <w:p w14:paraId="21388714" w14:textId="67414C73" w:rsidR="009551CF" w:rsidRDefault="009551CF" w:rsidP="009551CF">
      <w:pPr>
        <w:pStyle w:val="TOC2"/>
        <w:rPr>
          <w:noProof/>
          <w:cs w:val="0"/>
        </w:rPr>
      </w:pPr>
      <w:hyperlink w:anchor="_Toc48799650" w:history="1">
        <w:r w:rsidRPr="00F203BF">
          <w:rPr>
            <w:rStyle w:val="Hyperlink"/>
            <w:noProof/>
          </w:rPr>
          <w:t>1.5.</w:t>
        </w:r>
        <w:r>
          <w:rPr>
            <w:noProof/>
            <w:cs w:val="0"/>
          </w:rPr>
          <w:tab/>
        </w:r>
        <w:r w:rsidRPr="00F203BF">
          <w:rPr>
            <w:rStyle w:val="Hyperlink"/>
            <w:noProof/>
          </w:rPr>
          <w:t>תכנית עבודה שנתית</w:t>
        </w:r>
        <w:r>
          <w:rPr>
            <w:noProof/>
            <w:webHidden/>
            <w:rtl w:val="0"/>
          </w:rPr>
          <w:tab/>
        </w:r>
        <w:r>
          <w:rPr>
            <w:rStyle w:val="Hyperlink"/>
            <w:noProof/>
            <w:rtl w:val="0"/>
          </w:rPr>
          <w:fldChar w:fldCharType="begin"/>
        </w:r>
        <w:r>
          <w:rPr>
            <w:noProof/>
            <w:webHidden/>
            <w:rtl w:val="0"/>
          </w:rPr>
          <w:instrText xml:space="preserve"> PAGEREF _Toc48799650 \h </w:instrText>
        </w:r>
        <w:r>
          <w:rPr>
            <w:rStyle w:val="Hyperlink"/>
            <w:noProof/>
            <w:rtl w:val="0"/>
          </w:rPr>
        </w:r>
        <w:r>
          <w:rPr>
            <w:rStyle w:val="Hyperlink"/>
            <w:noProof/>
            <w:rtl w:val="0"/>
          </w:rPr>
          <w:fldChar w:fldCharType="separate"/>
        </w:r>
        <w:r w:rsidR="009F14B0">
          <w:rPr>
            <w:noProof/>
            <w:webHidden/>
            <w:cs w:val="0"/>
          </w:rPr>
          <w:t>25</w:t>
        </w:r>
        <w:r>
          <w:rPr>
            <w:rStyle w:val="Hyperlink"/>
            <w:noProof/>
            <w:rtl w:val="0"/>
          </w:rPr>
          <w:fldChar w:fldCharType="end"/>
        </w:r>
      </w:hyperlink>
    </w:p>
    <w:p w14:paraId="10A2D98B" w14:textId="6A5F6BBD" w:rsidR="009551CF" w:rsidRDefault="009551CF" w:rsidP="009551CF">
      <w:pPr>
        <w:pStyle w:val="TOC2"/>
        <w:rPr>
          <w:noProof/>
          <w:cs w:val="0"/>
        </w:rPr>
      </w:pPr>
      <w:hyperlink w:anchor="_Toc48799651" w:history="1">
        <w:r w:rsidRPr="00F203BF">
          <w:rPr>
            <w:rStyle w:val="Hyperlink"/>
            <w:noProof/>
          </w:rPr>
          <w:t>1.6.</w:t>
        </w:r>
        <w:r>
          <w:rPr>
            <w:noProof/>
            <w:cs w:val="0"/>
          </w:rPr>
          <w:tab/>
        </w:r>
        <w:r w:rsidRPr="00F203BF">
          <w:rPr>
            <w:rStyle w:val="Hyperlink"/>
            <w:noProof/>
          </w:rPr>
          <w:t>(N)</w:t>
        </w:r>
        <w:r>
          <w:rPr>
            <w:noProof/>
            <w:webHidden/>
            <w:rtl w:val="0"/>
          </w:rPr>
          <w:tab/>
        </w:r>
        <w:r>
          <w:rPr>
            <w:rStyle w:val="Hyperlink"/>
            <w:noProof/>
            <w:rtl w:val="0"/>
          </w:rPr>
          <w:fldChar w:fldCharType="begin"/>
        </w:r>
        <w:r>
          <w:rPr>
            <w:noProof/>
            <w:webHidden/>
            <w:rtl w:val="0"/>
          </w:rPr>
          <w:instrText xml:space="preserve"> PAGEREF _Toc48799651 \h </w:instrText>
        </w:r>
        <w:r>
          <w:rPr>
            <w:rStyle w:val="Hyperlink"/>
            <w:noProof/>
            <w:rtl w:val="0"/>
          </w:rPr>
        </w:r>
        <w:r>
          <w:rPr>
            <w:rStyle w:val="Hyperlink"/>
            <w:noProof/>
            <w:rtl w:val="0"/>
          </w:rPr>
          <w:fldChar w:fldCharType="separate"/>
        </w:r>
        <w:r w:rsidR="009F14B0">
          <w:rPr>
            <w:noProof/>
            <w:webHidden/>
            <w:cs w:val="0"/>
          </w:rPr>
          <w:t>25</w:t>
        </w:r>
        <w:r>
          <w:rPr>
            <w:rStyle w:val="Hyperlink"/>
            <w:noProof/>
            <w:rtl w:val="0"/>
          </w:rPr>
          <w:fldChar w:fldCharType="end"/>
        </w:r>
      </w:hyperlink>
    </w:p>
    <w:p w14:paraId="528063B7" w14:textId="624A7660" w:rsidR="009551CF" w:rsidRDefault="009551CF" w:rsidP="009551CF">
      <w:pPr>
        <w:pStyle w:val="TOC2"/>
        <w:rPr>
          <w:noProof/>
          <w:cs w:val="0"/>
        </w:rPr>
      </w:pPr>
      <w:hyperlink w:anchor="_Toc48799652" w:history="1">
        <w:r w:rsidRPr="00F203BF">
          <w:rPr>
            <w:rStyle w:val="Hyperlink"/>
            <w:noProof/>
          </w:rPr>
          <w:t>1.7.</w:t>
        </w:r>
        <w:r>
          <w:rPr>
            <w:noProof/>
            <w:cs w:val="0"/>
          </w:rPr>
          <w:tab/>
        </w:r>
        <w:r w:rsidRPr="00F203BF">
          <w:rPr>
            <w:rStyle w:val="Hyperlink"/>
            <w:noProof/>
          </w:rPr>
          <w:t>אופק הזמן (M)</w:t>
        </w:r>
        <w:r>
          <w:rPr>
            <w:noProof/>
            <w:webHidden/>
            <w:rtl w:val="0"/>
          </w:rPr>
          <w:tab/>
        </w:r>
        <w:r>
          <w:rPr>
            <w:rStyle w:val="Hyperlink"/>
            <w:noProof/>
            <w:rtl w:val="0"/>
          </w:rPr>
          <w:fldChar w:fldCharType="begin"/>
        </w:r>
        <w:r>
          <w:rPr>
            <w:noProof/>
            <w:webHidden/>
            <w:rtl w:val="0"/>
          </w:rPr>
          <w:instrText xml:space="preserve"> PAGEREF _Toc48799652 \h </w:instrText>
        </w:r>
        <w:r>
          <w:rPr>
            <w:rStyle w:val="Hyperlink"/>
            <w:noProof/>
            <w:rtl w:val="0"/>
          </w:rPr>
        </w:r>
        <w:r>
          <w:rPr>
            <w:rStyle w:val="Hyperlink"/>
            <w:noProof/>
            <w:rtl w:val="0"/>
          </w:rPr>
          <w:fldChar w:fldCharType="separate"/>
        </w:r>
        <w:r w:rsidR="009F14B0">
          <w:rPr>
            <w:noProof/>
            <w:webHidden/>
            <w:cs w:val="0"/>
          </w:rPr>
          <w:t>25</w:t>
        </w:r>
        <w:r>
          <w:rPr>
            <w:rStyle w:val="Hyperlink"/>
            <w:noProof/>
            <w:rtl w:val="0"/>
          </w:rPr>
          <w:fldChar w:fldCharType="end"/>
        </w:r>
      </w:hyperlink>
    </w:p>
    <w:p w14:paraId="227E427E" w14:textId="3277C2E4" w:rsidR="009551CF" w:rsidRDefault="009551CF" w:rsidP="009551CF">
      <w:pPr>
        <w:pStyle w:val="TOC1"/>
        <w:rPr>
          <w:noProof/>
          <w:cs w:val="0"/>
        </w:rPr>
      </w:pPr>
      <w:hyperlink w:anchor="_Toc48799653" w:history="1">
        <w:r w:rsidRPr="00F203BF">
          <w:rPr>
            <w:rStyle w:val="Hyperlink"/>
            <w:noProof/>
          </w:rPr>
          <w:t>2.</w:t>
        </w:r>
        <w:r>
          <w:rPr>
            <w:noProof/>
            <w:cs w:val="0"/>
          </w:rPr>
          <w:tab/>
        </w:r>
        <w:r w:rsidRPr="00F203BF">
          <w:rPr>
            <w:rStyle w:val="Hyperlink"/>
            <w:noProof/>
          </w:rPr>
          <w:t>יישום (I)</w:t>
        </w:r>
        <w:r>
          <w:rPr>
            <w:noProof/>
            <w:webHidden/>
            <w:rtl w:val="0"/>
          </w:rPr>
          <w:tab/>
        </w:r>
        <w:r>
          <w:rPr>
            <w:rStyle w:val="Hyperlink"/>
            <w:noProof/>
            <w:rtl w:val="0"/>
          </w:rPr>
          <w:fldChar w:fldCharType="begin"/>
        </w:r>
        <w:r>
          <w:rPr>
            <w:noProof/>
            <w:webHidden/>
            <w:rtl w:val="0"/>
          </w:rPr>
          <w:instrText xml:space="preserve"> PAGEREF _Toc48799653 \h </w:instrText>
        </w:r>
        <w:r>
          <w:rPr>
            <w:rStyle w:val="Hyperlink"/>
            <w:noProof/>
            <w:rtl w:val="0"/>
          </w:rPr>
        </w:r>
        <w:r>
          <w:rPr>
            <w:rStyle w:val="Hyperlink"/>
            <w:noProof/>
            <w:rtl w:val="0"/>
          </w:rPr>
          <w:fldChar w:fldCharType="separate"/>
        </w:r>
        <w:r w:rsidR="009F14B0">
          <w:rPr>
            <w:noProof/>
            <w:webHidden/>
            <w:cs w:val="0"/>
          </w:rPr>
          <w:t>27</w:t>
        </w:r>
        <w:r>
          <w:rPr>
            <w:rStyle w:val="Hyperlink"/>
            <w:noProof/>
            <w:rtl w:val="0"/>
          </w:rPr>
          <w:fldChar w:fldCharType="end"/>
        </w:r>
      </w:hyperlink>
    </w:p>
    <w:p w14:paraId="60C99B89" w14:textId="3A936025" w:rsidR="009551CF" w:rsidRDefault="009551CF" w:rsidP="009551CF">
      <w:pPr>
        <w:pStyle w:val="TOC2"/>
        <w:rPr>
          <w:noProof/>
          <w:cs w:val="0"/>
        </w:rPr>
      </w:pPr>
      <w:hyperlink w:anchor="_Toc48799654" w:history="1">
        <w:r w:rsidRPr="00F203BF">
          <w:rPr>
            <w:rStyle w:val="Hyperlink"/>
            <w:noProof/>
          </w:rPr>
          <w:t>2.1.</w:t>
        </w:r>
        <w:r>
          <w:rPr>
            <w:noProof/>
            <w:cs w:val="0"/>
          </w:rPr>
          <w:tab/>
        </w:r>
        <w:r w:rsidRPr="00F203BF">
          <w:rPr>
            <w:rStyle w:val="Hyperlink"/>
            <w:noProof/>
          </w:rPr>
          <w:t>מילון מונחים</w:t>
        </w:r>
        <w:r>
          <w:rPr>
            <w:noProof/>
            <w:webHidden/>
            <w:rtl w:val="0"/>
          </w:rPr>
          <w:tab/>
        </w:r>
        <w:r>
          <w:rPr>
            <w:rStyle w:val="Hyperlink"/>
            <w:noProof/>
            <w:rtl w:val="0"/>
          </w:rPr>
          <w:fldChar w:fldCharType="begin"/>
        </w:r>
        <w:r>
          <w:rPr>
            <w:noProof/>
            <w:webHidden/>
            <w:rtl w:val="0"/>
          </w:rPr>
          <w:instrText xml:space="preserve"> PAGEREF _Toc48799654 \h </w:instrText>
        </w:r>
        <w:r>
          <w:rPr>
            <w:rStyle w:val="Hyperlink"/>
            <w:noProof/>
            <w:rtl w:val="0"/>
          </w:rPr>
        </w:r>
        <w:r>
          <w:rPr>
            <w:rStyle w:val="Hyperlink"/>
            <w:noProof/>
            <w:rtl w:val="0"/>
          </w:rPr>
          <w:fldChar w:fldCharType="separate"/>
        </w:r>
        <w:r w:rsidR="009F14B0">
          <w:rPr>
            <w:noProof/>
            <w:webHidden/>
            <w:cs w:val="0"/>
          </w:rPr>
          <w:t>27</w:t>
        </w:r>
        <w:r>
          <w:rPr>
            <w:rStyle w:val="Hyperlink"/>
            <w:noProof/>
            <w:rtl w:val="0"/>
          </w:rPr>
          <w:fldChar w:fldCharType="end"/>
        </w:r>
      </w:hyperlink>
    </w:p>
    <w:p w14:paraId="3160C6B7" w14:textId="14808DAE" w:rsidR="009551CF" w:rsidRDefault="009551CF" w:rsidP="009551CF">
      <w:pPr>
        <w:pStyle w:val="TOC2"/>
        <w:rPr>
          <w:noProof/>
          <w:cs w:val="0"/>
        </w:rPr>
      </w:pPr>
      <w:hyperlink w:anchor="_Toc48799655" w:history="1">
        <w:r w:rsidRPr="00F203BF">
          <w:rPr>
            <w:rStyle w:val="Hyperlink"/>
            <w:noProof/>
          </w:rPr>
          <w:t>2.2.</w:t>
        </w:r>
        <w:r>
          <w:rPr>
            <w:noProof/>
            <w:cs w:val="0"/>
          </w:rPr>
          <w:tab/>
        </w:r>
        <w:r w:rsidRPr="00F203BF">
          <w:rPr>
            <w:rStyle w:val="Hyperlink"/>
            <w:noProof/>
          </w:rPr>
          <w:t>מאפיינים כלליים</w:t>
        </w:r>
        <w:r>
          <w:rPr>
            <w:noProof/>
            <w:webHidden/>
            <w:rtl w:val="0"/>
          </w:rPr>
          <w:tab/>
        </w:r>
        <w:r>
          <w:rPr>
            <w:rStyle w:val="Hyperlink"/>
            <w:noProof/>
            <w:rtl w:val="0"/>
          </w:rPr>
          <w:fldChar w:fldCharType="begin"/>
        </w:r>
        <w:r>
          <w:rPr>
            <w:noProof/>
            <w:webHidden/>
            <w:rtl w:val="0"/>
          </w:rPr>
          <w:instrText xml:space="preserve"> PAGEREF _Toc48799655 \h </w:instrText>
        </w:r>
        <w:r>
          <w:rPr>
            <w:rStyle w:val="Hyperlink"/>
            <w:noProof/>
            <w:rtl w:val="0"/>
          </w:rPr>
        </w:r>
        <w:r>
          <w:rPr>
            <w:rStyle w:val="Hyperlink"/>
            <w:noProof/>
            <w:rtl w:val="0"/>
          </w:rPr>
          <w:fldChar w:fldCharType="separate"/>
        </w:r>
        <w:r w:rsidR="009F14B0">
          <w:rPr>
            <w:noProof/>
            <w:webHidden/>
            <w:cs w:val="0"/>
          </w:rPr>
          <w:t>27</w:t>
        </w:r>
        <w:r>
          <w:rPr>
            <w:rStyle w:val="Hyperlink"/>
            <w:noProof/>
            <w:rtl w:val="0"/>
          </w:rPr>
          <w:fldChar w:fldCharType="end"/>
        </w:r>
      </w:hyperlink>
    </w:p>
    <w:p w14:paraId="68B41C31" w14:textId="6F3B4280" w:rsidR="009551CF" w:rsidRDefault="009551CF" w:rsidP="009551CF">
      <w:pPr>
        <w:pStyle w:val="TOC2"/>
        <w:rPr>
          <w:noProof/>
          <w:cs w:val="0"/>
        </w:rPr>
      </w:pPr>
      <w:hyperlink w:anchor="_Toc48799656" w:history="1">
        <w:r w:rsidRPr="00F203BF">
          <w:rPr>
            <w:rStyle w:val="Hyperlink"/>
            <w:noProof/>
          </w:rPr>
          <w:t>2.3.</w:t>
        </w:r>
        <w:r>
          <w:rPr>
            <w:noProof/>
            <w:cs w:val="0"/>
          </w:rPr>
          <w:tab/>
        </w:r>
        <w:r w:rsidRPr="00F203BF">
          <w:rPr>
            <w:rStyle w:val="Hyperlink"/>
            <w:noProof/>
          </w:rPr>
          <w:t>משתמשים ומערכות מידע משיקות</w:t>
        </w:r>
        <w:r>
          <w:rPr>
            <w:noProof/>
            <w:webHidden/>
            <w:rtl w:val="0"/>
          </w:rPr>
          <w:tab/>
        </w:r>
        <w:r>
          <w:rPr>
            <w:rStyle w:val="Hyperlink"/>
            <w:noProof/>
            <w:rtl w:val="0"/>
          </w:rPr>
          <w:fldChar w:fldCharType="begin"/>
        </w:r>
        <w:r>
          <w:rPr>
            <w:noProof/>
            <w:webHidden/>
            <w:rtl w:val="0"/>
          </w:rPr>
          <w:instrText xml:space="preserve"> PAGEREF _Toc48799656 \h </w:instrText>
        </w:r>
        <w:r>
          <w:rPr>
            <w:rStyle w:val="Hyperlink"/>
            <w:noProof/>
            <w:rtl w:val="0"/>
          </w:rPr>
        </w:r>
        <w:r>
          <w:rPr>
            <w:rStyle w:val="Hyperlink"/>
            <w:noProof/>
            <w:rtl w:val="0"/>
          </w:rPr>
          <w:fldChar w:fldCharType="separate"/>
        </w:r>
        <w:r w:rsidR="009F14B0">
          <w:rPr>
            <w:noProof/>
            <w:webHidden/>
            <w:cs w:val="0"/>
          </w:rPr>
          <w:t>27</w:t>
        </w:r>
        <w:r>
          <w:rPr>
            <w:rStyle w:val="Hyperlink"/>
            <w:noProof/>
            <w:rtl w:val="0"/>
          </w:rPr>
          <w:fldChar w:fldCharType="end"/>
        </w:r>
      </w:hyperlink>
    </w:p>
    <w:p w14:paraId="60AA691A" w14:textId="0FA29681" w:rsidR="009551CF" w:rsidRDefault="009551CF" w:rsidP="009551CF">
      <w:pPr>
        <w:pStyle w:val="TOC2"/>
        <w:rPr>
          <w:noProof/>
          <w:cs w:val="0"/>
        </w:rPr>
      </w:pPr>
      <w:hyperlink w:anchor="_Toc48799657" w:history="1">
        <w:r w:rsidRPr="00F203BF">
          <w:rPr>
            <w:rStyle w:val="Hyperlink"/>
            <w:noProof/>
          </w:rPr>
          <w:t>2.4.</w:t>
        </w:r>
        <w:r>
          <w:rPr>
            <w:noProof/>
            <w:cs w:val="0"/>
          </w:rPr>
          <w:tab/>
        </w:r>
        <w:r w:rsidRPr="00F203BF">
          <w:rPr>
            <w:rStyle w:val="Hyperlink"/>
            <w:noProof/>
          </w:rPr>
          <w:t>(N)</w:t>
        </w:r>
        <w:r>
          <w:rPr>
            <w:noProof/>
            <w:webHidden/>
            <w:rtl w:val="0"/>
          </w:rPr>
          <w:tab/>
        </w:r>
        <w:r>
          <w:rPr>
            <w:rStyle w:val="Hyperlink"/>
            <w:noProof/>
            <w:rtl w:val="0"/>
          </w:rPr>
          <w:fldChar w:fldCharType="begin"/>
        </w:r>
        <w:r>
          <w:rPr>
            <w:noProof/>
            <w:webHidden/>
            <w:rtl w:val="0"/>
          </w:rPr>
          <w:instrText xml:space="preserve"> PAGEREF _Toc48799657 \h </w:instrText>
        </w:r>
        <w:r>
          <w:rPr>
            <w:rStyle w:val="Hyperlink"/>
            <w:noProof/>
            <w:rtl w:val="0"/>
          </w:rPr>
        </w:r>
        <w:r>
          <w:rPr>
            <w:rStyle w:val="Hyperlink"/>
            <w:noProof/>
            <w:rtl w:val="0"/>
          </w:rPr>
          <w:fldChar w:fldCharType="separate"/>
        </w:r>
        <w:r w:rsidR="009F14B0">
          <w:rPr>
            <w:noProof/>
            <w:webHidden/>
            <w:cs w:val="0"/>
          </w:rPr>
          <w:t>27</w:t>
        </w:r>
        <w:r>
          <w:rPr>
            <w:rStyle w:val="Hyperlink"/>
            <w:noProof/>
            <w:rtl w:val="0"/>
          </w:rPr>
          <w:fldChar w:fldCharType="end"/>
        </w:r>
      </w:hyperlink>
    </w:p>
    <w:p w14:paraId="048EFA78" w14:textId="701BEBBB" w:rsidR="009551CF" w:rsidRDefault="009551CF" w:rsidP="009551CF">
      <w:pPr>
        <w:pStyle w:val="TOC2"/>
        <w:rPr>
          <w:noProof/>
          <w:cs w:val="0"/>
        </w:rPr>
      </w:pPr>
      <w:hyperlink w:anchor="_Toc48799658" w:history="1">
        <w:r w:rsidRPr="00F203BF">
          <w:rPr>
            <w:rStyle w:val="Hyperlink"/>
            <w:noProof/>
          </w:rPr>
          <w:t>2.5.</w:t>
        </w:r>
        <w:r>
          <w:rPr>
            <w:noProof/>
            <w:cs w:val="0"/>
          </w:rPr>
          <w:tab/>
        </w:r>
        <w:r w:rsidRPr="00F203BF">
          <w:rPr>
            <w:rStyle w:val="Hyperlink"/>
            <w:noProof/>
          </w:rPr>
          <w:t>אספקה והתקנה</w:t>
        </w:r>
        <w:r>
          <w:rPr>
            <w:noProof/>
            <w:webHidden/>
            <w:rtl w:val="0"/>
          </w:rPr>
          <w:tab/>
        </w:r>
        <w:r>
          <w:rPr>
            <w:rStyle w:val="Hyperlink"/>
            <w:noProof/>
            <w:rtl w:val="0"/>
          </w:rPr>
          <w:fldChar w:fldCharType="begin"/>
        </w:r>
        <w:r>
          <w:rPr>
            <w:noProof/>
            <w:webHidden/>
            <w:rtl w:val="0"/>
          </w:rPr>
          <w:instrText xml:space="preserve"> PAGEREF _Toc48799658 \h </w:instrText>
        </w:r>
        <w:r>
          <w:rPr>
            <w:rStyle w:val="Hyperlink"/>
            <w:noProof/>
            <w:rtl w:val="0"/>
          </w:rPr>
        </w:r>
        <w:r>
          <w:rPr>
            <w:rStyle w:val="Hyperlink"/>
            <w:noProof/>
            <w:rtl w:val="0"/>
          </w:rPr>
          <w:fldChar w:fldCharType="separate"/>
        </w:r>
        <w:r w:rsidR="009F14B0">
          <w:rPr>
            <w:noProof/>
            <w:webHidden/>
            <w:cs w:val="0"/>
          </w:rPr>
          <w:t>27</w:t>
        </w:r>
        <w:r>
          <w:rPr>
            <w:rStyle w:val="Hyperlink"/>
            <w:noProof/>
            <w:rtl w:val="0"/>
          </w:rPr>
          <w:fldChar w:fldCharType="end"/>
        </w:r>
      </w:hyperlink>
    </w:p>
    <w:p w14:paraId="7C2B6FE8" w14:textId="0775BF65" w:rsidR="009551CF" w:rsidRDefault="009551CF" w:rsidP="009551CF">
      <w:pPr>
        <w:pStyle w:val="TOC2"/>
        <w:rPr>
          <w:noProof/>
          <w:cs w:val="0"/>
        </w:rPr>
      </w:pPr>
      <w:hyperlink w:anchor="_Toc48799659" w:history="1">
        <w:r w:rsidRPr="00F203BF">
          <w:rPr>
            <w:rStyle w:val="Hyperlink"/>
            <w:noProof/>
          </w:rPr>
          <w:t>2.6.</w:t>
        </w:r>
        <w:r>
          <w:rPr>
            <w:noProof/>
            <w:cs w:val="0"/>
          </w:rPr>
          <w:tab/>
        </w:r>
        <w:r w:rsidRPr="00F203BF">
          <w:rPr>
            <w:rStyle w:val="Hyperlink"/>
            <w:noProof/>
          </w:rPr>
          <w:t>דו"חות (I)</w:t>
        </w:r>
        <w:r>
          <w:rPr>
            <w:noProof/>
            <w:webHidden/>
            <w:rtl w:val="0"/>
          </w:rPr>
          <w:tab/>
        </w:r>
        <w:r>
          <w:rPr>
            <w:rStyle w:val="Hyperlink"/>
            <w:noProof/>
            <w:rtl w:val="0"/>
          </w:rPr>
          <w:fldChar w:fldCharType="begin"/>
        </w:r>
        <w:r>
          <w:rPr>
            <w:noProof/>
            <w:webHidden/>
            <w:rtl w:val="0"/>
          </w:rPr>
          <w:instrText xml:space="preserve"> PAGEREF _Toc48799659 \h </w:instrText>
        </w:r>
        <w:r>
          <w:rPr>
            <w:rStyle w:val="Hyperlink"/>
            <w:noProof/>
            <w:rtl w:val="0"/>
          </w:rPr>
        </w:r>
        <w:r>
          <w:rPr>
            <w:rStyle w:val="Hyperlink"/>
            <w:noProof/>
            <w:rtl w:val="0"/>
          </w:rPr>
          <w:fldChar w:fldCharType="separate"/>
        </w:r>
        <w:r w:rsidR="009F14B0">
          <w:rPr>
            <w:noProof/>
            <w:webHidden/>
            <w:cs w:val="0"/>
          </w:rPr>
          <w:t>29</w:t>
        </w:r>
        <w:r>
          <w:rPr>
            <w:rStyle w:val="Hyperlink"/>
            <w:noProof/>
            <w:rtl w:val="0"/>
          </w:rPr>
          <w:fldChar w:fldCharType="end"/>
        </w:r>
      </w:hyperlink>
    </w:p>
    <w:p w14:paraId="29711ED4" w14:textId="6304DA4A" w:rsidR="009551CF" w:rsidRDefault="009551CF" w:rsidP="009551CF">
      <w:pPr>
        <w:pStyle w:val="TOC2"/>
        <w:rPr>
          <w:noProof/>
          <w:cs w:val="0"/>
        </w:rPr>
      </w:pPr>
      <w:hyperlink w:anchor="_Toc48799660" w:history="1">
        <w:r w:rsidRPr="00F203BF">
          <w:rPr>
            <w:rStyle w:val="Hyperlink"/>
            <w:noProof/>
          </w:rPr>
          <w:t>הספק יעביר אל המשרד דרך מוקד הבקרה (כנציג המשרד) דוחות תפעוליים כדוגמת:</w:t>
        </w:r>
        <w:r>
          <w:rPr>
            <w:noProof/>
            <w:webHidden/>
            <w:rtl w:val="0"/>
          </w:rPr>
          <w:tab/>
        </w:r>
        <w:r>
          <w:rPr>
            <w:rStyle w:val="Hyperlink"/>
            <w:noProof/>
            <w:rtl w:val="0"/>
          </w:rPr>
          <w:fldChar w:fldCharType="begin"/>
        </w:r>
        <w:r>
          <w:rPr>
            <w:noProof/>
            <w:webHidden/>
            <w:rtl w:val="0"/>
          </w:rPr>
          <w:instrText xml:space="preserve"> PAGEREF _Toc48799660 \h </w:instrText>
        </w:r>
        <w:r>
          <w:rPr>
            <w:rStyle w:val="Hyperlink"/>
            <w:noProof/>
            <w:rtl w:val="0"/>
          </w:rPr>
        </w:r>
        <w:r>
          <w:rPr>
            <w:rStyle w:val="Hyperlink"/>
            <w:noProof/>
            <w:rtl w:val="0"/>
          </w:rPr>
          <w:fldChar w:fldCharType="separate"/>
        </w:r>
        <w:r w:rsidR="009F14B0">
          <w:rPr>
            <w:noProof/>
            <w:webHidden/>
            <w:cs w:val="0"/>
          </w:rPr>
          <w:t>29</w:t>
        </w:r>
        <w:r>
          <w:rPr>
            <w:rStyle w:val="Hyperlink"/>
            <w:noProof/>
            <w:rtl w:val="0"/>
          </w:rPr>
          <w:fldChar w:fldCharType="end"/>
        </w:r>
      </w:hyperlink>
    </w:p>
    <w:p w14:paraId="73B8751E" w14:textId="7A9DA07B" w:rsidR="009551CF" w:rsidRDefault="009551CF" w:rsidP="009551CF">
      <w:pPr>
        <w:pStyle w:val="TOC2"/>
        <w:rPr>
          <w:noProof/>
          <w:cs w:val="0"/>
        </w:rPr>
      </w:pPr>
      <w:hyperlink w:anchor="_Toc48799661" w:history="1">
        <w:r w:rsidRPr="00F203BF">
          <w:rPr>
            <w:rStyle w:val="Hyperlink"/>
            <w:noProof/>
          </w:rPr>
          <w:t>2.7.</w:t>
        </w:r>
        <w:r>
          <w:rPr>
            <w:noProof/>
            <w:cs w:val="0"/>
          </w:rPr>
          <w:tab/>
        </w:r>
        <w:r w:rsidRPr="00F203BF">
          <w:rPr>
            <w:rStyle w:val="Hyperlink"/>
            <w:noProof/>
          </w:rPr>
          <w:t>אבטחת מידע (M)</w:t>
        </w:r>
        <w:r>
          <w:rPr>
            <w:noProof/>
            <w:webHidden/>
            <w:rtl w:val="0"/>
          </w:rPr>
          <w:tab/>
        </w:r>
        <w:r>
          <w:rPr>
            <w:rStyle w:val="Hyperlink"/>
            <w:noProof/>
            <w:rtl w:val="0"/>
          </w:rPr>
          <w:fldChar w:fldCharType="begin"/>
        </w:r>
        <w:r>
          <w:rPr>
            <w:noProof/>
            <w:webHidden/>
            <w:rtl w:val="0"/>
          </w:rPr>
          <w:instrText xml:space="preserve"> PAGEREF _Toc48799661 \h </w:instrText>
        </w:r>
        <w:r>
          <w:rPr>
            <w:rStyle w:val="Hyperlink"/>
            <w:noProof/>
            <w:rtl w:val="0"/>
          </w:rPr>
        </w:r>
        <w:r>
          <w:rPr>
            <w:rStyle w:val="Hyperlink"/>
            <w:noProof/>
            <w:rtl w:val="0"/>
          </w:rPr>
          <w:fldChar w:fldCharType="separate"/>
        </w:r>
        <w:r w:rsidR="009F14B0">
          <w:rPr>
            <w:noProof/>
            <w:webHidden/>
            <w:cs w:val="0"/>
          </w:rPr>
          <w:t>29</w:t>
        </w:r>
        <w:r>
          <w:rPr>
            <w:rStyle w:val="Hyperlink"/>
            <w:noProof/>
            <w:rtl w:val="0"/>
          </w:rPr>
          <w:fldChar w:fldCharType="end"/>
        </w:r>
      </w:hyperlink>
    </w:p>
    <w:p w14:paraId="0671F265" w14:textId="20FF182F" w:rsidR="009551CF" w:rsidRDefault="009551CF" w:rsidP="009551CF">
      <w:pPr>
        <w:pStyle w:val="TOC2"/>
        <w:rPr>
          <w:noProof/>
          <w:cs w:val="0"/>
        </w:rPr>
      </w:pPr>
      <w:hyperlink w:anchor="_Toc48799662" w:history="1">
        <w:r w:rsidRPr="00F203BF">
          <w:rPr>
            <w:rStyle w:val="Hyperlink"/>
            <w:noProof/>
          </w:rPr>
          <w:t>2.8.</w:t>
        </w:r>
        <w:r>
          <w:rPr>
            <w:noProof/>
            <w:cs w:val="0"/>
          </w:rPr>
          <w:tab/>
        </w:r>
        <w:r w:rsidRPr="00F203BF">
          <w:rPr>
            <w:rStyle w:val="Hyperlink"/>
            <w:noProof/>
          </w:rPr>
          <w:t>נפחים, עומסים וביצועים</w:t>
        </w:r>
        <w:r>
          <w:rPr>
            <w:noProof/>
            <w:webHidden/>
            <w:rtl w:val="0"/>
          </w:rPr>
          <w:tab/>
        </w:r>
        <w:r>
          <w:rPr>
            <w:rStyle w:val="Hyperlink"/>
            <w:noProof/>
            <w:rtl w:val="0"/>
          </w:rPr>
          <w:fldChar w:fldCharType="begin"/>
        </w:r>
        <w:r>
          <w:rPr>
            <w:noProof/>
            <w:webHidden/>
            <w:rtl w:val="0"/>
          </w:rPr>
          <w:instrText xml:space="preserve"> PAGEREF _Toc48799662 \h </w:instrText>
        </w:r>
        <w:r>
          <w:rPr>
            <w:rStyle w:val="Hyperlink"/>
            <w:noProof/>
            <w:rtl w:val="0"/>
          </w:rPr>
        </w:r>
        <w:r>
          <w:rPr>
            <w:rStyle w:val="Hyperlink"/>
            <w:noProof/>
            <w:rtl w:val="0"/>
          </w:rPr>
          <w:fldChar w:fldCharType="separate"/>
        </w:r>
        <w:r w:rsidR="009F14B0">
          <w:rPr>
            <w:noProof/>
            <w:webHidden/>
            <w:cs w:val="0"/>
          </w:rPr>
          <w:t>30</w:t>
        </w:r>
        <w:r>
          <w:rPr>
            <w:rStyle w:val="Hyperlink"/>
            <w:noProof/>
            <w:rtl w:val="0"/>
          </w:rPr>
          <w:fldChar w:fldCharType="end"/>
        </w:r>
      </w:hyperlink>
    </w:p>
    <w:p w14:paraId="5C6CAEC8" w14:textId="088042FD" w:rsidR="009551CF" w:rsidRDefault="009551CF" w:rsidP="009551CF">
      <w:pPr>
        <w:pStyle w:val="TOC1"/>
        <w:rPr>
          <w:noProof/>
          <w:cs w:val="0"/>
        </w:rPr>
      </w:pPr>
      <w:hyperlink w:anchor="_Toc48799663" w:history="1">
        <w:r w:rsidRPr="00F203BF">
          <w:rPr>
            <w:rStyle w:val="Hyperlink"/>
            <w:noProof/>
          </w:rPr>
          <w:t>3.</w:t>
        </w:r>
        <w:r>
          <w:rPr>
            <w:noProof/>
            <w:cs w:val="0"/>
          </w:rPr>
          <w:tab/>
        </w:r>
        <w:r w:rsidRPr="00F203BF">
          <w:rPr>
            <w:rStyle w:val="Hyperlink"/>
            <w:noProof/>
          </w:rPr>
          <w:t>טכנולוגיה (I)</w:t>
        </w:r>
        <w:r>
          <w:rPr>
            <w:noProof/>
            <w:webHidden/>
            <w:rtl w:val="0"/>
          </w:rPr>
          <w:tab/>
        </w:r>
        <w:r>
          <w:rPr>
            <w:rStyle w:val="Hyperlink"/>
            <w:noProof/>
            <w:rtl w:val="0"/>
          </w:rPr>
          <w:fldChar w:fldCharType="begin"/>
        </w:r>
        <w:r>
          <w:rPr>
            <w:noProof/>
            <w:webHidden/>
            <w:rtl w:val="0"/>
          </w:rPr>
          <w:instrText xml:space="preserve"> PAGEREF _Toc48799663 \h </w:instrText>
        </w:r>
        <w:r>
          <w:rPr>
            <w:rStyle w:val="Hyperlink"/>
            <w:noProof/>
            <w:rtl w:val="0"/>
          </w:rPr>
        </w:r>
        <w:r>
          <w:rPr>
            <w:rStyle w:val="Hyperlink"/>
            <w:noProof/>
            <w:rtl w:val="0"/>
          </w:rPr>
          <w:fldChar w:fldCharType="separate"/>
        </w:r>
        <w:r w:rsidR="009F14B0">
          <w:rPr>
            <w:noProof/>
            <w:webHidden/>
            <w:cs w:val="0"/>
          </w:rPr>
          <w:t>31</w:t>
        </w:r>
        <w:r>
          <w:rPr>
            <w:rStyle w:val="Hyperlink"/>
            <w:noProof/>
            <w:rtl w:val="0"/>
          </w:rPr>
          <w:fldChar w:fldCharType="end"/>
        </w:r>
      </w:hyperlink>
    </w:p>
    <w:p w14:paraId="507A214C" w14:textId="1A65CC36" w:rsidR="009551CF" w:rsidRDefault="009551CF" w:rsidP="009551CF">
      <w:pPr>
        <w:pStyle w:val="TOC2"/>
        <w:rPr>
          <w:noProof/>
          <w:cs w:val="0"/>
        </w:rPr>
      </w:pPr>
      <w:hyperlink w:anchor="_Toc48799664" w:history="1">
        <w:r w:rsidRPr="00F203BF">
          <w:rPr>
            <w:rStyle w:val="Hyperlink"/>
            <w:noProof/>
          </w:rPr>
          <w:t>3.1.</w:t>
        </w:r>
        <w:r>
          <w:rPr>
            <w:noProof/>
            <w:cs w:val="0"/>
          </w:rPr>
          <w:tab/>
        </w:r>
        <w:r w:rsidRPr="00F203BF">
          <w:rPr>
            <w:rStyle w:val="Hyperlink"/>
            <w:noProof/>
          </w:rPr>
          <w:t>(S) עגלות  הטענה</w:t>
        </w:r>
        <w:r>
          <w:rPr>
            <w:noProof/>
            <w:webHidden/>
            <w:rtl w:val="0"/>
          </w:rPr>
          <w:tab/>
        </w:r>
        <w:r>
          <w:rPr>
            <w:rStyle w:val="Hyperlink"/>
            <w:noProof/>
            <w:rtl w:val="0"/>
          </w:rPr>
          <w:fldChar w:fldCharType="begin"/>
        </w:r>
        <w:r>
          <w:rPr>
            <w:noProof/>
            <w:webHidden/>
            <w:rtl w:val="0"/>
          </w:rPr>
          <w:instrText xml:space="preserve"> PAGEREF _Toc48799664 \h </w:instrText>
        </w:r>
        <w:r>
          <w:rPr>
            <w:rStyle w:val="Hyperlink"/>
            <w:noProof/>
            <w:rtl w:val="0"/>
          </w:rPr>
        </w:r>
        <w:r>
          <w:rPr>
            <w:rStyle w:val="Hyperlink"/>
            <w:noProof/>
            <w:rtl w:val="0"/>
          </w:rPr>
          <w:fldChar w:fldCharType="separate"/>
        </w:r>
        <w:r w:rsidR="009F14B0">
          <w:rPr>
            <w:noProof/>
            <w:webHidden/>
            <w:cs w:val="0"/>
          </w:rPr>
          <w:t>31</w:t>
        </w:r>
        <w:r>
          <w:rPr>
            <w:rStyle w:val="Hyperlink"/>
            <w:noProof/>
            <w:rtl w:val="0"/>
          </w:rPr>
          <w:fldChar w:fldCharType="end"/>
        </w:r>
      </w:hyperlink>
    </w:p>
    <w:p w14:paraId="785C3700" w14:textId="1CED5988" w:rsidR="009551CF" w:rsidRDefault="009551CF" w:rsidP="009551CF">
      <w:pPr>
        <w:pStyle w:val="TOC1"/>
        <w:rPr>
          <w:noProof/>
          <w:cs w:val="0"/>
        </w:rPr>
      </w:pPr>
      <w:hyperlink w:anchor="_Toc48799665" w:history="1">
        <w:r w:rsidRPr="00F203BF">
          <w:rPr>
            <w:rStyle w:val="Hyperlink"/>
            <w:noProof/>
          </w:rPr>
          <w:t>4.</w:t>
        </w:r>
        <w:r>
          <w:rPr>
            <w:noProof/>
            <w:cs w:val="0"/>
          </w:rPr>
          <w:tab/>
        </w:r>
        <w:r w:rsidRPr="00F203BF">
          <w:rPr>
            <w:rStyle w:val="Hyperlink"/>
            <w:noProof/>
          </w:rPr>
          <w:t>מימוש</w:t>
        </w:r>
        <w:r>
          <w:rPr>
            <w:noProof/>
            <w:webHidden/>
            <w:rtl w:val="0"/>
          </w:rPr>
          <w:tab/>
        </w:r>
        <w:r>
          <w:rPr>
            <w:rStyle w:val="Hyperlink"/>
            <w:noProof/>
            <w:rtl w:val="0"/>
          </w:rPr>
          <w:fldChar w:fldCharType="begin"/>
        </w:r>
        <w:r>
          <w:rPr>
            <w:noProof/>
            <w:webHidden/>
            <w:rtl w:val="0"/>
          </w:rPr>
          <w:instrText xml:space="preserve"> PAGEREF _Toc48799665 \h </w:instrText>
        </w:r>
        <w:r>
          <w:rPr>
            <w:rStyle w:val="Hyperlink"/>
            <w:noProof/>
            <w:rtl w:val="0"/>
          </w:rPr>
        </w:r>
        <w:r>
          <w:rPr>
            <w:rStyle w:val="Hyperlink"/>
            <w:noProof/>
            <w:rtl w:val="0"/>
          </w:rPr>
          <w:fldChar w:fldCharType="separate"/>
        </w:r>
        <w:r w:rsidR="009F14B0">
          <w:rPr>
            <w:noProof/>
            <w:webHidden/>
            <w:cs w:val="0"/>
          </w:rPr>
          <w:t>40</w:t>
        </w:r>
        <w:r>
          <w:rPr>
            <w:rStyle w:val="Hyperlink"/>
            <w:noProof/>
            <w:rtl w:val="0"/>
          </w:rPr>
          <w:fldChar w:fldCharType="end"/>
        </w:r>
      </w:hyperlink>
    </w:p>
    <w:p w14:paraId="04B6E567" w14:textId="39AD7895" w:rsidR="009551CF" w:rsidRDefault="009551CF" w:rsidP="009551CF">
      <w:pPr>
        <w:pStyle w:val="TOC2"/>
        <w:rPr>
          <w:noProof/>
          <w:cs w:val="0"/>
        </w:rPr>
      </w:pPr>
      <w:hyperlink w:anchor="_Toc48799666" w:history="1">
        <w:r w:rsidRPr="00F203BF">
          <w:rPr>
            <w:rStyle w:val="Hyperlink"/>
            <w:noProof/>
          </w:rPr>
          <w:t>4.1.</w:t>
        </w:r>
        <w:r>
          <w:rPr>
            <w:noProof/>
            <w:cs w:val="0"/>
          </w:rPr>
          <w:tab/>
        </w:r>
        <w:r w:rsidRPr="00F203BF">
          <w:rPr>
            <w:rStyle w:val="Hyperlink"/>
            <w:noProof/>
          </w:rPr>
          <w:t>גורמים מעורבים</w:t>
        </w:r>
        <w:r>
          <w:rPr>
            <w:noProof/>
            <w:webHidden/>
            <w:rtl w:val="0"/>
          </w:rPr>
          <w:tab/>
        </w:r>
        <w:r>
          <w:rPr>
            <w:rStyle w:val="Hyperlink"/>
            <w:noProof/>
            <w:rtl w:val="0"/>
          </w:rPr>
          <w:fldChar w:fldCharType="begin"/>
        </w:r>
        <w:r>
          <w:rPr>
            <w:noProof/>
            <w:webHidden/>
            <w:rtl w:val="0"/>
          </w:rPr>
          <w:instrText xml:space="preserve"> PAGEREF _Toc48799666 \h </w:instrText>
        </w:r>
        <w:r>
          <w:rPr>
            <w:rStyle w:val="Hyperlink"/>
            <w:noProof/>
            <w:rtl w:val="0"/>
          </w:rPr>
        </w:r>
        <w:r>
          <w:rPr>
            <w:rStyle w:val="Hyperlink"/>
            <w:noProof/>
            <w:rtl w:val="0"/>
          </w:rPr>
          <w:fldChar w:fldCharType="separate"/>
        </w:r>
        <w:r w:rsidR="009F14B0">
          <w:rPr>
            <w:noProof/>
            <w:webHidden/>
            <w:cs w:val="0"/>
          </w:rPr>
          <w:t>40</w:t>
        </w:r>
        <w:r>
          <w:rPr>
            <w:rStyle w:val="Hyperlink"/>
            <w:noProof/>
            <w:rtl w:val="0"/>
          </w:rPr>
          <w:fldChar w:fldCharType="end"/>
        </w:r>
      </w:hyperlink>
    </w:p>
    <w:p w14:paraId="778B5131" w14:textId="0FFA2938" w:rsidR="009551CF" w:rsidRDefault="009551CF" w:rsidP="009551CF">
      <w:pPr>
        <w:pStyle w:val="TOC2"/>
        <w:rPr>
          <w:noProof/>
          <w:cs w:val="0"/>
        </w:rPr>
      </w:pPr>
      <w:hyperlink w:anchor="_Toc48799667" w:history="1">
        <w:r w:rsidRPr="00F203BF">
          <w:rPr>
            <w:rStyle w:val="Hyperlink"/>
            <w:noProof/>
          </w:rPr>
          <w:t>4.2.</w:t>
        </w:r>
        <w:r>
          <w:rPr>
            <w:noProof/>
            <w:cs w:val="0"/>
          </w:rPr>
          <w:tab/>
        </w:r>
        <w:r w:rsidRPr="00F203BF">
          <w:rPr>
            <w:rStyle w:val="Hyperlink"/>
            <w:noProof/>
          </w:rPr>
          <w:t>(S) תכנית עבודה לאספקה והתקנת העגלות</w:t>
        </w:r>
        <w:r>
          <w:rPr>
            <w:noProof/>
            <w:webHidden/>
            <w:rtl w:val="0"/>
          </w:rPr>
          <w:tab/>
        </w:r>
        <w:r>
          <w:rPr>
            <w:rStyle w:val="Hyperlink"/>
            <w:noProof/>
            <w:rtl w:val="0"/>
          </w:rPr>
          <w:fldChar w:fldCharType="begin"/>
        </w:r>
        <w:r>
          <w:rPr>
            <w:noProof/>
            <w:webHidden/>
            <w:rtl w:val="0"/>
          </w:rPr>
          <w:instrText xml:space="preserve"> PAGEREF _Toc48799667 \h </w:instrText>
        </w:r>
        <w:r>
          <w:rPr>
            <w:rStyle w:val="Hyperlink"/>
            <w:noProof/>
            <w:rtl w:val="0"/>
          </w:rPr>
        </w:r>
        <w:r>
          <w:rPr>
            <w:rStyle w:val="Hyperlink"/>
            <w:noProof/>
            <w:rtl w:val="0"/>
          </w:rPr>
          <w:fldChar w:fldCharType="separate"/>
        </w:r>
        <w:r w:rsidR="009F14B0">
          <w:rPr>
            <w:noProof/>
            <w:webHidden/>
            <w:cs w:val="0"/>
          </w:rPr>
          <w:t>42</w:t>
        </w:r>
        <w:r>
          <w:rPr>
            <w:rStyle w:val="Hyperlink"/>
            <w:noProof/>
            <w:rtl w:val="0"/>
          </w:rPr>
          <w:fldChar w:fldCharType="end"/>
        </w:r>
      </w:hyperlink>
    </w:p>
    <w:p w14:paraId="36B6CE85" w14:textId="6980ECD5" w:rsidR="009551CF" w:rsidRDefault="009551CF" w:rsidP="009551CF">
      <w:pPr>
        <w:pStyle w:val="TOC2"/>
        <w:rPr>
          <w:noProof/>
          <w:cs w:val="0"/>
        </w:rPr>
      </w:pPr>
      <w:hyperlink w:anchor="_Toc48799668" w:history="1">
        <w:r w:rsidRPr="00F203BF">
          <w:rPr>
            <w:rStyle w:val="Hyperlink"/>
            <w:noProof/>
          </w:rPr>
          <w:t>4.3.</w:t>
        </w:r>
        <w:r>
          <w:rPr>
            <w:noProof/>
            <w:cs w:val="0"/>
          </w:rPr>
          <w:tab/>
        </w:r>
        <w:r w:rsidRPr="00F203BF">
          <w:rPr>
            <w:rStyle w:val="Hyperlink"/>
            <w:noProof/>
          </w:rPr>
          <w:t>(N)</w:t>
        </w:r>
        <w:r>
          <w:rPr>
            <w:noProof/>
            <w:webHidden/>
            <w:rtl w:val="0"/>
          </w:rPr>
          <w:tab/>
        </w:r>
        <w:r>
          <w:rPr>
            <w:rStyle w:val="Hyperlink"/>
            <w:noProof/>
            <w:rtl w:val="0"/>
          </w:rPr>
          <w:fldChar w:fldCharType="begin"/>
        </w:r>
        <w:r>
          <w:rPr>
            <w:noProof/>
            <w:webHidden/>
            <w:rtl w:val="0"/>
          </w:rPr>
          <w:instrText xml:space="preserve"> PAGEREF _Toc48799668 \h </w:instrText>
        </w:r>
        <w:r>
          <w:rPr>
            <w:rStyle w:val="Hyperlink"/>
            <w:noProof/>
            <w:rtl w:val="0"/>
          </w:rPr>
        </w:r>
        <w:r>
          <w:rPr>
            <w:rStyle w:val="Hyperlink"/>
            <w:noProof/>
            <w:rtl w:val="0"/>
          </w:rPr>
          <w:fldChar w:fldCharType="separate"/>
        </w:r>
        <w:r w:rsidR="009F14B0">
          <w:rPr>
            <w:noProof/>
            <w:webHidden/>
            <w:cs w:val="0"/>
          </w:rPr>
          <w:t>43</w:t>
        </w:r>
        <w:r>
          <w:rPr>
            <w:rStyle w:val="Hyperlink"/>
            <w:noProof/>
            <w:rtl w:val="0"/>
          </w:rPr>
          <w:fldChar w:fldCharType="end"/>
        </w:r>
      </w:hyperlink>
    </w:p>
    <w:p w14:paraId="1E1D98C3" w14:textId="3CCEDC2F" w:rsidR="009551CF" w:rsidRDefault="009551CF" w:rsidP="009551CF">
      <w:pPr>
        <w:pStyle w:val="TOC2"/>
        <w:rPr>
          <w:noProof/>
          <w:cs w:val="0"/>
        </w:rPr>
      </w:pPr>
      <w:hyperlink w:anchor="_Toc48799669" w:history="1">
        <w:r w:rsidRPr="00F203BF">
          <w:rPr>
            <w:rStyle w:val="Hyperlink"/>
            <w:noProof/>
          </w:rPr>
          <w:t>4.4.</w:t>
        </w:r>
        <w:r>
          <w:rPr>
            <w:noProof/>
            <w:cs w:val="0"/>
          </w:rPr>
          <w:tab/>
        </w:r>
        <w:r w:rsidRPr="00F203BF">
          <w:rPr>
            <w:rStyle w:val="Hyperlink"/>
            <w:noProof/>
          </w:rPr>
          <w:t>תיעוד</w:t>
        </w:r>
        <w:r>
          <w:rPr>
            <w:noProof/>
            <w:webHidden/>
            <w:rtl w:val="0"/>
          </w:rPr>
          <w:tab/>
        </w:r>
        <w:r>
          <w:rPr>
            <w:rStyle w:val="Hyperlink"/>
            <w:noProof/>
            <w:rtl w:val="0"/>
          </w:rPr>
          <w:fldChar w:fldCharType="begin"/>
        </w:r>
        <w:r>
          <w:rPr>
            <w:noProof/>
            <w:webHidden/>
            <w:rtl w:val="0"/>
          </w:rPr>
          <w:instrText xml:space="preserve"> PAGEREF _Toc48799669 \h </w:instrText>
        </w:r>
        <w:r>
          <w:rPr>
            <w:rStyle w:val="Hyperlink"/>
            <w:noProof/>
            <w:rtl w:val="0"/>
          </w:rPr>
        </w:r>
        <w:r>
          <w:rPr>
            <w:rStyle w:val="Hyperlink"/>
            <w:noProof/>
            <w:rtl w:val="0"/>
          </w:rPr>
          <w:fldChar w:fldCharType="separate"/>
        </w:r>
        <w:r w:rsidR="009F14B0">
          <w:rPr>
            <w:noProof/>
            <w:webHidden/>
            <w:cs w:val="0"/>
          </w:rPr>
          <w:t>43</w:t>
        </w:r>
        <w:r>
          <w:rPr>
            <w:rStyle w:val="Hyperlink"/>
            <w:noProof/>
            <w:rtl w:val="0"/>
          </w:rPr>
          <w:fldChar w:fldCharType="end"/>
        </w:r>
      </w:hyperlink>
    </w:p>
    <w:p w14:paraId="707A3F83" w14:textId="7CE257AA" w:rsidR="009551CF" w:rsidRDefault="009551CF" w:rsidP="009551CF">
      <w:pPr>
        <w:pStyle w:val="TOC2"/>
        <w:rPr>
          <w:noProof/>
          <w:cs w:val="0"/>
        </w:rPr>
      </w:pPr>
      <w:hyperlink w:anchor="_Toc48799670" w:history="1">
        <w:r w:rsidRPr="00F203BF">
          <w:rPr>
            <w:rStyle w:val="Hyperlink"/>
            <w:noProof/>
          </w:rPr>
          <w:t>4.5.</w:t>
        </w:r>
        <w:r>
          <w:rPr>
            <w:noProof/>
            <w:cs w:val="0"/>
          </w:rPr>
          <w:tab/>
        </w:r>
        <w:r w:rsidRPr="00F203BF">
          <w:rPr>
            <w:rStyle w:val="Hyperlink"/>
            <w:noProof/>
          </w:rPr>
          <w:t>שירות ותחזוקה (M)</w:t>
        </w:r>
        <w:r>
          <w:rPr>
            <w:noProof/>
            <w:webHidden/>
            <w:rtl w:val="0"/>
          </w:rPr>
          <w:tab/>
        </w:r>
        <w:r>
          <w:rPr>
            <w:rStyle w:val="Hyperlink"/>
            <w:noProof/>
            <w:rtl w:val="0"/>
          </w:rPr>
          <w:fldChar w:fldCharType="begin"/>
        </w:r>
        <w:r>
          <w:rPr>
            <w:noProof/>
            <w:webHidden/>
            <w:rtl w:val="0"/>
          </w:rPr>
          <w:instrText xml:space="preserve"> PAGEREF _Toc48799670 \h </w:instrText>
        </w:r>
        <w:r>
          <w:rPr>
            <w:rStyle w:val="Hyperlink"/>
            <w:noProof/>
            <w:rtl w:val="0"/>
          </w:rPr>
        </w:r>
        <w:r>
          <w:rPr>
            <w:rStyle w:val="Hyperlink"/>
            <w:noProof/>
            <w:rtl w:val="0"/>
          </w:rPr>
          <w:fldChar w:fldCharType="separate"/>
        </w:r>
        <w:r w:rsidR="009F14B0">
          <w:rPr>
            <w:noProof/>
            <w:webHidden/>
            <w:cs w:val="0"/>
          </w:rPr>
          <w:t>44</w:t>
        </w:r>
        <w:r>
          <w:rPr>
            <w:rStyle w:val="Hyperlink"/>
            <w:noProof/>
            <w:rtl w:val="0"/>
          </w:rPr>
          <w:fldChar w:fldCharType="end"/>
        </w:r>
      </w:hyperlink>
    </w:p>
    <w:p w14:paraId="1CE37A28" w14:textId="3D698641" w:rsidR="009551CF" w:rsidRDefault="009551CF" w:rsidP="009551CF">
      <w:pPr>
        <w:pStyle w:val="TOC2"/>
        <w:rPr>
          <w:noProof/>
          <w:cs w:val="0"/>
        </w:rPr>
      </w:pPr>
      <w:hyperlink w:anchor="_Toc48799671" w:history="1">
        <w:r w:rsidRPr="00F203BF">
          <w:rPr>
            <w:rStyle w:val="Hyperlink"/>
            <w:noProof/>
          </w:rPr>
          <w:t>4.6.</w:t>
        </w:r>
        <w:r>
          <w:rPr>
            <w:noProof/>
            <w:cs w:val="0"/>
          </w:rPr>
          <w:tab/>
        </w:r>
        <w:r w:rsidRPr="00F203BF">
          <w:rPr>
            <w:rStyle w:val="Hyperlink"/>
            <w:noProof/>
          </w:rPr>
          <w:t>(N)</w:t>
        </w:r>
        <w:r>
          <w:rPr>
            <w:noProof/>
            <w:webHidden/>
            <w:rtl w:val="0"/>
          </w:rPr>
          <w:tab/>
        </w:r>
        <w:r>
          <w:rPr>
            <w:rStyle w:val="Hyperlink"/>
            <w:noProof/>
            <w:rtl w:val="0"/>
          </w:rPr>
          <w:fldChar w:fldCharType="begin"/>
        </w:r>
        <w:r>
          <w:rPr>
            <w:noProof/>
            <w:webHidden/>
            <w:rtl w:val="0"/>
          </w:rPr>
          <w:instrText xml:space="preserve"> PAGEREF _Toc48799671 \h </w:instrText>
        </w:r>
        <w:r>
          <w:rPr>
            <w:rStyle w:val="Hyperlink"/>
            <w:noProof/>
            <w:rtl w:val="0"/>
          </w:rPr>
        </w:r>
        <w:r>
          <w:rPr>
            <w:rStyle w:val="Hyperlink"/>
            <w:noProof/>
            <w:rtl w:val="0"/>
          </w:rPr>
          <w:fldChar w:fldCharType="separate"/>
        </w:r>
        <w:r w:rsidR="009F14B0">
          <w:rPr>
            <w:noProof/>
            <w:webHidden/>
            <w:cs w:val="0"/>
          </w:rPr>
          <w:t>45</w:t>
        </w:r>
        <w:r>
          <w:rPr>
            <w:rStyle w:val="Hyperlink"/>
            <w:noProof/>
            <w:rtl w:val="0"/>
          </w:rPr>
          <w:fldChar w:fldCharType="end"/>
        </w:r>
      </w:hyperlink>
    </w:p>
    <w:p w14:paraId="5DD203DB" w14:textId="66E9E049" w:rsidR="009551CF" w:rsidRDefault="009551CF" w:rsidP="009551CF">
      <w:pPr>
        <w:pStyle w:val="TOC2"/>
        <w:rPr>
          <w:noProof/>
          <w:cs w:val="0"/>
        </w:rPr>
      </w:pPr>
      <w:hyperlink w:anchor="_Toc48799672" w:history="1">
        <w:r w:rsidRPr="00F203BF">
          <w:rPr>
            <w:rStyle w:val="Hyperlink"/>
            <w:noProof/>
          </w:rPr>
          <w:t>4.7.</w:t>
        </w:r>
        <w:r>
          <w:rPr>
            <w:noProof/>
            <w:cs w:val="0"/>
          </w:rPr>
          <w:tab/>
        </w:r>
        <w:r w:rsidRPr="00F203BF">
          <w:rPr>
            <w:rStyle w:val="Hyperlink"/>
            <w:noProof/>
          </w:rPr>
          <w:t>(N)</w:t>
        </w:r>
        <w:r>
          <w:rPr>
            <w:noProof/>
            <w:webHidden/>
            <w:rtl w:val="0"/>
          </w:rPr>
          <w:tab/>
        </w:r>
        <w:r>
          <w:rPr>
            <w:rStyle w:val="Hyperlink"/>
            <w:noProof/>
            <w:rtl w:val="0"/>
          </w:rPr>
          <w:fldChar w:fldCharType="begin"/>
        </w:r>
        <w:r>
          <w:rPr>
            <w:noProof/>
            <w:webHidden/>
            <w:rtl w:val="0"/>
          </w:rPr>
          <w:instrText xml:space="preserve"> PAGEREF _Toc48799672 \h </w:instrText>
        </w:r>
        <w:r>
          <w:rPr>
            <w:rStyle w:val="Hyperlink"/>
            <w:noProof/>
            <w:rtl w:val="0"/>
          </w:rPr>
        </w:r>
        <w:r>
          <w:rPr>
            <w:rStyle w:val="Hyperlink"/>
            <w:noProof/>
            <w:rtl w:val="0"/>
          </w:rPr>
          <w:fldChar w:fldCharType="separate"/>
        </w:r>
        <w:r w:rsidR="009F14B0">
          <w:rPr>
            <w:noProof/>
            <w:webHidden/>
            <w:cs w:val="0"/>
          </w:rPr>
          <w:t>45</w:t>
        </w:r>
        <w:r>
          <w:rPr>
            <w:rStyle w:val="Hyperlink"/>
            <w:noProof/>
            <w:rtl w:val="0"/>
          </w:rPr>
          <w:fldChar w:fldCharType="end"/>
        </w:r>
      </w:hyperlink>
    </w:p>
    <w:p w14:paraId="5CEAD2A8" w14:textId="140C2DF7" w:rsidR="009551CF" w:rsidRDefault="009551CF" w:rsidP="009551CF">
      <w:pPr>
        <w:pStyle w:val="TOC2"/>
        <w:rPr>
          <w:noProof/>
          <w:cs w:val="0"/>
        </w:rPr>
      </w:pPr>
      <w:hyperlink w:anchor="_Toc48799673" w:history="1">
        <w:r w:rsidRPr="00F203BF">
          <w:rPr>
            <w:rStyle w:val="Hyperlink"/>
            <w:noProof/>
          </w:rPr>
          <w:t>4.8.</w:t>
        </w:r>
        <w:r>
          <w:rPr>
            <w:noProof/>
            <w:cs w:val="0"/>
          </w:rPr>
          <w:tab/>
        </w:r>
        <w:r w:rsidRPr="00F203BF">
          <w:rPr>
            <w:rStyle w:val="Hyperlink"/>
            <w:noProof/>
          </w:rPr>
          <w:t>(N)</w:t>
        </w:r>
        <w:r>
          <w:rPr>
            <w:noProof/>
            <w:webHidden/>
            <w:rtl w:val="0"/>
          </w:rPr>
          <w:tab/>
        </w:r>
        <w:r>
          <w:rPr>
            <w:rStyle w:val="Hyperlink"/>
            <w:noProof/>
            <w:rtl w:val="0"/>
          </w:rPr>
          <w:fldChar w:fldCharType="begin"/>
        </w:r>
        <w:r>
          <w:rPr>
            <w:noProof/>
            <w:webHidden/>
            <w:rtl w:val="0"/>
          </w:rPr>
          <w:instrText xml:space="preserve"> PAGEREF _Toc48799673 \h </w:instrText>
        </w:r>
        <w:r>
          <w:rPr>
            <w:rStyle w:val="Hyperlink"/>
            <w:noProof/>
            <w:rtl w:val="0"/>
          </w:rPr>
        </w:r>
        <w:r>
          <w:rPr>
            <w:rStyle w:val="Hyperlink"/>
            <w:noProof/>
            <w:rtl w:val="0"/>
          </w:rPr>
          <w:fldChar w:fldCharType="separate"/>
        </w:r>
        <w:r w:rsidR="009F14B0">
          <w:rPr>
            <w:noProof/>
            <w:webHidden/>
            <w:cs w:val="0"/>
          </w:rPr>
          <w:t>45</w:t>
        </w:r>
        <w:r>
          <w:rPr>
            <w:rStyle w:val="Hyperlink"/>
            <w:noProof/>
            <w:rtl w:val="0"/>
          </w:rPr>
          <w:fldChar w:fldCharType="end"/>
        </w:r>
      </w:hyperlink>
    </w:p>
    <w:p w14:paraId="37A058AA" w14:textId="2D80971F" w:rsidR="009551CF" w:rsidRDefault="009551CF" w:rsidP="009551CF">
      <w:pPr>
        <w:pStyle w:val="TOC2"/>
        <w:rPr>
          <w:noProof/>
          <w:cs w:val="0"/>
        </w:rPr>
      </w:pPr>
      <w:hyperlink w:anchor="_Toc48799674" w:history="1">
        <w:r w:rsidRPr="00F203BF">
          <w:rPr>
            <w:rStyle w:val="Hyperlink"/>
            <w:noProof/>
          </w:rPr>
          <w:t>4.9.</w:t>
        </w:r>
        <w:r>
          <w:rPr>
            <w:noProof/>
            <w:cs w:val="0"/>
          </w:rPr>
          <w:tab/>
        </w:r>
        <w:r w:rsidRPr="00F203BF">
          <w:rPr>
            <w:rStyle w:val="Hyperlink"/>
            <w:noProof/>
          </w:rPr>
          <w:t>(N)</w:t>
        </w:r>
        <w:r>
          <w:rPr>
            <w:noProof/>
            <w:webHidden/>
            <w:rtl w:val="0"/>
          </w:rPr>
          <w:tab/>
        </w:r>
        <w:r>
          <w:rPr>
            <w:rStyle w:val="Hyperlink"/>
            <w:noProof/>
            <w:rtl w:val="0"/>
          </w:rPr>
          <w:fldChar w:fldCharType="begin"/>
        </w:r>
        <w:r>
          <w:rPr>
            <w:noProof/>
            <w:webHidden/>
            <w:rtl w:val="0"/>
          </w:rPr>
          <w:instrText xml:space="preserve"> PAGEREF _Toc48799674 \h </w:instrText>
        </w:r>
        <w:r>
          <w:rPr>
            <w:rStyle w:val="Hyperlink"/>
            <w:noProof/>
            <w:rtl w:val="0"/>
          </w:rPr>
        </w:r>
        <w:r>
          <w:rPr>
            <w:rStyle w:val="Hyperlink"/>
            <w:noProof/>
            <w:rtl w:val="0"/>
          </w:rPr>
          <w:fldChar w:fldCharType="separate"/>
        </w:r>
        <w:r w:rsidR="009F14B0">
          <w:rPr>
            <w:noProof/>
            <w:webHidden/>
            <w:cs w:val="0"/>
          </w:rPr>
          <w:t>45</w:t>
        </w:r>
        <w:r>
          <w:rPr>
            <w:rStyle w:val="Hyperlink"/>
            <w:noProof/>
            <w:rtl w:val="0"/>
          </w:rPr>
          <w:fldChar w:fldCharType="end"/>
        </w:r>
      </w:hyperlink>
    </w:p>
    <w:p w14:paraId="1D763F3C" w14:textId="5B19503B" w:rsidR="009551CF" w:rsidRDefault="009551CF" w:rsidP="009551CF">
      <w:pPr>
        <w:pStyle w:val="TOC1"/>
        <w:rPr>
          <w:noProof/>
          <w:cs w:val="0"/>
        </w:rPr>
      </w:pPr>
      <w:hyperlink w:anchor="_Toc48799675" w:history="1">
        <w:r w:rsidRPr="00F203BF">
          <w:rPr>
            <w:rStyle w:val="Hyperlink"/>
            <w:noProof/>
          </w:rPr>
          <w:t>5.</w:t>
        </w:r>
        <w:r>
          <w:rPr>
            <w:noProof/>
            <w:cs w:val="0"/>
          </w:rPr>
          <w:tab/>
        </w:r>
        <w:r w:rsidRPr="00F203BF">
          <w:rPr>
            <w:rStyle w:val="Hyperlink"/>
            <w:noProof/>
          </w:rPr>
          <w:t>עלות</w:t>
        </w:r>
        <w:r>
          <w:rPr>
            <w:noProof/>
            <w:webHidden/>
            <w:rtl w:val="0"/>
          </w:rPr>
          <w:tab/>
        </w:r>
        <w:r>
          <w:rPr>
            <w:rStyle w:val="Hyperlink"/>
            <w:noProof/>
            <w:rtl w:val="0"/>
          </w:rPr>
          <w:fldChar w:fldCharType="begin"/>
        </w:r>
        <w:r>
          <w:rPr>
            <w:noProof/>
            <w:webHidden/>
            <w:rtl w:val="0"/>
          </w:rPr>
          <w:instrText xml:space="preserve"> PAGEREF _Toc48799675 \h </w:instrText>
        </w:r>
        <w:r>
          <w:rPr>
            <w:rStyle w:val="Hyperlink"/>
            <w:noProof/>
            <w:rtl w:val="0"/>
          </w:rPr>
        </w:r>
        <w:r>
          <w:rPr>
            <w:rStyle w:val="Hyperlink"/>
            <w:noProof/>
            <w:rtl w:val="0"/>
          </w:rPr>
          <w:fldChar w:fldCharType="separate"/>
        </w:r>
        <w:r w:rsidR="009F14B0">
          <w:rPr>
            <w:noProof/>
            <w:webHidden/>
            <w:cs w:val="0"/>
          </w:rPr>
          <w:t>46</w:t>
        </w:r>
        <w:r>
          <w:rPr>
            <w:rStyle w:val="Hyperlink"/>
            <w:noProof/>
            <w:rtl w:val="0"/>
          </w:rPr>
          <w:fldChar w:fldCharType="end"/>
        </w:r>
      </w:hyperlink>
    </w:p>
    <w:p w14:paraId="5C64B397" w14:textId="109612F6" w:rsidR="009551CF" w:rsidRDefault="009551CF" w:rsidP="009551CF">
      <w:pPr>
        <w:pStyle w:val="TOC2"/>
        <w:rPr>
          <w:noProof/>
          <w:cs w:val="0"/>
        </w:rPr>
      </w:pPr>
      <w:hyperlink w:anchor="_Toc48799676" w:history="1">
        <w:r w:rsidRPr="00F203BF">
          <w:rPr>
            <w:rStyle w:val="Hyperlink"/>
            <w:noProof/>
          </w:rPr>
          <w:t>5.1.</w:t>
        </w:r>
        <w:r>
          <w:rPr>
            <w:noProof/>
            <w:cs w:val="0"/>
          </w:rPr>
          <w:tab/>
        </w:r>
        <w:r w:rsidRPr="00F203BF">
          <w:rPr>
            <w:rStyle w:val="Hyperlink"/>
            <w:noProof/>
          </w:rPr>
          <w:t>כללי (I)</w:t>
        </w:r>
        <w:r>
          <w:rPr>
            <w:noProof/>
            <w:webHidden/>
            <w:rtl w:val="0"/>
          </w:rPr>
          <w:tab/>
        </w:r>
        <w:r>
          <w:rPr>
            <w:rStyle w:val="Hyperlink"/>
            <w:noProof/>
            <w:rtl w:val="0"/>
          </w:rPr>
          <w:fldChar w:fldCharType="begin"/>
        </w:r>
        <w:r>
          <w:rPr>
            <w:noProof/>
            <w:webHidden/>
            <w:rtl w:val="0"/>
          </w:rPr>
          <w:instrText xml:space="preserve"> PAGEREF _Toc48799676 \h </w:instrText>
        </w:r>
        <w:r>
          <w:rPr>
            <w:rStyle w:val="Hyperlink"/>
            <w:noProof/>
            <w:rtl w:val="0"/>
          </w:rPr>
        </w:r>
        <w:r>
          <w:rPr>
            <w:rStyle w:val="Hyperlink"/>
            <w:noProof/>
            <w:rtl w:val="0"/>
          </w:rPr>
          <w:fldChar w:fldCharType="separate"/>
        </w:r>
        <w:r w:rsidR="009F14B0">
          <w:rPr>
            <w:noProof/>
            <w:webHidden/>
            <w:cs w:val="0"/>
          </w:rPr>
          <w:t>46</w:t>
        </w:r>
        <w:r>
          <w:rPr>
            <w:rStyle w:val="Hyperlink"/>
            <w:noProof/>
            <w:rtl w:val="0"/>
          </w:rPr>
          <w:fldChar w:fldCharType="end"/>
        </w:r>
      </w:hyperlink>
    </w:p>
    <w:p w14:paraId="1E4A9D0C" w14:textId="14DAF718" w:rsidR="009551CF" w:rsidRDefault="009551CF" w:rsidP="009551CF">
      <w:pPr>
        <w:pStyle w:val="TOC2"/>
        <w:rPr>
          <w:noProof/>
          <w:cs w:val="0"/>
        </w:rPr>
      </w:pPr>
      <w:hyperlink w:anchor="_Toc48799677" w:history="1">
        <w:r w:rsidRPr="00F203BF">
          <w:rPr>
            <w:rStyle w:val="Hyperlink"/>
            <w:noProof/>
          </w:rPr>
          <w:t>5.2.</w:t>
        </w:r>
        <w:r>
          <w:rPr>
            <w:noProof/>
            <w:cs w:val="0"/>
          </w:rPr>
          <w:tab/>
        </w:r>
        <w:r w:rsidRPr="00F203BF">
          <w:rPr>
            <w:rStyle w:val="Hyperlink"/>
            <w:noProof/>
          </w:rPr>
          <w:t>עלות עגלות הטענה  -(שתי התצורות)</w:t>
        </w:r>
        <w:r>
          <w:rPr>
            <w:noProof/>
            <w:webHidden/>
            <w:rtl w:val="0"/>
          </w:rPr>
          <w:tab/>
        </w:r>
        <w:r>
          <w:rPr>
            <w:rStyle w:val="Hyperlink"/>
            <w:noProof/>
            <w:rtl w:val="0"/>
          </w:rPr>
          <w:fldChar w:fldCharType="begin"/>
        </w:r>
        <w:r>
          <w:rPr>
            <w:noProof/>
            <w:webHidden/>
            <w:rtl w:val="0"/>
          </w:rPr>
          <w:instrText xml:space="preserve"> PAGEREF _Toc48799677 \h </w:instrText>
        </w:r>
        <w:r>
          <w:rPr>
            <w:rStyle w:val="Hyperlink"/>
            <w:noProof/>
            <w:rtl w:val="0"/>
          </w:rPr>
        </w:r>
        <w:r>
          <w:rPr>
            <w:rStyle w:val="Hyperlink"/>
            <w:noProof/>
            <w:rtl w:val="0"/>
          </w:rPr>
          <w:fldChar w:fldCharType="separate"/>
        </w:r>
        <w:r w:rsidR="009F14B0">
          <w:rPr>
            <w:noProof/>
            <w:webHidden/>
            <w:cs w:val="0"/>
          </w:rPr>
          <w:t>46</w:t>
        </w:r>
        <w:r>
          <w:rPr>
            <w:rStyle w:val="Hyperlink"/>
            <w:noProof/>
            <w:rtl w:val="0"/>
          </w:rPr>
          <w:fldChar w:fldCharType="end"/>
        </w:r>
      </w:hyperlink>
    </w:p>
    <w:p w14:paraId="2F778C22" w14:textId="2ECDC0F9" w:rsidR="009551CF" w:rsidRDefault="009551CF" w:rsidP="009551CF">
      <w:pPr>
        <w:pStyle w:val="TOC2"/>
        <w:rPr>
          <w:noProof/>
          <w:cs w:val="0"/>
        </w:rPr>
      </w:pPr>
      <w:hyperlink w:anchor="_Toc48799678" w:history="1">
        <w:r w:rsidRPr="00F203BF">
          <w:rPr>
            <w:rStyle w:val="Hyperlink"/>
            <w:noProof/>
          </w:rPr>
          <w:t>מחיר העגלות יהיה מחיר משוקלל לצורך ההשוואה בין ההצעות בלבד</w:t>
        </w:r>
        <w:r>
          <w:rPr>
            <w:noProof/>
            <w:webHidden/>
            <w:rtl w:val="0"/>
          </w:rPr>
          <w:tab/>
        </w:r>
        <w:r>
          <w:rPr>
            <w:rStyle w:val="Hyperlink"/>
            <w:noProof/>
            <w:rtl w:val="0"/>
          </w:rPr>
          <w:fldChar w:fldCharType="begin"/>
        </w:r>
        <w:r>
          <w:rPr>
            <w:noProof/>
            <w:webHidden/>
            <w:rtl w:val="0"/>
          </w:rPr>
          <w:instrText xml:space="preserve"> PAGEREF _Toc48799678 \h </w:instrText>
        </w:r>
        <w:r>
          <w:rPr>
            <w:rStyle w:val="Hyperlink"/>
            <w:noProof/>
            <w:rtl w:val="0"/>
          </w:rPr>
        </w:r>
        <w:r>
          <w:rPr>
            <w:rStyle w:val="Hyperlink"/>
            <w:noProof/>
            <w:rtl w:val="0"/>
          </w:rPr>
          <w:fldChar w:fldCharType="separate"/>
        </w:r>
        <w:r w:rsidR="009F14B0">
          <w:rPr>
            <w:noProof/>
            <w:webHidden/>
            <w:cs w:val="0"/>
          </w:rPr>
          <w:t>46</w:t>
        </w:r>
        <w:r>
          <w:rPr>
            <w:rStyle w:val="Hyperlink"/>
            <w:noProof/>
            <w:rtl w:val="0"/>
          </w:rPr>
          <w:fldChar w:fldCharType="end"/>
        </w:r>
      </w:hyperlink>
    </w:p>
    <w:p w14:paraId="1847C5BA" w14:textId="51FF1821" w:rsidR="009551CF" w:rsidRDefault="009551CF" w:rsidP="009551CF">
      <w:pPr>
        <w:pStyle w:val="TOC2"/>
        <w:rPr>
          <w:noProof/>
          <w:cs w:val="0"/>
        </w:rPr>
      </w:pPr>
      <w:hyperlink w:anchor="_Toc48799679" w:history="1">
        <w:r w:rsidRPr="00F203BF">
          <w:rPr>
            <w:rStyle w:val="Hyperlink"/>
            <w:noProof/>
          </w:rPr>
          <w:t>5.3.</w:t>
        </w:r>
        <w:r>
          <w:rPr>
            <w:noProof/>
            <w:cs w:val="0"/>
          </w:rPr>
          <w:tab/>
        </w:r>
        <w:r w:rsidRPr="00F203BF">
          <w:rPr>
            <w:rStyle w:val="Hyperlink"/>
            <w:noProof/>
          </w:rPr>
          <w:t>מחירון לשירותים אופציונליים</w:t>
        </w:r>
        <w:r>
          <w:rPr>
            <w:noProof/>
            <w:webHidden/>
            <w:rtl w:val="0"/>
          </w:rPr>
          <w:tab/>
        </w:r>
        <w:r>
          <w:rPr>
            <w:rStyle w:val="Hyperlink"/>
            <w:noProof/>
            <w:rtl w:val="0"/>
          </w:rPr>
          <w:fldChar w:fldCharType="begin"/>
        </w:r>
        <w:r>
          <w:rPr>
            <w:noProof/>
            <w:webHidden/>
            <w:rtl w:val="0"/>
          </w:rPr>
          <w:instrText xml:space="preserve"> PAGEREF _Toc48799679 \h </w:instrText>
        </w:r>
        <w:r>
          <w:rPr>
            <w:rStyle w:val="Hyperlink"/>
            <w:noProof/>
            <w:rtl w:val="0"/>
          </w:rPr>
        </w:r>
        <w:r>
          <w:rPr>
            <w:rStyle w:val="Hyperlink"/>
            <w:noProof/>
            <w:rtl w:val="0"/>
          </w:rPr>
          <w:fldChar w:fldCharType="separate"/>
        </w:r>
        <w:r w:rsidR="009F14B0">
          <w:rPr>
            <w:noProof/>
            <w:webHidden/>
            <w:cs w:val="0"/>
          </w:rPr>
          <w:t>46</w:t>
        </w:r>
        <w:r>
          <w:rPr>
            <w:rStyle w:val="Hyperlink"/>
            <w:noProof/>
            <w:rtl w:val="0"/>
          </w:rPr>
          <w:fldChar w:fldCharType="end"/>
        </w:r>
      </w:hyperlink>
    </w:p>
    <w:p w14:paraId="14792E17" w14:textId="34599B95" w:rsidR="009551CF" w:rsidRDefault="009551CF" w:rsidP="009551CF">
      <w:pPr>
        <w:pStyle w:val="TOC2"/>
        <w:rPr>
          <w:noProof/>
          <w:cs w:val="0"/>
        </w:rPr>
      </w:pPr>
      <w:hyperlink w:anchor="_Toc48799680" w:history="1">
        <w:r w:rsidRPr="00F203BF">
          <w:rPr>
            <w:rStyle w:val="Hyperlink"/>
            <w:noProof/>
          </w:rPr>
          <w:t>5.4.</w:t>
        </w:r>
        <w:r>
          <w:rPr>
            <w:noProof/>
            <w:cs w:val="0"/>
          </w:rPr>
          <w:tab/>
        </w:r>
        <w:r w:rsidRPr="00F203BF">
          <w:rPr>
            <w:rStyle w:val="Hyperlink"/>
            <w:noProof/>
          </w:rPr>
          <w:t>עלות כוללת משוקללת לצורך השוואה בין ההצעות</w:t>
        </w:r>
        <w:r>
          <w:rPr>
            <w:noProof/>
            <w:webHidden/>
            <w:rtl w:val="0"/>
          </w:rPr>
          <w:tab/>
        </w:r>
        <w:r>
          <w:rPr>
            <w:rStyle w:val="Hyperlink"/>
            <w:noProof/>
            <w:rtl w:val="0"/>
          </w:rPr>
          <w:fldChar w:fldCharType="begin"/>
        </w:r>
        <w:r>
          <w:rPr>
            <w:noProof/>
            <w:webHidden/>
            <w:rtl w:val="0"/>
          </w:rPr>
          <w:instrText xml:space="preserve"> PAGEREF _Toc48799680 \h </w:instrText>
        </w:r>
        <w:r>
          <w:rPr>
            <w:rStyle w:val="Hyperlink"/>
            <w:noProof/>
            <w:rtl w:val="0"/>
          </w:rPr>
        </w:r>
        <w:r>
          <w:rPr>
            <w:rStyle w:val="Hyperlink"/>
            <w:noProof/>
            <w:rtl w:val="0"/>
          </w:rPr>
          <w:fldChar w:fldCharType="separate"/>
        </w:r>
        <w:r w:rsidR="009F14B0">
          <w:rPr>
            <w:noProof/>
            <w:webHidden/>
            <w:cs w:val="0"/>
          </w:rPr>
          <w:t>48</w:t>
        </w:r>
        <w:r>
          <w:rPr>
            <w:rStyle w:val="Hyperlink"/>
            <w:noProof/>
            <w:rtl w:val="0"/>
          </w:rPr>
          <w:fldChar w:fldCharType="end"/>
        </w:r>
      </w:hyperlink>
    </w:p>
    <w:p w14:paraId="07E9E0B5" w14:textId="16264B22" w:rsidR="009551CF" w:rsidRDefault="009551CF" w:rsidP="009551CF">
      <w:pPr>
        <w:pStyle w:val="TOC1"/>
        <w:rPr>
          <w:noProof/>
          <w:cs w:val="0"/>
        </w:rPr>
      </w:pPr>
      <w:hyperlink w:anchor="_Toc48799681" w:history="1">
        <w:r w:rsidRPr="00F203BF">
          <w:rPr>
            <w:rStyle w:val="Hyperlink"/>
            <w:noProof/>
          </w:rPr>
          <w:t>5.5 – מחירון לעיגון העגלה– לא ישולב בהשוואת עלויות</w:t>
        </w:r>
        <w:r>
          <w:rPr>
            <w:noProof/>
            <w:webHidden/>
            <w:rtl w:val="0"/>
          </w:rPr>
          <w:tab/>
        </w:r>
        <w:r>
          <w:rPr>
            <w:rStyle w:val="Hyperlink"/>
            <w:noProof/>
            <w:rtl w:val="0"/>
          </w:rPr>
          <w:fldChar w:fldCharType="begin"/>
        </w:r>
        <w:r>
          <w:rPr>
            <w:noProof/>
            <w:webHidden/>
            <w:rtl w:val="0"/>
          </w:rPr>
          <w:instrText xml:space="preserve"> PAGEREF _Toc48799681 \h </w:instrText>
        </w:r>
        <w:r>
          <w:rPr>
            <w:rStyle w:val="Hyperlink"/>
            <w:noProof/>
            <w:rtl w:val="0"/>
          </w:rPr>
        </w:r>
        <w:r>
          <w:rPr>
            <w:rStyle w:val="Hyperlink"/>
            <w:noProof/>
            <w:rtl w:val="0"/>
          </w:rPr>
          <w:fldChar w:fldCharType="separate"/>
        </w:r>
        <w:r w:rsidR="009F14B0">
          <w:rPr>
            <w:noProof/>
            <w:webHidden/>
            <w:cs w:val="0"/>
          </w:rPr>
          <w:t>48</w:t>
        </w:r>
        <w:r>
          <w:rPr>
            <w:rStyle w:val="Hyperlink"/>
            <w:noProof/>
            <w:rtl w:val="0"/>
          </w:rPr>
          <w:fldChar w:fldCharType="end"/>
        </w:r>
      </w:hyperlink>
    </w:p>
    <w:p w14:paraId="325E23A5" w14:textId="31F3472C" w:rsidR="009551CF" w:rsidRDefault="009551CF" w:rsidP="009551CF">
      <w:pPr>
        <w:pStyle w:val="TOC1"/>
        <w:rPr>
          <w:noProof/>
          <w:cs w:val="0"/>
        </w:rPr>
      </w:pPr>
      <w:hyperlink w:anchor="_Toc48799682" w:history="1">
        <w:r w:rsidRPr="00F203BF">
          <w:rPr>
            <w:rStyle w:val="Hyperlink"/>
            <w:noProof/>
          </w:rPr>
          <w:t>נספחים</w:t>
        </w:r>
        <w:r>
          <w:rPr>
            <w:noProof/>
            <w:webHidden/>
            <w:rtl w:val="0"/>
          </w:rPr>
          <w:tab/>
        </w:r>
        <w:r>
          <w:rPr>
            <w:rStyle w:val="Hyperlink"/>
            <w:noProof/>
            <w:rtl w:val="0"/>
          </w:rPr>
          <w:fldChar w:fldCharType="begin"/>
        </w:r>
        <w:r>
          <w:rPr>
            <w:noProof/>
            <w:webHidden/>
            <w:rtl w:val="0"/>
          </w:rPr>
          <w:instrText xml:space="preserve"> PAGEREF _Toc48799682 \h </w:instrText>
        </w:r>
        <w:r>
          <w:rPr>
            <w:rStyle w:val="Hyperlink"/>
            <w:noProof/>
            <w:rtl w:val="0"/>
          </w:rPr>
        </w:r>
        <w:r>
          <w:rPr>
            <w:rStyle w:val="Hyperlink"/>
            <w:noProof/>
            <w:rtl w:val="0"/>
          </w:rPr>
          <w:fldChar w:fldCharType="separate"/>
        </w:r>
        <w:r w:rsidR="009F14B0">
          <w:rPr>
            <w:noProof/>
            <w:webHidden/>
            <w:cs w:val="0"/>
          </w:rPr>
          <w:t>49</w:t>
        </w:r>
        <w:r>
          <w:rPr>
            <w:rStyle w:val="Hyperlink"/>
            <w:noProof/>
            <w:rtl w:val="0"/>
          </w:rPr>
          <w:fldChar w:fldCharType="end"/>
        </w:r>
      </w:hyperlink>
    </w:p>
    <w:p w14:paraId="608A4B01" w14:textId="208CFB08" w:rsidR="009551CF" w:rsidRDefault="009551CF" w:rsidP="009551CF">
      <w:pPr>
        <w:pStyle w:val="TOC1"/>
        <w:rPr>
          <w:noProof/>
          <w:cs w:val="0"/>
        </w:rPr>
      </w:pPr>
      <w:hyperlink w:anchor="_Toc48799683" w:history="1">
        <w:r w:rsidRPr="00F203BF">
          <w:rPr>
            <w:rStyle w:val="Hyperlink"/>
            <w:rFonts w:ascii="Arial" w:eastAsia="Times New Roman" w:hAnsi="Arial"/>
            <w:noProof/>
            <w:lang w:eastAsia="he-IL"/>
          </w:rPr>
          <w:t>נספח 0.7.1</w:t>
        </w:r>
        <w:r>
          <w:rPr>
            <w:noProof/>
            <w:webHidden/>
            <w:rtl w:val="0"/>
          </w:rPr>
          <w:tab/>
        </w:r>
        <w:r>
          <w:rPr>
            <w:rStyle w:val="Hyperlink"/>
            <w:noProof/>
            <w:rtl w:val="0"/>
          </w:rPr>
          <w:fldChar w:fldCharType="begin"/>
        </w:r>
        <w:r>
          <w:rPr>
            <w:noProof/>
            <w:webHidden/>
            <w:rtl w:val="0"/>
          </w:rPr>
          <w:instrText xml:space="preserve"> PAGEREF _Toc48799683 \h </w:instrText>
        </w:r>
        <w:r>
          <w:rPr>
            <w:rStyle w:val="Hyperlink"/>
            <w:noProof/>
            <w:rtl w:val="0"/>
          </w:rPr>
        </w:r>
        <w:r>
          <w:rPr>
            <w:rStyle w:val="Hyperlink"/>
            <w:noProof/>
            <w:rtl w:val="0"/>
          </w:rPr>
          <w:fldChar w:fldCharType="separate"/>
        </w:r>
        <w:r w:rsidR="009F14B0">
          <w:rPr>
            <w:noProof/>
            <w:webHidden/>
            <w:cs w:val="0"/>
          </w:rPr>
          <w:t>50</w:t>
        </w:r>
        <w:r>
          <w:rPr>
            <w:rStyle w:val="Hyperlink"/>
            <w:noProof/>
            <w:rtl w:val="0"/>
          </w:rPr>
          <w:fldChar w:fldCharType="end"/>
        </w:r>
      </w:hyperlink>
    </w:p>
    <w:p w14:paraId="346C4BF1" w14:textId="6D8D65BF" w:rsidR="009551CF" w:rsidRDefault="009551CF" w:rsidP="009551CF">
      <w:pPr>
        <w:pStyle w:val="TOC1"/>
        <w:rPr>
          <w:noProof/>
          <w:cs w:val="0"/>
        </w:rPr>
      </w:pPr>
      <w:hyperlink w:anchor="_Toc48799684" w:history="1">
        <w:r w:rsidRPr="00F203BF">
          <w:rPr>
            <w:rStyle w:val="Hyperlink"/>
            <w:rFonts w:ascii="Arial" w:hAnsi="Arial"/>
            <w:noProof/>
          </w:rPr>
          <w:t>נספח 0.7.2.2.ג</w:t>
        </w:r>
        <w:r>
          <w:rPr>
            <w:noProof/>
            <w:webHidden/>
            <w:rtl w:val="0"/>
          </w:rPr>
          <w:tab/>
        </w:r>
        <w:r>
          <w:rPr>
            <w:rStyle w:val="Hyperlink"/>
            <w:noProof/>
            <w:rtl w:val="0"/>
          </w:rPr>
          <w:fldChar w:fldCharType="begin"/>
        </w:r>
        <w:r>
          <w:rPr>
            <w:noProof/>
            <w:webHidden/>
            <w:rtl w:val="0"/>
          </w:rPr>
          <w:instrText xml:space="preserve"> PAGEREF _Toc48799684 \h </w:instrText>
        </w:r>
        <w:r>
          <w:rPr>
            <w:rStyle w:val="Hyperlink"/>
            <w:noProof/>
            <w:rtl w:val="0"/>
          </w:rPr>
        </w:r>
        <w:r>
          <w:rPr>
            <w:rStyle w:val="Hyperlink"/>
            <w:noProof/>
            <w:rtl w:val="0"/>
          </w:rPr>
          <w:fldChar w:fldCharType="separate"/>
        </w:r>
        <w:r w:rsidR="009F14B0">
          <w:rPr>
            <w:noProof/>
            <w:webHidden/>
            <w:cs w:val="0"/>
          </w:rPr>
          <w:t>52</w:t>
        </w:r>
        <w:r>
          <w:rPr>
            <w:rStyle w:val="Hyperlink"/>
            <w:noProof/>
            <w:rtl w:val="0"/>
          </w:rPr>
          <w:fldChar w:fldCharType="end"/>
        </w:r>
      </w:hyperlink>
    </w:p>
    <w:p w14:paraId="39AA2994" w14:textId="67CDD57B" w:rsidR="009551CF" w:rsidRDefault="009551CF" w:rsidP="009551CF">
      <w:pPr>
        <w:pStyle w:val="TOC1"/>
        <w:rPr>
          <w:noProof/>
          <w:cs w:val="0"/>
        </w:rPr>
      </w:pPr>
      <w:hyperlink w:anchor="_Toc48799685" w:history="1">
        <w:r w:rsidRPr="00F203BF">
          <w:rPr>
            <w:rStyle w:val="Hyperlink"/>
            <w:rFonts w:ascii="Arial" w:eastAsia="Times New Roman" w:hAnsi="Arial"/>
            <w:noProof/>
            <w:lang w:eastAsia="he-IL"/>
          </w:rPr>
          <w:t>נספח 0.7.2.4</w:t>
        </w:r>
        <w:r>
          <w:rPr>
            <w:noProof/>
            <w:webHidden/>
            <w:rtl w:val="0"/>
          </w:rPr>
          <w:tab/>
        </w:r>
        <w:r>
          <w:rPr>
            <w:rStyle w:val="Hyperlink"/>
            <w:noProof/>
            <w:rtl w:val="0"/>
          </w:rPr>
          <w:fldChar w:fldCharType="begin"/>
        </w:r>
        <w:r>
          <w:rPr>
            <w:noProof/>
            <w:webHidden/>
            <w:rtl w:val="0"/>
          </w:rPr>
          <w:instrText xml:space="preserve"> PAGEREF _Toc48799685 \h </w:instrText>
        </w:r>
        <w:r>
          <w:rPr>
            <w:rStyle w:val="Hyperlink"/>
            <w:noProof/>
            <w:rtl w:val="0"/>
          </w:rPr>
        </w:r>
        <w:r>
          <w:rPr>
            <w:rStyle w:val="Hyperlink"/>
            <w:noProof/>
            <w:rtl w:val="0"/>
          </w:rPr>
          <w:fldChar w:fldCharType="separate"/>
        </w:r>
        <w:r w:rsidR="009F14B0">
          <w:rPr>
            <w:noProof/>
            <w:webHidden/>
            <w:cs w:val="0"/>
          </w:rPr>
          <w:t>53</w:t>
        </w:r>
        <w:r>
          <w:rPr>
            <w:rStyle w:val="Hyperlink"/>
            <w:noProof/>
            <w:rtl w:val="0"/>
          </w:rPr>
          <w:fldChar w:fldCharType="end"/>
        </w:r>
      </w:hyperlink>
    </w:p>
    <w:p w14:paraId="5009E21D" w14:textId="00F372D7" w:rsidR="009551CF" w:rsidRDefault="009551CF" w:rsidP="009551CF">
      <w:pPr>
        <w:pStyle w:val="TOC1"/>
        <w:rPr>
          <w:noProof/>
          <w:cs w:val="0"/>
        </w:rPr>
      </w:pPr>
      <w:hyperlink w:anchor="_Toc48799686" w:history="1">
        <w:r w:rsidRPr="00F203BF">
          <w:rPr>
            <w:rStyle w:val="Hyperlink"/>
            <w:rFonts w:ascii="Arial" w:eastAsia="Times New Roman" w:hAnsi="Arial"/>
            <w:noProof/>
            <w:lang w:eastAsia="he-IL"/>
          </w:rPr>
          <w:t>נספח 0.7.2.5-א'</w:t>
        </w:r>
        <w:r>
          <w:rPr>
            <w:noProof/>
            <w:webHidden/>
            <w:rtl w:val="0"/>
          </w:rPr>
          <w:tab/>
        </w:r>
        <w:r>
          <w:rPr>
            <w:rStyle w:val="Hyperlink"/>
            <w:noProof/>
            <w:rtl w:val="0"/>
          </w:rPr>
          <w:fldChar w:fldCharType="begin"/>
        </w:r>
        <w:r>
          <w:rPr>
            <w:noProof/>
            <w:webHidden/>
            <w:rtl w:val="0"/>
          </w:rPr>
          <w:instrText xml:space="preserve"> PAGEREF _Toc48799686 \h </w:instrText>
        </w:r>
        <w:r>
          <w:rPr>
            <w:rStyle w:val="Hyperlink"/>
            <w:noProof/>
            <w:rtl w:val="0"/>
          </w:rPr>
        </w:r>
        <w:r>
          <w:rPr>
            <w:rStyle w:val="Hyperlink"/>
            <w:noProof/>
            <w:rtl w:val="0"/>
          </w:rPr>
          <w:fldChar w:fldCharType="separate"/>
        </w:r>
        <w:r w:rsidR="009F14B0">
          <w:rPr>
            <w:noProof/>
            <w:webHidden/>
            <w:cs w:val="0"/>
          </w:rPr>
          <w:t>54</w:t>
        </w:r>
        <w:r>
          <w:rPr>
            <w:rStyle w:val="Hyperlink"/>
            <w:noProof/>
            <w:rtl w:val="0"/>
          </w:rPr>
          <w:fldChar w:fldCharType="end"/>
        </w:r>
      </w:hyperlink>
    </w:p>
    <w:p w14:paraId="26345A17" w14:textId="2DE723D4" w:rsidR="009551CF" w:rsidRDefault="009551CF" w:rsidP="009551CF">
      <w:pPr>
        <w:pStyle w:val="TOC1"/>
        <w:rPr>
          <w:noProof/>
          <w:cs w:val="0"/>
        </w:rPr>
      </w:pPr>
      <w:hyperlink w:anchor="_Toc48799687" w:history="1">
        <w:r w:rsidRPr="00F203BF">
          <w:rPr>
            <w:rStyle w:val="Hyperlink"/>
            <w:rFonts w:ascii="Arial" w:eastAsia="Times New Roman" w:hAnsi="Arial"/>
            <w:noProof/>
            <w:lang w:eastAsia="he-IL"/>
          </w:rPr>
          <w:t>נספח 0.7.2.5-ב'</w:t>
        </w:r>
        <w:r>
          <w:rPr>
            <w:noProof/>
            <w:webHidden/>
            <w:rtl w:val="0"/>
          </w:rPr>
          <w:tab/>
        </w:r>
        <w:r>
          <w:rPr>
            <w:rStyle w:val="Hyperlink"/>
            <w:noProof/>
            <w:rtl w:val="0"/>
          </w:rPr>
          <w:fldChar w:fldCharType="begin"/>
        </w:r>
        <w:r>
          <w:rPr>
            <w:noProof/>
            <w:webHidden/>
            <w:rtl w:val="0"/>
          </w:rPr>
          <w:instrText xml:space="preserve"> PAGEREF _Toc48799687 \h </w:instrText>
        </w:r>
        <w:r>
          <w:rPr>
            <w:rStyle w:val="Hyperlink"/>
            <w:noProof/>
            <w:rtl w:val="0"/>
          </w:rPr>
        </w:r>
        <w:r>
          <w:rPr>
            <w:rStyle w:val="Hyperlink"/>
            <w:noProof/>
            <w:rtl w:val="0"/>
          </w:rPr>
          <w:fldChar w:fldCharType="separate"/>
        </w:r>
        <w:r w:rsidR="009F14B0">
          <w:rPr>
            <w:noProof/>
            <w:webHidden/>
            <w:cs w:val="0"/>
          </w:rPr>
          <w:t>55</w:t>
        </w:r>
        <w:r>
          <w:rPr>
            <w:rStyle w:val="Hyperlink"/>
            <w:noProof/>
            <w:rtl w:val="0"/>
          </w:rPr>
          <w:fldChar w:fldCharType="end"/>
        </w:r>
      </w:hyperlink>
    </w:p>
    <w:p w14:paraId="4170D8E1" w14:textId="651BC052" w:rsidR="009551CF" w:rsidRDefault="009551CF" w:rsidP="009551CF">
      <w:pPr>
        <w:pStyle w:val="TOC1"/>
        <w:rPr>
          <w:noProof/>
          <w:cs w:val="0"/>
        </w:rPr>
      </w:pPr>
      <w:hyperlink w:anchor="_Toc48799688" w:history="1">
        <w:r w:rsidRPr="00F203BF">
          <w:rPr>
            <w:rStyle w:val="Hyperlink"/>
            <w:rFonts w:ascii="Arial" w:eastAsia="Times New Roman" w:hAnsi="Arial"/>
            <w:noProof/>
            <w:lang w:eastAsia="he-IL"/>
          </w:rPr>
          <w:t>נספח 0.7.3</w:t>
        </w:r>
        <w:r>
          <w:rPr>
            <w:noProof/>
            <w:webHidden/>
            <w:rtl w:val="0"/>
          </w:rPr>
          <w:tab/>
        </w:r>
        <w:r>
          <w:rPr>
            <w:rStyle w:val="Hyperlink"/>
            <w:noProof/>
            <w:rtl w:val="0"/>
          </w:rPr>
          <w:fldChar w:fldCharType="begin"/>
        </w:r>
        <w:r>
          <w:rPr>
            <w:noProof/>
            <w:webHidden/>
            <w:rtl w:val="0"/>
          </w:rPr>
          <w:instrText xml:space="preserve"> PAGEREF _Toc48799688 \h </w:instrText>
        </w:r>
        <w:r>
          <w:rPr>
            <w:rStyle w:val="Hyperlink"/>
            <w:noProof/>
            <w:rtl w:val="0"/>
          </w:rPr>
        </w:r>
        <w:r>
          <w:rPr>
            <w:rStyle w:val="Hyperlink"/>
            <w:noProof/>
            <w:rtl w:val="0"/>
          </w:rPr>
          <w:fldChar w:fldCharType="separate"/>
        </w:r>
        <w:r w:rsidR="009F14B0">
          <w:rPr>
            <w:noProof/>
            <w:webHidden/>
            <w:cs w:val="0"/>
          </w:rPr>
          <w:t>56</w:t>
        </w:r>
        <w:r>
          <w:rPr>
            <w:rStyle w:val="Hyperlink"/>
            <w:noProof/>
            <w:rtl w:val="0"/>
          </w:rPr>
          <w:fldChar w:fldCharType="end"/>
        </w:r>
      </w:hyperlink>
    </w:p>
    <w:p w14:paraId="213D163E" w14:textId="5111B5E1" w:rsidR="009551CF" w:rsidRDefault="009551CF" w:rsidP="009551CF">
      <w:pPr>
        <w:pStyle w:val="TOC1"/>
        <w:rPr>
          <w:noProof/>
          <w:cs w:val="0"/>
        </w:rPr>
      </w:pPr>
      <w:hyperlink w:anchor="_Toc48799689" w:history="1">
        <w:r w:rsidRPr="00F203BF">
          <w:rPr>
            <w:rStyle w:val="Hyperlink"/>
            <w:rFonts w:ascii="Arial" w:eastAsia="Times New Roman" w:hAnsi="Arial"/>
            <w:noProof/>
            <w:lang w:eastAsia="he-IL"/>
          </w:rPr>
          <w:t>נספח 0.7.4</w:t>
        </w:r>
        <w:r>
          <w:rPr>
            <w:noProof/>
            <w:webHidden/>
            <w:rtl w:val="0"/>
          </w:rPr>
          <w:tab/>
        </w:r>
        <w:r>
          <w:rPr>
            <w:rStyle w:val="Hyperlink"/>
            <w:noProof/>
            <w:rtl w:val="0"/>
          </w:rPr>
          <w:fldChar w:fldCharType="begin"/>
        </w:r>
        <w:r>
          <w:rPr>
            <w:noProof/>
            <w:webHidden/>
            <w:rtl w:val="0"/>
          </w:rPr>
          <w:instrText xml:space="preserve"> PAGEREF _Toc48799689 \h </w:instrText>
        </w:r>
        <w:r>
          <w:rPr>
            <w:rStyle w:val="Hyperlink"/>
            <w:noProof/>
            <w:rtl w:val="0"/>
          </w:rPr>
        </w:r>
        <w:r>
          <w:rPr>
            <w:rStyle w:val="Hyperlink"/>
            <w:noProof/>
            <w:rtl w:val="0"/>
          </w:rPr>
          <w:fldChar w:fldCharType="separate"/>
        </w:r>
        <w:r w:rsidR="009F14B0">
          <w:rPr>
            <w:noProof/>
            <w:webHidden/>
            <w:cs w:val="0"/>
          </w:rPr>
          <w:t>57</w:t>
        </w:r>
        <w:r>
          <w:rPr>
            <w:rStyle w:val="Hyperlink"/>
            <w:noProof/>
            <w:rtl w:val="0"/>
          </w:rPr>
          <w:fldChar w:fldCharType="end"/>
        </w:r>
      </w:hyperlink>
    </w:p>
    <w:p w14:paraId="3F8B0E95" w14:textId="2CB3A00E" w:rsidR="009551CF" w:rsidRDefault="009551CF" w:rsidP="009551CF">
      <w:pPr>
        <w:pStyle w:val="TOC1"/>
        <w:rPr>
          <w:noProof/>
          <w:cs w:val="0"/>
        </w:rPr>
      </w:pPr>
      <w:hyperlink w:anchor="_Toc48799690" w:history="1">
        <w:r w:rsidRPr="00F203BF">
          <w:rPr>
            <w:rStyle w:val="Hyperlink"/>
            <w:rFonts w:ascii="Arial" w:eastAsia="Times New Roman" w:hAnsi="Arial"/>
            <w:noProof/>
            <w:lang w:eastAsia="he-IL"/>
          </w:rPr>
          <w:t>נספח 0.7.5</w:t>
        </w:r>
        <w:r>
          <w:rPr>
            <w:noProof/>
            <w:webHidden/>
            <w:rtl w:val="0"/>
          </w:rPr>
          <w:tab/>
        </w:r>
        <w:r>
          <w:rPr>
            <w:rStyle w:val="Hyperlink"/>
            <w:noProof/>
            <w:rtl w:val="0"/>
          </w:rPr>
          <w:fldChar w:fldCharType="begin"/>
        </w:r>
        <w:r>
          <w:rPr>
            <w:noProof/>
            <w:webHidden/>
            <w:rtl w:val="0"/>
          </w:rPr>
          <w:instrText xml:space="preserve"> PAGEREF _Toc48799690 \h </w:instrText>
        </w:r>
        <w:r>
          <w:rPr>
            <w:rStyle w:val="Hyperlink"/>
            <w:noProof/>
            <w:rtl w:val="0"/>
          </w:rPr>
        </w:r>
        <w:r>
          <w:rPr>
            <w:rStyle w:val="Hyperlink"/>
            <w:noProof/>
            <w:rtl w:val="0"/>
          </w:rPr>
          <w:fldChar w:fldCharType="separate"/>
        </w:r>
        <w:r w:rsidR="009F14B0">
          <w:rPr>
            <w:noProof/>
            <w:webHidden/>
            <w:cs w:val="0"/>
          </w:rPr>
          <w:t>58</w:t>
        </w:r>
        <w:r>
          <w:rPr>
            <w:rStyle w:val="Hyperlink"/>
            <w:noProof/>
            <w:rtl w:val="0"/>
          </w:rPr>
          <w:fldChar w:fldCharType="end"/>
        </w:r>
      </w:hyperlink>
    </w:p>
    <w:p w14:paraId="54BB3D99" w14:textId="3B79B960" w:rsidR="009551CF" w:rsidRDefault="009551CF" w:rsidP="009551CF">
      <w:pPr>
        <w:pStyle w:val="TOC1"/>
        <w:rPr>
          <w:noProof/>
          <w:cs w:val="0"/>
        </w:rPr>
      </w:pPr>
      <w:hyperlink w:anchor="_Toc48799691" w:history="1">
        <w:r w:rsidRPr="00F203BF">
          <w:rPr>
            <w:rStyle w:val="Hyperlink"/>
            <w:rFonts w:ascii="Arial" w:eastAsia="Times New Roman" w:hAnsi="Arial"/>
            <w:noProof/>
            <w:lang w:eastAsia="he-IL"/>
          </w:rPr>
          <w:t>נספח 0.7.6</w:t>
        </w:r>
        <w:r>
          <w:rPr>
            <w:noProof/>
            <w:webHidden/>
            <w:rtl w:val="0"/>
          </w:rPr>
          <w:tab/>
        </w:r>
        <w:r>
          <w:rPr>
            <w:rStyle w:val="Hyperlink"/>
            <w:noProof/>
            <w:rtl w:val="0"/>
          </w:rPr>
          <w:fldChar w:fldCharType="begin"/>
        </w:r>
        <w:r>
          <w:rPr>
            <w:noProof/>
            <w:webHidden/>
            <w:rtl w:val="0"/>
          </w:rPr>
          <w:instrText xml:space="preserve"> PAGEREF _Toc48799691 \h </w:instrText>
        </w:r>
        <w:r>
          <w:rPr>
            <w:rStyle w:val="Hyperlink"/>
            <w:noProof/>
            <w:rtl w:val="0"/>
          </w:rPr>
        </w:r>
        <w:r>
          <w:rPr>
            <w:rStyle w:val="Hyperlink"/>
            <w:noProof/>
            <w:rtl w:val="0"/>
          </w:rPr>
          <w:fldChar w:fldCharType="separate"/>
        </w:r>
        <w:r w:rsidR="009F14B0">
          <w:rPr>
            <w:noProof/>
            <w:webHidden/>
            <w:cs w:val="0"/>
          </w:rPr>
          <w:t>59</w:t>
        </w:r>
        <w:r>
          <w:rPr>
            <w:rStyle w:val="Hyperlink"/>
            <w:noProof/>
            <w:rtl w:val="0"/>
          </w:rPr>
          <w:fldChar w:fldCharType="end"/>
        </w:r>
      </w:hyperlink>
    </w:p>
    <w:p w14:paraId="2E36FDC2" w14:textId="1797D116" w:rsidR="009551CF" w:rsidRDefault="009551CF" w:rsidP="009551CF">
      <w:pPr>
        <w:pStyle w:val="TOC1"/>
        <w:rPr>
          <w:noProof/>
          <w:cs w:val="0"/>
        </w:rPr>
      </w:pPr>
      <w:hyperlink w:anchor="_Toc48799692" w:history="1">
        <w:r w:rsidRPr="00F203BF">
          <w:rPr>
            <w:rStyle w:val="Hyperlink"/>
            <w:rFonts w:ascii="Arial" w:eastAsia="Times New Roman" w:hAnsi="Arial"/>
            <w:noProof/>
            <w:lang w:eastAsia="he-IL"/>
          </w:rPr>
          <w:t>נספח 0.7.7</w:t>
        </w:r>
        <w:r>
          <w:rPr>
            <w:noProof/>
            <w:webHidden/>
            <w:rtl w:val="0"/>
          </w:rPr>
          <w:tab/>
        </w:r>
        <w:r>
          <w:rPr>
            <w:rStyle w:val="Hyperlink"/>
            <w:noProof/>
            <w:rtl w:val="0"/>
          </w:rPr>
          <w:fldChar w:fldCharType="begin"/>
        </w:r>
        <w:r>
          <w:rPr>
            <w:noProof/>
            <w:webHidden/>
            <w:rtl w:val="0"/>
          </w:rPr>
          <w:instrText xml:space="preserve"> PAGEREF _Toc48799692 \h </w:instrText>
        </w:r>
        <w:r>
          <w:rPr>
            <w:rStyle w:val="Hyperlink"/>
            <w:noProof/>
            <w:rtl w:val="0"/>
          </w:rPr>
        </w:r>
        <w:r>
          <w:rPr>
            <w:rStyle w:val="Hyperlink"/>
            <w:noProof/>
            <w:rtl w:val="0"/>
          </w:rPr>
          <w:fldChar w:fldCharType="separate"/>
        </w:r>
        <w:r w:rsidR="009F14B0">
          <w:rPr>
            <w:noProof/>
            <w:webHidden/>
            <w:cs w:val="0"/>
          </w:rPr>
          <w:t>60</w:t>
        </w:r>
        <w:r>
          <w:rPr>
            <w:rStyle w:val="Hyperlink"/>
            <w:noProof/>
            <w:rtl w:val="0"/>
          </w:rPr>
          <w:fldChar w:fldCharType="end"/>
        </w:r>
      </w:hyperlink>
    </w:p>
    <w:p w14:paraId="0EB1D9E4" w14:textId="5D92C35F" w:rsidR="009551CF" w:rsidRDefault="009551CF" w:rsidP="009551CF">
      <w:pPr>
        <w:pStyle w:val="TOC1"/>
        <w:rPr>
          <w:noProof/>
          <w:cs w:val="0"/>
        </w:rPr>
      </w:pPr>
      <w:hyperlink w:anchor="_Toc48799693" w:history="1">
        <w:r w:rsidRPr="00F203BF">
          <w:rPr>
            <w:rStyle w:val="Hyperlink"/>
            <w:rFonts w:ascii="Arial" w:eastAsia="Times New Roman" w:hAnsi="Arial"/>
            <w:noProof/>
            <w:lang w:eastAsia="he-IL"/>
          </w:rPr>
          <w:t>נספח 0.7.8</w:t>
        </w:r>
        <w:r>
          <w:rPr>
            <w:noProof/>
            <w:webHidden/>
            <w:rtl w:val="0"/>
          </w:rPr>
          <w:tab/>
        </w:r>
        <w:r>
          <w:rPr>
            <w:rStyle w:val="Hyperlink"/>
            <w:noProof/>
            <w:rtl w:val="0"/>
          </w:rPr>
          <w:fldChar w:fldCharType="begin"/>
        </w:r>
        <w:r>
          <w:rPr>
            <w:noProof/>
            <w:webHidden/>
            <w:rtl w:val="0"/>
          </w:rPr>
          <w:instrText xml:space="preserve"> PAGEREF _Toc48799693 \h </w:instrText>
        </w:r>
        <w:r>
          <w:rPr>
            <w:rStyle w:val="Hyperlink"/>
            <w:noProof/>
            <w:rtl w:val="0"/>
          </w:rPr>
        </w:r>
        <w:r>
          <w:rPr>
            <w:rStyle w:val="Hyperlink"/>
            <w:noProof/>
            <w:rtl w:val="0"/>
          </w:rPr>
          <w:fldChar w:fldCharType="separate"/>
        </w:r>
        <w:r w:rsidR="009F14B0">
          <w:rPr>
            <w:noProof/>
            <w:webHidden/>
            <w:cs w:val="0"/>
          </w:rPr>
          <w:t>61</w:t>
        </w:r>
        <w:r>
          <w:rPr>
            <w:rStyle w:val="Hyperlink"/>
            <w:noProof/>
            <w:rtl w:val="0"/>
          </w:rPr>
          <w:fldChar w:fldCharType="end"/>
        </w:r>
      </w:hyperlink>
    </w:p>
    <w:p w14:paraId="5800AE35" w14:textId="4B5B655B" w:rsidR="009551CF" w:rsidRDefault="009551CF" w:rsidP="009551CF">
      <w:pPr>
        <w:pStyle w:val="TOC1"/>
        <w:rPr>
          <w:noProof/>
          <w:cs w:val="0"/>
        </w:rPr>
      </w:pPr>
      <w:hyperlink w:anchor="_Toc48799694" w:history="1">
        <w:r w:rsidRPr="00F203BF">
          <w:rPr>
            <w:rStyle w:val="Hyperlink"/>
            <w:rFonts w:ascii="Arial" w:eastAsia="Times New Roman" w:hAnsi="Arial"/>
            <w:noProof/>
            <w:lang w:eastAsia="he-IL"/>
          </w:rPr>
          <w:t>נספח 0.7.9</w:t>
        </w:r>
        <w:r>
          <w:rPr>
            <w:noProof/>
            <w:webHidden/>
            <w:rtl w:val="0"/>
          </w:rPr>
          <w:tab/>
        </w:r>
        <w:r>
          <w:rPr>
            <w:rStyle w:val="Hyperlink"/>
            <w:noProof/>
            <w:rtl w:val="0"/>
          </w:rPr>
          <w:fldChar w:fldCharType="begin"/>
        </w:r>
        <w:r>
          <w:rPr>
            <w:noProof/>
            <w:webHidden/>
            <w:rtl w:val="0"/>
          </w:rPr>
          <w:instrText xml:space="preserve"> PAGEREF _Toc48799694 \h </w:instrText>
        </w:r>
        <w:r>
          <w:rPr>
            <w:rStyle w:val="Hyperlink"/>
            <w:noProof/>
            <w:rtl w:val="0"/>
          </w:rPr>
        </w:r>
        <w:r>
          <w:rPr>
            <w:rStyle w:val="Hyperlink"/>
            <w:noProof/>
            <w:rtl w:val="0"/>
          </w:rPr>
          <w:fldChar w:fldCharType="separate"/>
        </w:r>
        <w:r w:rsidR="009F14B0">
          <w:rPr>
            <w:noProof/>
            <w:webHidden/>
            <w:cs w:val="0"/>
          </w:rPr>
          <w:t>63</w:t>
        </w:r>
        <w:r>
          <w:rPr>
            <w:rStyle w:val="Hyperlink"/>
            <w:noProof/>
            <w:rtl w:val="0"/>
          </w:rPr>
          <w:fldChar w:fldCharType="end"/>
        </w:r>
      </w:hyperlink>
    </w:p>
    <w:p w14:paraId="2D2811CE" w14:textId="600593AF" w:rsidR="009551CF" w:rsidRDefault="009551CF" w:rsidP="009551CF">
      <w:pPr>
        <w:pStyle w:val="TOC1"/>
        <w:rPr>
          <w:noProof/>
          <w:cs w:val="0"/>
        </w:rPr>
      </w:pPr>
      <w:hyperlink w:anchor="_Toc48799695" w:history="1">
        <w:r w:rsidRPr="00F203BF">
          <w:rPr>
            <w:rStyle w:val="Hyperlink"/>
            <w:rFonts w:ascii="Arial" w:eastAsia="Times New Roman" w:hAnsi="Arial"/>
            <w:noProof/>
            <w:lang w:eastAsia="he-IL"/>
          </w:rPr>
          <w:t>נספח 0.7.10</w:t>
        </w:r>
        <w:r>
          <w:rPr>
            <w:noProof/>
            <w:webHidden/>
            <w:rtl w:val="0"/>
          </w:rPr>
          <w:tab/>
        </w:r>
        <w:r>
          <w:rPr>
            <w:rStyle w:val="Hyperlink"/>
            <w:noProof/>
            <w:rtl w:val="0"/>
          </w:rPr>
          <w:fldChar w:fldCharType="begin"/>
        </w:r>
        <w:r>
          <w:rPr>
            <w:noProof/>
            <w:webHidden/>
            <w:rtl w:val="0"/>
          </w:rPr>
          <w:instrText xml:space="preserve"> PAGEREF _Toc48799695 \h </w:instrText>
        </w:r>
        <w:r>
          <w:rPr>
            <w:rStyle w:val="Hyperlink"/>
            <w:noProof/>
            <w:rtl w:val="0"/>
          </w:rPr>
        </w:r>
        <w:r>
          <w:rPr>
            <w:rStyle w:val="Hyperlink"/>
            <w:noProof/>
            <w:rtl w:val="0"/>
          </w:rPr>
          <w:fldChar w:fldCharType="separate"/>
        </w:r>
        <w:r w:rsidR="009F14B0">
          <w:rPr>
            <w:noProof/>
            <w:webHidden/>
            <w:cs w:val="0"/>
          </w:rPr>
          <w:t>65</w:t>
        </w:r>
        <w:r>
          <w:rPr>
            <w:rStyle w:val="Hyperlink"/>
            <w:noProof/>
            <w:rtl w:val="0"/>
          </w:rPr>
          <w:fldChar w:fldCharType="end"/>
        </w:r>
      </w:hyperlink>
    </w:p>
    <w:p w14:paraId="753FCA8C" w14:textId="76D985B7" w:rsidR="009551CF" w:rsidRDefault="009551CF" w:rsidP="009551CF">
      <w:pPr>
        <w:pStyle w:val="TOC1"/>
        <w:rPr>
          <w:noProof/>
          <w:cs w:val="0"/>
        </w:rPr>
      </w:pPr>
      <w:hyperlink w:anchor="_Toc48799696" w:history="1">
        <w:r w:rsidRPr="00F203BF">
          <w:rPr>
            <w:rStyle w:val="Hyperlink"/>
            <w:rFonts w:ascii="Arial" w:eastAsia="Times New Roman" w:hAnsi="Arial"/>
            <w:noProof/>
            <w:lang w:eastAsia="he-IL"/>
          </w:rPr>
          <w:t>נספח 0.8.1</w:t>
        </w:r>
        <w:r>
          <w:rPr>
            <w:noProof/>
            <w:webHidden/>
            <w:rtl w:val="0"/>
          </w:rPr>
          <w:tab/>
        </w:r>
        <w:r>
          <w:rPr>
            <w:rStyle w:val="Hyperlink"/>
            <w:noProof/>
            <w:rtl w:val="0"/>
          </w:rPr>
          <w:fldChar w:fldCharType="begin"/>
        </w:r>
        <w:r>
          <w:rPr>
            <w:noProof/>
            <w:webHidden/>
            <w:rtl w:val="0"/>
          </w:rPr>
          <w:instrText xml:space="preserve"> PAGEREF _Toc48799696 \h </w:instrText>
        </w:r>
        <w:r>
          <w:rPr>
            <w:rStyle w:val="Hyperlink"/>
            <w:noProof/>
            <w:rtl w:val="0"/>
          </w:rPr>
        </w:r>
        <w:r>
          <w:rPr>
            <w:rStyle w:val="Hyperlink"/>
            <w:noProof/>
            <w:rtl w:val="0"/>
          </w:rPr>
          <w:fldChar w:fldCharType="separate"/>
        </w:r>
        <w:r w:rsidR="009F14B0">
          <w:rPr>
            <w:noProof/>
            <w:webHidden/>
            <w:cs w:val="0"/>
          </w:rPr>
          <w:t>66</w:t>
        </w:r>
        <w:r>
          <w:rPr>
            <w:rStyle w:val="Hyperlink"/>
            <w:noProof/>
            <w:rtl w:val="0"/>
          </w:rPr>
          <w:fldChar w:fldCharType="end"/>
        </w:r>
      </w:hyperlink>
    </w:p>
    <w:p w14:paraId="2B4A5E56" w14:textId="1BFE1291" w:rsidR="009551CF" w:rsidRDefault="009551CF" w:rsidP="009551CF">
      <w:pPr>
        <w:pStyle w:val="TOC1"/>
        <w:rPr>
          <w:noProof/>
          <w:cs w:val="0"/>
        </w:rPr>
      </w:pPr>
      <w:hyperlink w:anchor="_Toc48799697" w:history="1">
        <w:r w:rsidRPr="00F203BF">
          <w:rPr>
            <w:rStyle w:val="Hyperlink"/>
            <w:rFonts w:ascii="Arial" w:eastAsia="Times New Roman" w:hAnsi="Arial"/>
            <w:noProof/>
            <w:lang w:eastAsia="he-IL"/>
          </w:rPr>
          <w:t>נספח 0.8.2</w:t>
        </w:r>
        <w:r>
          <w:rPr>
            <w:noProof/>
            <w:webHidden/>
            <w:rtl w:val="0"/>
          </w:rPr>
          <w:tab/>
        </w:r>
        <w:r>
          <w:rPr>
            <w:rStyle w:val="Hyperlink"/>
            <w:noProof/>
            <w:rtl w:val="0"/>
          </w:rPr>
          <w:fldChar w:fldCharType="begin"/>
        </w:r>
        <w:r>
          <w:rPr>
            <w:noProof/>
            <w:webHidden/>
            <w:rtl w:val="0"/>
          </w:rPr>
          <w:instrText xml:space="preserve"> PAGEREF _Toc48799697 \h </w:instrText>
        </w:r>
        <w:r>
          <w:rPr>
            <w:rStyle w:val="Hyperlink"/>
            <w:noProof/>
            <w:rtl w:val="0"/>
          </w:rPr>
        </w:r>
        <w:r>
          <w:rPr>
            <w:rStyle w:val="Hyperlink"/>
            <w:noProof/>
            <w:rtl w:val="0"/>
          </w:rPr>
          <w:fldChar w:fldCharType="separate"/>
        </w:r>
        <w:r w:rsidR="009F14B0">
          <w:rPr>
            <w:noProof/>
            <w:webHidden/>
            <w:cs w:val="0"/>
          </w:rPr>
          <w:t>68</w:t>
        </w:r>
        <w:r>
          <w:rPr>
            <w:rStyle w:val="Hyperlink"/>
            <w:noProof/>
            <w:rtl w:val="0"/>
          </w:rPr>
          <w:fldChar w:fldCharType="end"/>
        </w:r>
      </w:hyperlink>
    </w:p>
    <w:p w14:paraId="5F11DE49" w14:textId="1215BAA8" w:rsidR="009551CF" w:rsidRDefault="009551CF" w:rsidP="009551CF">
      <w:pPr>
        <w:pStyle w:val="TOC1"/>
        <w:rPr>
          <w:noProof/>
          <w:cs w:val="0"/>
        </w:rPr>
      </w:pPr>
      <w:hyperlink w:anchor="_Toc48799698" w:history="1">
        <w:r w:rsidRPr="00F203BF">
          <w:rPr>
            <w:rStyle w:val="Hyperlink"/>
            <w:rFonts w:ascii="Arial" w:eastAsia="Times New Roman" w:hAnsi="Arial"/>
            <w:noProof/>
            <w:lang w:eastAsia="he-IL"/>
          </w:rPr>
          <w:t>נספח 0.8.4</w:t>
        </w:r>
        <w:r>
          <w:rPr>
            <w:noProof/>
            <w:webHidden/>
            <w:rtl w:val="0"/>
          </w:rPr>
          <w:tab/>
        </w:r>
        <w:r>
          <w:rPr>
            <w:rStyle w:val="Hyperlink"/>
            <w:noProof/>
            <w:rtl w:val="0"/>
          </w:rPr>
          <w:fldChar w:fldCharType="begin"/>
        </w:r>
        <w:r>
          <w:rPr>
            <w:noProof/>
            <w:webHidden/>
            <w:rtl w:val="0"/>
          </w:rPr>
          <w:instrText xml:space="preserve"> PAGEREF _Toc48799698 \h </w:instrText>
        </w:r>
        <w:r>
          <w:rPr>
            <w:rStyle w:val="Hyperlink"/>
            <w:noProof/>
            <w:rtl w:val="0"/>
          </w:rPr>
        </w:r>
        <w:r>
          <w:rPr>
            <w:rStyle w:val="Hyperlink"/>
            <w:noProof/>
            <w:rtl w:val="0"/>
          </w:rPr>
          <w:fldChar w:fldCharType="separate"/>
        </w:r>
        <w:r w:rsidR="009F14B0">
          <w:rPr>
            <w:noProof/>
            <w:webHidden/>
            <w:cs w:val="0"/>
          </w:rPr>
          <w:t>80</w:t>
        </w:r>
        <w:r>
          <w:rPr>
            <w:rStyle w:val="Hyperlink"/>
            <w:noProof/>
            <w:rtl w:val="0"/>
          </w:rPr>
          <w:fldChar w:fldCharType="end"/>
        </w:r>
      </w:hyperlink>
    </w:p>
    <w:p w14:paraId="4B897694" w14:textId="1D0D59AC" w:rsidR="009551CF" w:rsidRDefault="009551CF" w:rsidP="009551CF">
      <w:pPr>
        <w:pStyle w:val="TOC1"/>
        <w:rPr>
          <w:noProof/>
          <w:cs w:val="0"/>
        </w:rPr>
      </w:pPr>
      <w:hyperlink w:anchor="_Toc48799699" w:history="1">
        <w:r w:rsidRPr="00F203BF">
          <w:rPr>
            <w:rStyle w:val="Hyperlink"/>
            <w:rFonts w:ascii="Arial" w:eastAsia="Times New Roman" w:hAnsi="Arial"/>
            <w:noProof/>
            <w:lang w:eastAsia="he-IL"/>
          </w:rPr>
          <w:t>נספח 0.13.2 משקלות ואמות מידה</w:t>
        </w:r>
        <w:r>
          <w:rPr>
            <w:noProof/>
            <w:webHidden/>
            <w:rtl w:val="0"/>
          </w:rPr>
          <w:tab/>
        </w:r>
        <w:r>
          <w:rPr>
            <w:rStyle w:val="Hyperlink"/>
            <w:noProof/>
            <w:rtl w:val="0"/>
          </w:rPr>
          <w:fldChar w:fldCharType="begin"/>
        </w:r>
        <w:r>
          <w:rPr>
            <w:noProof/>
            <w:webHidden/>
            <w:rtl w:val="0"/>
          </w:rPr>
          <w:instrText xml:space="preserve"> PAGEREF _Toc48799699 \h </w:instrText>
        </w:r>
        <w:r>
          <w:rPr>
            <w:rStyle w:val="Hyperlink"/>
            <w:noProof/>
            <w:rtl w:val="0"/>
          </w:rPr>
        </w:r>
        <w:r>
          <w:rPr>
            <w:rStyle w:val="Hyperlink"/>
            <w:noProof/>
            <w:rtl w:val="0"/>
          </w:rPr>
          <w:fldChar w:fldCharType="separate"/>
        </w:r>
        <w:r w:rsidR="009F14B0">
          <w:rPr>
            <w:noProof/>
            <w:webHidden/>
            <w:cs w:val="0"/>
          </w:rPr>
          <w:t>91</w:t>
        </w:r>
        <w:r>
          <w:rPr>
            <w:rStyle w:val="Hyperlink"/>
            <w:noProof/>
            <w:rtl w:val="0"/>
          </w:rPr>
          <w:fldChar w:fldCharType="end"/>
        </w:r>
      </w:hyperlink>
    </w:p>
    <w:p w14:paraId="7396E05B" w14:textId="4367D5F7" w:rsidR="009551CF" w:rsidRDefault="009551CF" w:rsidP="009551CF">
      <w:pPr>
        <w:pStyle w:val="TOC1"/>
        <w:rPr>
          <w:noProof/>
          <w:cs w:val="0"/>
        </w:rPr>
      </w:pPr>
      <w:hyperlink w:anchor="_Toc48799700" w:history="1">
        <w:r w:rsidRPr="00F203BF">
          <w:rPr>
            <w:rStyle w:val="Hyperlink"/>
            <w:rFonts w:ascii="Arial" w:eastAsia="Times New Roman" w:hAnsi="Arial"/>
            <w:noProof/>
            <w:lang w:eastAsia="he-IL"/>
          </w:rPr>
          <w:t>נספח 2.1.4 בקרת שטח</w:t>
        </w:r>
        <w:r>
          <w:rPr>
            <w:noProof/>
            <w:webHidden/>
            <w:rtl w:val="0"/>
          </w:rPr>
          <w:tab/>
        </w:r>
        <w:r>
          <w:rPr>
            <w:rStyle w:val="Hyperlink"/>
            <w:noProof/>
            <w:rtl w:val="0"/>
          </w:rPr>
          <w:fldChar w:fldCharType="begin"/>
        </w:r>
        <w:r>
          <w:rPr>
            <w:noProof/>
            <w:webHidden/>
            <w:rtl w:val="0"/>
          </w:rPr>
          <w:instrText xml:space="preserve"> PAGEREF _Toc48799700 \h </w:instrText>
        </w:r>
        <w:r>
          <w:rPr>
            <w:rStyle w:val="Hyperlink"/>
            <w:noProof/>
            <w:rtl w:val="0"/>
          </w:rPr>
        </w:r>
        <w:r>
          <w:rPr>
            <w:rStyle w:val="Hyperlink"/>
            <w:noProof/>
            <w:rtl w:val="0"/>
          </w:rPr>
          <w:fldChar w:fldCharType="separate"/>
        </w:r>
        <w:r w:rsidR="009F14B0">
          <w:rPr>
            <w:noProof/>
            <w:webHidden/>
            <w:cs w:val="0"/>
          </w:rPr>
          <w:t>93</w:t>
        </w:r>
        <w:r>
          <w:rPr>
            <w:rStyle w:val="Hyperlink"/>
            <w:noProof/>
            <w:rtl w:val="0"/>
          </w:rPr>
          <w:fldChar w:fldCharType="end"/>
        </w:r>
      </w:hyperlink>
    </w:p>
    <w:p w14:paraId="2D364E3A" w14:textId="622E8036" w:rsidR="009551CF" w:rsidRDefault="009551CF" w:rsidP="009551CF">
      <w:pPr>
        <w:pStyle w:val="TOC1"/>
        <w:rPr>
          <w:noProof/>
          <w:cs w:val="0"/>
        </w:rPr>
      </w:pPr>
      <w:hyperlink w:anchor="_Toc48799702" w:history="1">
        <w:r w:rsidRPr="00F203BF">
          <w:rPr>
            <w:rStyle w:val="Hyperlink"/>
            <w:rFonts w:ascii="Arial" w:eastAsia="Times New Roman" w:hAnsi="Arial"/>
            <w:noProof/>
            <w:lang w:eastAsia="he-IL"/>
          </w:rPr>
          <w:t>נספח 4.1.2.5 קורות חיים לאנשי מפתח</w:t>
        </w:r>
        <w:r>
          <w:rPr>
            <w:noProof/>
            <w:webHidden/>
            <w:rtl w:val="0"/>
          </w:rPr>
          <w:tab/>
        </w:r>
        <w:r>
          <w:rPr>
            <w:rStyle w:val="Hyperlink"/>
            <w:noProof/>
            <w:rtl w:val="0"/>
          </w:rPr>
          <w:fldChar w:fldCharType="begin"/>
        </w:r>
        <w:r>
          <w:rPr>
            <w:noProof/>
            <w:webHidden/>
            <w:rtl w:val="0"/>
          </w:rPr>
          <w:instrText xml:space="preserve"> PAGEREF _Toc48799702 \h </w:instrText>
        </w:r>
        <w:r>
          <w:rPr>
            <w:rStyle w:val="Hyperlink"/>
            <w:noProof/>
            <w:rtl w:val="0"/>
          </w:rPr>
        </w:r>
        <w:r>
          <w:rPr>
            <w:rStyle w:val="Hyperlink"/>
            <w:noProof/>
            <w:rtl w:val="0"/>
          </w:rPr>
          <w:fldChar w:fldCharType="separate"/>
        </w:r>
        <w:r w:rsidR="009F14B0">
          <w:rPr>
            <w:noProof/>
            <w:webHidden/>
            <w:cs w:val="0"/>
          </w:rPr>
          <w:t>97</w:t>
        </w:r>
        <w:r>
          <w:rPr>
            <w:rStyle w:val="Hyperlink"/>
            <w:noProof/>
            <w:rtl w:val="0"/>
          </w:rPr>
          <w:fldChar w:fldCharType="end"/>
        </w:r>
      </w:hyperlink>
    </w:p>
    <w:p w14:paraId="1763E183" w14:textId="79C46427" w:rsidR="009551CF" w:rsidRDefault="009551CF" w:rsidP="009551CF">
      <w:pPr>
        <w:pStyle w:val="TOC1"/>
        <w:rPr>
          <w:noProof/>
          <w:cs w:val="0"/>
        </w:rPr>
      </w:pPr>
      <w:hyperlink w:anchor="_Toc48799703" w:history="1">
        <w:r w:rsidRPr="00F203BF">
          <w:rPr>
            <w:rStyle w:val="Hyperlink"/>
            <w:rFonts w:ascii="Arial" w:eastAsia="Times New Roman" w:hAnsi="Arial"/>
            <w:noProof/>
            <w:lang w:eastAsia="he-IL"/>
          </w:rPr>
          <w:t>נספח 4.1.4 – קבלני משנה</w:t>
        </w:r>
        <w:r>
          <w:rPr>
            <w:noProof/>
            <w:webHidden/>
            <w:rtl w:val="0"/>
          </w:rPr>
          <w:tab/>
        </w:r>
        <w:r>
          <w:rPr>
            <w:rStyle w:val="Hyperlink"/>
            <w:noProof/>
            <w:rtl w:val="0"/>
          </w:rPr>
          <w:fldChar w:fldCharType="begin"/>
        </w:r>
        <w:r>
          <w:rPr>
            <w:noProof/>
            <w:webHidden/>
            <w:rtl w:val="0"/>
          </w:rPr>
          <w:instrText xml:space="preserve"> PAGEREF _Toc48799703 \h </w:instrText>
        </w:r>
        <w:r>
          <w:rPr>
            <w:rStyle w:val="Hyperlink"/>
            <w:noProof/>
            <w:rtl w:val="0"/>
          </w:rPr>
        </w:r>
        <w:r>
          <w:rPr>
            <w:rStyle w:val="Hyperlink"/>
            <w:noProof/>
            <w:rtl w:val="0"/>
          </w:rPr>
          <w:fldChar w:fldCharType="separate"/>
        </w:r>
        <w:r w:rsidR="009F14B0">
          <w:rPr>
            <w:noProof/>
            <w:webHidden/>
            <w:cs w:val="0"/>
          </w:rPr>
          <w:t>99</w:t>
        </w:r>
        <w:r>
          <w:rPr>
            <w:rStyle w:val="Hyperlink"/>
            <w:noProof/>
            <w:rtl w:val="0"/>
          </w:rPr>
          <w:fldChar w:fldCharType="end"/>
        </w:r>
      </w:hyperlink>
    </w:p>
    <w:p w14:paraId="3AACC525" w14:textId="6DCF1B47" w:rsidR="00082E22" w:rsidRDefault="004F2ADE" w:rsidP="00416901">
      <w:pPr>
        <w:pStyle w:val="1"/>
        <w:numPr>
          <w:ilvl w:val="0"/>
          <w:numId w:val="0"/>
        </w:numPr>
        <w:ind w:left="360"/>
        <w:rPr>
          <w:rtl/>
        </w:rPr>
      </w:pPr>
      <w:r w:rsidRPr="00E56D7E">
        <w:rPr>
          <w:rtl/>
        </w:rPr>
        <w:fldChar w:fldCharType="end"/>
      </w:r>
    </w:p>
    <w:p w14:paraId="1113F7A2" w14:textId="77777777" w:rsidR="00E56D7E" w:rsidRPr="00E56D7E" w:rsidRDefault="00E56D7E" w:rsidP="00416901">
      <w:pPr>
        <w:pStyle w:val="1"/>
        <w:numPr>
          <w:ilvl w:val="0"/>
          <w:numId w:val="0"/>
        </w:numPr>
        <w:ind w:left="360"/>
        <w:rPr>
          <w:rtl/>
        </w:rPr>
      </w:pPr>
    </w:p>
    <w:p w14:paraId="460FB780" w14:textId="77777777" w:rsidR="004C0FBB" w:rsidRDefault="004C0FBB">
      <w:pPr>
        <w:rPr>
          <w:b/>
          <w:bCs/>
          <w:sz w:val="32"/>
          <w:szCs w:val="32"/>
        </w:rPr>
      </w:pPr>
      <w:r>
        <w:rPr>
          <w:rtl/>
        </w:rPr>
        <w:br w:type="page"/>
      </w:r>
    </w:p>
    <w:p w14:paraId="63FF856F" w14:textId="77777777" w:rsidR="00ED064C" w:rsidRPr="00E56D7E" w:rsidRDefault="00483626" w:rsidP="00AA1B4B">
      <w:pPr>
        <w:pStyle w:val="1"/>
      </w:pPr>
      <w:bookmarkStart w:id="1" w:name="_Toc48799628"/>
      <w:r w:rsidRPr="00E56D7E">
        <w:rPr>
          <w:rFonts w:hint="cs"/>
          <w:rtl/>
        </w:rPr>
        <w:lastRenderedPageBreak/>
        <w:t>מנהלה</w:t>
      </w:r>
      <w:r w:rsidR="00862CC7">
        <w:rPr>
          <w:rFonts w:hint="cs"/>
          <w:rtl/>
        </w:rPr>
        <w:t xml:space="preserve"> (</w:t>
      </w:r>
      <w:r w:rsidR="00862CC7">
        <w:t>I</w:t>
      </w:r>
      <w:r w:rsidR="00862CC7">
        <w:rPr>
          <w:rFonts w:hint="cs"/>
          <w:rtl/>
        </w:rPr>
        <w:t>)</w:t>
      </w:r>
      <w:bookmarkEnd w:id="1"/>
    </w:p>
    <w:p w14:paraId="5CAEEEA8" w14:textId="77777777" w:rsidR="00483626" w:rsidRPr="00E56D7E" w:rsidRDefault="002C4CF1" w:rsidP="008D2CF6">
      <w:pPr>
        <w:pStyle w:val="2"/>
      </w:pPr>
      <w:bookmarkStart w:id="2" w:name="_Toc48799629"/>
      <w:r w:rsidRPr="00E56D7E">
        <w:rPr>
          <w:rFonts w:hint="cs"/>
          <w:rtl/>
        </w:rPr>
        <w:t>כללי</w:t>
      </w:r>
      <w:bookmarkEnd w:id="2"/>
    </w:p>
    <w:p w14:paraId="3E067C1F" w14:textId="77777777" w:rsidR="00666363" w:rsidRPr="00E56D7E" w:rsidRDefault="00666363" w:rsidP="005913C9">
      <w:pPr>
        <w:pStyle w:val="3"/>
        <w:ind w:left="1076"/>
        <w:rPr>
          <w:b w:val="0"/>
          <w:bCs w:val="0"/>
        </w:rPr>
      </w:pPr>
      <w:r w:rsidRPr="00E56D7E">
        <w:rPr>
          <w:rFonts w:hint="cs"/>
          <w:b w:val="0"/>
          <w:bCs w:val="0"/>
          <w:rtl/>
        </w:rPr>
        <w:t>משרד החינוך</w:t>
      </w:r>
      <w:r w:rsidR="009A443A" w:rsidRPr="00E56D7E">
        <w:rPr>
          <w:rFonts w:hint="cs"/>
          <w:b w:val="0"/>
          <w:bCs w:val="0"/>
          <w:rtl/>
        </w:rPr>
        <w:t>,</w:t>
      </w:r>
      <w:r w:rsidR="009815FD" w:rsidRPr="00E56D7E">
        <w:rPr>
          <w:rFonts w:hint="cs"/>
          <w:b w:val="0"/>
          <w:bCs w:val="0"/>
          <w:rtl/>
        </w:rPr>
        <w:t xml:space="preserve"> באמצעות </w:t>
      </w:r>
      <w:r w:rsidR="00766B99" w:rsidRPr="00E56D7E">
        <w:rPr>
          <w:rFonts w:hint="cs"/>
          <w:b w:val="0"/>
          <w:bCs w:val="0"/>
          <w:rtl/>
        </w:rPr>
        <w:t>מינהל תקשוב, טכנולוגיה ומערכות מידע</w:t>
      </w:r>
      <w:r w:rsidR="009815FD" w:rsidRPr="00E56D7E">
        <w:rPr>
          <w:rFonts w:hint="cs"/>
          <w:b w:val="0"/>
          <w:bCs w:val="0"/>
          <w:rtl/>
        </w:rPr>
        <w:t xml:space="preserve">, מבקש בזאת </w:t>
      </w:r>
      <w:r w:rsidR="002C289E" w:rsidRPr="00E56D7E">
        <w:rPr>
          <w:rFonts w:hint="cs"/>
          <w:b w:val="0"/>
          <w:bCs w:val="0"/>
          <w:rtl/>
        </w:rPr>
        <w:t xml:space="preserve">לקבל </w:t>
      </w:r>
      <w:r w:rsidR="009815FD" w:rsidRPr="00E56D7E">
        <w:rPr>
          <w:rFonts w:hint="cs"/>
          <w:b w:val="0"/>
          <w:bCs w:val="0"/>
          <w:rtl/>
        </w:rPr>
        <w:t xml:space="preserve">הצעות </w:t>
      </w:r>
      <w:r w:rsidR="0079758E" w:rsidRPr="007477DD">
        <w:rPr>
          <w:rFonts w:hint="cs"/>
          <w:rtl/>
        </w:rPr>
        <w:t xml:space="preserve"> </w:t>
      </w:r>
      <w:r w:rsidR="0079758E">
        <w:rPr>
          <w:rFonts w:hint="cs"/>
          <w:rtl/>
        </w:rPr>
        <w:t xml:space="preserve">מחיר </w:t>
      </w:r>
      <w:r w:rsidR="0079758E" w:rsidRPr="001F4536">
        <w:rPr>
          <w:rFonts w:ascii="David" w:hAnsi="David"/>
          <w:color w:val="000000" w:themeColor="text1"/>
          <w:rtl/>
        </w:rPr>
        <w:t>"</w:t>
      </w:r>
      <w:r w:rsidR="0079758E" w:rsidRPr="001F4536">
        <w:rPr>
          <w:rFonts w:ascii="David" w:hAnsi="David" w:hint="eastAsia"/>
          <w:color w:val="000000" w:themeColor="text1"/>
          <w:rtl/>
        </w:rPr>
        <w:t>לרכישת</w:t>
      </w:r>
      <w:r w:rsidR="0079758E" w:rsidRPr="001F4536">
        <w:rPr>
          <w:rFonts w:ascii="David" w:hAnsi="David"/>
          <w:color w:val="000000" w:themeColor="text1"/>
          <w:rtl/>
        </w:rPr>
        <w:t xml:space="preserve"> </w:t>
      </w:r>
      <w:r w:rsidR="0079758E" w:rsidRPr="001F4536">
        <w:rPr>
          <w:rFonts w:ascii="David" w:hAnsi="David" w:hint="eastAsia"/>
          <w:color w:val="000000" w:themeColor="text1"/>
          <w:rtl/>
        </w:rPr>
        <w:t>עגלות</w:t>
      </w:r>
      <w:r w:rsidR="0079758E" w:rsidRPr="001F4536">
        <w:rPr>
          <w:rFonts w:ascii="David" w:hAnsi="David"/>
          <w:color w:val="000000" w:themeColor="text1"/>
          <w:rtl/>
        </w:rPr>
        <w:t xml:space="preserve"> </w:t>
      </w:r>
      <w:r w:rsidR="0079758E">
        <w:rPr>
          <w:rFonts w:ascii="David" w:hAnsi="David" w:hint="cs"/>
          <w:color w:val="000000" w:themeColor="text1"/>
          <w:rtl/>
        </w:rPr>
        <w:t>הטענה</w:t>
      </w:r>
      <w:r w:rsidR="0079758E" w:rsidRPr="001F4536">
        <w:rPr>
          <w:rFonts w:ascii="David" w:hAnsi="David"/>
          <w:color w:val="000000" w:themeColor="text1"/>
          <w:rtl/>
        </w:rPr>
        <w:t xml:space="preserve"> </w:t>
      </w:r>
      <w:r w:rsidR="0079758E" w:rsidRPr="001F4536">
        <w:rPr>
          <w:rFonts w:ascii="David" w:hAnsi="David" w:hint="eastAsia"/>
          <w:color w:val="000000" w:themeColor="text1"/>
          <w:rtl/>
        </w:rPr>
        <w:t>למחשבים</w:t>
      </w:r>
      <w:r w:rsidR="0079758E" w:rsidRPr="001F4536">
        <w:rPr>
          <w:rFonts w:ascii="David" w:hAnsi="David"/>
          <w:color w:val="000000" w:themeColor="text1"/>
          <w:rtl/>
        </w:rPr>
        <w:t xml:space="preserve"> </w:t>
      </w:r>
      <w:r w:rsidR="0079758E" w:rsidRPr="001F4536">
        <w:rPr>
          <w:rFonts w:ascii="David" w:hAnsi="David" w:hint="eastAsia"/>
          <w:color w:val="000000" w:themeColor="text1"/>
          <w:rtl/>
        </w:rPr>
        <w:t>ניידים</w:t>
      </w:r>
      <w:r w:rsidR="0079758E" w:rsidRPr="001F4536">
        <w:rPr>
          <w:rFonts w:ascii="David" w:hAnsi="David"/>
          <w:color w:val="000000" w:themeColor="text1"/>
          <w:rtl/>
        </w:rPr>
        <w:t>"</w:t>
      </w:r>
      <w:r w:rsidR="0079758E">
        <w:rPr>
          <w:rFonts w:hint="cs"/>
          <w:rtl/>
        </w:rPr>
        <w:t xml:space="preserve"> משני סוגים, עגלת הטענה ל-24 מחשבים ניידים ועגלת הטענה ל-36 מחשבים ניידים, אשר </w:t>
      </w:r>
      <w:r w:rsidR="0079758E" w:rsidRPr="00CA2E37">
        <w:rPr>
          <w:rFonts w:hint="cs"/>
          <w:rtl/>
        </w:rPr>
        <w:t>יסופקו ויותקנו בבתי ספר ברחבי הארץ</w:t>
      </w:r>
      <w:r w:rsidR="0079758E">
        <w:rPr>
          <w:rFonts w:hint="cs"/>
          <w:rtl/>
        </w:rPr>
        <w:t xml:space="preserve"> כמפורט ב</w:t>
      </w:r>
      <w:r w:rsidR="00662FDA">
        <w:rPr>
          <w:rFonts w:hint="cs"/>
          <w:rtl/>
        </w:rPr>
        <w:t xml:space="preserve">מסמכי </w:t>
      </w:r>
      <w:r w:rsidR="0079758E">
        <w:rPr>
          <w:rFonts w:hint="cs"/>
          <w:rtl/>
        </w:rPr>
        <w:t>מכרז</w:t>
      </w:r>
      <w:r w:rsidR="0079758E" w:rsidRPr="00E56D7E">
        <w:rPr>
          <w:rFonts w:hint="cs"/>
          <w:b w:val="0"/>
          <w:bCs w:val="0"/>
          <w:rtl/>
        </w:rPr>
        <w:t xml:space="preserve"> </w:t>
      </w:r>
      <w:r w:rsidR="009815FD" w:rsidRPr="00E56D7E">
        <w:rPr>
          <w:rFonts w:hint="cs"/>
          <w:b w:val="0"/>
          <w:bCs w:val="0"/>
          <w:rtl/>
        </w:rPr>
        <w:t xml:space="preserve">_(להלן </w:t>
      </w:r>
      <w:r w:rsidR="009815FD" w:rsidRPr="00E56D7E">
        <w:rPr>
          <w:rFonts w:hint="cs"/>
          <w:rtl/>
        </w:rPr>
        <w:t>השירותים</w:t>
      </w:r>
      <w:r w:rsidR="009815FD" w:rsidRPr="00E56D7E">
        <w:rPr>
          <w:rFonts w:hint="cs"/>
          <w:b w:val="0"/>
          <w:bCs w:val="0"/>
          <w:rtl/>
        </w:rPr>
        <w:t>).</w:t>
      </w:r>
    </w:p>
    <w:p w14:paraId="19D489FB" w14:textId="77777777" w:rsidR="009815FD" w:rsidRPr="00E56D7E" w:rsidRDefault="009815FD" w:rsidP="005913C9">
      <w:pPr>
        <w:pStyle w:val="3"/>
        <w:numPr>
          <w:ilvl w:val="0"/>
          <w:numId w:val="0"/>
        </w:numPr>
        <w:ind w:left="1076"/>
        <w:rPr>
          <w:b w:val="0"/>
          <w:bCs w:val="0"/>
          <w:rtl/>
        </w:rPr>
      </w:pPr>
      <w:r w:rsidRPr="00E56D7E">
        <w:rPr>
          <w:rFonts w:hint="cs"/>
          <w:b w:val="0"/>
          <w:bCs w:val="0"/>
          <w:rtl/>
        </w:rPr>
        <w:t>להלן טבלת ריכוז התאריכים במכרז:</w:t>
      </w:r>
    </w:p>
    <w:tbl>
      <w:tblPr>
        <w:tblStyle w:val="TableGrid"/>
        <w:bidiVisual/>
        <w:tblW w:w="0" w:type="auto"/>
        <w:tblInd w:w="1191" w:type="dxa"/>
        <w:tblLook w:val="04A0" w:firstRow="1" w:lastRow="0" w:firstColumn="1" w:lastColumn="0" w:noHBand="0" w:noVBand="1"/>
      </w:tblPr>
      <w:tblGrid>
        <w:gridCol w:w="4955"/>
        <w:gridCol w:w="1417"/>
        <w:gridCol w:w="959"/>
      </w:tblGrid>
      <w:tr w:rsidR="009815FD" w:rsidRPr="00E56D7E" w14:paraId="37A4B664" w14:textId="77777777" w:rsidTr="009815FD">
        <w:tc>
          <w:tcPr>
            <w:tcW w:w="4955" w:type="dxa"/>
            <w:shd w:val="clear" w:color="auto" w:fill="BFBFBF" w:themeFill="background1" w:themeFillShade="BF"/>
          </w:tcPr>
          <w:p w14:paraId="09BE1810" w14:textId="77777777"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הפעילות</w:t>
            </w:r>
          </w:p>
        </w:tc>
        <w:tc>
          <w:tcPr>
            <w:tcW w:w="1417" w:type="dxa"/>
            <w:shd w:val="clear" w:color="auto" w:fill="BFBFBF" w:themeFill="background1" w:themeFillShade="BF"/>
          </w:tcPr>
          <w:p w14:paraId="5CADC1ED" w14:textId="77777777"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תאריך</w:t>
            </w:r>
          </w:p>
        </w:tc>
        <w:tc>
          <w:tcPr>
            <w:tcW w:w="959" w:type="dxa"/>
            <w:shd w:val="clear" w:color="auto" w:fill="BFBFBF" w:themeFill="background1" w:themeFillShade="BF"/>
          </w:tcPr>
          <w:p w14:paraId="10F59012" w14:textId="77777777" w:rsidR="009815FD" w:rsidRPr="00E56D7E" w:rsidRDefault="009815FD" w:rsidP="005913C9">
            <w:pPr>
              <w:pStyle w:val="3"/>
              <w:numPr>
                <w:ilvl w:val="0"/>
                <w:numId w:val="0"/>
              </w:numPr>
              <w:spacing w:before="120" w:after="120"/>
              <w:jc w:val="center"/>
              <w:rPr>
                <w:sz w:val="28"/>
                <w:szCs w:val="28"/>
                <w:rtl/>
              </w:rPr>
            </w:pPr>
            <w:r w:rsidRPr="00E56D7E">
              <w:rPr>
                <w:rFonts w:hint="cs"/>
                <w:sz w:val="28"/>
                <w:szCs w:val="28"/>
                <w:rtl/>
              </w:rPr>
              <w:t>שעה</w:t>
            </w:r>
          </w:p>
        </w:tc>
      </w:tr>
      <w:tr w:rsidR="009815FD" w:rsidRPr="00E56D7E" w14:paraId="16ACB8D0" w14:textId="77777777" w:rsidTr="009815FD">
        <w:tc>
          <w:tcPr>
            <w:tcW w:w="4955" w:type="dxa"/>
          </w:tcPr>
          <w:p w14:paraId="44F5E87A" w14:textId="77777777" w:rsidR="009815FD" w:rsidRPr="00E56D7E" w:rsidRDefault="009815FD" w:rsidP="005913C9">
            <w:pPr>
              <w:pStyle w:val="3"/>
              <w:numPr>
                <w:ilvl w:val="0"/>
                <w:numId w:val="0"/>
              </w:numPr>
              <w:spacing w:before="120" w:after="120"/>
              <w:rPr>
                <w:b w:val="0"/>
                <w:bCs w:val="0"/>
                <w:rtl/>
              </w:rPr>
            </w:pPr>
            <w:r w:rsidRPr="00E56D7E">
              <w:rPr>
                <w:rFonts w:hint="cs"/>
                <w:b w:val="0"/>
                <w:bCs w:val="0"/>
                <w:rtl/>
              </w:rPr>
              <w:t>מועד פרסום המודעה בעיתון</w:t>
            </w:r>
          </w:p>
        </w:tc>
        <w:tc>
          <w:tcPr>
            <w:tcW w:w="1417" w:type="dxa"/>
          </w:tcPr>
          <w:p w14:paraId="28E47B78" w14:textId="77777777" w:rsidR="009815FD" w:rsidRPr="00E56D7E" w:rsidRDefault="00160D6E" w:rsidP="005913C9">
            <w:pPr>
              <w:pStyle w:val="3"/>
              <w:numPr>
                <w:ilvl w:val="0"/>
                <w:numId w:val="0"/>
              </w:numPr>
              <w:spacing w:before="120" w:after="120"/>
              <w:rPr>
                <w:b w:val="0"/>
                <w:bCs w:val="0"/>
                <w:rtl/>
              </w:rPr>
            </w:pPr>
            <w:r>
              <w:rPr>
                <w:rFonts w:hint="cs"/>
                <w:b w:val="0"/>
                <w:bCs w:val="0"/>
                <w:rtl/>
              </w:rPr>
              <w:t>20/08/2020</w:t>
            </w:r>
          </w:p>
        </w:tc>
        <w:tc>
          <w:tcPr>
            <w:tcW w:w="959" w:type="dxa"/>
          </w:tcPr>
          <w:p w14:paraId="60617AB1" w14:textId="77777777" w:rsidR="009815FD" w:rsidRPr="00E56D7E" w:rsidRDefault="009815FD" w:rsidP="005913C9">
            <w:pPr>
              <w:pStyle w:val="3"/>
              <w:numPr>
                <w:ilvl w:val="0"/>
                <w:numId w:val="0"/>
              </w:numPr>
              <w:spacing w:before="120" w:after="120"/>
              <w:rPr>
                <w:b w:val="0"/>
                <w:bCs w:val="0"/>
                <w:rtl/>
              </w:rPr>
            </w:pPr>
          </w:p>
        </w:tc>
      </w:tr>
      <w:tr w:rsidR="009815FD" w:rsidRPr="00E56D7E" w14:paraId="236ED9AC" w14:textId="77777777" w:rsidTr="009815FD">
        <w:tc>
          <w:tcPr>
            <w:tcW w:w="4955" w:type="dxa"/>
          </w:tcPr>
          <w:p w14:paraId="7B3AB53D" w14:textId="77777777" w:rsidR="009815FD" w:rsidRPr="00E56D7E" w:rsidRDefault="009815FD" w:rsidP="005913C9">
            <w:pPr>
              <w:pStyle w:val="3"/>
              <w:numPr>
                <w:ilvl w:val="0"/>
                <w:numId w:val="0"/>
              </w:numPr>
              <w:spacing w:before="120" w:after="120"/>
              <w:rPr>
                <w:b w:val="0"/>
                <w:bCs w:val="0"/>
                <w:rtl/>
              </w:rPr>
            </w:pPr>
            <w:r w:rsidRPr="00E56D7E">
              <w:rPr>
                <w:rFonts w:hint="cs"/>
                <w:b w:val="0"/>
                <w:bCs w:val="0"/>
                <w:rtl/>
              </w:rPr>
              <w:t>המועד האחרון להמצאת שאלות הבהרה מן המציעים</w:t>
            </w:r>
          </w:p>
        </w:tc>
        <w:tc>
          <w:tcPr>
            <w:tcW w:w="1417" w:type="dxa"/>
          </w:tcPr>
          <w:p w14:paraId="1647CF69" w14:textId="2AF826F1" w:rsidR="009815FD" w:rsidRPr="00E56D7E" w:rsidRDefault="00FA24A0" w:rsidP="005913C9">
            <w:pPr>
              <w:pStyle w:val="3"/>
              <w:numPr>
                <w:ilvl w:val="0"/>
                <w:numId w:val="0"/>
              </w:numPr>
              <w:spacing w:before="120" w:after="120"/>
              <w:rPr>
                <w:b w:val="0"/>
                <w:bCs w:val="0"/>
                <w:rtl/>
              </w:rPr>
            </w:pPr>
            <w:r>
              <w:rPr>
                <w:rFonts w:hint="cs"/>
                <w:b w:val="0"/>
                <w:bCs w:val="0"/>
                <w:rtl/>
              </w:rPr>
              <w:t>27</w:t>
            </w:r>
            <w:r w:rsidR="00160D6E">
              <w:rPr>
                <w:rFonts w:hint="cs"/>
                <w:b w:val="0"/>
                <w:bCs w:val="0"/>
                <w:rtl/>
              </w:rPr>
              <w:t>/08/2020</w:t>
            </w:r>
          </w:p>
        </w:tc>
        <w:tc>
          <w:tcPr>
            <w:tcW w:w="959" w:type="dxa"/>
          </w:tcPr>
          <w:p w14:paraId="5BECB87F" w14:textId="77777777" w:rsidR="009815FD" w:rsidRPr="00E56D7E" w:rsidRDefault="00160D6E" w:rsidP="005913C9">
            <w:pPr>
              <w:pStyle w:val="3"/>
              <w:numPr>
                <w:ilvl w:val="0"/>
                <w:numId w:val="0"/>
              </w:numPr>
              <w:spacing w:before="120" w:after="120"/>
              <w:rPr>
                <w:b w:val="0"/>
                <w:bCs w:val="0"/>
                <w:rtl/>
              </w:rPr>
            </w:pPr>
            <w:r>
              <w:rPr>
                <w:rFonts w:hint="cs"/>
                <w:b w:val="0"/>
                <w:bCs w:val="0"/>
                <w:rtl/>
              </w:rPr>
              <w:t>12:00</w:t>
            </w:r>
          </w:p>
        </w:tc>
      </w:tr>
      <w:tr w:rsidR="009815FD" w:rsidRPr="00E56D7E" w14:paraId="3A9196E3" w14:textId="77777777" w:rsidTr="009815FD">
        <w:tc>
          <w:tcPr>
            <w:tcW w:w="4955" w:type="dxa"/>
          </w:tcPr>
          <w:p w14:paraId="6EA166C9" w14:textId="77777777" w:rsidR="009815FD" w:rsidRPr="00E56D7E" w:rsidRDefault="009815FD" w:rsidP="005913C9">
            <w:pPr>
              <w:pStyle w:val="3"/>
              <w:numPr>
                <w:ilvl w:val="0"/>
                <w:numId w:val="0"/>
              </w:numPr>
              <w:spacing w:before="120" w:after="120"/>
              <w:rPr>
                <w:b w:val="0"/>
                <w:bCs w:val="0"/>
                <w:rtl/>
              </w:rPr>
            </w:pPr>
            <w:r w:rsidRPr="00E56D7E">
              <w:rPr>
                <w:rFonts w:hint="cs"/>
                <w:b w:val="0"/>
                <w:bCs w:val="0"/>
                <w:rtl/>
              </w:rPr>
              <w:t xml:space="preserve">מועד המענה של </w:t>
            </w:r>
            <w:r w:rsidR="0037429E" w:rsidRPr="00E56D7E">
              <w:rPr>
                <w:rFonts w:hint="cs"/>
                <w:b w:val="0"/>
                <w:bCs w:val="0"/>
                <w:rtl/>
              </w:rPr>
              <w:t>המשרד</w:t>
            </w:r>
            <w:r w:rsidRPr="00E56D7E">
              <w:rPr>
                <w:rFonts w:hint="cs"/>
                <w:b w:val="0"/>
                <w:bCs w:val="0"/>
                <w:rtl/>
              </w:rPr>
              <w:t xml:space="preserve"> לשאלות ההבהרה</w:t>
            </w:r>
          </w:p>
        </w:tc>
        <w:tc>
          <w:tcPr>
            <w:tcW w:w="1417" w:type="dxa"/>
          </w:tcPr>
          <w:p w14:paraId="40F11BEA" w14:textId="60B4F5BF" w:rsidR="009815FD" w:rsidRPr="00E56D7E" w:rsidRDefault="00FA24A0" w:rsidP="005913C9">
            <w:pPr>
              <w:pStyle w:val="3"/>
              <w:numPr>
                <w:ilvl w:val="0"/>
                <w:numId w:val="0"/>
              </w:numPr>
              <w:spacing w:before="120" w:after="120"/>
              <w:rPr>
                <w:b w:val="0"/>
                <w:bCs w:val="0"/>
                <w:rtl/>
              </w:rPr>
            </w:pPr>
            <w:r>
              <w:rPr>
                <w:rFonts w:hint="cs"/>
                <w:b w:val="0"/>
                <w:bCs w:val="0"/>
                <w:rtl/>
              </w:rPr>
              <w:t>02</w:t>
            </w:r>
            <w:r w:rsidR="00160D6E">
              <w:rPr>
                <w:rFonts w:hint="cs"/>
                <w:b w:val="0"/>
                <w:bCs w:val="0"/>
                <w:rtl/>
              </w:rPr>
              <w:t>/</w:t>
            </w:r>
            <w:r>
              <w:rPr>
                <w:rFonts w:hint="cs"/>
                <w:b w:val="0"/>
                <w:bCs w:val="0"/>
                <w:rtl/>
              </w:rPr>
              <w:t>09</w:t>
            </w:r>
            <w:r w:rsidR="00160D6E">
              <w:rPr>
                <w:rFonts w:hint="cs"/>
                <w:b w:val="0"/>
                <w:bCs w:val="0"/>
                <w:rtl/>
              </w:rPr>
              <w:t>/2020</w:t>
            </w:r>
          </w:p>
        </w:tc>
        <w:tc>
          <w:tcPr>
            <w:tcW w:w="959" w:type="dxa"/>
          </w:tcPr>
          <w:p w14:paraId="7CC8B340" w14:textId="77777777" w:rsidR="009815FD" w:rsidRPr="00E56D7E" w:rsidRDefault="009815FD" w:rsidP="005913C9">
            <w:pPr>
              <w:pStyle w:val="3"/>
              <w:numPr>
                <w:ilvl w:val="0"/>
                <w:numId w:val="0"/>
              </w:numPr>
              <w:spacing w:before="120" w:after="120"/>
              <w:rPr>
                <w:b w:val="0"/>
                <w:bCs w:val="0"/>
                <w:rtl/>
              </w:rPr>
            </w:pPr>
          </w:p>
        </w:tc>
      </w:tr>
      <w:tr w:rsidR="009815FD" w:rsidRPr="00E56D7E" w14:paraId="59A0BF47" w14:textId="77777777" w:rsidTr="009815FD">
        <w:tc>
          <w:tcPr>
            <w:tcW w:w="4955" w:type="dxa"/>
          </w:tcPr>
          <w:p w14:paraId="7E564705" w14:textId="77777777" w:rsidR="009815FD" w:rsidRPr="00E56D7E" w:rsidRDefault="009815FD" w:rsidP="005913C9">
            <w:pPr>
              <w:pStyle w:val="3"/>
              <w:numPr>
                <w:ilvl w:val="0"/>
                <w:numId w:val="0"/>
              </w:numPr>
              <w:spacing w:before="120" w:after="120"/>
              <w:rPr>
                <w:b w:val="0"/>
                <w:bCs w:val="0"/>
                <w:rtl/>
              </w:rPr>
            </w:pPr>
            <w:r w:rsidRPr="00E56D7E">
              <w:rPr>
                <w:rFonts w:hint="cs"/>
                <w:b w:val="0"/>
                <w:bCs w:val="0"/>
                <w:rtl/>
              </w:rPr>
              <w:t>המועד האחרון להגשת הצעות למכרז לתיבת המכרזים</w:t>
            </w:r>
          </w:p>
        </w:tc>
        <w:tc>
          <w:tcPr>
            <w:tcW w:w="1417" w:type="dxa"/>
          </w:tcPr>
          <w:p w14:paraId="4EEF92BC" w14:textId="19447EB9" w:rsidR="009815FD" w:rsidRPr="00E56D7E" w:rsidRDefault="00FA24A0" w:rsidP="005913C9">
            <w:pPr>
              <w:pStyle w:val="3"/>
              <w:numPr>
                <w:ilvl w:val="0"/>
                <w:numId w:val="0"/>
              </w:numPr>
              <w:spacing w:before="120" w:after="120"/>
              <w:rPr>
                <w:b w:val="0"/>
                <w:bCs w:val="0"/>
                <w:rtl/>
              </w:rPr>
            </w:pPr>
            <w:r>
              <w:rPr>
                <w:rFonts w:hint="cs"/>
                <w:b w:val="0"/>
                <w:bCs w:val="0"/>
                <w:rtl/>
              </w:rPr>
              <w:t>09</w:t>
            </w:r>
            <w:r w:rsidR="00160D6E">
              <w:rPr>
                <w:rFonts w:hint="cs"/>
                <w:b w:val="0"/>
                <w:bCs w:val="0"/>
                <w:rtl/>
              </w:rPr>
              <w:t>/09/2020</w:t>
            </w:r>
          </w:p>
        </w:tc>
        <w:tc>
          <w:tcPr>
            <w:tcW w:w="959" w:type="dxa"/>
          </w:tcPr>
          <w:p w14:paraId="57DD2351" w14:textId="77777777" w:rsidR="009815FD" w:rsidRPr="00E56D7E" w:rsidRDefault="00160D6E" w:rsidP="005913C9">
            <w:pPr>
              <w:pStyle w:val="3"/>
              <w:numPr>
                <w:ilvl w:val="0"/>
                <w:numId w:val="0"/>
              </w:numPr>
              <w:spacing w:before="120" w:after="120"/>
              <w:rPr>
                <w:b w:val="0"/>
                <w:bCs w:val="0"/>
                <w:rtl/>
              </w:rPr>
            </w:pPr>
            <w:r>
              <w:rPr>
                <w:rFonts w:hint="cs"/>
                <w:b w:val="0"/>
                <w:bCs w:val="0"/>
                <w:rtl/>
              </w:rPr>
              <w:t>12:00</w:t>
            </w:r>
          </w:p>
        </w:tc>
      </w:tr>
      <w:tr w:rsidR="009815FD" w:rsidRPr="00E56D7E" w14:paraId="4DEA8188" w14:textId="77777777" w:rsidTr="009815FD">
        <w:tc>
          <w:tcPr>
            <w:tcW w:w="4955" w:type="dxa"/>
          </w:tcPr>
          <w:p w14:paraId="06D6F35E" w14:textId="77777777" w:rsidR="009815FD" w:rsidRPr="00E56D7E" w:rsidRDefault="009815FD" w:rsidP="005913C9">
            <w:pPr>
              <w:pStyle w:val="3"/>
              <w:numPr>
                <w:ilvl w:val="0"/>
                <w:numId w:val="0"/>
              </w:numPr>
              <w:spacing w:before="120" w:after="120"/>
              <w:rPr>
                <w:b w:val="0"/>
                <w:bCs w:val="0"/>
                <w:rtl/>
              </w:rPr>
            </w:pPr>
            <w:r w:rsidRPr="00E56D7E">
              <w:rPr>
                <w:rFonts w:hint="cs"/>
                <w:b w:val="0"/>
                <w:bCs w:val="0"/>
                <w:rtl/>
              </w:rPr>
              <w:t>תוקף ההצעה והערבות בגין הגשת ההצעה</w:t>
            </w:r>
          </w:p>
        </w:tc>
        <w:tc>
          <w:tcPr>
            <w:tcW w:w="1417" w:type="dxa"/>
          </w:tcPr>
          <w:p w14:paraId="7F431830" w14:textId="77777777" w:rsidR="009815FD" w:rsidRPr="00E56D7E" w:rsidRDefault="00160D6E" w:rsidP="005913C9">
            <w:pPr>
              <w:pStyle w:val="3"/>
              <w:numPr>
                <w:ilvl w:val="0"/>
                <w:numId w:val="0"/>
              </w:numPr>
              <w:spacing w:before="120" w:after="120"/>
              <w:rPr>
                <w:b w:val="0"/>
                <w:bCs w:val="0"/>
                <w:rtl/>
              </w:rPr>
            </w:pPr>
            <w:r>
              <w:rPr>
                <w:rFonts w:hint="cs"/>
                <w:b w:val="0"/>
                <w:bCs w:val="0"/>
                <w:rtl/>
              </w:rPr>
              <w:t>03/03/2021</w:t>
            </w:r>
          </w:p>
        </w:tc>
        <w:tc>
          <w:tcPr>
            <w:tcW w:w="959" w:type="dxa"/>
          </w:tcPr>
          <w:p w14:paraId="4C03EEBC" w14:textId="77777777" w:rsidR="009815FD" w:rsidRPr="00E56D7E" w:rsidRDefault="009815FD" w:rsidP="005913C9">
            <w:pPr>
              <w:pStyle w:val="3"/>
              <w:numPr>
                <w:ilvl w:val="0"/>
                <w:numId w:val="0"/>
              </w:numPr>
              <w:spacing w:before="120" w:after="120"/>
              <w:rPr>
                <w:b w:val="0"/>
                <w:bCs w:val="0"/>
                <w:rtl/>
              </w:rPr>
            </w:pPr>
          </w:p>
        </w:tc>
      </w:tr>
    </w:tbl>
    <w:p w14:paraId="38781313" w14:textId="77777777" w:rsidR="009815FD" w:rsidRPr="00E56D7E" w:rsidRDefault="009815FD" w:rsidP="005913C9">
      <w:pPr>
        <w:pStyle w:val="3"/>
        <w:numPr>
          <w:ilvl w:val="0"/>
          <w:numId w:val="0"/>
        </w:numPr>
        <w:ind w:left="1076"/>
        <w:rPr>
          <w:b w:val="0"/>
          <w:bCs w:val="0"/>
          <w:rtl/>
        </w:rPr>
      </w:pPr>
      <w:r w:rsidRPr="00E56D7E">
        <w:rPr>
          <w:rFonts w:hint="cs"/>
          <w:b w:val="0"/>
          <w:bCs w:val="0"/>
          <w:rtl/>
        </w:rPr>
        <w:t>במקרה של התנגשות בין התאריכים לעיל לבין תאריכים אחרים המופיעים במכרז, קובעים תאריכים בטבלה שלעיל.</w:t>
      </w:r>
    </w:p>
    <w:p w14:paraId="7180A37B" w14:textId="77777777" w:rsidR="00A6795E" w:rsidRPr="00E56D7E" w:rsidRDefault="00A6795E" w:rsidP="005913C9">
      <w:pPr>
        <w:pStyle w:val="3"/>
        <w:ind w:left="1076"/>
        <w:rPr>
          <w:b w:val="0"/>
          <w:bCs w:val="0"/>
          <w:rtl/>
        </w:rPr>
      </w:pPr>
      <w:r w:rsidRPr="00E56D7E">
        <w:rPr>
          <w:rFonts w:hint="cs"/>
          <w:b w:val="0"/>
          <w:bCs w:val="0"/>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6F0C8EE1" w14:textId="77777777" w:rsidR="003A0078" w:rsidRPr="00E56D7E" w:rsidRDefault="00E83D0C" w:rsidP="005913C9">
      <w:pPr>
        <w:pStyle w:val="2"/>
      </w:pPr>
      <w:bookmarkStart w:id="3" w:name="_Toc48799630"/>
      <w:r w:rsidRPr="00E56D7E">
        <w:rPr>
          <w:rFonts w:hint="cs"/>
          <w:rtl/>
        </w:rPr>
        <w:t>הגורמים אליהם מופנה המכרז (דרישות סף)</w:t>
      </w:r>
      <w:r w:rsidR="007B7A76">
        <w:rPr>
          <w:rFonts w:hint="cs"/>
          <w:rtl/>
        </w:rPr>
        <w:t xml:space="preserve"> (</w:t>
      </w:r>
      <w:r w:rsidR="007B7A76">
        <w:t>M</w:t>
      </w:r>
      <w:r w:rsidR="007B7A76">
        <w:rPr>
          <w:rFonts w:hint="cs"/>
          <w:rtl/>
        </w:rPr>
        <w:t>)</w:t>
      </w:r>
      <w:bookmarkEnd w:id="3"/>
    </w:p>
    <w:p w14:paraId="4FD24ED7" w14:textId="77777777" w:rsidR="002B2FD4" w:rsidRPr="00E56D7E" w:rsidRDefault="003A0078" w:rsidP="002D11F5">
      <w:pPr>
        <w:pStyle w:val="3"/>
        <w:ind w:left="1076"/>
        <w:rPr>
          <w:b w:val="0"/>
          <w:bCs w:val="0"/>
          <w:rtl/>
        </w:rPr>
      </w:pPr>
      <w:r w:rsidRPr="00E56D7E">
        <w:rPr>
          <w:rFonts w:hint="cs"/>
          <w:b w:val="0"/>
          <w:bCs w:val="0"/>
          <w:rtl/>
        </w:rPr>
        <w:t xml:space="preserve">כל דרישות סעיף 0.2 המפורטות להלן מהוות </w:t>
      </w:r>
      <w:r w:rsidR="00E83D0C" w:rsidRPr="00E56D7E">
        <w:rPr>
          <w:rFonts w:hint="cs"/>
          <w:b w:val="0"/>
          <w:bCs w:val="0"/>
          <w:rtl/>
        </w:rPr>
        <w:t xml:space="preserve">דרישות </w:t>
      </w:r>
      <w:r w:rsidRPr="00E56D7E">
        <w:rPr>
          <w:rFonts w:hint="cs"/>
          <w:b w:val="0"/>
          <w:bCs w:val="0"/>
          <w:rtl/>
        </w:rPr>
        <w:t xml:space="preserve">סף למכרז. הצעה שאינה עומדת </w:t>
      </w:r>
      <w:r w:rsidR="00E83D0C" w:rsidRPr="00E56D7E">
        <w:rPr>
          <w:rFonts w:hint="cs"/>
          <w:b w:val="0"/>
          <w:bCs w:val="0"/>
          <w:rtl/>
        </w:rPr>
        <w:t xml:space="preserve">בדרישות </w:t>
      </w:r>
      <w:r w:rsidRPr="00E56D7E">
        <w:rPr>
          <w:rFonts w:hint="cs"/>
          <w:b w:val="0"/>
          <w:bCs w:val="0"/>
          <w:rtl/>
        </w:rPr>
        <w:t>סף אלה תיפסל ללא בדיקת יתר הדרישות והסעיפים</w:t>
      </w:r>
      <w:r w:rsidR="002B2FD4" w:rsidRPr="00E56D7E">
        <w:rPr>
          <w:rFonts w:hint="cs"/>
          <w:b w:val="0"/>
          <w:bCs w:val="0"/>
          <w:rtl/>
        </w:rPr>
        <w:t xml:space="preserve">: </w:t>
      </w:r>
    </w:p>
    <w:p w14:paraId="522766BF" w14:textId="77777777" w:rsidR="003A0078" w:rsidRPr="00E56D7E" w:rsidRDefault="003A0078" w:rsidP="005913C9">
      <w:pPr>
        <w:pStyle w:val="3"/>
        <w:numPr>
          <w:ilvl w:val="0"/>
          <w:numId w:val="3"/>
        </w:numPr>
        <w:rPr>
          <w:b w:val="0"/>
          <w:bCs w:val="0"/>
        </w:rPr>
      </w:pPr>
      <w:r w:rsidRPr="00E56D7E">
        <w:rPr>
          <w:rFonts w:hint="cs"/>
          <w:b w:val="0"/>
          <w:bCs w:val="0"/>
          <w:rtl/>
        </w:rPr>
        <w:t xml:space="preserve">על המציע להיות תאגיד רשום בישראל </w:t>
      </w:r>
      <w:r w:rsidR="00522888">
        <w:rPr>
          <w:rFonts w:hint="cs"/>
          <w:b w:val="0"/>
          <w:bCs w:val="0"/>
          <w:rtl/>
        </w:rPr>
        <w:t xml:space="preserve">לפחות </w:t>
      </w:r>
      <w:r w:rsidRPr="00E56D7E">
        <w:rPr>
          <w:rFonts w:hint="cs"/>
          <w:b w:val="0"/>
          <w:bCs w:val="0"/>
          <w:rtl/>
        </w:rPr>
        <w:t xml:space="preserve">החל משנת </w:t>
      </w:r>
      <w:r w:rsidR="00F17CFA">
        <w:rPr>
          <w:rFonts w:hint="cs"/>
          <w:b w:val="0"/>
          <w:bCs w:val="0"/>
          <w:rtl/>
        </w:rPr>
        <w:t>2016</w:t>
      </w:r>
      <w:r w:rsidRPr="00E56D7E">
        <w:rPr>
          <w:rFonts w:hint="cs"/>
          <w:b w:val="0"/>
          <w:bCs w:val="0"/>
          <w:rtl/>
        </w:rPr>
        <w:t xml:space="preserve"> ואילך.</w:t>
      </w:r>
    </w:p>
    <w:p w14:paraId="4C9D82A8" w14:textId="77777777" w:rsidR="003A0078" w:rsidRPr="00E56D7E" w:rsidRDefault="003A0078" w:rsidP="00475800">
      <w:pPr>
        <w:pStyle w:val="3"/>
        <w:numPr>
          <w:ilvl w:val="0"/>
          <w:numId w:val="3"/>
        </w:numPr>
        <w:rPr>
          <w:b w:val="0"/>
          <w:bCs w:val="0"/>
        </w:rPr>
      </w:pPr>
      <w:r w:rsidRPr="00E56D7E">
        <w:rPr>
          <w:rFonts w:hint="cs"/>
          <w:b w:val="0"/>
          <w:bCs w:val="0"/>
          <w:rtl/>
        </w:rPr>
        <w:t>על המציע להיות עוסק מורשה</w:t>
      </w:r>
      <w:r w:rsidR="00475800" w:rsidRPr="00E56D7E">
        <w:rPr>
          <w:rFonts w:hint="cs"/>
          <w:b w:val="0"/>
          <w:bCs w:val="0"/>
          <w:rtl/>
        </w:rPr>
        <w:t>.</w:t>
      </w:r>
    </w:p>
    <w:p w14:paraId="51AA35A1" w14:textId="77777777" w:rsidR="003A0078" w:rsidRPr="00E56D7E" w:rsidRDefault="003A0078" w:rsidP="005913C9">
      <w:pPr>
        <w:pStyle w:val="3"/>
        <w:numPr>
          <w:ilvl w:val="0"/>
          <w:numId w:val="3"/>
        </w:numPr>
        <w:rPr>
          <w:b w:val="0"/>
          <w:bCs w:val="0"/>
        </w:rPr>
      </w:pPr>
      <w:r w:rsidRPr="00E56D7E">
        <w:rPr>
          <w:rFonts w:hint="cs"/>
          <w:b w:val="0"/>
          <w:bCs w:val="0"/>
          <w:rtl/>
        </w:rPr>
        <w:t>על המציע להיות בעל כל האישורים הנדרשים לפי חוק עסקות גופים ציבוריים (אכיפת ניהול חשבונות ותשלום חובות מס), התשל"ו-1976.</w:t>
      </w:r>
    </w:p>
    <w:p w14:paraId="09D85016" w14:textId="77777777" w:rsidR="003A0078" w:rsidRPr="00E56D7E" w:rsidRDefault="003A0078" w:rsidP="00100CEF">
      <w:pPr>
        <w:pStyle w:val="3"/>
        <w:numPr>
          <w:ilvl w:val="0"/>
          <w:numId w:val="3"/>
        </w:numPr>
        <w:rPr>
          <w:b w:val="0"/>
          <w:bCs w:val="0"/>
        </w:rPr>
      </w:pPr>
      <w:r w:rsidRPr="00E56D7E">
        <w:rPr>
          <w:rFonts w:hint="cs"/>
          <w:b w:val="0"/>
          <w:bCs w:val="0"/>
          <w:rtl/>
        </w:rPr>
        <w:t xml:space="preserve">המציע </w:t>
      </w:r>
      <w:r w:rsidR="00584F3E" w:rsidRPr="00E56D7E">
        <w:rPr>
          <w:rFonts w:hint="cs"/>
          <w:b w:val="0"/>
          <w:bCs w:val="0"/>
          <w:rtl/>
        </w:rPr>
        <w:t xml:space="preserve">צירף </w:t>
      </w:r>
      <w:r w:rsidRPr="00E56D7E">
        <w:rPr>
          <w:rFonts w:hint="cs"/>
          <w:b w:val="0"/>
          <w:bCs w:val="0"/>
          <w:rtl/>
        </w:rPr>
        <w:t>להצעתו ע</w:t>
      </w:r>
      <w:r w:rsidR="00710C41" w:rsidRPr="00E56D7E">
        <w:rPr>
          <w:rFonts w:hint="cs"/>
          <w:b w:val="0"/>
          <w:bCs w:val="0"/>
          <w:rtl/>
        </w:rPr>
        <w:t>רבות בנקאית או ערבות חברת ביטוח,</w:t>
      </w:r>
      <w:r w:rsidRPr="00E56D7E">
        <w:rPr>
          <w:rFonts w:hint="cs"/>
          <w:b w:val="0"/>
          <w:bCs w:val="0"/>
          <w:rtl/>
        </w:rPr>
        <w:t xml:space="preserve"> </w:t>
      </w:r>
      <w:r w:rsidR="00710C41" w:rsidRPr="00E56D7E">
        <w:rPr>
          <w:rFonts w:hint="cs"/>
          <w:b w:val="0"/>
          <w:bCs w:val="0"/>
          <w:rtl/>
        </w:rPr>
        <w:t>כמפורט בסעיף 0.7.1</w:t>
      </w:r>
      <w:r w:rsidR="003A6134" w:rsidRPr="00E56D7E">
        <w:rPr>
          <w:rFonts w:hint="cs"/>
          <w:b w:val="0"/>
          <w:bCs w:val="0"/>
          <w:rtl/>
        </w:rPr>
        <w:t xml:space="preserve"> להלן.</w:t>
      </w:r>
    </w:p>
    <w:p w14:paraId="4A85135D" w14:textId="77777777" w:rsidR="00DA59A8" w:rsidRPr="00E56D7E" w:rsidRDefault="00F42BAE" w:rsidP="005913C9">
      <w:pPr>
        <w:pStyle w:val="3"/>
        <w:numPr>
          <w:ilvl w:val="0"/>
          <w:numId w:val="3"/>
        </w:numPr>
        <w:rPr>
          <w:b w:val="0"/>
          <w:bCs w:val="0"/>
        </w:rPr>
      </w:pPr>
      <w:r w:rsidRPr="00E56D7E">
        <w:rPr>
          <w:rFonts w:hint="cs"/>
          <w:b w:val="0"/>
          <w:bCs w:val="0"/>
          <w:rtl/>
        </w:rPr>
        <w:t xml:space="preserve">למציע ותק של </w:t>
      </w:r>
      <w:r w:rsidR="00CB05CF">
        <w:rPr>
          <w:rFonts w:hint="cs"/>
          <w:b w:val="0"/>
          <w:bCs w:val="0"/>
          <w:rtl/>
        </w:rPr>
        <w:t>שנתיים</w:t>
      </w:r>
      <w:r w:rsidRPr="00E56D7E">
        <w:rPr>
          <w:rFonts w:hint="cs"/>
          <w:b w:val="0"/>
          <w:bCs w:val="0"/>
          <w:rtl/>
        </w:rPr>
        <w:t xml:space="preserve"> לפחות ב</w:t>
      </w:r>
      <w:r w:rsidR="00263154" w:rsidRPr="00E56D7E">
        <w:rPr>
          <w:rFonts w:hint="cs"/>
          <w:b w:val="0"/>
          <w:bCs w:val="0"/>
          <w:rtl/>
        </w:rPr>
        <w:t xml:space="preserve">תחום </w:t>
      </w:r>
      <w:r w:rsidR="00FF3BB0">
        <w:rPr>
          <w:rFonts w:hint="cs"/>
          <w:b w:val="0"/>
          <w:bCs w:val="0"/>
          <w:rtl/>
        </w:rPr>
        <w:t xml:space="preserve">של </w:t>
      </w:r>
      <w:r w:rsidR="00CB05CF">
        <w:rPr>
          <w:rFonts w:hint="cs"/>
          <w:b w:val="0"/>
          <w:bCs w:val="0"/>
          <w:rtl/>
        </w:rPr>
        <w:t>אספק</w:t>
      </w:r>
      <w:r w:rsidR="00C9217A">
        <w:rPr>
          <w:rFonts w:hint="cs"/>
          <w:b w:val="0"/>
          <w:bCs w:val="0"/>
          <w:rtl/>
        </w:rPr>
        <w:t>ה</w:t>
      </w:r>
      <w:r w:rsidR="00CB05CF">
        <w:rPr>
          <w:rFonts w:hint="cs"/>
          <w:b w:val="0"/>
          <w:bCs w:val="0"/>
          <w:rtl/>
        </w:rPr>
        <w:t xml:space="preserve"> </w:t>
      </w:r>
      <w:r w:rsidR="00FF3BB0">
        <w:rPr>
          <w:rFonts w:hint="cs"/>
          <w:b w:val="0"/>
          <w:bCs w:val="0"/>
          <w:rtl/>
        </w:rPr>
        <w:t>והתקנ</w:t>
      </w:r>
      <w:r w:rsidR="00C9217A">
        <w:rPr>
          <w:rFonts w:hint="cs"/>
          <w:b w:val="0"/>
          <w:bCs w:val="0"/>
          <w:rtl/>
        </w:rPr>
        <w:t>ה של</w:t>
      </w:r>
      <w:r w:rsidR="00FF3BB0">
        <w:rPr>
          <w:rFonts w:hint="cs"/>
          <w:b w:val="0"/>
          <w:bCs w:val="0"/>
          <w:rtl/>
        </w:rPr>
        <w:t xml:space="preserve"> </w:t>
      </w:r>
      <w:r w:rsidR="00CB05CF">
        <w:rPr>
          <w:rFonts w:hint="cs"/>
          <w:b w:val="0"/>
          <w:bCs w:val="0"/>
          <w:rtl/>
        </w:rPr>
        <w:t>עגלות הטענה</w:t>
      </w:r>
      <w:r w:rsidR="00C9217A">
        <w:rPr>
          <w:rFonts w:hint="cs"/>
          <w:b w:val="0"/>
          <w:bCs w:val="0"/>
          <w:rtl/>
        </w:rPr>
        <w:t xml:space="preserve"> למחשבים ניידים</w:t>
      </w:r>
      <w:r w:rsidR="00FF3BB0">
        <w:rPr>
          <w:rFonts w:hint="cs"/>
          <w:b w:val="0"/>
          <w:bCs w:val="0"/>
          <w:rtl/>
        </w:rPr>
        <w:t>.</w:t>
      </w:r>
    </w:p>
    <w:p w14:paraId="6E44B98A" w14:textId="3C7ED155" w:rsidR="00DA59A8" w:rsidRDefault="00F42BAE" w:rsidP="00144AAB">
      <w:pPr>
        <w:pStyle w:val="3"/>
        <w:numPr>
          <w:ilvl w:val="0"/>
          <w:numId w:val="3"/>
        </w:numPr>
        <w:rPr>
          <w:b w:val="0"/>
          <w:bCs w:val="0"/>
        </w:rPr>
      </w:pPr>
      <w:r w:rsidRPr="00E56D7E">
        <w:rPr>
          <w:rFonts w:hint="cs"/>
          <w:b w:val="0"/>
          <w:bCs w:val="0"/>
          <w:rtl/>
        </w:rPr>
        <w:t>למציע ניסיון קודם ב</w:t>
      </w:r>
      <w:r w:rsidR="00CB05CF">
        <w:rPr>
          <w:rFonts w:hint="cs"/>
          <w:b w:val="0"/>
          <w:bCs w:val="0"/>
          <w:rtl/>
        </w:rPr>
        <w:t>אספקה והתקנת עגלות הטענה</w:t>
      </w:r>
      <w:r w:rsidR="00263154" w:rsidRPr="00E56D7E">
        <w:rPr>
          <w:rFonts w:hint="cs"/>
          <w:b w:val="0"/>
          <w:bCs w:val="0"/>
          <w:rtl/>
        </w:rPr>
        <w:t xml:space="preserve"> בהיקף</w:t>
      </w:r>
      <w:r w:rsidR="00693EAA">
        <w:rPr>
          <w:rFonts w:hint="cs"/>
          <w:b w:val="0"/>
          <w:bCs w:val="0"/>
          <w:rtl/>
        </w:rPr>
        <w:t xml:space="preserve"> מצטבר</w:t>
      </w:r>
      <w:r w:rsidR="00263154" w:rsidRPr="00E56D7E">
        <w:rPr>
          <w:rFonts w:hint="cs"/>
          <w:b w:val="0"/>
          <w:bCs w:val="0"/>
          <w:rtl/>
        </w:rPr>
        <w:t xml:space="preserve"> של </w:t>
      </w:r>
      <w:r w:rsidR="00144AAB">
        <w:rPr>
          <w:rFonts w:hint="cs"/>
          <w:b w:val="0"/>
          <w:bCs w:val="0"/>
          <w:rtl/>
        </w:rPr>
        <w:t>200</w:t>
      </w:r>
      <w:r w:rsidR="005A2992">
        <w:rPr>
          <w:rFonts w:hint="cs"/>
          <w:b w:val="0"/>
          <w:bCs w:val="0"/>
          <w:rtl/>
        </w:rPr>
        <w:t xml:space="preserve"> </w:t>
      </w:r>
      <w:r w:rsidR="00CB05CF">
        <w:rPr>
          <w:rFonts w:hint="cs"/>
          <w:b w:val="0"/>
          <w:bCs w:val="0"/>
          <w:rtl/>
        </w:rPr>
        <w:t>ע</w:t>
      </w:r>
      <w:r w:rsidR="009E70F0">
        <w:rPr>
          <w:rFonts w:hint="cs"/>
          <w:b w:val="0"/>
          <w:bCs w:val="0"/>
          <w:rtl/>
        </w:rPr>
        <w:t>ג</w:t>
      </w:r>
      <w:r w:rsidR="00CB05CF">
        <w:rPr>
          <w:rFonts w:hint="cs"/>
          <w:b w:val="0"/>
          <w:bCs w:val="0"/>
          <w:rtl/>
        </w:rPr>
        <w:t xml:space="preserve">לות </w:t>
      </w:r>
      <w:r w:rsidR="009E70F0">
        <w:rPr>
          <w:rFonts w:hint="cs"/>
          <w:b w:val="0"/>
          <w:bCs w:val="0"/>
          <w:rtl/>
        </w:rPr>
        <w:t xml:space="preserve">הטענה למחשבים ניידים </w:t>
      </w:r>
      <w:r w:rsidR="00CB05CF">
        <w:rPr>
          <w:rFonts w:hint="cs"/>
          <w:b w:val="0"/>
          <w:bCs w:val="0"/>
          <w:rtl/>
        </w:rPr>
        <w:t>לפחות</w:t>
      </w:r>
      <w:r w:rsidR="009E70F0">
        <w:rPr>
          <w:rFonts w:hint="cs"/>
          <w:b w:val="0"/>
          <w:bCs w:val="0"/>
          <w:rtl/>
        </w:rPr>
        <w:t xml:space="preserve"> בין השנים</w:t>
      </w:r>
      <w:r w:rsidR="00693EAA">
        <w:rPr>
          <w:rFonts w:hint="cs"/>
          <w:b w:val="0"/>
          <w:bCs w:val="0"/>
          <w:rtl/>
        </w:rPr>
        <w:t>:</w:t>
      </w:r>
      <w:r w:rsidR="00E33ED8">
        <w:rPr>
          <w:rFonts w:hint="cs"/>
          <w:b w:val="0"/>
          <w:bCs w:val="0"/>
          <w:rtl/>
        </w:rPr>
        <w:t>2017,</w:t>
      </w:r>
      <w:r w:rsidR="00693EAA">
        <w:rPr>
          <w:rFonts w:hint="cs"/>
          <w:b w:val="0"/>
          <w:bCs w:val="0"/>
          <w:rtl/>
        </w:rPr>
        <w:t xml:space="preserve"> </w:t>
      </w:r>
      <w:r w:rsidR="009E70F0">
        <w:rPr>
          <w:rFonts w:hint="cs"/>
          <w:b w:val="0"/>
          <w:bCs w:val="0"/>
          <w:rtl/>
        </w:rPr>
        <w:t>2018</w:t>
      </w:r>
      <w:r w:rsidR="00693EAA">
        <w:rPr>
          <w:rFonts w:hint="cs"/>
          <w:b w:val="0"/>
          <w:bCs w:val="0"/>
          <w:rtl/>
        </w:rPr>
        <w:t xml:space="preserve">, </w:t>
      </w:r>
      <w:r w:rsidR="009E70F0">
        <w:rPr>
          <w:rFonts w:hint="cs"/>
          <w:b w:val="0"/>
          <w:bCs w:val="0"/>
          <w:rtl/>
        </w:rPr>
        <w:t>2019</w:t>
      </w:r>
      <w:r w:rsidR="00693EAA">
        <w:rPr>
          <w:rFonts w:hint="cs"/>
          <w:b w:val="0"/>
          <w:bCs w:val="0"/>
          <w:rtl/>
        </w:rPr>
        <w:t xml:space="preserve">  </w:t>
      </w:r>
    </w:p>
    <w:p w14:paraId="5D8ECC68" w14:textId="391B88CD" w:rsidR="00144AAB" w:rsidRPr="00E56D7E" w:rsidRDefault="00144AAB" w:rsidP="00144AAB">
      <w:pPr>
        <w:pStyle w:val="3"/>
        <w:numPr>
          <w:ilvl w:val="0"/>
          <w:numId w:val="3"/>
        </w:numPr>
        <w:rPr>
          <w:b w:val="0"/>
          <w:bCs w:val="0"/>
        </w:rPr>
      </w:pPr>
      <w:r>
        <w:rPr>
          <w:rFonts w:hint="cs"/>
          <w:b w:val="0"/>
          <w:bCs w:val="0"/>
          <w:rtl/>
        </w:rPr>
        <w:t xml:space="preserve">במידה ולא </w:t>
      </w:r>
      <w:r w:rsidR="00611F53">
        <w:rPr>
          <w:rFonts w:hint="cs"/>
          <w:b w:val="0"/>
          <w:bCs w:val="0"/>
          <w:rtl/>
        </w:rPr>
        <w:t xml:space="preserve">יוכל </w:t>
      </w:r>
      <w:r w:rsidR="00957FA7">
        <w:rPr>
          <w:rFonts w:hint="cs"/>
          <w:b w:val="0"/>
          <w:bCs w:val="0"/>
          <w:rtl/>
        </w:rPr>
        <w:t>המציע</w:t>
      </w:r>
      <w:r w:rsidR="00611F53">
        <w:rPr>
          <w:rFonts w:hint="cs"/>
          <w:b w:val="0"/>
          <w:bCs w:val="0"/>
          <w:rtl/>
        </w:rPr>
        <w:t xml:space="preserve"> לעמוד בתנאי סף ה' ו- ו' </w:t>
      </w:r>
      <w:r w:rsidR="00611F53">
        <w:rPr>
          <w:b w:val="0"/>
          <w:bCs w:val="0"/>
          <w:rtl/>
        </w:rPr>
        <w:t>–</w:t>
      </w:r>
      <w:r w:rsidR="00611F53">
        <w:rPr>
          <w:rFonts w:hint="cs"/>
          <w:b w:val="0"/>
          <w:bCs w:val="0"/>
          <w:rtl/>
        </w:rPr>
        <w:t xml:space="preserve"> </w:t>
      </w:r>
      <w:r w:rsidR="005A2992">
        <w:rPr>
          <w:rFonts w:hint="cs"/>
          <w:b w:val="0"/>
          <w:bCs w:val="0"/>
          <w:rtl/>
        </w:rPr>
        <w:t>יוכל להציג נסיו</w:t>
      </w:r>
      <w:r w:rsidR="003C0CA1">
        <w:rPr>
          <w:rFonts w:hint="cs"/>
          <w:b w:val="0"/>
          <w:bCs w:val="0"/>
          <w:rtl/>
        </w:rPr>
        <w:t>נו</w:t>
      </w:r>
      <w:r w:rsidR="005A2992">
        <w:rPr>
          <w:rFonts w:hint="cs"/>
          <w:b w:val="0"/>
          <w:bCs w:val="0"/>
          <w:rtl/>
        </w:rPr>
        <w:t xml:space="preserve"> כ</w:t>
      </w:r>
      <w:r w:rsidR="00611F53">
        <w:rPr>
          <w:rFonts w:hint="cs"/>
          <w:b w:val="0"/>
          <w:bCs w:val="0"/>
          <w:rtl/>
        </w:rPr>
        <w:t>ספק חומרת מחשוב</w:t>
      </w:r>
      <w:r w:rsidR="001D7966">
        <w:rPr>
          <w:rFonts w:hint="cs"/>
          <w:b w:val="0"/>
          <w:bCs w:val="0"/>
          <w:rtl/>
        </w:rPr>
        <w:t xml:space="preserve"> </w:t>
      </w:r>
      <w:r w:rsidR="00C52197">
        <w:rPr>
          <w:rFonts w:hint="cs"/>
          <w:b w:val="0"/>
          <w:bCs w:val="0"/>
          <w:rtl/>
        </w:rPr>
        <w:t>/</w:t>
      </w:r>
      <w:r w:rsidR="001D7966">
        <w:rPr>
          <w:rFonts w:hint="cs"/>
          <w:b w:val="0"/>
          <w:bCs w:val="0"/>
          <w:rtl/>
        </w:rPr>
        <w:t xml:space="preserve"> </w:t>
      </w:r>
      <w:r w:rsidR="00C52197">
        <w:rPr>
          <w:rFonts w:hint="cs"/>
          <w:b w:val="0"/>
          <w:bCs w:val="0"/>
          <w:rtl/>
        </w:rPr>
        <w:t>מסדי תקשורת</w:t>
      </w:r>
      <w:r w:rsidR="001D7966">
        <w:rPr>
          <w:rFonts w:hint="cs"/>
          <w:b w:val="0"/>
          <w:bCs w:val="0"/>
          <w:rtl/>
        </w:rPr>
        <w:t xml:space="preserve"> </w:t>
      </w:r>
      <w:r w:rsidR="005C0D57">
        <w:rPr>
          <w:rFonts w:hint="cs"/>
          <w:b w:val="0"/>
          <w:bCs w:val="0"/>
          <w:rtl/>
        </w:rPr>
        <w:t>/</w:t>
      </w:r>
      <w:r w:rsidR="001D7966">
        <w:rPr>
          <w:rFonts w:hint="cs"/>
          <w:b w:val="0"/>
          <w:bCs w:val="0"/>
          <w:rtl/>
        </w:rPr>
        <w:t xml:space="preserve"> ארונות שרתים / </w:t>
      </w:r>
      <w:r w:rsidR="005C0D57">
        <w:rPr>
          <w:rFonts w:hint="cs"/>
          <w:b w:val="0"/>
          <w:bCs w:val="0"/>
          <w:rtl/>
        </w:rPr>
        <w:t>הקמת חדרי שרתים</w:t>
      </w:r>
      <w:r w:rsidR="001D7966">
        <w:rPr>
          <w:rFonts w:hint="cs"/>
          <w:b w:val="0"/>
          <w:bCs w:val="0"/>
          <w:rtl/>
        </w:rPr>
        <w:t>,</w:t>
      </w:r>
      <w:r w:rsidR="00611F53">
        <w:rPr>
          <w:rFonts w:hint="cs"/>
          <w:b w:val="0"/>
          <w:bCs w:val="0"/>
          <w:rtl/>
        </w:rPr>
        <w:t xml:space="preserve"> בהיקף מצטבר של</w:t>
      </w:r>
      <w:r w:rsidR="00957FA7">
        <w:rPr>
          <w:rFonts w:hint="cs"/>
          <w:b w:val="0"/>
          <w:bCs w:val="0"/>
          <w:rtl/>
        </w:rPr>
        <w:t xml:space="preserve">א יפחת </w:t>
      </w:r>
      <w:r w:rsidR="00611F53">
        <w:rPr>
          <w:rFonts w:hint="cs"/>
          <w:b w:val="0"/>
          <w:bCs w:val="0"/>
          <w:rtl/>
        </w:rPr>
        <w:t xml:space="preserve"> מ</w:t>
      </w:r>
      <w:r w:rsidR="00957FA7">
        <w:rPr>
          <w:rFonts w:hint="cs"/>
          <w:b w:val="0"/>
          <w:bCs w:val="0"/>
          <w:rtl/>
        </w:rPr>
        <w:t>-</w:t>
      </w:r>
      <w:r w:rsidR="00611F53">
        <w:rPr>
          <w:rFonts w:hint="cs"/>
          <w:b w:val="0"/>
          <w:bCs w:val="0"/>
          <w:rtl/>
        </w:rPr>
        <w:t>10,000,000 ₪ בין השנים 2019,2018,2017</w:t>
      </w:r>
    </w:p>
    <w:p w14:paraId="4A449390" w14:textId="38603CC2" w:rsidR="001E73AF" w:rsidRDefault="009A1A88" w:rsidP="00144AAB">
      <w:pPr>
        <w:pStyle w:val="3"/>
        <w:numPr>
          <w:ilvl w:val="0"/>
          <w:numId w:val="3"/>
        </w:numPr>
        <w:rPr>
          <w:b w:val="0"/>
          <w:bCs w:val="0"/>
        </w:rPr>
      </w:pPr>
      <w:r w:rsidRPr="00E56D7E">
        <w:rPr>
          <w:rFonts w:hint="cs"/>
          <w:b w:val="0"/>
          <w:bCs w:val="0"/>
          <w:rtl/>
        </w:rPr>
        <w:lastRenderedPageBreak/>
        <w:t>המציע הינו בעל מחזור כספי שהינו גבוה מ</w:t>
      </w:r>
      <w:r w:rsidR="00CB05CF">
        <w:rPr>
          <w:rFonts w:hint="cs"/>
          <w:b w:val="0"/>
          <w:bCs w:val="0"/>
          <w:rtl/>
        </w:rPr>
        <w:t>-</w:t>
      </w:r>
      <w:r w:rsidR="00144AAB">
        <w:rPr>
          <w:rFonts w:hint="cs"/>
          <w:b w:val="0"/>
          <w:bCs w:val="0"/>
          <w:rtl/>
        </w:rPr>
        <w:t>6,000,000</w:t>
      </w:r>
      <w:r w:rsidR="00FF3BB0">
        <w:rPr>
          <w:rFonts w:hint="cs"/>
          <w:b w:val="0"/>
          <w:bCs w:val="0"/>
          <w:rtl/>
        </w:rPr>
        <w:t xml:space="preserve"> </w:t>
      </w:r>
      <w:r w:rsidR="00CB05CF">
        <w:rPr>
          <w:rFonts w:hint="cs"/>
          <w:b w:val="0"/>
          <w:bCs w:val="0"/>
          <w:rtl/>
        </w:rPr>
        <w:t xml:space="preserve">₪ </w:t>
      </w:r>
      <w:r w:rsidR="00073BE7" w:rsidRPr="00E56D7E">
        <w:rPr>
          <w:rFonts w:hint="cs"/>
          <w:b w:val="0"/>
          <w:bCs w:val="0"/>
          <w:rtl/>
        </w:rPr>
        <w:t>ב</w:t>
      </w:r>
      <w:r w:rsidR="00E37D97" w:rsidRPr="00E56D7E">
        <w:rPr>
          <w:rFonts w:hint="cs"/>
          <w:b w:val="0"/>
          <w:bCs w:val="0"/>
          <w:rtl/>
        </w:rPr>
        <w:t>כל אחת מהשנים הבאות</w:t>
      </w:r>
      <w:r w:rsidR="00CB05CF" w:rsidRPr="00E56D7E">
        <w:rPr>
          <w:rFonts w:hint="cs"/>
          <w:b w:val="0"/>
          <w:bCs w:val="0"/>
          <w:rtl/>
        </w:rPr>
        <w:t>:</w:t>
      </w:r>
      <w:r w:rsidR="00CB05CF">
        <w:rPr>
          <w:rFonts w:hint="cs"/>
          <w:b w:val="0"/>
          <w:bCs w:val="0"/>
          <w:rtl/>
        </w:rPr>
        <w:t>2017,2018,2019</w:t>
      </w:r>
    </w:p>
    <w:p w14:paraId="43DDD6BA" w14:textId="68316ED0" w:rsidR="008358B3" w:rsidRDefault="00FF3BB0" w:rsidP="008358B3">
      <w:pPr>
        <w:pStyle w:val="a5"/>
        <w:numPr>
          <w:ilvl w:val="0"/>
          <w:numId w:val="3"/>
        </w:numPr>
        <w:rPr>
          <w:b w:val="0"/>
          <w:bCs w:val="0"/>
        </w:rPr>
      </w:pPr>
      <w:r>
        <w:rPr>
          <w:rFonts w:hint="cs"/>
          <w:b w:val="0"/>
          <w:bCs w:val="0"/>
          <w:rtl/>
        </w:rPr>
        <w:t xml:space="preserve">על </w:t>
      </w:r>
      <w:r w:rsidR="00AD5E95">
        <w:rPr>
          <w:rFonts w:hint="cs"/>
          <w:b w:val="0"/>
          <w:bCs w:val="0"/>
          <w:rtl/>
        </w:rPr>
        <w:t>ה</w:t>
      </w:r>
      <w:r w:rsidR="008358B3">
        <w:rPr>
          <w:rFonts w:hint="cs"/>
          <w:b w:val="0"/>
          <w:bCs w:val="0"/>
          <w:rtl/>
        </w:rPr>
        <w:t>מציע להיות</w:t>
      </w:r>
      <w:r w:rsidR="00E33ED8">
        <w:rPr>
          <w:rFonts w:hint="cs"/>
          <w:b w:val="0"/>
          <w:bCs w:val="0"/>
          <w:rtl/>
        </w:rPr>
        <w:t>:  יצרן</w:t>
      </w:r>
      <w:r w:rsidR="008358B3">
        <w:rPr>
          <w:rFonts w:hint="cs"/>
          <w:b w:val="0"/>
          <w:bCs w:val="0"/>
          <w:rtl/>
        </w:rPr>
        <w:t xml:space="preserve"> </w:t>
      </w:r>
      <w:r w:rsidR="00AD5E95">
        <w:rPr>
          <w:rFonts w:hint="cs"/>
          <w:b w:val="0"/>
          <w:bCs w:val="0"/>
          <w:rtl/>
        </w:rPr>
        <w:t>העגלות</w:t>
      </w:r>
      <w:r w:rsidR="00E33ED8">
        <w:rPr>
          <w:rFonts w:hint="cs"/>
          <w:b w:val="0"/>
          <w:bCs w:val="0"/>
          <w:rtl/>
        </w:rPr>
        <w:t xml:space="preserve">, יבואן </w:t>
      </w:r>
      <w:r w:rsidR="00AD5E95">
        <w:rPr>
          <w:rFonts w:hint="cs"/>
          <w:b w:val="0"/>
          <w:bCs w:val="0"/>
          <w:rtl/>
        </w:rPr>
        <w:t>העגלות</w:t>
      </w:r>
      <w:r w:rsidR="00E33ED8">
        <w:rPr>
          <w:rFonts w:hint="cs"/>
          <w:b w:val="0"/>
          <w:bCs w:val="0"/>
          <w:rtl/>
        </w:rPr>
        <w:t xml:space="preserve"> או </w:t>
      </w:r>
      <w:r w:rsidR="008358B3">
        <w:rPr>
          <w:rFonts w:hint="cs"/>
          <w:b w:val="0"/>
          <w:bCs w:val="0"/>
          <w:rtl/>
        </w:rPr>
        <w:t>ספק מורשה מטע</w:t>
      </w:r>
      <w:r w:rsidR="00AD5E95">
        <w:rPr>
          <w:rFonts w:hint="cs"/>
          <w:b w:val="0"/>
          <w:bCs w:val="0"/>
          <w:rtl/>
        </w:rPr>
        <w:t>מם</w:t>
      </w:r>
      <w:r w:rsidR="005A2992">
        <w:rPr>
          <w:rFonts w:hint="cs"/>
          <w:b w:val="0"/>
          <w:bCs w:val="0"/>
          <w:rtl/>
        </w:rPr>
        <w:t>.</w:t>
      </w:r>
    </w:p>
    <w:p w14:paraId="30836820" w14:textId="77777777" w:rsidR="002B2FD4" w:rsidRPr="00E56D7E" w:rsidRDefault="002B2FD4" w:rsidP="002D11F5">
      <w:pPr>
        <w:pStyle w:val="3"/>
        <w:ind w:left="1076"/>
        <w:rPr>
          <w:b w:val="0"/>
          <w:bCs w:val="0"/>
        </w:rPr>
      </w:pPr>
      <w:r w:rsidRPr="00E56D7E">
        <w:rPr>
          <w:b w:val="0"/>
          <w:bCs w:val="0"/>
          <w:rtl/>
        </w:rPr>
        <w:t xml:space="preserve">מובהר בזאת כי </w:t>
      </w:r>
      <w:r w:rsidRPr="00E56D7E">
        <w:rPr>
          <w:rFonts w:hint="cs"/>
          <w:b w:val="0"/>
          <w:bCs w:val="0"/>
          <w:rtl/>
        </w:rPr>
        <w:t xml:space="preserve">בכפוף לכל האמור במכרז זה, </w:t>
      </w:r>
      <w:r w:rsidRPr="00E56D7E">
        <w:rPr>
          <w:b w:val="0"/>
          <w:bCs w:val="0"/>
          <w:rtl/>
        </w:rPr>
        <w:t>לצורך עמידה בדרישות הסף</w:t>
      </w:r>
      <w:r w:rsidR="00F42BAE" w:rsidRPr="00E56D7E">
        <w:rPr>
          <w:rFonts w:hint="cs"/>
          <w:b w:val="0"/>
          <w:bCs w:val="0"/>
          <w:rtl/>
        </w:rPr>
        <w:t>,</w:t>
      </w:r>
      <w:r w:rsidRPr="00E56D7E">
        <w:rPr>
          <w:b w:val="0"/>
          <w:bCs w:val="0"/>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בדרך כלשהי לספק המציע ולמעט גוף אשר בוצע לגביו מיזוג עם הגוף המוביל ו/או הגוף המתקשר עפ"י סעיף 323 לחוק החברות התשנ"ט - 1999, טרם המועד האחרון להגשת הצעות למכרז זה, וכן למעט ייחוס ניסיון ו/או מחזור כספי של פעילות שנרכשה במלואה על ידי הגוף המציע.</w:t>
      </w:r>
    </w:p>
    <w:p w14:paraId="3C3E6333" w14:textId="77777777" w:rsidR="002B2FD4" w:rsidRPr="00E56D7E" w:rsidRDefault="002B2FD4" w:rsidP="002D11F5">
      <w:pPr>
        <w:pStyle w:val="3"/>
        <w:ind w:left="1076"/>
        <w:rPr>
          <w:b w:val="0"/>
          <w:bCs w:val="0"/>
        </w:rPr>
      </w:pPr>
      <w:r w:rsidRPr="00E56D7E">
        <w:rPr>
          <w:b w:val="0"/>
          <w:bCs w:val="0"/>
          <w:rtl/>
        </w:rPr>
        <w:t>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(במקרה של מיזוג).</w:t>
      </w:r>
    </w:p>
    <w:p w14:paraId="4070719F" w14:textId="77777777" w:rsidR="002C4CF1" w:rsidRPr="00E56D7E" w:rsidRDefault="002C4CF1" w:rsidP="005913C9">
      <w:pPr>
        <w:pStyle w:val="2"/>
      </w:pPr>
      <w:bookmarkStart w:id="4" w:name="_Toc48799631"/>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4"/>
    </w:p>
    <w:p w14:paraId="34C3AF4A" w14:textId="77777777" w:rsidR="00B47A29" w:rsidRDefault="00B47A29" w:rsidP="00CA7CA9">
      <w:pPr>
        <w:pStyle w:val="3"/>
      </w:pPr>
      <w:r w:rsidRPr="00E56D7E">
        <w:rPr>
          <w:rFonts w:hint="cs"/>
          <w:rtl/>
        </w:rPr>
        <w:t xml:space="preserve">אתר אינטרנט של </w:t>
      </w:r>
      <w:r w:rsidR="00035115">
        <w:rPr>
          <w:rFonts w:hint="cs"/>
          <w:rtl/>
        </w:rPr>
        <w:t>מינהל הרכש הממשלתי</w:t>
      </w:r>
      <w:r w:rsidRPr="00E56D7E">
        <w:rPr>
          <w:rFonts w:hint="cs"/>
          <w:b w:val="0"/>
          <w:bCs w:val="0"/>
          <w:rtl/>
        </w:rPr>
        <w:t xml:space="preserve"> </w:t>
      </w:r>
      <w:r w:rsidRPr="00E56D7E">
        <w:rPr>
          <w:b w:val="0"/>
          <w:bCs w:val="0"/>
          <w:rtl/>
        </w:rPr>
        <w:t>–</w:t>
      </w:r>
      <w:r w:rsidRPr="00E56D7E">
        <w:rPr>
          <w:rFonts w:hint="cs"/>
          <w:b w:val="0"/>
          <w:bCs w:val="0"/>
          <w:rtl/>
        </w:rPr>
        <w:t xml:space="preserve">בכתובת </w:t>
      </w:r>
      <w:hyperlink r:id="rId9" w:history="1">
        <w:r w:rsidR="00035115">
          <w:rPr>
            <w:rStyle w:val="Hyperlink"/>
          </w:rPr>
          <w:t>https://www.mr.gov.il/OfficesTenders/Pages/SearchOfficeTenders.aspx</w:t>
        </w:r>
      </w:hyperlink>
    </w:p>
    <w:p w14:paraId="52286B25" w14:textId="77777777" w:rsidR="00B47A29" w:rsidRPr="00E56D7E" w:rsidRDefault="00B47A29" w:rsidP="005913C9">
      <w:pPr>
        <w:pStyle w:val="3"/>
      </w:pPr>
      <w:r w:rsidRPr="00E56D7E">
        <w:rPr>
          <w:rFonts w:hint="cs"/>
          <w:rtl/>
        </w:rPr>
        <w:t xml:space="preserve">דרישות סף </w:t>
      </w:r>
      <w:r w:rsidRPr="00E56D7E">
        <w:rPr>
          <w:b w:val="0"/>
          <w:bCs w:val="0"/>
          <w:rtl/>
        </w:rPr>
        <w:t xml:space="preserve">– </w:t>
      </w:r>
      <w:r w:rsidRPr="00E56D7E">
        <w:rPr>
          <w:rFonts w:hint="cs"/>
          <w:b w:val="0"/>
          <w:bCs w:val="0"/>
          <w:rtl/>
        </w:rPr>
        <w:t>הדרישות</w:t>
      </w:r>
      <w:r w:rsidRPr="00E56D7E">
        <w:rPr>
          <w:b w:val="0"/>
          <w:bCs w:val="0"/>
          <w:rtl/>
        </w:rPr>
        <w:t xml:space="preserve"> </w:t>
      </w:r>
      <w:r w:rsidRPr="00E56D7E">
        <w:rPr>
          <w:rFonts w:hint="cs"/>
          <w:b w:val="0"/>
          <w:bCs w:val="0"/>
          <w:rtl/>
        </w:rPr>
        <w:t>הבסיסיות</w:t>
      </w:r>
      <w:r w:rsidRPr="00E56D7E">
        <w:rPr>
          <w:b w:val="0"/>
          <w:bCs w:val="0"/>
          <w:rtl/>
        </w:rPr>
        <w:t xml:space="preserve"> </w:t>
      </w:r>
      <w:r w:rsidRPr="00E56D7E">
        <w:rPr>
          <w:rFonts w:hint="cs"/>
          <w:b w:val="0"/>
          <w:bCs w:val="0"/>
          <w:rtl/>
        </w:rPr>
        <w:t>המגדירות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המינימום</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מנת</w:t>
      </w:r>
      <w:r w:rsidRPr="00E56D7E">
        <w:rPr>
          <w:b w:val="0"/>
          <w:bCs w:val="0"/>
          <w:rtl/>
        </w:rPr>
        <w:t xml:space="preserve"> </w:t>
      </w:r>
      <w:r w:rsidRPr="00E56D7E">
        <w:rPr>
          <w:rFonts w:hint="cs"/>
          <w:b w:val="0"/>
          <w:bCs w:val="0"/>
          <w:rtl/>
        </w:rPr>
        <w:t>להגיש</w:t>
      </w:r>
      <w:r w:rsidRPr="00E56D7E">
        <w:rPr>
          <w:b w:val="0"/>
          <w:bCs w:val="0"/>
          <w:rtl/>
        </w:rPr>
        <w:t xml:space="preserve"> </w:t>
      </w:r>
      <w:r w:rsidRPr="00E56D7E">
        <w:rPr>
          <w:rFonts w:hint="cs"/>
          <w:b w:val="0"/>
          <w:bCs w:val="0"/>
          <w:rtl/>
        </w:rPr>
        <w:t>הצעה למכרז זה</w:t>
      </w:r>
      <w:r w:rsidRPr="00E56D7E">
        <w:rPr>
          <w:b w:val="0"/>
          <w:bCs w:val="0"/>
          <w:rtl/>
        </w:rPr>
        <w:t xml:space="preserve">, </w:t>
      </w:r>
      <w:r w:rsidRPr="00E56D7E">
        <w:rPr>
          <w:rFonts w:hint="cs"/>
          <w:b w:val="0"/>
          <w:bCs w:val="0"/>
          <w:rtl/>
        </w:rPr>
        <w:t>כמפורט</w:t>
      </w:r>
      <w:r w:rsidRPr="00E56D7E">
        <w:rPr>
          <w:b w:val="0"/>
          <w:bCs w:val="0"/>
          <w:rtl/>
        </w:rPr>
        <w:t xml:space="preserve"> </w:t>
      </w:r>
      <w:r w:rsidRPr="00E56D7E">
        <w:rPr>
          <w:rFonts w:hint="cs"/>
          <w:b w:val="0"/>
          <w:bCs w:val="0"/>
          <w:rtl/>
        </w:rPr>
        <w:t>בסעיף</w:t>
      </w:r>
      <w:r w:rsidRPr="00E56D7E">
        <w:rPr>
          <w:b w:val="0"/>
          <w:bCs w:val="0"/>
          <w:rtl/>
        </w:rPr>
        <w:t xml:space="preserve"> 0.2 </w:t>
      </w:r>
      <w:r w:rsidRPr="00E56D7E">
        <w:rPr>
          <w:rFonts w:hint="cs"/>
          <w:b w:val="0"/>
          <w:bCs w:val="0"/>
          <w:rtl/>
        </w:rPr>
        <w:t>לעיל בלבד</w:t>
      </w:r>
    </w:p>
    <w:p w14:paraId="73A34C4C" w14:textId="77777777" w:rsidR="00B47A29" w:rsidRPr="00E56D7E" w:rsidRDefault="00B47A29" w:rsidP="005913C9">
      <w:pPr>
        <w:pStyle w:val="3"/>
      </w:pPr>
      <w:r w:rsidRPr="00E56D7E">
        <w:rPr>
          <w:rFonts w:hint="cs"/>
          <w:rtl/>
        </w:rPr>
        <w:t xml:space="preserve">המינהל </w:t>
      </w:r>
      <w:r w:rsidRPr="00E56D7E">
        <w:rPr>
          <w:b w:val="0"/>
          <w:bCs w:val="0"/>
          <w:rtl/>
        </w:rPr>
        <w:t xml:space="preserve">– </w:t>
      </w:r>
      <w:r w:rsidRPr="00E56D7E">
        <w:rPr>
          <w:rFonts w:hint="cs"/>
          <w:b w:val="0"/>
          <w:bCs w:val="0"/>
          <w:rtl/>
        </w:rPr>
        <w:t>מינהל</w:t>
      </w:r>
      <w:r w:rsidRPr="00E56D7E">
        <w:rPr>
          <w:b w:val="0"/>
          <w:bCs w:val="0"/>
          <w:rtl/>
        </w:rPr>
        <w:t xml:space="preserve"> </w:t>
      </w:r>
      <w:r w:rsidRPr="00E56D7E">
        <w:rPr>
          <w:rFonts w:hint="cs"/>
          <w:b w:val="0"/>
          <w:bCs w:val="0"/>
          <w:rtl/>
        </w:rPr>
        <w:t>תקשוב</w:t>
      </w:r>
      <w:r w:rsidRPr="00E56D7E">
        <w:rPr>
          <w:b w:val="0"/>
          <w:bCs w:val="0"/>
          <w:rtl/>
        </w:rPr>
        <w:t xml:space="preserve"> </w:t>
      </w:r>
      <w:r w:rsidRPr="00E56D7E">
        <w:rPr>
          <w:rFonts w:hint="cs"/>
          <w:b w:val="0"/>
          <w:bCs w:val="0"/>
          <w:rtl/>
        </w:rPr>
        <w:t>טכנולוגיה</w:t>
      </w:r>
      <w:r w:rsidRPr="00E56D7E">
        <w:rPr>
          <w:b w:val="0"/>
          <w:bCs w:val="0"/>
          <w:rtl/>
        </w:rPr>
        <w:t xml:space="preserve"> </w:t>
      </w:r>
      <w:r w:rsidRPr="00E56D7E">
        <w:rPr>
          <w:rFonts w:hint="cs"/>
          <w:b w:val="0"/>
          <w:bCs w:val="0"/>
          <w:rtl/>
        </w:rPr>
        <w:t>ומערכות</w:t>
      </w:r>
      <w:r w:rsidRPr="00E56D7E">
        <w:rPr>
          <w:b w:val="0"/>
          <w:bCs w:val="0"/>
          <w:rtl/>
        </w:rPr>
        <w:t xml:space="preserve"> </w:t>
      </w:r>
      <w:r w:rsidRPr="00E56D7E">
        <w:rPr>
          <w:rFonts w:hint="cs"/>
          <w:b w:val="0"/>
          <w:bCs w:val="0"/>
          <w:rtl/>
        </w:rPr>
        <w:t>מידע</w:t>
      </w:r>
    </w:p>
    <w:p w14:paraId="5AB2E1FD" w14:textId="77777777" w:rsidR="004E1523" w:rsidRPr="00E56D7E" w:rsidRDefault="00B47A29" w:rsidP="005913C9">
      <w:pPr>
        <w:pStyle w:val="3"/>
        <w:rPr>
          <w:b w:val="0"/>
          <w:bCs w:val="0"/>
        </w:rPr>
      </w:pPr>
      <w:r w:rsidRPr="00E56D7E">
        <w:rPr>
          <w:rFonts w:hint="cs"/>
          <w:rtl/>
        </w:rPr>
        <w:t xml:space="preserve">המציע </w:t>
      </w:r>
      <w:r w:rsidRPr="00E56D7E">
        <w:rPr>
          <w:rtl/>
        </w:rPr>
        <w:t>–</w:t>
      </w:r>
      <w:r w:rsidRPr="00E56D7E">
        <w:rPr>
          <w:rFonts w:hint="cs"/>
          <w:rtl/>
        </w:rPr>
        <w:t xml:space="preserve"> </w:t>
      </w:r>
      <w:r w:rsidRPr="00E56D7E">
        <w:rPr>
          <w:rFonts w:hint="cs"/>
          <w:b w:val="0"/>
          <w:bCs w:val="0"/>
          <w:rtl/>
        </w:rPr>
        <w:t>כל</w:t>
      </w:r>
      <w:r w:rsidRPr="00E56D7E">
        <w:rPr>
          <w:b w:val="0"/>
          <w:bCs w:val="0"/>
          <w:rtl/>
        </w:rPr>
        <w:t xml:space="preserve"> </w:t>
      </w:r>
      <w:r w:rsidRPr="00E56D7E">
        <w:rPr>
          <w:rFonts w:hint="cs"/>
          <w:b w:val="0"/>
          <w:bCs w:val="0"/>
          <w:rtl/>
        </w:rPr>
        <w:t>גוף</w:t>
      </w:r>
      <w:r w:rsidRPr="00E56D7E">
        <w:rPr>
          <w:b w:val="0"/>
          <w:bCs w:val="0"/>
          <w:rtl/>
        </w:rPr>
        <w:t xml:space="preserve"> </w:t>
      </w:r>
      <w:r w:rsidRPr="00E56D7E">
        <w:rPr>
          <w:rFonts w:hint="cs"/>
          <w:b w:val="0"/>
          <w:bCs w:val="0"/>
          <w:rtl/>
        </w:rPr>
        <w:t>שהגיש</w:t>
      </w:r>
      <w:r w:rsidRPr="00E56D7E">
        <w:rPr>
          <w:b w:val="0"/>
          <w:bCs w:val="0"/>
          <w:rtl/>
        </w:rPr>
        <w:t xml:space="preserve"> </w:t>
      </w:r>
      <w:r w:rsidRPr="00E56D7E">
        <w:rPr>
          <w:rFonts w:hint="cs"/>
          <w:b w:val="0"/>
          <w:bCs w:val="0"/>
          <w:rtl/>
        </w:rPr>
        <w:t>הצעה</w:t>
      </w:r>
      <w:r w:rsidRPr="00E56D7E">
        <w:rPr>
          <w:b w:val="0"/>
          <w:bCs w:val="0"/>
          <w:rtl/>
        </w:rPr>
        <w:t xml:space="preserve"> </w:t>
      </w:r>
      <w:r w:rsidRPr="00E56D7E">
        <w:rPr>
          <w:rFonts w:hint="cs"/>
          <w:b w:val="0"/>
          <w:bCs w:val="0"/>
          <w:rtl/>
        </w:rPr>
        <w:t>למכרז</w:t>
      </w:r>
    </w:p>
    <w:p w14:paraId="1B9493C9" w14:textId="77777777" w:rsidR="004E1523" w:rsidRPr="00E56D7E" w:rsidRDefault="00B47A29" w:rsidP="005913C9">
      <w:pPr>
        <w:pStyle w:val="3"/>
      </w:pPr>
      <w:r w:rsidRPr="00E56D7E">
        <w:rPr>
          <w:rFonts w:hint="cs"/>
          <w:rtl/>
        </w:rPr>
        <w:t xml:space="preserve">המשרד </w:t>
      </w:r>
      <w:r w:rsidRPr="00E56D7E">
        <w:rPr>
          <w:b w:val="0"/>
          <w:bCs w:val="0"/>
          <w:rtl/>
        </w:rPr>
        <w:t xml:space="preserve">– </w:t>
      </w:r>
      <w:r w:rsidRPr="00E56D7E">
        <w:rPr>
          <w:rFonts w:hint="cs"/>
          <w:b w:val="0"/>
          <w:bCs w:val="0"/>
          <w:rtl/>
        </w:rPr>
        <w:t>משרד</w:t>
      </w:r>
      <w:r w:rsidRPr="00E56D7E">
        <w:rPr>
          <w:b w:val="0"/>
          <w:bCs w:val="0"/>
          <w:rtl/>
        </w:rPr>
        <w:t xml:space="preserve"> </w:t>
      </w:r>
      <w:r w:rsidRPr="00E56D7E">
        <w:rPr>
          <w:rFonts w:hint="cs"/>
          <w:b w:val="0"/>
          <w:bCs w:val="0"/>
          <w:rtl/>
        </w:rPr>
        <w:t>החינוך</w:t>
      </w:r>
    </w:p>
    <w:p w14:paraId="2DF63693" w14:textId="77777777" w:rsidR="00B47A29" w:rsidRPr="00E56D7E" w:rsidRDefault="00B47A29" w:rsidP="005913C9">
      <w:pPr>
        <w:pStyle w:val="3"/>
      </w:pPr>
      <w:r w:rsidRPr="00E56D7E">
        <w:rPr>
          <w:rFonts w:hint="cs"/>
          <w:rtl/>
        </w:rPr>
        <w:t xml:space="preserve">הספק </w:t>
      </w:r>
      <w:r w:rsidRPr="00E56D7E">
        <w:rPr>
          <w:rtl/>
        </w:rPr>
        <w:t>–</w:t>
      </w:r>
      <w:r w:rsidRPr="00E56D7E">
        <w:rPr>
          <w:rFonts w:hint="cs"/>
          <w:rtl/>
        </w:rPr>
        <w:t xml:space="preserve"> </w:t>
      </w:r>
      <w:r w:rsidRPr="00E56D7E">
        <w:rPr>
          <w:rFonts w:hint="cs"/>
          <w:b w:val="0"/>
          <w:bCs w:val="0"/>
          <w:rtl/>
        </w:rPr>
        <w:t>מציע</w:t>
      </w:r>
      <w:r w:rsidRPr="00E56D7E">
        <w:rPr>
          <w:b w:val="0"/>
          <w:bCs w:val="0"/>
          <w:rtl/>
        </w:rPr>
        <w:t xml:space="preserve"> </w:t>
      </w:r>
      <w:r w:rsidRPr="00E56D7E">
        <w:rPr>
          <w:rFonts w:hint="cs"/>
          <w:b w:val="0"/>
          <w:bCs w:val="0"/>
          <w:rtl/>
        </w:rPr>
        <w:t>שהצעתו</w:t>
      </w:r>
      <w:r w:rsidRPr="00E56D7E">
        <w:rPr>
          <w:b w:val="0"/>
          <w:bCs w:val="0"/>
          <w:rtl/>
        </w:rPr>
        <w:t xml:space="preserve"> </w:t>
      </w:r>
      <w:r w:rsidRPr="00E56D7E">
        <w:rPr>
          <w:rFonts w:hint="cs"/>
          <w:b w:val="0"/>
          <w:bCs w:val="0"/>
          <w:rtl/>
        </w:rPr>
        <w:t>זכתה</w:t>
      </w:r>
      <w:r w:rsidRPr="00E56D7E">
        <w:rPr>
          <w:b w:val="0"/>
          <w:bCs w:val="0"/>
          <w:rtl/>
        </w:rPr>
        <w:t xml:space="preserve"> </w:t>
      </w:r>
      <w:r w:rsidRPr="00E56D7E">
        <w:rPr>
          <w:rFonts w:hint="cs"/>
          <w:b w:val="0"/>
          <w:bCs w:val="0"/>
          <w:rtl/>
        </w:rPr>
        <w:t>במכרז</w:t>
      </w:r>
      <w:r w:rsidRPr="00E56D7E">
        <w:rPr>
          <w:b w:val="0"/>
          <w:bCs w:val="0"/>
          <w:rtl/>
        </w:rPr>
        <w:t xml:space="preserve"> </w:t>
      </w:r>
      <w:r w:rsidRPr="00E56D7E">
        <w:rPr>
          <w:rFonts w:hint="cs"/>
          <w:b w:val="0"/>
          <w:bCs w:val="0"/>
          <w:rtl/>
        </w:rPr>
        <w:t>והוא</w:t>
      </w:r>
      <w:r w:rsidRPr="00E56D7E">
        <w:rPr>
          <w:b w:val="0"/>
          <w:bCs w:val="0"/>
          <w:rtl/>
        </w:rPr>
        <w:t xml:space="preserve"> </w:t>
      </w:r>
      <w:r w:rsidRPr="00E56D7E">
        <w:rPr>
          <w:rFonts w:hint="cs"/>
          <w:b w:val="0"/>
          <w:bCs w:val="0"/>
          <w:rtl/>
        </w:rPr>
        <w:t>חתם</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חוזה</w:t>
      </w:r>
      <w:r w:rsidRPr="00E56D7E">
        <w:rPr>
          <w:b w:val="0"/>
          <w:bCs w:val="0"/>
          <w:rtl/>
        </w:rPr>
        <w:t xml:space="preserve"> </w:t>
      </w:r>
      <w:r w:rsidRPr="00E56D7E">
        <w:rPr>
          <w:rFonts w:hint="cs"/>
          <w:b w:val="0"/>
          <w:bCs w:val="0"/>
          <w:rtl/>
        </w:rPr>
        <w:t>התקשרות</w:t>
      </w:r>
      <w:r w:rsidRPr="00E56D7E">
        <w:rPr>
          <w:b w:val="0"/>
          <w:bCs w:val="0"/>
          <w:rtl/>
        </w:rPr>
        <w:t xml:space="preserve"> </w:t>
      </w:r>
      <w:r w:rsidRPr="00E56D7E">
        <w:rPr>
          <w:rFonts w:hint="cs"/>
          <w:b w:val="0"/>
          <w:bCs w:val="0"/>
          <w:rtl/>
        </w:rPr>
        <w:t>עם</w:t>
      </w:r>
      <w:r w:rsidRPr="00E56D7E">
        <w:rPr>
          <w:b w:val="0"/>
          <w:bCs w:val="0"/>
          <w:rtl/>
        </w:rPr>
        <w:t xml:space="preserve"> </w:t>
      </w:r>
      <w:r w:rsidRPr="00E56D7E">
        <w:rPr>
          <w:rFonts w:hint="cs"/>
          <w:b w:val="0"/>
          <w:bCs w:val="0"/>
          <w:rtl/>
        </w:rPr>
        <w:t>המשרד</w:t>
      </w:r>
    </w:p>
    <w:p w14:paraId="599873DA" w14:textId="77777777" w:rsidR="00B47A29" w:rsidRPr="00E56D7E" w:rsidRDefault="00B47A29" w:rsidP="005913C9">
      <w:pPr>
        <w:pStyle w:val="3"/>
      </w:pPr>
      <w:r w:rsidRPr="00E56D7E">
        <w:rPr>
          <w:rFonts w:hint="cs"/>
          <w:rtl/>
        </w:rPr>
        <w:t xml:space="preserve">הצעה למכרז </w:t>
      </w:r>
      <w:r w:rsidRPr="00E56D7E">
        <w:rPr>
          <w:rtl/>
        </w:rPr>
        <w:t>–</w:t>
      </w:r>
      <w:r w:rsidRPr="00E56D7E">
        <w:rPr>
          <w:rFonts w:hint="cs"/>
          <w:rtl/>
        </w:rPr>
        <w:t xml:space="preserve"> </w:t>
      </w:r>
      <w:r w:rsidRPr="00E56D7E">
        <w:rPr>
          <w:rFonts w:hint="cs"/>
          <w:b w:val="0"/>
          <w:bCs w:val="0"/>
          <w:rtl/>
        </w:rPr>
        <w:t>תשובת</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לבקשת המשרד להגיש הצעות, והכוללת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המידע</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למשרד</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המעידים</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עמידתו</w:t>
      </w:r>
      <w:r w:rsidRPr="00E56D7E">
        <w:rPr>
          <w:b w:val="0"/>
          <w:bCs w:val="0"/>
          <w:rtl/>
        </w:rPr>
        <w:t xml:space="preserve"> </w:t>
      </w:r>
      <w:r w:rsidRPr="00E56D7E">
        <w:rPr>
          <w:rFonts w:hint="cs"/>
          <w:b w:val="0"/>
          <w:bCs w:val="0"/>
          <w:rtl/>
        </w:rPr>
        <w:t>בדרישות</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לעמוד</w:t>
      </w:r>
      <w:r w:rsidRPr="00E56D7E">
        <w:rPr>
          <w:b w:val="0"/>
          <w:bCs w:val="0"/>
          <w:rtl/>
        </w:rPr>
        <w:t xml:space="preserve"> </w:t>
      </w:r>
      <w:r w:rsidRPr="00E56D7E">
        <w:rPr>
          <w:rFonts w:hint="cs"/>
          <w:b w:val="0"/>
          <w:bCs w:val="0"/>
          <w:rtl/>
        </w:rPr>
        <w:t>בתנאי</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והצעת</w:t>
      </w:r>
      <w:r w:rsidRPr="00E56D7E">
        <w:rPr>
          <w:b w:val="0"/>
          <w:bCs w:val="0"/>
          <w:rtl/>
        </w:rPr>
        <w:t xml:space="preserve"> </w:t>
      </w:r>
      <w:r w:rsidRPr="00E56D7E">
        <w:rPr>
          <w:rFonts w:hint="cs"/>
          <w:b w:val="0"/>
          <w:bCs w:val="0"/>
          <w:rtl/>
        </w:rPr>
        <w:t>מחיר</w:t>
      </w:r>
      <w:r w:rsidRPr="00E56D7E">
        <w:rPr>
          <w:b w:val="0"/>
          <w:bCs w:val="0"/>
          <w:rtl/>
        </w:rPr>
        <w:t xml:space="preserve">, </w:t>
      </w:r>
      <w:r w:rsidRPr="00E56D7E">
        <w:rPr>
          <w:rFonts w:hint="cs"/>
          <w:b w:val="0"/>
          <w:bCs w:val="0"/>
          <w:rtl/>
        </w:rPr>
        <w:t>הכל</w:t>
      </w:r>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המכרז</w:t>
      </w:r>
    </w:p>
    <w:p w14:paraId="48A152DA" w14:textId="77777777" w:rsidR="00B47A29" w:rsidRPr="00E56D7E" w:rsidRDefault="00B47A29" w:rsidP="005913C9">
      <w:pPr>
        <w:pStyle w:val="3"/>
      </w:pPr>
      <w:r w:rsidRPr="00E56D7E">
        <w:rPr>
          <w:rFonts w:hint="cs"/>
          <w:rtl/>
        </w:rPr>
        <w:t xml:space="preserve">ערבות ביצוע </w:t>
      </w:r>
      <w:r w:rsidRPr="00E56D7E">
        <w:rPr>
          <w:rtl/>
        </w:rPr>
        <w:t>–</w:t>
      </w:r>
      <w:r w:rsidRPr="00E56D7E">
        <w:rPr>
          <w:rFonts w:hint="cs"/>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בנקאית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חברת</w:t>
      </w:r>
      <w:r w:rsidRPr="00E56D7E">
        <w:rPr>
          <w:b w:val="0"/>
          <w:bCs w:val="0"/>
          <w:rtl/>
        </w:rPr>
        <w:t xml:space="preserve"> </w:t>
      </w:r>
      <w:r w:rsidRPr="00E56D7E">
        <w:rPr>
          <w:rFonts w:hint="cs"/>
          <w:b w:val="0"/>
          <w:bCs w:val="0"/>
          <w:rtl/>
        </w:rPr>
        <w:t>ביטוח</w:t>
      </w:r>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סעיף</w:t>
      </w:r>
      <w:r w:rsidRPr="00E56D7E">
        <w:rPr>
          <w:b w:val="0"/>
          <w:bCs w:val="0"/>
          <w:rtl/>
        </w:rPr>
        <w:t xml:space="preserve"> 0.8.1</w:t>
      </w:r>
      <w:r w:rsidRPr="00E56D7E">
        <w:rPr>
          <w:rFonts w:hint="cs"/>
          <w:b w:val="0"/>
          <w:bCs w:val="0"/>
          <w:rtl/>
        </w:rPr>
        <w:t xml:space="preserve"> להלן</w:t>
      </w:r>
      <w:r w:rsidRPr="00E56D7E">
        <w:rPr>
          <w:b w:val="0"/>
          <w:bCs w:val="0"/>
          <w:rtl/>
        </w:rPr>
        <w:t xml:space="preserve">, </w:t>
      </w:r>
      <w:r w:rsidRPr="00E56D7E">
        <w:rPr>
          <w:rFonts w:hint="cs"/>
          <w:b w:val="0"/>
          <w:bCs w:val="0"/>
          <w:rtl/>
        </w:rPr>
        <w:t>המיועדת</w:t>
      </w:r>
      <w:r w:rsidRPr="00E56D7E">
        <w:rPr>
          <w:b w:val="0"/>
          <w:bCs w:val="0"/>
          <w:rtl/>
        </w:rPr>
        <w:t xml:space="preserve"> </w:t>
      </w:r>
      <w:r w:rsidRPr="00E56D7E">
        <w:rPr>
          <w:rFonts w:hint="cs"/>
          <w:b w:val="0"/>
          <w:bCs w:val="0"/>
          <w:rtl/>
        </w:rPr>
        <w:t>להבטיח</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מילוי</w:t>
      </w:r>
      <w:r w:rsidRPr="00E56D7E">
        <w:rPr>
          <w:b w:val="0"/>
          <w:bCs w:val="0"/>
          <w:rtl/>
        </w:rPr>
        <w:t xml:space="preserve"> </w:t>
      </w:r>
      <w:r w:rsidRPr="00E56D7E">
        <w:rPr>
          <w:rFonts w:hint="cs"/>
          <w:b w:val="0"/>
          <w:bCs w:val="0"/>
          <w:rtl/>
        </w:rPr>
        <w:t>התחייבויות</w:t>
      </w:r>
      <w:r w:rsidRPr="00E56D7E">
        <w:rPr>
          <w:b w:val="0"/>
          <w:bCs w:val="0"/>
          <w:rtl/>
        </w:rPr>
        <w:t xml:space="preserve"> </w:t>
      </w:r>
      <w:r w:rsidRPr="00E56D7E">
        <w:rPr>
          <w:rFonts w:hint="cs"/>
          <w:b w:val="0"/>
          <w:bCs w:val="0"/>
          <w:rtl/>
        </w:rPr>
        <w:t>הספק</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Pr="00E56D7E">
        <w:rPr>
          <w:rFonts w:hint="cs"/>
          <w:b w:val="0"/>
          <w:bCs w:val="0"/>
          <w:rtl/>
        </w:rPr>
        <w:t>תנאי</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Pr="00E56D7E">
        <w:rPr>
          <w:rFonts w:hint="cs"/>
          <w:b w:val="0"/>
          <w:bCs w:val="0"/>
          <w:rtl/>
        </w:rPr>
        <w:t>הצעתו</w:t>
      </w:r>
      <w:r w:rsidRPr="00E56D7E">
        <w:rPr>
          <w:b w:val="0"/>
          <w:bCs w:val="0"/>
          <w:rtl/>
        </w:rPr>
        <w:t xml:space="preserve">, </w:t>
      </w:r>
      <w:r w:rsidRPr="00E56D7E">
        <w:rPr>
          <w:rFonts w:hint="cs"/>
          <w:b w:val="0"/>
          <w:bCs w:val="0"/>
          <w:rtl/>
        </w:rPr>
        <w:t>כפי</w:t>
      </w:r>
      <w:r w:rsidRPr="00E56D7E">
        <w:rPr>
          <w:b w:val="0"/>
          <w:bCs w:val="0"/>
          <w:rtl/>
        </w:rPr>
        <w:t xml:space="preserve"> </w:t>
      </w:r>
      <w:r w:rsidRPr="00E56D7E">
        <w:rPr>
          <w:rFonts w:hint="cs"/>
          <w:b w:val="0"/>
          <w:bCs w:val="0"/>
          <w:rtl/>
        </w:rPr>
        <w:t>שאושרה</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ידי</w:t>
      </w:r>
      <w:r w:rsidRPr="00E56D7E">
        <w:rPr>
          <w:b w:val="0"/>
          <w:bCs w:val="0"/>
          <w:rtl/>
        </w:rPr>
        <w:t xml:space="preserve"> </w:t>
      </w:r>
      <w:r w:rsidRPr="00E56D7E">
        <w:rPr>
          <w:rFonts w:hint="cs"/>
          <w:b w:val="0"/>
          <w:bCs w:val="0"/>
          <w:rtl/>
        </w:rPr>
        <w:t>ועדת</w:t>
      </w:r>
      <w:r w:rsidRPr="00E56D7E">
        <w:rPr>
          <w:b w:val="0"/>
          <w:bCs w:val="0"/>
          <w:rtl/>
        </w:rPr>
        <w:t xml:space="preserve"> </w:t>
      </w:r>
      <w:r w:rsidRPr="00E56D7E">
        <w:rPr>
          <w:rFonts w:hint="cs"/>
          <w:b w:val="0"/>
          <w:bCs w:val="0"/>
          <w:rtl/>
        </w:rPr>
        <w:t>המכרזים,</w:t>
      </w:r>
      <w:r w:rsidRPr="00E56D7E">
        <w:rPr>
          <w:b w:val="0"/>
          <w:bCs w:val="0"/>
          <w:rtl/>
        </w:rPr>
        <w:t xml:space="preserve"> </w:t>
      </w:r>
      <w:r w:rsidRPr="00E56D7E">
        <w:rPr>
          <w:rFonts w:hint="cs"/>
          <w:b w:val="0"/>
          <w:bCs w:val="0"/>
          <w:rtl/>
        </w:rPr>
        <w:t>ו</w:t>
      </w:r>
      <w:r w:rsidR="00E156D2" w:rsidRPr="00E56D7E">
        <w:rPr>
          <w:rFonts w:hint="cs"/>
          <w:b w:val="0"/>
          <w:bCs w:val="0"/>
          <w:rtl/>
        </w:rPr>
        <w:t xml:space="preserve">לפי </w:t>
      </w:r>
      <w:r w:rsidRPr="00E56D7E">
        <w:rPr>
          <w:rFonts w:hint="cs"/>
          <w:b w:val="0"/>
          <w:bCs w:val="0"/>
          <w:rtl/>
        </w:rPr>
        <w:t>חוזה</w:t>
      </w:r>
      <w:r w:rsidRPr="00E56D7E">
        <w:rPr>
          <w:b w:val="0"/>
          <w:bCs w:val="0"/>
          <w:rtl/>
        </w:rPr>
        <w:t xml:space="preserve"> </w:t>
      </w:r>
      <w:r w:rsidRPr="00E56D7E">
        <w:rPr>
          <w:rFonts w:hint="cs"/>
          <w:b w:val="0"/>
          <w:bCs w:val="0"/>
          <w:rtl/>
        </w:rPr>
        <w:t>התקשרות</w:t>
      </w:r>
    </w:p>
    <w:p w14:paraId="6FF45B2C" w14:textId="77777777" w:rsidR="004E1523" w:rsidRPr="00E56D7E" w:rsidRDefault="004E1523" w:rsidP="00507103">
      <w:pPr>
        <w:pStyle w:val="3"/>
        <w:rPr>
          <w:rtl/>
        </w:rPr>
      </w:pPr>
      <w:r w:rsidRPr="00E56D7E">
        <w:rPr>
          <w:rFonts w:hint="cs"/>
          <w:rtl/>
        </w:rPr>
        <w:t xml:space="preserve">ערבות הצעה </w:t>
      </w:r>
      <w:r w:rsidRPr="00E56D7E">
        <w:rPr>
          <w:rtl/>
        </w:rPr>
        <w:t>–</w:t>
      </w:r>
      <w:r w:rsidRPr="00E56D7E">
        <w:rPr>
          <w:rFonts w:hint="cs"/>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בנקאית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חברת</w:t>
      </w:r>
      <w:r w:rsidRPr="00E56D7E">
        <w:rPr>
          <w:b w:val="0"/>
          <w:bCs w:val="0"/>
          <w:rtl/>
        </w:rPr>
        <w:t xml:space="preserve"> </w:t>
      </w:r>
      <w:r w:rsidRPr="00E56D7E">
        <w:rPr>
          <w:rFonts w:hint="cs"/>
          <w:b w:val="0"/>
          <w:bCs w:val="0"/>
          <w:rtl/>
        </w:rPr>
        <w:t>ביטוח</w:t>
      </w:r>
      <w:r w:rsidRPr="00E56D7E">
        <w:rPr>
          <w:b w:val="0"/>
          <w:bCs w:val="0"/>
          <w:rtl/>
        </w:rPr>
        <w:t xml:space="preserve">, </w:t>
      </w:r>
      <w:r w:rsidRPr="00E56D7E">
        <w:rPr>
          <w:rFonts w:hint="cs"/>
          <w:b w:val="0"/>
          <w:bCs w:val="0"/>
          <w:rtl/>
        </w:rPr>
        <w:t>בהתאם לדרישות סעיף 0.7.1</w:t>
      </w:r>
      <w:r w:rsidR="0097595B" w:rsidRPr="00E56D7E">
        <w:rPr>
          <w:rFonts w:hint="cs"/>
          <w:b w:val="0"/>
          <w:bCs w:val="0"/>
          <w:rtl/>
        </w:rPr>
        <w:t xml:space="preserve"> </w:t>
      </w:r>
      <w:r w:rsidR="00507103">
        <w:rPr>
          <w:rFonts w:hint="cs"/>
          <w:b w:val="0"/>
          <w:bCs w:val="0"/>
          <w:rtl/>
        </w:rPr>
        <w:t>להלן</w:t>
      </w:r>
      <w:r w:rsidRPr="00E56D7E">
        <w:rPr>
          <w:rFonts w:hint="cs"/>
          <w:b w:val="0"/>
          <w:bCs w:val="0"/>
          <w:rtl/>
        </w:rPr>
        <w:t>, המיועדת</w:t>
      </w:r>
      <w:r w:rsidRPr="00E56D7E">
        <w:rPr>
          <w:b w:val="0"/>
          <w:bCs w:val="0"/>
          <w:rtl/>
        </w:rPr>
        <w:t xml:space="preserve"> </w:t>
      </w:r>
      <w:r w:rsidRPr="00E56D7E">
        <w:rPr>
          <w:rFonts w:hint="cs"/>
          <w:b w:val="0"/>
          <w:bCs w:val="0"/>
          <w:rtl/>
        </w:rPr>
        <w:t>להבטיח</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קיום</w:t>
      </w:r>
      <w:r w:rsidRPr="00E56D7E">
        <w:rPr>
          <w:b w:val="0"/>
          <w:bCs w:val="0"/>
          <w:rtl/>
        </w:rPr>
        <w:t xml:space="preserve"> </w:t>
      </w:r>
      <w:r w:rsidRPr="00E56D7E">
        <w:rPr>
          <w:rFonts w:hint="cs"/>
          <w:b w:val="0"/>
          <w:bCs w:val="0"/>
          <w:rtl/>
        </w:rPr>
        <w:t>ההצעה</w:t>
      </w:r>
      <w:r w:rsidRPr="00E56D7E">
        <w:rPr>
          <w:b w:val="0"/>
          <w:bCs w:val="0"/>
          <w:rtl/>
        </w:rPr>
        <w:t xml:space="preserve"> </w:t>
      </w:r>
      <w:r w:rsidRPr="00E56D7E">
        <w:rPr>
          <w:rFonts w:hint="cs"/>
          <w:b w:val="0"/>
          <w:bCs w:val="0"/>
          <w:rtl/>
        </w:rPr>
        <w:t>וחתימה</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חוזה</w:t>
      </w:r>
      <w:r w:rsidRPr="00E56D7E">
        <w:rPr>
          <w:b w:val="0"/>
          <w:bCs w:val="0"/>
          <w:rtl/>
        </w:rPr>
        <w:t xml:space="preserve"> </w:t>
      </w:r>
      <w:r w:rsidRPr="00E56D7E">
        <w:rPr>
          <w:rFonts w:hint="cs"/>
          <w:b w:val="0"/>
          <w:bCs w:val="0"/>
          <w:rtl/>
        </w:rPr>
        <w:t>ההתקשרות</w:t>
      </w:r>
      <w:r w:rsidRPr="00E56D7E">
        <w:rPr>
          <w:b w:val="0"/>
          <w:bCs w:val="0"/>
          <w:rtl/>
        </w:rPr>
        <w:t xml:space="preserve"> </w:t>
      </w:r>
      <w:r w:rsidRPr="00E56D7E">
        <w:rPr>
          <w:rFonts w:hint="cs"/>
          <w:b w:val="0"/>
          <w:bCs w:val="0"/>
          <w:rtl/>
        </w:rPr>
        <w:t>במקרה</w:t>
      </w:r>
      <w:r w:rsidRPr="00E56D7E">
        <w:rPr>
          <w:b w:val="0"/>
          <w:bCs w:val="0"/>
          <w:rtl/>
        </w:rPr>
        <w:t xml:space="preserve"> </w:t>
      </w:r>
      <w:r w:rsidRPr="00E56D7E">
        <w:rPr>
          <w:rFonts w:hint="cs"/>
          <w:b w:val="0"/>
          <w:bCs w:val="0"/>
          <w:rtl/>
        </w:rPr>
        <w:t>של</w:t>
      </w:r>
      <w:r w:rsidRPr="00E56D7E">
        <w:rPr>
          <w:b w:val="0"/>
          <w:bCs w:val="0"/>
          <w:rtl/>
        </w:rPr>
        <w:t xml:space="preserve"> </w:t>
      </w:r>
      <w:r w:rsidRPr="00E56D7E">
        <w:rPr>
          <w:rFonts w:hint="cs"/>
          <w:b w:val="0"/>
          <w:bCs w:val="0"/>
          <w:rtl/>
        </w:rPr>
        <w:t>זכייה</w:t>
      </w:r>
    </w:p>
    <w:p w14:paraId="0C5A88FE" w14:textId="77777777" w:rsidR="004E1523" w:rsidRPr="00E56D7E" w:rsidRDefault="00B47A29" w:rsidP="005913C9">
      <w:pPr>
        <w:pStyle w:val="3"/>
        <w:rPr>
          <w:rtl/>
        </w:rPr>
      </w:pPr>
      <w:r w:rsidRPr="00E56D7E">
        <w:rPr>
          <w:rFonts w:hint="cs"/>
          <w:rtl/>
        </w:rPr>
        <w:t xml:space="preserve">שירותי תחזוקה </w:t>
      </w:r>
      <w:r w:rsidRPr="00E56D7E">
        <w:rPr>
          <w:b w:val="0"/>
          <w:bCs w:val="0"/>
          <w:rtl/>
        </w:rPr>
        <w:t>-</w:t>
      </w:r>
      <w:r w:rsidRPr="00E56D7E">
        <w:rPr>
          <w:rFonts w:hint="cs"/>
          <w:b w:val="0"/>
          <w:bCs w:val="0"/>
          <w:rtl/>
        </w:rPr>
        <w:t xml:space="preserve"> </w:t>
      </w:r>
      <w:r w:rsidRPr="00E56D7E">
        <w:rPr>
          <w:rFonts w:ascii="David" w:hAnsi="David"/>
          <w:b w:val="0"/>
          <w:bCs w:val="0"/>
          <w:rtl/>
        </w:rPr>
        <w:t>שירותי תחזוקת</w:t>
      </w:r>
      <w:r w:rsidR="00506DE0">
        <w:rPr>
          <w:rFonts w:ascii="David" w:hAnsi="David" w:hint="cs"/>
          <w:b w:val="0"/>
          <w:bCs w:val="0"/>
          <w:rtl/>
        </w:rPr>
        <w:t xml:space="preserve"> </w:t>
      </w:r>
      <w:r w:rsidRPr="00E56D7E">
        <w:rPr>
          <w:rFonts w:ascii="David" w:hAnsi="David"/>
          <w:b w:val="0"/>
          <w:bCs w:val="0"/>
          <w:rtl/>
        </w:rPr>
        <w:t>חומרה</w:t>
      </w:r>
      <w:r w:rsidRPr="00E56D7E">
        <w:rPr>
          <w:rFonts w:ascii="David" w:hAnsi="David"/>
          <w:b w:val="0"/>
          <w:bCs w:val="0"/>
        </w:rPr>
        <w:t xml:space="preserve"> </w:t>
      </w:r>
      <w:r w:rsidRPr="00E56D7E">
        <w:rPr>
          <w:rFonts w:ascii="David" w:hAnsi="David" w:hint="cs"/>
          <w:b w:val="0"/>
          <w:bCs w:val="0"/>
          <w:rtl/>
        </w:rPr>
        <w:t>כמפורט</w:t>
      </w:r>
      <w:r w:rsidRPr="00E56D7E">
        <w:rPr>
          <w:rFonts w:ascii="David" w:hAnsi="David"/>
          <w:b w:val="0"/>
          <w:bCs w:val="0"/>
          <w:rtl/>
        </w:rPr>
        <w:t xml:space="preserve"> </w:t>
      </w:r>
      <w:r w:rsidRPr="00E56D7E">
        <w:rPr>
          <w:rFonts w:ascii="David" w:hAnsi="David" w:hint="cs"/>
          <w:b w:val="0"/>
          <w:bCs w:val="0"/>
          <w:rtl/>
        </w:rPr>
        <w:t>בסעיף</w:t>
      </w:r>
      <w:r w:rsidRPr="00E56D7E">
        <w:rPr>
          <w:rFonts w:ascii="David" w:hAnsi="David"/>
          <w:b w:val="0"/>
          <w:bCs w:val="0"/>
          <w:rtl/>
        </w:rPr>
        <w:t xml:space="preserve"> 4.</w:t>
      </w:r>
      <w:r w:rsidRPr="00E56D7E">
        <w:rPr>
          <w:rFonts w:ascii="David" w:hAnsi="David" w:hint="cs"/>
          <w:b w:val="0"/>
          <w:bCs w:val="0"/>
          <w:rtl/>
        </w:rPr>
        <w:t>5 להלן</w:t>
      </w:r>
    </w:p>
    <w:p w14:paraId="0846423B" w14:textId="008E6761" w:rsidR="00B47A29" w:rsidRPr="00E56D7E" w:rsidRDefault="00B47A29" w:rsidP="00B47A29">
      <w:pPr>
        <w:pStyle w:val="3"/>
      </w:pPr>
      <w:r w:rsidRPr="00E56D7E">
        <w:rPr>
          <w:rFonts w:hint="cs"/>
          <w:rtl/>
        </w:rPr>
        <w:t xml:space="preserve">תקופת אחריות - </w:t>
      </w:r>
      <w:r w:rsidRPr="00E56D7E">
        <w:rPr>
          <w:rFonts w:ascii="David" w:hAnsi="David"/>
          <w:b w:val="0"/>
          <w:bCs w:val="0"/>
          <w:rtl/>
        </w:rPr>
        <w:t xml:space="preserve">תקופה בת </w:t>
      </w:r>
      <w:r w:rsidR="00C92161">
        <w:rPr>
          <w:rFonts w:ascii="David" w:hAnsi="David" w:hint="cs"/>
          <w:b w:val="0"/>
          <w:bCs w:val="0"/>
          <w:rtl/>
        </w:rPr>
        <w:t>שלוש שנים</w:t>
      </w:r>
      <w:r w:rsidR="0079758E">
        <w:rPr>
          <w:rFonts w:ascii="David" w:hAnsi="David" w:hint="cs"/>
          <w:b w:val="0"/>
          <w:bCs w:val="0"/>
          <w:rtl/>
        </w:rPr>
        <w:t xml:space="preserve"> </w:t>
      </w:r>
      <w:r w:rsidRPr="00E56D7E">
        <w:rPr>
          <w:rFonts w:ascii="David" w:hAnsi="David"/>
          <w:b w:val="0"/>
          <w:bCs w:val="0"/>
          <w:rtl/>
        </w:rPr>
        <w:t xml:space="preserve"> </w:t>
      </w:r>
      <w:r w:rsidRPr="00E56D7E">
        <w:rPr>
          <w:rFonts w:ascii="David" w:hAnsi="David" w:hint="cs"/>
          <w:b w:val="0"/>
          <w:bCs w:val="0"/>
          <w:rtl/>
        </w:rPr>
        <w:t xml:space="preserve">שתחל </w:t>
      </w:r>
      <w:r w:rsidRPr="00E56D7E">
        <w:rPr>
          <w:rFonts w:ascii="David" w:hAnsi="David"/>
          <w:b w:val="0"/>
          <w:bCs w:val="0"/>
          <w:rtl/>
        </w:rPr>
        <w:t xml:space="preserve">ממועד </w:t>
      </w:r>
      <w:r w:rsidR="0079758E">
        <w:rPr>
          <w:rFonts w:ascii="David" w:hAnsi="David" w:hint="cs"/>
          <w:b w:val="0"/>
          <w:bCs w:val="0"/>
          <w:rtl/>
        </w:rPr>
        <w:t xml:space="preserve">אספקת עגלות הטעינה לבית </w:t>
      </w:r>
      <w:r w:rsidR="0062106A">
        <w:rPr>
          <w:rFonts w:ascii="David" w:hAnsi="David" w:hint="cs"/>
          <w:b w:val="0"/>
          <w:bCs w:val="0"/>
          <w:rtl/>
        </w:rPr>
        <w:t>הספר, תקופ</w:t>
      </w:r>
      <w:r w:rsidR="0062106A">
        <w:rPr>
          <w:rFonts w:ascii="David" w:hAnsi="David" w:hint="eastAsia"/>
          <w:b w:val="0"/>
          <w:bCs w:val="0"/>
          <w:rtl/>
        </w:rPr>
        <w:t>ה</w:t>
      </w:r>
      <w:r w:rsidR="000C11B6">
        <w:rPr>
          <w:rFonts w:ascii="David" w:hAnsi="David" w:hint="cs"/>
          <w:b w:val="0"/>
          <w:bCs w:val="0"/>
          <w:rtl/>
        </w:rPr>
        <w:t xml:space="preserve"> זו יכולה להמשך גם לאחר תום ההתקשרות</w:t>
      </w:r>
    </w:p>
    <w:p w14:paraId="0A678FA1" w14:textId="410E7323" w:rsidR="00D57FD8" w:rsidRPr="00AB0620" w:rsidRDefault="00B47A29" w:rsidP="005913C9">
      <w:pPr>
        <w:pStyle w:val="3"/>
        <w:rPr>
          <w:b w:val="0"/>
          <w:bCs w:val="0"/>
        </w:rPr>
      </w:pPr>
      <w:r w:rsidRPr="00E56D7E">
        <w:rPr>
          <w:rFonts w:hint="cs"/>
          <w:rtl/>
        </w:rPr>
        <w:t xml:space="preserve">תקופת התקשרות </w:t>
      </w:r>
      <w:r w:rsidRPr="00E56D7E">
        <w:rPr>
          <w:rtl/>
        </w:rPr>
        <w:t>–</w:t>
      </w:r>
      <w:r w:rsidRPr="00E56D7E">
        <w:rPr>
          <w:rFonts w:hint="cs"/>
          <w:b w:val="0"/>
          <w:bCs w:val="0"/>
          <w:rtl/>
        </w:rPr>
        <w:t xml:space="preserve">תקופת האחריות </w:t>
      </w:r>
      <w:r w:rsidR="00506DE0">
        <w:rPr>
          <w:rFonts w:hint="cs"/>
          <w:b w:val="0"/>
          <w:bCs w:val="0"/>
          <w:rtl/>
        </w:rPr>
        <w:t xml:space="preserve"> ו</w:t>
      </w:r>
      <w:r w:rsidRPr="00E56D7E">
        <w:rPr>
          <w:rFonts w:hint="cs"/>
          <w:b w:val="0"/>
          <w:bCs w:val="0"/>
          <w:rtl/>
        </w:rPr>
        <w:t>התחזוקה</w:t>
      </w:r>
      <w:r w:rsidR="000C11B6">
        <w:rPr>
          <w:rFonts w:hint="cs"/>
          <w:rtl/>
        </w:rPr>
        <w:t xml:space="preserve">, </w:t>
      </w:r>
      <w:r w:rsidR="000C11B6" w:rsidRPr="00AB0620">
        <w:rPr>
          <w:rFonts w:hint="eastAsia"/>
          <w:b w:val="0"/>
          <w:bCs w:val="0"/>
          <w:rtl/>
        </w:rPr>
        <w:t>למעט</w:t>
      </w:r>
      <w:r w:rsidR="000C11B6" w:rsidRPr="00AB0620">
        <w:rPr>
          <w:b w:val="0"/>
          <w:bCs w:val="0"/>
          <w:rtl/>
        </w:rPr>
        <w:t xml:space="preserve"> </w:t>
      </w:r>
      <w:r w:rsidR="000C11B6" w:rsidRPr="00AB0620">
        <w:rPr>
          <w:rFonts w:hint="eastAsia"/>
          <w:b w:val="0"/>
          <w:bCs w:val="0"/>
          <w:rtl/>
        </w:rPr>
        <w:t>ציוד</w:t>
      </w:r>
      <w:r w:rsidR="000C11B6" w:rsidRPr="00AB0620">
        <w:rPr>
          <w:b w:val="0"/>
          <w:bCs w:val="0"/>
          <w:rtl/>
        </w:rPr>
        <w:t xml:space="preserve"> </w:t>
      </w:r>
      <w:r w:rsidR="000C11B6" w:rsidRPr="00AB0620">
        <w:rPr>
          <w:rFonts w:hint="eastAsia"/>
          <w:b w:val="0"/>
          <w:bCs w:val="0"/>
          <w:rtl/>
        </w:rPr>
        <w:t>שנרכש</w:t>
      </w:r>
      <w:r w:rsidR="000C11B6" w:rsidRPr="00AB0620">
        <w:rPr>
          <w:b w:val="0"/>
          <w:bCs w:val="0"/>
          <w:rtl/>
        </w:rPr>
        <w:t xml:space="preserve"> </w:t>
      </w:r>
      <w:r w:rsidR="000C11B6" w:rsidRPr="00AB0620">
        <w:rPr>
          <w:rFonts w:hint="eastAsia"/>
          <w:b w:val="0"/>
          <w:bCs w:val="0"/>
          <w:rtl/>
        </w:rPr>
        <w:t>לקראת</w:t>
      </w:r>
      <w:r w:rsidR="000C11B6" w:rsidRPr="00AB0620">
        <w:rPr>
          <w:b w:val="0"/>
          <w:bCs w:val="0"/>
          <w:rtl/>
        </w:rPr>
        <w:t xml:space="preserve"> </w:t>
      </w:r>
      <w:r w:rsidR="000C11B6" w:rsidRPr="00AB0620">
        <w:rPr>
          <w:rFonts w:hint="eastAsia"/>
          <w:b w:val="0"/>
          <w:bCs w:val="0"/>
          <w:rtl/>
        </w:rPr>
        <w:t>תום</w:t>
      </w:r>
      <w:r w:rsidR="000C11B6" w:rsidRPr="00AB0620">
        <w:rPr>
          <w:b w:val="0"/>
          <w:bCs w:val="0"/>
          <w:rtl/>
        </w:rPr>
        <w:t xml:space="preserve"> </w:t>
      </w:r>
      <w:r w:rsidR="000C11B6" w:rsidRPr="00AB0620">
        <w:rPr>
          <w:rFonts w:hint="eastAsia"/>
          <w:b w:val="0"/>
          <w:bCs w:val="0"/>
          <w:rtl/>
        </w:rPr>
        <w:t>תקופת</w:t>
      </w:r>
      <w:r w:rsidR="000C11B6" w:rsidRPr="00AB0620">
        <w:rPr>
          <w:b w:val="0"/>
          <w:bCs w:val="0"/>
          <w:rtl/>
        </w:rPr>
        <w:t xml:space="preserve"> </w:t>
      </w:r>
      <w:r w:rsidR="000C11B6" w:rsidRPr="00AB0620">
        <w:rPr>
          <w:rFonts w:hint="eastAsia"/>
          <w:b w:val="0"/>
          <w:bCs w:val="0"/>
          <w:rtl/>
        </w:rPr>
        <w:t>האחריות</w:t>
      </w:r>
      <w:r w:rsidR="000C11B6" w:rsidRPr="00AB0620">
        <w:rPr>
          <w:b w:val="0"/>
          <w:bCs w:val="0"/>
          <w:rtl/>
        </w:rPr>
        <w:t>.</w:t>
      </w:r>
    </w:p>
    <w:p w14:paraId="41FDBDD3" w14:textId="77777777" w:rsidR="00F04012" w:rsidRPr="00E56D7E" w:rsidRDefault="00F04012" w:rsidP="00134E32">
      <w:pPr>
        <w:pStyle w:val="3"/>
        <w:numPr>
          <w:ilvl w:val="0"/>
          <w:numId w:val="0"/>
        </w:numPr>
        <w:ind w:left="1076"/>
        <w:rPr>
          <w:b w:val="0"/>
          <w:bCs w:val="0"/>
        </w:rPr>
      </w:pPr>
      <w:r w:rsidRPr="00E56D7E">
        <w:rPr>
          <w:rFonts w:hint="cs"/>
          <w:b w:val="0"/>
          <w:bCs w:val="0"/>
          <w:rtl/>
        </w:rPr>
        <w:t xml:space="preserve">להגדרות מקצועיות ראה </w:t>
      </w:r>
      <w:r w:rsidRPr="00AB0620">
        <w:rPr>
          <w:rFonts w:hint="eastAsia"/>
          <w:b w:val="0"/>
          <w:bCs w:val="0"/>
          <w:rtl/>
        </w:rPr>
        <w:t>סעיף</w:t>
      </w:r>
      <w:r w:rsidRPr="00AB0620">
        <w:rPr>
          <w:b w:val="0"/>
          <w:bCs w:val="0"/>
          <w:rtl/>
        </w:rPr>
        <w:t xml:space="preserve"> 2.1 </w:t>
      </w:r>
      <w:r w:rsidRPr="00AB0620">
        <w:rPr>
          <w:rFonts w:hint="eastAsia"/>
          <w:b w:val="0"/>
          <w:bCs w:val="0"/>
          <w:rtl/>
        </w:rPr>
        <w:t>להלן</w:t>
      </w:r>
      <w:r w:rsidRPr="00AB0620">
        <w:rPr>
          <w:b w:val="0"/>
          <w:bCs w:val="0"/>
          <w:rtl/>
        </w:rPr>
        <w:t>.</w:t>
      </w:r>
    </w:p>
    <w:p w14:paraId="3E68132E" w14:textId="77777777" w:rsidR="002C4CF1" w:rsidRPr="00E56D7E" w:rsidRDefault="002C4CF1" w:rsidP="005913C9">
      <w:pPr>
        <w:pStyle w:val="2"/>
      </w:pPr>
      <w:bookmarkStart w:id="5" w:name="_Toc48799632"/>
      <w:r w:rsidRPr="00E56D7E">
        <w:rPr>
          <w:rFonts w:hint="cs"/>
          <w:rtl/>
        </w:rPr>
        <w:lastRenderedPageBreak/>
        <w:t>מנהלה (</w:t>
      </w:r>
      <w:r w:rsidRPr="00E56D7E">
        <w:t>I</w:t>
      </w:r>
      <w:r w:rsidRPr="00E56D7E">
        <w:rPr>
          <w:rFonts w:hint="cs"/>
          <w:rtl/>
        </w:rPr>
        <w:t>)</w:t>
      </w:r>
      <w:bookmarkEnd w:id="5"/>
    </w:p>
    <w:p w14:paraId="39B4A926" w14:textId="77777777" w:rsidR="002C4CF1" w:rsidRPr="00E56D7E" w:rsidRDefault="00A86365" w:rsidP="005913C9">
      <w:pPr>
        <w:pStyle w:val="3"/>
      </w:pPr>
      <w:r w:rsidRPr="00E56D7E">
        <w:rPr>
          <w:rFonts w:hint="cs"/>
          <w:rtl/>
        </w:rPr>
        <w:t>רכישת</w:t>
      </w:r>
      <w:r w:rsidR="002C4CF1" w:rsidRPr="00E56D7E">
        <w:rPr>
          <w:rFonts w:hint="cs"/>
          <w:rtl/>
        </w:rPr>
        <w:t xml:space="preserve"> מסמכי המכרז </w:t>
      </w:r>
    </w:p>
    <w:p w14:paraId="62C9DDAF" w14:textId="77777777" w:rsidR="00A86365" w:rsidRPr="00E56D7E" w:rsidRDefault="00A86365" w:rsidP="005913C9">
      <w:pPr>
        <w:pStyle w:val="3"/>
        <w:numPr>
          <w:ilvl w:val="0"/>
          <w:numId w:val="0"/>
        </w:numPr>
        <w:ind w:left="1191"/>
        <w:rPr>
          <w:b w:val="0"/>
          <w:bCs w:val="0"/>
          <w:rtl/>
        </w:rPr>
      </w:pPr>
      <w:r w:rsidRPr="00E56D7E">
        <w:rPr>
          <w:rFonts w:hint="cs"/>
          <w:b w:val="0"/>
          <w:bCs w:val="0"/>
          <w:rtl/>
        </w:rPr>
        <w:t>הגשת הצעות למכרז זה אינה כרוכה בתשלום.</w:t>
      </w:r>
    </w:p>
    <w:p w14:paraId="754A7C54" w14:textId="77777777" w:rsidR="00D91CB7" w:rsidRPr="00E56D7E" w:rsidRDefault="00D91CB7" w:rsidP="005913C9">
      <w:pPr>
        <w:pStyle w:val="3"/>
        <w:rPr>
          <w:rtl/>
        </w:rPr>
      </w:pPr>
      <w:r w:rsidRPr="00E56D7E">
        <w:rPr>
          <w:rFonts w:hint="cs"/>
          <w:rtl/>
        </w:rPr>
        <w:t xml:space="preserve">קבלת מסמכי המכרז </w:t>
      </w:r>
    </w:p>
    <w:p w14:paraId="4590A916" w14:textId="77777777" w:rsidR="00182333" w:rsidRPr="00E56D7E" w:rsidRDefault="00A86365" w:rsidP="000C2968">
      <w:pPr>
        <w:pStyle w:val="3"/>
        <w:numPr>
          <w:ilvl w:val="0"/>
          <w:numId w:val="0"/>
        </w:numPr>
        <w:ind w:left="1191"/>
        <w:rPr>
          <w:b w:val="0"/>
          <w:bCs w:val="0"/>
          <w:rtl/>
        </w:rPr>
      </w:pPr>
      <w:r w:rsidRPr="00E56D7E">
        <w:rPr>
          <w:rFonts w:hint="cs"/>
          <w:b w:val="0"/>
          <w:bCs w:val="0"/>
          <w:rtl/>
        </w:rPr>
        <w:t xml:space="preserve">מסמכי המכרז מפורסמים באתר אינטרנט של </w:t>
      </w:r>
      <w:r w:rsidR="000C2968">
        <w:rPr>
          <w:rFonts w:hint="cs"/>
          <w:b w:val="0"/>
          <w:bCs w:val="0"/>
          <w:rtl/>
        </w:rPr>
        <w:t>מינהל</w:t>
      </w:r>
      <w:r w:rsidR="008845B7" w:rsidRPr="00E56D7E">
        <w:rPr>
          <w:rFonts w:hint="cs"/>
          <w:b w:val="0"/>
          <w:bCs w:val="0"/>
          <w:rtl/>
        </w:rPr>
        <w:t xml:space="preserve"> הרכש </w:t>
      </w:r>
      <w:r w:rsidR="000C2968">
        <w:rPr>
          <w:rFonts w:hint="cs"/>
          <w:b w:val="0"/>
          <w:bCs w:val="0"/>
          <w:rtl/>
        </w:rPr>
        <w:t xml:space="preserve">הממשלתי </w:t>
      </w:r>
      <w:r w:rsidR="008845B7" w:rsidRPr="00E56D7E">
        <w:rPr>
          <w:rFonts w:hint="cs"/>
          <w:b w:val="0"/>
          <w:bCs w:val="0"/>
          <w:rtl/>
        </w:rPr>
        <w:t>ב</w:t>
      </w:r>
      <w:r w:rsidRPr="00E56D7E">
        <w:rPr>
          <w:rFonts w:hint="cs"/>
          <w:b w:val="0"/>
          <w:bCs w:val="0"/>
          <w:rtl/>
        </w:rPr>
        <w:t xml:space="preserve">משרד </w:t>
      </w:r>
      <w:r w:rsidR="000C2968">
        <w:rPr>
          <w:rFonts w:hint="cs"/>
          <w:b w:val="0"/>
          <w:bCs w:val="0"/>
          <w:rtl/>
        </w:rPr>
        <w:t xml:space="preserve">האוצר </w:t>
      </w:r>
      <w:r w:rsidRPr="00E56D7E">
        <w:rPr>
          <w:rFonts w:hint="cs"/>
          <w:b w:val="0"/>
          <w:bCs w:val="0"/>
          <w:rtl/>
        </w:rPr>
        <w:t>וניתן להוריד אותם מהאתר ללא תמורה</w:t>
      </w:r>
      <w:r w:rsidR="008845B7" w:rsidRPr="00E56D7E">
        <w:rPr>
          <w:rFonts w:hint="cs"/>
          <w:b w:val="0"/>
          <w:bCs w:val="0"/>
          <w:rtl/>
        </w:rPr>
        <w:t>.</w:t>
      </w:r>
    </w:p>
    <w:p w14:paraId="59B39386" w14:textId="77777777" w:rsidR="002C4CF1" w:rsidRPr="00E56D7E" w:rsidRDefault="002C4CF1" w:rsidP="005913C9">
      <w:pPr>
        <w:pStyle w:val="3"/>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592F500C" w14:textId="77777777" w:rsidR="00D91CB7" w:rsidRPr="00E56D7E" w:rsidRDefault="003246AF" w:rsidP="00F5309E">
      <w:pPr>
        <w:pStyle w:val="3"/>
        <w:numPr>
          <w:ilvl w:val="0"/>
          <w:numId w:val="19"/>
        </w:numPr>
        <w:rPr>
          <w:b w:val="0"/>
          <w:bCs w:val="0"/>
          <w:rtl/>
        </w:rPr>
      </w:pPr>
      <w:r w:rsidRPr="00E56D7E">
        <w:rPr>
          <w:rFonts w:hint="cs"/>
          <w:b w:val="0"/>
          <w:bCs w:val="0"/>
          <w:rtl/>
        </w:rPr>
        <w:t>נציג המכרז האחראי ל</w:t>
      </w:r>
      <w:r w:rsidR="008845B7" w:rsidRPr="00E56D7E">
        <w:rPr>
          <w:rFonts w:hint="cs"/>
          <w:b w:val="0"/>
          <w:bCs w:val="0"/>
          <w:rtl/>
        </w:rPr>
        <w:t>מכרז זה</w:t>
      </w:r>
      <w:r w:rsidRPr="00E56D7E">
        <w:rPr>
          <w:rFonts w:hint="cs"/>
          <w:b w:val="0"/>
          <w:bCs w:val="0"/>
          <w:rtl/>
        </w:rPr>
        <w:t xml:space="preserve">, אליו ניתן להפנות שאלות בכתב בלבד בכל הנוגע למכרז ונוסח החוזה, הוא ד"ר עופר רימון, מנהל </w:t>
      </w:r>
      <w:r w:rsidR="00766B99" w:rsidRPr="00E56D7E">
        <w:rPr>
          <w:rFonts w:hint="cs"/>
          <w:b w:val="0"/>
          <w:bCs w:val="0"/>
          <w:rtl/>
        </w:rPr>
        <w:t>מינהל תקשוב, טכנולוגיה ומערכות מידע</w:t>
      </w:r>
      <w:r w:rsidRPr="00E56D7E">
        <w:rPr>
          <w:rFonts w:hint="cs"/>
          <w:b w:val="0"/>
          <w:bCs w:val="0"/>
          <w:rtl/>
        </w:rPr>
        <w:t>.</w:t>
      </w:r>
    </w:p>
    <w:p w14:paraId="071ECA6F" w14:textId="51688A39" w:rsidR="0022762B" w:rsidRPr="00E57190" w:rsidRDefault="003246AF" w:rsidP="003D7219">
      <w:pPr>
        <w:pStyle w:val="3"/>
        <w:numPr>
          <w:ilvl w:val="0"/>
          <w:numId w:val="19"/>
        </w:numPr>
        <w:rPr>
          <w:b w:val="0"/>
          <w:bCs w:val="0"/>
        </w:rPr>
      </w:pPr>
      <w:r w:rsidRPr="00E56D7E">
        <w:rPr>
          <w:rFonts w:hint="cs"/>
          <w:b w:val="0"/>
          <w:bCs w:val="0"/>
          <w:rtl/>
        </w:rPr>
        <w:t xml:space="preserve">שאלות יש להפנות לדואר אלקטרוני </w:t>
      </w:r>
      <w:hyperlink r:id="rId10" w:history="1">
        <w:r w:rsidRPr="00E56D7E">
          <w:rPr>
            <w:rStyle w:val="Hyperlink"/>
            <w:rFonts w:asciiTheme="minorHAnsi" w:hAnsiTheme="minorHAnsi" w:cs="David"/>
            <w:b w:val="0"/>
            <w:bCs w:val="0"/>
            <w:u w:val="none"/>
          </w:rPr>
          <w:t>mikun_michrazim@education.gov.il</w:t>
        </w:r>
      </w:hyperlink>
      <w:r w:rsidRPr="00E56D7E">
        <w:rPr>
          <w:b w:val="0"/>
          <w:bCs w:val="0"/>
        </w:rPr>
        <w:t xml:space="preserve"> </w:t>
      </w:r>
      <w:r w:rsidRPr="00E56D7E">
        <w:rPr>
          <w:rFonts w:hint="cs"/>
          <w:b w:val="0"/>
          <w:bCs w:val="0"/>
          <w:rtl/>
        </w:rPr>
        <w:t xml:space="preserve">. נא לוודא את </w:t>
      </w:r>
      <w:r w:rsidRPr="00E57190">
        <w:rPr>
          <w:rFonts w:hint="cs"/>
          <w:b w:val="0"/>
          <w:bCs w:val="0"/>
          <w:rtl/>
        </w:rPr>
        <w:t xml:space="preserve">קבלת הדואר האלקטרוני עם </w:t>
      </w:r>
      <w:r w:rsidR="00E57190" w:rsidRPr="00E57190">
        <w:rPr>
          <w:rFonts w:hint="cs"/>
          <w:b w:val="0"/>
          <w:bCs w:val="0"/>
          <w:rtl/>
        </w:rPr>
        <w:t xml:space="preserve">מר </w:t>
      </w:r>
      <w:r w:rsidR="00A6406E">
        <w:rPr>
          <w:rFonts w:hint="cs"/>
          <w:b w:val="0"/>
          <w:bCs w:val="0"/>
          <w:rtl/>
        </w:rPr>
        <w:t>ברוך</w:t>
      </w:r>
      <w:r w:rsidR="00A6406E" w:rsidRPr="00A6406E">
        <w:rPr>
          <w:rFonts w:hint="cs"/>
          <w:rtl/>
        </w:rPr>
        <w:t xml:space="preserve"> </w:t>
      </w:r>
      <w:r w:rsidR="00A6406E">
        <w:rPr>
          <w:rFonts w:hint="cs"/>
          <w:b w:val="0"/>
          <w:bCs w:val="0"/>
          <w:rtl/>
        </w:rPr>
        <w:t>יאיר</w:t>
      </w:r>
      <w:r w:rsidR="00A6406E" w:rsidRPr="00A6406E">
        <w:rPr>
          <w:rFonts w:hint="cs"/>
          <w:rtl/>
        </w:rPr>
        <w:t xml:space="preserve"> </w:t>
      </w:r>
      <w:r w:rsidR="00A6406E">
        <w:rPr>
          <w:rFonts w:hint="cs"/>
          <w:b w:val="0"/>
          <w:bCs w:val="0"/>
          <w:rtl/>
        </w:rPr>
        <w:t>פיש</w:t>
      </w:r>
      <w:r w:rsidR="00E57190" w:rsidRPr="00E57190">
        <w:rPr>
          <w:rFonts w:hint="cs"/>
          <w:b w:val="0"/>
          <w:bCs w:val="0"/>
          <w:rtl/>
        </w:rPr>
        <w:t xml:space="preserve"> או גברת הדס ביטון</w:t>
      </w:r>
      <w:r w:rsidR="00982B48">
        <w:rPr>
          <w:rFonts w:hint="cs"/>
          <w:b w:val="0"/>
          <w:bCs w:val="0"/>
          <w:rtl/>
        </w:rPr>
        <w:t>,</w:t>
      </w:r>
      <w:r w:rsidR="00E57190" w:rsidRPr="00E57190">
        <w:rPr>
          <w:b w:val="0"/>
          <w:bCs w:val="0"/>
          <w:rtl/>
        </w:rPr>
        <w:t xml:space="preserve"> טלפון </w:t>
      </w:r>
      <w:r w:rsidR="003D7219">
        <w:rPr>
          <w:rFonts w:hint="cs"/>
          <w:b w:val="0"/>
          <w:bCs w:val="0"/>
          <w:rtl/>
        </w:rPr>
        <w:t>073-39321</w:t>
      </w:r>
      <w:r w:rsidR="008A157E">
        <w:rPr>
          <w:rFonts w:hint="cs"/>
          <w:b w:val="0"/>
          <w:bCs w:val="0"/>
          <w:rtl/>
        </w:rPr>
        <w:t>77</w:t>
      </w:r>
      <w:r w:rsidRPr="00E57190">
        <w:rPr>
          <w:rFonts w:hint="cs"/>
          <w:b w:val="0"/>
          <w:bCs w:val="0"/>
          <w:rtl/>
        </w:rPr>
        <w:t>.</w:t>
      </w:r>
    </w:p>
    <w:p w14:paraId="4348B148" w14:textId="77777777" w:rsidR="002C4CF1" w:rsidRPr="00E56D7E" w:rsidRDefault="002C4CF1" w:rsidP="005913C9">
      <w:pPr>
        <w:pStyle w:val="3"/>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56C5F065" w14:textId="77777777" w:rsidR="00E2105A" w:rsidRPr="00E56D7E" w:rsidRDefault="00E2105A" w:rsidP="00F5309E">
      <w:pPr>
        <w:pStyle w:val="3"/>
        <w:numPr>
          <w:ilvl w:val="0"/>
          <w:numId w:val="30"/>
        </w:numPr>
        <w:rPr>
          <w:b w:val="0"/>
          <w:bCs w:val="0"/>
        </w:rPr>
      </w:pPr>
      <w:r w:rsidRPr="00E56D7E">
        <w:rPr>
          <w:rFonts w:hint="cs"/>
          <w:b w:val="0"/>
          <w:bCs w:val="0"/>
          <w:rtl/>
        </w:rPr>
        <w:t xml:space="preserve">שאלות המציעים תוגשנה באמצעות </w:t>
      </w:r>
      <w:r w:rsidRPr="00E56D7E">
        <w:rPr>
          <w:rFonts w:hint="cs"/>
          <w:rtl/>
        </w:rPr>
        <w:t>גיליון אקסל בלבד</w:t>
      </w:r>
      <w:r w:rsidRPr="00E56D7E">
        <w:rPr>
          <w:rFonts w:hint="cs"/>
          <w:b w:val="0"/>
          <w:bCs w:val="0"/>
          <w:rtl/>
        </w:rPr>
        <w:t>, במבנה הבא:</w:t>
      </w:r>
    </w:p>
    <w:tbl>
      <w:tblPr>
        <w:tblStyle w:val="TableGrid"/>
        <w:bidiVisual/>
        <w:tblW w:w="0" w:type="auto"/>
        <w:tblInd w:w="1610" w:type="dxa"/>
        <w:tblLook w:val="04A0" w:firstRow="1" w:lastRow="0" w:firstColumn="1" w:lastColumn="0" w:noHBand="0" w:noVBand="1"/>
      </w:tblPr>
      <w:tblGrid>
        <w:gridCol w:w="715"/>
        <w:gridCol w:w="2268"/>
        <w:gridCol w:w="3936"/>
      </w:tblGrid>
      <w:tr w:rsidR="00E2105A" w:rsidRPr="00E56D7E" w14:paraId="6E3E0401" w14:textId="77777777" w:rsidTr="00E2105A">
        <w:tc>
          <w:tcPr>
            <w:tcW w:w="708" w:type="dxa"/>
            <w:shd w:val="clear" w:color="auto" w:fill="D9D9D9" w:themeFill="background1" w:themeFillShade="D9"/>
          </w:tcPr>
          <w:p w14:paraId="02A43959" w14:textId="77777777" w:rsidR="00E2105A" w:rsidRPr="00E56D7E" w:rsidRDefault="00E2105A" w:rsidP="00E2105A">
            <w:pPr>
              <w:pStyle w:val="3"/>
              <w:numPr>
                <w:ilvl w:val="0"/>
                <w:numId w:val="0"/>
              </w:numPr>
              <w:jc w:val="center"/>
              <w:rPr>
                <w:b w:val="0"/>
                <w:bCs w:val="0"/>
                <w:rtl/>
              </w:rPr>
            </w:pPr>
            <w:r w:rsidRPr="00E56D7E">
              <w:rPr>
                <w:rFonts w:hint="cs"/>
                <w:b w:val="0"/>
                <w:bCs w:val="0"/>
                <w:rtl/>
              </w:rPr>
              <w:t>מס"ד</w:t>
            </w:r>
          </w:p>
        </w:tc>
        <w:tc>
          <w:tcPr>
            <w:tcW w:w="2268" w:type="dxa"/>
            <w:shd w:val="clear" w:color="auto" w:fill="D9D9D9" w:themeFill="background1" w:themeFillShade="D9"/>
          </w:tcPr>
          <w:p w14:paraId="7138B8F6" w14:textId="77777777" w:rsidR="00E2105A" w:rsidRPr="00E56D7E" w:rsidRDefault="00E2105A" w:rsidP="00E2105A">
            <w:pPr>
              <w:pStyle w:val="3"/>
              <w:numPr>
                <w:ilvl w:val="0"/>
                <w:numId w:val="0"/>
              </w:numPr>
              <w:jc w:val="center"/>
              <w:rPr>
                <w:b w:val="0"/>
                <w:bCs w:val="0"/>
                <w:rtl/>
              </w:rPr>
            </w:pPr>
            <w:r w:rsidRPr="00E56D7E">
              <w:rPr>
                <w:rFonts w:hint="cs"/>
                <w:b w:val="0"/>
                <w:bCs w:val="0"/>
                <w:rtl/>
              </w:rPr>
              <w:t>הסעיף במכרז או בחוזה</w:t>
            </w:r>
          </w:p>
        </w:tc>
        <w:tc>
          <w:tcPr>
            <w:tcW w:w="3936" w:type="dxa"/>
            <w:shd w:val="clear" w:color="auto" w:fill="D9D9D9" w:themeFill="background1" w:themeFillShade="D9"/>
          </w:tcPr>
          <w:p w14:paraId="281CA6F6" w14:textId="77777777" w:rsidR="00E2105A" w:rsidRPr="00E56D7E" w:rsidRDefault="00E2105A" w:rsidP="00E2105A">
            <w:pPr>
              <w:pStyle w:val="3"/>
              <w:numPr>
                <w:ilvl w:val="0"/>
                <w:numId w:val="0"/>
              </w:numPr>
              <w:jc w:val="center"/>
              <w:rPr>
                <w:b w:val="0"/>
                <w:bCs w:val="0"/>
                <w:rtl/>
              </w:rPr>
            </w:pPr>
            <w:r w:rsidRPr="00E56D7E">
              <w:rPr>
                <w:rFonts w:hint="cs"/>
                <w:b w:val="0"/>
                <w:bCs w:val="0"/>
                <w:rtl/>
              </w:rPr>
              <w:t>פירוט השאלה</w:t>
            </w:r>
          </w:p>
        </w:tc>
      </w:tr>
      <w:tr w:rsidR="00E2105A" w:rsidRPr="00E56D7E" w14:paraId="40AE3FD8" w14:textId="77777777" w:rsidTr="00E2105A">
        <w:tc>
          <w:tcPr>
            <w:tcW w:w="708" w:type="dxa"/>
          </w:tcPr>
          <w:p w14:paraId="5C2C95FE" w14:textId="77777777" w:rsidR="00E2105A" w:rsidRPr="00E56D7E" w:rsidRDefault="00E2105A" w:rsidP="00E2105A">
            <w:pPr>
              <w:pStyle w:val="3"/>
              <w:numPr>
                <w:ilvl w:val="0"/>
                <w:numId w:val="0"/>
              </w:numPr>
              <w:rPr>
                <w:b w:val="0"/>
                <w:bCs w:val="0"/>
                <w:rtl/>
              </w:rPr>
            </w:pPr>
          </w:p>
        </w:tc>
        <w:tc>
          <w:tcPr>
            <w:tcW w:w="2268" w:type="dxa"/>
          </w:tcPr>
          <w:p w14:paraId="35832663" w14:textId="77777777" w:rsidR="00E2105A" w:rsidRPr="00E56D7E" w:rsidRDefault="00E2105A" w:rsidP="00E2105A">
            <w:pPr>
              <w:pStyle w:val="3"/>
              <w:numPr>
                <w:ilvl w:val="0"/>
                <w:numId w:val="0"/>
              </w:numPr>
              <w:rPr>
                <w:b w:val="0"/>
                <w:bCs w:val="0"/>
                <w:rtl/>
              </w:rPr>
            </w:pPr>
          </w:p>
        </w:tc>
        <w:tc>
          <w:tcPr>
            <w:tcW w:w="3936" w:type="dxa"/>
          </w:tcPr>
          <w:p w14:paraId="03647A23" w14:textId="77777777" w:rsidR="00E2105A" w:rsidRPr="00E56D7E" w:rsidRDefault="00E2105A" w:rsidP="00E2105A">
            <w:pPr>
              <w:pStyle w:val="3"/>
              <w:numPr>
                <w:ilvl w:val="0"/>
                <w:numId w:val="0"/>
              </w:numPr>
              <w:rPr>
                <w:b w:val="0"/>
                <w:bCs w:val="0"/>
                <w:rtl/>
              </w:rPr>
            </w:pPr>
          </w:p>
        </w:tc>
      </w:tr>
      <w:tr w:rsidR="00E2105A" w:rsidRPr="00E56D7E" w14:paraId="423BC62C" w14:textId="77777777" w:rsidTr="00E2105A">
        <w:tc>
          <w:tcPr>
            <w:tcW w:w="708" w:type="dxa"/>
          </w:tcPr>
          <w:p w14:paraId="77D424F8" w14:textId="77777777" w:rsidR="00E2105A" w:rsidRPr="00E56D7E" w:rsidRDefault="00E2105A" w:rsidP="00E2105A">
            <w:pPr>
              <w:pStyle w:val="3"/>
              <w:numPr>
                <w:ilvl w:val="0"/>
                <w:numId w:val="0"/>
              </w:numPr>
              <w:rPr>
                <w:b w:val="0"/>
                <w:bCs w:val="0"/>
                <w:rtl/>
              </w:rPr>
            </w:pPr>
          </w:p>
        </w:tc>
        <w:tc>
          <w:tcPr>
            <w:tcW w:w="2268" w:type="dxa"/>
          </w:tcPr>
          <w:p w14:paraId="209B46B1" w14:textId="77777777" w:rsidR="00E2105A" w:rsidRPr="00E56D7E" w:rsidRDefault="00E2105A" w:rsidP="00E2105A">
            <w:pPr>
              <w:pStyle w:val="3"/>
              <w:numPr>
                <w:ilvl w:val="0"/>
                <w:numId w:val="0"/>
              </w:numPr>
              <w:rPr>
                <w:b w:val="0"/>
                <w:bCs w:val="0"/>
                <w:rtl/>
              </w:rPr>
            </w:pPr>
          </w:p>
        </w:tc>
        <w:tc>
          <w:tcPr>
            <w:tcW w:w="3936" w:type="dxa"/>
          </w:tcPr>
          <w:p w14:paraId="7FF3ACDE" w14:textId="77777777" w:rsidR="00E2105A" w:rsidRPr="00E56D7E" w:rsidRDefault="00E2105A" w:rsidP="00E2105A">
            <w:pPr>
              <w:pStyle w:val="3"/>
              <w:numPr>
                <w:ilvl w:val="0"/>
                <w:numId w:val="0"/>
              </w:numPr>
              <w:rPr>
                <w:b w:val="0"/>
                <w:bCs w:val="0"/>
                <w:rtl/>
              </w:rPr>
            </w:pPr>
          </w:p>
        </w:tc>
      </w:tr>
    </w:tbl>
    <w:p w14:paraId="0A2E53D7" w14:textId="77777777" w:rsidR="00E2105A" w:rsidRDefault="00E2105A" w:rsidP="00E2105A">
      <w:pPr>
        <w:pStyle w:val="3"/>
        <w:numPr>
          <w:ilvl w:val="0"/>
          <w:numId w:val="0"/>
        </w:numPr>
        <w:ind w:left="1551"/>
        <w:rPr>
          <w:b w:val="0"/>
          <w:bCs w:val="0"/>
          <w:rtl/>
        </w:rPr>
      </w:pPr>
      <w:r w:rsidRPr="00E56D7E">
        <w:rPr>
          <w:rFonts w:hint="cs"/>
          <w:b w:val="0"/>
          <w:bCs w:val="0"/>
          <w:rtl/>
        </w:rPr>
        <w:t>ככל שיש מספר שאלות לגבי סעיף מסוים, יש לרשום את הסעיף וכל שאלה המתייחסת אליו, בשורה נפרדת.</w:t>
      </w:r>
    </w:p>
    <w:p w14:paraId="2E530805" w14:textId="77777777" w:rsidR="00D756E0" w:rsidRPr="00E56D7E" w:rsidRDefault="00D756E0" w:rsidP="00E2105A">
      <w:pPr>
        <w:pStyle w:val="3"/>
        <w:numPr>
          <w:ilvl w:val="0"/>
          <w:numId w:val="0"/>
        </w:numPr>
        <w:ind w:left="1551"/>
        <w:rPr>
          <w:b w:val="0"/>
          <w:bCs w:val="0"/>
          <w:rtl/>
        </w:rPr>
      </w:pPr>
      <w:r>
        <w:rPr>
          <w:rFonts w:hint="cs"/>
          <w:b w:val="0"/>
          <w:bCs w:val="0"/>
          <w:rtl/>
        </w:rPr>
        <w:t>שאלות שיוגשו שלא במבנה הנדרש, המשרד רשאי שלא להשיב אליהן, לפי שיקול דעתו הבלעדי.</w:t>
      </w:r>
    </w:p>
    <w:p w14:paraId="42676209" w14:textId="77777777" w:rsidR="0022762B" w:rsidRPr="00E56D7E" w:rsidRDefault="00E2105A" w:rsidP="00F5309E">
      <w:pPr>
        <w:pStyle w:val="3"/>
        <w:numPr>
          <w:ilvl w:val="0"/>
          <w:numId w:val="30"/>
        </w:numPr>
        <w:rPr>
          <w:b w:val="0"/>
          <w:bCs w:val="0"/>
          <w:rtl/>
        </w:rPr>
      </w:pPr>
      <w:r w:rsidRPr="00E56D7E">
        <w:rPr>
          <w:rFonts w:hint="cs"/>
          <w:b w:val="0"/>
          <w:bCs w:val="0"/>
          <w:rtl/>
        </w:rPr>
        <w:t xml:space="preserve">גיליון אקסל, המכיל את </w:t>
      </w:r>
      <w:r w:rsidR="0022762B" w:rsidRPr="00E56D7E">
        <w:rPr>
          <w:rFonts w:hint="cs"/>
          <w:b w:val="0"/>
          <w:bCs w:val="0"/>
          <w:rtl/>
        </w:rPr>
        <w:t>שאלות המציעים</w:t>
      </w:r>
      <w:r w:rsidRPr="00E56D7E">
        <w:rPr>
          <w:rFonts w:hint="cs"/>
          <w:b w:val="0"/>
          <w:bCs w:val="0"/>
          <w:rtl/>
        </w:rPr>
        <w:t xml:space="preserve">, יישלח </w:t>
      </w:r>
      <w:r w:rsidR="0022762B" w:rsidRPr="00E56D7E">
        <w:rPr>
          <w:rFonts w:hint="cs"/>
          <w:b w:val="0"/>
          <w:bCs w:val="0"/>
          <w:rtl/>
        </w:rPr>
        <w:t xml:space="preserve">באמצעות </w:t>
      </w:r>
      <w:r w:rsidR="00B42451" w:rsidRPr="00E56D7E">
        <w:rPr>
          <w:rFonts w:hint="cs"/>
          <w:b w:val="0"/>
          <w:bCs w:val="0"/>
          <w:rtl/>
        </w:rPr>
        <w:t xml:space="preserve">דואר </w:t>
      </w:r>
      <w:r w:rsidR="0022762B" w:rsidRPr="00E56D7E">
        <w:rPr>
          <w:rFonts w:hint="cs"/>
          <w:b w:val="0"/>
          <w:bCs w:val="0"/>
          <w:rtl/>
        </w:rPr>
        <w:t>אלקטרוני לאיש הקשר</w:t>
      </w:r>
      <w:r w:rsidR="008845B7" w:rsidRPr="00E56D7E">
        <w:rPr>
          <w:rFonts w:hint="cs"/>
          <w:b w:val="0"/>
          <w:bCs w:val="0"/>
          <w:rtl/>
        </w:rPr>
        <w:t>, שפרטיו מופיעים בסעיף 0.4.3 לעיל</w:t>
      </w:r>
      <w:r w:rsidR="0022762B" w:rsidRPr="00E56D7E">
        <w:rPr>
          <w:rFonts w:hint="cs"/>
          <w:b w:val="0"/>
          <w:bCs w:val="0"/>
          <w:rtl/>
        </w:rPr>
        <w:t>. באחריות המציע לוודא טלפונית ששאלותיו הגיעו בשלמותן לידי איש הקשר.</w:t>
      </w:r>
    </w:p>
    <w:p w14:paraId="1328D248" w14:textId="77777777" w:rsidR="0022762B" w:rsidRPr="00E56D7E" w:rsidRDefault="0022762B" w:rsidP="00F5309E">
      <w:pPr>
        <w:pStyle w:val="3"/>
        <w:numPr>
          <w:ilvl w:val="0"/>
          <w:numId w:val="30"/>
        </w:numPr>
        <w:rPr>
          <w:b w:val="0"/>
          <w:bCs w:val="0"/>
          <w:rtl/>
        </w:rPr>
      </w:pPr>
      <w:r w:rsidRPr="00E56D7E">
        <w:rPr>
          <w:rFonts w:hint="cs"/>
          <w:b w:val="0"/>
          <w:bCs w:val="0"/>
          <w:rtl/>
        </w:rPr>
        <w:t xml:space="preserve">המועד אחרון להגשת שאלות מציעים מפורט בטבלת </w:t>
      </w:r>
      <w:r w:rsidR="00FC12D3" w:rsidRPr="00E56D7E">
        <w:rPr>
          <w:rFonts w:hint="cs"/>
          <w:b w:val="0"/>
          <w:bCs w:val="0"/>
          <w:rtl/>
        </w:rPr>
        <w:t xml:space="preserve">ריכוז </w:t>
      </w:r>
      <w:r w:rsidRPr="00E56D7E">
        <w:rPr>
          <w:rFonts w:hint="cs"/>
          <w:b w:val="0"/>
          <w:bCs w:val="0"/>
          <w:rtl/>
        </w:rPr>
        <w:t xml:space="preserve">התאריכים שבסעיף </w:t>
      </w:r>
      <w:r w:rsidR="00FC12D3" w:rsidRPr="00E56D7E">
        <w:rPr>
          <w:rFonts w:hint="cs"/>
          <w:b w:val="0"/>
          <w:bCs w:val="0"/>
          <w:rtl/>
        </w:rPr>
        <w:t>0.1.1</w:t>
      </w:r>
      <w:r w:rsidRPr="00E56D7E">
        <w:rPr>
          <w:rFonts w:hint="cs"/>
          <w:b w:val="0"/>
          <w:bCs w:val="0"/>
          <w:rtl/>
        </w:rPr>
        <w:t xml:space="preserve"> לעיל. </w:t>
      </w:r>
      <w:r w:rsidR="0037429E" w:rsidRPr="00E56D7E">
        <w:rPr>
          <w:rFonts w:hint="cs"/>
          <w:b w:val="0"/>
          <w:bCs w:val="0"/>
          <w:rtl/>
        </w:rPr>
        <w:t>המשרד</w:t>
      </w:r>
      <w:r w:rsidRPr="00E56D7E">
        <w:rPr>
          <w:rFonts w:hint="cs"/>
          <w:b w:val="0"/>
          <w:bCs w:val="0"/>
          <w:rtl/>
        </w:rPr>
        <w:t xml:space="preserve"> שומר לעצמו את הזכות הבלעדית לניהול סבב אחד או יותר של שאלות הבהרה.</w:t>
      </w:r>
    </w:p>
    <w:p w14:paraId="2017D3EC" w14:textId="77777777" w:rsidR="0022762B" w:rsidRPr="00E56D7E" w:rsidRDefault="0022762B" w:rsidP="00CA7CA9">
      <w:pPr>
        <w:pStyle w:val="3"/>
        <w:numPr>
          <w:ilvl w:val="0"/>
          <w:numId w:val="30"/>
        </w:numPr>
        <w:rPr>
          <w:b w:val="0"/>
          <w:bCs w:val="0"/>
          <w:rtl/>
        </w:rPr>
      </w:pPr>
      <w:r w:rsidRPr="00E56D7E">
        <w:rPr>
          <w:rFonts w:hint="cs"/>
          <w:b w:val="0"/>
          <w:bCs w:val="0"/>
          <w:rtl/>
        </w:rPr>
        <w:t xml:space="preserve">תשובות </w:t>
      </w:r>
      <w:r w:rsidR="0037429E" w:rsidRPr="00E56D7E">
        <w:rPr>
          <w:rFonts w:hint="cs"/>
          <w:b w:val="0"/>
          <w:bCs w:val="0"/>
          <w:rtl/>
        </w:rPr>
        <w:t>המשרד</w:t>
      </w:r>
      <w:r w:rsidRPr="00E56D7E">
        <w:rPr>
          <w:rFonts w:hint="cs"/>
          <w:b w:val="0"/>
          <w:bCs w:val="0"/>
          <w:rtl/>
        </w:rPr>
        <w:t xml:space="preserve"> לשאלות שהוגשו </w:t>
      </w:r>
      <w:r w:rsidR="008845B7" w:rsidRPr="00E56D7E">
        <w:rPr>
          <w:rFonts w:hint="cs"/>
          <w:b w:val="0"/>
          <w:bCs w:val="0"/>
          <w:rtl/>
        </w:rPr>
        <w:t xml:space="preserve">על ידי המציעים, </w:t>
      </w:r>
      <w:r w:rsidRPr="00E56D7E">
        <w:rPr>
          <w:rFonts w:hint="cs"/>
          <w:b w:val="0"/>
          <w:bCs w:val="0"/>
          <w:rtl/>
        </w:rPr>
        <w:t xml:space="preserve">יועברו </w:t>
      </w:r>
      <w:r w:rsidR="00E1708E" w:rsidRPr="00E56D7E">
        <w:rPr>
          <w:rFonts w:hint="cs"/>
          <w:b w:val="0"/>
          <w:bCs w:val="0"/>
          <w:rtl/>
        </w:rPr>
        <w:t xml:space="preserve">באמצעות דואר אלקטרוני </w:t>
      </w:r>
      <w:r w:rsidRPr="00E56D7E">
        <w:rPr>
          <w:rFonts w:hint="cs"/>
          <w:b w:val="0"/>
          <w:bCs w:val="0"/>
          <w:rtl/>
        </w:rPr>
        <w:t xml:space="preserve">לידיעת </w:t>
      </w:r>
      <w:r w:rsidR="00EF40A0" w:rsidRPr="00E56D7E">
        <w:rPr>
          <w:rFonts w:hint="cs"/>
          <w:b w:val="0"/>
          <w:bCs w:val="0"/>
          <w:rtl/>
        </w:rPr>
        <w:t xml:space="preserve">כל </w:t>
      </w:r>
      <w:r w:rsidR="008845B7" w:rsidRPr="00E56D7E">
        <w:rPr>
          <w:rFonts w:hint="cs"/>
          <w:b w:val="0"/>
          <w:bCs w:val="0"/>
          <w:rtl/>
        </w:rPr>
        <w:t xml:space="preserve">המציעים </w:t>
      </w:r>
      <w:r w:rsidR="00EF40A0" w:rsidRPr="00E56D7E">
        <w:rPr>
          <w:rFonts w:hint="cs"/>
          <w:b w:val="0"/>
          <w:bCs w:val="0"/>
          <w:rtl/>
        </w:rPr>
        <w:t xml:space="preserve">אשר </w:t>
      </w:r>
      <w:r w:rsidR="008D74E2">
        <w:rPr>
          <w:rFonts w:hint="cs"/>
          <w:b w:val="0"/>
          <w:bCs w:val="0"/>
          <w:rtl/>
        </w:rPr>
        <w:t>הגישו שאלות הבהרה</w:t>
      </w:r>
      <w:r w:rsidR="00EF40A0" w:rsidRPr="00E56D7E">
        <w:rPr>
          <w:rFonts w:hint="cs"/>
          <w:b w:val="0"/>
          <w:bCs w:val="0"/>
          <w:rtl/>
        </w:rPr>
        <w:t xml:space="preserve"> </w:t>
      </w:r>
      <w:r w:rsidRPr="00E56D7E">
        <w:rPr>
          <w:rFonts w:hint="cs"/>
          <w:b w:val="0"/>
          <w:bCs w:val="0"/>
          <w:rtl/>
        </w:rPr>
        <w:t xml:space="preserve">וכן יפורסמו </w:t>
      </w:r>
      <w:r w:rsidR="00CA7CA9" w:rsidRPr="005670A5">
        <w:rPr>
          <w:rFonts w:hint="cs"/>
          <w:b w:val="0"/>
          <w:bCs w:val="0"/>
          <w:rtl/>
        </w:rPr>
        <w:t>באתר</w:t>
      </w:r>
      <w:r w:rsidR="00CA7CA9" w:rsidRPr="005670A5">
        <w:rPr>
          <w:b w:val="0"/>
          <w:bCs w:val="0"/>
          <w:rtl/>
        </w:rPr>
        <w:t xml:space="preserve"> </w:t>
      </w:r>
      <w:r w:rsidR="00CA7CA9" w:rsidRPr="005670A5">
        <w:rPr>
          <w:rFonts w:hint="cs"/>
          <w:b w:val="0"/>
          <w:bCs w:val="0"/>
          <w:rtl/>
        </w:rPr>
        <w:t>אינטרנט</w:t>
      </w:r>
      <w:r w:rsidR="00CA7CA9" w:rsidRPr="005670A5">
        <w:rPr>
          <w:b w:val="0"/>
          <w:bCs w:val="0"/>
          <w:rtl/>
        </w:rPr>
        <w:t xml:space="preserve"> </w:t>
      </w:r>
      <w:r w:rsidR="00CA7CA9" w:rsidRPr="005670A5">
        <w:rPr>
          <w:rFonts w:hint="cs"/>
          <w:b w:val="0"/>
          <w:bCs w:val="0"/>
          <w:rtl/>
        </w:rPr>
        <w:t>של</w:t>
      </w:r>
      <w:r w:rsidR="00CA7CA9" w:rsidRPr="005670A5">
        <w:rPr>
          <w:b w:val="0"/>
          <w:bCs w:val="0"/>
          <w:rtl/>
        </w:rPr>
        <w:t xml:space="preserve"> </w:t>
      </w:r>
      <w:r w:rsidR="00CA7CA9" w:rsidRPr="005670A5">
        <w:rPr>
          <w:rFonts w:hint="cs"/>
          <w:b w:val="0"/>
          <w:bCs w:val="0"/>
          <w:rtl/>
        </w:rPr>
        <w:t>מינהל</w:t>
      </w:r>
      <w:r w:rsidR="00CA7CA9" w:rsidRPr="005670A5">
        <w:rPr>
          <w:b w:val="0"/>
          <w:bCs w:val="0"/>
          <w:rtl/>
        </w:rPr>
        <w:t xml:space="preserve"> </w:t>
      </w:r>
      <w:r w:rsidR="00CA7CA9" w:rsidRPr="005670A5">
        <w:rPr>
          <w:rFonts w:hint="cs"/>
          <w:b w:val="0"/>
          <w:bCs w:val="0"/>
          <w:rtl/>
        </w:rPr>
        <w:t>הרכש</w:t>
      </w:r>
      <w:r w:rsidR="00CA7CA9" w:rsidRPr="005670A5">
        <w:rPr>
          <w:b w:val="0"/>
          <w:bCs w:val="0"/>
          <w:rtl/>
        </w:rPr>
        <w:t xml:space="preserve"> </w:t>
      </w:r>
      <w:r w:rsidR="00CA7CA9" w:rsidRPr="005670A5">
        <w:rPr>
          <w:rFonts w:hint="cs"/>
          <w:b w:val="0"/>
          <w:bCs w:val="0"/>
          <w:rtl/>
        </w:rPr>
        <w:t>הממשלתי</w:t>
      </w:r>
      <w:r w:rsidR="00CA7CA9">
        <w:rPr>
          <w:rFonts w:hint="cs"/>
          <w:b w:val="0"/>
          <w:bCs w:val="0"/>
          <w:rtl/>
        </w:rPr>
        <w:t>.</w:t>
      </w:r>
      <w:r w:rsidR="00F90E4C" w:rsidRPr="00CA7CA9">
        <w:rPr>
          <w:rFonts w:hint="cs"/>
          <w:b w:val="0"/>
          <w:bCs w:val="0"/>
          <w:rtl/>
        </w:rPr>
        <w:t xml:space="preserve"> מו</w:t>
      </w:r>
      <w:r w:rsidR="00F90E4C" w:rsidRPr="00E56D7E">
        <w:rPr>
          <w:rFonts w:hint="cs"/>
          <w:b w:val="0"/>
          <w:bCs w:val="0"/>
          <w:rtl/>
        </w:rPr>
        <w:t xml:space="preserve">בהר, כי תשובות המשרד לשאלות ינוסחו באופן שאינו חושף את זהות </w:t>
      </w:r>
      <w:r w:rsidR="0053716A" w:rsidRPr="00E56D7E">
        <w:rPr>
          <w:rFonts w:hint="cs"/>
          <w:b w:val="0"/>
          <w:bCs w:val="0"/>
          <w:rtl/>
        </w:rPr>
        <w:t xml:space="preserve">המציעים </w:t>
      </w:r>
      <w:r w:rsidR="00293244" w:rsidRPr="00E56D7E">
        <w:rPr>
          <w:rFonts w:hint="cs"/>
          <w:b w:val="0"/>
          <w:bCs w:val="0"/>
          <w:rtl/>
        </w:rPr>
        <w:t>השואלים</w:t>
      </w:r>
      <w:r w:rsidR="00F90E4C" w:rsidRPr="00E56D7E">
        <w:rPr>
          <w:rFonts w:hint="cs"/>
          <w:b w:val="0"/>
          <w:bCs w:val="0"/>
          <w:rtl/>
        </w:rPr>
        <w:t>.</w:t>
      </w:r>
    </w:p>
    <w:p w14:paraId="4D29CE50" w14:textId="77777777" w:rsidR="0022762B" w:rsidRPr="00E56D7E" w:rsidRDefault="0022762B" w:rsidP="00F5309E">
      <w:pPr>
        <w:pStyle w:val="3"/>
        <w:numPr>
          <w:ilvl w:val="0"/>
          <w:numId w:val="30"/>
        </w:numPr>
        <w:rPr>
          <w:b w:val="0"/>
          <w:bCs w:val="0"/>
          <w:rtl/>
        </w:rPr>
      </w:pPr>
      <w:r w:rsidRPr="00E56D7E">
        <w:rPr>
          <w:rFonts w:hint="cs"/>
          <w:b w:val="0"/>
          <w:bCs w:val="0"/>
          <w:rtl/>
        </w:rPr>
        <w:t xml:space="preserve">תאריך </w:t>
      </w:r>
      <w:r w:rsidR="00FC12D3" w:rsidRPr="00E56D7E">
        <w:rPr>
          <w:rFonts w:hint="cs"/>
          <w:b w:val="0"/>
          <w:bCs w:val="0"/>
          <w:rtl/>
        </w:rPr>
        <w:t xml:space="preserve">אחרון להפצת המענה של </w:t>
      </w:r>
      <w:r w:rsidR="0037429E" w:rsidRPr="00E56D7E">
        <w:rPr>
          <w:rFonts w:hint="cs"/>
          <w:b w:val="0"/>
          <w:bCs w:val="0"/>
          <w:rtl/>
        </w:rPr>
        <w:t>המשרד</w:t>
      </w:r>
      <w:r w:rsidR="00FC12D3" w:rsidRPr="00E56D7E">
        <w:rPr>
          <w:rFonts w:hint="cs"/>
          <w:b w:val="0"/>
          <w:bCs w:val="0"/>
          <w:rtl/>
        </w:rPr>
        <w:t xml:space="preserve"> לשאלות, מופיע בטבלת ריכוז התאריכים שבסעיף .0.1.1</w:t>
      </w:r>
      <w:r w:rsidR="00CA4A40" w:rsidRPr="00E56D7E">
        <w:rPr>
          <w:rFonts w:hint="cs"/>
          <w:b w:val="0"/>
          <w:bCs w:val="0"/>
          <w:rtl/>
        </w:rPr>
        <w:t xml:space="preserve"> לעיל.</w:t>
      </w:r>
    </w:p>
    <w:p w14:paraId="57DCBB23" w14:textId="77777777" w:rsidR="00F17B72" w:rsidRPr="00E56D7E" w:rsidRDefault="00F17B72" w:rsidP="00CA7CA9">
      <w:pPr>
        <w:pStyle w:val="3"/>
        <w:numPr>
          <w:ilvl w:val="0"/>
          <w:numId w:val="30"/>
        </w:numPr>
        <w:rPr>
          <w:b w:val="0"/>
          <w:bCs w:val="0"/>
        </w:rPr>
      </w:pPr>
      <w:r w:rsidRPr="00E56D7E">
        <w:rPr>
          <w:rFonts w:hint="cs"/>
          <w:b w:val="0"/>
          <w:bCs w:val="0"/>
          <w:rtl/>
        </w:rPr>
        <w:t>המשרד רשאי, לפי שיקול דעתו</w:t>
      </w:r>
      <w:r w:rsidR="003D4F59" w:rsidRPr="00E56D7E">
        <w:rPr>
          <w:rFonts w:hint="cs"/>
          <w:b w:val="0"/>
          <w:bCs w:val="0"/>
          <w:rtl/>
        </w:rPr>
        <w:t xml:space="preserve"> הבלעדי</w:t>
      </w:r>
      <w:r w:rsidRPr="00E56D7E">
        <w:rPr>
          <w:rFonts w:hint="cs"/>
          <w:b w:val="0"/>
          <w:bCs w:val="0"/>
          <w:rtl/>
        </w:rPr>
        <w:t xml:space="preserve">, לדחות את המועד האחרון להגשת הצעות. </w:t>
      </w:r>
      <w:r w:rsidRPr="00E56D7E">
        <w:rPr>
          <w:b w:val="0"/>
          <w:bCs w:val="0"/>
          <w:rtl/>
        </w:rPr>
        <w:t xml:space="preserve">הודעה על כך </w:t>
      </w:r>
      <w:r w:rsidRPr="00E56D7E">
        <w:rPr>
          <w:rFonts w:hint="cs"/>
          <w:b w:val="0"/>
          <w:bCs w:val="0"/>
          <w:rtl/>
        </w:rPr>
        <w:t xml:space="preserve">תישלח לכל </w:t>
      </w:r>
      <w:r w:rsidR="0053716A" w:rsidRPr="00E56D7E">
        <w:rPr>
          <w:rFonts w:hint="cs"/>
          <w:b w:val="0"/>
          <w:bCs w:val="0"/>
          <w:rtl/>
        </w:rPr>
        <w:t>המציעים</w:t>
      </w:r>
      <w:r w:rsidRPr="00E56D7E">
        <w:rPr>
          <w:rFonts w:hint="cs"/>
          <w:b w:val="0"/>
          <w:bCs w:val="0"/>
          <w:rtl/>
        </w:rPr>
        <w:t xml:space="preserve"> אשר הגישו הצעות למכרז זה ותפורסם </w:t>
      </w:r>
      <w:r w:rsidR="00CA7CA9" w:rsidRPr="00D55655">
        <w:rPr>
          <w:rFonts w:hint="cs"/>
          <w:b w:val="0"/>
          <w:bCs w:val="0"/>
          <w:rtl/>
        </w:rPr>
        <w:t>באתר אינטרנט של מינהל הרכש הממשלתי</w:t>
      </w:r>
      <w:r w:rsidR="00CA7CA9">
        <w:rPr>
          <w:rFonts w:hint="cs"/>
          <w:b w:val="0"/>
          <w:bCs w:val="0"/>
          <w:rtl/>
        </w:rPr>
        <w:t>.</w:t>
      </w:r>
      <w:r w:rsidRPr="00E56D7E">
        <w:rPr>
          <w:rFonts w:hint="cs"/>
          <w:b w:val="0"/>
          <w:bCs w:val="0"/>
          <w:rtl/>
        </w:rPr>
        <w:t xml:space="preserve"> בהודעה יצוין המועד החדש להגשת ההצעות.</w:t>
      </w:r>
    </w:p>
    <w:p w14:paraId="4A041305" w14:textId="77777777" w:rsidR="008106D6" w:rsidRPr="00E56D7E" w:rsidRDefault="0053716A" w:rsidP="00F5309E">
      <w:pPr>
        <w:pStyle w:val="3"/>
        <w:numPr>
          <w:ilvl w:val="0"/>
          <w:numId w:val="30"/>
        </w:numPr>
        <w:rPr>
          <w:b w:val="0"/>
          <w:bCs w:val="0"/>
        </w:rPr>
      </w:pPr>
      <w:r w:rsidRPr="00E56D7E">
        <w:rPr>
          <w:rFonts w:hint="cs"/>
          <w:b w:val="0"/>
          <w:bCs w:val="0"/>
          <w:rtl/>
        </w:rPr>
        <w:t>א</w:t>
      </w:r>
      <w:r w:rsidR="008106D6" w:rsidRPr="00E56D7E">
        <w:rPr>
          <w:rFonts w:hint="cs"/>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המינהל </w:t>
      </w:r>
      <w:r w:rsidR="008106D6" w:rsidRPr="00E56D7E">
        <w:rPr>
          <w:rFonts w:hint="cs"/>
          <w:b w:val="0"/>
          <w:bCs w:val="0"/>
          <w:rtl/>
        </w:rPr>
        <w:lastRenderedPageBreak/>
        <w:t xml:space="preserve">יבחן את השאלה ויחליט, </w:t>
      </w:r>
      <w:r w:rsidR="003D4F59" w:rsidRPr="00E56D7E">
        <w:rPr>
          <w:rFonts w:hint="cs"/>
          <w:b w:val="0"/>
          <w:bCs w:val="0"/>
          <w:rtl/>
        </w:rPr>
        <w:t xml:space="preserve">לפי </w:t>
      </w:r>
      <w:r w:rsidR="008106D6" w:rsidRPr="00E56D7E">
        <w:rPr>
          <w:rFonts w:hint="cs"/>
          <w:b w:val="0"/>
          <w:bCs w:val="0"/>
          <w:rtl/>
        </w:rPr>
        <w:t>שיקול דעתו הבלעדי, האם לתת תשובה לשאלה. תשובה, ככל שתינתן, תתפרסם בהתאם לאמור בסעיף קטן (ד) לעיל.</w:t>
      </w:r>
    </w:p>
    <w:p w14:paraId="195A7079" w14:textId="77777777" w:rsidR="00FC12D3" w:rsidRPr="00E56D7E" w:rsidRDefault="00FC12D3" w:rsidP="00F5309E">
      <w:pPr>
        <w:pStyle w:val="3"/>
        <w:numPr>
          <w:ilvl w:val="0"/>
          <w:numId w:val="30"/>
        </w:numPr>
        <w:rPr>
          <w:b w:val="0"/>
          <w:bCs w:val="0"/>
          <w:rtl/>
        </w:rPr>
      </w:pPr>
      <w:r w:rsidRPr="00E56D7E">
        <w:rPr>
          <w:rFonts w:hint="cs"/>
          <w:b w:val="0"/>
          <w:bCs w:val="0"/>
          <w:rtl/>
        </w:rPr>
        <w:t>רק תשובות ש</w:t>
      </w:r>
      <w:r w:rsidR="00E1708E" w:rsidRPr="00E56D7E">
        <w:rPr>
          <w:rFonts w:hint="cs"/>
          <w:b w:val="0"/>
          <w:bCs w:val="0"/>
          <w:rtl/>
        </w:rPr>
        <w:t xml:space="preserve">יינתנו בהתאם לאמור </w:t>
      </w:r>
      <w:r w:rsidR="00F83115" w:rsidRPr="00E56D7E">
        <w:rPr>
          <w:rFonts w:hint="cs"/>
          <w:b w:val="0"/>
          <w:bCs w:val="0"/>
          <w:rtl/>
        </w:rPr>
        <w:t xml:space="preserve">בסעיף זה </w:t>
      </w:r>
      <w:r w:rsidR="00E1708E" w:rsidRPr="00E56D7E">
        <w:rPr>
          <w:rFonts w:hint="cs"/>
          <w:b w:val="0"/>
          <w:bCs w:val="0"/>
          <w:rtl/>
        </w:rPr>
        <w:t>יחייבו את המשרד</w:t>
      </w:r>
      <w:r w:rsidRPr="00E56D7E">
        <w:rPr>
          <w:rFonts w:hint="cs"/>
          <w:b w:val="0"/>
          <w:bCs w:val="0"/>
          <w:rtl/>
        </w:rPr>
        <w:t>.</w:t>
      </w:r>
    </w:p>
    <w:p w14:paraId="3D999AA3" w14:textId="77777777" w:rsidR="00E1708E" w:rsidRPr="00E56D7E" w:rsidRDefault="00F83115" w:rsidP="00F5309E">
      <w:pPr>
        <w:pStyle w:val="3"/>
        <w:numPr>
          <w:ilvl w:val="0"/>
          <w:numId w:val="30"/>
        </w:numPr>
        <w:rPr>
          <w:b w:val="0"/>
          <w:bCs w:val="0"/>
          <w:rtl/>
        </w:rPr>
      </w:pPr>
      <w:r w:rsidRPr="00E56D7E">
        <w:rPr>
          <w:rFonts w:hint="cs"/>
          <w:b w:val="0"/>
          <w:bCs w:val="0"/>
          <w:rtl/>
        </w:rPr>
        <w:t xml:space="preserve">מודגש, כי </w:t>
      </w:r>
      <w:r w:rsidR="00E1708E" w:rsidRPr="00E56D7E">
        <w:rPr>
          <w:rFonts w:hint="cs"/>
          <w:b w:val="0"/>
          <w:bCs w:val="0"/>
          <w:rtl/>
        </w:rPr>
        <w:t>בעת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w:t>
      </w:r>
      <w:r w:rsidR="00EE6E11" w:rsidRPr="00E56D7E">
        <w:rPr>
          <w:rFonts w:hint="cs"/>
          <w:b w:val="0"/>
          <w:bCs w:val="0"/>
          <w:rtl/>
        </w:rPr>
        <w:t xml:space="preserve"> </w:t>
      </w:r>
      <w:r w:rsidRPr="00E56D7E">
        <w:rPr>
          <w:rFonts w:hint="cs"/>
          <w:b w:val="0"/>
          <w:bCs w:val="0"/>
          <w:rtl/>
        </w:rPr>
        <w:t xml:space="preserve">להרחבה </w:t>
      </w:r>
      <w:r w:rsidR="00EE6E11" w:rsidRPr="00E56D7E">
        <w:rPr>
          <w:rFonts w:hint="cs"/>
          <w:b w:val="0"/>
          <w:bCs w:val="0"/>
          <w:rtl/>
        </w:rPr>
        <w:t>ראה סעיף</w:t>
      </w:r>
      <w:r w:rsidR="00EE6E11" w:rsidRPr="00E56D7E">
        <w:rPr>
          <w:b w:val="0"/>
          <w:bCs w:val="0"/>
          <w:rtl/>
        </w:rPr>
        <w:t xml:space="preserve"> 0.</w:t>
      </w:r>
      <w:r w:rsidR="000F2F8E" w:rsidRPr="00E56D7E">
        <w:rPr>
          <w:b w:val="0"/>
          <w:bCs w:val="0"/>
          <w:rtl/>
        </w:rPr>
        <w:t>7</w:t>
      </w:r>
      <w:r w:rsidR="00EE6E11" w:rsidRPr="00E56D7E">
        <w:rPr>
          <w:b w:val="0"/>
          <w:bCs w:val="0"/>
          <w:rtl/>
        </w:rPr>
        <w:t>.1</w:t>
      </w:r>
      <w:r w:rsidR="00E2105A" w:rsidRPr="00E56D7E">
        <w:rPr>
          <w:rFonts w:hint="cs"/>
          <w:b w:val="0"/>
          <w:bCs w:val="0"/>
          <w:rtl/>
        </w:rPr>
        <w:t>2</w:t>
      </w:r>
      <w:r w:rsidR="00EE6E11" w:rsidRPr="00E56D7E">
        <w:rPr>
          <w:b w:val="0"/>
          <w:bCs w:val="0"/>
          <w:rtl/>
        </w:rPr>
        <w:t xml:space="preserve"> </w:t>
      </w:r>
      <w:r w:rsidR="00EE6E11" w:rsidRPr="00E56D7E">
        <w:rPr>
          <w:rFonts w:hint="cs"/>
          <w:b w:val="0"/>
          <w:bCs w:val="0"/>
          <w:rtl/>
        </w:rPr>
        <w:t>להלן</w:t>
      </w:r>
      <w:r w:rsidR="00EE6E11" w:rsidRPr="00E56D7E">
        <w:rPr>
          <w:b w:val="0"/>
          <w:bCs w:val="0"/>
          <w:rtl/>
        </w:rPr>
        <w:t>.</w:t>
      </w:r>
    </w:p>
    <w:p w14:paraId="48CE4066" w14:textId="77777777" w:rsidR="002C4CF1" w:rsidRPr="00E56D7E" w:rsidRDefault="002C4CF1" w:rsidP="005913C9">
      <w:pPr>
        <w:pStyle w:val="3"/>
      </w:pPr>
      <w:r w:rsidRPr="00E56D7E">
        <w:rPr>
          <w:rFonts w:hint="cs"/>
          <w:rtl/>
        </w:rPr>
        <w:t xml:space="preserve">כנס </w:t>
      </w:r>
      <w:r w:rsidR="00C44C3C" w:rsidRPr="00E56D7E">
        <w:rPr>
          <w:rFonts w:hint="cs"/>
          <w:rtl/>
        </w:rPr>
        <w:t>מציעים</w:t>
      </w:r>
    </w:p>
    <w:p w14:paraId="2B895316" w14:textId="77777777" w:rsidR="00FC12D3" w:rsidRPr="00E56D7E" w:rsidRDefault="00FC12D3" w:rsidP="005913C9">
      <w:pPr>
        <w:pStyle w:val="3"/>
        <w:numPr>
          <w:ilvl w:val="0"/>
          <w:numId w:val="0"/>
        </w:numPr>
        <w:ind w:left="1191"/>
        <w:rPr>
          <w:b w:val="0"/>
          <w:bCs w:val="0"/>
          <w:rtl/>
        </w:rPr>
      </w:pPr>
      <w:r w:rsidRPr="00E56D7E">
        <w:rPr>
          <w:rFonts w:hint="cs"/>
          <w:b w:val="0"/>
          <w:bCs w:val="0"/>
          <w:rtl/>
        </w:rPr>
        <w:t>לא יתקיים כנס מציעים.</w:t>
      </w:r>
      <w:r w:rsidR="00D44A04" w:rsidRPr="00E56D7E">
        <w:rPr>
          <w:rFonts w:hint="cs"/>
          <w:b w:val="0"/>
          <w:bCs w:val="0"/>
          <w:rtl/>
        </w:rPr>
        <w:t xml:space="preserve"> כל השאלות והבירורים ייעשו </w:t>
      </w:r>
      <w:r w:rsidR="00444689" w:rsidRPr="00E56D7E">
        <w:rPr>
          <w:rFonts w:hint="cs"/>
          <w:b w:val="0"/>
          <w:bCs w:val="0"/>
          <w:rtl/>
        </w:rPr>
        <w:t>בהתאם</w:t>
      </w:r>
      <w:r w:rsidR="00D44A04" w:rsidRPr="00E56D7E">
        <w:rPr>
          <w:rFonts w:hint="cs"/>
          <w:b w:val="0"/>
          <w:bCs w:val="0"/>
          <w:rtl/>
        </w:rPr>
        <w:t xml:space="preserve"> </w:t>
      </w:r>
      <w:r w:rsidR="00444689" w:rsidRPr="00E56D7E">
        <w:rPr>
          <w:rFonts w:hint="cs"/>
          <w:b w:val="0"/>
          <w:bCs w:val="0"/>
          <w:rtl/>
        </w:rPr>
        <w:t>ל</w:t>
      </w:r>
      <w:r w:rsidR="00D44A04" w:rsidRPr="00E56D7E">
        <w:rPr>
          <w:rFonts w:hint="cs"/>
          <w:b w:val="0"/>
          <w:bCs w:val="0"/>
          <w:rtl/>
        </w:rPr>
        <w:t>סעי</w:t>
      </w:r>
      <w:r w:rsidR="00444689" w:rsidRPr="00E56D7E">
        <w:rPr>
          <w:rFonts w:hint="cs"/>
          <w:b w:val="0"/>
          <w:bCs w:val="0"/>
          <w:rtl/>
        </w:rPr>
        <w:t>פים</w:t>
      </w:r>
      <w:r w:rsidR="00D44A04" w:rsidRPr="00E56D7E">
        <w:rPr>
          <w:rFonts w:hint="cs"/>
          <w:b w:val="0"/>
          <w:bCs w:val="0"/>
          <w:rtl/>
        </w:rPr>
        <w:t xml:space="preserve"> 0.</w:t>
      </w:r>
      <w:r w:rsidR="003A0078" w:rsidRPr="00E56D7E">
        <w:rPr>
          <w:rFonts w:hint="cs"/>
          <w:b w:val="0"/>
          <w:bCs w:val="0"/>
          <w:rtl/>
        </w:rPr>
        <w:t>4</w:t>
      </w:r>
      <w:r w:rsidR="00D44A04" w:rsidRPr="00E56D7E">
        <w:rPr>
          <w:rFonts w:hint="cs"/>
          <w:b w:val="0"/>
          <w:bCs w:val="0"/>
          <w:rtl/>
        </w:rPr>
        <w:t xml:space="preserve">.3 </w:t>
      </w:r>
      <w:r w:rsidR="00444689" w:rsidRPr="00E56D7E">
        <w:rPr>
          <w:rFonts w:hint="cs"/>
          <w:b w:val="0"/>
          <w:bCs w:val="0"/>
          <w:rtl/>
        </w:rPr>
        <w:t>ו- 0.</w:t>
      </w:r>
      <w:r w:rsidR="003A0078" w:rsidRPr="00E56D7E">
        <w:rPr>
          <w:rFonts w:hint="cs"/>
          <w:b w:val="0"/>
          <w:bCs w:val="0"/>
          <w:rtl/>
        </w:rPr>
        <w:t>4</w:t>
      </w:r>
      <w:r w:rsidR="00444689" w:rsidRPr="00E56D7E">
        <w:rPr>
          <w:rFonts w:hint="cs"/>
          <w:b w:val="0"/>
          <w:bCs w:val="0"/>
          <w:rtl/>
        </w:rPr>
        <w:t xml:space="preserve">.4 </w:t>
      </w:r>
      <w:r w:rsidR="00D44A04" w:rsidRPr="00E56D7E">
        <w:rPr>
          <w:rFonts w:hint="cs"/>
          <w:b w:val="0"/>
          <w:bCs w:val="0"/>
          <w:rtl/>
        </w:rPr>
        <w:t>לעיל.</w:t>
      </w:r>
    </w:p>
    <w:p w14:paraId="4E453827" w14:textId="77777777" w:rsidR="002C4CF1" w:rsidRPr="00E56D7E" w:rsidRDefault="007D25C7" w:rsidP="005913C9">
      <w:pPr>
        <w:pStyle w:val="3"/>
      </w:pPr>
      <w:r w:rsidRPr="00E56D7E">
        <w:rPr>
          <w:rFonts w:hint="cs"/>
          <w:rtl/>
        </w:rPr>
        <w:t>הגשת</w:t>
      </w:r>
      <w:r w:rsidR="002C4CF1" w:rsidRPr="00E56D7E">
        <w:rPr>
          <w:rFonts w:hint="cs"/>
          <w:rtl/>
        </w:rPr>
        <w:t xml:space="preserve"> הצעות (</w:t>
      </w:r>
      <w:r w:rsidR="002C4CF1" w:rsidRPr="00E56D7E">
        <w:t>M</w:t>
      </w:r>
      <w:r w:rsidR="002C4CF1" w:rsidRPr="00E56D7E">
        <w:rPr>
          <w:rFonts w:hint="cs"/>
          <w:rtl/>
        </w:rPr>
        <w:t>)</w:t>
      </w:r>
    </w:p>
    <w:p w14:paraId="5087FCBE" w14:textId="77777777" w:rsidR="004C4EFC" w:rsidRDefault="004C4EFC" w:rsidP="00235ACC">
      <w:pPr>
        <w:pStyle w:val="3"/>
        <w:numPr>
          <w:ilvl w:val="0"/>
          <w:numId w:val="18"/>
        </w:numPr>
        <w:rPr>
          <w:b w:val="0"/>
          <w:bCs w:val="0"/>
        </w:rPr>
      </w:pPr>
      <w:r>
        <w:rPr>
          <w:rFonts w:hint="cs"/>
          <w:b w:val="0"/>
          <w:bCs w:val="0"/>
          <w:rtl/>
        </w:rPr>
        <w:t xml:space="preserve">ההצעה תוגש ארוזה באריזה אחת (מעטפה או ארגז), סגורה היטב, ללא ציון פרטי המציע או כל סימן זיהוי אחר. על האריזה יירשם רק </w:t>
      </w:r>
      <w:r w:rsidR="00235ACC">
        <w:rPr>
          <w:rFonts w:hint="cs"/>
          <w:b w:val="0"/>
          <w:bCs w:val="0"/>
          <w:rtl/>
        </w:rPr>
        <w:t>מספר ושם המכרז</w:t>
      </w:r>
      <w:r>
        <w:rPr>
          <w:rFonts w:hint="cs"/>
          <w:b w:val="0"/>
          <w:bCs w:val="0"/>
          <w:rtl/>
        </w:rPr>
        <w:t>.</w:t>
      </w:r>
    </w:p>
    <w:p w14:paraId="0BF7F74B" w14:textId="77777777" w:rsidR="004C4EFC" w:rsidRDefault="004C4EFC" w:rsidP="00F5309E">
      <w:pPr>
        <w:pStyle w:val="3"/>
        <w:numPr>
          <w:ilvl w:val="0"/>
          <w:numId w:val="18"/>
        </w:numPr>
        <w:rPr>
          <w:b w:val="0"/>
          <w:bCs w:val="0"/>
        </w:rPr>
      </w:pPr>
      <w:r>
        <w:rPr>
          <w:rFonts w:hint="cs"/>
          <w:b w:val="0"/>
          <w:bCs w:val="0"/>
          <w:rtl/>
        </w:rPr>
        <w:t xml:space="preserve">המציע ידביק על הצד החיצוני של האריזה מעטפה נוספת, סגורה היטב, ללא </w:t>
      </w:r>
      <w:r w:rsidR="00E45B6F">
        <w:rPr>
          <w:rFonts w:hint="cs"/>
          <w:b w:val="0"/>
          <w:bCs w:val="0"/>
          <w:rtl/>
        </w:rPr>
        <w:t>פרטי המציע או כל סימן זיהוי אחר, ובתוכה יופיעו שם המציע ופרטי איש קשר מטעמו (מספר טלפון וכתובת) לשם החזרת האריזה, במקרה הצורך.</w:t>
      </w:r>
    </w:p>
    <w:p w14:paraId="42D6ABCC" w14:textId="77777777" w:rsidR="00E45B6F" w:rsidRDefault="00E45B6F" w:rsidP="00F5309E">
      <w:pPr>
        <w:pStyle w:val="3"/>
        <w:numPr>
          <w:ilvl w:val="0"/>
          <w:numId w:val="18"/>
        </w:numPr>
        <w:rPr>
          <w:b w:val="0"/>
          <w:bCs w:val="0"/>
        </w:rPr>
      </w:pPr>
      <w:r>
        <w:rPr>
          <w:rFonts w:hint="cs"/>
          <w:b w:val="0"/>
          <w:bCs w:val="0"/>
          <w:rtl/>
        </w:rPr>
        <w:t>בכל אריזה תהיינה שתי מעטפות, באופן הבא:</w:t>
      </w:r>
    </w:p>
    <w:p w14:paraId="408989C0" w14:textId="77777777" w:rsidR="00E45B6F" w:rsidRDefault="00E45B6F" w:rsidP="00E45B6F">
      <w:pPr>
        <w:pStyle w:val="3"/>
        <w:numPr>
          <w:ilvl w:val="0"/>
          <w:numId w:val="0"/>
        </w:numPr>
        <w:ind w:left="1551"/>
        <w:rPr>
          <w:b w:val="0"/>
          <w:bCs w:val="0"/>
          <w:rtl/>
        </w:rPr>
      </w:pPr>
      <w:r w:rsidRPr="00E45B6F">
        <w:rPr>
          <w:rFonts w:hint="cs"/>
          <w:rtl/>
        </w:rPr>
        <w:t>מעטפה ראשונה</w:t>
      </w:r>
      <w:r>
        <w:rPr>
          <w:rFonts w:hint="cs"/>
          <w:b w:val="0"/>
          <w:bCs w:val="0"/>
          <w:rtl/>
        </w:rPr>
        <w:t xml:space="preserve"> </w:t>
      </w:r>
      <w:r>
        <w:rPr>
          <w:b w:val="0"/>
          <w:bCs w:val="0"/>
          <w:rtl/>
        </w:rPr>
        <w:t>–</w:t>
      </w:r>
      <w:r>
        <w:rPr>
          <w:rFonts w:hint="cs"/>
          <w:b w:val="0"/>
          <w:bCs w:val="0"/>
          <w:rtl/>
        </w:rPr>
        <w:t xml:space="preserve"> תכיל את כל מסמכי המכרז וכן מענה לפרקים 0-4. על גבי המעטפה יירשם "פרקים 0-4". </w:t>
      </w:r>
    </w:p>
    <w:p w14:paraId="77766004" w14:textId="77777777" w:rsidR="00235ACC" w:rsidRPr="00E56D7E" w:rsidRDefault="00235ACC" w:rsidP="00235ACC">
      <w:pPr>
        <w:pStyle w:val="3"/>
        <w:numPr>
          <w:ilvl w:val="0"/>
          <w:numId w:val="0"/>
        </w:numPr>
        <w:ind w:left="1551"/>
        <w:rPr>
          <w:b w:val="0"/>
          <w:bCs w:val="0"/>
        </w:rPr>
      </w:pPr>
      <w:r w:rsidRPr="00E56D7E">
        <w:rPr>
          <w:rFonts w:hint="cs"/>
          <w:b w:val="0"/>
          <w:bCs w:val="0"/>
          <w:rtl/>
        </w:rPr>
        <w:t>כל עמוד בהצעה שתוגש, יוחתם בראשי תיבות על ידי מורשה/י החתימה של המציע ובחותמת התאגיד.</w:t>
      </w:r>
    </w:p>
    <w:p w14:paraId="134E6E6B" w14:textId="77777777" w:rsidR="00235ACC" w:rsidRDefault="00235ACC" w:rsidP="00235ACC">
      <w:pPr>
        <w:pStyle w:val="3"/>
        <w:numPr>
          <w:ilvl w:val="0"/>
          <w:numId w:val="0"/>
        </w:numPr>
        <w:ind w:left="1551"/>
        <w:rPr>
          <w:b w:val="0"/>
          <w:bCs w:val="0"/>
          <w:rtl/>
        </w:rPr>
      </w:pPr>
      <w:r w:rsidRPr="00E56D7E">
        <w:rPr>
          <w:rFonts w:hint="cs"/>
          <w:b w:val="0"/>
          <w:bCs w:val="0"/>
          <w:rtl/>
        </w:rPr>
        <w:t>ניתן לחתום בחתימה ובחותמת על גבי עותק אחד שיוגש כעותק ראשון, ולצלמו בשאר ההעתקים.</w:t>
      </w:r>
    </w:p>
    <w:p w14:paraId="42EEC72D" w14:textId="77777777" w:rsidR="00235ACC" w:rsidRDefault="00235ACC" w:rsidP="00DF4F89">
      <w:pPr>
        <w:pStyle w:val="3"/>
        <w:numPr>
          <w:ilvl w:val="0"/>
          <w:numId w:val="0"/>
        </w:numPr>
        <w:ind w:left="1551"/>
        <w:rPr>
          <w:b w:val="0"/>
          <w:bCs w:val="0"/>
          <w:rtl/>
        </w:rPr>
      </w:pPr>
      <w:r w:rsidRPr="00E56D7E">
        <w:rPr>
          <w:rFonts w:hint="cs"/>
          <w:b w:val="0"/>
          <w:bCs w:val="0"/>
          <w:rtl/>
        </w:rPr>
        <w:t xml:space="preserve">במעטפה </w:t>
      </w:r>
      <w:r>
        <w:rPr>
          <w:rFonts w:hint="cs"/>
          <w:b w:val="0"/>
          <w:bCs w:val="0"/>
          <w:rtl/>
        </w:rPr>
        <w:t>יושם זיכרון נייד (</w:t>
      </w:r>
      <w:r>
        <w:rPr>
          <w:b w:val="0"/>
          <w:bCs w:val="0"/>
        </w:rPr>
        <w:t>USB</w:t>
      </w:r>
      <w:r>
        <w:rPr>
          <w:rFonts w:hint="cs"/>
          <w:b w:val="0"/>
          <w:bCs w:val="0"/>
          <w:rtl/>
        </w:rPr>
        <w:t>) אשר יכלול את מסמכי ההצעה הרלוונטיים בפורמט פתוח (</w:t>
      </w:r>
      <w:r>
        <w:rPr>
          <w:b w:val="0"/>
          <w:bCs w:val="0"/>
        </w:rPr>
        <w:t>doc</w:t>
      </w:r>
      <w:r>
        <w:rPr>
          <w:rFonts w:hint="cs"/>
          <w:b w:val="0"/>
          <w:bCs w:val="0"/>
          <w:rtl/>
        </w:rPr>
        <w:t xml:space="preserve"> או </w:t>
      </w:r>
      <w:r>
        <w:rPr>
          <w:b w:val="0"/>
          <w:bCs w:val="0"/>
        </w:rPr>
        <w:t>docx</w:t>
      </w:r>
      <w:r>
        <w:rPr>
          <w:rFonts w:hint="cs"/>
          <w:b w:val="0"/>
          <w:bCs w:val="0"/>
          <w:rtl/>
        </w:rPr>
        <w:t xml:space="preserve"> בלבד) וכן את נספחי ההצעה ומסמך שאלות ותשובות החתומים, כשהם סרוקים כ </w:t>
      </w:r>
      <w:r>
        <w:rPr>
          <w:b w:val="0"/>
          <w:bCs w:val="0"/>
        </w:rPr>
        <w:t>PDF</w:t>
      </w:r>
      <w:r>
        <w:rPr>
          <w:rFonts w:hint="cs"/>
          <w:b w:val="0"/>
          <w:bCs w:val="0"/>
          <w:rtl/>
        </w:rPr>
        <w:t xml:space="preserve">. </w:t>
      </w:r>
      <w:r w:rsidR="00062EE2" w:rsidRPr="00062EE2">
        <w:rPr>
          <w:rFonts w:hint="cs"/>
          <w:u w:val="single"/>
          <w:rtl/>
        </w:rPr>
        <w:t xml:space="preserve">אין לשים </w:t>
      </w:r>
      <w:r w:rsidR="00DF4F89" w:rsidRPr="00062EE2">
        <w:rPr>
          <w:rFonts w:hint="cs"/>
          <w:u w:val="single"/>
          <w:rtl/>
        </w:rPr>
        <w:t>ב</w:t>
      </w:r>
      <w:r w:rsidR="00DF4F89">
        <w:rPr>
          <w:rFonts w:hint="cs"/>
          <w:u w:val="single"/>
          <w:rtl/>
        </w:rPr>
        <w:t>מעטפה זו</w:t>
      </w:r>
      <w:r w:rsidR="00062EE2" w:rsidRPr="00062EE2">
        <w:rPr>
          <w:rFonts w:hint="cs"/>
          <w:u w:val="single"/>
          <w:rtl/>
        </w:rPr>
        <w:t xml:space="preserve"> קובץ עלויות</w:t>
      </w:r>
      <w:r w:rsidR="00062EE2">
        <w:rPr>
          <w:rFonts w:hint="cs"/>
          <w:u w:val="single"/>
          <w:rtl/>
        </w:rPr>
        <w:t xml:space="preserve"> או כל קובץ אחר </w:t>
      </w:r>
      <w:r w:rsidR="00062EE2" w:rsidRPr="00062EE2">
        <w:rPr>
          <w:rFonts w:hint="cs"/>
          <w:u w:val="single"/>
          <w:rtl/>
        </w:rPr>
        <w:t>המתייחס לפרק 5.</w:t>
      </w:r>
    </w:p>
    <w:p w14:paraId="5D5BEE0D" w14:textId="77777777" w:rsidR="00E45B6F" w:rsidRDefault="00E45B6F" w:rsidP="00E45B6F">
      <w:pPr>
        <w:pStyle w:val="3"/>
        <w:numPr>
          <w:ilvl w:val="0"/>
          <w:numId w:val="0"/>
        </w:numPr>
        <w:ind w:left="1551"/>
        <w:rPr>
          <w:b w:val="0"/>
          <w:bCs w:val="0"/>
          <w:rtl/>
        </w:rPr>
      </w:pPr>
      <w:r w:rsidRPr="00E45B6F">
        <w:rPr>
          <w:rFonts w:hint="cs"/>
          <w:rtl/>
        </w:rPr>
        <w:t>מעטפה שניה</w:t>
      </w:r>
      <w:r>
        <w:rPr>
          <w:rFonts w:hint="cs"/>
          <w:b w:val="0"/>
          <w:bCs w:val="0"/>
          <w:rtl/>
        </w:rPr>
        <w:t xml:space="preserve"> </w:t>
      </w:r>
      <w:r>
        <w:rPr>
          <w:b w:val="0"/>
          <w:bCs w:val="0"/>
          <w:rtl/>
        </w:rPr>
        <w:t>–</w:t>
      </w:r>
      <w:r>
        <w:rPr>
          <w:rFonts w:hint="cs"/>
          <w:b w:val="0"/>
          <w:bCs w:val="0"/>
          <w:rtl/>
        </w:rPr>
        <w:t xml:space="preserve"> תכיל מענה לפרק 5</w:t>
      </w:r>
      <w:r w:rsidR="00DF4F89">
        <w:rPr>
          <w:rFonts w:hint="cs"/>
          <w:b w:val="0"/>
          <w:bCs w:val="0"/>
          <w:rtl/>
        </w:rPr>
        <w:t xml:space="preserve"> בלבד</w:t>
      </w:r>
      <w:r>
        <w:rPr>
          <w:rFonts w:hint="cs"/>
          <w:b w:val="0"/>
          <w:bCs w:val="0"/>
          <w:rtl/>
        </w:rPr>
        <w:t xml:space="preserve">. על גבי המעטפה יירשם "פרק 5 </w:t>
      </w:r>
      <w:r>
        <w:rPr>
          <w:b w:val="0"/>
          <w:bCs w:val="0"/>
          <w:rtl/>
        </w:rPr>
        <w:t>–</w:t>
      </w:r>
      <w:r>
        <w:rPr>
          <w:rFonts w:hint="cs"/>
          <w:b w:val="0"/>
          <w:bCs w:val="0"/>
          <w:rtl/>
        </w:rPr>
        <w:t xml:space="preserve"> עלות".</w:t>
      </w:r>
    </w:p>
    <w:p w14:paraId="2AC8475C" w14:textId="77777777" w:rsidR="00235ACC" w:rsidRPr="00E56D7E" w:rsidRDefault="00235ACC" w:rsidP="00235ACC">
      <w:pPr>
        <w:pStyle w:val="3"/>
        <w:numPr>
          <w:ilvl w:val="0"/>
          <w:numId w:val="0"/>
        </w:numPr>
        <w:ind w:left="1551"/>
        <w:rPr>
          <w:b w:val="0"/>
          <w:bCs w:val="0"/>
        </w:rPr>
      </w:pPr>
      <w:r w:rsidRPr="00E56D7E">
        <w:rPr>
          <w:rFonts w:hint="cs"/>
          <w:b w:val="0"/>
          <w:bCs w:val="0"/>
          <w:rtl/>
        </w:rPr>
        <w:t>כל עמוד בהצעה שתוגש, יוחתם בראשי תיבות על ידי מורשה/י החתימה של המציע ובחותמת התאגיד.</w:t>
      </w:r>
    </w:p>
    <w:p w14:paraId="606657B5" w14:textId="77777777" w:rsidR="00235ACC" w:rsidRDefault="00235ACC" w:rsidP="00235ACC">
      <w:pPr>
        <w:pStyle w:val="3"/>
        <w:numPr>
          <w:ilvl w:val="0"/>
          <w:numId w:val="0"/>
        </w:numPr>
        <w:ind w:left="1551"/>
        <w:rPr>
          <w:b w:val="0"/>
          <w:bCs w:val="0"/>
          <w:rtl/>
        </w:rPr>
      </w:pPr>
      <w:r w:rsidRPr="00E56D7E">
        <w:rPr>
          <w:rFonts w:hint="cs"/>
          <w:b w:val="0"/>
          <w:bCs w:val="0"/>
          <w:rtl/>
        </w:rPr>
        <w:t>ניתן לחתום בחתימה ובחותמת על גבי עותק אחד שיוגש כעותק ראשון, ולצלמו בשאר ההעתקים.</w:t>
      </w:r>
    </w:p>
    <w:p w14:paraId="513F98F0" w14:textId="77777777" w:rsidR="00235ACC" w:rsidRPr="00235ACC" w:rsidRDefault="0022269E" w:rsidP="0022269E">
      <w:pPr>
        <w:pStyle w:val="3"/>
        <w:numPr>
          <w:ilvl w:val="0"/>
          <w:numId w:val="0"/>
        </w:numPr>
        <w:ind w:left="1551"/>
        <w:rPr>
          <w:b w:val="0"/>
          <w:bCs w:val="0"/>
          <w:rtl/>
        </w:rPr>
      </w:pPr>
      <w:r>
        <w:rPr>
          <w:rFonts w:hint="cs"/>
          <w:b w:val="0"/>
          <w:bCs w:val="0"/>
          <w:rtl/>
        </w:rPr>
        <w:t xml:space="preserve">בנוסף, </w:t>
      </w:r>
      <w:r w:rsidR="00235ACC" w:rsidRPr="00E56D7E">
        <w:rPr>
          <w:rFonts w:hint="cs"/>
          <w:b w:val="0"/>
          <w:bCs w:val="0"/>
          <w:rtl/>
        </w:rPr>
        <w:t xml:space="preserve">במעטפה </w:t>
      </w:r>
      <w:r w:rsidR="00235ACC">
        <w:rPr>
          <w:rFonts w:hint="cs"/>
          <w:b w:val="0"/>
          <w:bCs w:val="0"/>
          <w:rtl/>
        </w:rPr>
        <w:t>יושם זיכרון נייד (</w:t>
      </w:r>
      <w:r w:rsidR="00235ACC">
        <w:rPr>
          <w:b w:val="0"/>
          <w:bCs w:val="0"/>
        </w:rPr>
        <w:t>USB</w:t>
      </w:r>
      <w:r w:rsidR="00235ACC">
        <w:rPr>
          <w:rFonts w:hint="cs"/>
          <w:b w:val="0"/>
          <w:bCs w:val="0"/>
          <w:rtl/>
        </w:rPr>
        <w:t xml:space="preserve">) אשר </w:t>
      </w:r>
      <w:r>
        <w:rPr>
          <w:rFonts w:hint="cs"/>
          <w:b w:val="0"/>
          <w:bCs w:val="0"/>
          <w:rtl/>
        </w:rPr>
        <w:t>יכלול</w:t>
      </w:r>
      <w:r w:rsidR="00235ACC">
        <w:rPr>
          <w:rFonts w:hint="cs"/>
          <w:b w:val="0"/>
          <w:bCs w:val="0"/>
          <w:rtl/>
        </w:rPr>
        <w:t xml:space="preserve"> את טבלת השוואת עלויות, בפורמט </w:t>
      </w:r>
      <w:r w:rsidR="00235ACC">
        <w:rPr>
          <w:b w:val="0"/>
          <w:bCs w:val="0"/>
        </w:rPr>
        <w:t>xls</w:t>
      </w:r>
      <w:r w:rsidR="00235ACC">
        <w:rPr>
          <w:rFonts w:hint="cs"/>
          <w:b w:val="0"/>
          <w:bCs w:val="0"/>
          <w:rtl/>
        </w:rPr>
        <w:t xml:space="preserve"> או </w:t>
      </w:r>
      <w:r w:rsidR="00235ACC">
        <w:rPr>
          <w:b w:val="0"/>
          <w:bCs w:val="0"/>
        </w:rPr>
        <w:t>xlsx</w:t>
      </w:r>
      <w:r w:rsidR="00235ACC">
        <w:rPr>
          <w:rFonts w:hint="cs"/>
          <w:b w:val="0"/>
          <w:bCs w:val="0"/>
          <w:rtl/>
        </w:rPr>
        <w:t xml:space="preserve"> בלבד.</w:t>
      </w:r>
    </w:p>
    <w:p w14:paraId="0FDB1565" w14:textId="77777777" w:rsidR="00481B35" w:rsidRPr="00E56D7E" w:rsidRDefault="00E45B6F" w:rsidP="00B07A6F">
      <w:pPr>
        <w:pStyle w:val="3"/>
        <w:numPr>
          <w:ilvl w:val="0"/>
          <w:numId w:val="18"/>
        </w:numPr>
        <w:rPr>
          <w:b w:val="0"/>
          <w:bCs w:val="0"/>
        </w:rPr>
      </w:pPr>
      <w:r>
        <w:rPr>
          <w:rFonts w:hint="cs"/>
          <w:b w:val="0"/>
          <w:bCs w:val="0"/>
          <w:rtl/>
        </w:rPr>
        <w:t xml:space="preserve">בכל אחת מהמעטפות, </w:t>
      </w:r>
      <w:r w:rsidR="00481B35" w:rsidRPr="00E56D7E">
        <w:rPr>
          <w:rFonts w:hint="cs"/>
          <w:b w:val="0"/>
          <w:bCs w:val="0"/>
          <w:rtl/>
        </w:rPr>
        <w:t xml:space="preserve">המציע יגיש את </w:t>
      </w:r>
      <w:r>
        <w:rPr>
          <w:rFonts w:hint="cs"/>
          <w:b w:val="0"/>
          <w:bCs w:val="0"/>
          <w:rtl/>
        </w:rPr>
        <w:t xml:space="preserve">המסמכים הרלוונטיים </w:t>
      </w:r>
      <w:r w:rsidR="00481B35" w:rsidRPr="00E56D7E">
        <w:rPr>
          <w:rFonts w:hint="cs"/>
          <w:b w:val="0"/>
          <w:bCs w:val="0"/>
          <w:u w:val="single"/>
          <w:rtl/>
        </w:rPr>
        <w:t>ב-2 עותקים זהים</w:t>
      </w:r>
      <w:r w:rsidR="00481B35" w:rsidRPr="00E56D7E">
        <w:rPr>
          <w:rFonts w:hint="cs"/>
          <w:b w:val="0"/>
          <w:bCs w:val="0"/>
          <w:rtl/>
        </w:rPr>
        <w:t>, בהדפסה בצד אחד של הדף</w:t>
      </w:r>
      <w:r w:rsidR="00FD2221" w:rsidRPr="00E56D7E">
        <w:rPr>
          <w:rFonts w:hint="cs"/>
          <w:b w:val="0"/>
          <w:bCs w:val="0"/>
          <w:rtl/>
        </w:rPr>
        <w:t>,</w:t>
      </w:r>
      <w:r w:rsidR="00481B35" w:rsidRPr="00E56D7E">
        <w:rPr>
          <w:rFonts w:hint="cs"/>
          <w:b w:val="0"/>
          <w:bCs w:val="0"/>
          <w:rtl/>
        </w:rPr>
        <w:t xml:space="preserve"> בגודל פונט 12 בצבע שחור.</w:t>
      </w:r>
      <w:r w:rsidR="00B07A6F">
        <w:rPr>
          <w:rFonts w:hint="cs"/>
          <w:b w:val="0"/>
          <w:bCs w:val="0"/>
          <w:rtl/>
        </w:rPr>
        <w:t xml:space="preserve"> על כל דפי ההצעה להיות מודפסים על גבי </w:t>
      </w:r>
      <w:r w:rsidR="00B07A6F" w:rsidRPr="00B07A6F">
        <w:rPr>
          <w:b w:val="0"/>
          <w:bCs w:val="0"/>
          <w:rtl/>
        </w:rPr>
        <w:t xml:space="preserve">נייר רגיל </w:t>
      </w:r>
      <w:r w:rsidR="00B07A6F">
        <w:rPr>
          <w:rFonts w:hint="cs"/>
          <w:b w:val="0"/>
          <w:bCs w:val="0"/>
          <w:rtl/>
        </w:rPr>
        <w:t>(</w:t>
      </w:r>
      <w:r w:rsidR="00B07A6F" w:rsidRPr="00B07A6F">
        <w:rPr>
          <w:b w:val="0"/>
          <w:bCs w:val="0"/>
          <w:rtl/>
        </w:rPr>
        <w:t>80 גר'</w:t>
      </w:r>
      <w:r w:rsidR="00B07A6F">
        <w:rPr>
          <w:rFonts w:hint="cs"/>
          <w:b w:val="0"/>
          <w:bCs w:val="0"/>
          <w:rtl/>
        </w:rPr>
        <w:t>)</w:t>
      </w:r>
      <w:r w:rsidR="00B07A6F" w:rsidRPr="00B07A6F">
        <w:rPr>
          <w:b w:val="0"/>
          <w:bCs w:val="0"/>
          <w:rtl/>
        </w:rPr>
        <w:t xml:space="preserve"> ולא על גבי דפים עבים יותר או קרטון</w:t>
      </w:r>
      <w:r w:rsidR="00B07A6F">
        <w:rPr>
          <w:rFonts w:hint="cs"/>
          <w:b w:val="0"/>
          <w:bCs w:val="0"/>
          <w:rtl/>
        </w:rPr>
        <w:t>.</w:t>
      </w:r>
    </w:p>
    <w:p w14:paraId="62D06DE0" w14:textId="77777777" w:rsidR="00FB0DFD" w:rsidRPr="00E56D7E" w:rsidRDefault="00C434F3" w:rsidP="0070136B">
      <w:pPr>
        <w:pStyle w:val="3"/>
        <w:numPr>
          <w:ilvl w:val="0"/>
          <w:numId w:val="18"/>
        </w:numPr>
        <w:rPr>
          <w:b w:val="0"/>
          <w:bCs w:val="0"/>
        </w:rPr>
      </w:pPr>
      <w:r w:rsidRPr="00E56D7E">
        <w:rPr>
          <w:rFonts w:hint="cs"/>
          <w:b w:val="0"/>
          <w:bCs w:val="0"/>
          <w:rtl/>
        </w:rPr>
        <w:t xml:space="preserve">על ההצעה להתקבל בתוך תיבת המכרזים לא יאוחר מהתאריך </w:t>
      </w:r>
      <w:r w:rsidR="00D968BA">
        <w:rPr>
          <w:rFonts w:hint="cs"/>
          <w:b w:val="0"/>
          <w:bCs w:val="0"/>
          <w:rtl/>
        </w:rPr>
        <w:t>והשעה הרשומים</w:t>
      </w:r>
      <w:r w:rsidRPr="00E56D7E">
        <w:rPr>
          <w:rFonts w:hint="cs"/>
          <w:b w:val="0"/>
          <w:bCs w:val="0"/>
          <w:rtl/>
        </w:rPr>
        <w:t xml:space="preserve"> בטבלת ריכוז התאריכים שבסעיף 0.1.1 לעיל.</w:t>
      </w:r>
      <w:r w:rsidR="009C0DDA" w:rsidRPr="00E56D7E">
        <w:rPr>
          <w:rFonts w:hint="cs"/>
          <w:b w:val="0"/>
          <w:bCs w:val="0"/>
          <w:rtl/>
        </w:rPr>
        <w:t xml:space="preserve"> הכתובת להגשת ההצעות היא "מנהל תקשוב </w:t>
      </w:r>
      <w:r w:rsidR="00C81FDE" w:rsidRPr="00E56D7E">
        <w:rPr>
          <w:rFonts w:hint="cs"/>
          <w:b w:val="0"/>
          <w:bCs w:val="0"/>
          <w:rtl/>
        </w:rPr>
        <w:lastRenderedPageBreak/>
        <w:t xml:space="preserve">טכנולוגיה </w:t>
      </w:r>
      <w:r w:rsidR="009C0DDA" w:rsidRPr="00E56D7E">
        <w:rPr>
          <w:rFonts w:hint="cs"/>
          <w:b w:val="0"/>
          <w:bCs w:val="0"/>
          <w:rtl/>
        </w:rPr>
        <w:t xml:space="preserve">ומערכות מידע", קומה ראשונה, רח' שבטי ישראל </w:t>
      </w:r>
      <w:r w:rsidR="00E00FE3" w:rsidRPr="00E56D7E">
        <w:rPr>
          <w:rFonts w:hint="cs"/>
          <w:b w:val="0"/>
          <w:bCs w:val="0"/>
          <w:rtl/>
        </w:rPr>
        <w:t>2</w:t>
      </w:r>
      <w:r w:rsidR="009C0DDA" w:rsidRPr="00E56D7E">
        <w:rPr>
          <w:rFonts w:hint="cs"/>
          <w:b w:val="0"/>
          <w:bCs w:val="0"/>
          <w:rtl/>
        </w:rPr>
        <w:t xml:space="preserve">9 (הבניין האיטלקי), ירושלים. </w:t>
      </w:r>
    </w:p>
    <w:p w14:paraId="71140E54" w14:textId="77777777" w:rsidR="00C434F3" w:rsidRPr="00A937F1" w:rsidRDefault="00C434F3" w:rsidP="00235ACC">
      <w:pPr>
        <w:pStyle w:val="3"/>
        <w:numPr>
          <w:ilvl w:val="0"/>
          <w:numId w:val="18"/>
        </w:numPr>
      </w:pPr>
      <w:r w:rsidRPr="00A937F1">
        <w:rPr>
          <w:rFonts w:hint="cs"/>
          <w:rtl/>
        </w:rPr>
        <w:t xml:space="preserve">הצעה שתגיע לאחר מועד </w:t>
      </w:r>
      <w:r w:rsidR="00FB0DFD" w:rsidRPr="00A937F1">
        <w:rPr>
          <w:rFonts w:hint="cs"/>
          <w:rtl/>
        </w:rPr>
        <w:t xml:space="preserve">הקבוע </w:t>
      </w:r>
      <w:r w:rsidRPr="00A937F1">
        <w:rPr>
          <w:rFonts w:hint="cs"/>
          <w:rtl/>
        </w:rPr>
        <w:t>לא תובא לדיון בפני ועדת הרכישות ותפסל על הסף.</w:t>
      </w:r>
    </w:p>
    <w:p w14:paraId="29769232" w14:textId="77777777" w:rsidR="007A4C5A" w:rsidRPr="00E56D7E" w:rsidRDefault="004C4EFC" w:rsidP="004C4EFC">
      <w:pPr>
        <w:pStyle w:val="3"/>
        <w:numPr>
          <w:ilvl w:val="0"/>
          <w:numId w:val="18"/>
        </w:numPr>
        <w:rPr>
          <w:b w:val="0"/>
          <w:bCs w:val="0"/>
        </w:rPr>
      </w:pPr>
      <w:r>
        <w:rPr>
          <w:rFonts w:hint="cs"/>
          <w:b w:val="0"/>
          <w:bCs w:val="0"/>
          <w:rtl/>
        </w:rPr>
        <w:t xml:space="preserve">על מגיש ההצעה מטעם הספק לוודא, </w:t>
      </w:r>
      <w:r w:rsidR="007A4C5A" w:rsidRPr="00E56D7E">
        <w:rPr>
          <w:rFonts w:hint="cs"/>
          <w:b w:val="0"/>
          <w:bCs w:val="0"/>
          <w:rtl/>
        </w:rPr>
        <w:t xml:space="preserve">כי טרם הכנסת המעטפה לתיבת המכרזים, תוחתם המעטפה על ידי </w:t>
      </w:r>
      <w:r w:rsidR="007A76D6" w:rsidRPr="00E56D7E">
        <w:rPr>
          <w:rFonts w:hint="cs"/>
          <w:b w:val="0"/>
          <w:bCs w:val="0"/>
          <w:rtl/>
        </w:rPr>
        <w:t xml:space="preserve">נציג </w:t>
      </w:r>
      <w:r w:rsidR="00FB0DFD" w:rsidRPr="00E56D7E">
        <w:rPr>
          <w:rFonts w:hint="cs"/>
          <w:b w:val="0"/>
          <w:bCs w:val="0"/>
          <w:rtl/>
        </w:rPr>
        <w:t>ה</w:t>
      </w:r>
      <w:r w:rsidR="00766B99" w:rsidRPr="00E56D7E">
        <w:rPr>
          <w:rFonts w:hint="cs"/>
          <w:b w:val="0"/>
          <w:bCs w:val="0"/>
          <w:rtl/>
        </w:rPr>
        <w:t>מינהל</w:t>
      </w:r>
      <w:r w:rsidR="007A4C5A" w:rsidRPr="00E56D7E">
        <w:rPr>
          <w:rFonts w:hint="cs"/>
          <w:b w:val="0"/>
          <w:bCs w:val="0"/>
          <w:rtl/>
        </w:rPr>
        <w:t xml:space="preserve"> ויוטבעו עליה יום ושעה.</w:t>
      </w:r>
    </w:p>
    <w:p w14:paraId="44D34E5F" w14:textId="77777777" w:rsidR="008766B1" w:rsidRPr="00E56D7E" w:rsidRDefault="004C38EB" w:rsidP="00F5309E">
      <w:pPr>
        <w:pStyle w:val="3"/>
        <w:numPr>
          <w:ilvl w:val="0"/>
          <w:numId w:val="18"/>
        </w:numPr>
        <w:rPr>
          <w:b w:val="0"/>
          <w:bCs w:val="0"/>
        </w:rPr>
      </w:pPr>
      <w:r w:rsidRPr="00E56D7E">
        <w:rPr>
          <w:rFonts w:hint="cs"/>
          <w:b w:val="0"/>
          <w:bCs w:val="0"/>
          <w:rtl/>
        </w:rPr>
        <w:t>מגיש הצעה מטעם מציע</w:t>
      </w:r>
      <w:r w:rsidR="00FB0DFD" w:rsidRPr="00E56D7E">
        <w:rPr>
          <w:rFonts w:hint="cs"/>
          <w:b w:val="0"/>
          <w:bCs w:val="0"/>
          <w:rtl/>
        </w:rPr>
        <w:t>,</w:t>
      </w:r>
      <w:r w:rsidR="008766B1" w:rsidRPr="00E56D7E">
        <w:rPr>
          <w:rFonts w:hint="cs"/>
          <w:b w:val="0"/>
          <w:bCs w:val="0"/>
          <w:rtl/>
        </w:rPr>
        <w:t xml:space="preserve"> יעזוב את שטח המינהל מיד לאחר הגשת ההצעה, ללא כל שיהוי או עיכוב. </w:t>
      </w:r>
      <w:r w:rsidR="00941FAE" w:rsidRPr="00E56D7E">
        <w:rPr>
          <w:rFonts w:hint="cs"/>
          <w:b w:val="0"/>
          <w:bCs w:val="0"/>
          <w:rtl/>
        </w:rPr>
        <w:t xml:space="preserve">במקרה של </w:t>
      </w:r>
      <w:r w:rsidR="008766B1" w:rsidRPr="00E56D7E">
        <w:rPr>
          <w:rFonts w:hint="cs"/>
          <w:b w:val="0"/>
          <w:bCs w:val="0"/>
          <w:rtl/>
        </w:rPr>
        <w:t>מגיש הצעה שיימצא בשטח המינהל לאחר הגשת ההצעה, המשרד רשאי, לפי שיקול דעתו הבלעדי, לפסול את הצעת המציע על הסף.</w:t>
      </w:r>
    </w:p>
    <w:p w14:paraId="797273EA" w14:textId="77777777" w:rsidR="0039063D" w:rsidRPr="00E56D7E" w:rsidRDefault="007A76D6" w:rsidP="00F5309E">
      <w:pPr>
        <w:pStyle w:val="3"/>
        <w:numPr>
          <w:ilvl w:val="0"/>
          <w:numId w:val="18"/>
        </w:numPr>
      </w:pPr>
      <w:r w:rsidRPr="00E56D7E">
        <w:rPr>
          <w:rFonts w:hint="cs"/>
          <w:b w:val="0"/>
          <w:bCs w:val="0"/>
          <w:rtl/>
        </w:rPr>
        <w:t xml:space="preserve">מודגש, כי </w:t>
      </w:r>
      <w:r w:rsidR="0039063D" w:rsidRPr="00E56D7E">
        <w:rPr>
          <w:rFonts w:hint="cs"/>
          <w:b w:val="0"/>
          <w:bCs w:val="0"/>
          <w:rtl/>
        </w:rPr>
        <w:t>לא ניתן להגיש הצעות באמצעות דואר או דואר רשום, פקס או דואר אלקטרוני.</w:t>
      </w:r>
      <w:r w:rsidR="0039063D" w:rsidRPr="00E56D7E">
        <w:rPr>
          <w:rFonts w:hint="cs"/>
          <w:rtl/>
        </w:rPr>
        <w:t xml:space="preserve"> </w:t>
      </w:r>
      <w:r w:rsidR="0039063D" w:rsidRPr="00E56D7E">
        <w:rPr>
          <w:rFonts w:hint="cs"/>
          <w:b w:val="0"/>
          <w:bCs w:val="0"/>
          <w:rtl/>
        </w:rPr>
        <w:t>הצעות אל</w:t>
      </w:r>
      <w:r w:rsidR="00FB0DFD" w:rsidRPr="00E56D7E">
        <w:rPr>
          <w:rFonts w:hint="cs"/>
          <w:b w:val="0"/>
          <w:bCs w:val="0"/>
          <w:rtl/>
        </w:rPr>
        <w:t>ה לא יובאו לדיון בפני ועדת הרכישות וייפסלו על הסף.</w:t>
      </w:r>
    </w:p>
    <w:p w14:paraId="36D5DD4E" w14:textId="77777777" w:rsidR="004C38EB" w:rsidRPr="00E56D7E" w:rsidRDefault="004C38EB" w:rsidP="00F5309E">
      <w:pPr>
        <w:pStyle w:val="3"/>
        <w:numPr>
          <w:ilvl w:val="0"/>
          <w:numId w:val="18"/>
        </w:numPr>
        <w:rPr>
          <w:b w:val="0"/>
          <w:bCs w:val="0"/>
          <w:rtl/>
        </w:rPr>
      </w:pPr>
      <w:r w:rsidRPr="00E56D7E">
        <w:rPr>
          <w:rFonts w:hint="cs"/>
          <w:b w:val="0"/>
          <w:bCs w:val="0"/>
          <w:rtl/>
        </w:rPr>
        <w:t>לתשומת</w:t>
      </w:r>
      <w:r w:rsidRPr="00E56D7E">
        <w:rPr>
          <w:b w:val="0"/>
          <w:bCs w:val="0"/>
          <w:rtl/>
        </w:rPr>
        <w:t xml:space="preserve"> </w:t>
      </w:r>
      <w:r w:rsidRPr="00E56D7E">
        <w:rPr>
          <w:rFonts w:hint="cs"/>
          <w:b w:val="0"/>
          <w:bCs w:val="0"/>
          <w:rtl/>
        </w:rPr>
        <w:t>לב</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r w:rsidRPr="00E56D7E">
        <w:rPr>
          <w:rFonts w:hint="cs"/>
          <w:b w:val="0"/>
          <w:bCs w:val="0"/>
          <w:rtl/>
        </w:rPr>
        <w:t>המינהל</w:t>
      </w:r>
      <w:r w:rsidR="00E5606D" w:rsidRPr="00E56D7E">
        <w:rPr>
          <w:rFonts w:hint="cs"/>
          <w:b w:val="0"/>
          <w:bCs w:val="0"/>
          <w:rtl/>
        </w:rPr>
        <w:t>,</w:t>
      </w:r>
      <w:r w:rsidRPr="00E56D7E">
        <w:rPr>
          <w:b w:val="0"/>
          <w:bCs w:val="0"/>
          <w:rtl/>
        </w:rPr>
        <w:t xml:space="preserve"> </w:t>
      </w:r>
      <w:r w:rsidRPr="00E56D7E">
        <w:rPr>
          <w:rFonts w:hint="cs"/>
          <w:b w:val="0"/>
          <w:bCs w:val="0"/>
          <w:rtl/>
        </w:rPr>
        <w:t>קיימים</w:t>
      </w:r>
      <w:r w:rsidRPr="00E56D7E">
        <w:rPr>
          <w:b w:val="0"/>
          <w:bCs w:val="0"/>
          <w:rtl/>
        </w:rPr>
        <w:t xml:space="preserve"> </w:t>
      </w:r>
      <w:r w:rsidRPr="00E56D7E">
        <w:rPr>
          <w:rFonts w:hint="cs"/>
          <w:b w:val="0"/>
          <w:bCs w:val="0"/>
          <w:rtl/>
        </w:rPr>
        <w:t>סידורי</w:t>
      </w:r>
      <w:r w:rsidRPr="00E56D7E">
        <w:rPr>
          <w:b w:val="0"/>
          <w:bCs w:val="0"/>
          <w:rtl/>
        </w:rPr>
        <w:t xml:space="preserve"> </w:t>
      </w:r>
      <w:r w:rsidRPr="00E56D7E">
        <w:rPr>
          <w:rFonts w:hint="cs"/>
          <w:b w:val="0"/>
          <w:bCs w:val="0"/>
          <w:rtl/>
        </w:rPr>
        <w:t>אבטחה</w:t>
      </w:r>
      <w:r w:rsidRPr="00E56D7E">
        <w:rPr>
          <w:b w:val="0"/>
          <w:bCs w:val="0"/>
          <w:rtl/>
        </w:rPr>
        <w:t xml:space="preserve"> </w:t>
      </w:r>
      <w:r w:rsidRPr="00E56D7E">
        <w:rPr>
          <w:rFonts w:hint="cs"/>
          <w:b w:val="0"/>
          <w:bCs w:val="0"/>
          <w:rtl/>
        </w:rPr>
        <w:t>הכוללים</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תעודות</w:t>
      </w:r>
      <w:r w:rsidRPr="00E56D7E">
        <w:rPr>
          <w:b w:val="0"/>
          <w:bCs w:val="0"/>
          <w:rtl/>
        </w:rPr>
        <w:t xml:space="preserve"> </w:t>
      </w:r>
      <w:r w:rsidRPr="00E56D7E">
        <w:rPr>
          <w:rFonts w:hint="cs"/>
          <w:b w:val="0"/>
          <w:bCs w:val="0"/>
          <w:rtl/>
        </w:rPr>
        <w:t>אישיות</w:t>
      </w:r>
      <w:r w:rsidRPr="00E56D7E">
        <w:rPr>
          <w:b w:val="0"/>
          <w:bCs w:val="0"/>
          <w:rtl/>
        </w:rPr>
        <w:t xml:space="preserve">, </w:t>
      </w:r>
      <w:r w:rsidRPr="00E56D7E">
        <w:rPr>
          <w:rFonts w:hint="cs"/>
          <w:b w:val="0"/>
          <w:bCs w:val="0"/>
          <w:rtl/>
        </w:rPr>
        <w:t>קיימת</w:t>
      </w:r>
      <w:r w:rsidRPr="00E56D7E">
        <w:rPr>
          <w:b w:val="0"/>
          <w:bCs w:val="0"/>
          <w:rtl/>
        </w:rPr>
        <w:t xml:space="preserve"> </w:t>
      </w:r>
      <w:r w:rsidRPr="00E56D7E">
        <w:rPr>
          <w:rFonts w:hint="cs"/>
          <w:b w:val="0"/>
          <w:bCs w:val="0"/>
          <w:rtl/>
        </w:rPr>
        <w:t>בעיית</w:t>
      </w:r>
      <w:r w:rsidRPr="00E56D7E">
        <w:rPr>
          <w:b w:val="0"/>
          <w:bCs w:val="0"/>
          <w:rtl/>
        </w:rPr>
        <w:t xml:space="preserve"> </w:t>
      </w:r>
      <w:r w:rsidRPr="00E56D7E">
        <w:rPr>
          <w:rFonts w:hint="cs"/>
          <w:b w:val="0"/>
          <w:bCs w:val="0"/>
          <w:rtl/>
        </w:rPr>
        <w:t>חניה</w:t>
      </w:r>
      <w:r w:rsidRPr="00E56D7E">
        <w:rPr>
          <w:b w:val="0"/>
          <w:bCs w:val="0"/>
          <w:rtl/>
        </w:rPr>
        <w:t xml:space="preserve"> </w:t>
      </w:r>
      <w:r w:rsidRPr="00E56D7E">
        <w:rPr>
          <w:rFonts w:hint="cs"/>
          <w:b w:val="0"/>
          <w:bCs w:val="0"/>
          <w:rtl/>
        </w:rPr>
        <w:t>באזור</w:t>
      </w:r>
      <w:r w:rsidRPr="00E56D7E">
        <w:rPr>
          <w:b w:val="0"/>
          <w:bCs w:val="0"/>
          <w:rtl/>
        </w:rPr>
        <w:t xml:space="preserve">, </w:t>
      </w:r>
      <w:r w:rsidRPr="00E56D7E">
        <w:rPr>
          <w:rFonts w:hint="cs"/>
          <w:b w:val="0"/>
          <w:bCs w:val="0"/>
          <w:rtl/>
        </w:rPr>
        <w:t>הפרעות</w:t>
      </w:r>
      <w:r w:rsidRPr="00E56D7E">
        <w:rPr>
          <w:b w:val="0"/>
          <w:bCs w:val="0"/>
          <w:rtl/>
        </w:rPr>
        <w:t xml:space="preserve"> </w:t>
      </w:r>
      <w:r w:rsidRPr="00E56D7E">
        <w:rPr>
          <w:rFonts w:hint="cs"/>
          <w:b w:val="0"/>
          <w:bCs w:val="0"/>
          <w:rtl/>
        </w:rPr>
        <w:t>כלליות</w:t>
      </w:r>
      <w:r w:rsidRPr="00E56D7E">
        <w:rPr>
          <w:b w:val="0"/>
          <w:bCs w:val="0"/>
          <w:rtl/>
        </w:rPr>
        <w:t xml:space="preserve"> </w:t>
      </w:r>
      <w:r w:rsidRPr="00E56D7E">
        <w:rPr>
          <w:rFonts w:hint="cs"/>
          <w:b w:val="0"/>
          <w:bCs w:val="0"/>
          <w:rtl/>
        </w:rPr>
        <w:t>בתנועה</w:t>
      </w:r>
      <w:r w:rsidRPr="00E56D7E">
        <w:rPr>
          <w:b w:val="0"/>
          <w:bCs w:val="0"/>
          <w:rtl/>
        </w:rPr>
        <w:t xml:space="preserve"> </w:t>
      </w:r>
      <w:r w:rsidRPr="00E56D7E">
        <w:rPr>
          <w:rFonts w:hint="cs"/>
          <w:b w:val="0"/>
          <w:bCs w:val="0"/>
          <w:rtl/>
        </w:rPr>
        <w:t>בירושלים</w:t>
      </w:r>
      <w:r w:rsidRPr="00E56D7E">
        <w:rPr>
          <w:b w:val="0"/>
          <w:bCs w:val="0"/>
          <w:rtl/>
        </w:rPr>
        <w:t xml:space="preserve"> </w:t>
      </w:r>
      <w:r w:rsidRPr="00E56D7E">
        <w:rPr>
          <w:rFonts w:hint="cs"/>
          <w:b w:val="0"/>
          <w:bCs w:val="0"/>
          <w:rtl/>
        </w:rPr>
        <w:t>וכדומה</w:t>
      </w:r>
      <w:r w:rsidRPr="00E56D7E">
        <w:rPr>
          <w:b w:val="0"/>
          <w:bCs w:val="0"/>
          <w:rtl/>
        </w:rPr>
        <w:t xml:space="preserve">, </w:t>
      </w:r>
      <w:r w:rsidRPr="00E56D7E">
        <w:rPr>
          <w:rFonts w:hint="cs"/>
          <w:b w:val="0"/>
          <w:bCs w:val="0"/>
          <w:rtl/>
        </w:rPr>
        <w:t>אשר</w:t>
      </w:r>
      <w:r w:rsidRPr="00E56D7E">
        <w:rPr>
          <w:b w:val="0"/>
          <w:bCs w:val="0"/>
          <w:rtl/>
        </w:rPr>
        <w:t xml:space="preserve"> </w:t>
      </w:r>
      <w:r w:rsidRPr="00E56D7E">
        <w:rPr>
          <w:rFonts w:hint="cs"/>
          <w:b w:val="0"/>
          <w:bCs w:val="0"/>
          <w:rtl/>
        </w:rPr>
        <w:t>עלולים</w:t>
      </w:r>
      <w:r w:rsidRPr="00E56D7E">
        <w:rPr>
          <w:b w:val="0"/>
          <w:bCs w:val="0"/>
          <w:rtl/>
        </w:rPr>
        <w:t xml:space="preserve"> </w:t>
      </w:r>
      <w:r w:rsidRPr="00E56D7E">
        <w:rPr>
          <w:rFonts w:hint="cs"/>
          <w:b w:val="0"/>
          <w:bCs w:val="0"/>
          <w:rtl/>
        </w:rPr>
        <w:t>לגרום</w:t>
      </w:r>
      <w:r w:rsidRPr="00E56D7E">
        <w:rPr>
          <w:b w:val="0"/>
          <w:bCs w:val="0"/>
          <w:rtl/>
        </w:rPr>
        <w:t xml:space="preserve"> </w:t>
      </w:r>
      <w:r w:rsidRPr="00E56D7E">
        <w:rPr>
          <w:rFonts w:hint="cs"/>
          <w:b w:val="0"/>
          <w:bCs w:val="0"/>
          <w:rtl/>
        </w:rPr>
        <w:t>לעיכוב</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לקחת</w:t>
      </w:r>
      <w:r w:rsidRPr="00E56D7E">
        <w:rPr>
          <w:b w:val="0"/>
          <w:bCs w:val="0"/>
          <w:rtl/>
        </w:rPr>
        <w:t xml:space="preserve"> </w:t>
      </w:r>
      <w:r w:rsidRPr="00E56D7E">
        <w:rPr>
          <w:rFonts w:hint="cs"/>
          <w:b w:val="0"/>
          <w:bCs w:val="0"/>
          <w:rtl/>
        </w:rPr>
        <w:t>זאת</w:t>
      </w:r>
      <w:r w:rsidRPr="00E56D7E">
        <w:rPr>
          <w:b w:val="0"/>
          <w:bCs w:val="0"/>
          <w:rtl/>
        </w:rPr>
        <w:t xml:space="preserve"> </w:t>
      </w:r>
      <w:r w:rsidRPr="00E56D7E">
        <w:rPr>
          <w:rFonts w:hint="cs"/>
          <w:b w:val="0"/>
          <w:bCs w:val="0"/>
          <w:rtl/>
        </w:rPr>
        <w:t>בחשבון</w:t>
      </w:r>
      <w:r w:rsidRPr="00E56D7E">
        <w:rPr>
          <w:b w:val="0"/>
          <w:bCs w:val="0"/>
          <w:rtl/>
        </w:rPr>
        <w:t xml:space="preserve"> </w:t>
      </w:r>
      <w:r w:rsidR="00E33C8E" w:rsidRPr="00E56D7E">
        <w:rPr>
          <w:rFonts w:hint="cs"/>
          <w:b w:val="0"/>
          <w:bCs w:val="0"/>
          <w:rtl/>
        </w:rPr>
        <w:t>כדי</w:t>
      </w:r>
      <w:r w:rsidRPr="00E56D7E">
        <w:rPr>
          <w:b w:val="0"/>
          <w:bCs w:val="0"/>
          <w:rtl/>
        </w:rPr>
        <w:t xml:space="preserve"> </w:t>
      </w:r>
      <w:r w:rsidRPr="00E56D7E">
        <w:rPr>
          <w:rFonts w:hint="cs"/>
          <w:b w:val="0"/>
          <w:bCs w:val="0"/>
          <w:rtl/>
        </w:rPr>
        <w:t>לוודא</w:t>
      </w:r>
      <w:r w:rsidRPr="00E56D7E">
        <w:rPr>
          <w:b w:val="0"/>
          <w:bCs w:val="0"/>
          <w:rtl/>
        </w:rPr>
        <w:t xml:space="preserve"> </w:t>
      </w:r>
      <w:r w:rsidR="00E33C8E" w:rsidRPr="00E56D7E">
        <w:rPr>
          <w:rFonts w:hint="cs"/>
          <w:b w:val="0"/>
          <w:bCs w:val="0"/>
          <w:rtl/>
        </w:rPr>
        <w:t>הגעה במועד לתיבת המכרזים.</w:t>
      </w:r>
    </w:p>
    <w:p w14:paraId="4597D892" w14:textId="77777777" w:rsidR="002C4CF1" w:rsidRPr="00E56D7E" w:rsidRDefault="002C4CF1" w:rsidP="005913C9">
      <w:pPr>
        <w:pStyle w:val="2"/>
      </w:pPr>
      <w:bookmarkStart w:id="6" w:name="_Toc48799633"/>
      <w:r w:rsidRPr="00E56D7E">
        <w:rPr>
          <w:rFonts w:hint="cs"/>
          <w:rtl/>
        </w:rPr>
        <w:t>המפרט (</w:t>
      </w:r>
      <w:r w:rsidRPr="00E56D7E">
        <w:t>I</w:t>
      </w:r>
      <w:r w:rsidRPr="00E56D7E">
        <w:rPr>
          <w:rFonts w:hint="cs"/>
          <w:rtl/>
        </w:rPr>
        <w:t>)</w:t>
      </w:r>
      <w:bookmarkEnd w:id="6"/>
    </w:p>
    <w:p w14:paraId="6D5C2DB5" w14:textId="77777777" w:rsidR="002C4CF1" w:rsidRPr="00E56D7E" w:rsidRDefault="002C4CF1" w:rsidP="005913C9">
      <w:pPr>
        <w:pStyle w:val="3"/>
      </w:pPr>
      <w:r w:rsidRPr="00E56D7E">
        <w:rPr>
          <w:rFonts w:hint="cs"/>
          <w:rtl/>
        </w:rPr>
        <w:t>תכולת המפרט</w:t>
      </w:r>
    </w:p>
    <w:p w14:paraId="04525C56" w14:textId="77777777" w:rsidR="007A40DE" w:rsidRPr="00E56D7E" w:rsidRDefault="007A40DE" w:rsidP="005913C9">
      <w:pPr>
        <w:pStyle w:val="Normal2"/>
        <w:spacing w:after="120"/>
        <w:ind w:firstLine="396"/>
        <w:rPr>
          <w:rtl/>
          <w:lang w:eastAsia="en-US"/>
        </w:rPr>
      </w:pPr>
      <w:r w:rsidRPr="00E56D7E">
        <w:rPr>
          <w:rFonts w:hint="cs"/>
          <w:rtl/>
          <w:lang w:eastAsia="en-US"/>
        </w:rPr>
        <w:t>מכרז זה מכיל</w:t>
      </w:r>
      <w:r w:rsidRPr="00E56D7E">
        <w:rPr>
          <w:rtl/>
          <w:lang w:eastAsia="en-US"/>
        </w:rPr>
        <w:t>:</w:t>
      </w:r>
    </w:p>
    <w:p w14:paraId="66AD1227" w14:textId="77777777" w:rsidR="007A40DE" w:rsidRPr="00E56D7E" w:rsidRDefault="007A40DE" w:rsidP="005913C9">
      <w:pPr>
        <w:pStyle w:val="3"/>
        <w:numPr>
          <w:ilvl w:val="0"/>
          <w:numId w:val="0"/>
        </w:numPr>
        <w:ind w:left="1927" w:hanging="736"/>
        <w:rPr>
          <w:b w:val="0"/>
          <w:bCs w:val="0"/>
          <w:rtl/>
        </w:rPr>
      </w:pPr>
      <w:r w:rsidRPr="00E56D7E">
        <w:rPr>
          <w:rFonts w:hint="cs"/>
          <w:rtl/>
        </w:rPr>
        <w:t>פרק 0</w:t>
      </w:r>
      <w:r w:rsidRPr="00E56D7E">
        <w:rPr>
          <w:rFonts w:hint="cs"/>
          <w:b w:val="0"/>
          <w:bCs w:val="0"/>
          <w:rtl/>
        </w:rPr>
        <w:t xml:space="preserve">: פרק זה, הנקרא "פרק המנהלה", בו מצוינים פרטים כלליים, </w:t>
      </w:r>
      <w:r w:rsidR="00261142" w:rsidRPr="00E56D7E">
        <w:rPr>
          <w:rFonts w:hint="cs"/>
          <w:b w:val="0"/>
          <w:bCs w:val="0"/>
          <w:rtl/>
        </w:rPr>
        <w:t xml:space="preserve">דרישות </w:t>
      </w:r>
      <w:r w:rsidRPr="00E56D7E">
        <w:rPr>
          <w:rFonts w:hint="cs"/>
          <w:b w:val="0"/>
          <w:bCs w:val="0"/>
          <w:rtl/>
        </w:rPr>
        <w:t>סף, דרך להגשת ההצעות ואופן בחירת הזוכה במכרז.</w:t>
      </w:r>
    </w:p>
    <w:p w14:paraId="189E43E1" w14:textId="77777777" w:rsidR="007A40DE" w:rsidRPr="00E56D7E" w:rsidRDefault="007A40DE" w:rsidP="005913C9">
      <w:pPr>
        <w:pStyle w:val="3"/>
        <w:numPr>
          <w:ilvl w:val="0"/>
          <w:numId w:val="0"/>
        </w:numPr>
        <w:ind w:left="1191"/>
        <w:rPr>
          <w:b w:val="0"/>
          <w:bCs w:val="0"/>
          <w:rtl/>
        </w:rPr>
      </w:pPr>
      <w:r w:rsidRPr="00E56D7E">
        <w:rPr>
          <w:rFonts w:hint="cs"/>
          <w:rtl/>
        </w:rPr>
        <w:t>פרקים 1</w:t>
      </w:r>
      <w:r w:rsidRPr="00E56D7E">
        <w:rPr>
          <w:rFonts w:hint="cs"/>
          <w:b w:val="0"/>
          <w:bCs w:val="0"/>
          <w:rtl/>
        </w:rPr>
        <w:t xml:space="preserve"> </w:t>
      </w:r>
      <w:r w:rsidRPr="00E56D7E">
        <w:rPr>
          <w:rtl/>
        </w:rPr>
        <w:t>–</w:t>
      </w:r>
      <w:r w:rsidRPr="00E56D7E">
        <w:rPr>
          <w:rFonts w:hint="cs"/>
          <w:rtl/>
        </w:rPr>
        <w:t xml:space="preserve"> 4</w:t>
      </w:r>
      <w:r w:rsidRPr="00E56D7E">
        <w:rPr>
          <w:rFonts w:hint="cs"/>
          <w:b w:val="0"/>
          <w:bCs w:val="0"/>
          <w:rtl/>
        </w:rPr>
        <w:t xml:space="preserve">: </w:t>
      </w:r>
      <w:r w:rsidR="00EA2439" w:rsidRPr="00E56D7E">
        <w:rPr>
          <w:rFonts w:hint="cs"/>
          <w:b w:val="0"/>
          <w:bCs w:val="0"/>
          <w:rtl/>
        </w:rPr>
        <w:t>הפרקים המקצועיים המאפיינים את השירות המבוקש.</w:t>
      </w:r>
    </w:p>
    <w:p w14:paraId="0A9EBCD3" w14:textId="77777777" w:rsidR="00EA2439" w:rsidRPr="00E56D7E" w:rsidRDefault="00EA2439" w:rsidP="005913C9">
      <w:pPr>
        <w:pStyle w:val="3"/>
        <w:numPr>
          <w:ilvl w:val="0"/>
          <w:numId w:val="0"/>
        </w:numPr>
        <w:ind w:left="1927" w:hanging="736"/>
        <w:rPr>
          <w:b w:val="0"/>
          <w:bCs w:val="0"/>
          <w:rtl/>
        </w:rPr>
      </w:pPr>
      <w:r w:rsidRPr="00E56D7E">
        <w:rPr>
          <w:rFonts w:hint="cs"/>
          <w:rtl/>
        </w:rPr>
        <w:t>פרק 5</w:t>
      </w:r>
      <w:r w:rsidRPr="00E56D7E">
        <w:rPr>
          <w:rFonts w:hint="cs"/>
          <w:b w:val="0"/>
          <w:bCs w:val="0"/>
          <w:rtl/>
        </w:rPr>
        <w:t>: פרק העלות, מכיל את רכיבי העלות ואת אופן השוואת העלויות בין  המציעים במכרז.</w:t>
      </w:r>
    </w:p>
    <w:p w14:paraId="06BE92F8" w14:textId="77777777" w:rsidR="00EA2439" w:rsidRPr="00E56D7E" w:rsidRDefault="00EA2439" w:rsidP="005913C9">
      <w:pPr>
        <w:pStyle w:val="3"/>
        <w:numPr>
          <w:ilvl w:val="0"/>
          <w:numId w:val="0"/>
        </w:numPr>
        <w:ind w:left="2069" w:hanging="878"/>
        <w:rPr>
          <w:b w:val="0"/>
          <w:bCs w:val="0"/>
          <w:rtl/>
        </w:rPr>
      </w:pPr>
      <w:r w:rsidRPr="00E56D7E">
        <w:rPr>
          <w:rFonts w:hint="cs"/>
          <w:rtl/>
        </w:rPr>
        <w:t>נספחים</w:t>
      </w:r>
      <w:r w:rsidRPr="00E56D7E">
        <w:rPr>
          <w:rFonts w:hint="cs"/>
          <w:b w:val="0"/>
          <w:bCs w:val="0"/>
          <w:rtl/>
        </w:rPr>
        <w:t>: מכיל את נוסח חוזה ההתקשרות ונספחים שונים, ביניהם נספחים שעל המציע לחתום עליהם.</w:t>
      </w:r>
    </w:p>
    <w:p w14:paraId="5818DCEE" w14:textId="77777777" w:rsidR="00CD621E" w:rsidRPr="00E56D7E" w:rsidRDefault="00CD621E" w:rsidP="005913C9">
      <w:pPr>
        <w:pStyle w:val="3"/>
        <w:numPr>
          <w:ilvl w:val="0"/>
          <w:numId w:val="0"/>
        </w:numPr>
        <w:ind w:left="1218" w:hanging="27"/>
        <w:rPr>
          <w:b w:val="0"/>
          <w:bCs w:val="0"/>
          <w:rtl/>
        </w:rPr>
      </w:pPr>
      <w:r w:rsidRPr="00E56D7E">
        <w:rPr>
          <w:rFonts w:hint="cs"/>
          <w:b w:val="0"/>
          <w:bCs w:val="0"/>
          <w:rtl/>
        </w:rPr>
        <w:t>לפני העיון בחלקים אחרים של המפרט, יש לקרוא היטב את פרק המנהלה (פרק זה) אשר מפרט את תנאי המכרז הכלליים ומגדיר במדויק כיצד יש לענות למפרט.</w:t>
      </w:r>
    </w:p>
    <w:p w14:paraId="4CE07013" w14:textId="77777777" w:rsidR="002C4CF1" w:rsidRPr="00E56D7E" w:rsidRDefault="002C4CF1" w:rsidP="005913C9">
      <w:pPr>
        <w:pStyle w:val="2"/>
      </w:pPr>
      <w:bookmarkStart w:id="7" w:name="_Toc48799634"/>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7"/>
    </w:p>
    <w:p w14:paraId="59386C08" w14:textId="77777777" w:rsidR="002C4CF1" w:rsidRPr="00E56D7E" w:rsidRDefault="002C4CF1" w:rsidP="005913C9">
      <w:pPr>
        <w:pStyle w:val="3"/>
      </w:pPr>
      <w:r w:rsidRPr="00E56D7E">
        <w:rPr>
          <w:rFonts w:hint="cs"/>
          <w:rtl/>
        </w:rPr>
        <w:t>השיטה</w:t>
      </w:r>
    </w:p>
    <w:p w14:paraId="649554A8" w14:textId="77777777" w:rsidR="00EA2439" w:rsidRPr="00E56D7E" w:rsidRDefault="00EA2439" w:rsidP="005913C9">
      <w:pPr>
        <w:pStyle w:val="3"/>
        <w:numPr>
          <w:ilvl w:val="0"/>
          <w:numId w:val="0"/>
        </w:numPr>
        <w:ind w:left="170"/>
        <w:rPr>
          <w:b w:val="0"/>
          <w:bCs w:val="0"/>
          <w:rtl/>
        </w:rPr>
      </w:pPr>
      <w:r w:rsidRPr="00E56D7E">
        <w:rPr>
          <w:b w:val="0"/>
          <w:bCs w:val="0"/>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rsidRPr="00E56D7E" w14:paraId="63BFAF92" w14:textId="77777777" w:rsidTr="00970146">
        <w:tc>
          <w:tcPr>
            <w:tcW w:w="1924" w:type="dxa"/>
          </w:tcPr>
          <w:p w14:paraId="4FDDA47F" w14:textId="77777777" w:rsidR="00EA2439" w:rsidRPr="00E56D7E" w:rsidRDefault="00EA2439" w:rsidP="005913C9">
            <w:pPr>
              <w:pStyle w:val="DataItemB"/>
              <w:spacing w:after="120"/>
              <w:jc w:val="both"/>
              <w:rPr>
                <w:rtl/>
              </w:rPr>
            </w:pPr>
            <w:r w:rsidRPr="00E56D7E">
              <w:t>I (Information)</w:t>
            </w:r>
          </w:p>
        </w:tc>
        <w:tc>
          <w:tcPr>
            <w:tcW w:w="5828" w:type="dxa"/>
          </w:tcPr>
          <w:p w14:paraId="04FC7275" w14:textId="77777777" w:rsidR="00EA2439" w:rsidRPr="00E56D7E" w:rsidRDefault="00EA2439" w:rsidP="005913C9">
            <w:pPr>
              <w:pStyle w:val="DataItem"/>
              <w:spacing w:after="120"/>
              <w:jc w:val="both"/>
              <w:rPr>
                <w:rtl/>
              </w:rPr>
            </w:pPr>
            <w:r w:rsidRPr="00E56D7E">
              <w:rPr>
                <w:rtl/>
                <w:lang w:eastAsia="en-US"/>
              </w:rPr>
              <w:t xml:space="preserve">רכיב המובא לידיעה בלבד. יש לענות עליו: "קראנו והבנו, מקובל עלינו". </w:t>
            </w:r>
          </w:p>
        </w:tc>
      </w:tr>
      <w:tr w:rsidR="00EA2439" w:rsidRPr="00E56D7E" w14:paraId="3AA0AB75" w14:textId="77777777" w:rsidTr="00970146">
        <w:tc>
          <w:tcPr>
            <w:tcW w:w="1924" w:type="dxa"/>
          </w:tcPr>
          <w:p w14:paraId="4BBF4F4D" w14:textId="77777777" w:rsidR="00EA2439" w:rsidRPr="00E56D7E" w:rsidRDefault="00EA2439" w:rsidP="005913C9">
            <w:pPr>
              <w:pStyle w:val="DataItemB"/>
              <w:spacing w:after="120"/>
              <w:jc w:val="both"/>
              <w:rPr>
                <w:rtl/>
              </w:rPr>
            </w:pPr>
            <w:r w:rsidRPr="00E56D7E">
              <w:t>S (Specific)</w:t>
            </w:r>
          </w:p>
        </w:tc>
        <w:tc>
          <w:tcPr>
            <w:tcW w:w="5828" w:type="dxa"/>
          </w:tcPr>
          <w:p w14:paraId="05521FF5" w14:textId="77777777" w:rsidR="00EA2439" w:rsidRPr="00E56D7E" w:rsidRDefault="00EA2439" w:rsidP="005913C9">
            <w:pPr>
              <w:pStyle w:val="DataItem"/>
              <w:spacing w:after="120"/>
              <w:jc w:val="both"/>
              <w:rPr>
                <w:rtl/>
              </w:rPr>
            </w:pPr>
            <w:r w:rsidRPr="00E56D7E">
              <w:rPr>
                <w:rtl/>
                <w:lang w:eastAsia="en-US"/>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EA2439" w:rsidRPr="00E56D7E" w14:paraId="2553D567" w14:textId="77777777" w:rsidTr="00970146">
        <w:tc>
          <w:tcPr>
            <w:tcW w:w="1924" w:type="dxa"/>
          </w:tcPr>
          <w:p w14:paraId="40DE7CD9" w14:textId="77777777" w:rsidR="00EA2439" w:rsidRPr="00E56D7E" w:rsidRDefault="00EA2439" w:rsidP="005913C9">
            <w:pPr>
              <w:pStyle w:val="DataItemB"/>
              <w:spacing w:after="120"/>
              <w:jc w:val="both"/>
            </w:pPr>
            <w:r w:rsidRPr="00E56D7E">
              <w:lastRenderedPageBreak/>
              <w:t>M (Mandatory)</w:t>
            </w:r>
          </w:p>
        </w:tc>
        <w:tc>
          <w:tcPr>
            <w:tcW w:w="5828" w:type="dxa"/>
          </w:tcPr>
          <w:p w14:paraId="32686667" w14:textId="77777777" w:rsidR="0009256C" w:rsidRPr="00E56D7E" w:rsidRDefault="00EA2439" w:rsidP="005913C9">
            <w:pPr>
              <w:pStyle w:val="DataItem"/>
              <w:spacing w:after="120"/>
              <w:jc w:val="both"/>
              <w:rPr>
                <w:rtl/>
                <w:lang w:eastAsia="en-US"/>
              </w:rPr>
            </w:pPr>
            <w:r w:rsidRPr="00E56D7E">
              <w:rPr>
                <w:rtl/>
                <w:lang w:eastAsia="en-US"/>
              </w:rPr>
              <w:t xml:space="preserve">רכיב סף </w:t>
            </w:r>
            <w:r w:rsidRPr="00E56D7E">
              <w:rPr>
                <w:szCs w:val="22"/>
                <w:rtl/>
                <w:lang w:eastAsia="en-US"/>
              </w:rPr>
              <w:t>(</w:t>
            </w:r>
            <w:r w:rsidRPr="00E56D7E">
              <w:rPr>
                <w:szCs w:val="22"/>
                <w:lang w:eastAsia="en-US"/>
              </w:rPr>
              <w:t>Go/NoGo</w:t>
            </w:r>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6A2D4187" w14:textId="77777777" w:rsidR="0009256C" w:rsidRPr="00E56D7E" w:rsidRDefault="00EA2439" w:rsidP="005913C9">
            <w:pPr>
              <w:pStyle w:val="DataItem"/>
              <w:spacing w:after="120"/>
              <w:jc w:val="both"/>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הכל בהתאם לעניינו ותוכנו של הסעיף. </w:t>
            </w:r>
          </w:p>
          <w:p w14:paraId="6537B627" w14:textId="77777777" w:rsidR="00EA2439" w:rsidRPr="00E56D7E" w:rsidRDefault="00EA2439" w:rsidP="005913C9">
            <w:pPr>
              <w:pStyle w:val="DataItem"/>
              <w:spacing w:after="120"/>
              <w:jc w:val="both"/>
              <w:rPr>
                <w:rtl/>
              </w:rPr>
            </w:pPr>
            <w:r w:rsidRPr="00E56D7E">
              <w:rPr>
                <w:rtl/>
                <w:lang w:eastAsia="en-US"/>
              </w:rPr>
              <w:t>חוסר תשובה,</w:t>
            </w:r>
            <w:r w:rsidRPr="00E56D7E">
              <w:rPr>
                <w:szCs w:val="22"/>
                <w:rtl/>
                <w:lang w:eastAsia="en-US"/>
              </w:rPr>
              <w:t xml:space="preserve"> </w:t>
            </w:r>
            <w:r w:rsidRPr="00E56D7E">
              <w:rPr>
                <w:rtl/>
                <w:lang w:eastAsia="en-US"/>
              </w:rPr>
              <w:t>תשובה שאיננה עונה לדרישה, חוסר מענה לדרישה, או תשובה לא ברורה ולא חד</w:t>
            </w:r>
            <w:r w:rsidRPr="00E56D7E">
              <w:rPr>
                <w:szCs w:val="22"/>
                <w:rtl/>
                <w:lang w:eastAsia="en-US"/>
              </w:rPr>
              <w:t xml:space="preserve"> </w:t>
            </w:r>
            <w:r w:rsidRPr="00E56D7E">
              <w:rPr>
                <w:rtl/>
                <w:lang w:eastAsia="en-US"/>
              </w:rPr>
              <w:t>משמעית, בסעיף</w:t>
            </w:r>
            <w:r w:rsidRPr="00E56D7E">
              <w:rPr>
                <w:rFonts w:hint="cs"/>
                <w:rtl/>
                <w:lang w:eastAsia="en-US"/>
              </w:rPr>
              <w:t xml:space="preserve"> מסוג</w:t>
            </w:r>
            <w:r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Pr="00E56D7E">
              <w:rPr>
                <w:u w:val="single"/>
                <w:rtl/>
                <w:lang w:eastAsia="en-US"/>
              </w:rPr>
              <w:t>.</w:t>
            </w:r>
          </w:p>
        </w:tc>
      </w:tr>
      <w:tr w:rsidR="00EA2439" w:rsidRPr="00E56D7E" w14:paraId="026E6A3E" w14:textId="77777777" w:rsidTr="00970146">
        <w:tc>
          <w:tcPr>
            <w:tcW w:w="1924" w:type="dxa"/>
          </w:tcPr>
          <w:p w14:paraId="1C2EA517" w14:textId="77777777" w:rsidR="00EA2439" w:rsidRPr="00E56D7E" w:rsidRDefault="001948FA" w:rsidP="005913C9">
            <w:pPr>
              <w:pStyle w:val="DataItemB"/>
              <w:spacing w:after="120"/>
              <w:jc w:val="both"/>
              <w:rPr>
                <w:rtl/>
              </w:rPr>
            </w:pPr>
            <w:r w:rsidRPr="00E56D7E">
              <w:t>(N)</w:t>
            </w:r>
            <w:r w:rsidR="00EA2439" w:rsidRPr="00E56D7E">
              <w:rPr>
                <w:lang w:val="fr-FR"/>
              </w:rPr>
              <w:t xml:space="preserve"> (Non-relevant)</w:t>
            </w:r>
          </w:p>
        </w:tc>
        <w:tc>
          <w:tcPr>
            <w:tcW w:w="5828" w:type="dxa"/>
          </w:tcPr>
          <w:p w14:paraId="44802092" w14:textId="77777777" w:rsidR="00EA2439" w:rsidRPr="00E56D7E" w:rsidRDefault="00EA2439" w:rsidP="005913C9">
            <w:pPr>
              <w:pStyle w:val="DataItem"/>
              <w:spacing w:after="120"/>
              <w:jc w:val="both"/>
              <w:rPr>
                <w:rtl/>
              </w:rPr>
            </w:pPr>
            <w:r w:rsidRPr="00E56D7E">
              <w:rPr>
                <w:rtl/>
              </w:rPr>
              <w:t>סימון מיוחד לרכיבים שהושמטו במפרט ואין לענות עליהם. מטרת סימון זה היא לציין למגיש ההצעה שאין כאן טעות, אלא השמטה מכוונת.</w:t>
            </w:r>
          </w:p>
        </w:tc>
      </w:tr>
    </w:tbl>
    <w:p w14:paraId="60EE80E6" w14:textId="77777777" w:rsidR="00EA2439" w:rsidRPr="00E56D7E" w:rsidRDefault="00EA2439" w:rsidP="005913C9">
      <w:pPr>
        <w:pStyle w:val="Normal2"/>
        <w:spacing w:after="120"/>
        <w:rPr>
          <w:rtl/>
          <w:lang w:eastAsia="en-US"/>
        </w:rPr>
      </w:pPr>
      <w:r w:rsidRPr="00E56D7E">
        <w:rPr>
          <w:rtl/>
          <w:lang w:eastAsia="en-US"/>
        </w:rPr>
        <w:t xml:space="preserve">סיווג של </w:t>
      </w:r>
      <w:r w:rsidR="001948FA" w:rsidRPr="00E56D7E">
        <w:rPr>
          <w:rFonts w:hint="cs"/>
          <w:rtl/>
          <w:lang w:eastAsia="en-US"/>
        </w:rPr>
        <w:t>סעיף</w:t>
      </w:r>
      <w:r w:rsidRPr="00E56D7E">
        <w:rPr>
          <w:rtl/>
          <w:lang w:eastAsia="en-US"/>
        </w:rPr>
        <w:t xml:space="preserve"> תקף לכל </w:t>
      </w:r>
      <w:r w:rsidR="001948FA" w:rsidRPr="00E56D7E">
        <w:rPr>
          <w:rFonts w:hint="cs"/>
          <w:rtl/>
          <w:lang w:eastAsia="en-US"/>
        </w:rPr>
        <w:t>תתי-סעיפי</w:t>
      </w:r>
      <w:r w:rsidR="000E36E2" w:rsidRPr="00E56D7E">
        <w:rPr>
          <w:rFonts w:hint="cs"/>
          <w:rtl/>
          <w:lang w:eastAsia="en-US"/>
        </w:rPr>
        <w:t>ו</w:t>
      </w:r>
      <w:r w:rsidRPr="00E56D7E">
        <w:rPr>
          <w:rtl/>
          <w:lang w:eastAsia="en-US"/>
        </w:rPr>
        <w:t>, אלא אם צוין ב</w:t>
      </w:r>
      <w:r w:rsidR="001948FA" w:rsidRPr="00E56D7E">
        <w:rPr>
          <w:rFonts w:hint="cs"/>
          <w:rtl/>
          <w:lang w:eastAsia="en-US"/>
        </w:rPr>
        <w:t>תת סעיף מסוים</w:t>
      </w:r>
      <w:r w:rsidRPr="00E56D7E">
        <w:rPr>
          <w:rtl/>
          <w:lang w:eastAsia="en-US"/>
        </w:rPr>
        <w:t xml:space="preserve"> אחרת. במילים אחרות, רכיב שמסומן לידו סיווג - זה הסיווג המחייב. רכיב שאין לידו סימון - יש לקחת את סיווג </w:t>
      </w:r>
      <w:r w:rsidR="000E36E2" w:rsidRPr="00E56D7E">
        <w:rPr>
          <w:rFonts w:hint="cs"/>
          <w:rtl/>
          <w:lang w:eastAsia="en-US"/>
        </w:rPr>
        <w:t xml:space="preserve">הסעיף הראשי </w:t>
      </w:r>
      <w:r w:rsidRPr="00E56D7E">
        <w:rPr>
          <w:rtl/>
          <w:lang w:eastAsia="en-US"/>
        </w:rPr>
        <w:t>שלו.</w:t>
      </w:r>
    </w:p>
    <w:p w14:paraId="38D3D01F" w14:textId="77777777" w:rsidR="00EA2439" w:rsidRPr="00E56D7E" w:rsidRDefault="00EA2439" w:rsidP="005913C9">
      <w:pPr>
        <w:pStyle w:val="3"/>
        <w:numPr>
          <w:ilvl w:val="0"/>
          <w:numId w:val="0"/>
        </w:numPr>
        <w:ind w:firstLine="793"/>
        <w:rPr>
          <w:b w:val="0"/>
          <w:bCs w:val="0"/>
          <w:u w:val="single"/>
          <w:rtl/>
        </w:rPr>
      </w:pPr>
      <w:r w:rsidRPr="00E56D7E">
        <w:rPr>
          <w:b w:val="0"/>
          <w:bCs w:val="0"/>
          <w:u w:val="single"/>
          <w:rtl/>
        </w:rPr>
        <w:t>מעבר לכל סיווג יש לשים לב להנחיות שבגוף כל סעיף ולדרישות המנוסחות שם.</w:t>
      </w:r>
    </w:p>
    <w:p w14:paraId="30E41A91" w14:textId="77777777" w:rsidR="00C44C3C" w:rsidRPr="00E56D7E" w:rsidRDefault="00C44C3C" w:rsidP="005913C9">
      <w:pPr>
        <w:pStyle w:val="2"/>
      </w:pPr>
      <w:bookmarkStart w:id="8" w:name="_Toc48799635"/>
      <w:r w:rsidRPr="00E56D7E">
        <w:rPr>
          <w:rFonts w:hint="cs"/>
          <w:rtl/>
        </w:rPr>
        <w:t>התחייבויות ואישורים שעל המציע להמציא עם הגשת ההצעה (</w:t>
      </w:r>
      <w:r w:rsidRPr="00E56D7E">
        <w:t>M</w:t>
      </w:r>
      <w:r w:rsidRPr="00E56D7E">
        <w:rPr>
          <w:rFonts w:hint="cs"/>
          <w:rtl/>
        </w:rPr>
        <w:t>)</w:t>
      </w:r>
      <w:bookmarkEnd w:id="8"/>
    </w:p>
    <w:p w14:paraId="39DBF655" w14:textId="77777777" w:rsidR="00F56C62" w:rsidRPr="00E56D7E" w:rsidRDefault="00F56C62" w:rsidP="005913C9">
      <w:pPr>
        <w:pStyle w:val="3"/>
      </w:pPr>
      <w:r w:rsidRPr="00E56D7E">
        <w:rPr>
          <w:rFonts w:hint="cs"/>
          <w:rtl/>
        </w:rPr>
        <w:t>ערבות בנקאית בגין הגשת הצעה</w:t>
      </w:r>
    </w:p>
    <w:p w14:paraId="4685E38F" w14:textId="311376D2" w:rsidR="0033500C" w:rsidRPr="00E56D7E" w:rsidRDefault="0009256C" w:rsidP="00611F53">
      <w:pPr>
        <w:pStyle w:val="3"/>
        <w:numPr>
          <w:ilvl w:val="0"/>
          <w:numId w:val="21"/>
        </w:numPr>
        <w:rPr>
          <w:b w:val="0"/>
          <w:bCs w:val="0"/>
          <w:rtl/>
        </w:rPr>
      </w:pPr>
      <w:r w:rsidRPr="00E56D7E">
        <w:rPr>
          <w:rFonts w:hint="cs"/>
          <w:b w:val="0"/>
          <w:bCs w:val="0"/>
          <w:rtl/>
        </w:rPr>
        <w:t xml:space="preserve">על הספק לצרף להצעתו ערבות בנקאית או ערבות חברת ביטוח המאושרת למתן ערבות על פי חוק הפיקוח על שירותים פיננסיים (ביטוח), התשמ"א-1981 בסך </w:t>
      </w:r>
      <w:r w:rsidR="00CA4A40" w:rsidRPr="00E56D7E">
        <w:rPr>
          <w:rFonts w:hint="cs"/>
          <w:b w:val="0"/>
          <w:bCs w:val="0"/>
          <w:rtl/>
        </w:rPr>
        <w:t xml:space="preserve">של </w:t>
      </w:r>
      <w:r w:rsidR="00611F53">
        <w:rPr>
          <w:rFonts w:hint="cs"/>
          <w:b w:val="0"/>
          <w:bCs w:val="0"/>
          <w:rtl/>
        </w:rPr>
        <w:t>75,000</w:t>
      </w:r>
      <w:r w:rsidR="00B3586F">
        <w:rPr>
          <w:rFonts w:hint="cs"/>
          <w:b w:val="0"/>
          <w:bCs w:val="0"/>
          <w:rtl/>
        </w:rPr>
        <w:t xml:space="preserve"> ₪ </w:t>
      </w:r>
      <w:r w:rsidR="00CA4A40" w:rsidRPr="00E56D7E">
        <w:rPr>
          <w:rFonts w:hint="cs"/>
          <w:b w:val="0"/>
          <w:bCs w:val="0"/>
          <w:rtl/>
        </w:rPr>
        <w:t xml:space="preserve">, להבטחת קיום תנאי המכרז וההצעה, שתהיה בתוקף עד לתאריך </w:t>
      </w:r>
      <w:r w:rsidR="00A939E6" w:rsidRPr="00E56D7E">
        <w:rPr>
          <w:rFonts w:hint="cs"/>
          <w:b w:val="0"/>
          <w:bCs w:val="0"/>
          <w:rtl/>
        </w:rPr>
        <w:t>__________, כ</w:t>
      </w:r>
      <w:r w:rsidR="00CA4A40" w:rsidRPr="00E56D7E">
        <w:rPr>
          <w:rFonts w:hint="cs"/>
          <w:b w:val="0"/>
          <w:bCs w:val="0"/>
          <w:rtl/>
        </w:rPr>
        <w:t>מצוין בטבלת ריכוז התאריכים בסעיף 0.1.1 לעיל</w:t>
      </w:r>
    </w:p>
    <w:p w14:paraId="1977C622" w14:textId="77777777" w:rsidR="006B70C2" w:rsidRPr="00E56D7E" w:rsidRDefault="006B70C2" w:rsidP="005913C9">
      <w:pPr>
        <w:pStyle w:val="3"/>
        <w:numPr>
          <w:ilvl w:val="0"/>
          <w:numId w:val="0"/>
        </w:numPr>
        <w:ind w:left="1551"/>
      </w:pPr>
      <w:r w:rsidRPr="00E56D7E">
        <w:rPr>
          <w:rFonts w:hint="cs"/>
          <w:rtl/>
        </w:rPr>
        <w:t>נוסח מחייב של הערבות מצורף למכרז בנספח 0.7.1.</w:t>
      </w:r>
    </w:p>
    <w:p w14:paraId="22F8D062" w14:textId="77777777" w:rsidR="00C75B11" w:rsidRPr="00E56D7E" w:rsidRDefault="00C75B11" w:rsidP="00F5309E">
      <w:pPr>
        <w:pStyle w:val="3"/>
        <w:numPr>
          <w:ilvl w:val="0"/>
          <w:numId w:val="21"/>
        </w:numPr>
        <w:rPr>
          <w:b w:val="0"/>
          <w:bCs w:val="0"/>
          <w:rtl/>
        </w:rPr>
      </w:pPr>
      <w:r w:rsidRPr="00E56D7E">
        <w:rPr>
          <w:rFonts w:hint="cs"/>
          <w:b w:val="0"/>
          <w:bCs w:val="0"/>
          <w:rtl/>
        </w:rPr>
        <w:t>תוקף הצעתו של המציע תהיה עד לתאריך המצוין בטבלת ריכוז התאריכים בסעיף 0.1.1. המציע אינו רשאי לחזור בו מהצעתו בתקופה הנ"ל.</w:t>
      </w:r>
    </w:p>
    <w:p w14:paraId="3E5F04C3" w14:textId="77777777" w:rsidR="00C75B11" w:rsidRPr="00E56D7E" w:rsidRDefault="00C75B11" w:rsidP="00F5309E">
      <w:pPr>
        <w:pStyle w:val="3"/>
        <w:numPr>
          <w:ilvl w:val="0"/>
          <w:numId w:val="21"/>
        </w:numPr>
        <w:rPr>
          <w:b w:val="0"/>
          <w:bCs w:val="0"/>
          <w:rtl/>
        </w:rPr>
      </w:pPr>
      <w:r w:rsidRPr="00E56D7E">
        <w:rPr>
          <w:rFonts w:hint="cs"/>
          <w:b w:val="0"/>
          <w:bCs w:val="0"/>
          <w:rtl/>
        </w:rPr>
        <w:t>במקרה של הפרה על ידי המציע את תנאי ההצעה או דרישות המכרז, המשרד יהיה רשאי לחלט לגבייה את הערבות ההצעה שנמסרה לפי סעיף 0.7.1. לעיל. בהיבחר ספק זוכה, המשרד יהיה רשאי לחלט את הערבות, אם הספק הזוכה לא יחתום על חוזה ההתקשרות וימציא ערבות ביצוע, כמפורט בסעיף 0.8.1 להלן.</w:t>
      </w:r>
    </w:p>
    <w:p w14:paraId="5E46796A" w14:textId="77777777" w:rsidR="00C75B11" w:rsidRPr="00E56D7E" w:rsidRDefault="00C75B11" w:rsidP="00F5309E">
      <w:pPr>
        <w:pStyle w:val="3"/>
        <w:numPr>
          <w:ilvl w:val="0"/>
          <w:numId w:val="21"/>
        </w:numPr>
        <w:rPr>
          <w:b w:val="0"/>
          <w:bCs w:val="0"/>
          <w:rtl/>
        </w:rPr>
      </w:pPr>
      <w:r w:rsidRPr="00E56D7E">
        <w:rPr>
          <w:rFonts w:hint="cs"/>
          <w:b w:val="0"/>
          <w:bCs w:val="0"/>
          <w:rtl/>
        </w:rPr>
        <w:t>לאחר תום התקופה האמורה, אם הליכי בדיקת המכרז לא יסתיימו, ואם המציע יביע הסכמתו לכך, יאריך המציע את תקופת ההצעה לתקופה של 3 חודשים נוספים. במקרה כזה, יאריך המציע את הערבות ב-3 חודשים או ימציא ערבות אחרת תחתיה, באותם תנאים.</w:t>
      </w:r>
    </w:p>
    <w:p w14:paraId="50ACC9C6" w14:textId="77777777" w:rsidR="00C75B11" w:rsidRPr="00E56D7E" w:rsidRDefault="00C75B11" w:rsidP="00F5309E">
      <w:pPr>
        <w:pStyle w:val="3"/>
        <w:numPr>
          <w:ilvl w:val="0"/>
          <w:numId w:val="21"/>
        </w:numPr>
        <w:rPr>
          <w:b w:val="0"/>
          <w:bCs w:val="0"/>
          <w:rtl/>
        </w:rPr>
      </w:pPr>
      <w:r w:rsidRPr="00E56D7E">
        <w:rPr>
          <w:rFonts w:hint="cs"/>
          <w:b w:val="0"/>
          <w:bCs w:val="0"/>
          <w:rtl/>
        </w:rPr>
        <w:lastRenderedPageBreak/>
        <w:t>לאחר תום הליכי המכרז ואישור תוצאותיו, תוחזר הערבות לכל מציע שלא זכה במכרז. לספק הזוכה תוחזר הערבות לאחר חתימת חוזה ההתקשרות והמרת ערבות הצעה בערבות ביצוע לחוזה.</w:t>
      </w:r>
    </w:p>
    <w:p w14:paraId="0FC58AD9" w14:textId="77777777" w:rsidR="00CA4A40" w:rsidRPr="00E56D7E" w:rsidRDefault="00CA4A40" w:rsidP="00F5309E">
      <w:pPr>
        <w:pStyle w:val="3"/>
        <w:numPr>
          <w:ilvl w:val="0"/>
          <w:numId w:val="21"/>
        </w:numPr>
        <w:rPr>
          <w:b w:val="0"/>
          <w:bCs w:val="0"/>
          <w:rtl/>
        </w:rPr>
      </w:pPr>
      <w:r w:rsidRPr="00E56D7E">
        <w:rPr>
          <w:rFonts w:hint="cs"/>
          <w:b w:val="0"/>
          <w:bCs w:val="0"/>
          <w:rtl/>
        </w:rPr>
        <w:t xml:space="preserve">הצעה שלא תצורף אליה ערבות </w:t>
      </w:r>
      <w:r w:rsidR="00A61C52" w:rsidRPr="00E56D7E">
        <w:rPr>
          <w:rFonts w:hint="cs"/>
          <w:b w:val="0"/>
          <w:bCs w:val="0"/>
          <w:rtl/>
        </w:rPr>
        <w:t>הגשה במעמד הגשת ההצעה,</w:t>
      </w:r>
      <w:r w:rsidR="006B592E" w:rsidRPr="00E56D7E">
        <w:rPr>
          <w:rFonts w:hint="cs"/>
          <w:b w:val="0"/>
          <w:bCs w:val="0"/>
          <w:rtl/>
        </w:rPr>
        <w:t xml:space="preserve"> </w:t>
      </w:r>
      <w:r w:rsidRPr="00E56D7E">
        <w:rPr>
          <w:rFonts w:hint="cs"/>
          <w:b w:val="0"/>
          <w:bCs w:val="0"/>
          <w:rtl/>
        </w:rPr>
        <w:t>תיפסל על הסף.</w:t>
      </w:r>
      <w:r w:rsidR="00444683" w:rsidRPr="00E56D7E">
        <w:rPr>
          <w:rFonts w:hint="cs"/>
          <w:b w:val="0"/>
          <w:bCs w:val="0"/>
          <w:rtl/>
        </w:rPr>
        <w:t xml:space="preserve"> </w:t>
      </w:r>
    </w:p>
    <w:p w14:paraId="286C591C" w14:textId="77777777" w:rsidR="007C7B5A" w:rsidRPr="00E56D7E" w:rsidRDefault="007C7B5A" w:rsidP="00F5309E">
      <w:pPr>
        <w:pStyle w:val="3"/>
        <w:numPr>
          <w:ilvl w:val="0"/>
          <w:numId w:val="21"/>
        </w:numPr>
        <w:rPr>
          <w:rtl/>
        </w:rPr>
      </w:pPr>
      <w:r w:rsidRPr="00E56D7E">
        <w:rPr>
          <w:rFonts w:hint="cs"/>
          <w:rtl/>
        </w:rPr>
        <w:t>על המציע לקחת בחשבון כי הבנקים נוטים לשנות את נוסח הערבות וכי באחריות המציע להקפיד על הנוסח המחייב.</w:t>
      </w:r>
    </w:p>
    <w:p w14:paraId="5FA35C70" w14:textId="77777777" w:rsidR="007C7B5A" w:rsidRDefault="007C7B5A" w:rsidP="00F5309E">
      <w:pPr>
        <w:pStyle w:val="3"/>
        <w:numPr>
          <w:ilvl w:val="0"/>
          <w:numId w:val="21"/>
        </w:numPr>
        <w:rPr>
          <w:b w:val="0"/>
          <w:bCs w:val="0"/>
        </w:rPr>
      </w:pPr>
      <w:r w:rsidRPr="00E56D7E">
        <w:rPr>
          <w:rFonts w:hint="cs"/>
          <w:rtl/>
        </w:rPr>
        <w:t>הצעה בה הערבות אינה תואמת את הנוסח המחייב במלואו או את הסכום או את התוקף, תיפסל על הסף.</w:t>
      </w:r>
    </w:p>
    <w:p w14:paraId="191E29A7" w14:textId="77777777" w:rsidR="006C05C3" w:rsidRDefault="006C05C3" w:rsidP="006C05C3">
      <w:pPr>
        <w:pStyle w:val="3"/>
        <w:numPr>
          <w:ilvl w:val="0"/>
          <w:numId w:val="21"/>
        </w:numPr>
        <w:rPr>
          <w:b w:val="0"/>
          <w:bCs w:val="0"/>
        </w:rPr>
      </w:pPr>
      <w:r>
        <w:rPr>
          <w:rFonts w:hint="cs"/>
          <w:b w:val="0"/>
          <w:bCs w:val="0"/>
          <w:rtl/>
        </w:rPr>
        <w:t>מציע המעוניין בכך, רשאי להגיש לבדיקת המשרד צילום של ערבות הצעה מטעמו</w:t>
      </w:r>
      <w:r w:rsidR="00282A51">
        <w:rPr>
          <w:rFonts w:hint="cs"/>
          <w:b w:val="0"/>
          <w:bCs w:val="0"/>
          <w:rtl/>
        </w:rPr>
        <w:t xml:space="preserve"> כפי שקיבל מהבנק/חברת ביטוח</w:t>
      </w:r>
      <w:r>
        <w:rPr>
          <w:rFonts w:hint="cs"/>
          <w:b w:val="0"/>
          <w:bCs w:val="0"/>
          <w:rtl/>
        </w:rPr>
        <w:t>, זאת לא יאוחר מ-7 ימי עבודה לפני המועד האחרון להגשת הצעות. ככל שהמשרד יאשר בטעות ערבות הצעה הכוללת פגם כלשהו, המשרד לא יפסול את ערבות ההצעה בשל אותו פגם.</w:t>
      </w:r>
    </w:p>
    <w:p w14:paraId="3530B3E6" w14:textId="77777777" w:rsidR="00DB0851" w:rsidRDefault="00DB0851" w:rsidP="00DB0851">
      <w:pPr>
        <w:pStyle w:val="3"/>
        <w:numPr>
          <w:ilvl w:val="0"/>
          <w:numId w:val="0"/>
        </w:numPr>
        <w:ind w:left="1551"/>
        <w:rPr>
          <w:rtl/>
        </w:rPr>
      </w:pPr>
    </w:p>
    <w:p w14:paraId="28725C4B" w14:textId="77777777" w:rsidR="00F56C62" w:rsidRPr="00E56D7E" w:rsidRDefault="00F56C62" w:rsidP="005913C9">
      <w:pPr>
        <w:pStyle w:val="3"/>
      </w:pPr>
      <w:r w:rsidRPr="00E56D7E">
        <w:rPr>
          <w:rFonts w:hint="cs"/>
          <w:rtl/>
        </w:rPr>
        <w:t>אישורים</w:t>
      </w:r>
      <w:r w:rsidR="009A0227" w:rsidRPr="00E56D7E">
        <w:rPr>
          <w:rFonts w:hint="cs"/>
          <w:rtl/>
        </w:rPr>
        <w:t xml:space="preserve"> ותעודות</w:t>
      </w:r>
      <w:r w:rsidR="00674C41" w:rsidRPr="00E56D7E">
        <w:rPr>
          <w:rFonts w:hint="cs"/>
          <w:rtl/>
        </w:rPr>
        <w:t xml:space="preserve"> לעניין הוכחת עמידת הספק בדרישות סף</w:t>
      </w:r>
    </w:p>
    <w:p w14:paraId="464B65A3" w14:textId="77777777" w:rsidR="00AC1FBF" w:rsidRPr="00E56D7E" w:rsidRDefault="00AC1FBF" w:rsidP="005913C9">
      <w:pPr>
        <w:pStyle w:val="5"/>
        <w:tabs>
          <w:tab w:val="left" w:pos="1218"/>
        </w:tabs>
        <w:ind w:left="2210" w:hanging="992"/>
        <w:rPr>
          <w:b/>
          <w:bCs/>
        </w:rPr>
      </w:pPr>
      <w:r w:rsidRPr="00E56D7E">
        <w:rPr>
          <w:rFonts w:hint="cs"/>
          <w:b/>
          <w:bCs/>
          <w:rtl/>
        </w:rPr>
        <w:t>על</w:t>
      </w:r>
      <w:r w:rsidR="00475800" w:rsidRPr="00E56D7E">
        <w:rPr>
          <w:rFonts w:hint="cs"/>
          <w:b/>
          <w:bCs/>
          <w:rtl/>
        </w:rPr>
        <w:t xml:space="preserve"> המציע להיות עוסק מורשה</w:t>
      </w:r>
    </w:p>
    <w:p w14:paraId="5587077D" w14:textId="77777777" w:rsidR="00AC1FBF" w:rsidRPr="00E56D7E" w:rsidRDefault="00AC1FBF" w:rsidP="005913C9">
      <w:pPr>
        <w:pStyle w:val="5"/>
        <w:numPr>
          <w:ilvl w:val="0"/>
          <w:numId w:val="0"/>
        </w:numPr>
        <w:ind w:left="2160"/>
        <w:rPr>
          <w:u w:val="single"/>
        </w:rPr>
      </w:pPr>
      <w:r w:rsidRPr="00E56D7E">
        <w:rPr>
          <w:rFonts w:hint="cs"/>
          <w:u w:val="single"/>
          <w:rtl/>
        </w:rPr>
        <w:t>העתק</w:t>
      </w:r>
      <w:r w:rsidRPr="00E56D7E">
        <w:rPr>
          <w:u w:val="single"/>
          <w:rtl/>
        </w:rPr>
        <w:t xml:space="preserve"> </w:t>
      </w:r>
      <w:r w:rsidRPr="00E56D7E">
        <w:rPr>
          <w:rFonts w:hint="cs"/>
          <w:u w:val="single"/>
          <w:rtl/>
        </w:rPr>
        <w:t>תעודת</w:t>
      </w:r>
      <w:r w:rsidRPr="00E56D7E">
        <w:rPr>
          <w:u w:val="single"/>
          <w:rtl/>
        </w:rPr>
        <w:t xml:space="preserve"> </w:t>
      </w:r>
      <w:r w:rsidRPr="00E56D7E">
        <w:rPr>
          <w:rFonts w:hint="cs"/>
          <w:u w:val="single"/>
          <w:rtl/>
        </w:rPr>
        <w:t>עוסק</w:t>
      </w:r>
      <w:r w:rsidRPr="00E56D7E">
        <w:rPr>
          <w:u w:val="single"/>
          <w:rtl/>
        </w:rPr>
        <w:t xml:space="preserve"> </w:t>
      </w:r>
      <w:r w:rsidRPr="00E56D7E">
        <w:rPr>
          <w:rFonts w:hint="cs"/>
          <w:u w:val="single"/>
          <w:rtl/>
        </w:rPr>
        <w:t>מורשה</w:t>
      </w:r>
      <w:r w:rsidRPr="00E56D7E">
        <w:rPr>
          <w:u w:val="single"/>
          <w:rtl/>
        </w:rPr>
        <w:t xml:space="preserve"> </w:t>
      </w:r>
      <w:r w:rsidRPr="00E56D7E">
        <w:rPr>
          <w:rFonts w:hint="cs"/>
          <w:u w:val="single"/>
          <w:rtl/>
        </w:rPr>
        <w:t>יצורף</w:t>
      </w:r>
      <w:r w:rsidRPr="00E56D7E">
        <w:rPr>
          <w:u w:val="single"/>
          <w:rtl/>
        </w:rPr>
        <w:t xml:space="preserve"> </w:t>
      </w:r>
      <w:r w:rsidRPr="00E56D7E">
        <w:rPr>
          <w:rFonts w:hint="cs"/>
          <w:u w:val="single"/>
          <w:rtl/>
        </w:rPr>
        <w:t>על</w:t>
      </w:r>
      <w:r w:rsidRPr="00E56D7E">
        <w:rPr>
          <w:u w:val="single"/>
          <w:rtl/>
        </w:rPr>
        <w:t xml:space="preserve"> </w:t>
      </w:r>
      <w:r w:rsidRPr="00E56D7E">
        <w:rPr>
          <w:rFonts w:hint="cs"/>
          <w:u w:val="single"/>
          <w:rtl/>
        </w:rPr>
        <w:t>ידי</w:t>
      </w:r>
      <w:r w:rsidRPr="00E56D7E">
        <w:rPr>
          <w:u w:val="single"/>
          <w:rtl/>
        </w:rPr>
        <w:t xml:space="preserve"> </w:t>
      </w:r>
      <w:r w:rsidRPr="00E56D7E">
        <w:rPr>
          <w:rFonts w:hint="cs"/>
          <w:u w:val="single"/>
          <w:rtl/>
        </w:rPr>
        <w:t>המציע</w:t>
      </w:r>
      <w:r w:rsidRPr="00E56D7E">
        <w:rPr>
          <w:u w:val="single"/>
          <w:rtl/>
        </w:rPr>
        <w:t xml:space="preserve"> </w:t>
      </w:r>
      <w:r w:rsidRPr="00E56D7E">
        <w:rPr>
          <w:rFonts w:hint="cs"/>
          <w:u w:val="single"/>
          <w:rtl/>
        </w:rPr>
        <w:t>להצעה</w:t>
      </w:r>
      <w:r w:rsidRPr="00E56D7E">
        <w:rPr>
          <w:u w:val="single"/>
          <w:rtl/>
        </w:rPr>
        <w:t xml:space="preserve"> </w:t>
      </w:r>
      <w:r w:rsidRPr="00E56D7E">
        <w:rPr>
          <w:rFonts w:hint="cs"/>
          <w:u w:val="single"/>
          <w:rtl/>
        </w:rPr>
        <w:t>ויסומן</w:t>
      </w:r>
      <w:r w:rsidRPr="00E56D7E">
        <w:rPr>
          <w:u w:val="single"/>
          <w:rtl/>
        </w:rPr>
        <w:t xml:space="preserve"> </w:t>
      </w:r>
      <w:r w:rsidRPr="00E56D7E">
        <w:rPr>
          <w:rFonts w:hint="cs"/>
          <w:u w:val="single"/>
          <w:rtl/>
        </w:rPr>
        <w:t>כנספח</w:t>
      </w:r>
      <w:r w:rsidRPr="00E56D7E">
        <w:rPr>
          <w:u w:val="single"/>
          <w:rtl/>
        </w:rPr>
        <w:t xml:space="preserve"> 0.7.2.1.</w:t>
      </w:r>
    </w:p>
    <w:p w14:paraId="3837281E" w14:textId="77777777" w:rsidR="003A1500" w:rsidRPr="00E56D7E" w:rsidRDefault="006C588A" w:rsidP="005913C9">
      <w:pPr>
        <w:pStyle w:val="5"/>
        <w:tabs>
          <w:tab w:val="left" w:pos="1218"/>
        </w:tabs>
        <w:ind w:left="2210" w:hanging="992"/>
        <w:rPr>
          <w:rtl/>
        </w:rPr>
      </w:pPr>
      <w:r w:rsidRPr="00E56D7E">
        <w:rPr>
          <w:rFonts w:hint="cs"/>
          <w:b/>
          <w:bCs/>
          <w:rtl/>
        </w:rPr>
        <w:t>המציע הינו בעל כל ה</w:t>
      </w:r>
      <w:r w:rsidR="003A1500" w:rsidRPr="00E56D7E">
        <w:rPr>
          <w:rFonts w:hint="cs"/>
          <w:b/>
          <w:bCs/>
          <w:rtl/>
        </w:rPr>
        <w:t>אישור</w:t>
      </w:r>
      <w:r w:rsidR="00495DA3" w:rsidRPr="00E56D7E">
        <w:rPr>
          <w:rFonts w:hint="cs"/>
          <w:b/>
          <w:bCs/>
          <w:rtl/>
        </w:rPr>
        <w:t>ים</w:t>
      </w:r>
      <w:r w:rsidR="003A1500" w:rsidRPr="00E56D7E">
        <w:rPr>
          <w:rFonts w:hint="cs"/>
          <w:b/>
          <w:bCs/>
          <w:rtl/>
        </w:rPr>
        <w:t xml:space="preserve"> הנדרשים לפי חוק עסקאות גופים ציבוריים</w:t>
      </w:r>
      <w:r w:rsidR="00495DA3" w:rsidRPr="00E56D7E">
        <w:rPr>
          <w:rFonts w:hint="cs"/>
          <w:b/>
          <w:bCs/>
          <w:rtl/>
        </w:rPr>
        <w:t xml:space="preserve"> (אכיפת ניהול חשבונות ותשלום חובות מס)</w:t>
      </w:r>
      <w:r w:rsidR="003A1500" w:rsidRPr="00E56D7E">
        <w:rPr>
          <w:rFonts w:hint="cs"/>
          <w:b/>
          <w:bCs/>
          <w:rtl/>
        </w:rPr>
        <w:t xml:space="preserve">, התשל"ו-1976 </w:t>
      </w:r>
      <w:r w:rsidR="00495DA3" w:rsidRPr="00E56D7E">
        <w:rPr>
          <w:rFonts w:hint="cs"/>
          <w:b/>
          <w:bCs/>
          <w:rtl/>
        </w:rPr>
        <w:t xml:space="preserve"> </w:t>
      </w:r>
      <w:r w:rsidR="003A1500" w:rsidRPr="00E56D7E">
        <w:rPr>
          <w:rFonts w:hint="cs"/>
          <w:b/>
          <w:bCs/>
          <w:rtl/>
        </w:rPr>
        <w:t>כשהם תקפים למועד הגשת ההצעה</w:t>
      </w:r>
      <w:r w:rsidR="003A1500" w:rsidRPr="00E56D7E">
        <w:rPr>
          <w:rFonts w:hint="cs"/>
          <w:rtl/>
        </w:rPr>
        <w:t>:</w:t>
      </w:r>
    </w:p>
    <w:p w14:paraId="370ADB58" w14:textId="77777777" w:rsidR="000E36E2" w:rsidRDefault="00FC7BEF" w:rsidP="00F5309E">
      <w:pPr>
        <w:pStyle w:val="ListParagraph"/>
        <w:numPr>
          <w:ilvl w:val="0"/>
          <w:numId w:val="20"/>
        </w:numPr>
        <w:tabs>
          <w:tab w:val="left" w:pos="1643"/>
        </w:tabs>
        <w:bidi/>
        <w:contextualSpacing w:val="0"/>
      </w:pPr>
      <w:r w:rsidRPr="00E56D7E">
        <w:rPr>
          <w:rFonts w:hint="cs"/>
          <w:rtl/>
        </w:rPr>
        <w:t>אישור לצורך ניכוי מס</w:t>
      </w:r>
      <w:r w:rsidR="000E36E2" w:rsidRPr="00E56D7E">
        <w:rPr>
          <w:rFonts w:hint="cs"/>
          <w:rtl/>
        </w:rPr>
        <w:t>;</w:t>
      </w:r>
    </w:p>
    <w:p w14:paraId="368D8DA5" w14:textId="77777777" w:rsidR="007244C7" w:rsidRPr="00E56D7E" w:rsidRDefault="007244C7" w:rsidP="007244C7">
      <w:pPr>
        <w:pStyle w:val="ListParagraph"/>
        <w:tabs>
          <w:tab w:val="left" w:pos="1643"/>
        </w:tabs>
        <w:bidi/>
        <w:ind w:left="2570"/>
        <w:contextualSpacing w:val="0"/>
      </w:pPr>
      <w:r w:rsidRPr="00E56D7E">
        <w:rPr>
          <w:rFonts w:hint="cs"/>
          <w:u w:val="single"/>
          <w:rtl/>
        </w:rPr>
        <w:t>האישור יצור</w:t>
      </w:r>
      <w:r>
        <w:rPr>
          <w:rFonts w:hint="cs"/>
          <w:u w:val="single"/>
          <w:rtl/>
        </w:rPr>
        <w:t>ף</w:t>
      </w:r>
      <w:r w:rsidRPr="00E56D7E">
        <w:rPr>
          <w:rFonts w:hint="cs"/>
          <w:u w:val="single"/>
          <w:rtl/>
        </w:rPr>
        <w:t xml:space="preserve"> על ידי המציע להצעה ויסומ</w:t>
      </w:r>
      <w:r>
        <w:rPr>
          <w:rFonts w:hint="cs"/>
          <w:u w:val="single"/>
          <w:rtl/>
        </w:rPr>
        <w:t>ן</w:t>
      </w:r>
      <w:r w:rsidRPr="00E56D7E">
        <w:rPr>
          <w:rFonts w:hint="cs"/>
          <w:u w:val="single"/>
          <w:rtl/>
        </w:rPr>
        <w:t xml:space="preserve"> כנספח 0.7.2.2</w:t>
      </w:r>
      <w:r>
        <w:rPr>
          <w:rFonts w:hint="cs"/>
          <w:u w:val="single"/>
          <w:rtl/>
        </w:rPr>
        <w:t>.א</w:t>
      </w:r>
    </w:p>
    <w:p w14:paraId="6F7FC223" w14:textId="77777777" w:rsidR="0033500C" w:rsidRPr="00E56D7E" w:rsidRDefault="00AD0342" w:rsidP="00F5309E">
      <w:pPr>
        <w:pStyle w:val="ListParagraph"/>
        <w:numPr>
          <w:ilvl w:val="0"/>
          <w:numId w:val="20"/>
        </w:numPr>
        <w:tabs>
          <w:tab w:val="left" w:pos="1643"/>
        </w:tabs>
        <w:bidi/>
        <w:contextualSpacing w:val="0"/>
        <w:rPr>
          <w:rtl/>
        </w:rPr>
      </w:pPr>
      <w:r w:rsidRPr="00E56D7E">
        <w:rPr>
          <w:rFonts w:hint="cs"/>
          <w:rtl/>
        </w:rPr>
        <w:t xml:space="preserve">אישור על ניהול פנקסי חשבונות ורשומות </w:t>
      </w:r>
    </w:p>
    <w:p w14:paraId="1347B8B2" w14:textId="77777777" w:rsidR="00E5606D" w:rsidRPr="00E56D7E" w:rsidRDefault="00E5606D" w:rsidP="007244C7">
      <w:pPr>
        <w:pStyle w:val="ListParagraph"/>
        <w:tabs>
          <w:tab w:val="left" w:pos="1643"/>
        </w:tabs>
        <w:bidi/>
        <w:ind w:left="2570"/>
        <w:contextualSpacing w:val="0"/>
        <w:rPr>
          <w:rtl/>
        </w:rPr>
      </w:pPr>
      <w:r w:rsidRPr="00E56D7E">
        <w:rPr>
          <w:rFonts w:hint="cs"/>
          <w:u w:val="single"/>
          <w:rtl/>
        </w:rPr>
        <w:t>האישור יצור</w:t>
      </w:r>
      <w:r w:rsidR="007244C7">
        <w:rPr>
          <w:rFonts w:hint="cs"/>
          <w:u w:val="single"/>
          <w:rtl/>
        </w:rPr>
        <w:t>ף</w:t>
      </w:r>
      <w:r w:rsidRPr="00E56D7E">
        <w:rPr>
          <w:rFonts w:hint="cs"/>
          <w:u w:val="single"/>
          <w:rtl/>
        </w:rPr>
        <w:t xml:space="preserve"> על ידי המציע להצעה ויסומ</w:t>
      </w:r>
      <w:r w:rsidR="007244C7">
        <w:rPr>
          <w:rFonts w:hint="cs"/>
          <w:u w:val="single"/>
          <w:rtl/>
        </w:rPr>
        <w:t>ן</w:t>
      </w:r>
      <w:r w:rsidRPr="00E56D7E">
        <w:rPr>
          <w:rFonts w:hint="cs"/>
          <w:u w:val="single"/>
          <w:rtl/>
        </w:rPr>
        <w:t xml:space="preserve"> כנספח 0.7.2.2</w:t>
      </w:r>
      <w:r w:rsidR="007244C7">
        <w:rPr>
          <w:rFonts w:hint="cs"/>
          <w:u w:val="single"/>
          <w:rtl/>
        </w:rPr>
        <w:t>.ב</w:t>
      </w:r>
    </w:p>
    <w:p w14:paraId="4185416E" w14:textId="77777777" w:rsidR="00FF1CD4" w:rsidRPr="00E56D7E" w:rsidRDefault="00FF1CD4" w:rsidP="007244C7">
      <w:pPr>
        <w:pStyle w:val="ListParagraph"/>
        <w:tabs>
          <w:tab w:val="left" w:pos="1643"/>
        </w:tabs>
        <w:bidi/>
        <w:ind w:left="2552"/>
        <w:contextualSpacing w:val="0"/>
        <w:rPr>
          <w:rtl/>
        </w:rPr>
      </w:pPr>
      <w:r w:rsidRPr="00E56D7E">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14:paraId="302BFEB7" w14:textId="77777777" w:rsidR="00DF2062" w:rsidRDefault="00DF2062" w:rsidP="007244C7">
      <w:pPr>
        <w:pStyle w:val="ListParagraph"/>
        <w:tabs>
          <w:tab w:val="left" w:pos="1643"/>
        </w:tabs>
        <w:bidi/>
        <w:ind w:left="2552"/>
        <w:contextualSpacing w:val="0"/>
        <w:rPr>
          <w:rtl/>
        </w:rPr>
      </w:pPr>
      <w:r w:rsidRPr="00E56D7E">
        <w:rPr>
          <w:rFonts w:hint="cs"/>
          <w:rtl/>
        </w:rPr>
        <w:t>מובהר כי אישורים מטעם רו"ח או יועץ מס לא יתקבלו ויש להגיש אישורים כפי שהונפקו על ידי רשויות המס.</w:t>
      </w:r>
    </w:p>
    <w:p w14:paraId="22D77F95" w14:textId="77777777" w:rsidR="007244C7" w:rsidRPr="00682B3E" w:rsidRDefault="007244C7" w:rsidP="007244C7">
      <w:pPr>
        <w:pStyle w:val="ListParagraph"/>
        <w:numPr>
          <w:ilvl w:val="0"/>
          <w:numId w:val="20"/>
        </w:numPr>
        <w:tabs>
          <w:tab w:val="left" w:pos="1643"/>
        </w:tabs>
        <w:bidi/>
        <w:contextualSpacing w:val="0"/>
        <w:rPr>
          <w:b/>
          <w:bCs/>
        </w:rPr>
      </w:pPr>
      <w:r w:rsidRPr="00682B3E">
        <w:rPr>
          <w:rFonts w:hint="cs"/>
          <w:rtl/>
        </w:rPr>
        <w:t xml:space="preserve">תצהיר </w:t>
      </w:r>
      <w:r>
        <w:rPr>
          <w:rFonts w:hint="cs"/>
          <w:rtl/>
        </w:rPr>
        <w:t>בדבר העסקת אנשים עם מוגבלות.</w:t>
      </w:r>
    </w:p>
    <w:p w14:paraId="40464D72" w14:textId="77777777" w:rsidR="007244C7" w:rsidRPr="00682B3E" w:rsidRDefault="007244C7" w:rsidP="007244C7">
      <w:pPr>
        <w:pStyle w:val="3"/>
        <w:numPr>
          <w:ilvl w:val="0"/>
          <w:numId w:val="0"/>
        </w:numPr>
        <w:ind w:left="2321" w:firstLine="249"/>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0.7.2.2.ג</w:t>
      </w:r>
    </w:p>
    <w:p w14:paraId="6415F1D8" w14:textId="77777777" w:rsidR="007244C7" w:rsidRPr="00E56D7E" w:rsidRDefault="007244C7" w:rsidP="007244C7">
      <w:pPr>
        <w:pStyle w:val="ListParagraph"/>
        <w:tabs>
          <w:tab w:val="left" w:pos="1643"/>
        </w:tabs>
        <w:bidi/>
        <w:ind w:left="2570"/>
        <w:contextualSpacing w:val="0"/>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0.7.2.2.ג</w:t>
      </w:r>
    </w:p>
    <w:p w14:paraId="38EBC6BB" w14:textId="77777777" w:rsidR="00B66F16" w:rsidRPr="00E56D7E" w:rsidRDefault="00B66F16" w:rsidP="005913C9">
      <w:pPr>
        <w:pStyle w:val="5"/>
        <w:tabs>
          <w:tab w:val="left" w:pos="1218"/>
        </w:tabs>
        <w:ind w:left="2210" w:hanging="992"/>
        <w:rPr>
          <w:b/>
          <w:bCs/>
        </w:rPr>
      </w:pPr>
      <w:r w:rsidRPr="00E56D7E">
        <w:rPr>
          <w:rFonts w:hint="cs"/>
          <w:b/>
          <w:bCs/>
          <w:rtl/>
        </w:rPr>
        <w:t xml:space="preserve">על המציע להיות תאגיד רשום בישראל </w:t>
      </w:r>
      <w:r w:rsidR="00522888">
        <w:rPr>
          <w:rFonts w:hint="cs"/>
          <w:b/>
          <w:bCs/>
          <w:rtl/>
        </w:rPr>
        <w:t xml:space="preserve">לפחות </w:t>
      </w:r>
      <w:r w:rsidRPr="00E56D7E">
        <w:rPr>
          <w:rFonts w:hint="cs"/>
          <w:b/>
          <w:bCs/>
          <w:rtl/>
        </w:rPr>
        <w:t>החל משנת</w:t>
      </w:r>
      <w:r w:rsidR="00C9217A">
        <w:rPr>
          <w:rFonts w:hint="cs"/>
          <w:b/>
          <w:bCs/>
          <w:rtl/>
        </w:rPr>
        <w:t xml:space="preserve"> 2016</w:t>
      </w:r>
      <w:r w:rsidRPr="00E56D7E">
        <w:rPr>
          <w:rFonts w:hint="cs"/>
          <w:b/>
          <w:bCs/>
          <w:rtl/>
        </w:rPr>
        <w:t xml:space="preserve"> ואילך. </w:t>
      </w:r>
    </w:p>
    <w:p w14:paraId="4833D6EA" w14:textId="77777777" w:rsidR="00B66F16" w:rsidRPr="00E56D7E" w:rsidRDefault="00B66F16" w:rsidP="005913C9">
      <w:pPr>
        <w:tabs>
          <w:tab w:val="left" w:pos="1643"/>
        </w:tabs>
        <w:bidi/>
        <w:ind w:left="2160"/>
        <w:rPr>
          <w:u w:val="single"/>
          <w:rtl/>
        </w:rPr>
      </w:pPr>
      <w:r w:rsidRPr="00E56D7E">
        <w:rPr>
          <w:rFonts w:hint="cs"/>
          <w:u w:val="single"/>
          <w:rtl/>
        </w:rPr>
        <w:t>העתק תעודת רישום התאגיד יצורף על ידי המציע להצעה ויסומן כנספח 0.7.2.</w:t>
      </w:r>
      <w:r w:rsidR="0067789C" w:rsidRPr="00E56D7E">
        <w:rPr>
          <w:rFonts w:hint="cs"/>
          <w:u w:val="single"/>
          <w:rtl/>
        </w:rPr>
        <w:t>3</w:t>
      </w:r>
      <w:r w:rsidRPr="00E56D7E">
        <w:rPr>
          <w:rFonts w:hint="cs"/>
          <w:u w:val="single"/>
          <w:rtl/>
        </w:rPr>
        <w:t>.</w:t>
      </w:r>
    </w:p>
    <w:p w14:paraId="07C8A6D4" w14:textId="58DC9E70" w:rsidR="0067789C" w:rsidRPr="00E56D7E" w:rsidRDefault="0067789C" w:rsidP="00611F53">
      <w:pPr>
        <w:pStyle w:val="5"/>
        <w:tabs>
          <w:tab w:val="left" w:pos="1218"/>
        </w:tabs>
        <w:ind w:left="2210" w:hanging="992"/>
        <w:rPr>
          <w:b/>
          <w:bCs/>
        </w:rPr>
      </w:pPr>
      <w:r w:rsidRPr="00E56D7E">
        <w:rPr>
          <w:rFonts w:hint="cs"/>
          <w:b/>
          <w:bCs/>
          <w:rtl/>
        </w:rPr>
        <w:t xml:space="preserve">המציע הינו בעל מחזור כספי הגבוה מ </w:t>
      </w:r>
      <w:r w:rsidR="00611F53">
        <w:rPr>
          <w:rFonts w:hint="cs"/>
          <w:b/>
          <w:bCs/>
          <w:rtl/>
        </w:rPr>
        <w:t>6,000,000</w:t>
      </w:r>
      <w:r w:rsidRPr="00E56D7E">
        <w:rPr>
          <w:rFonts w:hint="cs"/>
          <w:b/>
          <w:bCs/>
          <w:rtl/>
        </w:rPr>
        <w:t xml:space="preserve"> ₪, בכל אחת מהשנים הבאות:</w:t>
      </w:r>
      <w:r w:rsidR="00C9217A">
        <w:rPr>
          <w:rFonts w:hint="cs"/>
          <w:b/>
          <w:bCs/>
          <w:rtl/>
        </w:rPr>
        <w:t xml:space="preserve"> 2017, 2018, 2019.</w:t>
      </w:r>
    </w:p>
    <w:p w14:paraId="37B4C1FF" w14:textId="77777777" w:rsidR="00EF09CD" w:rsidRPr="00E56D7E" w:rsidRDefault="00EF09CD" w:rsidP="005913C9">
      <w:pPr>
        <w:pStyle w:val="5"/>
        <w:numPr>
          <w:ilvl w:val="0"/>
          <w:numId w:val="0"/>
        </w:numPr>
        <w:ind w:left="2160"/>
        <w:rPr>
          <w:rtl/>
        </w:rPr>
      </w:pPr>
      <w:r w:rsidRPr="00E56D7E">
        <w:rPr>
          <w:rFonts w:hint="cs"/>
          <w:rtl/>
        </w:rPr>
        <w:lastRenderedPageBreak/>
        <w:t>מודגש, כי אין לציין את גובה המחזור הכספי המדויק של המציע, אלא רק להצהיר כי המחזור הכספי של המציע גבוה מהדרישה לעיל.</w:t>
      </w:r>
    </w:p>
    <w:p w14:paraId="2C832935" w14:textId="77777777" w:rsidR="001119CA" w:rsidRPr="00E56D7E" w:rsidRDefault="001119CA" w:rsidP="005913C9">
      <w:pPr>
        <w:pStyle w:val="5"/>
        <w:numPr>
          <w:ilvl w:val="0"/>
          <w:numId w:val="0"/>
        </w:numPr>
        <w:ind w:left="2160"/>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0.7.2.4</w:t>
      </w:r>
    </w:p>
    <w:p w14:paraId="3ED09A5D" w14:textId="77777777" w:rsidR="0067789C" w:rsidRPr="00E56D7E" w:rsidRDefault="0067789C" w:rsidP="005913C9">
      <w:pPr>
        <w:pStyle w:val="5"/>
        <w:numPr>
          <w:ilvl w:val="0"/>
          <w:numId w:val="0"/>
        </w:numPr>
        <w:ind w:left="1927" w:firstLine="233"/>
        <w:rPr>
          <w:u w:val="single"/>
        </w:rPr>
      </w:pPr>
      <w:r w:rsidRPr="00E56D7E">
        <w:rPr>
          <w:rFonts w:hint="cs"/>
          <w:u w:val="single"/>
          <w:rtl/>
        </w:rPr>
        <w:t>ההצהרה החתומה תצורף על ידי המציע להצעה ותסומן כנספח 0.7.2.4</w:t>
      </w:r>
    </w:p>
    <w:p w14:paraId="63BEBFE5" w14:textId="77777777" w:rsidR="00FD648B" w:rsidRPr="00E56D7E" w:rsidRDefault="005205F8" w:rsidP="005913C9">
      <w:pPr>
        <w:pStyle w:val="5"/>
        <w:tabs>
          <w:tab w:val="left" w:pos="1218"/>
        </w:tabs>
        <w:ind w:left="2210" w:hanging="992"/>
        <w:rPr>
          <w:b/>
          <w:bCs/>
        </w:rPr>
      </w:pPr>
      <w:r w:rsidRPr="00E56D7E">
        <w:rPr>
          <w:rFonts w:hint="cs"/>
          <w:b/>
          <w:bCs/>
          <w:rtl/>
        </w:rPr>
        <w:t xml:space="preserve">דרישת </w:t>
      </w:r>
      <w:r w:rsidR="00D143FB" w:rsidRPr="00E56D7E">
        <w:rPr>
          <w:rFonts w:hint="cs"/>
          <w:b/>
          <w:bCs/>
          <w:rtl/>
        </w:rPr>
        <w:t>ותק וניסיון</w:t>
      </w:r>
    </w:p>
    <w:p w14:paraId="27D4936D" w14:textId="66FF2479" w:rsidR="00D143FB" w:rsidRPr="00E56D7E" w:rsidRDefault="00D143FB" w:rsidP="00611F53">
      <w:pPr>
        <w:pStyle w:val="ListParagraph"/>
        <w:numPr>
          <w:ilvl w:val="0"/>
          <w:numId w:val="38"/>
        </w:numPr>
        <w:tabs>
          <w:tab w:val="left" w:pos="1643"/>
        </w:tabs>
        <w:bidi/>
        <w:contextualSpacing w:val="0"/>
      </w:pPr>
      <w:r w:rsidRPr="00E56D7E">
        <w:rPr>
          <w:rFonts w:hint="cs"/>
          <w:rtl/>
        </w:rPr>
        <w:t>למציע ניסיון קודם ב</w:t>
      </w:r>
      <w:r w:rsidR="00C9217A">
        <w:rPr>
          <w:rFonts w:hint="cs"/>
          <w:rtl/>
        </w:rPr>
        <w:t xml:space="preserve">אספקה והתקנה של עגלות הטענה </w:t>
      </w:r>
      <w:r w:rsidRPr="00E56D7E">
        <w:rPr>
          <w:rFonts w:hint="cs"/>
          <w:rtl/>
        </w:rPr>
        <w:t>בהיקף</w:t>
      </w:r>
      <w:r w:rsidR="00C9217A">
        <w:rPr>
          <w:rFonts w:hint="cs"/>
          <w:rtl/>
        </w:rPr>
        <w:t xml:space="preserve"> מצטבר של </w:t>
      </w:r>
      <w:r w:rsidR="00611F53">
        <w:rPr>
          <w:rFonts w:hint="cs"/>
          <w:rtl/>
        </w:rPr>
        <w:t xml:space="preserve">200 </w:t>
      </w:r>
      <w:r w:rsidR="00C9217A">
        <w:rPr>
          <w:rFonts w:hint="cs"/>
          <w:rtl/>
        </w:rPr>
        <w:t>עגלות הטענה למחשבים ניידים לפחות בין השנים:</w:t>
      </w:r>
      <w:r w:rsidR="002302CF">
        <w:rPr>
          <w:rFonts w:hint="cs"/>
          <w:rtl/>
        </w:rPr>
        <w:t>2017,</w:t>
      </w:r>
      <w:r w:rsidR="00C9217A">
        <w:rPr>
          <w:rFonts w:hint="cs"/>
          <w:rtl/>
        </w:rPr>
        <w:t xml:space="preserve"> 2018, 2019</w:t>
      </w:r>
      <w:r w:rsidR="002302CF" w:rsidRPr="00E56D7E">
        <w:t xml:space="preserve"> </w:t>
      </w:r>
    </w:p>
    <w:p w14:paraId="21289145" w14:textId="10F52919" w:rsidR="00E33ED8" w:rsidRPr="00AB0620" w:rsidRDefault="00D143FB" w:rsidP="00E33ED8">
      <w:pPr>
        <w:pStyle w:val="ListParagraph"/>
        <w:numPr>
          <w:ilvl w:val="0"/>
          <w:numId w:val="38"/>
        </w:numPr>
        <w:tabs>
          <w:tab w:val="left" w:pos="1643"/>
        </w:tabs>
        <w:bidi/>
        <w:contextualSpacing w:val="0"/>
      </w:pPr>
      <w:r w:rsidRPr="00E56D7E">
        <w:rPr>
          <w:rFonts w:hint="cs"/>
          <w:rtl/>
        </w:rPr>
        <w:t xml:space="preserve">למציע ותק של </w:t>
      </w:r>
      <w:r w:rsidR="00C9217A">
        <w:rPr>
          <w:rFonts w:hint="cs"/>
          <w:rtl/>
        </w:rPr>
        <w:t>שנתיים לפחות</w:t>
      </w:r>
      <w:r w:rsidRPr="00E56D7E">
        <w:rPr>
          <w:rFonts w:hint="cs"/>
          <w:rtl/>
        </w:rPr>
        <w:t xml:space="preserve"> שנים בתחום</w:t>
      </w:r>
      <w:r w:rsidR="00C9217A">
        <w:rPr>
          <w:rFonts w:hint="cs"/>
          <w:rtl/>
        </w:rPr>
        <w:t xml:space="preserve"> אספקה והתקנה של עגלות הטענה למחשבים ניידים.</w:t>
      </w:r>
      <w:r w:rsidR="00E33ED8" w:rsidRPr="00E33ED8">
        <w:rPr>
          <w:rFonts w:hint="cs"/>
          <w:b/>
          <w:bCs/>
          <w:rtl/>
        </w:rPr>
        <w:t xml:space="preserve"> </w:t>
      </w:r>
    </w:p>
    <w:p w14:paraId="6A363F20" w14:textId="3F1BDB27" w:rsidR="001D2EE0" w:rsidRPr="00AB0620" w:rsidRDefault="001D2EE0" w:rsidP="001F619F">
      <w:pPr>
        <w:pStyle w:val="ListParagraph"/>
        <w:numPr>
          <w:ilvl w:val="0"/>
          <w:numId w:val="38"/>
        </w:numPr>
        <w:tabs>
          <w:tab w:val="left" w:pos="1643"/>
        </w:tabs>
        <w:bidi/>
        <w:contextualSpacing w:val="0"/>
      </w:pPr>
      <w:r w:rsidRPr="00AB0620">
        <w:rPr>
          <w:rFonts w:hint="eastAsia"/>
          <w:rtl/>
        </w:rPr>
        <w:t>על</w:t>
      </w:r>
      <w:r w:rsidRPr="00AB0620">
        <w:rPr>
          <w:rtl/>
        </w:rPr>
        <w:t xml:space="preserve"> </w:t>
      </w:r>
      <w:r w:rsidRPr="00AB0620">
        <w:rPr>
          <w:rFonts w:hint="eastAsia"/>
          <w:rtl/>
        </w:rPr>
        <w:t>המציע</w:t>
      </w:r>
      <w:r w:rsidRPr="00AB0620">
        <w:rPr>
          <w:rtl/>
        </w:rPr>
        <w:t xml:space="preserve"> </w:t>
      </w:r>
      <w:r w:rsidRPr="00AB0620">
        <w:rPr>
          <w:rFonts w:hint="eastAsia"/>
          <w:rtl/>
        </w:rPr>
        <w:t>להיות</w:t>
      </w:r>
      <w:r w:rsidRPr="00AB0620">
        <w:rPr>
          <w:rtl/>
        </w:rPr>
        <w:t xml:space="preserve">:  </w:t>
      </w:r>
      <w:r w:rsidRPr="00AB0620">
        <w:rPr>
          <w:rFonts w:hint="eastAsia"/>
          <w:rtl/>
        </w:rPr>
        <w:t>יצרן</w:t>
      </w:r>
      <w:r w:rsidRPr="00AB0620">
        <w:rPr>
          <w:rtl/>
        </w:rPr>
        <w:t xml:space="preserve"> </w:t>
      </w:r>
      <w:r w:rsidRPr="00AB0620">
        <w:rPr>
          <w:rFonts w:hint="eastAsia"/>
          <w:rtl/>
        </w:rPr>
        <w:t>העגלות</w:t>
      </w:r>
      <w:r w:rsidRPr="00AB0620">
        <w:rPr>
          <w:rtl/>
        </w:rPr>
        <w:t xml:space="preserve">, </w:t>
      </w:r>
      <w:r w:rsidRPr="00AB0620">
        <w:rPr>
          <w:rFonts w:hint="eastAsia"/>
          <w:rtl/>
        </w:rPr>
        <w:t>יבואן</w:t>
      </w:r>
      <w:r w:rsidRPr="00AB0620">
        <w:rPr>
          <w:rtl/>
        </w:rPr>
        <w:t xml:space="preserve"> </w:t>
      </w:r>
      <w:r w:rsidRPr="00AB0620">
        <w:rPr>
          <w:rFonts w:hint="eastAsia"/>
          <w:rtl/>
        </w:rPr>
        <w:t>העגלות</w:t>
      </w:r>
      <w:r w:rsidRPr="00AB0620">
        <w:rPr>
          <w:rtl/>
        </w:rPr>
        <w:t xml:space="preserve"> </w:t>
      </w:r>
      <w:r w:rsidRPr="00AB0620">
        <w:rPr>
          <w:rFonts w:hint="eastAsia"/>
          <w:rtl/>
        </w:rPr>
        <w:t>או</w:t>
      </w:r>
      <w:r w:rsidRPr="00AB0620">
        <w:rPr>
          <w:rtl/>
        </w:rPr>
        <w:t xml:space="preserve"> </w:t>
      </w:r>
      <w:r w:rsidRPr="00AB0620">
        <w:rPr>
          <w:rFonts w:hint="eastAsia"/>
          <w:rtl/>
        </w:rPr>
        <w:t>ספק</w:t>
      </w:r>
      <w:r w:rsidRPr="00AB0620">
        <w:rPr>
          <w:rtl/>
        </w:rPr>
        <w:t xml:space="preserve"> </w:t>
      </w:r>
      <w:r w:rsidRPr="00AB0620">
        <w:rPr>
          <w:rFonts w:hint="eastAsia"/>
          <w:rtl/>
        </w:rPr>
        <w:t>מורשה</w:t>
      </w:r>
      <w:r w:rsidRPr="00AB0620">
        <w:rPr>
          <w:rtl/>
        </w:rPr>
        <w:t xml:space="preserve"> </w:t>
      </w:r>
      <w:r w:rsidRPr="00AB0620">
        <w:rPr>
          <w:rFonts w:hint="eastAsia"/>
          <w:rtl/>
        </w:rPr>
        <w:t>מטעמם</w:t>
      </w:r>
    </w:p>
    <w:p w14:paraId="2C59C149" w14:textId="4A409ABE" w:rsidR="00D143FB" w:rsidRPr="00EA7408" w:rsidRDefault="00D143FB" w:rsidP="00EA7408">
      <w:pPr>
        <w:tabs>
          <w:tab w:val="left" w:pos="1643"/>
        </w:tabs>
        <w:bidi/>
        <w:ind w:left="2210"/>
        <w:rPr>
          <w:b/>
          <w:bCs/>
          <w:rtl/>
        </w:rPr>
      </w:pPr>
      <w:r w:rsidRPr="00EA7408">
        <w:rPr>
          <w:rFonts w:hint="cs"/>
          <w:b/>
          <w:bCs/>
          <w:rtl/>
        </w:rPr>
        <w:t>נוסח</w:t>
      </w:r>
      <w:r w:rsidRPr="00EA7408">
        <w:rPr>
          <w:b/>
          <w:bCs/>
          <w:rtl/>
        </w:rPr>
        <w:t xml:space="preserve"> </w:t>
      </w:r>
      <w:r w:rsidRPr="00EA7408">
        <w:rPr>
          <w:rFonts w:hint="cs"/>
          <w:b/>
          <w:bCs/>
          <w:rtl/>
        </w:rPr>
        <w:t>מחייב</w:t>
      </w:r>
      <w:r w:rsidRPr="00EA7408">
        <w:rPr>
          <w:b/>
          <w:bCs/>
          <w:rtl/>
        </w:rPr>
        <w:t xml:space="preserve"> </w:t>
      </w:r>
      <w:r w:rsidRPr="00EA7408">
        <w:rPr>
          <w:rFonts w:hint="cs"/>
          <w:b/>
          <w:bCs/>
          <w:rtl/>
        </w:rPr>
        <w:t>של</w:t>
      </w:r>
      <w:r w:rsidRPr="00EA7408">
        <w:rPr>
          <w:b/>
          <w:bCs/>
          <w:rtl/>
        </w:rPr>
        <w:t xml:space="preserve"> </w:t>
      </w:r>
      <w:r w:rsidRPr="00EA7408">
        <w:rPr>
          <w:rFonts w:hint="cs"/>
          <w:b/>
          <w:bCs/>
          <w:rtl/>
        </w:rPr>
        <w:t>ההצהרה</w:t>
      </w:r>
      <w:r w:rsidRPr="00EA7408">
        <w:rPr>
          <w:b/>
          <w:bCs/>
          <w:rtl/>
        </w:rPr>
        <w:t xml:space="preserve"> </w:t>
      </w:r>
      <w:r w:rsidRPr="00EA7408">
        <w:rPr>
          <w:rFonts w:hint="cs"/>
          <w:b/>
          <w:bCs/>
          <w:rtl/>
        </w:rPr>
        <w:t>מצורף</w:t>
      </w:r>
      <w:r w:rsidRPr="00EA7408">
        <w:rPr>
          <w:b/>
          <w:bCs/>
          <w:rtl/>
        </w:rPr>
        <w:t xml:space="preserve"> </w:t>
      </w:r>
      <w:r w:rsidRPr="00EA7408">
        <w:rPr>
          <w:rFonts w:hint="cs"/>
          <w:b/>
          <w:bCs/>
          <w:rtl/>
        </w:rPr>
        <w:t>למכרז</w:t>
      </w:r>
      <w:r w:rsidRPr="00EA7408">
        <w:rPr>
          <w:b/>
          <w:bCs/>
          <w:rtl/>
        </w:rPr>
        <w:t xml:space="preserve"> </w:t>
      </w:r>
      <w:r w:rsidRPr="00EA7408">
        <w:rPr>
          <w:rFonts w:hint="cs"/>
          <w:b/>
          <w:bCs/>
          <w:rtl/>
        </w:rPr>
        <w:t>כנספח</w:t>
      </w:r>
      <w:r w:rsidRPr="00EA7408">
        <w:rPr>
          <w:b/>
          <w:bCs/>
          <w:rtl/>
        </w:rPr>
        <w:t xml:space="preserve"> 0.7.2.5</w:t>
      </w:r>
      <w:r w:rsidR="00B12CD9">
        <w:rPr>
          <w:rFonts w:hint="cs"/>
          <w:b/>
          <w:bCs/>
          <w:rtl/>
        </w:rPr>
        <w:t xml:space="preserve"> א'</w:t>
      </w:r>
    </w:p>
    <w:p w14:paraId="0A58D05C" w14:textId="0F69A822" w:rsidR="00D143FB" w:rsidRPr="00AB0620" w:rsidRDefault="00D143FB" w:rsidP="00AB0620">
      <w:pPr>
        <w:tabs>
          <w:tab w:val="left" w:pos="1643"/>
        </w:tabs>
        <w:bidi/>
        <w:ind w:left="2210"/>
        <w:rPr>
          <w:rtl/>
        </w:rPr>
      </w:pPr>
      <w:r w:rsidRPr="00AB0620">
        <w:rPr>
          <w:rFonts w:hint="eastAsia"/>
          <w:rtl/>
        </w:rPr>
        <w:t>ההצהרה</w:t>
      </w:r>
      <w:r w:rsidRPr="00AB0620">
        <w:rPr>
          <w:rtl/>
        </w:rPr>
        <w:t xml:space="preserve"> </w:t>
      </w:r>
      <w:r w:rsidRPr="00AB0620">
        <w:rPr>
          <w:rFonts w:hint="eastAsia"/>
          <w:rtl/>
        </w:rPr>
        <w:t>החתומה</w:t>
      </w:r>
      <w:r w:rsidRPr="00AB0620">
        <w:rPr>
          <w:rtl/>
        </w:rPr>
        <w:t xml:space="preserve"> </w:t>
      </w:r>
      <w:r w:rsidRPr="00AB0620">
        <w:rPr>
          <w:rFonts w:hint="eastAsia"/>
          <w:rtl/>
        </w:rPr>
        <w:t>תצורף</w:t>
      </w:r>
      <w:r w:rsidRPr="00AB0620">
        <w:rPr>
          <w:rtl/>
        </w:rPr>
        <w:t xml:space="preserve"> </w:t>
      </w:r>
      <w:r w:rsidRPr="00AB0620">
        <w:rPr>
          <w:rFonts w:hint="eastAsia"/>
          <w:rtl/>
        </w:rPr>
        <w:t>על</w:t>
      </w:r>
      <w:r w:rsidRPr="00AB0620">
        <w:rPr>
          <w:rtl/>
        </w:rPr>
        <w:t xml:space="preserve"> </w:t>
      </w:r>
      <w:r w:rsidRPr="00AB0620">
        <w:rPr>
          <w:rFonts w:hint="eastAsia"/>
          <w:rtl/>
        </w:rPr>
        <w:t>ידי</w:t>
      </w:r>
      <w:r w:rsidRPr="00AB0620">
        <w:rPr>
          <w:rtl/>
        </w:rPr>
        <w:t xml:space="preserve"> </w:t>
      </w:r>
      <w:r w:rsidRPr="00AB0620">
        <w:rPr>
          <w:rFonts w:hint="eastAsia"/>
          <w:rtl/>
        </w:rPr>
        <w:t>המציע</w:t>
      </w:r>
      <w:r w:rsidRPr="00AB0620">
        <w:rPr>
          <w:rtl/>
        </w:rPr>
        <w:t xml:space="preserve"> </w:t>
      </w:r>
      <w:r w:rsidRPr="00AB0620">
        <w:rPr>
          <w:rFonts w:hint="eastAsia"/>
          <w:rtl/>
        </w:rPr>
        <w:t>להצעה</w:t>
      </w:r>
      <w:r w:rsidRPr="00AB0620">
        <w:rPr>
          <w:rtl/>
        </w:rPr>
        <w:t xml:space="preserve"> </w:t>
      </w:r>
      <w:r w:rsidRPr="00AB0620">
        <w:rPr>
          <w:rFonts w:hint="eastAsia"/>
          <w:rtl/>
        </w:rPr>
        <w:t>ותסומן</w:t>
      </w:r>
      <w:r w:rsidRPr="00AB0620">
        <w:rPr>
          <w:rtl/>
        </w:rPr>
        <w:t xml:space="preserve"> </w:t>
      </w:r>
      <w:r w:rsidRPr="00AB0620">
        <w:rPr>
          <w:rFonts w:hint="eastAsia"/>
          <w:rtl/>
        </w:rPr>
        <w:t>כנספח</w:t>
      </w:r>
      <w:r w:rsidRPr="00AB0620">
        <w:rPr>
          <w:rtl/>
        </w:rPr>
        <w:t xml:space="preserve"> 0.7.2.5</w:t>
      </w:r>
      <w:r w:rsidR="00B12CD9" w:rsidRPr="00AB0620">
        <w:rPr>
          <w:rtl/>
        </w:rPr>
        <w:t xml:space="preserve"> א'</w:t>
      </w:r>
    </w:p>
    <w:p w14:paraId="27E3AF8D" w14:textId="6586F4C1" w:rsidR="00B12CD9" w:rsidRDefault="00B12CD9" w:rsidP="00AB0620">
      <w:pPr>
        <w:pStyle w:val="ListParagraph"/>
        <w:numPr>
          <w:ilvl w:val="0"/>
          <w:numId w:val="38"/>
        </w:numPr>
        <w:tabs>
          <w:tab w:val="left" w:pos="1643"/>
        </w:tabs>
        <w:bidi/>
        <w:contextualSpacing w:val="0"/>
      </w:pPr>
      <w:r w:rsidRPr="00B27A56">
        <w:rPr>
          <w:rFonts w:hint="cs"/>
          <w:rtl/>
        </w:rPr>
        <w:t>במידה ו</w:t>
      </w:r>
      <w:r>
        <w:rPr>
          <w:rFonts w:hint="cs"/>
          <w:rtl/>
        </w:rPr>
        <w:t>המציע אינו</w:t>
      </w:r>
      <w:r w:rsidRPr="00B27A56">
        <w:rPr>
          <w:rFonts w:hint="cs"/>
          <w:rtl/>
        </w:rPr>
        <w:t xml:space="preserve"> עמוד בתנאי הותק והנסיון המפורטים בסעיפים: א' ו- ב' </w:t>
      </w:r>
      <w:r w:rsidRPr="00B27A56">
        <w:rPr>
          <w:rtl/>
        </w:rPr>
        <w:t>–</w:t>
      </w:r>
      <w:r w:rsidRPr="00B27A56">
        <w:rPr>
          <w:rFonts w:hint="cs"/>
          <w:rtl/>
        </w:rPr>
        <w:t xml:space="preserve"> יוכל להציג נסיונו כספק חומרת </w:t>
      </w:r>
      <w:r w:rsidR="00B360E9" w:rsidRPr="00B27A56">
        <w:rPr>
          <w:rFonts w:hint="cs"/>
          <w:rtl/>
        </w:rPr>
        <w:t>מחישוב</w:t>
      </w:r>
      <w:r w:rsidRPr="00B27A56">
        <w:rPr>
          <w:rFonts w:hint="cs"/>
          <w:rtl/>
        </w:rPr>
        <w:t xml:space="preserve"> / מסדי תקשורת / ארונות שרתים / הקמת חדרי שרתים, בהיקף מצטבר שלא יפחת  מ-10,000,000 ₪ בין השנים 2019,2018,2017</w:t>
      </w:r>
    </w:p>
    <w:p w14:paraId="64D26BE4" w14:textId="77777777" w:rsidR="00B12CD9" w:rsidRPr="00B27A56" w:rsidRDefault="00B12CD9" w:rsidP="00AB0620">
      <w:pPr>
        <w:pStyle w:val="ListParagraph"/>
        <w:numPr>
          <w:ilvl w:val="0"/>
          <w:numId w:val="38"/>
        </w:numPr>
        <w:tabs>
          <w:tab w:val="left" w:pos="1643"/>
        </w:tabs>
        <w:bidi/>
        <w:contextualSpacing w:val="0"/>
      </w:pPr>
      <w:r w:rsidRPr="00B27A56">
        <w:rPr>
          <w:rFonts w:hint="cs"/>
          <w:rtl/>
        </w:rPr>
        <w:t>על המציע להיות:  יצרן העגלות, יבואן העגלות או ספק מורשה מטעמם</w:t>
      </w:r>
    </w:p>
    <w:p w14:paraId="77820874" w14:textId="5B96D7D3" w:rsidR="00B12CD9" w:rsidRPr="00EA7408" w:rsidRDefault="00B12CD9" w:rsidP="00B12CD9">
      <w:pPr>
        <w:tabs>
          <w:tab w:val="left" w:pos="1643"/>
        </w:tabs>
        <w:bidi/>
        <w:ind w:left="2210"/>
        <w:rPr>
          <w:b/>
          <w:bCs/>
          <w:rtl/>
        </w:rPr>
      </w:pPr>
      <w:r w:rsidRPr="00EA7408">
        <w:rPr>
          <w:rFonts w:hint="cs"/>
          <w:b/>
          <w:bCs/>
          <w:rtl/>
        </w:rPr>
        <w:t>נוסח</w:t>
      </w:r>
      <w:r w:rsidRPr="00EA7408">
        <w:rPr>
          <w:b/>
          <w:bCs/>
          <w:rtl/>
        </w:rPr>
        <w:t xml:space="preserve"> </w:t>
      </w:r>
      <w:r w:rsidRPr="00EA7408">
        <w:rPr>
          <w:rFonts w:hint="cs"/>
          <w:b/>
          <w:bCs/>
          <w:rtl/>
        </w:rPr>
        <w:t>מחייב</w:t>
      </w:r>
      <w:r w:rsidRPr="00EA7408">
        <w:rPr>
          <w:b/>
          <w:bCs/>
          <w:rtl/>
        </w:rPr>
        <w:t xml:space="preserve"> </w:t>
      </w:r>
      <w:r w:rsidRPr="00EA7408">
        <w:rPr>
          <w:rFonts w:hint="cs"/>
          <w:b/>
          <w:bCs/>
          <w:rtl/>
        </w:rPr>
        <w:t>של</w:t>
      </w:r>
      <w:r w:rsidRPr="00EA7408">
        <w:rPr>
          <w:b/>
          <w:bCs/>
          <w:rtl/>
        </w:rPr>
        <w:t xml:space="preserve"> </w:t>
      </w:r>
      <w:r w:rsidRPr="00EA7408">
        <w:rPr>
          <w:rFonts w:hint="cs"/>
          <w:b/>
          <w:bCs/>
          <w:rtl/>
        </w:rPr>
        <w:t>ההצהרה</w:t>
      </w:r>
      <w:r w:rsidRPr="00EA7408">
        <w:rPr>
          <w:b/>
          <w:bCs/>
          <w:rtl/>
        </w:rPr>
        <w:t xml:space="preserve"> </w:t>
      </w:r>
      <w:r w:rsidRPr="00EA7408">
        <w:rPr>
          <w:rFonts w:hint="cs"/>
          <w:b/>
          <w:bCs/>
          <w:rtl/>
        </w:rPr>
        <w:t>מצורף</w:t>
      </w:r>
      <w:r w:rsidRPr="00EA7408">
        <w:rPr>
          <w:b/>
          <w:bCs/>
          <w:rtl/>
        </w:rPr>
        <w:t xml:space="preserve"> </w:t>
      </w:r>
      <w:r w:rsidRPr="00EA7408">
        <w:rPr>
          <w:rFonts w:hint="cs"/>
          <w:b/>
          <w:bCs/>
          <w:rtl/>
        </w:rPr>
        <w:t>למכרז</w:t>
      </w:r>
      <w:r w:rsidRPr="00EA7408">
        <w:rPr>
          <w:b/>
          <w:bCs/>
          <w:rtl/>
        </w:rPr>
        <w:t xml:space="preserve"> </w:t>
      </w:r>
      <w:r w:rsidRPr="00EA7408">
        <w:rPr>
          <w:rFonts w:hint="cs"/>
          <w:b/>
          <w:bCs/>
          <w:rtl/>
        </w:rPr>
        <w:t>כנספח</w:t>
      </w:r>
      <w:r w:rsidRPr="00EA7408">
        <w:rPr>
          <w:b/>
          <w:bCs/>
          <w:rtl/>
        </w:rPr>
        <w:t xml:space="preserve"> 0.7.2.5</w:t>
      </w:r>
      <w:r>
        <w:rPr>
          <w:rFonts w:hint="cs"/>
          <w:b/>
          <w:bCs/>
          <w:rtl/>
        </w:rPr>
        <w:t xml:space="preserve"> ב'</w:t>
      </w:r>
    </w:p>
    <w:p w14:paraId="528B494B" w14:textId="169788C0" w:rsidR="00B12CD9" w:rsidRDefault="00B12CD9" w:rsidP="00B12CD9">
      <w:pPr>
        <w:pStyle w:val="5"/>
        <w:numPr>
          <w:ilvl w:val="0"/>
          <w:numId w:val="0"/>
        </w:numPr>
        <w:ind w:left="2864" w:hanging="704"/>
        <w:rPr>
          <w:u w:val="single"/>
          <w:rtl/>
        </w:rPr>
      </w:pPr>
      <w:r w:rsidRPr="00E56D7E">
        <w:rPr>
          <w:rFonts w:hint="cs"/>
          <w:u w:val="single"/>
          <w:rtl/>
        </w:rPr>
        <w:t>ההצהרה החתומה תצורף על ידי המציע להצעה ותסומן כנספח 0.7.2.5</w:t>
      </w:r>
      <w:r>
        <w:rPr>
          <w:rFonts w:hint="cs"/>
          <w:u w:val="single"/>
          <w:rtl/>
        </w:rPr>
        <w:t xml:space="preserve"> ב'</w:t>
      </w:r>
    </w:p>
    <w:p w14:paraId="1FDACF73" w14:textId="77777777" w:rsidR="001D2EE0" w:rsidRPr="00E56D7E" w:rsidRDefault="001D2EE0" w:rsidP="005913C9">
      <w:pPr>
        <w:pStyle w:val="5"/>
        <w:numPr>
          <w:ilvl w:val="0"/>
          <w:numId w:val="0"/>
        </w:numPr>
        <w:ind w:left="2864" w:hanging="704"/>
        <w:rPr>
          <w:u w:val="single"/>
        </w:rPr>
      </w:pPr>
    </w:p>
    <w:p w14:paraId="0C3E0DCD" w14:textId="77777777" w:rsidR="006B592E" w:rsidRPr="00E56D7E" w:rsidRDefault="006B70C2" w:rsidP="005913C9">
      <w:pPr>
        <w:pStyle w:val="3"/>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43A423AD" w14:textId="77777777" w:rsidR="006B70C2" w:rsidRPr="00E56D7E" w:rsidRDefault="006B70C2" w:rsidP="009D37D2">
      <w:pPr>
        <w:pStyle w:val="5"/>
        <w:numPr>
          <w:ilvl w:val="0"/>
          <w:numId w:val="0"/>
        </w:numPr>
        <w:tabs>
          <w:tab w:val="left" w:pos="1218"/>
        </w:tabs>
        <w:ind w:left="1218"/>
      </w:pPr>
      <w:r w:rsidRPr="00E56D7E">
        <w:rPr>
          <w:rFonts w:hint="cs"/>
          <w:rtl/>
        </w:rPr>
        <w:t>אישור עו"ד לגבי רישום התאגיד, זכויות החותמים בשמו וסמכותם לחייב את התאגיד בהתחייבויות נשוא מכרז זה.</w:t>
      </w:r>
    </w:p>
    <w:p w14:paraId="0AF97227" w14:textId="77777777" w:rsidR="006B70C2" w:rsidRPr="00E56D7E" w:rsidRDefault="006B70C2" w:rsidP="005913C9">
      <w:pPr>
        <w:pStyle w:val="5"/>
        <w:numPr>
          <w:ilvl w:val="0"/>
          <w:numId w:val="0"/>
        </w:numPr>
        <w:tabs>
          <w:tab w:val="left" w:pos="1218"/>
        </w:tabs>
        <w:ind w:left="2864" w:hanging="1646"/>
        <w:rPr>
          <w:b/>
          <w:bCs/>
          <w:rtl/>
        </w:rPr>
      </w:pPr>
      <w:r w:rsidRPr="00E56D7E">
        <w:rPr>
          <w:rFonts w:hint="cs"/>
          <w:b/>
          <w:bCs/>
          <w:rtl/>
        </w:rPr>
        <w:t>נוסח מחייב של האישור מצורף למכרז בנספח 0.7.</w:t>
      </w:r>
      <w:r w:rsidR="00D23C2F" w:rsidRPr="00E56D7E">
        <w:rPr>
          <w:rFonts w:hint="cs"/>
          <w:b/>
          <w:bCs/>
          <w:rtl/>
        </w:rPr>
        <w:t>3</w:t>
      </w:r>
      <w:r w:rsidRPr="00E56D7E">
        <w:rPr>
          <w:rFonts w:hint="cs"/>
          <w:b/>
          <w:bCs/>
          <w:rtl/>
        </w:rPr>
        <w:t>.</w:t>
      </w:r>
    </w:p>
    <w:p w14:paraId="1E9CEE87" w14:textId="77777777" w:rsidR="00D23C2F" w:rsidRPr="00E56D7E" w:rsidRDefault="00D23C2F" w:rsidP="005913C9">
      <w:pPr>
        <w:pStyle w:val="5"/>
        <w:numPr>
          <w:ilvl w:val="0"/>
          <w:numId w:val="0"/>
        </w:numPr>
        <w:tabs>
          <w:tab w:val="left" w:pos="1218"/>
        </w:tabs>
        <w:ind w:left="2864" w:hanging="1646"/>
        <w:rPr>
          <w:u w:val="single"/>
          <w:rtl/>
        </w:rPr>
      </w:pPr>
      <w:r w:rsidRPr="00E56D7E">
        <w:rPr>
          <w:rFonts w:hint="cs"/>
          <w:u w:val="single"/>
          <w:rtl/>
        </w:rPr>
        <w:t>האישור החתום יצורף על ידי המציע להצעה ויסומן כנספח 0.7.3</w:t>
      </w:r>
    </w:p>
    <w:p w14:paraId="057778E7" w14:textId="77777777" w:rsidR="00475800" w:rsidRPr="00E56D7E" w:rsidRDefault="009C47DB" w:rsidP="008200C4">
      <w:pPr>
        <w:pStyle w:val="3"/>
      </w:pPr>
      <w:r w:rsidRPr="00E56D7E">
        <w:rPr>
          <w:rFonts w:hint="cs"/>
          <w:rtl/>
        </w:rPr>
        <w:t>התחייבות לקיום החקיקה בתחום העסקת עובדים</w:t>
      </w:r>
    </w:p>
    <w:p w14:paraId="5365F0D0" w14:textId="77777777" w:rsidR="009C47DB" w:rsidRPr="00E56D7E" w:rsidRDefault="009C47DB" w:rsidP="008200C4">
      <w:pPr>
        <w:pStyle w:val="5"/>
        <w:numPr>
          <w:ilvl w:val="0"/>
          <w:numId w:val="0"/>
        </w:numPr>
        <w:ind w:left="1191"/>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08D42C90" w14:textId="77777777" w:rsidR="009C47DB" w:rsidRPr="00E56D7E" w:rsidRDefault="009C47DB" w:rsidP="008200C4">
      <w:pPr>
        <w:pStyle w:val="5"/>
        <w:numPr>
          <w:ilvl w:val="0"/>
          <w:numId w:val="0"/>
        </w:numPr>
        <w:ind w:left="1895" w:hanging="70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ההתחייבות</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0.7.4</w:t>
      </w:r>
    </w:p>
    <w:p w14:paraId="4EBE515A" w14:textId="77777777" w:rsidR="009C47DB" w:rsidRPr="00E56D7E" w:rsidRDefault="009C47DB" w:rsidP="008200C4">
      <w:pPr>
        <w:pStyle w:val="5"/>
        <w:numPr>
          <w:ilvl w:val="0"/>
          <w:numId w:val="0"/>
        </w:numPr>
        <w:ind w:left="1191"/>
      </w:pPr>
      <w:r w:rsidRPr="00E56D7E">
        <w:rPr>
          <w:rFonts w:hint="cs"/>
          <w:u w:val="single"/>
          <w:rtl/>
        </w:rPr>
        <w:t>ההתחייבות החתומה תצורף על ידי המציע להצעה ותסומן כנספח 0.7.4</w:t>
      </w:r>
    </w:p>
    <w:p w14:paraId="7643B6A5" w14:textId="77777777" w:rsidR="008200C4" w:rsidRPr="00E56D7E" w:rsidRDefault="008200C4" w:rsidP="00F1663E">
      <w:pPr>
        <w:pStyle w:val="3"/>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1EC2C6B0" w14:textId="77777777" w:rsidR="008200C4" w:rsidRPr="00E56D7E" w:rsidRDefault="006C6C28" w:rsidP="006C6C28">
      <w:pPr>
        <w:pStyle w:val="5"/>
        <w:tabs>
          <w:tab w:val="left" w:pos="1218"/>
        </w:tabs>
        <w:ind w:left="2210" w:hanging="992"/>
        <w:rPr>
          <w:b/>
          <w:bCs/>
        </w:rPr>
      </w:pPr>
      <w:r w:rsidRPr="00E56D7E">
        <w:rPr>
          <w:rFonts w:hint="cs"/>
          <w:b/>
          <w:bCs/>
          <w:rtl/>
        </w:rPr>
        <w:t>שירות, תחזוקה וחלקי חילוף</w:t>
      </w:r>
    </w:p>
    <w:p w14:paraId="314D1366" w14:textId="77777777" w:rsidR="006C6C28" w:rsidRPr="00E56D7E" w:rsidRDefault="006C6C28" w:rsidP="006C6C28">
      <w:pPr>
        <w:pStyle w:val="5"/>
        <w:numPr>
          <w:ilvl w:val="0"/>
          <w:numId w:val="0"/>
        </w:numPr>
        <w:tabs>
          <w:tab w:val="left" w:pos="1218"/>
        </w:tabs>
        <w:ind w:left="2210"/>
        <w:rPr>
          <w:rtl/>
        </w:rPr>
      </w:pPr>
      <w:r w:rsidRPr="00E56D7E">
        <w:rPr>
          <w:rFonts w:hint="cs"/>
          <w:rtl/>
        </w:rPr>
        <w:t>המציע מאשר כי כל רכיבי הפתרון המוצע  הם בשירות ותחזוקה שוטפים.</w:t>
      </w:r>
    </w:p>
    <w:p w14:paraId="74EDF223" w14:textId="77777777" w:rsidR="006C6C28" w:rsidRPr="00E56D7E" w:rsidRDefault="006C6C28" w:rsidP="006C6C28">
      <w:pPr>
        <w:pStyle w:val="5"/>
        <w:numPr>
          <w:ilvl w:val="0"/>
          <w:numId w:val="0"/>
        </w:numPr>
        <w:ind w:left="1945" w:firstLine="265"/>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676F30DC" w14:textId="77777777" w:rsidR="006C6C28" w:rsidRPr="00E56D7E" w:rsidRDefault="00754FFF" w:rsidP="00754FFF">
      <w:pPr>
        <w:pStyle w:val="5"/>
        <w:numPr>
          <w:ilvl w:val="0"/>
          <w:numId w:val="0"/>
        </w:numPr>
        <w:tabs>
          <w:tab w:val="left" w:pos="1218"/>
        </w:tabs>
        <w:ind w:left="2210"/>
      </w:pPr>
      <w:r w:rsidRPr="00E56D7E">
        <w:rPr>
          <w:rFonts w:hint="cs"/>
          <w:u w:val="single"/>
          <w:rtl/>
        </w:rPr>
        <w:t>האישור</w:t>
      </w:r>
      <w:r w:rsidR="006C6C28" w:rsidRPr="00E56D7E">
        <w:rPr>
          <w:rFonts w:hint="cs"/>
          <w:u w:val="single"/>
          <w:rtl/>
        </w:rPr>
        <w:t xml:space="preserve"> החתו</w:t>
      </w:r>
      <w:r w:rsidRPr="00E56D7E">
        <w:rPr>
          <w:rFonts w:hint="cs"/>
          <w:u w:val="single"/>
          <w:rtl/>
        </w:rPr>
        <w:t>ם</w:t>
      </w:r>
      <w:r w:rsidR="006C6C28" w:rsidRPr="00E56D7E">
        <w:rPr>
          <w:rFonts w:hint="cs"/>
          <w:u w:val="single"/>
          <w:rtl/>
        </w:rPr>
        <w:t xml:space="preserve"> </w:t>
      </w:r>
      <w:r w:rsidRPr="00E56D7E">
        <w:rPr>
          <w:rFonts w:hint="cs"/>
          <w:u w:val="single"/>
          <w:rtl/>
        </w:rPr>
        <w:t>י</w:t>
      </w:r>
      <w:r w:rsidR="006C6C28" w:rsidRPr="00E56D7E">
        <w:rPr>
          <w:rFonts w:hint="cs"/>
          <w:u w:val="single"/>
          <w:rtl/>
        </w:rPr>
        <w:t>צורף על ידי המציע להצעה ו</w:t>
      </w:r>
      <w:r w:rsidRPr="00E56D7E">
        <w:rPr>
          <w:rFonts w:hint="cs"/>
          <w:u w:val="single"/>
          <w:rtl/>
        </w:rPr>
        <w:t>י</w:t>
      </w:r>
      <w:r w:rsidR="006C6C28" w:rsidRPr="00E56D7E">
        <w:rPr>
          <w:rFonts w:hint="cs"/>
          <w:u w:val="single"/>
          <w:rtl/>
        </w:rPr>
        <w:t xml:space="preserve">סומן כנספח </w:t>
      </w:r>
      <w:r w:rsidRPr="00E56D7E">
        <w:rPr>
          <w:rFonts w:hint="cs"/>
          <w:u w:val="single"/>
          <w:rtl/>
        </w:rPr>
        <w:t>0.7.5</w:t>
      </w:r>
    </w:p>
    <w:p w14:paraId="2FB24369" w14:textId="77777777" w:rsidR="006C6C28" w:rsidRPr="00E56D7E" w:rsidRDefault="00F1663E" w:rsidP="006C6C28">
      <w:pPr>
        <w:pStyle w:val="5"/>
        <w:tabs>
          <w:tab w:val="left" w:pos="1218"/>
        </w:tabs>
        <w:ind w:left="2210" w:hanging="992"/>
        <w:rPr>
          <w:b/>
          <w:bCs/>
          <w:rtl/>
        </w:rPr>
      </w:pPr>
      <w:r w:rsidRPr="00E56D7E">
        <w:rPr>
          <w:rFonts w:hint="cs"/>
          <w:b/>
          <w:bCs/>
          <w:rtl/>
        </w:rPr>
        <w:lastRenderedPageBreak/>
        <w:t>אי הפרת זכויות יוצרים בכל הקשור לנושאי ההתקשרות</w:t>
      </w:r>
    </w:p>
    <w:p w14:paraId="64D0E4AA" w14:textId="77777777" w:rsidR="009C47DB" w:rsidRPr="00E56D7E" w:rsidRDefault="00F1663E" w:rsidP="00F5309E">
      <w:pPr>
        <w:pStyle w:val="ListParagraph"/>
        <w:numPr>
          <w:ilvl w:val="0"/>
          <w:numId w:val="40"/>
        </w:numPr>
        <w:tabs>
          <w:tab w:val="left" w:pos="1643"/>
        </w:tabs>
        <w:bidi/>
        <w:contextualSpacing w:val="0"/>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3CE13F93" w14:textId="77777777" w:rsidR="00F1663E" w:rsidRPr="00E56D7E" w:rsidRDefault="00F1663E" w:rsidP="00F5309E">
      <w:pPr>
        <w:pStyle w:val="ListParagraph"/>
        <w:numPr>
          <w:ilvl w:val="0"/>
          <w:numId w:val="40"/>
        </w:numPr>
        <w:tabs>
          <w:tab w:val="left" w:pos="1643"/>
        </w:tabs>
        <w:bidi/>
        <w:contextualSpacing w:val="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2850C0DF" w14:textId="77777777" w:rsidR="00F1663E" w:rsidRPr="00E56D7E" w:rsidRDefault="00F1663E" w:rsidP="00F1663E">
      <w:pPr>
        <w:pStyle w:val="5"/>
        <w:numPr>
          <w:ilvl w:val="0"/>
          <w:numId w:val="0"/>
        </w:numPr>
        <w:ind w:left="2305" w:firstLine="265"/>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3D03F604" w14:textId="77777777" w:rsidR="00F1663E" w:rsidRPr="00E56D7E" w:rsidRDefault="00F1663E" w:rsidP="00F1663E">
      <w:pPr>
        <w:pStyle w:val="5"/>
        <w:numPr>
          <w:ilvl w:val="0"/>
          <w:numId w:val="0"/>
        </w:numPr>
        <w:ind w:left="2305" w:firstLine="265"/>
        <w:rPr>
          <w:rtl/>
        </w:rPr>
      </w:pPr>
      <w:r w:rsidRPr="00E56D7E">
        <w:rPr>
          <w:rFonts w:hint="cs"/>
          <w:u w:val="single"/>
          <w:rtl/>
        </w:rPr>
        <w:t>האישור החתום יצורף על ידי המציע להצעה ויסומן כנספח 0.7.5</w:t>
      </w:r>
    </w:p>
    <w:p w14:paraId="5C01CA79" w14:textId="77777777" w:rsidR="00F1663E" w:rsidRPr="00E56D7E" w:rsidRDefault="00F1663E" w:rsidP="00F1663E">
      <w:pPr>
        <w:pStyle w:val="5"/>
        <w:tabs>
          <w:tab w:val="left" w:pos="1218"/>
        </w:tabs>
        <w:ind w:left="2210" w:hanging="992"/>
        <w:rPr>
          <w:b/>
          <w:bCs/>
          <w:rtl/>
        </w:rPr>
      </w:pPr>
      <w:r w:rsidRPr="00E56D7E">
        <w:rPr>
          <w:rFonts w:hint="cs"/>
          <w:b/>
          <w:bCs/>
          <w:rtl/>
        </w:rPr>
        <w:t>חתימה על חוזה ההתקשרות</w:t>
      </w:r>
    </w:p>
    <w:p w14:paraId="4BC167B0" w14:textId="77777777" w:rsidR="00F1663E" w:rsidRPr="00E56D7E" w:rsidRDefault="00F1663E" w:rsidP="00F5309E">
      <w:pPr>
        <w:pStyle w:val="ListParagraph"/>
        <w:numPr>
          <w:ilvl w:val="0"/>
          <w:numId w:val="41"/>
        </w:numPr>
        <w:tabs>
          <w:tab w:val="left" w:pos="1643"/>
        </w:tabs>
        <w:bidi/>
        <w:contextualSpacing w:val="0"/>
      </w:pPr>
      <w:r w:rsidRPr="00E56D7E">
        <w:rPr>
          <w:rFonts w:hint="cs"/>
          <w:rtl/>
        </w:rPr>
        <w:t>למכרז זה מצורף נוסח חוזה התקשרות. המציע מתחייב כי יחתום על החוזה, בנוסח המצורף למכרז, אם וכאשר יזכה במכרז.</w:t>
      </w:r>
    </w:p>
    <w:p w14:paraId="55B39BB6" w14:textId="77777777" w:rsidR="00F1663E" w:rsidRPr="00E56D7E" w:rsidRDefault="00F1663E" w:rsidP="00F5309E">
      <w:pPr>
        <w:pStyle w:val="ListParagraph"/>
        <w:numPr>
          <w:ilvl w:val="0"/>
          <w:numId w:val="41"/>
        </w:numPr>
        <w:tabs>
          <w:tab w:val="left" w:pos="1643"/>
        </w:tabs>
        <w:bidi/>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6669679C" w14:textId="77777777" w:rsidR="00F1663E" w:rsidRPr="00E56D7E" w:rsidRDefault="00F1663E" w:rsidP="00F1663E">
      <w:pPr>
        <w:pStyle w:val="5"/>
        <w:numPr>
          <w:ilvl w:val="0"/>
          <w:numId w:val="0"/>
        </w:numPr>
        <w:ind w:left="2570"/>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74B8CB59" w14:textId="77777777" w:rsidR="00F1663E" w:rsidRPr="00E56D7E" w:rsidRDefault="00F1663E" w:rsidP="00F1663E">
      <w:pPr>
        <w:pStyle w:val="5"/>
        <w:numPr>
          <w:ilvl w:val="0"/>
          <w:numId w:val="0"/>
        </w:numPr>
        <w:tabs>
          <w:tab w:val="left" w:pos="1218"/>
        </w:tabs>
        <w:ind w:left="2570"/>
        <w:rPr>
          <w:rtl/>
        </w:rPr>
      </w:pPr>
      <w:r w:rsidRPr="00E56D7E">
        <w:rPr>
          <w:rFonts w:hint="cs"/>
          <w:u w:val="single"/>
          <w:rtl/>
        </w:rPr>
        <w:t>האישור החתום יצורף על ידי המציע להצעה ויסומן כנספח 0.7.5</w:t>
      </w:r>
    </w:p>
    <w:p w14:paraId="705E02F3" w14:textId="77777777" w:rsidR="00744B27" w:rsidRPr="00E56D7E" w:rsidRDefault="00744B27" w:rsidP="00744B27">
      <w:pPr>
        <w:pStyle w:val="5"/>
        <w:tabs>
          <w:tab w:val="left" w:pos="1218"/>
        </w:tabs>
        <w:ind w:left="2210" w:hanging="992"/>
        <w:rPr>
          <w:b/>
          <w:bCs/>
          <w:rtl/>
        </w:rPr>
      </w:pPr>
      <w:r w:rsidRPr="00E56D7E">
        <w:rPr>
          <w:rFonts w:hint="cs"/>
          <w:b/>
          <w:bCs/>
          <w:rtl/>
        </w:rPr>
        <w:t>חתימה על מסמכים, המצאת אישורים ועמידה בהתחייבויות</w:t>
      </w:r>
    </w:p>
    <w:p w14:paraId="61A41A96" w14:textId="77777777" w:rsidR="00744B27" w:rsidRPr="00E56D7E" w:rsidRDefault="00744B27" w:rsidP="00744B27">
      <w:pPr>
        <w:pStyle w:val="5"/>
        <w:numPr>
          <w:ilvl w:val="0"/>
          <w:numId w:val="0"/>
        </w:numPr>
        <w:tabs>
          <w:tab w:val="left" w:pos="1218"/>
        </w:tabs>
        <w:ind w:left="2210"/>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6F9CE580" w14:textId="77777777" w:rsidR="00744B27" w:rsidRPr="00E56D7E" w:rsidRDefault="00744B27" w:rsidP="00744B27">
      <w:pPr>
        <w:pStyle w:val="5"/>
        <w:numPr>
          <w:ilvl w:val="0"/>
          <w:numId w:val="0"/>
        </w:numPr>
        <w:ind w:left="2864" w:hanging="65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711D46C0" w14:textId="77777777" w:rsidR="00744B27" w:rsidRPr="00E56D7E" w:rsidRDefault="00744B27" w:rsidP="00744B27">
      <w:pPr>
        <w:pStyle w:val="5"/>
        <w:numPr>
          <w:ilvl w:val="0"/>
          <w:numId w:val="0"/>
        </w:numPr>
        <w:tabs>
          <w:tab w:val="left" w:pos="1218"/>
        </w:tabs>
        <w:ind w:left="2210"/>
        <w:rPr>
          <w:rtl/>
        </w:rPr>
      </w:pPr>
      <w:r w:rsidRPr="00E56D7E">
        <w:rPr>
          <w:rFonts w:hint="cs"/>
          <w:u w:val="single"/>
          <w:rtl/>
        </w:rPr>
        <w:t>האישור החתום יצורף על ידי המציע להצעה ויסומן כנספח 0.7.5</w:t>
      </w:r>
    </w:p>
    <w:p w14:paraId="0B301948" w14:textId="77777777" w:rsidR="0072145E" w:rsidRPr="006532AC" w:rsidRDefault="0072145E" w:rsidP="00AB03D0">
      <w:pPr>
        <w:pStyle w:val="5"/>
        <w:tabs>
          <w:tab w:val="left" w:pos="1218"/>
        </w:tabs>
        <w:ind w:left="2210" w:hanging="992"/>
        <w:rPr>
          <w:b/>
          <w:bCs/>
        </w:rPr>
      </w:pPr>
      <w:r w:rsidRPr="006532AC">
        <w:rPr>
          <w:rFonts w:hint="cs"/>
          <w:b/>
          <w:bCs/>
          <w:rtl/>
        </w:rPr>
        <w:t>אישור בדיקת "נספח ביטוח"</w:t>
      </w:r>
    </w:p>
    <w:p w14:paraId="4F46976D" w14:textId="77777777" w:rsidR="0072145E" w:rsidRPr="006532AC" w:rsidRDefault="0072145E" w:rsidP="00AB03D0">
      <w:pPr>
        <w:pStyle w:val="5"/>
        <w:numPr>
          <w:ilvl w:val="0"/>
          <w:numId w:val="0"/>
        </w:numPr>
        <w:tabs>
          <w:tab w:val="left" w:pos="1218"/>
        </w:tabs>
        <w:ind w:left="2210"/>
        <w:rPr>
          <w:rtl/>
        </w:rPr>
      </w:pPr>
      <w:bookmarkStart w:id="9" w:name="_Hlk48130925"/>
      <w:r w:rsidRPr="006532AC">
        <w:rPr>
          <w:rFonts w:hint="cs"/>
          <w:rtl/>
        </w:rPr>
        <w:t xml:space="preserve">המציע מאשר כי העביר את </w:t>
      </w:r>
      <w:r w:rsidR="00AB03D0" w:rsidRPr="006532AC">
        <w:rPr>
          <w:rFonts w:hint="cs"/>
          <w:rtl/>
        </w:rPr>
        <w:t xml:space="preserve">נספח הביטוח המצורף להסכם ההתקשרות, </w:t>
      </w:r>
      <w:r w:rsidRPr="006532AC">
        <w:rPr>
          <w:rFonts w:hint="cs"/>
          <w:rtl/>
        </w:rPr>
        <w:t>לבדיקת סוכן ביטוח/חברת ביטוח מטעמו</w:t>
      </w:r>
      <w:bookmarkEnd w:id="9"/>
      <w:r w:rsidRPr="006532AC">
        <w:rPr>
          <w:rFonts w:hint="cs"/>
          <w:rtl/>
        </w:rPr>
        <w:t>.</w:t>
      </w:r>
    </w:p>
    <w:p w14:paraId="622C1A3F" w14:textId="77777777" w:rsidR="0072145E" w:rsidRPr="006532AC" w:rsidRDefault="0072145E" w:rsidP="00AB03D0">
      <w:pPr>
        <w:pStyle w:val="5"/>
        <w:numPr>
          <w:ilvl w:val="0"/>
          <w:numId w:val="0"/>
        </w:numPr>
        <w:ind w:left="2864" w:hanging="654"/>
        <w:rPr>
          <w:b/>
          <w:bCs/>
          <w:rtl/>
        </w:rPr>
      </w:pPr>
      <w:r w:rsidRPr="006532AC">
        <w:rPr>
          <w:rFonts w:hint="cs"/>
          <w:b/>
          <w:bCs/>
          <w:rtl/>
        </w:rPr>
        <w:t>נוסח</w:t>
      </w:r>
      <w:r w:rsidRPr="006532AC">
        <w:rPr>
          <w:b/>
          <w:bCs/>
          <w:rtl/>
        </w:rPr>
        <w:t xml:space="preserve"> </w:t>
      </w:r>
      <w:r w:rsidRPr="006532AC">
        <w:rPr>
          <w:rFonts w:hint="cs"/>
          <w:b/>
          <w:bCs/>
          <w:rtl/>
        </w:rPr>
        <w:t>מחייב</w:t>
      </w:r>
      <w:r w:rsidRPr="006532AC">
        <w:rPr>
          <w:b/>
          <w:bCs/>
          <w:rtl/>
        </w:rPr>
        <w:t xml:space="preserve"> </w:t>
      </w:r>
      <w:r w:rsidRPr="006532AC">
        <w:rPr>
          <w:rFonts w:hint="cs"/>
          <w:b/>
          <w:bCs/>
          <w:rtl/>
        </w:rPr>
        <w:t>של</w:t>
      </w:r>
      <w:r w:rsidRPr="006532AC">
        <w:rPr>
          <w:b/>
          <w:bCs/>
          <w:rtl/>
        </w:rPr>
        <w:t xml:space="preserve"> </w:t>
      </w:r>
      <w:r w:rsidR="00AB03D0" w:rsidRPr="006532AC">
        <w:rPr>
          <w:rFonts w:hint="cs"/>
          <w:b/>
          <w:bCs/>
          <w:rtl/>
        </w:rPr>
        <w:t xml:space="preserve">האישור </w:t>
      </w:r>
      <w:r w:rsidRPr="006532AC">
        <w:rPr>
          <w:rFonts w:hint="cs"/>
          <w:b/>
          <w:bCs/>
          <w:rtl/>
        </w:rPr>
        <w:t>מצורף</w:t>
      </w:r>
      <w:r w:rsidRPr="006532AC">
        <w:rPr>
          <w:b/>
          <w:bCs/>
          <w:rtl/>
        </w:rPr>
        <w:t xml:space="preserve"> </w:t>
      </w:r>
      <w:r w:rsidRPr="006532AC">
        <w:rPr>
          <w:rFonts w:hint="cs"/>
          <w:b/>
          <w:bCs/>
          <w:rtl/>
        </w:rPr>
        <w:t>למכרז</w:t>
      </w:r>
      <w:r w:rsidRPr="006532AC">
        <w:rPr>
          <w:b/>
          <w:bCs/>
          <w:rtl/>
        </w:rPr>
        <w:t xml:space="preserve"> </w:t>
      </w:r>
      <w:r w:rsidRPr="006532AC">
        <w:rPr>
          <w:rFonts w:hint="cs"/>
          <w:b/>
          <w:bCs/>
          <w:rtl/>
        </w:rPr>
        <w:t>כנספח</w:t>
      </w:r>
      <w:r w:rsidRPr="006532AC">
        <w:rPr>
          <w:b/>
          <w:bCs/>
          <w:rtl/>
        </w:rPr>
        <w:t xml:space="preserve"> </w:t>
      </w:r>
      <w:r w:rsidRPr="006532AC">
        <w:rPr>
          <w:rFonts w:hint="cs"/>
          <w:b/>
          <w:bCs/>
          <w:rtl/>
        </w:rPr>
        <w:t>0.7.5</w:t>
      </w:r>
    </w:p>
    <w:p w14:paraId="50F7C112" w14:textId="77777777" w:rsidR="0072145E" w:rsidRDefault="0072145E" w:rsidP="0072145E">
      <w:pPr>
        <w:pStyle w:val="5"/>
        <w:numPr>
          <w:ilvl w:val="0"/>
          <w:numId w:val="0"/>
        </w:numPr>
        <w:tabs>
          <w:tab w:val="left" w:pos="1218"/>
        </w:tabs>
        <w:ind w:left="2210"/>
        <w:rPr>
          <w:rtl/>
        </w:rPr>
      </w:pPr>
      <w:r w:rsidRPr="006532AC">
        <w:rPr>
          <w:rFonts w:hint="cs"/>
          <w:u w:val="single"/>
          <w:rtl/>
        </w:rPr>
        <w:t>האישור החתום יצורף על ידי המציע להצעה ויסומן כנספח 0.7.5</w:t>
      </w:r>
    </w:p>
    <w:p w14:paraId="4BB6B5BE" w14:textId="77777777" w:rsidR="00EA7408" w:rsidRPr="006532AC" w:rsidRDefault="00EA7408" w:rsidP="00EA7408">
      <w:pPr>
        <w:pStyle w:val="5"/>
        <w:tabs>
          <w:tab w:val="left" w:pos="1218"/>
        </w:tabs>
        <w:ind w:left="2210" w:hanging="992"/>
        <w:rPr>
          <w:b/>
          <w:bCs/>
        </w:rPr>
      </w:pPr>
      <w:r w:rsidRPr="006532AC">
        <w:rPr>
          <w:rFonts w:hint="cs"/>
          <w:b/>
          <w:bCs/>
          <w:rtl/>
        </w:rPr>
        <w:t xml:space="preserve">אישור </w:t>
      </w:r>
      <w:r w:rsidR="002B7E88">
        <w:rPr>
          <w:rFonts w:hint="cs"/>
          <w:b/>
          <w:bCs/>
          <w:rtl/>
        </w:rPr>
        <w:t>ספק</w:t>
      </w:r>
      <w:r w:rsidR="002B7E88" w:rsidRPr="006532AC">
        <w:rPr>
          <w:rFonts w:hint="cs"/>
          <w:b/>
          <w:bCs/>
          <w:rtl/>
        </w:rPr>
        <w:t xml:space="preserve"> </w:t>
      </w:r>
      <w:r w:rsidR="002B7E88">
        <w:rPr>
          <w:rFonts w:hint="cs"/>
          <w:b/>
          <w:bCs/>
          <w:rtl/>
        </w:rPr>
        <w:t>מורשה</w:t>
      </w:r>
      <w:r w:rsidR="002B7E88" w:rsidRPr="006532AC">
        <w:rPr>
          <w:rFonts w:hint="cs"/>
          <w:b/>
          <w:bCs/>
          <w:rtl/>
        </w:rPr>
        <w:t xml:space="preserve"> </w:t>
      </w:r>
      <w:r w:rsidR="00137F64">
        <w:rPr>
          <w:rFonts w:hint="cs"/>
          <w:b/>
          <w:bCs/>
          <w:rtl/>
        </w:rPr>
        <w:t>מטעם</w:t>
      </w:r>
      <w:r w:rsidR="00137F64" w:rsidRPr="006532AC">
        <w:rPr>
          <w:rFonts w:hint="cs"/>
          <w:b/>
          <w:bCs/>
          <w:rtl/>
        </w:rPr>
        <w:t xml:space="preserve"> </w:t>
      </w:r>
      <w:r w:rsidR="00137F64">
        <w:rPr>
          <w:rFonts w:hint="cs"/>
          <w:b/>
          <w:bCs/>
          <w:rtl/>
        </w:rPr>
        <w:t>יצרן</w:t>
      </w:r>
      <w:r w:rsidR="00137F64" w:rsidRPr="006532AC">
        <w:rPr>
          <w:rFonts w:hint="cs"/>
          <w:b/>
          <w:bCs/>
          <w:rtl/>
        </w:rPr>
        <w:t xml:space="preserve"> </w:t>
      </w:r>
      <w:r w:rsidR="00137F64">
        <w:rPr>
          <w:rFonts w:hint="cs"/>
          <w:b/>
          <w:bCs/>
          <w:rtl/>
        </w:rPr>
        <w:t>או</w:t>
      </w:r>
      <w:r w:rsidR="00137F64" w:rsidRPr="006532AC">
        <w:rPr>
          <w:rFonts w:hint="cs"/>
          <w:b/>
          <w:bCs/>
          <w:rtl/>
        </w:rPr>
        <w:t xml:space="preserve"> </w:t>
      </w:r>
      <w:r w:rsidR="00137F64">
        <w:rPr>
          <w:rFonts w:hint="cs"/>
          <w:b/>
          <w:bCs/>
          <w:rtl/>
        </w:rPr>
        <w:t>יבואן</w:t>
      </w:r>
      <w:r w:rsidR="00137F64" w:rsidRPr="006532AC">
        <w:rPr>
          <w:rFonts w:hint="cs"/>
          <w:b/>
          <w:bCs/>
          <w:rtl/>
        </w:rPr>
        <w:t xml:space="preserve"> </w:t>
      </w:r>
      <w:r w:rsidR="00137F64">
        <w:rPr>
          <w:rFonts w:hint="cs"/>
          <w:b/>
          <w:bCs/>
          <w:rtl/>
        </w:rPr>
        <w:t>עגלות</w:t>
      </w:r>
      <w:r w:rsidR="00137F64" w:rsidRPr="006532AC">
        <w:rPr>
          <w:rFonts w:hint="cs"/>
          <w:b/>
          <w:bCs/>
          <w:rtl/>
        </w:rPr>
        <w:t xml:space="preserve"> </w:t>
      </w:r>
      <w:r w:rsidR="00137F64">
        <w:rPr>
          <w:rFonts w:hint="cs"/>
          <w:b/>
          <w:bCs/>
          <w:rtl/>
        </w:rPr>
        <w:t>ההטענה</w:t>
      </w:r>
    </w:p>
    <w:p w14:paraId="3B670A92" w14:textId="5094B5E1" w:rsidR="00EA7408" w:rsidRPr="002B7E88" w:rsidRDefault="0059759D" w:rsidP="00EA7408">
      <w:pPr>
        <w:pStyle w:val="5"/>
        <w:numPr>
          <w:ilvl w:val="0"/>
          <w:numId w:val="0"/>
        </w:numPr>
        <w:tabs>
          <w:tab w:val="left" w:pos="1218"/>
        </w:tabs>
        <w:ind w:left="2210"/>
        <w:rPr>
          <w:rtl/>
        </w:rPr>
      </w:pPr>
      <w:r w:rsidRPr="002B7E88">
        <w:rPr>
          <w:rFonts w:hint="cs"/>
          <w:rtl/>
        </w:rPr>
        <w:t xml:space="preserve">המציע </w:t>
      </w:r>
      <w:r w:rsidR="002B7E88" w:rsidRPr="002B7E88">
        <w:rPr>
          <w:rFonts w:hint="cs"/>
          <w:rtl/>
        </w:rPr>
        <w:t xml:space="preserve">יצרף את האישור </w:t>
      </w:r>
      <w:r w:rsidRPr="002B7E88">
        <w:rPr>
          <w:rFonts w:hint="cs"/>
          <w:rtl/>
        </w:rPr>
        <w:t>מטעם יצרן עגלות</w:t>
      </w:r>
      <w:r w:rsidR="00CC1C46">
        <w:rPr>
          <w:rFonts w:hint="cs"/>
          <w:rtl/>
        </w:rPr>
        <w:t xml:space="preserve"> ההטענה</w:t>
      </w:r>
      <w:r w:rsidRPr="002B7E88">
        <w:rPr>
          <w:rFonts w:hint="cs"/>
          <w:rtl/>
        </w:rPr>
        <w:t xml:space="preserve"> או יבואן עגלות</w:t>
      </w:r>
      <w:r w:rsidR="00137F64" w:rsidRPr="002B7E88">
        <w:rPr>
          <w:rFonts w:hint="cs"/>
          <w:rtl/>
        </w:rPr>
        <w:t xml:space="preserve"> ההטענה</w:t>
      </w:r>
      <w:r w:rsidRPr="002B7E88">
        <w:rPr>
          <w:rFonts w:hint="cs"/>
          <w:rtl/>
        </w:rPr>
        <w:t xml:space="preserve"> </w:t>
      </w:r>
      <w:r w:rsidR="00AD2ABA" w:rsidRPr="002B7E88">
        <w:rPr>
          <w:rFonts w:hint="cs"/>
          <w:rtl/>
        </w:rPr>
        <w:t xml:space="preserve">שהנו ספק מורשה </w:t>
      </w:r>
      <w:r w:rsidRPr="002B7E88">
        <w:rPr>
          <w:rFonts w:hint="cs"/>
          <w:rtl/>
        </w:rPr>
        <w:t>לספק את מוצריו</w:t>
      </w:r>
      <w:r w:rsidR="00EA7408" w:rsidRPr="002B7E88">
        <w:rPr>
          <w:rFonts w:hint="cs"/>
          <w:rtl/>
        </w:rPr>
        <w:t>.</w:t>
      </w:r>
    </w:p>
    <w:p w14:paraId="7B0D66FD" w14:textId="77777777" w:rsidR="00EA7408" w:rsidRDefault="00EA7408" w:rsidP="00EA7408">
      <w:pPr>
        <w:pStyle w:val="5"/>
        <w:numPr>
          <w:ilvl w:val="0"/>
          <w:numId w:val="0"/>
        </w:numPr>
        <w:tabs>
          <w:tab w:val="left" w:pos="1218"/>
        </w:tabs>
        <w:ind w:left="2210"/>
        <w:rPr>
          <w:rtl/>
        </w:rPr>
      </w:pPr>
      <w:r w:rsidRPr="006532AC">
        <w:rPr>
          <w:rFonts w:hint="cs"/>
          <w:u w:val="single"/>
          <w:rtl/>
        </w:rPr>
        <w:t xml:space="preserve">האישור החתום יצורף על ידי המציע להצעה ויסומן </w:t>
      </w:r>
      <w:r w:rsidRPr="00C70EEB">
        <w:rPr>
          <w:rFonts w:hint="cs"/>
          <w:u w:val="single"/>
          <w:rtl/>
        </w:rPr>
        <w:t>כנספח 0.7.5</w:t>
      </w:r>
      <w:r w:rsidR="0059759D" w:rsidRPr="00C70EEB">
        <w:rPr>
          <w:rFonts w:hint="cs"/>
          <w:u w:val="single"/>
          <w:rtl/>
        </w:rPr>
        <w:t>.6</w:t>
      </w:r>
    </w:p>
    <w:p w14:paraId="4C3503F3" w14:textId="77777777" w:rsidR="00197444" w:rsidRPr="00E56D7E" w:rsidRDefault="00197444" w:rsidP="005913C9">
      <w:pPr>
        <w:pStyle w:val="3"/>
      </w:pPr>
      <w:r w:rsidRPr="00E56D7E">
        <w:rPr>
          <w:rFonts w:hint="cs"/>
          <w:rtl/>
        </w:rPr>
        <w:t>תצהיר המציע בדבר היעדר הרשעות</w:t>
      </w:r>
    </w:p>
    <w:p w14:paraId="28E56DDA" w14:textId="77777777" w:rsidR="00197444" w:rsidRPr="00E56D7E" w:rsidRDefault="00197444" w:rsidP="00E156D2">
      <w:pPr>
        <w:pStyle w:val="3"/>
        <w:numPr>
          <w:ilvl w:val="0"/>
          <w:numId w:val="0"/>
        </w:numPr>
        <w:ind w:left="1191"/>
        <w:rPr>
          <w:b w:val="0"/>
          <w:bCs w:val="0"/>
          <w:rtl/>
        </w:rPr>
      </w:pPr>
      <w:r w:rsidRPr="00E56D7E">
        <w:rPr>
          <w:rFonts w:hint="cs"/>
          <w:b w:val="0"/>
          <w:bCs w:val="0"/>
          <w:rtl/>
        </w:rPr>
        <w:t xml:space="preserve">המציע יצרף תצהיר </w:t>
      </w:r>
      <w:r w:rsidR="001119CA" w:rsidRPr="00E56D7E">
        <w:rPr>
          <w:rFonts w:hint="cs"/>
          <w:b w:val="0"/>
          <w:bCs w:val="0"/>
          <w:rtl/>
        </w:rPr>
        <w:t xml:space="preserve">בדבר היעדר הרשעות בעבירות לפי חוק עובדים זרים, </w:t>
      </w:r>
      <w:r w:rsidR="00E156D2" w:rsidRPr="00E56D7E">
        <w:rPr>
          <w:rFonts w:hint="cs"/>
          <w:b w:val="0"/>
          <w:bCs w:val="0"/>
          <w:rtl/>
        </w:rPr>
        <w:t>התש</w:t>
      </w:r>
      <w:r w:rsidR="001119CA" w:rsidRPr="00E56D7E">
        <w:rPr>
          <w:rFonts w:hint="cs"/>
          <w:b w:val="0"/>
          <w:bCs w:val="0"/>
          <w:rtl/>
        </w:rPr>
        <w:t>נ"א-1991 ולפי חוק שכר מינימום, התשמ"ז-1987.</w:t>
      </w:r>
    </w:p>
    <w:p w14:paraId="04B3FF3E" w14:textId="77777777" w:rsidR="001119CA" w:rsidRPr="00E56D7E" w:rsidRDefault="001119CA" w:rsidP="00CF58F3">
      <w:pPr>
        <w:pStyle w:val="3"/>
        <w:numPr>
          <w:ilvl w:val="0"/>
          <w:numId w:val="0"/>
        </w:numPr>
        <w:ind w:left="1191"/>
        <w:rPr>
          <w:rtl/>
        </w:rPr>
      </w:pPr>
      <w:r w:rsidRPr="00E56D7E">
        <w:rPr>
          <w:rFonts w:hint="cs"/>
          <w:rtl/>
        </w:rPr>
        <w:lastRenderedPageBreak/>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w:t>
      </w:r>
      <w:r w:rsidR="00CF58F3" w:rsidRPr="00E56D7E">
        <w:rPr>
          <w:rFonts w:hint="cs"/>
          <w:rtl/>
        </w:rPr>
        <w:t>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0.7.6</w:t>
      </w:r>
    </w:p>
    <w:p w14:paraId="0853A619" w14:textId="77777777" w:rsidR="001119CA" w:rsidRPr="00E56D7E" w:rsidRDefault="001119CA" w:rsidP="001119CA">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0.7.6</w:t>
      </w:r>
    </w:p>
    <w:p w14:paraId="0C17C5E2" w14:textId="77777777" w:rsidR="00CF58F3" w:rsidRPr="00E56D7E" w:rsidRDefault="00CF58F3" w:rsidP="005913C9">
      <w:pPr>
        <w:pStyle w:val="3"/>
      </w:pPr>
      <w:r w:rsidRPr="00E56D7E">
        <w:rPr>
          <w:rFonts w:hint="cs"/>
          <w:rtl/>
        </w:rPr>
        <w:t>תצהיר המציע בדבר היעדר ניגוד עניינים</w:t>
      </w:r>
    </w:p>
    <w:p w14:paraId="070F1671" w14:textId="77777777" w:rsidR="00CF58F3" w:rsidRPr="00E56D7E" w:rsidRDefault="00CF58F3" w:rsidP="00CF58F3">
      <w:pPr>
        <w:pStyle w:val="3"/>
        <w:numPr>
          <w:ilvl w:val="0"/>
          <w:numId w:val="0"/>
        </w:numPr>
        <w:ind w:left="1191"/>
        <w:rPr>
          <w:b w:val="0"/>
          <w:bCs w:val="0"/>
          <w:rtl/>
        </w:rPr>
      </w:pPr>
      <w:r w:rsidRPr="00E56D7E">
        <w:rPr>
          <w:rFonts w:hint="cs"/>
          <w:b w:val="0"/>
          <w:bCs w:val="0"/>
          <w:rtl/>
        </w:rPr>
        <w:t>המציע יצרף תצהיר לפיו אין בהגשת ההצעה משום ניגוד עניינים וכן התחייבות להימנע מניגוד עניינים בעתיד.</w:t>
      </w:r>
    </w:p>
    <w:p w14:paraId="68DCAE63" w14:textId="77777777" w:rsidR="00CF58F3" w:rsidRPr="00E56D7E" w:rsidRDefault="00CF58F3" w:rsidP="00CF58F3">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0.7.7</w:t>
      </w:r>
    </w:p>
    <w:p w14:paraId="751AF4C9" w14:textId="77777777" w:rsidR="00CF58F3" w:rsidRPr="00E56D7E" w:rsidRDefault="00CF58F3" w:rsidP="00CF58F3">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0.7.7</w:t>
      </w:r>
    </w:p>
    <w:p w14:paraId="262DC7A5" w14:textId="77777777" w:rsidR="00DA2687" w:rsidRPr="00E56D7E" w:rsidRDefault="00DA2687" w:rsidP="005913C9">
      <w:pPr>
        <w:pStyle w:val="3"/>
      </w:pPr>
      <w:r w:rsidRPr="00E56D7E">
        <w:rPr>
          <w:rFonts w:hint="cs"/>
          <w:rtl/>
        </w:rPr>
        <w:t>תצהיר המציע בדבר אי תיאום הצעות במכרז</w:t>
      </w:r>
    </w:p>
    <w:p w14:paraId="4550CBE6" w14:textId="77777777" w:rsidR="00DA2687" w:rsidRPr="00E56D7E" w:rsidRDefault="00F4482A" w:rsidP="00DA2687">
      <w:pPr>
        <w:pStyle w:val="3"/>
        <w:numPr>
          <w:ilvl w:val="0"/>
          <w:numId w:val="0"/>
        </w:numPr>
        <w:ind w:left="1191"/>
        <w:rPr>
          <w:b w:val="0"/>
          <w:bCs w:val="0"/>
          <w:rtl/>
        </w:rPr>
      </w:pPr>
      <w:r w:rsidRPr="00E56D7E">
        <w:rPr>
          <w:rFonts w:hint="cs"/>
          <w:b w:val="0"/>
          <w:bCs w:val="0"/>
          <w:rtl/>
        </w:rPr>
        <w:t>המציע</w:t>
      </w:r>
      <w:r w:rsidR="00DA2687" w:rsidRPr="00E56D7E">
        <w:rPr>
          <w:rFonts w:hint="cs"/>
          <w:b w:val="0"/>
          <w:bCs w:val="0"/>
          <w:rtl/>
        </w:rPr>
        <w:t xml:space="preserve"> יצרף תצהיר בדבר אי תיאום הצעות במכרז</w:t>
      </w:r>
    </w:p>
    <w:p w14:paraId="47AB10EB" w14:textId="77777777" w:rsidR="00DA2687" w:rsidRPr="00E56D7E" w:rsidRDefault="00DA2687" w:rsidP="00DA2687">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0.7.8</w:t>
      </w:r>
    </w:p>
    <w:p w14:paraId="08B4E376" w14:textId="77777777" w:rsidR="00DA2687" w:rsidRPr="00E56D7E" w:rsidRDefault="00DA2687" w:rsidP="00DA2687">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0.7.8</w:t>
      </w:r>
    </w:p>
    <w:p w14:paraId="1E86E269" w14:textId="77777777" w:rsidR="00431AA1" w:rsidRPr="00E56D7E" w:rsidRDefault="00431AA1" w:rsidP="005913C9">
      <w:pPr>
        <w:pStyle w:val="3"/>
      </w:pPr>
      <w:r w:rsidRPr="00E56D7E">
        <w:rPr>
          <w:rFonts w:hint="cs"/>
          <w:rtl/>
        </w:rPr>
        <w:t>תצהיר המציע לשמירה על סודיות ואי פרסום</w:t>
      </w:r>
    </w:p>
    <w:p w14:paraId="37A8A6FE" w14:textId="77777777" w:rsidR="00431AA1" w:rsidRPr="00E56D7E" w:rsidRDefault="00F4482A" w:rsidP="00431AA1">
      <w:pPr>
        <w:pStyle w:val="3"/>
        <w:numPr>
          <w:ilvl w:val="0"/>
          <w:numId w:val="0"/>
        </w:numPr>
        <w:ind w:left="1191"/>
        <w:rPr>
          <w:b w:val="0"/>
          <w:bCs w:val="0"/>
          <w:rtl/>
        </w:rPr>
      </w:pPr>
      <w:r w:rsidRPr="00E56D7E">
        <w:rPr>
          <w:rFonts w:hint="cs"/>
          <w:b w:val="0"/>
          <w:bCs w:val="0"/>
          <w:rtl/>
        </w:rPr>
        <w:t>המציע</w:t>
      </w:r>
      <w:r w:rsidR="00431AA1" w:rsidRPr="00E56D7E">
        <w:rPr>
          <w:rFonts w:hint="cs"/>
          <w:b w:val="0"/>
          <w:bCs w:val="0"/>
          <w:rtl/>
        </w:rPr>
        <w:t xml:space="preserve"> יצרף תצהיר בדבר שמירה על סודיות ואי פרסום.</w:t>
      </w:r>
    </w:p>
    <w:p w14:paraId="5C1B37BD" w14:textId="77777777" w:rsidR="00431AA1" w:rsidRPr="00E56D7E" w:rsidRDefault="00431AA1" w:rsidP="00695743">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w:t>
      </w:r>
      <w:r w:rsidR="00695743" w:rsidRPr="00E56D7E">
        <w:rPr>
          <w:rFonts w:hint="cs"/>
          <w:rtl/>
        </w:rPr>
        <w:t>9</w:t>
      </w:r>
    </w:p>
    <w:p w14:paraId="1B3622DB" w14:textId="77777777" w:rsidR="00431AA1" w:rsidRPr="00E56D7E" w:rsidRDefault="00431AA1" w:rsidP="00695743">
      <w:pPr>
        <w:pStyle w:val="3"/>
        <w:numPr>
          <w:ilvl w:val="0"/>
          <w:numId w:val="0"/>
        </w:numPr>
        <w:ind w:left="1191"/>
      </w:pPr>
      <w:r w:rsidRPr="00E56D7E">
        <w:rPr>
          <w:rFonts w:hint="cs"/>
          <w:b w:val="0"/>
          <w:bCs w:val="0"/>
          <w:u w:val="single"/>
          <w:rtl/>
        </w:rPr>
        <w:t>האישור החתום יצורף על ידי המציע להצעה ויסומן כנספח 0.7.</w:t>
      </w:r>
      <w:r w:rsidR="00695743" w:rsidRPr="00E56D7E">
        <w:rPr>
          <w:rFonts w:hint="cs"/>
          <w:b w:val="0"/>
          <w:bCs w:val="0"/>
          <w:u w:val="single"/>
          <w:rtl/>
        </w:rPr>
        <w:t>9</w:t>
      </w:r>
    </w:p>
    <w:p w14:paraId="06E3F332" w14:textId="77777777" w:rsidR="00F4482A" w:rsidRPr="00E56D7E" w:rsidRDefault="00F4482A" w:rsidP="005913C9">
      <w:pPr>
        <w:pStyle w:val="3"/>
      </w:pPr>
      <w:r w:rsidRPr="00E56D7E">
        <w:rPr>
          <w:rFonts w:hint="cs"/>
          <w:rtl/>
        </w:rPr>
        <w:t>שימוש בתוכנות מקוריות</w:t>
      </w:r>
    </w:p>
    <w:p w14:paraId="71F56B26" w14:textId="77777777" w:rsidR="00F4482A" w:rsidRPr="00E56D7E" w:rsidRDefault="00F4482A" w:rsidP="00F4482A">
      <w:pPr>
        <w:pStyle w:val="3"/>
        <w:numPr>
          <w:ilvl w:val="0"/>
          <w:numId w:val="0"/>
        </w:numPr>
        <w:ind w:left="1191"/>
        <w:rPr>
          <w:b w:val="0"/>
          <w:bCs w:val="0"/>
        </w:rPr>
      </w:pPr>
      <w:r w:rsidRPr="00E56D7E">
        <w:rPr>
          <w:rFonts w:hint="cs"/>
          <w:b w:val="0"/>
          <w:bCs w:val="0"/>
          <w:rtl/>
        </w:rPr>
        <w:t>המציע</w:t>
      </w:r>
      <w:r w:rsidRPr="00E56D7E">
        <w:rPr>
          <w:b w:val="0"/>
          <w:bCs w:val="0"/>
          <w:rtl/>
        </w:rPr>
        <w:t xml:space="preserve"> </w:t>
      </w:r>
      <w:r w:rsidR="00682B3E">
        <w:rPr>
          <w:rFonts w:hint="cs"/>
          <w:b w:val="0"/>
          <w:bCs w:val="0"/>
          <w:rtl/>
        </w:rPr>
        <w:t xml:space="preserve">יצרף תצהיר </w:t>
      </w:r>
      <w:r w:rsidRPr="00E56D7E">
        <w:rPr>
          <w:rFonts w:hint="cs"/>
          <w:b w:val="0"/>
          <w:bCs w:val="0"/>
          <w:rtl/>
        </w:rPr>
        <w:t>על</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לעשות</w:t>
      </w:r>
      <w:r w:rsidRPr="00E56D7E">
        <w:rPr>
          <w:b w:val="0"/>
          <w:bCs w:val="0"/>
          <w:rtl/>
        </w:rPr>
        <w:t xml:space="preserve"> </w:t>
      </w:r>
      <w:r w:rsidRPr="00E56D7E">
        <w:rPr>
          <w:rFonts w:hint="cs"/>
          <w:b w:val="0"/>
          <w:bCs w:val="0"/>
          <w:rtl/>
        </w:rPr>
        <w:t>שימוש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אך</w:t>
      </w:r>
      <w:r w:rsidRPr="00E56D7E">
        <w:rPr>
          <w:b w:val="0"/>
          <w:bCs w:val="0"/>
          <w:rtl/>
        </w:rPr>
        <w:t xml:space="preserve"> </w:t>
      </w:r>
      <w:r w:rsidRPr="00E56D7E">
        <w:rPr>
          <w:rFonts w:hint="cs"/>
          <w:b w:val="0"/>
          <w:bCs w:val="0"/>
          <w:rtl/>
        </w:rPr>
        <w:t>ורק</w:t>
      </w:r>
      <w:r w:rsidRPr="00E56D7E">
        <w:rPr>
          <w:b w:val="0"/>
          <w:bCs w:val="0"/>
          <w:rtl/>
        </w:rPr>
        <w:t xml:space="preserve"> </w:t>
      </w:r>
      <w:r w:rsidRPr="00E56D7E">
        <w:rPr>
          <w:rFonts w:hint="cs"/>
          <w:b w:val="0"/>
          <w:bCs w:val="0"/>
          <w:rtl/>
        </w:rPr>
        <w:t>בתוכנות</w:t>
      </w:r>
      <w:r w:rsidRPr="00E56D7E">
        <w:rPr>
          <w:b w:val="0"/>
          <w:bCs w:val="0"/>
          <w:rtl/>
        </w:rPr>
        <w:t xml:space="preserve"> </w:t>
      </w:r>
      <w:r w:rsidRPr="00E56D7E">
        <w:rPr>
          <w:rFonts w:hint="cs"/>
          <w:b w:val="0"/>
          <w:bCs w:val="0"/>
          <w:rtl/>
        </w:rPr>
        <w:t>מקוריות</w:t>
      </w:r>
      <w:r w:rsidRPr="00E56D7E">
        <w:rPr>
          <w:b w:val="0"/>
          <w:bCs w:val="0"/>
          <w:rtl/>
        </w:rPr>
        <w:t>.</w:t>
      </w:r>
    </w:p>
    <w:p w14:paraId="6F1C9487" w14:textId="77777777" w:rsidR="00F4482A" w:rsidRPr="00E56D7E" w:rsidRDefault="00F4482A" w:rsidP="00F4482A">
      <w:pPr>
        <w:pStyle w:val="3"/>
        <w:numPr>
          <w:ilvl w:val="0"/>
          <w:numId w:val="0"/>
        </w:numPr>
        <w:ind w:left="1191"/>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0.7.</w:t>
      </w:r>
      <w:r w:rsidRPr="00E56D7E">
        <w:rPr>
          <w:rFonts w:hint="cs"/>
          <w:rtl/>
        </w:rPr>
        <w:t>10</w:t>
      </w:r>
    </w:p>
    <w:p w14:paraId="367AE579" w14:textId="77777777" w:rsidR="00F4482A" w:rsidRPr="00E56D7E" w:rsidRDefault="00F4482A" w:rsidP="00F4482A">
      <w:pPr>
        <w:pStyle w:val="3"/>
        <w:numPr>
          <w:ilvl w:val="0"/>
          <w:numId w:val="0"/>
        </w:numPr>
        <w:ind w:left="1191"/>
        <w:rPr>
          <w:b w:val="0"/>
          <w:bCs w:val="0"/>
          <w:u w:val="single"/>
        </w:rPr>
      </w:pPr>
      <w:r w:rsidRPr="00E56D7E">
        <w:rPr>
          <w:rFonts w:hint="cs"/>
          <w:b w:val="0"/>
          <w:bCs w:val="0"/>
          <w:u w:val="single"/>
          <w:rtl/>
        </w:rPr>
        <w:t>האישור</w:t>
      </w:r>
      <w:r w:rsidRPr="00E56D7E">
        <w:rPr>
          <w:b w:val="0"/>
          <w:bCs w:val="0"/>
          <w:u w:val="single"/>
          <w:rtl/>
        </w:rPr>
        <w:t xml:space="preserve"> </w:t>
      </w:r>
      <w:r w:rsidRPr="00E56D7E">
        <w:rPr>
          <w:rFonts w:hint="cs"/>
          <w:b w:val="0"/>
          <w:bCs w:val="0"/>
          <w:u w:val="single"/>
          <w:rtl/>
        </w:rPr>
        <w:t>החתום</w:t>
      </w:r>
      <w:r w:rsidRPr="00E56D7E">
        <w:rPr>
          <w:b w:val="0"/>
          <w:bCs w:val="0"/>
          <w:u w:val="single"/>
          <w:rtl/>
        </w:rPr>
        <w:t xml:space="preserve"> </w:t>
      </w:r>
      <w:r w:rsidRPr="00E56D7E">
        <w:rPr>
          <w:rFonts w:hint="cs"/>
          <w:b w:val="0"/>
          <w:bCs w:val="0"/>
          <w:u w:val="single"/>
          <w:rtl/>
        </w:rPr>
        <w:t>יצורף</w:t>
      </w:r>
      <w:r w:rsidRPr="00E56D7E">
        <w:rPr>
          <w:b w:val="0"/>
          <w:bCs w:val="0"/>
          <w:u w:val="single"/>
          <w:rtl/>
        </w:rPr>
        <w:t xml:space="preserve"> </w:t>
      </w:r>
      <w:r w:rsidRPr="00E56D7E">
        <w:rPr>
          <w:rFonts w:hint="cs"/>
          <w:b w:val="0"/>
          <w:bCs w:val="0"/>
          <w:u w:val="single"/>
          <w:rtl/>
        </w:rPr>
        <w:t>על</w:t>
      </w:r>
      <w:r w:rsidRPr="00E56D7E">
        <w:rPr>
          <w:b w:val="0"/>
          <w:bCs w:val="0"/>
          <w:u w:val="single"/>
          <w:rtl/>
        </w:rPr>
        <w:t xml:space="preserve"> </w:t>
      </w:r>
      <w:r w:rsidRPr="00E56D7E">
        <w:rPr>
          <w:rFonts w:hint="cs"/>
          <w:b w:val="0"/>
          <w:bCs w:val="0"/>
          <w:u w:val="single"/>
          <w:rtl/>
        </w:rPr>
        <w:t>ידי</w:t>
      </w:r>
      <w:r w:rsidRPr="00E56D7E">
        <w:rPr>
          <w:b w:val="0"/>
          <w:bCs w:val="0"/>
          <w:u w:val="single"/>
          <w:rtl/>
        </w:rPr>
        <w:t xml:space="preserve"> </w:t>
      </w:r>
      <w:r w:rsidRPr="00E56D7E">
        <w:rPr>
          <w:rFonts w:hint="cs"/>
          <w:b w:val="0"/>
          <w:bCs w:val="0"/>
          <w:u w:val="single"/>
          <w:rtl/>
        </w:rPr>
        <w:t>המציע</w:t>
      </w:r>
      <w:r w:rsidRPr="00E56D7E">
        <w:rPr>
          <w:b w:val="0"/>
          <w:bCs w:val="0"/>
          <w:u w:val="single"/>
          <w:rtl/>
        </w:rPr>
        <w:t xml:space="preserve"> </w:t>
      </w:r>
      <w:r w:rsidRPr="00E56D7E">
        <w:rPr>
          <w:rFonts w:hint="cs"/>
          <w:b w:val="0"/>
          <w:bCs w:val="0"/>
          <w:u w:val="single"/>
          <w:rtl/>
        </w:rPr>
        <w:t>להצעה</w:t>
      </w:r>
      <w:r w:rsidRPr="00E56D7E">
        <w:rPr>
          <w:b w:val="0"/>
          <w:bCs w:val="0"/>
          <w:u w:val="single"/>
          <w:rtl/>
        </w:rPr>
        <w:t xml:space="preserve"> </w:t>
      </w:r>
      <w:r w:rsidRPr="00E56D7E">
        <w:rPr>
          <w:rFonts w:hint="cs"/>
          <w:b w:val="0"/>
          <w:bCs w:val="0"/>
          <w:u w:val="single"/>
          <w:rtl/>
        </w:rPr>
        <w:t>ויסומן</w:t>
      </w:r>
      <w:r w:rsidRPr="00E56D7E">
        <w:rPr>
          <w:b w:val="0"/>
          <w:bCs w:val="0"/>
          <w:u w:val="single"/>
          <w:rtl/>
        </w:rPr>
        <w:t xml:space="preserve"> </w:t>
      </w:r>
      <w:r w:rsidRPr="00E56D7E">
        <w:rPr>
          <w:rFonts w:hint="cs"/>
          <w:b w:val="0"/>
          <w:bCs w:val="0"/>
          <w:u w:val="single"/>
          <w:rtl/>
        </w:rPr>
        <w:t>כנספח</w:t>
      </w:r>
      <w:r w:rsidRPr="00E56D7E">
        <w:rPr>
          <w:b w:val="0"/>
          <w:bCs w:val="0"/>
          <w:u w:val="single"/>
          <w:rtl/>
        </w:rPr>
        <w:t xml:space="preserve"> 0.7.</w:t>
      </w:r>
      <w:r w:rsidRPr="00E56D7E">
        <w:rPr>
          <w:rFonts w:hint="cs"/>
          <w:b w:val="0"/>
          <w:bCs w:val="0"/>
          <w:u w:val="single"/>
          <w:rtl/>
        </w:rPr>
        <w:t>10</w:t>
      </w:r>
    </w:p>
    <w:p w14:paraId="23C21220" w14:textId="77777777" w:rsidR="00EE6E11" w:rsidRPr="00E56D7E" w:rsidRDefault="00EE6E11" w:rsidP="005913C9">
      <w:pPr>
        <w:pStyle w:val="3"/>
        <w:rPr>
          <w:rtl/>
        </w:rPr>
      </w:pPr>
      <w:r w:rsidRPr="00E56D7E">
        <w:rPr>
          <w:rFonts w:hint="cs"/>
          <w:rtl/>
        </w:rPr>
        <w:t>נוסח חתום של המכרז</w:t>
      </w:r>
    </w:p>
    <w:p w14:paraId="673E0DD2" w14:textId="77777777" w:rsidR="007B60EE" w:rsidRPr="00E56D7E" w:rsidRDefault="00EE6E11" w:rsidP="00F5309E">
      <w:pPr>
        <w:pStyle w:val="3"/>
        <w:numPr>
          <w:ilvl w:val="0"/>
          <w:numId w:val="22"/>
        </w:numPr>
        <w:rPr>
          <w:b w:val="0"/>
          <w:bCs w:val="0"/>
          <w:rtl/>
        </w:rPr>
      </w:pPr>
      <w:r w:rsidRPr="00E56D7E">
        <w:rPr>
          <w:rFonts w:hint="cs"/>
          <w:b w:val="0"/>
          <w:bCs w:val="0"/>
          <w:rtl/>
        </w:rPr>
        <w:t xml:space="preserve">בעת הגשת ההצעה למכרז, על המציע להגיש כחלק מהצעתו את נוסח המכרז כפי שפורסם על ידי המשרד, כאשר </w:t>
      </w:r>
      <w:r w:rsidR="009447B8" w:rsidRPr="00E56D7E">
        <w:rPr>
          <w:rFonts w:hint="cs"/>
          <w:b w:val="0"/>
          <w:bCs w:val="0"/>
          <w:rtl/>
        </w:rPr>
        <w:t>כל עמוד בהצעה שתוגש, יוחתם בראשי תיבות על ידי מורשה/י החתימה של המציע ובחותמת התאגיד</w:t>
      </w:r>
      <w:r w:rsidR="000E36E2" w:rsidRPr="00E56D7E">
        <w:rPr>
          <w:rFonts w:hint="cs"/>
          <w:b w:val="0"/>
          <w:bCs w:val="0"/>
          <w:rtl/>
        </w:rPr>
        <w:t xml:space="preserve">, במקום המיועד לכך בתחתית כל עמוד. </w:t>
      </w:r>
    </w:p>
    <w:p w14:paraId="52A513F8" w14:textId="77777777" w:rsidR="00CC0992" w:rsidRPr="00E56D7E" w:rsidRDefault="00B20B68" w:rsidP="00F5309E">
      <w:pPr>
        <w:pStyle w:val="3"/>
        <w:numPr>
          <w:ilvl w:val="0"/>
          <w:numId w:val="22"/>
        </w:numPr>
        <w:rPr>
          <w:b w:val="0"/>
          <w:bCs w:val="0"/>
          <w:rtl/>
        </w:rPr>
      </w:pPr>
      <w:r w:rsidRPr="00E56D7E">
        <w:rPr>
          <w:rFonts w:hint="cs"/>
          <w:b w:val="0"/>
          <w:bCs w:val="0"/>
          <w:rtl/>
        </w:rPr>
        <w:t>מובהר כי נספחי המכרז הינם חלק מהמכרז ויש להגישם חתומים גם כן.</w:t>
      </w:r>
      <w:r w:rsidR="00EE6E11" w:rsidRPr="00E56D7E">
        <w:rPr>
          <w:rFonts w:hint="cs"/>
          <w:b w:val="0"/>
          <w:bCs w:val="0"/>
          <w:rtl/>
        </w:rPr>
        <w:t xml:space="preserve"> </w:t>
      </w:r>
      <w:r w:rsidR="0041248E" w:rsidRPr="00E56D7E">
        <w:rPr>
          <w:rFonts w:hint="cs"/>
          <w:b w:val="0"/>
          <w:bCs w:val="0"/>
          <w:rtl/>
        </w:rPr>
        <w:t>לעניין דרישת סעיף זה, אין למלא את הנספחים אלא רק לחתום על כל עמוד בנספח בחתימה ובחותמת רשמית של המציע</w:t>
      </w:r>
      <w:r w:rsidR="000E36E2" w:rsidRPr="00E56D7E">
        <w:rPr>
          <w:rFonts w:hint="cs"/>
          <w:b w:val="0"/>
          <w:bCs w:val="0"/>
          <w:rtl/>
        </w:rPr>
        <w:t>, במקום המיועד לכך בתחתית כל עמוד.</w:t>
      </w:r>
    </w:p>
    <w:p w14:paraId="21FBF367" w14:textId="77777777" w:rsidR="00CC0992" w:rsidRPr="00E56D7E" w:rsidRDefault="00CC0992" w:rsidP="00737B90">
      <w:pPr>
        <w:pStyle w:val="3"/>
        <w:numPr>
          <w:ilvl w:val="0"/>
          <w:numId w:val="22"/>
        </w:numPr>
        <w:rPr>
          <w:b w:val="0"/>
          <w:bCs w:val="0"/>
          <w:rtl/>
        </w:rPr>
      </w:pPr>
      <w:r w:rsidRPr="00E56D7E">
        <w:rPr>
          <w:rFonts w:hint="cs"/>
          <w:b w:val="0"/>
          <w:bCs w:val="0"/>
          <w:rtl/>
        </w:rPr>
        <w:t xml:space="preserve">הנוסח לחתימה הוא נוסח מכרז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w:t>
      </w:r>
      <w:r w:rsidR="00303D05">
        <w:rPr>
          <w:rFonts w:hint="cs"/>
          <w:b w:val="0"/>
          <w:bCs w:val="0"/>
          <w:rtl/>
        </w:rPr>
        <w:t>, שם</w:t>
      </w:r>
      <w:r w:rsidRPr="00E56D7E">
        <w:rPr>
          <w:b w:val="0"/>
          <w:bCs w:val="0"/>
          <w:rtl/>
        </w:rPr>
        <w:t xml:space="preserve">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00737B90">
        <w:rPr>
          <w:rFonts w:hint="cs"/>
          <w:b w:val="0"/>
          <w:bCs w:val="0"/>
          <w:rtl/>
        </w:rPr>
        <w:t>ם</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14:paraId="59B575E2" w14:textId="77777777" w:rsidR="00EE6E11" w:rsidRPr="00E56D7E" w:rsidRDefault="00EE6E11" w:rsidP="00D31243">
      <w:pPr>
        <w:pStyle w:val="3"/>
        <w:numPr>
          <w:ilvl w:val="0"/>
          <w:numId w:val="0"/>
        </w:numPr>
        <w:ind w:left="1302" w:firstLine="249"/>
        <w:rPr>
          <w:b w:val="0"/>
          <w:bCs w:val="0"/>
          <w:u w:val="single"/>
          <w:rtl/>
        </w:rPr>
      </w:pPr>
      <w:r w:rsidRPr="00E56D7E">
        <w:rPr>
          <w:rFonts w:hint="cs"/>
          <w:b w:val="0"/>
          <w:bCs w:val="0"/>
          <w:u w:val="single"/>
          <w:rtl/>
        </w:rPr>
        <w:t xml:space="preserve">העתק חתום של המכרז יצורף </w:t>
      </w:r>
      <w:r w:rsidR="008256CC" w:rsidRPr="00E56D7E">
        <w:rPr>
          <w:rFonts w:hint="cs"/>
          <w:b w:val="0"/>
          <w:bCs w:val="0"/>
          <w:u w:val="single"/>
          <w:rtl/>
        </w:rPr>
        <w:t xml:space="preserve">על ידי המציע </w:t>
      </w:r>
      <w:r w:rsidRPr="00E56D7E">
        <w:rPr>
          <w:rFonts w:hint="cs"/>
          <w:b w:val="0"/>
          <w:bCs w:val="0"/>
          <w:u w:val="single"/>
          <w:rtl/>
        </w:rPr>
        <w:t xml:space="preserve">להצעה ויסומן כנספח </w:t>
      </w:r>
      <w:r w:rsidR="00D31243" w:rsidRPr="00E56D7E">
        <w:rPr>
          <w:rFonts w:hint="cs"/>
          <w:b w:val="0"/>
          <w:bCs w:val="0"/>
          <w:u w:val="single"/>
          <w:rtl/>
        </w:rPr>
        <w:t>0.7.11</w:t>
      </w:r>
      <w:r w:rsidRPr="00E56D7E">
        <w:rPr>
          <w:rFonts w:hint="cs"/>
          <w:b w:val="0"/>
          <w:bCs w:val="0"/>
          <w:u w:val="single"/>
          <w:rtl/>
        </w:rPr>
        <w:t>.</w:t>
      </w:r>
    </w:p>
    <w:p w14:paraId="2178332C" w14:textId="77777777" w:rsidR="00EE6E11" w:rsidRPr="00E56D7E" w:rsidRDefault="00EE6E11" w:rsidP="005913C9">
      <w:pPr>
        <w:pStyle w:val="3"/>
        <w:rPr>
          <w:b w:val="0"/>
          <w:bCs w:val="0"/>
        </w:rPr>
      </w:pPr>
      <w:r w:rsidRPr="00E56D7E">
        <w:rPr>
          <w:rFonts w:hint="cs"/>
          <w:rtl/>
        </w:rPr>
        <w:t>נוסח חתום של מסמך שאלות ותשובות</w:t>
      </w:r>
    </w:p>
    <w:p w14:paraId="1B4FF12F" w14:textId="77777777" w:rsidR="00CC0992" w:rsidRPr="00E56D7E" w:rsidRDefault="00EE6E11" w:rsidP="00F5309E">
      <w:pPr>
        <w:pStyle w:val="3"/>
        <w:numPr>
          <w:ilvl w:val="0"/>
          <w:numId w:val="23"/>
        </w:numPr>
        <w:rPr>
          <w:b w:val="0"/>
          <w:bCs w:val="0"/>
          <w:rtl/>
        </w:rPr>
      </w:pPr>
      <w:r w:rsidRPr="00E56D7E">
        <w:rPr>
          <w:rFonts w:hint="cs"/>
          <w:b w:val="0"/>
          <w:bCs w:val="0"/>
          <w:rtl/>
        </w:rPr>
        <w:t>בעת הגשת ההצעה למכרז, על המציע להגיש כחלק מהצעתו את מסמך השאלות והתשובות, כאשר כל</w:t>
      </w:r>
      <w:r w:rsidRPr="00E56D7E">
        <w:rPr>
          <w:b w:val="0"/>
          <w:bCs w:val="0"/>
          <w:rtl/>
        </w:rPr>
        <w:t xml:space="preserve"> </w:t>
      </w:r>
      <w:r w:rsidRPr="00E56D7E">
        <w:rPr>
          <w:rFonts w:hint="cs"/>
          <w:b w:val="0"/>
          <w:bCs w:val="0"/>
          <w:rtl/>
        </w:rPr>
        <w:t>עמוד</w:t>
      </w:r>
      <w:r w:rsidRPr="00E56D7E">
        <w:rPr>
          <w:b w:val="0"/>
          <w:bCs w:val="0"/>
          <w:rtl/>
        </w:rPr>
        <w:t xml:space="preserve"> </w:t>
      </w:r>
      <w:r w:rsidRPr="00E56D7E">
        <w:rPr>
          <w:rFonts w:hint="cs"/>
          <w:b w:val="0"/>
          <w:bCs w:val="0"/>
          <w:rtl/>
        </w:rPr>
        <w:t>במסמך</w:t>
      </w:r>
      <w:r w:rsidRPr="00E56D7E">
        <w:rPr>
          <w:b w:val="0"/>
          <w:bCs w:val="0"/>
          <w:rtl/>
        </w:rPr>
        <w:t xml:space="preserve"> </w:t>
      </w:r>
      <w:r w:rsidR="009447B8" w:rsidRPr="00E56D7E">
        <w:rPr>
          <w:rFonts w:hint="cs"/>
          <w:b w:val="0"/>
          <w:bCs w:val="0"/>
          <w:rtl/>
        </w:rPr>
        <w:t>יוחתם בראשי תיבות על ידי מורשה/י החתימה של המציע ובחותמת התאגיד</w:t>
      </w:r>
      <w:r w:rsidR="000E36E2" w:rsidRPr="00E56D7E">
        <w:rPr>
          <w:rFonts w:hint="cs"/>
          <w:b w:val="0"/>
          <w:bCs w:val="0"/>
          <w:rtl/>
        </w:rPr>
        <w:t>, במקום המיועד לכך בתחתית כל עמוד.</w:t>
      </w:r>
      <w:r w:rsidRPr="00E56D7E">
        <w:rPr>
          <w:rFonts w:hint="cs"/>
          <w:b w:val="0"/>
          <w:bCs w:val="0"/>
          <w:rtl/>
        </w:rPr>
        <w:t xml:space="preserve"> מסמך השאלות והתשובות החתום יהווה חלק ממסמכי המכרז ויגבר על האמור </w:t>
      </w:r>
      <w:r w:rsidR="004C4EB8" w:rsidRPr="00E56D7E">
        <w:rPr>
          <w:rFonts w:hint="cs"/>
          <w:b w:val="0"/>
          <w:bCs w:val="0"/>
          <w:rtl/>
        </w:rPr>
        <w:t>בו</w:t>
      </w:r>
      <w:r w:rsidRPr="00E56D7E">
        <w:rPr>
          <w:rFonts w:hint="cs"/>
          <w:b w:val="0"/>
          <w:bCs w:val="0"/>
          <w:rtl/>
        </w:rPr>
        <w:t>.</w:t>
      </w:r>
    </w:p>
    <w:p w14:paraId="64E45583" w14:textId="77777777" w:rsidR="00CC0992" w:rsidRPr="00E56D7E" w:rsidRDefault="00CC0992" w:rsidP="00737B90">
      <w:pPr>
        <w:pStyle w:val="3"/>
        <w:numPr>
          <w:ilvl w:val="0"/>
          <w:numId w:val="23"/>
        </w:numPr>
        <w:rPr>
          <w:b w:val="0"/>
          <w:bCs w:val="0"/>
          <w:rtl/>
        </w:rPr>
      </w:pPr>
      <w:r w:rsidRPr="00E56D7E">
        <w:rPr>
          <w:rFonts w:hint="cs"/>
          <w:b w:val="0"/>
          <w:bCs w:val="0"/>
          <w:rtl/>
        </w:rPr>
        <w:lastRenderedPageBreak/>
        <w:t xml:space="preserve">הנוסח לחתימה הוא נוסח מסמך שאלות ותשובות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w:t>
      </w:r>
      <w:r w:rsidR="00303D05">
        <w:rPr>
          <w:rFonts w:hint="cs"/>
          <w:b w:val="0"/>
          <w:bCs w:val="0"/>
          <w:rtl/>
        </w:rPr>
        <w:t>, שם</w:t>
      </w:r>
      <w:r w:rsidRPr="00E56D7E">
        <w:rPr>
          <w:b w:val="0"/>
          <w:bCs w:val="0"/>
          <w:rtl/>
        </w:rPr>
        <w:t xml:space="preserve">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00737B90">
        <w:rPr>
          <w:rFonts w:hint="cs"/>
          <w:b w:val="0"/>
          <w:bCs w:val="0"/>
          <w:rtl/>
        </w:rPr>
        <w:t>ם</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14:paraId="26B180B2" w14:textId="77777777" w:rsidR="00EE6E11" w:rsidRPr="00E56D7E" w:rsidRDefault="00EE6E11" w:rsidP="00D31243">
      <w:pPr>
        <w:pStyle w:val="3"/>
        <w:numPr>
          <w:ilvl w:val="0"/>
          <w:numId w:val="0"/>
        </w:numPr>
        <w:ind w:left="1302" w:firstLine="249"/>
        <w:rPr>
          <w:b w:val="0"/>
          <w:bCs w:val="0"/>
          <w:u w:val="single"/>
          <w:rtl/>
        </w:rPr>
      </w:pPr>
      <w:r w:rsidRPr="00E56D7E">
        <w:rPr>
          <w:rFonts w:hint="cs"/>
          <w:b w:val="0"/>
          <w:bCs w:val="0"/>
          <w:u w:val="single"/>
          <w:rtl/>
        </w:rPr>
        <w:t>העתק חתום של מסמך שאלות ותשובות יצורף להצעה ויסומן כנספח 0.</w:t>
      </w:r>
      <w:r w:rsidR="003A0078" w:rsidRPr="00E56D7E">
        <w:rPr>
          <w:rFonts w:hint="cs"/>
          <w:b w:val="0"/>
          <w:bCs w:val="0"/>
          <w:u w:val="single"/>
          <w:rtl/>
        </w:rPr>
        <w:t>7</w:t>
      </w:r>
      <w:r w:rsidRPr="00E56D7E">
        <w:rPr>
          <w:rFonts w:hint="cs"/>
          <w:b w:val="0"/>
          <w:bCs w:val="0"/>
          <w:u w:val="single"/>
          <w:rtl/>
        </w:rPr>
        <w:t>.</w:t>
      </w:r>
      <w:r w:rsidR="00D31243" w:rsidRPr="00E56D7E">
        <w:rPr>
          <w:rFonts w:hint="cs"/>
          <w:b w:val="0"/>
          <w:bCs w:val="0"/>
          <w:u w:val="single"/>
          <w:rtl/>
        </w:rPr>
        <w:t>12</w:t>
      </w:r>
      <w:r w:rsidRPr="00E56D7E">
        <w:rPr>
          <w:rFonts w:hint="cs"/>
          <w:b w:val="0"/>
          <w:bCs w:val="0"/>
          <w:u w:val="single"/>
          <w:rtl/>
        </w:rPr>
        <w:t>.</w:t>
      </w:r>
    </w:p>
    <w:p w14:paraId="02A2FB0B" w14:textId="77777777" w:rsidR="00D31243" w:rsidRPr="00E56D7E" w:rsidRDefault="00D31243" w:rsidP="00D31243">
      <w:pPr>
        <w:pStyle w:val="3"/>
      </w:pPr>
      <w:r w:rsidRPr="00E56D7E">
        <w:rPr>
          <w:rFonts w:hint="cs"/>
          <w:rtl/>
        </w:rPr>
        <w:t>עידוד נשים בעסקים</w:t>
      </w:r>
    </w:p>
    <w:p w14:paraId="41858852" w14:textId="77777777" w:rsidR="00D31243" w:rsidRPr="00E56D7E" w:rsidRDefault="00D31243" w:rsidP="00D31243">
      <w:pPr>
        <w:pStyle w:val="3"/>
        <w:numPr>
          <w:ilvl w:val="0"/>
          <w:numId w:val="0"/>
        </w:numPr>
        <w:ind w:left="1191"/>
        <w:rPr>
          <w:b w:val="0"/>
          <w:bCs w:val="0"/>
          <w:rtl/>
        </w:rPr>
      </w:pPr>
      <w:r w:rsidRPr="00E56D7E">
        <w:rPr>
          <w:b w:val="0"/>
          <w:bCs w:val="0"/>
          <w:rtl/>
        </w:rPr>
        <w:t>על מציע העונה על הדרישות סעיף 2ב</w:t>
      </w:r>
      <w:r w:rsidRPr="00E56D7E">
        <w:rPr>
          <w:rFonts w:hint="cs"/>
          <w:b w:val="0"/>
          <w:bCs w:val="0"/>
          <w:rtl/>
        </w:rPr>
        <w:t>'</w:t>
      </w:r>
      <w:r w:rsidRPr="00E56D7E">
        <w:rPr>
          <w:b w:val="0"/>
          <w:bCs w:val="0"/>
          <w:rtl/>
        </w:rPr>
        <w:t xml:space="preserve"> לחוק חובת המכרזים התש</w:t>
      </w:r>
      <w:r w:rsidRPr="00E56D7E">
        <w:rPr>
          <w:rFonts w:hint="cs"/>
          <w:b w:val="0"/>
          <w:bCs w:val="0"/>
          <w:rtl/>
        </w:rPr>
        <w:t>נ</w:t>
      </w:r>
      <w:r w:rsidRPr="00E56D7E">
        <w:rPr>
          <w:b w:val="0"/>
          <w:bCs w:val="0"/>
          <w:rtl/>
        </w:rPr>
        <w:t>"</w:t>
      </w:r>
      <w:r w:rsidRPr="00E56D7E">
        <w:rPr>
          <w:rFonts w:hint="cs"/>
          <w:b w:val="0"/>
          <w:bCs w:val="0"/>
          <w:rtl/>
        </w:rPr>
        <w:t>ב</w:t>
      </w:r>
      <w:r w:rsidRPr="00E56D7E">
        <w:rPr>
          <w:b w:val="0"/>
          <w:bCs w:val="0"/>
          <w:rtl/>
        </w:rPr>
        <w:t xml:space="preserve"> –</w:t>
      </w:r>
      <w:r w:rsidRPr="00E56D7E">
        <w:rPr>
          <w:rFonts w:hint="cs"/>
          <w:b w:val="0"/>
          <w:bCs w:val="0"/>
          <w:rtl/>
        </w:rPr>
        <w:t>1992</w:t>
      </w:r>
      <w:r w:rsidRPr="00E56D7E">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E56D7E">
        <w:rPr>
          <w:b w:val="0"/>
          <w:bCs w:val="0"/>
          <w:rtl/>
        </w:rPr>
        <w:tab/>
      </w:r>
    </w:p>
    <w:p w14:paraId="3ACB9BE4" w14:textId="77777777" w:rsidR="00D31243" w:rsidRPr="00E56D7E" w:rsidRDefault="00D31243" w:rsidP="00D31243">
      <w:pPr>
        <w:pStyle w:val="3"/>
        <w:numPr>
          <w:ilvl w:val="0"/>
          <w:numId w:val="7"/>
        </w:numPr>
        <w:rPr>
          <w:b w:val="0"/>
          <w:bCs w:val="0"/>
        </w:rPr>
      </w:pPr>
      <w:r w:rsidRPr="00E56D7E">
        <w:rPr>
          <w:b w:val="0"/>
          <w:bCs w:val="0"/>
          <w:rtl/>
        </w:rPr>
        <w:t>אם מכהן בעסק נושא משרה שאינו אישה – הוא אינו קרוב של המחזיקה בשליטה.</w:t>
      </w:r>
    </w:p>
    <w:p w14:paraId="30284C1A" w14:textId="77777777" w:rsidR="00D31243" w:rsidRPr="00E56D7E" w:rsidRDefault="00D31243" w:rsidP="00D31243">
      <w:pPr>
        <w:pStyle w:val="3"/>
        <w:numPr>
          <w:ilvl w:val="0"/>
          <w:numId w:val="7"/>
        </w:numPr>
        <w:rPr>
          <w:b w:val="0"/>
          <w:bCs w:val="0"/>
        </w:rPr>
      </w:pPr>
      <w:r w:rsidRPr="00E56D7E">
        <w:rPr>
          <w:b w:val="0"/>
          <w:bCs w:val="0"/>
          <w:rtl/>
        </w:rPr>
        <w:t>אם שליש מהדירקטורים אינם נשים – אין הם קרובים של המחזיקה בשליטה.</w:t>
      </w:r>
    </w:p>
    <w:p w14:paraId="14FC45DC" w14:textId="77777777" w:rsidR="00D31243" w:rsidRPr="00E56D7E" w:rsidRDefault="00D31243" w:rsidP="00D31243">
      <w:pPr>
        <w:pStyle w:val="3"/>
        <w:numPr>
          <w:ilvl w:val="0"/>
          <w:numId w:val="0"/>
        </w:numPr>
        <w:ind w:left="1191"/>
        <w:rPr>
          <w:rFonts w:ascii="Arial" w:hAnsi="Arial"/>
          <w:b w:val="0"/>
          <w:bCs w:val="0"/>
          <w:u w:val="single"/>
          <w:rtl/>
        </w:rPr>
      </w:pPr>
      <w:r w:rsidRPr="00E56D7E">
        <w:rPr>
          <w:rFonts w:hint="cs"/>
          <w:b w:val="0"/>
          <w:bCs w:val="0"/>
          <w:u w:val="single"/>
          <w:rtl/>
        </w:rPr>
        <w:t>אישור רואה חשבון ותצהיר של מחזיקת השליטה יצורפו על ידי המציע להצעה ויסומנו כנספח 0.7.13.</w:t>
      </w:r>
    </w:p>
    <w:p w14:paraId="2D10B62E" w14:textId="77777777" w:rsidR="00D31243" w:rsidRDefault="00D31243" w:rsidP="00D31243">
      <w:pPr>
        <w:pStyle w:val="3"/>
        <w:numPr>
          <w:ilvl w:val="0"/>
          <w:numId w:val="0"/>
        </w:numPr>
        <w:ind w:left="1191"/>
        <w:rPr>
          <w:b w:val="0"/>
          <w:bCs w:val="0"/>
          <w:rtl/>
        </w:rPr>
      </w:pPr>
      <w:r w:rsidRPr="00E56D7E">
        <w:rPr>
          <w:b w:val="0"/>
          <w:bCs w:val="0"/>
          <w:rtl/>
        </w:rPr>
        <w:t xml:space="preserve">אישור זה </w:t>
      </w:r>
      <w:r w:rsidRPr="00E56D7E">
        <w:rPr>
          <w:b w:val="0"/>
          <w:bCs w:val="0"/>
          <w:u w:val="single"/>
          <w:rtl/>
        </w:rPr>
        <w:t>אינו חובה</w:t>
      </w:r>
      <w:r w:rsidRPr="00E56D7E">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7529D175" w14:textId="77777777" w:rsidR="00F56C62" w:rsidRPr="00E56D7E" w:rsidRDefault="00F56C62" w:rsidP="005913C9">
      <w:pPr>
        <w:pStyle w:val="2"/>
      </w:pPr>
      <w:bookmarkStart w:id="10" w:name="_Toc48799636"/>
      <w:r w:rsidRPr="00E56D7E">
        <w:rPr>
          <w:rFonts w:hint="cs"/>
          <w:rtl/>
        </w:rPr>
        <w:t>התחייבויות ואישורים שיידרשו בגין זכייה במכרז (</w:t>
      </w:r>
      <w:r w:rsidRPr="00E56D7E">
        <w:t>M</w:t>
      </w:r>
      <w:r w:rsidRPr="00E56D7E">
        <w:rPr>
          <w:rFonts w:hint="cs"/>
          <w:rtl/>
        </w:rPr>
        <w:t>)</w:t>
      </w:r>
      <w:bookmarkEnd w:id="10"/>
    </w:p>
    <w:p w14:paraId="60557208" w14:textId="77777777" w:rsidR="00F56C62" w:rsidRPr="00E56D7E" w:rsidRDefault="00F56C62" w:rsidP="005913C9">
      <w:pPr>
        <w:pStyle w:val="3"/>
      </w:pPr>
      <w:r w:rsidRPr="00E56D7E">
        <w:rPr>
          <w:rFonts w:hint="cs"/>
          <w:rtl/>
        </w:rPr>
        <w:t>ערבות בנקאית</w:t>
      </w:r>
      <w:r w:rsidR="00DF348B" w:rsidRPr="00E56D7E">
        <w:rPr>
          <w:rFonts w:hint="cs"/>
          <w:rtl/>
        </w:rPr>
        <w:t xml:space="preserve"> בגין ביצוע השירותים</w:t>
      </w:r>
    </w:p>
    <w:p w14:paraId="490498EA" w14:textId="77777777" w:rsidR="00DF348B" w:rsidRPr="00E56D7E" w:rsidRDefault="00DF348B" w:rsidP="00DF4F89">
      <w:pPr>
        <w:pStyle w:val="3"/>
        <w:numPr>
          <w:ilvl w:val="0"/>
          <w:numId w:val="0"/>
        </w:numPr>
        <w:ind w:left="1191"/>
        <w:rPr>
          <w:b w:val="0"/>
          <w:bCs w:val="0"/>
          <w:rtl/>
        </w:rPr>
      </w:pPr>
      <w:r w:rsidRPr="00E56D7E">
        <w:rPr>
          <w:rFonts w:hint="cs"/>
          <w:b w:val="0"/>
          <w:bCs w:val="0"/>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506B1416" w14:textId="77777777" w:rsidR="00DF348B" w:rsidRPr="00E56D7E" w:rsidRDefault="00DF348B" w:rsidP="005913C9">
      <w:pPr>
        <w:pStyle w:val="3"/>
        <w:numPr>
          <w:ilvl w:val="0"/>
          <w:numId w:val="0"/>
        </w:numPr>
        <w:ind w:left="1191"/>
        <w:rPr>
          <w:rtl/>
        </w:rPr>
      </w:pPr>
      <w:r w:rsidRPr="00E56D7E">
        <w:rPr>
          <w:rFonts w:hint="cs"/>
          <w:rtl/>
        </w:rPr>
        <w:t>מסירת הערבות תהיה תנאי מוקדם לכניסת החוזה לתוקף.</w:t>
      </w:r>
    </w:p>
    <w:p w14:paraId="36EE69FB" w14:textId="77777777" w:rsidR="007C7B5A" w:rsidRPr="00E56D7E" w:rsidRDefault="00DF348B" w:rsidP="00DF4F89">
      <w:pPr>
        <w:pStyle w:val="3"/>
        <w:numPr>
          <w:ilvl w:val="0"/>
          <w:numId w:val="24"/>
        </w:numPr>
        <w:rPr>
          <w:b w:val="0"/>
          <w:bCs w:val="0"/>
        </w:rPr>
      </w:pPr>
      <w:r w:rsidRPr="00E56D7E">
        <w:rPr>
          <w:rFonts w:hint="cs"/>
          <w:b w:val="0"/>
          <w:bCs w:val="0"/>
          <w:rtl/>
        </w:rPr>
        <w:t xml:space="preserve">הערבות הבנקאית תהיה בגובה 5% מעלות חוזה ההתקשרות כולל מע"מ, והיא תהיה בתוקף למשך כל תקופת ההתקשרות לפי החוזה, ועוד חודשיים. </w:t>
      </w:r>
    </w:p>
    <w:p w14:paraId="7364A1CA" w14:textId="77777777" w:rsidR="00D946F8" w:rsidRPr="00E56D7E" w:rsidRDefault="00D946F8" w:rsidP="00D946F8">
      <w:pPr>
        <w:pStyle w:val="3"/>
        <w:numPr>
          <w:ilvl w:val="0"/>
          <w:numId w:val="0"/>
        </w:numPr>
        <w:ind w:left="1551"/>
        <w:rPr>
          <w:b w:val="0"/>
          <w:bCs w:val="0"/>
          <w:rtl/>
        </w:rPr>
      </w:pPr>
      <w:r w:rsidRPr="00E56D7E">
        <w:rPr>
          <w:rFonts w:hint="cs"/>
          <w:rtl/>
        </w:rPr>
        <w:t>נוסח מחייב של הערבות מצורף למכרז בנספח 0.8.1.</w:t>
      </w:r>
    </w:p>
    <w:p w14:paraId="769FB9E4" w14:textId="77777777" w:rsidR="007C7B5A" w:rsidRPr="00E56D7E" w:rsidRDefault="007C7B5A" w:rsidP="00F5309E">
      <w:pPr>
        <w:pStyle w:val="3"/>
        <w:numPr>
          <w:ilvl w:val="0"/>
          <w:numId w:val="24"/>
        </w:numPr>
        <w:rPr>
          <w:b w:val="0"/>
          <w:bCs w:val="0"/>
          <w:rtl/>
        </w:rPr>
      </w:pPr>
      <w:r w:rsidRPr="00E56D7E">
        <w:rPr>
          <w:rFonts w:hint="cs"/>
          <w:b w:val="0"/>
          <w:bCs w:val="0"/>
          <w:rtl/>
        </w:rPr>
        <w:t>על המציע לקחת בחשבון כי הבנקים נוטים לשנות את נוסח הערבות וכי באחריות המציע להקפיד על הנוסח המחייב.</w:t>
      </w:r>
    </w:p>
    <w:p w14:paraId="68AB553D" w14:textId="77777777" w:rsidR="007C7B5A" w:rsidRPr="00E56D7E" w:rsidRDefault="003D7219" w:rsidP="00F5309E">
      <w:pPr>
        <w:pStyle w:val="3"/>
        <w:numPr>
          <w:ilvl w:val="0"/>
          <w:numId w:val="24"/>
        </w:numPr>
        <w:rPr>
          <w:b w:val="0"/>
          <w:bCs w:val="0"/>
          <w:rtl/>
        </w:rPr>
      </w:pPr>
      <w:r>
        <w:rPr>
          <w:rFonts w:hint="cs"/>
          <w:b w:val="0"/>
          <w:bCs w:val="0"/>
          <w:rtl/>
        </w:rPr>
        <w:t>במידה והזוכה יעביר ערבות שאינה תואמת את הנוסח המחייב במלואו או את הסכום או את התוקף, יידרש הזוכה לתקן את הליקויים בהתאם לדרישה המשרד. במידה ולא יעשה כן, ועדת המכרזים תהיה רשאית להחליט על פסילת זכייתו, לפי שיקול דעתה הבלעדי</w:t>
      </w:r>
      <w:r w:rsidR="007C7B5A" w:rsidRPr="00E56D7E">
        <w:rPr>
          <w:rFonts w:hint="cs"/>
          <w:b w:val="0"/>
          <w:bCs w:val="0"/>
          <w:rtl/>
        </w:rPr>
        <w:t>.</w:t>
      </w:r>
    </w:p>
    <w:p w14:paraId="0FF1F747" w14:textId="77777777" w:rsidR="007C7B5A" w:rsidRPr="00E56D7E" w:rsidRDefault="007C7B5A" w:rsidP="00F5309E">
      <w:pPr>
        <w:pStyle w:val="3"/>
        <w:numPr>
          <w:ilvl w:val="0"/>
          <w:numId w:val="24"/>
        </w:numPr>
        <w:rPr>
          <w:b w:val="0"/>
          <w:bCs w:val="0"/>
        </w:rPr>
      </w:pPr>
      <w:r w:rsidRPr="00E56D7E">
        <w:rPr>
          <w:rFonts w:hint="cs"/>
          <w:b w:val="0"/>
          <w:bCs w:val="0"/>
          <w:rtl/>
        </w:rPr>
        <w:t>מובהר כי יש לצרף את הערבות המקורית ולא העתק.</w:t>
      </w:r>
    </w:p>
    <w:p w14:paraId="50A82AC5" w14:textId="77777777" w:rsidR="00E762D5" w:rsidRPr="00E56D7E" w:rsidRDefault="00E762D5" w:rsidP="00F5309E">
      <w:pPr>
        <w:pStyle w:val="3"/>
        <w:numPr>
          <w:ilvl w:val="0"/>
          <w:numId w:val="24"/>
        </w:numPr>
        <w:rPr>
          <w:b w:val="0"/>
          <w:bCs w:val="0"/>
        </w:rPr>
      </w:pPr>
      <w:r w:rsidRPr="00E56D7E">
        <w:rPr>
          <w:rFonts w:hint="cs"/>
          <w:b w:val="0"/>
          <w:bCs w:val="0"/>
          <w:rtl/>
        </w:rPr>
        <w:t>אם יורחב החוזה או יוארך לתקופות נוספות, תהיה הערבות לכל הרחבה/תקופת הארכה, בגובה של 5% מעלות כל חוזה הארכה/הרחבה.</w:t>
      </w:r>
    </w:p>
    <w:p w14:paraId="5E7DA872" w14:textId="77777777" w:rsidR="00F56C62" w:rsidRPr="00E56D7E" w:rsidRDefault="00F56C62" w:rsidP="005913C9">
      <w:pPr>
        <w:pStyle w:val="3"/>
      </w:pPr>
      <w:r w:rsidRPr="00E56D7E">
        <w:rPr>
          <w:rFonts w:hint="cs"/>
          <w:rtl/>
        </w:rPr>
        <w:t>חוזה התקשרות</w:t>
      </w:r>
    </w:p>
    <w:p w14:paraId="15B4184D" w14:textId="77777777" w:rsidR="0029678A" w:rsidRPr="00E56D7E" w:rsidRDefault="0029678A" w:rsidP="00F5309E">
      <w:pPr>
        <w:pStyle w:val="5"/>
        <w:numPr>
          <w:ilvl w:val="0"/>
          <w:numId w:val="25"/>
        </w:numPr>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3914F141" w14:textId="77777777" w:rsidR="0029678A" w:rsidRPr="00E56D7E" w:rsidRDefault="0029678A" w:rsidP="00F5309E">
      <w:pPr>
        <w:pStyle w:val="5"/>
        <w:numPr>
          <w:ilvl w:val="0"/>
          <w:numId w:val="25"/>
        </w:numPr>
        <w:rPr>
          <w:b/>
          <w:bCs/>
          <w:rtl/>
        </w:rPr>
      </w:pPr>
      <w:r w:rsidRPr="00E56D7E">
        <w:rPr>
          <w:rFonts w:hint="cs"/>
          <w:rtl/>
        </w:rPr>
        <w:lastRenderedPageBreak/>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737815B0" w14:textId="77777777" w:rsidR="0029678A" w:rsidRPr="00E56D7E" w:rsidRDefault="0029678A" w:rsidP="00F5309E">
      <w:pPr>
        <w:pStyle w:val="5"/>
        <w:numPr>
          <w:ilvl w:val="0"/>
          <w:numId w:val="25"/>
        </w:numPr>
        <w:rPr>
          <w:b/>
          <w:bCs/>
          <w:rtl/>
        </w:rPr>
      </w:pPr>
      <w:r w:rsidRPr="00E56D7E">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E56D7E">
        <w:rPr>
          <w:rFonts w:hint="cs"/>
          <w:rtl/>
        </w:rPr>
        <w:t>8</w:t>
      </w:r>
      <w:r w:rsidRPr="00E56D7E">
        <w:rPr>
          <w:rFonts w:hint="cs"/>
          <w:rtl/>
        </w:rPr>
        <w:t>.1.</w:t>
      </w:r>
    </w:p>
    <w:p w14:paraId="60E5014A" w14:textId="77777777" w:rsidR="00E762D5" w:rsidRPr="00E56D7E" w:rsidRDefault="00E762D5" w:rsidP="00F5309E">
      <w:pPr>
        <w:pStyle w:val="5"/>
        <w:numPr>
          <w:ilvl w:val="0"/>
          <w:numId w:val="25"/>
        </w:numPr>
      </w:pPr>
      <w:r w:rsidRPr="00E56D7E">
        <w:rPr>
          <w:rFonts w:hint="cs"/>
          <w:rtl/>
        </w:rPr>
        <w:t>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מהמציעים שהצעתם דורגה אחריו, הכל בהתאם לסדר דירוגם.</w:t>
      </w:r>
    </w:p>
    <w:p w14:paraId="4C6F5391" w14:textId="77777777" w:rsidR="00D946F8" w:rsidRPr="00E56D7E" w:rsidRDefault="00D946F8" w:rsidP="00D946F8">
      <w:pPr>
        <w:pStyle w:val="5"/>
        <w:numPr>
          <w:ilvl w:val="0"/>
          <w:numId w:val="0"/>
        </w:numPr>
        <w:ind w:left="1551"/>
        <w:rPr>
          <w:b/>
          <w:bCs/>
        </w:rPr>
      </w:pPr>
      <w:r w:rsidRPr="00E56D7E">
        <w:rPr>
          <w:rFonts w:hint="cs"/>
          <w:b/>
          <w:bCs/>
          <w:rtl/>
        </w:rPr>
        <w:t>נוסח מחייב של חוזה ההתקשרות מצורף למכרז בנספח 0.8.2.</w:t>
      </w:r>
    </w:p>
    <w:p w14:paraId="65E5B9CA" w14:textId="77777777" w:rsidR="00D946F8" w:rsidRPr="00E56D7E" w:rsidRDefault="00D946F8" w:rsidP="00514B5D">
      <w:pPr>
        <w:pStyle w:val="5"/>
        <w:numPr>
          <w:ilvl w:val="0"/>
          <w:numId w:val="0"/>
        </w:numPr>
        <w:ind w:left="1551"/>
        <w:rPr>
          <w:u w:val="single"/>
          <w:rtl/>
        </w:rPr>
      </w:pPr>
      <w:r w:rsidRPr="00E56D7E">
        <w:rPr>
          <w:rFonts w:hint="cs"/>
          <w:u w:val="single"/>
          <w:rtl/>
        </w:rPr>
        <w:t xml:space="preserve">העתק חתום של </w:t>
      </w:r>
      <w:r w:rsidR="00514B5D" w:rsidRPr="00E56D7E">
        <w:rPr>
          <w:rFonts w:hint="cs"/>
          <w:u w:val="single"/>
          <w:rtl/>
        </w:rPr>
        <w:t xml:space="preserve">חוזה ההתקשרות </w:t>
      </w:r>
      <w:r w:rsidRPr="00E56D7E">
        <w:rPr>
          <w:rFonts w:hint="cs"/>
          <w:u w:val="single"/>
          <w:rtl/>
        </w:rPr>
        <w:t xml:space="preserve">יצורף על ידי המציע להצעה ויסומן כנספח </w:t>
      </w:r>
      <w:r w:rsidR="00514B5D" w:rsidRPr="00E56D7E">
        <w:rPr>
          <w:rFonts w:hint="cs"/>
          <w:u w:val="single"/>
          <w:rtl/>
        </w:rPr>
        <w:t>0.8.2</w:t>
      </w:r>
    </w:p>
    <w:p w14:paraId="39156B9A" w14:textId="77777777" w:rsidR="00396058" w:rsidRPr="00E56D7E" w:rsidRDefault="00396058" w:rsidP="005913C9">
      <w:pPr>
        <w:pStyle w:val="ListParagraph"/>
        <w:bidi/>
        <w:ind w:left="1551"/>
        <w:contextualSpacing w:val="0"/>
        <w:rPr>
          <w:rtl/>
        </w:rPr>
      </w:pPr>
    </w:p>
    <w:p w14:paraId="05CDB808" w14:textId="77777777" w:rsidR="008238DB" w:rsidRPr="00E56D7E" w:rsidRDefault="00F42613" w:rsidP="005913C9">
      <w:pPr>
        <w:pStyle w:val="3"/>
        <w:rPr>
          <w:rtl/>
        </w:rPr>
      </w:pPr>
      <w:r>
        <w:rPr>
          <w:rFonts w:hint="cs"/>
          <w:rtl/>
        </w:rPr>
        <w:t>ביטוח</w:t>
      </w:r>
    </w:p>
    <w:p w14:paraId="4019D084" w14:textId="2363318F" w:rsidR="008238DB" w:rsidRPr="00E56D7E" w:rsidRDefault="00F42613" w:rsidP="005913C9">
      <w:pPr>
        <w:pStyle w:val="ListParagraph"/>
        <w:bidi/>
        <w:ind w:left="1551"/>
        <w:contextualSpacing w:val="0"/>
      </w:pPr>
      <w:bookmarkStart w:id="11" w:name="_Hlk48128002"/>
      <w:r>
        <w:rPr>
          <w:rFonts w:hint="cs"/>
          <w:rtl/>
        </w:rPr>
        <w:t>הוראות הביטוח אשר יחולו על הספק הזוכה יהיו כמפורט בנספח הביטוח המצורף להסכם ההתקשרות.</w:t>
      </w:r>
      <w:r w:rsidR="00946BB9" w:rsidRPr="00946BB9">
        <w:rPr>
          <w:b/>
          <w:bCs/>
          <w:rtl/>
        </w:rPr>
        <w:t xml:space="preserve"> </w:t>
      </w:r>
    </w:p>
    <w:bookmarkEnd w:id="11"/>
    <w:p w14:paraId="396127FA" w14:textId="77777777" w:rsidR="000C2020" w:rsidRPr="00317A8D" w:rsidRDefault="00317A8D" w:rsidP="00317A8D">
      <w:pPr>
        <w:pStyle w:val="3"/>
        <w:rPr>
          <w:rtl/>
        </w:rPr>
      </w:pPr>
      <w:r w:rsidRPr="00317A8D">
        <w:rPr>
          <w:rFonts w:hint="cs"/>
          <w:rtl/>
        </w:rPr>
        <w:t>התחייבות לעבודה בפורטל הספקים</w:t>
      </w:r>
    </w:p>
    <w:p w14:paraId="5F477B5C" w14:textId="77777777" w:rsidR="00317A8D" w:rsidRDefault="00317A8D" w:rsidP="004564C9">
      <w:pPr>
        <w:pStyle w:val="5"/>
        <w:numPr>
          <w:ilvl w:val="0"/>
          <w:numId w:val="50"/>
        </w:numPr>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בשים לב להוראות התכ"מ והנחיות החשב הכללי הרלוונטיות</w:t>
      </w:r>
      <w:r>
        <w:rPr>
          <w:rFonts w:hint="cs"/>
          <w:rtl/>
        </w:rPr>
        <w:t>.</w:t>
      </w:r>
    </w:p>
    <w:p w14:paraId="54545495" w14:textId="77777777" w:rsidR="00317A8D" w:rsidRDefault="00317A8D" w:rsidP="004564C9">
      <w:pPr>
        <w:pStyle w:val="5"/>
        <w:numPr>
          <w:ilvl w:val="0"/>
          <w:numId w:val="50"/>
        </w:numPr>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423DC201" w14:textId="77777777" w:rsidR="00317A8D" w:rsidRPr="00317A8D" w:rsidRDefault="00317A8D" w:rsidP="00317A8D">
      <w:pPr>
        <w:pStyle w:val="5"/>
        <w:numPr>
          <w:ilvl w:val="0"/>
          <w:numId w:val="0"/>
        </w:numPr>
        <w:ind w:left="1218"/>
        <w:rPr>
          <w:b/>
          <w:bCs/>
          <w:rtl/>
        </w:rPr>
      </w:pPr>
      <w:r w:rsidRPr="00317A8D">
        <w:rPr>
          <w:rFonts w:hint="cs"/>
          <w:b/>
          <w:bCs/>
          <w:rtl/>
        </w:rPr>
        <w:t>נוסח מחייב של חוזה שימוש בפורטל ספקים מצורף למכרז בנספח 0.8.4</w:t>
      </w:r>
    </w:p>
    <w:p w14:paraId="56486D17" w14:textId="77777777" w:rsidR="00317A8D" w:rsidRPr="00317A8D" w:rsidRDefault="00317A8D" w:rsidP="00317A8D">
      <w:pPr>
        <w:pStyle w:val="5"/>
        <w:numPr>
          <w:ilvl w:val="0"/>
          <w:numId w:val="0"/>
        </w:numPr>
        <w:ind w:left="1218"/>
        <w:rPr>
          <w:u w:val="single"/>
          <w:rtl/>
        </w:rPr>
      </w:pPr>
      <w:r w:rsidRPr="00317A8D">
        <w:rPr>
          <w:rFonts w:hint="cs"/>
          <w:u w:val="single"/>
          <w:rtl/>
        </w:rPr>
        <w:t>העתק חתום של חוזה שימוש בפורטל ספקים או אישור על שימוש בפורטל ספקים, יצורפו על ידי המציע להצעה ויסומנו כנספח 0.8.4</w:t>
      </w:r>
    </w:p>
    <w:p w14:paraId="338DE532" w14:textId="77777777" w:rsidR="00F56C62" w:rsidRPr="00E56D7E" w:rsidRDefault="00F56C62" w:rsidP="005913C9">
      <w:pPr>
        <w:pStyle w:val="2"/>
      </w:pPr>
      <w:bookmarkStart w:id="12" w:name="_Toc48799637"/>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2"/>
    </w:p>
    <w:p w14:paraId="659E80D5" w14:textId="77777777" w:rsidR="00F56C62" w:rsidRPr="00E56D7E" w:rsidRDefault="00C33954" w:rsidP="005913C9">
      <w:pPr>
        <w:pStyle w:val="3"/>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0CC16B23" w14:textId="77777777" w:rsidR="008741EB" w:rsidRPr="00E56D7E" w:rsidRDefault="00040696" w:rsidP="00040696">
      <w:pPr>
        <w:pStyle w:val="ListParagraph"/>
        <w:numPr>
          <w:ilvl w:val="0"/>
          <w:numId w:val="26"/>
        </w:numPr>
        <w:bidi/>
        <w:contextualSpacing w:val="0"/>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7337C593" w14:textId="77777777" w:rsidR="000E3D2A" w:rsidRPr="00E56D7E" w:rsidRDefault="00F62A68" w:rsidP="00F5309E">
      <w:pPr>
        <w:pStyle w:val="ListParagraph"/>
        <w:numPr>
          <w:ilvl w:val="0"/>
          <w:numId w:val="26"/>
        </w:numPr>
        <w:bidi/>
        <w:contextualSpacing w:val="0"/>
      </w:pPr>
      <w:r w:rsidRPr="00E56D7E">
        <w:rPr>
          <w:rtl/>
        </w:rPr>
        <w:t xml:space="preserve">המשרד רשאי </w:t>
      </w:r>
      <w:r w:rsidRPr="00E56D7E">
        <w:rPr>
          <w:rFonts w:hint="cs"/>
          <w:rtl/>
        </w:rPr>
        <w:t xml:space="preserve">לפסול </w:t>
      </w:r>
      <w:r w:rsidRPr="00E56D7E">
        <w:rPr>
          <w:rtl/>
        </w:rPr>
        <w:t>הצעה שהיא בלתי סבירה מבחינת מהות העבודה או מבחינת מחירה לעומת מהות ההצעה ותנאיה</w:t>
      </w:r>
      <w:r w:rsidR="009C5AE3" w:rsidRPr="00E56D7E">
        <w:rPr>
          <w:rFonts w:hint="cs"/>
          <w:rtl/>
        </w:rPr>
        <w:t>, הצעה שמקיום ההתקשרות עם מציעה עולה כי יפגעו זכויות עובדים או הצעה שהתעורר לגביה חשד כי הוגשה במחיר היצף או במחיר הפסד</w:t>
      </w:r>
      <w:r w:rsidRPr="00E56D7E">
        <w:rPr>
          <w:rFonts w:hint="cs"/>
          <w:rtl/>
        </w:rPr>
        <w:t xml:space="preserve">. </w:t>
      </w:r>
    </w:p>
    <w:p w14:paraId="3DA38A85" w14:textId="77777777" w:rsidR="00F62A68" w:rsidRPr="00E56D7E" w:rsidRDefault="00F62A68" w:rsidP="00F5309E">
      <w:pPr>
        <w:pStyle w:val="ListParagraph"/>
        <w:numPr>
          <w:ilvl w:val="0"/>
          <w:numId w:val="26"/>
        </w:numPr>
        <w:bidi/>
        <w:contextualSpacing w:val="0"/>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 הערכת ההצעה כ</w:t>
      </w:r>
      <w:r w:rsidRPr="00E56D7E">
        <w:rPr>
          <w:rFonts w:hint="cs"/>
          <w:rtl/>
        </w:rPr>
        <w:t>ראוי</w:t>
      </w:r>
      <w:r w:rsidRPr="00E56D7E">
        <w:rPr>
          <w:rtl/>
        </w:rPr>
        <w:t>, או שהינו דרישת סף.</w:t>
      </w:r>
      <w:r w:rsidR="000E3D2A" w:rsidRPr="00E56D7E">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4605DC5E" w14:textId="77777777" w:rsidR="00F62A68" w:rsidRPr="00E56D7E" w:rsidRDefault="00F62A68" w:rsidP="005913C9">
      <w:pPr>
        <w:pStyle w:val="3"/>
      </w:pPr>
      <w:r w:rsidRPr="00E56D7E">
        <w:rPr>
          <w:rFonts w:hint="cs"/>
          <w:rtl/>
        </w:rPr>
        <w:t>דרישת מידע</w:t>
      </w:r>
    </w:p>
    <w:p w14:paraId="69E3E9FF" w14:textId="77777777" w:rsidR="00F62A68" w:rsidRPr="00E56D7E" w:rsidRDefault="00D83146" w:rsidP="005913C9">
      <w:pPr>
        <w:pStyle w:val="3"/>
        <w:numPr>
          <w:ilvl w:val="0"/>
          <w:numId w:val="0"/>
        </w:numPr>
        <w:ind w:left="1191"/>
        <w:rPr>
          <w:b w:val="0"/>
          <w:bCs w:val="0"/>
        </w:rPr>
      </w:pPr>
      <w:r w:rsidRPr="00E56D7E">
        <w:rPr>
          <w:rFonts w:hint="cs"/>
          <w:b w:val="0"/>
          <w:bCs w:val="0"/>
          <w:rtl/>
        </w:rPr>
        <w:lastRenderedPageBreak/>
        <w:t>המשרד</w:t>
      </w:r>
      <w:r w:rsidRPr="00E56D7E">
        <w:rPr>
          <w:b w:val="0"/>
          <w:bCs w:val="0"/>
          <w:rtl/>
        </w:rPr>
        <w:t xml:space="preserve"> </w:t>
      </w:r>
      <w:r w:rsidRPr="00E56D7E">
        <w:rPr>
          <w:rFonts w:hint="cs"/>
          <w:b w:val="0"/>
          <w:bCs w:val="0"/>
          <w:rtl/>
        </w:rPr>
        <w:t>רשאי</w:t>
      </w:r>
      <w:r w:rsidRPr="00E56D7E">
        <w:rPr>
          <w:b w:val="0"/>
          <w:bCs w:val="0"/>
          <w:rtl/>
        </w:rPr>
        <w:t xml:space="preserve"> </w:t>
      </w:r>
      <w:r w:rsidRPr="00E56D7E">
        <w:rPr>
          <w:rFonts w:hint="cs"/>
          <w:b w:val="0"/>
          <w:bCs w:val="0"/>
          <w:rtl/>
        </w:rPr>
        <w:t>לפנות</w:t>
      </w:r>
      <w:r w:rsidRPr="00E56D7E">
        <w:rPr>
          <w:b w:val="0"/>
          <w:bCs w:val="0"/>
          <w:rtl/>
        </w:rPr>
        <w:t xml:space="preserve"> </w:t>
      </w:r>
      <w:r w:rsidRPr="00E56D7E">
        <w:rPr>
          <w:rFonts w:hint="cs"/>
          <w:b w:val="0"/>
          <w:bCs w:val="0"/>
          <w:rtl/>
        </w:rPr>
        <w:t>אל</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בכדי</w:t>
      </w:r>
      <w:r w:rsidRPr="00E56D7E">
        <w:rPr>
          <w:b w:val="0"/>
          <w:bCs w:val="0"/>
          <w:rtl/>
        </w:rPr>
        <w:t xml:space="preserve"> </w:t>
      </w:r>
      <w:r w:rsidRPr="00E56D7E">
        <w:rPr>
          <w:rFonts w:hint="cs"/>
          <w:b w:val="0"/>
          <w:bCs w:val="0"/>
          <w:rtl/>
        </w:rPr>
        <w:t>לקבל</w:t>
      </w:r>
      <w:r w:rsidRPr="00E56D7E">
        <w:rPr>
          <w:b w:val="0"/>
          <w:bCs w:val="0"/>
          <w:rtl/>
        </w:rPr>
        <w:t xml:space="preserve"> </w:t>
      </w:r>
      <w:r w:rsidRPr="00E56D7E">
        <w:rPr>
          <w:rFonts w:hint="cs"/>
          <w:b w:val="0"/>
          <w:bCs w:val="0"/>
          <w:rtl/>
        </w:rPr>
        <w:t>הבהרות</w:t>
      </w:r>
      <w:r w:rsidRPr="00E56D7E">
        <w:rPr>
          <w:b w:val="0"/>
          <w:bCs w:val="0"/>
          <w:rtl/>
        </w:rPr>
        <w:t xml:space="preserve">, </w:t>
      </w:r>
      <w:r w:rsidRPr="00E56D7E">
        <w:rPr>
          <w:rFonts w:hint="cs"/>
          <w:b w:val="0"/>
          <w:bCs w:val="0"/>
          <w:rtl/>
        </w:rPr>
        <w:t>השלמות</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אישורים</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מידע</w:t>
      </w:r>
      <w:r w:rsidRPr="00E56D7E">
        <w:rPr>
          <w:b w:val="0"/>
          <w:bCs w:val="0"/>
          <w:rtl/>
        </w:rPr>
        <w:t xml:space="preserve"> </w:t>
      </w:r>
      <w:r w:rsidRPr="00E56D7E">
        <w:rPr>
          <w:rFonts w:hint="cs"/>
          <w:b w:val="0"/>
          <w:bCs w:val="0"/>
          <w:rtl/>
        </w:rPr>
        <w:t>רלוונטי</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הדרוש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ניהול</w:t>
      </w:r>
      <w:r w:rsidRPr="00E56D7E">
        <w:rPr>
          <w:b w:val="0"/>
          <w:bCs w:val="0"/>
          <w:rtl/>
        </w:rPr>
        <w:t xml:space="preserve"> </w:t>
      </w:r>
      <w:r w:rsidRPr="00E56D7E">
        <w:rPr>
          <w:rFonts w:hint="cs"/>
          <w:b w:val="0"/>
          <w:bCs w:val="0"/>
          <w:rtl/>
        </w:rPr>
        <w:t>תקין</w:t>
      </w:r>
      <w:r w:rsidRPr="00E56D7E">
        <w:rPr>
          <w:b w:val="0"/>
          <w:bCs w:val="0"/>
          <w:rtl/>
        </w:rPr>
        <w:t xml:space="preserve"> </w:t>
      </w:r>
      <w:r w:rsidRPr="00E56D7E">
        <w:rPr>
          <w:rFonts w:hint="cs"/>
          <w:b w:val="0"/>
          <w:bCs w:val="0"/>
          <w:rtl/>
        </w:rPr>
        <w:t>והוגן</w:t>
      </w:r>
      <w:r w:rsidRPr="00E56D7E">
        <w:rPr>
          <w:b w:val="0"/>
          <w:bCs w:val="0"/>
          <w:rtl/>
        </w:rPr>
        <w:t xml:space="preserve"> </w:t>
      </w:r>
      <w:r w:rsidRPr="00E56D7E">
        <w:rPr>
          <w:rFonts w:hint="cs"/>
          <w:b w:val="0"/>
          <w:bCs w:val="0"/>
          <w:rtl/>
        </w:rPr>
        <w:t>של</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או לצורך</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הצעת המציע</w:t>
      </w:r>
      <w:r w:rsidRPr="00E56D7E">
        <w:rPr>
          <w:b w:val="0"/>
          <w:bCs w:val="0"/>
          <w:rtl/>
        </w:rPr>
        <w:t xml:space="preserve">, </w:t>
      </w:r>
      <w:r w:rsidRPr="00E56D7E">
        <w:rPr>
          <w:rFonts w:hint="cs"/>
          <w:b w:val="0"/>
          <w:bCs w:val="0"/>
          <w:rtl/>
        </w:rPr>
        <w:t>ובין</w:t>
      </w:r>
      <w:r w:rsidRPr="00E56D7E">
        <w:rPr>
          <w:b w:val="0"/>
          <w:bCs w:val="0"/>
          <w:rtl/>
        </w:rPr>
        <w:t xml:space="preserve"> </w:t>
      </w:r>
      <w:r w:rsidRPr="00E56D7E">
        <w:rPr>
          <w:rFonts w:hint="cs"/>
          <w:b w:val="0"/>
          <w:bCs w:val="0"/>
          <w:rtl/>
        </w:rPr>
        <w:t>היתר</w:t>
      </w:r>
      <w:r w:rsidRPr="00E56D7E">
        <w:rPr>
          <w:b w:val="0"/>
          <w:bCs w:val="0"/>
          <w:rtl/>
        </w:rPr>
        <w:t xml:space="preserve"> </w:t>
      </w:r>
      <w:r w:rsidRPr="00E56D7E">
        <w:rPr>
          <w:rFonts w:hint="cs"/>
          <w:b w:val="0"/>
          <w:bCs w:val="0"/>
          <w:rtl/>
        </w:rPr>
        <w:t>לבירור</w:t>
      </w:r>
      <w:r w:rsidRPr="00E56D7E">
        <w:rPr>
          <w:b w:val="0"/>
          <w:bCs w:val="0"/>
          <w:rtl/>
        </w:rPr>
        <w:t xml:space="preserve"> </w:t>
      </w:r>
      <w:r w:rsidRPr="00E56D7E">
        <w:rPr>
          <w:rFonts w:hint="cs"/>
          <w:b w:val="0"/>
          <w:bCs w:val="0"/>
          <w:rtl/>
        </w:rPr>
        <w:t>עמידה</w:t>
      </w:r>
      <w:r w:rsidRPr="00E56D7E">
        <w:rPr>
          <w:b w:val="0"/>
          <w:bCs w:val="0"/>
          <w:rtl/>
        </w:rPr>
        <w:t xml:space="preserve"> </w:t>
      </w:r>
      <w:r w:rsidRPr="00E56D7E">
        <w:rPr>
          <w:rFonts w:hint="cs"/>
          <w:b w:val="0"/>
          <w:bCs w:val="0"/>
          <w:rtl/>
        </w:rPr>
        <w:t>בתנאי</w:t>
      </w:r>
      <w:r w:rsidRPr="00E56D7E">
        <w:rPr>
          <w:b w:val="0"/>
          <w:bCs w:val="0"/>
          <w:rtl/>
        </w:rPr>
        <w:t xml:space="preserve"> </w:t>
      </w:r>
      <w:r w:rsidRPr="00E56D7E">
        <w:rPr>
          <w:rFonts w:hint="cs"/>
          <w:b w:val="0"/>
          <w:bCs w:val="0"/>
          <w:rtl/>
        </w:rPr>
        <w:t>הסף</w:t>
      </w:r>
      <w:r w:rsidRPr="00E56D7E">
        <w:rPr>
          <w:b w:val="0"/>
          <w:bCs w:val="0"/>
          <w:rtl/>
        </w:rPr>
        <w:t>.</w:t>
      </w:r>
    </w:p>
    <w:p w14:paraId="6794D265" w14:textId="77777777" w:rsidR="00F56C62" w:rsidRPr="00E56D7E" w:rsidRDefault="00F56C62" w:rsidP="005913C9">
      <w:pPr>
        <w:pStyle w:val="3"/>
      </w:pPr>
      <w:r w:rsidRPr="00E56D7E">
        <w:rPr>
          <w:rFonts w:hint="cs"/>
          <w:rtl/>
        </w:rPr>
        <w:t>ביטול המכרז</w:t>
      </w:r>
    </w:p>
    <w:p w14:paraId="53586912" w14:textId="77777777" w:rsidR="00895D45" w:rsidRPr="00E56D7E" w:rsidRDefault="0037429E" w:rsidP="00CA7CA9">
      <w:pPr>
        <w:pStyle w:val="3"/>
        <w:numPr>
          <w:ilvl w:val="4"/>
          <w:numId w:val="1"/>
        </w:numPr>
        <w:ind w:left="1643" w:hanging="425"/>
        <w:rPr>
          <w:b w:val="0"/>
          <w:bCs w:val="0"/>
          <w:rtl/>
        </w:rPr>
      </w:pPr>
      <w:r w:rsidRPr="00E56D7E">
        <w:rPr>
          <w:b w:val="0"/>
          <w:bCs w:val="0"/>
          <w:rtl/>
        </w:rPr>
        <w:t xml:space="preserve">המשרד רשאי, על פי שיקול דעתו הבלעדי לבטל את המכרז </w:t>
      </w:r>
      <w:r w:rsidRPr="00E56D7E">
        <w:rPr>
          <w:rFonts w:hint="cs"/>
          <w:b w:val="0"/>
          <w:bCs w:val="0"/>
          <w:rtl/>
        </w:rPr>
        <w:t xml:space="preserve">או לבצע בו תיקונים ושינויים </w:t>
      </w:r>
      <w:r w:rsidRPr="00E56D7E">
        <w:rPr>
          <w:b w:val="0"/>
          <w:bCs w:val="0"/>
          <w:rtl/>
        </w:rPr>
        <w:t xml:space="preserve">או לפרסם מכרז חדש, הודעה על כך </w:t>
      </w:r>
      <w:r w:rsidRPr="00E56D7E">
        <w:rPr>
          <w:rFonts w:hint="cs"/>
          <w:b w:val="0"/>
          <w:bCs w:val="0"/>
          <w:rtl/>
        </w:rPr>
        <w:t xml:space="preserve">תפורסם </w:t>
      </w:r>
      <w:r w:rsidR="00CA7CA9" w:rsidRPr="00D55655">
        <w:rPr>
          <w:rFonts w:hint="cs"/>
          <w:b w:val="0"/>
          <w:bCs w:val="0"/>
          <w:rtl/>
        </w:rPr>
        <w:t>באתר אינטרנט של מינהל הרכש הממשלתי</w:t>
      </w:r>
      <w:r w:rsidR="002A1853" w:rsidRPr="00E56D7E">
        <w:rPr>
          <w:rFonts w:hint="cs"/>
          <w:b w:val="0"/>
          <w:bCs w:val="0"/>
          <w:rtl/>
        </w:rPr>
        <w:t xml:space="preserve"> </w:t>
      </w:r>
      <w:r w:rsidRPr="00E56D7E">
        <w:rPr>
          <w:rFonts w:hint="cs"/>
          <w:b w:val="0"/>
          <w:bCs w:val="0"/>
          <w:rtl/>
        </w:rPr>
        <w:t>ו</w:t>
      </w:r>
      <w:r w:rsidRPr="00E56D7E">
        <w:rPr>
          <w:b w:val="0"/>
          <w:bCs w:val="0"/>
          <w:rtl/>
        </w:rPr>
        <w:t>ת</w:t>
      </w:r>
      <w:r w:rsidR="002A1853" w:rsidRPr="00E56D7E">
        <w:rPr>
          <w:rFonts w:hint="cs"/>
          <w:b w:val="0"/>
          <w:bCs w:val="0"/>
          <w:rtl/>
        </w:rPr>
        <w:t>י</w:t>
      </w:r>
      <w:r w:rsidRPr="00E56D7E">
        <w:rPr>
          <w:b w:val="0"/>
          <w:bCs w:val="0"/>
          <w:rtl/>
        </w:rPr>
        <w:t>שלח לכל הספקים אשר הגישו הצעות למכרז זה.</w:t>
      </w:r>
      <w:r w:rsidRPr="00E56D7E">
        <w:rPr>
          <w:rFonts w:hint="cs"/>
          <w:b w:val="0"/>
          <w:bCs w:val="0"/>
          <w:rtl/>
        </w:rPr>
        <w:t xml:space="preserve"> </w:t>
      </w:r>
    </w:p>
    <w:p w14:paraId="01C3C577" w14:textId="77777777" w:rsidR="008741EB" w:rsidRPr="00E56D7E" w:rsidRDefault="0037429E" w:rsidP="005913C9">
      <w:pPr>
        <w:pStyle w:val="3"/>
        <w:numPr>
          <w:ilvl w:val="4"/>
          <w:numId w:val="1"/>
        </w:numPr>
        <w:ind w:left="1643" w:hanging="425"/>
        <w:rPr>
          <w:b w:val="0"/>
          <w:bCs w:val="0"/>
          <w:rtl/>
        </w:rPr>
      </w:pPr>
      <w:r w:rsidRPr="00E56D7E">
        <w:rPr>
          <w:rFonts w:hint="cs"/>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E56D7E">
        <w:rPr>
          <w:b w:val="0"/>
          <w:bCs w:val="0"/>
          <w:rtl/>
        </w:rPr>
        <w:t>.</w:t>
      </w:r>
    </w:p>
    <w:p w14:paraId="4E7B0540" w14:textId="77777777" w:rsidR="008741EB" w:rsidRPr="00E56D7E" w:rsidRDefault="0037429E" w:rsidP="005913C9">
      <w:pPr>
        <w:pStyle w:val="3"/>
        <w:numPr>
          <w:ilvl w:val="4"/>
          <w:numId w:val="1"/>
        </w:numPr>
        <w:ind w:left="1643" w:hanging="425"/>
        <w:rPr>
          <w:b w:val="0"/>
          <w:bCs w:val="0"/>
        </w:rPr>
      </w:pPr>
      <w:r w:rsidRPr="00E56D7E">
        <w:rPr>
          <w:rFonts w:hint="cs"/>
          <w:b w:val="0"/>
          <w:bCs w:val="0"/>
          <w:rtl/>
        </w:rPr>
        <w:t>המשרד</w:t>
      </w:r>
      <w:r w:rsidR="008741EB" w:rsidRPr="00E56D7E">
        <w:rPr>
          <w:rFonts w:hint="cs"/>
          <w:b w:val="0"/>
          <w:bCs w:val="0"/>
          <w:rtl/>
        </w:rPr>
        <w:t xml:space="preserve"> לא יהיה חייב לפצות את המציעים במקרה של ביטול המכרז בכל צורה שהיא.</w:t>
      </w:r>
    </w:p>
    <w:p w14:paraId="608549BB" w14:textId="77777777" w:rsidR="00F56C62" w:rsidRPr="00E56D7E" w:rsidRDefault="00351C58" w:rsidP="00351C58">
      <w:pPr>
        <w:pStyle w:val="3"/>
      </w:pPr>
      <w:r w:rsidRPr="00E56D7E">
        <w:rPr>
          <w:rFonts w:hint="cs"/>
          <w:rtl/>
        </w:rPr>
        <w:t>פסיל</w:t>
      </w:r>
      <w:r>
        <w:rPr>
          <w:rFonts w:hint="cs"/>
          <w:rtl/>
        </w:rPr>
        <w:t>ת הצעות, מציעים וביטול זכיות במכרז</w:t>
      </w:r>
    </w:p>
    <w:p w14:paraId="746A87D6" w14:textId="77777777" w:rsidR="00351C58" w:rsidRPr="005670A5" w:rsidRDefault="00351C58" w:rsidP="005670A5">
      <w:pPr>
        <w:pStyle w:val="4"/>
        <w:rPr>
          <w:b/>
          <w:bCs/>
        </w:rPr>
      </w:pPr>
      <w:r w:rsidRPr="00351C58">
        <w:rPr>
          <w:rFonts w:hint="cs"/>
          <w:b/>
          <w:bCs/>
          <w:rtl/>
        </w:rPr>
        <w:t>חוות</w:t>
      </w:r>
      <w:r w:rsidRPr="00351C58">
        <w:rPr>
          <w:b/>
          <w:bCs/>
          <w:rtl/>
        </w:rPr>
        <w:t xml:space="preserve"> </w:t>
      </w:r>
      <w:r w:rsidRPr="00351C58">
        <w:rPr>
          <w:rFonts w:hint="cs"/>
          <w:b/>
          <w:bCs/>
          <w:rtl/>
        </w:rPr>
        <w:t>דעת</w:t>
      </w:r>
      <w:r w:rsidRPr="00351C58">
        <w:rPr>
          <w:b/>
          <w:bCs/>
          <w:rtl/>
        </w:rPr>
        <w:t xml:space="preserve"> </w:t>
      </w:r>
      <w:r w:rsidRPr="00351C58">
        <w:rPr>
          <w:rFonts w:hint="cs"/>
          <w:b/>
          <w:bCs/>
          <w:rtl/>
        </w:rPr>
        <w:t>שלילית</w:t>
      </w:r>
    </w:p>
    <w:p w14:paraId="35EA1514" w14:textId="77777777" w:rsidR="00801D75" w:rsidRDefault="0037429E" w:rsidP="005670A5">
      <w:pPr>
        <w:pStyle w:val="3"/>
        <w:numPr>
          <w:ilvl w:val="0"/>
          <w:numId w:val="0"/>
        </w:numPr>
        <w:ind w:left="1643"/>
        <w:rPr>
          <w:b w:val="0"/>
          <w:bCs w:val="0"/>
          <w:rtl/>
        </w:rPr>
      </w:pPr>
      <w:r w:rsidRPr="00E56D7E">
        <w:rPr>
          <w:rFonts w:hint="cs"/>
          <w:b w:val="0"/>
          <w:bCs w:val="0"/>
          <w:rtl/>
        </w:rPr>
        <w:t>המשרד</w:t>
      </w:r>
      <w:r w:rsidR="00801D75" w:rsidRPr="00E56D7E">
        <w:rPr>
          <w:rFonts w:hint="cs"/>
          <w:b w:val="0"/>
          <w:bCs w:val="0"/>
          <w:rtl/>
        </w:rPr>
        <w:t xml:space="preserve"> </w:t>
      </w:r>
      <w:r w:rsidR="008D1B8E" w:rsidRPr="00E56D7E">
        <w:rPr>
          <w:rFonts w:hint="cs"/>
          <w:b w:val="0"/>
          <w:bCs w:val="0"/>
          <w:rtl/>
        </w:rPr>
        <w:t xml:space="preserve">רשאי </w:t>
      </w:r>
      <w:r w:rsidR="00801D75" w:rsidRPr="00E56D7E">
        <w:rPr>
          <w:rFonts w:hint="cs"/>
          <w:b w:val="0"/>
          <w:bCs w:val="0"/>
          <w:rtl/>
        </w:rPr>
        <w:t xml:space="preserve">לפסול על הסף מציע אשר עבד בעבר עם </w:t>
      </w:r>
      <w:r w:rsidRPr="00E56D7E">
        <w:rPr>
          <w:rFonts w:hint="cs"/>
          <w:b w:val="0"/>
          <w:bCs w:val="0"/>
          <w:rtl/>
        </w:rPr>
        <w:t>המשרד</w:t>
      </w:r>
      <w:r w:rsidR="00801D75" w:rsidRPr="00E56D7E">
        <w:rPr>
          <w:rFonts w:hint="cs"/>
          <w:b w:val="0"/>
          <w:bCs w:val="0"/>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70376F50" w14:textId="77777777" w:rsidR="00351C58" w:rsidRDefault="00351C58" w:rsidP="005670A5">
      <w:pPr>
        <w:pStyle w:val="4"/>
        <w:rPr>
          <w:rtl/>
        </w:rPr>
      </w:pPr>
      <w:r>
        <w:rPr>
          <w:rFonts w:hint="cs"/>
          <w:b/>
          <w:bCs/>
          <w:rtl/>
        </w:rPr>
        <w:t>פגיעה בתחרות</w:t>
      </w:r>
    </w:p>
    <w:p w14:paraId="19B6421B" w14:textId="77777777" w:rsidR="00351C58" w:rsidRPr="00351C58" w:rsidRDefault="00351C58" w:rsidP="009B2CE5">
      <w:pPr>
        <w:pStyle w:val="4"/>
        <w:numPr>
          <w:ilvl w:val="0"/>
          <w:numId w:val="0"/>
        </w:numPr>
        <w:ind w:left="2864"/>
        <w:rPr>
          <w:rtl/>
        </w:rPr>
      </w:pPr>
      <w:r w:rsidRPr="00351C58">
        <w:rPr>
          <w:rFonts w:hint="cs"/>
          <w:rtl/>
        </w:rPr>
        <w:t>המשרד רשאי לפסול הצעה או לבטל זכייה במכרז, בכל מקרה שבו קיימת כנגד המציע או אורגן של המציע, חקירה או הוגש 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0012CAF9" w14:textId="05688228" w:rsidR="00801D75" w:rsidRPr="00E56D7E" w:rsidRDefault="00351C58" w:rsidP="005670A5">
      <w:pPr>
        <w:pStyle w:val="4"/>
      </w:pPr>
      <w:r>
        <w:rPr>
          <w:rFonts w:hint="cs"/>
          <w:rtl/>
        </w:rPr>
        <w:t>מבלי לגרוע מכל האמור לעיל, זוכה במכרז אשר יימצא שהוא תיאם הצעות טרם הזכייה במכרז זה, או במסגרת מתן שירותים לפי מכרז זה, יחוייב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B360E9">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6C0158AB" w14:textId="77777777" w:rsidR="00F56C62" w:rsidRPr="00E56D7E" w:rsidRDefault="008A3B66" w:rsidP="005913C9">
      <w:pPr>
        <w:pStyle w:val="3"/>
      </w:pPr>
      <w:r w:rsidRPr="00E56D7E">
        <w:rPr>
          <w:rFonts w:hint="cs"/>
          <w:rtl/>
        </w:rPr>
        <w:t>שינויים בנוסח מסמכי המכרז</w:t>
      </w:r>
    </w:p>
    <w:p w14:paraId="0AB38A64" w14:textId="77777777" w:rsidR="008A3B66" w:rsidRDefault="008A3B66" w:rsidP="005913C9">
      <w:pPr>
        <w:pStyle w:val="3"/>
        <w:numPr>
          <w:ilvl w:val="0"/>
          <w:numId w:val="0"/>
        </w:numPr>
        <w:ind w:left="1191"/>
        <w:rPr>
          <w:b w:val="0"/>
          <w:bCs w:val="0"/>
          <w:rtl/>
        </w:rPr>
      </w:pPr>
      <w:r w:rsidRPr="00E56D7E">
        <w:rPr>
          <w:rFonts w:hint="cs"/>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E56D7E">
        <w:rPr>
          <w:rFonts w:hint="cs"/>
          <w:b w:val="0"/>
          <w:bCs w:val="0"/>
          <w:rtl/>
        </w:rPr>
        <w:t>.</w:t>
      </w:r>
      <w:r w:rsidR="00544C4A" w:rsidRPr="00E56D7E">
        <w:rPr>
          <w:rFonts w:hint="cs"/>
          <w:b w:val="0"/>
          <w:bCs w:val="0"/>
          <w:rtl/>
        </w:rPr>
        <w:t xml:space="preserve"> מובהר, כי הודעה על השינויים תפורסם 7 ימי עבודה לפחות לפני המועד האחרון להגשת ההצעות, בהתאם למפורט בסעיף 0.1.1. לעיל.</w:t>
      </w:r>
    </w:p>
    <w:p w14:paraId="24D0DF98" w14:textId="77777777" w:rsidR="004564C9" w:rsidRPr="004564C9" w:rsidRDefault="0077308A" w:rsidP="004564C9">
      <w:pPr>
        <w:pStyle w:val="3"/>
        <w:rPr>
          <w:rtl/>
        </w:rPr>
      </w:pPr>
      <w:r>
        <w:rPr>
          <w:rFonts w:hint="cs"/>
          <w:rtl/>
        </w:rPr>
        <w:t>(</w:t>
      </w:r>
      <w:r>
        <w:rPr>
          <w:rFonts w:hint="cs"/>
        </w:rPr>
        <w:t>N</w:t>
      </w:r>
      <w:r>
        <w:rPr>
          <w:rFonts w:hint="cs"/>
          <w:rtl/>
        </w:rPr>
        <w:t>)</w:t>
      </w:r>
    </w:p>
    <w:p w14:paraId="7C1E85B5" w14:textId="77777777" w:rsidR="00A709F4" w:rsidRPr="00886097" w:rsidRDefault="00A709F4" w:rsidP="00A709F4">
      <w:pPr>
        <w:pStyle w:val="3"/>
        <w:numPr>
          <w:ilvl w:val="2"/>
          <w:numId w:val="1"/>
        </w:numPr>
        <w:spacing w:line="360" w:lineRule="auto"/>
      </w:pPr>
      <w:r>
        <w:rPr>
          <w:rFonts w:hint="cs"/>
          <w:rtl/>
        </w:rPr>
        <w:t>ניגוד עניינים</w:t>
      </w:r>
    </w:p>
    <w:p w14:paraId="39FC7980" w14:textId="77777777" w:rsidR="00A709F4" w:rsidRDefault="00A709F4" w:rsidP="00A709F4">
      <w:pPr>
        <w:pStyle w:val="3"/>
        <w:numPr>
          <w:ilvl w:val="0"/>
          <w:numId w:val="0"/>
        </w:numPr>
        <w:spacing w:line="360" w:lineRule="auto"/>
        <w:ind w:left="1191"/>
        <w:rPr>
          <w:b w:val="0"/>
          <w:bCs w:val="0"/>
        </w:rPr>
      </w:pPr>
      <w:r>
        <w:rPr>
          <w:rFonts w:hint="cs"/>
          <w:b w:val="0"/>
          <w:bCs w:val="0"/>
          <w:rtl/>
        </w:rPr>
        <w:t xml:space="preserve">מבלי לגרוע מהוראות סעיף 0.7.7 לעיל - </w:t>
      </w:r>
    </w:p>
    <w:p w14:paraId="25CDEA02" w14:textId="77777777" w:rsidR="00A709F4" w:rsidRDefault="00A709F4" w:rsidP="00A709F4">
      <w:pPr>
        <w:pStyle w:val="3"/>
        <w:numPr>
          <w:ilvl w:val="4"/>
          <w:numId w:val="1"/>
        </w:numPr>
        <w:ind w:left="1643" w:hanging="425"/>
        <w:rPr>
          <w:b w:val="0"/>
          <w:bCs w:val="0"/>
        </w:rPr>
      </w:pPr>
      <w:r>
        <w:rPr>
          <w:rFonts w:hint="cs"/>
          <w:b w:val="0"/>
          <w:bCs w:val="0"/>
          <w:rtl/>
        </w:rPr>
        <w:lastRenderedPageBreak/>
        <w:t>במקרה בו מציע משמש כספק של המשרד בהתקשרות אחרת, והצעתו למכרז זה מועמדת לזכייה, והסתבר כי קיים ניגוד עניינים בין הפעילות במכרז זה לפעילות באותה התקשרות אחרת, המשרד רשאי לבחור להתקשר עם הספק בהתקשרות לפי מכרז זה ולבטל את אותה התקשרות אחרת או להחליט כי המציע לא יוכל לזכות במכרז זה ולהמשך את אותה התקשרות אחרת. כל זאת לפי שיקול דעתו הבלעדי של המשרד.</w:t>
      </w:r>
    </w:p>
    <w:p w14:paraId="679725A4" w14:textId="77777777" w:rsidR="00A709F4" w:rsidRDefault="00A709F4" w:rsidP="00A709F4">
      <w:pPr>
        <w:pStyle w:val="3"/>
        <w:numPr>
          <w:ilvl w:val="4"/>
          <w:numId w:val="1"/>
        </w:numPr>
        <w:ind w:left="1643" w:hanging="425"/>
        <w:rPr>
          <w:b w:val="0"/>
          <w:bCs w:val="0"/>
        </w:rPr>
      </w:pPr>
      <w:r>
        <w:rPr>
          <w:rFonts w:hint="cs"/>
          <w:b w:val="0"/>
          <w:bCs w:val="0"/>
          <w:rtl/>
        </w:rPr>
        <w:t>במקרה בו מציע מבצע פעילות כלשהי, שמסתבר שקיים ניגוד עניינים בינה לבין הפעילות במכרז זה, המשרד רשאי, לפי שיקול דעתו הבלעדי, להחליט כי המציע לא יוכל לזכות במכרז זה.</w:t>
      </w:r>
    </w:p>
    <w:p w14:paraId="2C8BF965" w14:textId="77777777" w:rsidR="00543B93" w:rsidRPr="00E56D7E" w:rsidRDefault="00B34B24" w:rsidP="00DF4F89">
      <w:pPr>
        <w:pStyle w:val="2"/>
      </w:pPr>
      <w:bookmarkStart w:id="13" w:name="_Toc48799638"/>
      <w:r w:rsidRPr="00E56D7E">
        <w:rPr>
          <w:rFonts w:hint="cs"/>
          <w:rtl/>
        </w:rPr>
        <w:t xml:space="preserve">הצעת </w:t>
      </w:r>
      <w:r w:rsidR="00DF4F89">
        <w:rPr>
          <w:rFonts w:hint="cs"/>
          <w:rtl/>
        </w:rPr>
        <w:t>המציע</w:t>
      </w:r>
      <w:r w:rsidR="00DF4F89" w:rsidRPr="00E56D7E">
        <w:rPr>
          <w:rFonts w:hint="cs"/>
          <w:rtl/>
        </w:rPr>
        <w:t xml:space="preserve"> </w:t>
      </w:r>
      <w:r w:rsidR="00543B93" w:rsidRPr="00E56D7E">
        <w:rPr>
          <w:rFonts w:hint="cs"/>
          <w:rtl/>
        </w:rPr>
        <w:t>(</w:t>
      </w:r>
      <w:r w:rsidR="003706A9">
        <w:t>M</w:t>
      </w:r>
      <w:r w:rsidR="00543B93" w:rsidRPr="00E56D7E">
        <w:rPr>
          <w:rFonts w:hint="cs"/>
          <w:rtl/>
        </w:rPr>
        <w:t>)</w:t>
      </w:r>
      <w:bookmarkEnd w:id="13"/>
    </w:p>
    <w:p w14:paraId="10EB51FD" w14:textId="77777777" w:rsidR="00543B93" w:rsidRPr="00E56D7E" w:rsidRDefault="00543B93" w:rsidP="005913C9">
      <w:pPr>
        <w:pStyle w:val="3"/>
        <w:ind w:left="935" w:hanging="765"/>
      </w:pPr>
      <w:r w:rsidRPr="00E56D7E">
        <w:rPr>
          <w:rFonts w:hint="cs"/>
          <w:rtl/>
        </w:rPr>
        <w:t>מבנה כללי</w:t>
      </w:r>
    </w:p>
    <w:p w14:paraId="2EB51687" w14:textId="77777777" w:rsidR="00C33954" w:rsidRPr="00E56D7E" w:rsidRDefault="00C33954" w:rsidP="005913C9">
      <w:pPr>
        <w:pStyle w:val="3"/>
        <w:numPr>
          <w:ilvl w:val="0"/>
          <w:numId w:val="8"/>
        </w:numPr>
        <w:rPr>
          <w:b w:val="0"/>
          <w:bCs w:val="0"/>
        </w:rPr>
      </w:pPr>
      <w:r w:rsidRPr="00E56D7E">
        <w:rPr>
          <w:rFonts w:hint="cs"/>
          <w:b w:val="0"/>
          <w:bCs w:val="0"/>
          <w:u w:val="single"/>
          <w:rtl/>
        </w:rPr>
        <w:t>מבנה ההצעה יהיה תואם אחד לאחד 1:1 למבנה המפרט.</w:t>
      </w:r>
      <w:r w:rsidRPr="00E56D7E">
        <w:rPr>
          <w:rFonts w:hint="cs"/>
          <w:b w:val="0"/>
          <w:bCs w:val="0"/>
          <w:rtl/>
        </w:rPr>
        <w:t xml:space="preserve"> לדוגמה: סעיף 2.1 בהצעה יכיל תשובה לרכיב 2.1 במפרט, סעיף 2.2 תשובה לרכיב 2.2 וכו'. רכיב לגביו אין תשובה ייכתב לידו "אין תשובה" והרכיב הבא אחריו ישמור על מספרו המקורי במפרט.</w:t>
      </w:r>
    </w:p>
    <w:p w14:paraId="742DF4AF" w14:textId="77777777" w:rsidR="00B16BD8" w:rsidRPr="00E56D7E" w:rsidRDefault="006B79D0" w:rsidP="005913C9">
      <w:pPr>
        <w:pStyle w:val="3"/>
        <w:numPr>
          <w:ilvl w:val="0"/>
          <w:numId w:val="8"/>
        </w:numPr>
        <w:rPr>
          <w:b w:val="0"/>
          <w:bCs w:val="0"/>
        </w:rPr>
      </w:pPr>
      <w:r w:rsidRPr="00E56D7E">
        <w:rPr>
          <w:rFonts w:hint="cs"/>
          <w:b w:val="0"/>
          <w:bCs w:val="0"/>
          <w:rtl/>
        </w:rPr>
        <w:t xml:space="preserve">המענה לסעיפי </w:t>
      </w:r>
      <w:r w:rsidRPr="00E56D7E">
        <w:rPr>
          <w:b w:val="0"/>
          <w:bCs w:val="0"/>
        </w:rPr>
        <w:t>M</w:t>
      </w:r>
      <w:r w:rsidRPr="00E56D7E">
        <w:rPr>
          <w:rFonts w:hint="cs"/>
          <w:b w:val="0"/>
          <w:bCs w:val="0"/>
          <w:rtl/>
        </w:rPr>
        <w:t xml:space="preserve"> יתבצע על גבי הטפסים המצורפים </w:t>
      </w:r>
      <w:r w:rsidR="00B16BD8" w:rsidRPr="00E56D7E">
        <w:rPr>
          <w:rFonts w:hint="cs"/>
          <w:b w:val="0"/>
          <w:bCs w:val="0"/>
          <w:rtl/>
        </w:rPr>
        <w:t>ו</w:t>
      </w:r>
      <w:r w:rsidRPr="00E56D7E">
        <w:rPr>
          <w:rFonts w:hint="cs"/>
          <w:b w:val="0"/>
          <w:bCs w:val="0"/>
          <w:rtl/>
        </w:rPr>
        <w:t xml:space="preserve">הנספחים המתאימים. </w:t>
      </w:r>
      <w:r w:rsidR="00066EC4" w:rsidRPr="00E56D7E">
        <w:rPr>
          <w:rFonts w:hint="cs"/>
          <w:b w:val="0"/>
          <w:bCs w:val="0"/>
          <w:rtl/>
        </w:rPr>
        <w:t>סטייה מהנוסח של הנספחים המצורפים עלולה לגרום לפסילת ההצעה</w:t>
      </w:r>
      <w:r w:rsidR="009A0926" w:rsidRPr="00E56D7E">
        <w:rPr>
          <w:rFonts w:hint="cs"/>
          <w:b w:val="0"/>
          <w:bCs w:val="0"/>
          <w:rtl/>
        </w:rPr>
        <w:t>.</w:t>
      </w:r>
    </w:p>
    <w:p w14:paraId="2210CDE5" w14:textId="77777777" w:rsidR="00C33954" w:rsidRPr="00E56D7E" w:rsidRDefault="00C33954" w:rsidP="005913C9">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79B78874" w14:textId="77777777" w:rsidR="00C33954" w:rsidRPr="00E56D7E" w:rsidRDefault="00C33954" w:rsidP="005913C9">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w:t>
      </w:r>
      <w:r w:rsidR="0037013F" w:rsidRPr="00E56D7E">
        <w:rPr>
          <w:rFonts w:hint="cs"/>
          <w:rtl/>
        </w:rPr>
        <w:t>ל</w:t>
      </w:r>
      <w:r w:rsidRPr="00E56D7E">
        <w:rPr>
          <w:rFonts w:hint="cs"/>
          <w:rtl/>
        </w:rPr>
        <w:t xml:space="preserve"> הסעיפים ולפי המבנה והפירוט שבכל סעיף!</w:t>
      </w:r>
    </w:p>
    <w:p w14:paraId="10FAC82C" w14:textId="77777777" w:rsidR="00543B93" w:rsidRPr="00E56D7E" w:rsidRDefault="00543B93" w:rsidP="005913C9">
      <w:pPr>
        <w:pStyle w:val="3"/>
        <w:ind w:left="935" w:hanging="765"/>
      </w:pPr>
      <w:r w:rsidRPr="00E56D7E">
        <w:rPr>
          <w:rFonts w:hint="cs"/>
          <w:rtl/>
        </w:rPr>
        <w:t>מבנה ההצעה: פירוט</w:t>
      </w:r>
    </w:p>
    <w:p w14:paraId="7FDE078A" w14:textId="77777777" w:rsidR="006B79D0" w:rsidRPr="00E56D7E" w:rsidRDefault="006B79D0" w:rsidP="005913C9">
      <w:pPr>
        <w:pStyle w:val="3"/>
        <w:numPr>
          <w:ilvl w:val="0"/>
          <w:numId w:val="0"/>
        </w:numPr>
        <w:ind w:left="935"/>
        <w:rPr>
          <w:b w:val="0"/>
          <w:bCs w:val="0"/>
          <w:rtl/>
        </w:rPr>
      </w:pPr>
      <w:r w:rsidRPr="00E56D7E">
        <w:rPr>
          <w:rFonts w:hint="cs"/>
          <w:b w:val="0"/>
          <w:bCs w:val="0"/>
          <w:rtl/>
        </w:rPr>
        <w:t>ההצעה תכלול תוכן עניינים מפורט (כולל נספחים) עם מספור עמודים בהתאם.</w:t>
      </w:r>
    </w:p>
    <w:p w14:paraId="03D424E2" w14:textId="77777777" w:rsidR="006B79D0" w:rsidRPr="00E56D7E" w:rsidRDefault="006B79D0" w:rsidP="00A80D62">
      <w:pPr>
        <w:pStyle w:val="3"/>
        <w:numPr>
          <w:ilvl w:val="0"/>
          <w:numId w:val="0"/>
        </w:numPr>
        <w:ind w:left="935"/>
        <w:rPr>
          <w:b w:val="0"/>
          <w:bCs w:val="0"/>
          <w:rtl/>
        </w:rPr>
      </w:pPr>
      <w:r w:rsidRPr="00E56D7E">
        <w:rPr>
          <w:rFonts w:hint="cs"/>
          <w:b w:val="0"/>
          <w:bCs w:val="0"/>
          <w:rtl/>
        </w:rPr>
        <w:t>בנוסף על הדרישה היסודית של התאמה אחד לאחד, כמפורט בסעיף 0.</w:t>
      </w:r>
      <w:r w:rsidR="00A80D62">
        <w:rPr>
          <w:rFonts w:hint="cs"/>
          <w:b w:val="0"/>
          <w:bCs w:val="0"/>
          <w:rtl/>
        </w:rPr>
        <w:t>10</w:t>
      </w:r>
      <w:r w:rsidRPr="00E56D7E">
        <w:rPr>
          <w:rFonts w:hint="cs"/>
          <w:b w:val="0"/>
          <w:bCs w:val="0"/>
          <w:rtl/>
        </w:rPr>
        <w:t>.1 לעיל, יש להקפיד בהצעת הספק כל הכללים הבאים:</w:t>
      </w:r>
    </w:p>
    <w:p w14:paraId="7C97AD5E" w14:textId="77777777" w:rsidR="00896BA4" w:rsidRPr="00E56D7E" w:rsidRDefault="006B79D0" w:rsidP="00E51D56">
      <w:pPr>
        <w:pStyle w:val="3"/>
        <w:numPr>
          <w:ilvl w:val="0"/>
          <w:numId w:val="9"/>
        </w:numPr>
        <w:rPr>
          <w:b w:val="0"/>
          <w:bCs w:val="0"/>
          <w:rtl/>
        </w:rPr>
      </w:pPr>
      <w:r w:rsidRPr="00E56D7E">
        <w:rPr>
          <w:b w:val="0"/>
          <w:bCs w:val="0"/>
          <w:rtl/>
        </w:rPr>
        <w:t xml:space="preserve">תוכן ומבנה התשובה בכל רכיב (ותת-רכיב) יתאים לסיווג הרכיב: </w:t>
      </w:r>
      <w:r w:rsidRPr="00E56D7E">
        <w:rPr>
          <w:b w:val="0"/>
          <w:bCs w:val="0"/>
        </w:rPr>
        <w:t>I</w:t>
      </w:r>
      <w:r w:rsidRPr="00E56D7E">
        <w:rPr>
          <w:b w:val="0"/>
          <w:bCs w:val="0"/>
          <w:rtl/>
        </w:rPr>
        <w:t xml:space="preserve">, </w:t>
      </w:r>
      <w:r w:rsidRPr="00E56D7E">
        <w:rPr>
          <w:rFonts w:hint="cs"/>
          <w:b w:val="0"/>
          <w:bCs w:val="0"/>
        </w:rPr>
        <w:t>M</w:t>
      </w:r>
      <w:r w:rsidRPr="00E56D7E">
        <w:rPr>
          <w:rFonts w:hint="cs"/>
          <w:b w:val="0"/>
          <w:bCs w:val="0"/>
          <w:rtl/>
        </w:rPr>
        <w:t xml:space="preserve"> </w:t>
      </w:r>
      <w:r w:rsidRPr="00E56D7E">
        <w:rPr>
          <w:b w:val="0"/>
          <w:bCs w:val="0"/>
          <w:rtl/>
        </w:rPr>
        <w:t xml:space="preserve">או </w:t>
      </w:r>
      <w:r w:rsidRPr="00E56D7E">
        <w:rPr>
          <w:b w:val="0"/>
          <w:bCs w:val="0"/>
        </w:rPr>
        <w:t>S</w:t>
      </w:r>
      <w:r w:rsidRPr="00E56D7E">
        <w:rPr>
          <w:b w:val="0"/>
          <w:bCs w:val="0"/>
          <w:rtl/>
        </w:rPr>
        <w:t xml:space="preserve">, כמוגדר בסעיף </w:t>
      </w:r>
      <w:r w:rsidRPr="00E56D7E">
        <w:rPr>
          <w:rFonts w:hint="cs"/>
          <w:b w:val="0"/>
          <w:bCs w:val="0"/>
          <w:rtl/>
        </w:rPr>
        <w:t>0.</w:t>
      </w:r>
      <w:r w:rsidR="00E51D56">
        <w:rPr>
          <w:rFonts w:hint="cs"/>
          <w:b w:val="0"/>
          <w:bCs w:val="0"/>
          <w:rtl/>
        </w:rPr>
        <w:t>6</w:t>
      </w:r>
      <w:r w:rsidRPr="00E56D7E">
        <w:rPr>
          <w:rFonts w:hint="cs"/>
          <w:b w:val="0"/>
          <w:bCs w:val="0"/>
          <w:rtl/>
        </w:rPr>
        <w:t>.1</w:t>
      </w:r>
      <w:r w:rsidRPr="00E56D7E">
        <w:rPr>
          <w:b w:val="0"/>
          <w:bCs w:val="0"/>
          <w:rtl/>
        </w:rPr>
        <w:t xml:space="preserve"> לעיל. </w:t>
      </w:r>
      <w:r w:rsidR="00933C91" w:rsidRPr="00E56D7E">
        <w:rPr>
          <w:b w:val="0"/>
          <w:bCs w:val="0"/>
          <w:rtl/>
        </w:rPr>
        <w:t xml:space="preserve">בסעיפים המסומנים </w:t>
      </w:r>
      <w:r w:rsidR="00933C91" w:rsidRPr="00E56D7E">
        <w:rPr>
          <w:b w:val="0"/>
          <w:bCs w:val="0"/>
        </w:rPr>
        <w:t>S</w:t>
      </w:r>
      <w:r w:rsidR="00933C91" w:rsidRPr="00E56D7E">
        <w:rPr>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61E2E2FC" w14:textId="77777777" w:rsidR="006B79D0" w:rsidRPr="00E56D7E" w:rsidRDefault="00933C91" w:rsidP="005913C9">
      <w:pPr>
        <w:pStyle w:val="3"/>
        <w:numPr>
          <w:ilvl w:val="0"/>
          <w:numId w:val="9"/>
        </w:numPr>
        <w:rPr>
          <w:b w:val="0"/>
          <w:bCs w:val="0"/>
        </w:rPr>
      </w:pPr>
      <w:r w:rsidRPr="00E56D7E">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E56D7E">
        <w:rPr>
          <w:b w:val="0"/>
          <w:bCs w:val="0"/>
        </w:rPr>
        <w:t>X.97</w:t>
      </w:r>
      <w:r w:rsidRPr="00E56D7E">
        <w:rPr>
          <w:b w:val="0"/>
          <w:bCs w:val="0"/>
          <w:rtl/>
        </w:rPr>
        <w:t xml:space="preserve"> אם בסוף סעיף ראשי או </w:t>
      </w:r>
      <w:r w:rsidRPr="00E56D7E">
        <w:rPr>
          <w:b w:val="0"/>
          <w:bCs w:val="0"/>
        </w:rPr>
        <w:t>X.Y.97</w:t>
      </w:r>
      <w:r w:rsidRPr="00E56D7E">
        <w:rPr>
          <w:b w:val="0"/>
          <w:bCs w:val="0"/>
          <w:rtl/>
        </w:rPr>
        <w:t xml:space="preserve"> אם בסוף סעיף משני. אין סיווג המסמן אם הסעיף פתוח או סגור. ההבחנה מובנת מאליה, בכל סעיף במכרז לגופו.</w:t>
      </w:r>
    </w:p>
    <w:p w14:paraId="582AD6DB" w14:textId="77777777" w:rsidR="00543B93" w:rsidRPr="00E56D7E" w:rsidRDefault="00543B93" w:rsidP="005913C9">
      <w:pPr>
        <w:pStyle w:val="3"/>
        <w:ind w:left="935" w:hanging="765"/>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14:paraId="7E816C51" w14:textId="77777777" w:rsidR="00933C91" w:rsidRPr="00E56D7E" w:rsidRDefault="00933C91" w:rsidP="005913C9">
      <w:pPr>
        <w:pStyle w:val="5"/>
        <w:ind w:left="1502" w:hanging="992"/>
      </w:pPr>
      <w:r w:rsidRPr="00E56D7E">
        <w:rPr>
          <w:rFonts w:hint="cs"/>
          <w:rtl/>
        </w:rPr>
        <w:t xml:space="preserve">מציע רשאי להגיש </w:t>
      </w:r>
      <w:r w:rsidRPr="00E56D7E">
        <w:rPr>
          <w:rFonts w:hint="cs"/>
          <w:b/>
          <w:bCs/>
          <w:rtl/>
        </w:rPr>
        <w:t>הצעה אחת בלבד</w:t>
      </w:r>
      <w:r w:rsidRPr="00E56D7E">
        <w:rPr>
          <w:rFonts w:hint="cs"/>
          <w:rtl/>
        </w:rPr>
        <w:t>.</w:t>
      </w:r>
    </w:p>
    <w:p w14:paraId="46255AAF" w14:textId="77777777" w:rsidR="009C5AE3" w:rsidRPr="00E56D7E" w:rsidRDefault="009C5AE3" w:rsidP="009C3BC3">
      <w:pPr>
        <w:pStyle w:val="5"/>
        <w:ind w:left="1502" w:hanging="992"/>
      </w:pPr>
      <w:r w:rsidRPr="00E56D7E">
        <w:rPr>
          <w:rFonts w:hint="cs"/>
          <w:rtl/>
        </w:rPr>
        <w:t>במקרים שבהם התגלו בתיבת המכרזים 2 הצעות או יותר מאותו מציע, ייפסלו כל ההצעות של אותו המציע.</w:t>
      </w:r>
    </w:p>
    <w:p w14:paraId="2214BDC6" w14:textId="77777777" w:rsidR="00933C91" w:rsidRPr="00E56D7E" w:rsidRDefault="00933C91" w:rsidP="00C40402">
      <w:pPr>
        <w:pStyle w:val="5"/>
        <w:ind w:left="1502" w:hanging="992"/>
      </w:pPr>
      <w:r w:rsidRPr="00E56D7E">
        <w:rPr>
          <w:rFonts w:hint="cs"/>
          <w:rtl/>
        </w:rPr>
        <w:t>הצע</w:t>
      </w:r>
      <w:r w:rsidR="0085116D" w:rsidRPr="00E56D7E">
        <w:rPr>
          <w:rFonts w:hint="cs"/>
          <w:rtl/>
        </w:rPr>
        <w:t xml:space="preserve">ה אחת משותפת למספר </w:t>
      </w:r>
      <w:r w:rsidR="00C40402">
        <w:rPr>
          <w:rFonts w:hint="cs"/>
          <w:rtl/>
        </w:rPr>
        <w:t>מציעים</w:t>
      </w:r>
      <w:r w:rsidR="0085116D" w:rsidRPr="00E56D7E">
        <w:rPr>
          <w:rFonts w:hint="cs"/>
          <w:rtl/>
        </w:rPr>
        <w:t xml:space="preserve"> תיפסל. כלומר, מספר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7A243D" w:rsidRPr="00E56D7E">
        <w:rPr>
          <w:rFonts w:hint="cs"/>
          <w:rtl/>
        </w:rPr>
        <w:t>ככל שהדבר מותר לפי סעיף 0.12.2 להלן ובהתאם לדרישותיו.</w:t>
      </w:r>
    </w:p>
    <w:p w14:paraId="10C11260" w14:textId="77777777" w:rsidR="0085116D" w:rsidRPr="00E56D7E" w:rsidRDefault="0085116D" w:rsidP="00DC027A">
      <w:pPr>
        <w:pStyle w:val="5"/>
        <w:ind w:left="1502" w:hanging="992"/>
      </w:pPr>
      <w:r w:rsidRPr="00E56D7E">
        <w:rPr>
          <w:rFonts w:hint="cs"/>
          <w:rtl/>
        </w:rPr>
        <w:lastRenderedPageBreak/>
        <w:t xml:space="preserve">מציע </w:t>
      </w:r>
      <w:r w:rsidR="00DC027A">
        <w:rPr>
          <w:rFonts w:hint="cs"/>
          <w:rtl/>
        </w:rPr>
        <w:t>א</w:t>
      </w:r>
      <w:r w:rsidRPr="00E56D7E">
        <w:rPr>
          <w:rFonts w:hint="cs"/>
          <w:rtl/>
        </w:rPr>
        <w:t>ינו יכול להיות ספק משנה של מציע אחר.</w:t>
      </w:r>
    </w:p>
    <w:p w14:paraId="59EA9E40" w14:textId="77777777" w:rsidR="00543B93" w:rsidRPr="00E56D7E" w:rsidRDefault="00543B93" w:rsidP="006A168F">
      <w:pPr>
        <w:pStyle w:val="2"/>
      </w:pPr>
      <w:bookmarkStart w:id="14" w:name="_Toc48799639"/>
      <w:r w:rsidRPr="00E56D7E">
        <w:rPr>
          <w:rFonts w:hint="cs"/>
          <w:rtl/>
        </w:rPr>
        <w:t>בעלות על המכרז ועל ההצעה (</w:t>
      </w:r>
      <w:r w:rsidR="006A168F">
        <w:t>M</w:t>
      </w:r>
      <w:r w:rsidRPr="00E56D7E">
        <w:rPr>
          <w:rFonts w:hint="cs"/>
          <w:rtl/>
        </w:rPr>
        <w:t>)</w:t>
      </w:r>
      <w:bookmarkEnd w:id="14"/>
    </w:p>
    <w:p w14:paraId="18C5F1FE" w14:textId="77777777" w:rsidR="00543B93" w:rsidRPr="00E56D7E" w:rsidRDefault="00543B93" w:rsidP="006A168F">
      <w:pPr>
        <w:pStyle w:val="3"/>
      </w:pPr>
      <w:r w:rsidRPr="00E56D7E">
        <w:rPr>
          <w:rFonts w:hint="cs"/>
          <w:rtl/>
        </w:rPr>
        <w:t>בעלות על המכרז והשימוש בו</w:t>
      </w:r>
      <w:r w:rsidR="00653039" w:rsidRPr="00E56D7E">
        <w:rPr>
          <w:rFonts w:hint="cs"/>
          <w:rtl/>
        </w:rPr>
        <w:t xml:space="preserve"> </w:t>
      </w:r>
    </w:p>
    <w:p w14:paraId="7CE15099" w14:textId="77777777" w:rsidR="00996764" w:rsidRPr="00E56D7E" w:rsidRDefault="00996764" w:rsidP="005913C9">
      <w:pPr>
        <w:pStyle w:val="3"/>
        <w:numPr>
          <w:ilvl w:val="0"/>
          <w:numId w:val="0"/>
        </w:numPr>
        <w:ind w:left="1191"/>
        <w:rPr>
          <w:b w:val="0"/>
          <w:bCs w:val="0"/>
        </w:rPr>
      </w:pPr>
      <w:r w:rsidRPr="00E56D7E">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6ADDE7AE" w14:textId="77777777" w:rsidR="00543B93" w:rsidRPr="00E56D7E" w:rsidRDefault="00543B93" w:rsidP="005913C9">
      <w:pPr>
        <w:pStyle w:val="3"/>
      </w:pPr>
      <w:r w:rsidRPr="00E56D7E">
        <w:rPr>
          <w:rFonts w:hint="cs"/>
          <w:rtl/>
        </w:rPr>
        <w:t>בעלות על ההצעה והשימוש בה</w:t>
      </w:r>
      <w:r w:rsidR="006A168F">
        <w:rPr>
          <w:rFonts w:hint="cs"/>
          <w:rtl/>
        </w:rPr>
        <w:t xml:space="preserve"> (</w:t>
      </w:r>
      <w:r w:rsidR="006A168F">
        <w:t>I</w:t>
      </w:r>
      <w:r w:rsidR="006A168F">
        <w:rPr>
          <w:rFonts w:hint="cs"/>
          <w:rtl/>
        </w:rPr>
        <w:t>)</w:t>
      </w:r>
    </w:p>
    <w:p w14:paraId="5E0DDFD7" w14:textId="77777777" w:rsidR="00996764" w:rsidRPr="00E56D7E" w:rsidRDefault="00996764" w:rsidP="005913C9">
      <w:pPr>
        <w:pStyle w:val="3"/>
        <w:numPr>
          <w:ilvl w:val="0"/>
          <w:numId w:val="0"/>
        </w:numPr>
        <w:ind w:left="1191"/>
        <w:rPr>
          <w:b w:val="0"/>
          <w:bCs w:val="0"/>
          <w:rtl/>
        </w:rPr>
      </w:pPr>
      <w:r w:rsidRPr="00E56D7E">
        <w:rPr>
          <w:rFonts w:hint="cs"/>
          <w:b w:val="0"/>
          <w:bCs w:val="0"/>
          <w:rtl/>
        </w:rPr>
        <w:t>הצעת המציע והמידע שבה הם רכושו של המציע. המשרד מתחייב לא לעשות שימוש בהצעת המציע, אלא לצרכי מכרז זה.</w:t>
      </w:r>
    </w:p>
    <w:p w14:paraId="55512F05" w14:textId="77777777" w:rsidR="00CA6F02" w:rsidRPr="00E56D7E" w:rsidRDefault="00CA6F02" w:rsidP="005913C9">
      <w:pPr>
        <w:pStyle w:val="3"/>
        <w:numPr>
          <w:ilvl w:val="0"/>
          <w:numId w:val="0"/>
        </w:numPr>
        <w:ind w:left="1191"/>
        <w:rPr>
          <w:b w:val="0"/>
          <w:bCs w:val="0"/>
        </w:rPr>
      </w:pPr>
      <w:r w:rsidRPr="00E56D7E">
        <w:rPr>
          <w:rFonts w:hint="cs"/>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E56D7E">
        <w:rPr>
          <w:rFonts w:hint="cs"/>
          <w:b w:val="0"/>
          <w:bCs w:val="0"/>
          <w:rtl/>
        </w:rPr>
        <w:t xml:space="preserve"> ובכפוף לדין.</w:t>
      </w:r>
    </w:p>
    <w:p w14:paraId="2685AC95" w14:textId="77777777" w:rsidR="00543B93" w:rsidRPr="00E56D7E" w:rsidRDefault="00543B93" w:rsidP="006A168F">
      <w:pPr>
        <w:pStyle w:val="3"/>
      </w:pPr>
      <w:r w:rsidRPr="00E56D7E">
        <w:rPr>
          <w:rFonts w:hint="cs"/>
          <w:rtl/>
        </w:rPr>
        <w:t>צד שלישי</w:t>
      </w:r>
      <w:r w:rsidR="00CA6F02" w:rsidRPr="00E56D7E">
        <w:rPr>
          <w:rFonts w:hint="cs"/>
          <w:rtl/>
        </w:rPr>
        <w:t xml:space="preserve"> </w:t>
      </w:r>
    </w:p>
    <w:p w14:paraId="713A9AD4" w14:textId="77777777" w:rsidR="00996764" w:rsidRPr="00E56D7E" w:rsidRDefault="00996764" w:rsidP="00F5309E">
      <w:pPr>
        <w:pStyle w:val="5"/>
        <w:numPr>
          <w:ilvl w:val="0"/>
          <w:numId w:val="27"/>
        </w:numPr>
        <w:rPr>
          <w:b/>
          <w:bCs/>
          <w:rtl/>
        </w:rPr>
      </w:pPr>
      <w:r w:rsidRPr="00E56D7E">
        <w:rPr>
          <w:rFonts w:hint="cs"/>
          <w:rtl/>
        </w:rPr>
        <w:t>בהתאם לתקנות חובת המכרזים, התשנ"ג-1993, מציעים שלא זכו במכרז רשאים לבקש לעיין בהצעות הספק הזוכה.</w:t>
      </w:r>
    </w:p>
    <w:p w14:paraId="7052BAE3" w14:textId="77777777" w:rsidR="00554938" w:rsidRPr="00E56D7E" w:rsidRDefault="00996764" w:rsidP="00F5309E">
      <w:pPr>
        <w:pStyle w:val="5"/>
        <w:numPr>
          <w:ilvl w:val="0"/>
          <w:numId w:val="27"/>
        </w:numPr>
        <w:rPr>
          <w:b/>
          <w:bCs/>
          <w:rtl/>
        </w:rPr>
      </w:pPr>
      <w:r w:rsidRPr="00E56D7E">
        <w:rPr>
          <w:rFonts w:hint="cs"/>
          <w:rtl/>
        </w:rPr>
        <w:t>מציע רשאי לציין מראש (בתשובתו לסעיף זה) אלו חלקים בהצעתו יש בהם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30D88AAE" w14:textId="77777777" w:rsidR="00554938" w:rsidRPr="00E56D7E" w:rsidRDefault="00554938" w:rsidP="00F5309E">
      <w:pPr>
        <w:pStyle w:val="5"/>
        <w:numPr>
          <w:ilvl w:val="0"/>
          <w:numId w:val="27"/>
        </w:numPr>
        <w:rPr>
          <w:b/>
          <w:bCs/>
          <w:rtl/>
        </w:rPr>
      </w:pPr>
      <w:r w:rsidRPr="00E56D7E">
        <w:rPr>
          <w:rFonts w:hint="cs"/>
          <w:b/>
          <w:bCs/>
          <w:rtl/>
        </w:rPr>
        <w:t xml:space="preserve">מודגש, </w:t>
      </w:r>
      <w:r w:rsidR="0037013F" w:rsidRPr="00E56D7E">
        <w:rPr>
          <w:rFonts w:hint="cs"/>
          <w:b/>
          <w:bCs/>
          <w:rtl/>
        </w:rPr>
        <w:t xml:space="preserve">כי </w:t>
      </w:r>
      <w:r w:rsidRPr="00E56D7E">
        <w:rPr>
          <w:rFonts w:hint="cs"/>
          <w:b/>
          <w:b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7E4D048E" w14:textId="77777777" w:rsidR="00996764" w:rsidRPr="00E56D7E" w:rsidRDefault="00EA5C81" w:rsidP="00F5309E">
      <w:pPr>
        <w:pStyle w:val="5"/>
        <w:numPr>
          <w:ilvl w:val="0"/>
          <w:numId w:val="27"/>
        </w:numPr>
        <w:rPr>
          <w:b/>
          <w:bCs/>
          <w:rtl/>
        </w:rPr>
      </w:pPr>
      <w:r w:rsidRPr="00E56D7E">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6BB4C97F" w14:textId="77777777" w:rsidR="00543B93" w:rsidRPr="00E56D7E" w:rsidRDefault="00543B93" w:rsidP="005913C9">
      <w:pPr>
        <w:pStyle w:val="2"/>
      </w:pPr>
      <w:bookmarkStart w:id="15" w:name="_Toc48799640"/>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15"/>
    </w:p>
    <w:p w14:paraId="11A30E8B" w14:textId="77777777" w:rsidR="008A6ADC" w:rsidRPr="00E56D7E" w:rsidRDefault="008A6ADC" w:rsidP="005913C9">
      <w:pPr>
        <w:pStyle w:val="3"/>
        <w:rPr>
          <w:b w:val="0"/>
          <w:bCs w:val="0"/>
        </w:rPr>
      </w:pPr>
      <w:r w:rsidRPr="00E56D7E">
        <w:rPr>
          <w:rFonts w:hint="cs"/>
          <w:b w:val="0"/>
          <w:bCs w:val="0"/>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37719249" w14:textId="77777777" w:rsidR="00A217A0" w:rsidRPr="00E56D7E" w:rsidRDefault="004C3AB7" w:rsidP="005913C9">
      <w:pPr>
        <w:pStyle w:val="3"/>
      </w:pPr>
      <w:r>
        <w:rPr>
          <w:rFonts w:hint="cs"/>
          <w:b w:val="0"/>
          <w:bCs w:val="0"/>
          <w:rtl/>
        </w:rPr>
        <w:t>המציע</w:t>
      </w:r>
      <w:r w:rsidR="00A217A0" w:rsidRPr="00E56D7E">
        <w:rPr>
          <w:rFonts w:hint="cs"/>
          <w:b w:val="0"/>
          <w:bCs w:val="0"/>
          <w:rtl/>
        </w:rPr>
        <w:t xml:space="preserve"> רשאי להגיש הצעה משותפת עם ספקי משנה, סוכנים וכו', תוך הקפדה על התנאים הבאים:</w:t>
      </w:r>
    </w:p>
    <w:p w14:paraId="1B05BF4E" w14:textId="77777777" w:rsidR="00A217A0" w:rsidRPr="00E56D7E" w:rsidRDefault="00A217A0" w:rsidP="005913C9">
      <w:pPr>
        <w:pStyle w:val="3"/>
        <w:numPr>
          <w:ilvl w:val="0"/>
          <w:numId w:val="10"/>
        </w:numPr>
      </w:pPr>
      <w:r w:rsidRPr="00E56D7E">
        <w:rPr>
          <w:rFonts w:hint="cs"/>
          <w:b w:val="0"/>
          <w:bCs w:val="0"/>
          <w:rtl/>
        </w:rPr>
        <w:t>בכל רכיב ורכיב יהיה ברור מי המציע, המשווק והבעלים של אותו רכיב ואם יש יותר מאחד, מה חלקו של כל אחד.</w:t>
      </w:r>
    </w:p>
    <w:p w14:paraId="4688E36F" w14:textId="77777777" w:rsidR="00A217A0" w:rsidRPr="00E56D7E" w:rsidRDefault="00A217A0" w:rsidP="005913C9">
      <w:pPr>
        <w:pStyle w:val="3"/>
        <w:numPr>
          <w:ilvl w:val="0"/>
          <w:numId w:val="10"/>
        </w:numPr>
      </w:pPr>
      <w:r w:rsidRPr="00E56D7E">
        <w:rPr>
          <w:rFonts w:hint="cs"/>
          <w:b w:val="0"/>
          <w:bCs w:val="0"/>
          <w:rtl/>
        </w:rPr>
        <w:t>בסעיף פרטי הספק (סעיף</w:t>
      </w:r>
      <w:r w:rsidRPr="00E56D7E">
        <w:rPr>
          <w:b w:val="0"/>
          <w:bCs w:val="0"/>
          <w:rtl/>
        </w:rPr>
        <w:t xml:space="preserve"> 4.1.4</w:t>
      </w:r>
      <w:r w:rsidRPr="00E56D7E">
        <w:rPr>
          <w:rFonts w:hint="cs"/>
          <w:b w:val="0"/>
          <w:bCs w:val="0"/>
          <w:rtl/>
        </w:rPr>
        <w:t>) יש לתאר את כל קבלני המשנה, סוכנים וכו' המעורבים ולפי התכונות הנדרשות שם.</w:t>
      </w:r>
    </w:p>
    <w:p w14:paraId="0C89F9D6" w14:textId="77777777" w:rsidR="0085116D" w:rsidRPr="00E56D7E" w:rsidRDefault="0085116D" w:rsidP="004C3AB7">
      <w:pPr>
        <w:pStyle w:val="3"/>
        <w:numPr>
          <w:ilvl w:val="0"/>
          <w:numId w:val="10"/>
        </w:numPr>
      </w:pPr>
      <w:r w:rsidRPr="00E56D7E">
        <w:rPr>
          <w:rFonts w:hint="cs"/>
          <w:b w:val="0"/>
          <w:bCs w:val="0"/>
          <w:rtl/>
        </w:rPr>
        <w:t xml:space="preserve">יש לצרף העתקי חוזים המעידים על טיב הקשר בין </w:t>
      </w:r>
      <w:r w:rsidR="004C3AB7">
        <w:rPr>
          <w:rFonts w:hint="cs"/>
          <w:b w:val="0"/>
          <w:bCs w:val="0"/>
          <w:rtl/>
        </w:rPr>
        <w:t>המציע</w:t>
      </w:r>
      <w:r w:rsidRPr="00E56D7E">
        <w:rPr>
          <w:rFonts w:hint="cs"/>
          <w:b w:val="0"/>
          <w:bCs w:val="0"/>
          <w:rtl/>
        </w:rPr>
        <w:t xml:space="preserve"> לספקי המשנה</w:t>
      </w:r>
      <w:r w:rsidR="00324CA3" w:rsidRPr="00E56D7E">
        <w:rPr>
          <w:rFonts w:hint="cs"/>
          <w:b w:val="0"/>
          <w:bCs w:val="0"/>
          <w:rtl/>
        </w:rPr>
        <w:t>.</w:t>
      </w:r>
      <w:r w:rsidRPr="00E56D7E">
        <w:rPr>
          <w:rFonts w:hint="cs"/>
          <w:b w:val="0"/>
          <w:bCs w:val="0"/>
          <w:rtl/>
        </w:rPr>
        <w:t xml:space="preserve"> מובהר, כי ניתן לצרף הסכם מותנה עם ספק משנה.</w:t>
      </w:r>
    </w:p>
    <w:p w14:paraId="2442386C" w14:textId="77777777" w:rsidR="00324CA3" w:rsidRPr="00E56D7E" w:rsidRDefault="00324CA3" w:rsidP="00324CA3">
      <w:pPr>
        <w:pStyle w:val="3"/>
        <w:numPr>
          <w:ilvl w:val="0"/>
          <w:numId w:val="0"/>
        </w:numPr>
        <w:ind w:left="1551"/>
      </w:pPr>
      <w:r w:rsidRPr="00E56D7E">
        <w:rPr>
          <w:rFonts w:hint="cs"/>
          <w:b w:val="0"/>
          <w:bCs w:val="0"/>
          <w:u w:val="single"/>
          <w:rtl/>
        </w:rPr>
        <w:lastRenderedPageBreak/>
        <w:t>החוזים החתומים יצורפו על ידי המציע להצעה ויסומנו כנספח 0.12.2.ג</w:t>
      </w:r>
    </w:p>
    <w:p w14:paraId="1B7B4B1F" w14:textId="77777777" w:rsidR="00324CA3" w:rsidRPr="00E56D7E" w:rsidRDefault="00324CA3" w:rsidP="00324CA3">
      <w:pPr>
        <w:pStyle w:val="3"/>
        <w:numPr>
          <w:ilvl w:val="0"/>
          <w:numId w:val="10"/>
        </w:numPr>
        <w:rPr>
          <w:b w:val="0"/>
          <w:bCs w:val="0"/>
        </w:rPr>
      </w:pPr>
      <w:r w:rsidRPr="00E56D7E">
        <w:rPr>
          <w:rFonts w:hint="cs"/>
          <w:b w:val="0"/>
          <w:bCs w:val="0"/>
          <w:rtl/>
        </w:rPr>
        <w:t xml:space="preserve">המציע יחתים את כל ספקי המשנה מטעמו על תצהיר בדבר שמירה על סודיות ואי פרסום. </w:t>
      </w:r>
    </w:p>
    <w:p w14:paraId="63FDAD77" w14:textId="77777777" w:rsidR="00324CA3" w:rsidRPr="00E56D7E" w:rsidRDefault="00324CA3" w:rsidP="00324CA3">
      <w:pPr>
        <w:pStyle w:val="3"/>
        <w:numPr>
          <w:ilvl w:val="0"/>
          <w:numId w:val="0"/>
        </w:numPr>
        <w:ind w:left="155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0.7.9</w:t>
      </w:r>
    </w:p>
    <w:p w14:paraId="15F499D5" w14:textId="77777777" w:rsidR="00324CA3" w:rsidRPr="00E56D7E" w:rsidRDefault="00324CA3" w:rsidP="00324CA3">
      <w:pPr>
        <w:pStyle w:val="3"/>
        <w:numPr>
          <w:ilvl w:val="0"/>
          <w:numId w:val="0"/>
        </w:numPr>
        <w:ind w:left="1551"/>
        <w:rPr>
          <w:b w:val="0"/>
          <w:bCs w:val="0"/>
        </w:rPr>
      </w:pPr>
      <w:r w:rsidRPr="00E56D7E">
        <w:rPr>
          <w:rFonts w:hint="cs"/>
          <w:b w:val="0"/>
          <w:bCs w:val="0"/>
          <w:u w:val="single"/>
          <w:rtl/>
        </w:rPr>
        <w:t>התצהירים החתומים יצורפו על ידי המציע להצעה ויסומנו כנספח 0.12.2.ד</w:t>
      </w:r>
    </w:p>
    <w:p w14:paraId="63BE2D8F" w14:textId="77777777" w:rsidR="00A217A0" w:rsidRPr="00E56D7E" w:rsidRDefault="00D60351" w:rsidP="005913C9">
      <w:pPr>
        <w:pStyle w:val="3"/>
        <w:numPr>
          <w:ilvl w:val="0"/>
          <w:numId w:val="10"/>
        </w:numPr>
      </w:pPr>
      <w:r w:rsidRPr="00E56D7E">
        <w:rPr>
          <w:rFonts w:hint="cs"/>
          <w:b w:val="0"/>
          <w:bCs w:val="0"/>
          <w:rtl/>
        </w:rPr>
        <w:t xml:space="preserve">מודגש כי </w:t>
      </w:r>
      <w:r w:rsidR="00A217A0" w:rsidRPr="00E56D7E">
        <w:rPr>
          <w:rFonts w:hint="cs"/>
          <w:b w:val="0"/>
          <w:bCs w:val="0"/>
          <w:rtl/>
        </w:rPr>
        <w:t xml:space="preserve">ההצעה המוגשת </w:t>
      </w:r>
      <w:r w:rsidRPr="00E56D7E">
        <w:rPr>
          <w:rFonts w:hint="cs"/>
          <w:b w:val="0"/>
          <w:bCs w:val="0"/>
          <w:rtl/>
        </w:rPr>
        <w:t xml:space="preserve">תהיה </w:t>
      </w:r>
      <w:r w:rsidR="00A217A0" w:rsidRPr="00E56D7E">
        <w:rPr>
          <w:rFonts w:hint="cs"/>
          <w:b w:val="0"/>
          <w:bCs w:val="0"/>
          <w:rtl/>
        </w:rPr>
        <w:t>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וחבותם של</w:t>
      </w:r>
      <w:r w:rsidR="0069457D" w:rsidRPr="00E56D7E">
        <w:rPr>
          <w:rFonts w:hint="cs"/>
          <w:b w:val="0"/>
          <w:bCs w:val="0"/>
          <w:rtl/>
        </w:rPr>
        <w:t xml:space="preserve"> יתר הגורמים כאמור, על פי תנאי מכרז זה ועל פי דין.</w:t>
      </w:r>
      <w:r w:rsidR="00A217A0" w:rsidRPr="00E56D7E">
        <w:rPr>
          <w:rFonts w:hint="cs"/>
          <w:b w:val="0"/>
          <w:bCs w:val="0"/>
          <w:rtl/>
        </w:rPr>
        <w:t xml:space="preserve"> </w:t>
      </w:r>
    </w:p>
    <w:p w14:paraId="11E6B519" w14:textId="77777777" w:rsidR="00543B93" w:rsidRPr="00E56D7E" w:rsidRDefault="00543B93" w:rsidP="005913C9">
      <w:pPr>
        <w:pStyle w:val="2"/>
      </w:pPr>
      <w:bookmarkStart w:id="16" w:name="_Toc48799641"/>
      <w:r w:rsidRPr="00E56D7E">
        <w:rPr>
          <w:rFonts w:hint="cs"/>
          <w:rtl/>
        </w:rPr>
        <w:t>בדיקת ההצעה והערכתן (</w:t>
      </w:r>
      <w:r w:rsidRPr="00E56D7E">
        <w:t>M</w:t>
      </w:r>
      <w:r w:rsidRPr="00E56D7E">
        <w:rPr>
          <w:rFonts w:hint="cs"/>
          <w:rtl/>
        </w:rPr>
        <w:t>)</w:t>
      </w:r>
      <w:bookmarkEnd w:id="16"/>
    </w:p>
    <w:p w14:paraId="5ABE3402" w14:textId="77777777" w:rsidR="00543B93" w:rsidRPr="00E56D7E" w:rsidRDefault="00543B93" w:rsidP="005913C9">
      <w:pPr>
        <w:pStyle w:val="3"/>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4DDE05D8" w14:textId="77777777" w:rsidR="0069457D" w:rsidRPr="00E56D7E" w:rsidRDefault="0069457D" w:rsidP="005913C9">
      <w:pPr>
        <w:pStyle w:val="3"/>
        <w:numPr>
          <w:ilvl w:val="0"/>
          <w:numId w:val="11"/>
        </w:numPr>
        <w:rPr>
          <w:b w:val="0"/>
          <w:bCs w:val="0"/>
        </w:r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סף</w:t>
      </w:r>
      <w:r w:rsidRPr="00E56D7E">
        <w:rPr>
          <w:rFonts w:hint="cs"/>
          <w:b w:val="0"/>
          <w:bCs w:val="0"/>
          <w:rtl/>
        </w:rPr>
        <w:t xml:space="preserve">. </w:t>
      </w:r>
      <w:r w:rsidR="007256D0" w:rsidRPr="00E56D7E">
        <w:rPr>
          <w:rFonts w:hint="cs"/>
          <w:b w:val="0"/>
          <w:bCs w:val="0"/>
          <w:rtl/>
        </w:rPr>
        <w:t xml:space="preserve">תחילה </w:t>
      </w:r>
      <w:r w:rsidR="00D95B7C" w:rsidRPr="00E56D7E">
        <w:rPr>
          <w:rFonts w:hint="cs"/>
          <w:b w:val="0"/>
          <w:bCs w:val="0"/>
          <w:rtl/>
        </w:rPr>
        <w:t>תיבדקנה</w:t>
      </w:r>
      <w:r w:rsidRPr="00E56D7E">
        <w:rPr>
          <w:rFonts w:hint="cs"/>
          <w:b w:val="0"/>
          <w:bCs w:val="0"/>
          <w:rtl/>
        </w:rPr>
        <w:t xml:space="preserve"> עמידתן של כל ההצעות והמציעים בתנאי סף</w:t>
      </w:r>
      <w:r w:rsidR="007256D0" w:rsidRPr="00E56D7E">
        <w:rPr>
          <w:rFonts w:hint="cs"/>
          <w:b w:val="0"/>
          <w:bCs w:val="0"/>
          <w:rtl/>
        </w:rPr>
        <w:t>.</w:t>
      </w:r>
      <w:r w:rsidRPr="00E56D7E">
        <w:rPr>
          <w:rFonts w:hint="cs"/>
          <w:b w:val="0"/>
          <w:bCs w:val="0"/>
          <w:rtl/>
        </w:rPr>
        <w:t xml:space="preserve"> הצעה שאינה עומדת בדרישות הסף תיפסל ללא צורך בבדיקת יתר הדרישות והסעיפים.</w:t>
      </w:r>
    </w:p>
    <w:p w14:paraId="5993167E" w14:textId="77777777" w:rsidR="00A02A06" w:rsidRPr="00E56D7E" w:rsidRDefault="0069457D" w:rsidP="000A4E98">
      <w:pPr>
        <w:pStyle w:val="3"/>
        <w:numPr>
          <w:ilvl w:val="0"/>
          <w:numId w:val="11"/>
        </w:numPr>
        <w:rPr>
          <w:b w:val="0"/>
          <w:bCs w:val="0"/>
        </w:rPr>
      </w:pPr>
      <w:r w:rsidRPr="00E56D7E">
        <w:rPr>
          <w:rFonts w:hint="cs"/>
          <w:rtl/>
        </w:rPr>
        <w:t>בדיקת פרקי המפרט, פרקים 1-4.</w:t>
      </w:r>
      <w:r w:rsidRPr="00E56D7E">
        <w:rPr>
          <w:rFonts w:hint="cs"/>
          <w:b w:val="0"/>
          <w:bCs w:val="0"/>
          <w:rtl/>
        </w:rPr>
        <w:t xml:space="preserve"> </w:t>
      </w:r>
      <w:r w:rsidR="000A4E98" w:rsidRPr="00E56D7E">
        <w:rPr>
          <w:rFonts w:hint="cs"/>
          <w:b w:val="0"/>
          <w:bCs w:val="0"/>
          <w:rtl/>
        </w:rPr>
        <w:t>תיבדקנה</w:t>
      </w:r>
      <w:r w:rsidRPr="00E56D7E">
        <w:rPr>
          <w:rFonts w:hint="cs"/>
          <w:b w:val="0"/>
          <w:bCs w:val="0"/>
          <w:rtl/>
        </w:rPr>
        <w:t xml:space="preserve"> עמידתן של כל ההצעות והמציעים </w:t>
      </w:r>
      <w:r w:rsidR="007256D0" w:rsidRPr="00E56D7E">
        <w:rPr>
          <w:rFonts w:hint="cs"/>
          <w:b w:val="0"/>
          <w:bCs w:val="0"/>
          <w:rtl/>
        </w:rPr>
        <w:t>ב</w:t>
      </w:r>
      <w:r w:rsidRPr="00E56D7E">
        <w:rPr>
          <w:rFonts w:hint="cs"/>
          <w:b w:val="0"/>
          <w:bCs w:val="0"/>
          <w:rtl/>
        </w:rPr>
        <w:t>קיום כל הדרישות הנדרשות בפרקים אלה. המשרד רשאי לפסול הצעות שאינן עומדות בדרישות.</w:t>
      </w:r>
    </w:p>
    <w:p w14:paraId="7AD2D69B" w14:textId="77777777" w:rsidR="00543B93" w:rsidRPr="00E56D7E" w:rsidRDefault="00A82D13" w:rsidP="005913C9">
      <w:pPr>
        <w:pStyle w:val="3"/>
      </w:pPr>
      <w:r w:rsidRPr="00E56D7E">
        <w:rPr>
          <w:rFonts w:hint="cs"/>
          <w:rtl/>
        </w:rPr>
        <w:t>בחירת הספק הזוכה</w:t>
      </w:r>
      <w:r w:rsidR="00DF2A8A" w:rsidRPr="00E56D7E">
        <w:rPr>
          <w:rFonts w:hint="cs"/>
          <w:rtl/>
        </w:rPr>
        <w:t xml:space="preserve"> (</w:t>
      </w:r>
      <w:r w:rsidR="00DF2A8A" w:rsidRPr="00E56D7E">
        <w:t>I</w:t>
      </w:r>
      <w:r w:rsidR="00DF2A8A" w:rsidRPr="00E56D7E">
        <w:rPr>
          <w:rFonts w:hint="cs"/>
          <w:rtl/>
        </w:rPr>
        <w:t>)</w:t>
      </w:r>
    </w:p>
    <w:p w14:paraId="057FFBA9" w14:textId="77777777" w:rsidR="00A82D13" w:rsidRPr="00E56D7E" w:rsidRDefault="00A82D13" w:rsidP="004F7D0D">
      <w:pPr>
        <w:pStyle w:val="4"/>
        <w:ind w:left="2210" w:hanging="1020"/>
        <w:rPr>
          <w:rtl/>
        </w:rPr>
      </w:pPr>
      <w:r w:rsidRPr="00E56D7E">
        <w:rPr>
          <w:rFonts w:hint="cs"/>
          <w:rtl/>
        </w:rPr>
        <w:t xml:space="preserve">בחירת הספק </w:t>
      </w:r>
      <w:r w:rsidR="007347B1" w:rsidRPr="00E56D7E">
        <w:rPr>
          <w:rFonts w:hint="cs"/>
          <w:rtl/>
        </w:rPr>
        <w:t xml:space="preserve">הזוכה </w:t>
      </w:r>
      <w:r w:rsidRPr="00E56D7E">
        <w:rPr>
          <w:rFonts w:hint="cs"/>
          <w:rtl/>
        </w:rPr>
        <w:t xml:space="preserve">תיעשה על ידי המשרד </w:t>
      </w:r>
      <w:r w:rsidR="00CD0992">
        <w:rPr>
          <w:rFonts w:hint="cs"/>
          <w:rtl/>
        </w:rPr>
        <w:t>על פי השיקולים הבאים</w:t>
      </w:r>
      <w:r w:rsidRPr="00E56D7E">
        <w:rPr>
          <w:rFonts w:hint="cs"/>
          <w:rtl/>
        </w:rPr>
        <w:t>:</w:t>
      </w:r>
    </w:p>
    <w:p w14:paraId="19E645E8" w14:textId="77777777" w:rsidR="00C02319" w:rsidRDefault="00C02319" w:rsidP="006F394D">
      <w:pPr>
        <w:pStyle w:val="5"/>
        <w:numPr>
          <w:ilvl w:val="0"/>
          <w:numId w:val="12"/>
        </w:numPr>
        <w:ind w:left="2466"/>
      </w:pPr>
      <w:r>
        <w:rPr>
          <w:rFonts w:hint="cs"/>
          <w:rtl/>
        </w:rPr>
        <w:t xml:space="preserve">איכות ההצעה </w:t>
      </w:r>
      <w:r>
        <w:rPr>
          <w:rtl/>
        </w:rPr>
        <w:t>–</w:t>
      </w:r>
      <w:r>
        <w:rPr>
          <w:rFonts w:hint="cs"/>
          <w:rtl/>
        </w:rPr>
        <w:t xml:space="preserve"> ראה טבלת משקולות ב</w:t>
      </w:r>
      <w:r w:rsidR="00B166FF">
        <w:rPr>
          <w:rFonts w:hint="cs"/>
          <w:rtl/>
        </w:rPr>
        <w:t>נספח</w:t>
      </w:r>
      <w:r>
        <w:rPr>
          <w:rFonts w:hint="cs"/>
          <w:rtl/>
        </w:rPr>
        <w:t xml:space="preserve"> </w:t>
      </w:r>
      <w:r w:rsidR="00B166FF">
        <w:rPr>
          <w:rFonts w:hint="cs"/>
          <w:rtl/>
        </w:rPr>
        <w:t>0.13.2</w:t>
      </w:r>
      <w:r>
        <w:rPr>
          <w:rFonts w:hint="cs"/>
          <w:rtl/>
        </w:rPr>
        <w:t xml:space="preserve"> בהמשך</w:t>
      </w:r>
    </w:p>
    <w:p w14:paraId="3214A202" w14:textId="77777777" w:rsidR="000E6347" w:rsidRDefault="000E6347" w:rsidP="000E6347">
      <w:pPr>
        <w:pStyle w:val="5"/>
        <w:numPr>
          <w:ilvl w:val="0"/>
          <w:numId w:val="0"/>
        </w:numPr>
        <w:tabs>
          <w:tab w:val="left" w:pos="720"/>
          <w:tab w:val="left" w:pos="3061"/>
        </w:tabs>
        <w:ind w:left="2466"/>
      </w:pPr>
      <w:r>
        <w:rPr>
          <w:rtl/>
        </w:rPr>
        <w:t>ציון איכות נדרש יהיה לפי החלוקה הבאה:</w:t>
      </w:r>
    </w:p>
    <w:p w14:paraId="5C980090" w14:textId="77777777" w:rsidR="000E6347" w:rsidRDefault="000E6347" w:rsidP="00F626F9">
      <w:pPr>
        <w:pStyle w:val="5"/>
        <w:numPr>
          <w:ilvl w:val="0"/>
          <w:numId w:val="71"/>
        </w:numPr>
        <w:tabs>
          <w:tab w:val="left" w:pos="720"/>
        </w:tabs>
        <w:ind w:left="2826"/>
        <w:rPr>
          <w:rtl/>
        </w:rPr>
      </w:pPr>
      <w:r>
        <w:rPr>
          <w:rtl/>
        </w:rPr>
        <w:t>ציון איכות של לפחות 80, בפרק האיכות כולו;</w:t>
      </w:r>
    </w:p>
    <w:p w14:paraId="4E5A8C59" w14:textId="77777777" w:rsidR="000E6347" w:rsidRDefault="000E6347" w:rsidP="00F626F9">
      <w:pPr>
        <w:pStyle w:val="5"/>
        <w:numPr>
          <w:ilvl w:val="0"/>
          <w:numId w:val="71"/>
        </w:numPr>
        <w:tabs>
          <w:tab w:val="left" w:pos="720"/>
        </w:tabs>
        <w:ind w:left="2826"/>
      </w:pPr>
      <w:r>
        <w:rPr>
          <w:rtl/>
        </w:rPr>
        <w:t>ציון איכות של לפחות 60, בכל אחד בסעיפי פרק האיכות.</w:t>
      </w:r>
    </w:p>
    <w:p w14:paraId="02C70BBA" w14:textId="77777777" w:rsidR="000E6347" w:rsidRPr="009C4009" w:rsidRDefault="000E6347" w:rsidP="000E6347">
      <w:pPr>
        <w:pStyle w:val="5"/>
        <w:numPr>
          <w:ilvl w:val="0"/>
          <w:numId w:val="0"/>
        </w:numPr>
        <w:tabs>
          <w:tab w:val="left" w:pos="6266"/>
        </w:tabs>
        <w:ind w:left="2466"/>
        <w:rPr>
          <w:rtl/>
        </w:rPr>
      </w:pPr>
      <w:r>
        <w:rPr>
          <w:rtl/>
        </w:rPr>
        <w:t>הצעה שלא תקבל ציון איכות נדרש לפי הפירוט לעיל, תיפסל ולא תועבר להמשך בדיקה.</w:t>
      </w:r>
    </w:p>
    <w:p w14:paraId="2919866F" w14:textId="77777777" w:rsidR="00C02319" w:rsidRPr="009C4009" w:rsidRDefault="00C02319" w:rsidP="006F394D">
      <w:pPr>
        <w:pStyle w:val="5"/>
        <w:numPr>
          <w:ilvl w:val="0"/>
          <w:numId w:val="12"/>
        </w:numPr>
        <w:ind w:left="2466"/>
      </w:pPr>
      <w:r w:rsidRPr="009C4009">
        <w:rPr>
          <w:rtl/>
        </w:rPr>
        <w:t xml:space="preserve">ציון העלות ייקבע </w:t>
      </w:r>
      <w:r>
        <w:rPr>
          <w:rFonts w:hint="cs"/>
          <w:rtl/>
        </w:rPr>
        <w:t>באופן הבא</w:t>
      </w:r>
      <w:r w:rsidRPr="009C4009">
        <w:rPr>
          <w:rtl/>
        </w:rPr>
        <w:t>:</w:t>
      </w:r>
    </w:p>
    <w:p w14:paraId="53471C14" w14:textId="77777777" w:rsidR="00C02319" w:rsidRPr="009C4009" w:rsidRDefault="00C02319" w:rsidP="005835D2">
      <w:pPr>
        <w:pStyle w:val="4"/>
        <w:numPr>
          <w:ilvl w:val="0"/>
          <w:numId w:val="0"/>
        </w:numPr>
        <w:ind w:left="2466"/>
        <w:rPr>
          <w:rtl/>
        </w:rPr>
      </w:pPr>
      <w:r w:rsidRPr="009C4009">
        <w:rPr>
          <w:rtl/>
        </w:rPr>
        <w:t xml:space="preserve">העלות של כל הצעה תחושב בהתאם </w:t>
      </w:r>
      <w:r>
        <w:rPr>
          <w:rFonts w:hint="cs"/>
          <w:rtl/>
        </w:rPr>
        <w:t>ל</w:t>
      </w:r>
      <w:r w:rsidRPr="009C4009">
        <w:rPr>
          <w:rtl/>
        </w:rPr>
        <w:t xml:space="preserve">עלויות בהצעת המחיר </w:t>
      </w:r>
      <w:r w:rsidR="00CD0992">
        <w:rPr>
          <w:rFonts w:hint="cs"/>
          <w:rtl/>
        </w:rPr>
        <w:t>(פרק 5 במכרז).</w:t>
      </w:r>
      <w:r>
        <w:rPr>
          <w:rFonts w:hint="cs"/>
          <w:rtl/>
        </w:rPr>
        <w:t xml:space="preserve"> </w:t>
      </w:r>
    </w:p>
    <w:p w14:paraId="6A0D0E3E" w14:textId="77777777" w:rsidR="00C02319" w:rsidRPr="006F394D" w:rsidRDefault="00C02319" w:rsidP="005835D2">
      <w:pPr>
        <w:pStyle w:val="4"/>
        <w:numPr>
          <w:ilvl w:val="0"/>
          <w:numId w:val="0"/>
        </w:numPr>
        <w:ind w:left="2466"/>
        <w:rPr>
          <w:rtl/>
        </w:rPr>
      </w:pPr>
      <w:r w:rsidRPr="009C4009">
        <w:rPr>
          <w:rtl/>
        </w:rPr>
        <w:t xml:space="preserve">ההצעה הזולה ביותר תקבל ציון עלות 100. כל הצעה אחרת תקבל ציון עלות השווה ל- </w:t>
      </w:r>
    </w:p>
    <w:tbl>
      <w:tblPr>
        <w:tblStyle w:val="TableGrid"/>
        <w:bidiVisual/>
        <w:tblW w:w="6660" w:type="dxa"/>
        <w:tblInd w:w="13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0"/>
      </w:tblGrid>
      <w:tr w:rsidR="00C02319" w:rsidRPr="009C4009" w14:paraId="1A85F4BD" w14:textId="77777777" w:rsidTr="00F11997">
        <w:tc>
          <w:tcPr>
            <w:tcW w:w="6660" w:type="dxa"/>
          </w:tcPr>
          <w:p w14:paraId="11E85EB5" w14:textId="77777777" w:rsidR="00C02319" w:rsidRPr="009C4009" w:rsidRDefault="00C02319" w:rsidP="006F394D">
            <w:pPr>
              <w:pStyle w:val="5"/>
              <w:numPr>
                <w:ilvl w:val="0"/>
                <w:numId w:val="0"/>
              </w:numPr>
              <w:ind w:left="1560"/>
              <w:jc w:val="center"/>
              <w:rPr>
                <w:u w:val="single"/>
                <w:rtl/>
              </w:rPr>
            </w:pPr>
            <w:r w:rsidRPr="009C4009">
              <w:rPr>
                <w:u w:val="single"/>
                <w:rtl/>
              </w:rPr>
              <w:t xml:space="preserve">100 </w:t>
            </w:r>
            <w:r w:rsidRPr="009C4009">
              <w:rPr>
                <w:u w:val="single"/>
              </w:rPr>
              <w:t>x</w:t>
            </w:r>
            <w:r w:rsidRPr="009C4009">
              <w:rPr>
                <w:u w:val="single"/>
                <w:rtl/>
              </w:rPr>
              <w:t xml:space="preserve"> עלות ההצעה הזולה ביותר</w:t>
            </w:r>
          </w:p>
        </w:tc>
      </w:tr>
      <w:tr w:rsidR="00C02319" w:rsidRPr="009C4009" w14:paraId="5389F9C2" w14:textId="77777777" w:rsidTr="00F11997">
        <w:tc>
          <w:tcPr>
            <w:tcW w:w="6660" w:type="dxa"/>
          </w:tcPr>
          <w:p w14:paraId="200AA5DE" w14:textId="77777777" w:rsidR="00C02319" w:rsidRPr="009C4009" w:rsidRDefault="00C02319" w:rsidP="006F394D">
            <w:pPr>
              <w:pStyle w:val="5"/>
              <w:numPr>
                <w:ilvl w:val="0"/>
                <w:numId w:val="0"/>
              </w:numPr>
              <w:ind w:left="1560"/>
              <w:jc w:val="center"/>
              <w:rPr>
                <w:rtl/>
              </w:rPr>
            </w:pPr>
            <w:r w:rsidRPr="009C4009">
              <w:rPr>
                <w:rtl/>
              </w:rPr>
              <w:t>עלות ההצעה</w:t>
            </w:r>
          </w:p>
        </w:tc>
      </w:tr>
    </w:tbl>
    <w:p w14:paraId="6F3F6595" w14:textId="77777777" w:rsidR="00C02319" w:rsidRPr="009C4009" w:rsidRDefault="00C02319" w:rsidP="006F394D">
      <w:pPr>
        <w:pStyle w:val="4"/>
        <w:ind w:left="2210" w:hanging="1020"/>
        <w:rPr>
          <w:rtl/>
        </w:rPr>
      </w:pPr>
      <w:r w:rsidRPr="009C4009">
        <w:rPr>
          <w:rtl/>
        </w:rPr>
        <w:t xml:space="preserve">כך, למשל, הצעה שעלותה כפולה מעלות ההצעה הזולה ביותר תקבל ציון עלות </w:t>
      </w:r>
      <w:r>
        <w:rPr>
          <w:rFonts w:hint="cs"/>
          <w:rtl/>
        </w:rPr>
        <w:t>50</w:t>
      </w:r>
      <w:r w:rsidRPr="009C4009">
        <w:rPr>
          <w:rtl/>
        </w:rPr>
        <w:t>.</w:t>
      </w:r>
    </w:p>
    <w:p w14:paraId="6E290AB9" w14:textId="77777777" w:rsidR="00C02319" w:rsidRPr="00C35B59" w:rsidRDefault="00C02319" w:rsidP="000E6347">
      <w:pPr>
        <w:pStyle w:val="4"/>
        <w:ind w:left="2210" w:hanging="1020"/>
      </w:pPr>
      <w:r w:rsidRPr="00C35B59">
        <w:rPr>
          <w:rtl/>
        </w:rPr>
        <w:t xml:space="preserve">היחס בין עלות לאיכות הנו </w:t>
      </w:r>
      <w:r>
        <w:rPr>
          <w:rFonts w:hint="cs"/>
          <w:rtl/>
        </w:rPr>
        <w:t>3</w:t>
      </w:r>
      <w:r w:rsidRPr="00C35B59">
        <w:rPr>
          <w:rtl/>
        </w:rPr>
        <w:t>0% לאיכות ו-</w:t>
      </w:r>
      <w:r>
        <w:rPr>
          <w:rFonts w:hint="cs"/>
          <w:rtl/>
        </w:rPr>
        <w:t>7</w:t>
      </w:r>
      <w:r w:rsidRPr="00C35B59">
        <w:rPr>
          <w:rtl/>
        </w:rPr>
        <w:t>0% לעלות.</w:t>
      </w:r>
    </w:p>
    <w:p w14:paraId="527DDAAB" w14:textId="06E5DBA6" w:rsidR="00956985" w:rsidRDefault="00C02319" w:rsidP="006F394D">
      <w:pPr>
        <w:pStyle w:val="4"/>
        <w:ind w:left="2210" w:hanging="1020"/>
      </w:pPr>
      <w:r w:rsidRPr="00C35B59">
        <w:rPr>
          <w:rFonts w:hint="eastAsia"/>
          <w:rtl/>
        </w:rPr>
        <w:t>לצורך</w:t>
      </w:r>
      <w:r w:rsidRPr="00C35B59">
        <w:rPr>
          <w:rtl/>
        </w:rPr>
        <w:t xml:space="preserve"> מתן השרותים, </w:t>
      </w:r>
      <w:r w:rsidR="00BB611C">
        <w:rPr>
          <w:rFonts w:hint="cs"/>
          <w:rtl/>
        </w:rPr>
        <w:t xml:space="preserve">תוכן רשימת ספקים שתורכב </w:t>
      </w:r>
      <w:r w:rsidR="00956985">
        <w:rPr>
          <w:rFonts w:hint="cs"/>
          <w:rtl/>
        </w:rPr>
        <w:t>מ</w:t>
      </w:r>
      <w:r>
        <w:rPr>
          <w:rFonts w:hint="cs"/>
          <w:rtl/>
        </w:rPr>
        <w:t>ארבעת</w:t>
      </w:r>
      <w:r w:rsidRPr="00C35B59">
        <w:rPr>
          <w:rtl/>
        </w:rPr>
        <w:t xml:space="preserve"> הספקים עם </w:t>
      </w:r>
      <w:r w:rsidRPr="00C35B59">
        <w:rPr>
          <w:rFonts w:hint="eastAsia"/>
          <w:rtl/>
        </w:rPr>
        <w:t>ה</w:t>
      </w:r>
      <w:r>
        <w:rPr>
          <w:rFonts w:hint="eastAsia"/>
          <w:rtl/>
        </w:rPr>
        <w:t>נ</w:t>
      </w:r>
      <w:r w:rsidRPr="00C35B59">
        <w:rPr>
          <w:rFonts w:hint="eastAsia"/>
          <w:rtl/>
        </w:rPr>
        <w:t>קודים</w:t>
      </w:r>
      <w:r w:rsidRPr="00C35B59">
        <w:rPr>
          <w:rtl/>
        </w:rPr>
        <w:t xml:space="preserve"> המשוקל</w:t>
      </w:r>
      <w:r w:rsidRPr="00C35B59">
        <w:rPr>
          <w:rFonts w:hint="eastAsia"/>
          <w:rtl/>
        </w:rPr>
        <w:t>לים</w:t>
      </w:r>
      <w:r w:rsidRPr="00C35B59">
        <w:rPr>
          <w:rtl/>
        </w:rPr>
        <w:t xml:space="preserve"> </w:t>
      </w:r>
      <w:r w:rsidRPr="00C35B59">
        <w:rPr>
          <w:rFonts w:hint="eastAsia"/>
          <w:rtl/>
        </w:rPr>
        <w:t>הראשונים</w:t>
      </w:r>
      <w:r w:rsidRPr="00C35B59">
        <w:rPr>
          <w:rtl/>
        </w:rPr>
        <w:t xml:space="preserve"> </w:t>
      </w:r>
      <w:r w:rsidRPr="00C35B59">
        <w:rPr>
          <w:rFonts w:hint="eastAsia"/>
          <w:rtl/>
        </w:rPr>
        <w:t>בטיבם</w:t>
      </w:r>
      <w:r w:rsidR="00B3586F">
        <w:rPr>
          <w:rFonts w:hint="cs"/>
          <w:rtl/>
        </w:rPr>
        <w:t>.</w:t>
      </w:r>
      <w:r w:rsidRPr="00C35B59">
        <w:rPr>
          <w:rtl/>
        </w:rPr>
        <w:t xml:space="preserve"> </w:t>
      </w:r>
    </w:p>
    <w:p w14:paraId="378D5651" w14:textId="719093AA" w:rsidR="00C02319" w:rsidRPr="00C35B59" w:rsidRDefault="00BB611C" w:rsidP="00FA06A9">
      <w:pPr>
        <w:pStyle w:val="4"/>
        <w:ind w:left="2210" w:hanging="1020"/>
      </w:pPr>
      <w:r>
        <w:rPr>
          <w:rFonts w:hint="cs"/>
          <w:rtl/>
        </w:rPr>
        <w:t xml:space="preserve"> לצורך אספקת העגלות יפעל המשרד </w:t>
      </w:r>
      <w:r w:rsidR="00C02319" w:rsidRPr="00C35B59">
        <w:rPr>
          <w:rFonts w:hint="eastAsia"/>
          <w:rtl/>
        </w:rPr>
        <w:t>כמפורט</w:t>
      </w:r>
      <w:r w:rsidR="00C02319" w:rsidRPr="00C35B59">
        <w:rPr>
          <w:rtl/>
        </w:rPr>
        <w:t xml:space="preserve"> </w:t>
      </w:r>
      <w:r w:rsidR="00C02319" w:rsidRPr="00C35B59">
        <w:rPr>
          <w:rFonts w:hint="eastAsia"/>
          <w:rtl/>
        </w:rPr>
        <w:t>להלן</w:t>
      </w:r>
      <w:r w:rsidR="00C02319" w:rsidRPr="00C35B59">
        <w:rPr>
          <w:rtl/>
        </w:rPr>
        <w:t>:</w:t>
      </w:r>
    </w:p>
    <w:p w14:paraId="71A1E379" w14:textId="06E51A29" w:rsidR="00BB611C" w:rsidRDefault="00BB611C" w:rsidP="000F5178">
      <w:pPr>
        <w:pStyle w:val="5"/>
        <w:numPr>
          <w:ilvl w:val="0"/>
          <w:numId w:val="65"/>
        </w:numPr>
        <w:ind w:left="2607"/>
      </w:pPr>
      <w:r>
        <w:rPr>
          <w:rFonts w:hint="cs"/>
          <w:rtl/>
        </w:rPr>
        <w:lastRenderedPageBreak/>
        <w:t>המשרד יכין תוכנית הצטיידות</w:t>
      </w:r>
      <w:r w:rsidR="00737D4F">
        <w:rPr>
          <w:rFonts w:hint="cs"/>
          <w:rtl/>
        </w:rPr>
        <w:t xml:space="preserve"> </w:t>
      </w:r>
      <w:r w:rsidR="00E914C5">
        <w:rPr>
          <w:rFonts w:hint="cs"/>
          <w:rtl/>
        </w:rPr>
        <w:t>ל</w:t>
      </w:r>
      <w:r w:rsidR="00FA06A9">
        <w:rPr>
          <w:rFonts w:hint="cs"/>
          <w:rtl/>
        </w:rPr>
        <w:t>בתי הספר ברחבי המדינה</w:t>
      </w:r>
      <w:r>
        <w:rPr>
          <w:rFonts w:hint="cs"/>
          <w:rtl/>
        </w:rPr>
        <w:t xml:space="preserve"> </w:t>
      </w:r>
      <w:r w:rsidR="00737D4F">
        <w:rPr>
          <w:rFonts w:hint="cs"/>
          <w:rtl/>
        </w:rPr>
        <w:t>(</w:t>
      </w:r>
      <w:r>
        <w:rPr>
          <w:rFonts w:hint="cs"/>
          <w:rtl/>
        </w:rPr>
        <w:t>כמות נדרשת</w:t>
      </w:r>
      <w:r w:rsidR="00737D4F">
        <w:rPr>
          <w:rFonts w:hint="cs"/>
          <w:rtl/>
        </w:rPr>
        <w:t>,</w:t>
      </w:r>
      <w:r>
        <w:rPr>
          <w:rFonts w:hint="cs"/>
          <w:rtl/>
        </w:rPr>
        <w:t xml:space="preserve"> </w:t>
      </w:r>
      <w:r w:rsidR="00737D4F">
        <w:rPr>
          <w:rFonts w:hint="cs"/>
          <w:rtl/>
        </w:rPr>
        <w:t>פר</w:t>
      </w:r>
      <w:r w:rsidR="00FA06A9">
        <w:rPr>
          <w:rFonts w:hint="cs"/>
          <w:rtl/>
        </w:rPr>
        <w:t>י</w:t>
      </w:r>
      <w:r w:rsidR="00737D4F">
        <w:rPr>
          <w:rFonts w:hint="cs"/>
          <w:rtl/>
        </w:rPr>
        <w:t>סה ארצית ו</w:t>
      </w:r>
      <w:r>
        <w:rPr>
          <w:rFonts w:hint="cs"/>
          <w:rtl/>
        </w:rPr>
        <w:t>לוח</w:t>
      </w:r>
      <w:r w:rsidR="00737D4F">
        <w:rPr>
          <w:rFonts w:hint="cs"/>
          <w:rtl/>
        </w:rPr>
        <w:t>ות</w:t>
      </w:r>
      <w:r>
        <w:rPr>
          <w:rFonts w:hint="cs"/>
          <w:rtl/>
        </w:rPr>
        <w:t xml:space="preserve"> זמנים).</w:t>
      </w:r>
    </w:p>
    <w:p w14:paraId="17737A5C" w14:textId="1BAFD018" w:rsidR="00737D4F" w:rsidRDefault="00737D4F" w:rsidP="00737D4F">
      <w:pPr>
        <w:pStyle w:val="5"/>
        <w:numPr>
          <w:ilvl w:val="0"/>
          <w:numId w:val="65"/>
        </w:numPr>
        <w:ind w:left="2607"/>
      </w:pPr>
      <w:r>
        <w:rPr>
          <w:rFonts w:hint="cs"/>
          <w:rtl/>
        </w:rPr>
        <w:t>המשרד יפנה אל ה</w:t>
      </w:r>
      <w:r w:rsidRPr="00C35B59">
        <w:rPr>
          <w:rFonts w:hint="eastAsia"/>
          <w:rtl/>
        </w:rPr>
        <w:t>ספק</w:t>
      </w:r>
      <w:r w:rsidRPr="00C35B59">
        <w:rPr>
          <w:rtl/>
        </w:rPr>
        <w:t xml:space="preserve"> </w:t>
      </w:r>
      <w:r>
        <w:rPr>
          <w:rFonts w:hint="cs"/>
          <w:rtl/>
        </w:rPr>
        <w:t xml:space="preserve">שדורג ראשון </w:t>
      </w:r>
      <w:r w:rsidR="00956985">
        <w:rPr>
          <w:rFonts w:hint="cs"/>
          <w:rtl/>
        </w:rPr>
        <w:t>ברשימת</w:t>
      </w:r>
      <w:r w:rsidR="0044578F">
        <w:rPr>
          <w:rFonts w:hint="cs"/>
          <w:rtl/>
        </w:rPr>
        <w:t xml:space="preserve"> </w:t>
      </w:r>
      <w:r w:rsidR="00956985">
        <w:rPr>
          <w:rFonts w:hint="cs"/>
          <w:rtl/>
        </w:rPr>
        <w:t xml:space="preserve">הספקים </w:t>
      </w:r>
      <w:r w:rsidR="00E914C5">
        <w:rPr>
          <w:rFonts w:hint="cs"/>
          <w:rtl/>
        </w:rPr>
        <w:t>ויבצע התאמה בין הכמות הנדרשת למשרד, (</w:t>
      </w:r>
      <w:r w:rsidR="009E1491">
        <w:rPr>
          <w:rFonts w:hint="cs"/>
          <w:rtl/>
        </w:rPr>
        <w:t xml:space="preserve">כמפורט בסעיף 2.5 </w:t>
      </w:r>
      <w:r w:rsidR="009E1491">
        <w:rPr>
          <w:rtl/>
        </w:rPr>
        <w:t>–</w:t>
      </w:r>
      <w:r w:rsidR="009E1491">
        <w:rPr>
          <w:rFonts w:hint="cs"/>
          <w:rtl/>
        </w:rPr>
        <w:t xml:space="preserve"> 1 לעיל</w:t>
      </w:r>
      <w:r w:rsidR="00E914C5" w:rsidRPr="009E1491">
        <w:rPr>
          <w:rtl/>
        </w:rPr>
        <w:t>)</w:t>
      </w:r>
      <w:r w:rsidR="00BB611C">
        <w:rPr>
          <w:rFonts w:hint="cs"/>
          <w:rtl/>
        </w:rPr>
        <w:t xml:space="preserve"> </w:t>
      </w:r>
      <w:r w:rsidR="00E914C5">
        <w:rPr>
          <w:rFonts w:hint="cs"/>
          <w:rtl/>
        </w:rPr>
        <w:t xml:space="preserve">לבין </w:t>
      </w:r>
      <w:r w:rsidR="00BB611C">
        <w:rPr>
          <w:rFonts w:hint="cs"/>
          <w:rtl/>
        </w:rPr>
        <w:t xml:space="preserve">יכולתו לספק </w:t>
      </w:r>
      <w:r>
        <w:rPr>
          <w:rFonts w:hint="cs"/>
          <w:rtl/>
        </w:rPr>
        <w:t>את</w:t>
      </w:r>
      <w:r w:rsidR="0044578F">
        <w:rPr>
          <w:rFonts w:hint="cs"/>
          <w:rtl/>
        </w:rPr>
        <w:t xml:space="preserve"> כל</w:t>
      </w:r>
      <w:r>
        <w:rPr>
          <w:rFonts w:hint="cs"/>
          <w:rtl/>
        </w:rPr>
        <w:t xml:space="preserve"> כמות העגלות</w:t>
      </w:r>
      <w:r w:rsidR="00E914C5">
        <w:rPr>
          <w:rFonts w:hint="cs"/>
          <w:rtl/>
        </w:rPr>
        <w:t xml:space="preserve"> אליה התחייב </w:t>
      </w:r>
      <w:r>
        <w:rPr>
          <w:rFonts w:hint="cs"/>
          <w:rtl/>
        </w:rPr>
        <w:t xml:space="preserve">בלוחות הזמנים הנדרשים, </w:t>
      </w:r>
      <w:r w:rsidR="00E914C5">
        <w:rPr>
          <w:rFonts w:hint="cs"/>
          <w:rtl/>
        </w:rPr>
        <w:t>כ</w:t>
      </w:r>
      <w:r w:rsidR="002D75A4">
        <w:rPr>
          <w:rFonts w:hint="cs"/>
          <w:rtl/>
        </w:rPr>
        <w:t>פי שפ</w:t>
      </w:r>
      <w:r w:rsidR="00C82F14">
        <w:rPr>
          <w:rFonts w:hint="cs"/>
          <w:rtl/>
        </w:rPr>
        <w:t>י</w:t>
      </w:r>
      <w:r w:rsidR="002D75A4">
        <w:rPr>
          <w:rFonts w:hint="cs"/>
          <w:rtl/>
        </w:rPr>
        <w:t>רט</w:t>
      </w:r>
      <w:r w:rsidR="00C82F14">
        <w:rPr>
          <w:rFonts w:hint="cs"/>
          <w:rtl/>
        </w:rPr>
        <w:t xml:space="preserve"> במענה, </w:t>
      </w:r>
      <w:r w:rsidR="00E914C5">
        <w:rPr>
          <w:rFonts w:hint="cs"/>
          <w:rtl/>
        </w:rPr>
        <w:t>בטבלה 3.1.7. בשלב הפניה לספק תינתן לו האפשרות לעדכן כלפי מעלה את הכמות</w:t>
      </w:r>
      <w:r w:rsidR="004B3B65" w:rsidRPr="004B3B65">
        <w:rPr>
          <w:rFonts w:hint="cs"/>
          <w:rtl/>
        </w:rPr>
        <w:t xml:space="preserve"> </w:t>
      </w:r>
      <w:r w:rsidR="00786487">
        <w:rPr>
          <w:rFonts w:hint="cs"/>
          <w:rtl/>
        </w:rPr>
        <w:t xml:space="preserve">אותה הוא יכול לספק, </w:t>
      </w:r>
      <w:r w:rsidR="004B3B65">
        <w:rPr>
          <w:rFonts w:hint="cs"/>
          <w:rtl/>
        </w:rPr>
        <w:t>ובהתאם לכך יוצאו ההזמנות לרכש</w:t>
      </w:r>
      <w:r>
        <w:rPr>
          <w:rFonts w:hint="cs"/>
          <w:rtl/>
        </w:rPr>
        <w:t>.</w:t>
      </w:r>
    </w:p>
    <w:p w14:paraId="7EBF2845" w14:textId="2DB93F98" w:rsidR="00737D4F" w:rsidRDefault="00F7501F" w:rsidP="001F619F">
      <w:pPr>
        <w:pStyle w:val="5"/>
        <w:numPr>
          <w:ilvl w:val="0"/>
          <w:numId w:val="65"/>
        </w:numPr>
        <w:ind w:left="2607"/>
      </w:pPr>
      <w:r>
        <w:rPr>
          <w:rFonts w:hint="cs"/>
          <w:rtl/>
        </w:rPr>
        <w:t>במידה והספק</w:t>
      </w:r>
      <w:r w:rsidR="00D8602D">
        <w:rPr>
          <w:rFonts w:hint="cs"/>
          <w:rtl/>
        </w:rPr>
        <w:t xml:space="preserve"> אליו </w:t>
      </w:r>
      <w:r w:rsidR="000371D2">
        <w:rPr>
          <w:rFonts w:hint="cs"/>
          <w:rtl/>
        </w:rPr>
        <w:t xml:space="preserve">יפנה המשרד, </w:t>
      </w:r>
      <w:r>
        <w:rPr>
          <w:rFonts w:hint="cs"/>
          <w:rtl/>
        </w:rPr>
        <w:t xml:space="preserve">אינו מסוגל לספק את כל כמות העגלות הנדרשת בלוח הזמנים הנדרש, </w:t>
      </w:r>
      <w:r w:rsidR="00DE525E">
        <w:rPr>
          <w:rFonts w:hint="cs"/>
          <w:rtl/>
        </w:rPr>
        <w:t>המשרד יפעיל שיקול דעת</w:t>
      </w:r>
      <w:r w:rsidR="00083421">
        <w:rPr>
          <w:rFonts w:hint="cs"/>
          <w:rtl/>
        </w:rPr>
        <w:t xml:space="preserve"> </w:t>
      </w:r>
      <w:r w:rsidR="00DE525E">
        <w:rPr>
          <w:rFonts w:hint="cs"/>
          <w:rtl/>
        </w:rPr>
        <w:t>באם לפנות</w:t>
      </w:r>
      <w:r w:rsidR="00737D4F">
        <w:rPr>
          <w:rFonts w:hint="cs"/>
          <w:rtl/>
        </w:rPr>
        <w:t xml:space="preserve"> לספקים ה</w:t>
      </w:r>
      <w:r>
        <w:rPr>
          <w:rFonts w:hint="cs"/>
          <w:rtl/>
        </w:rPr>
        <w:t>נוספים</w:t>
      </w:r>
      <w:r w:rsidR="00737D4F">
        <w:rPr>
          <w:rFonts w:hint="cs"/>
          <w:rtl/>
        </w:rPr>
        <w:t xml:space="preserve"> ברשימה</w:t>
      </w:r>
      <w:r w:rsidR="00373C58">
        <w:rPr>
          <w:rFonts w:hint="cs"/>
          <w:rtl/>
        </w:rPr>
        <w:t>, ויפעל</w:t>
      </w:r>
      <w:r w:rsidR="00737D4F">
        <w:rPr>
          <w:rFonts w:hint="cs"/>
          <w:rtl/>
        </w:rPr>
        <w:t xml:space="preserve"> לפי הכללים הבאים:</w:t>
      </w:r>
    </w:p>
    <w:p w14:paraId="33F36B78" w14:textId="0CC0912F" w:rsidR="0044578F" w:rsidRDefault="0044578F" w:rsidP="00FC303C">
      <w:pPr>
        <w:pStyle w:val="5"/>
        <w:numPr>
          <w:ilvl w:val="3"/>
          <w:numId w:val="102"/>
        </w:numPr>
      </w:pPr>
      <w:r>
        <w:rPr>
          <w:rFonts w:hint="cs"/>
          <w:rtl/>
        </w:rPr>
        <w:t>המשרד יפנה אל ה</w:t>
      </w:r>
      <w:r w:rsidRPr="00C35B59">
        <w:rPr>
          <w:rFonts w:hint="eastAsia"/>
          <w:rtl/>
        </w:rPr>
        <w:t>ספק</w:t>
      </w:r>
      <w:r w:rsidRPr="00C35B59">
        <w:rPr>
          <w:rtl/>
        </w:rPr>
        <w:t xml:space="preserve"> </w:t>
      </w:r>
      <w:r>
        <w:rPr>
          <w:rFonts w:hint="cs"/>
          <w:rtl/>
        </w:rPr>
        <w:t xml:space="preserve">הבא בדרוג ברשימת הספקים </w:t>
      </w:r>
      <w:r w:rsidR="009E1491">
        <w:rPr>
          <w:rFonts w:hint="cs"/>
          <w:rtl/>
        </w:rPr>
        <w:t xml:space="preserve">ויבצע התאמה בין הכמות </w:t>
      </w:r>
      <w:r w:rsidR="00C82F14">
        <w:rPr>
          <w:rFonts w:hint="cs"/>
          <w:rtl/>
        </w:rPr>
        <w:t xml:space="preserve">הנותרת </w:t>
      </w:r>
      <w:r w:rsidR="009E1491">
        <w:rPr>
          <w:rFonts w:hint="cs"/>
          <w:rtl/>
        </w:rPr>
        <w:t>הנדרשת למשרד, (</w:t>
      </w:r>
      <w:r w:rsidR="00C82F14">
        <w:rPr>
          <w:rFonts w:hint="cs"/>
          <w:rtl/>
        </w:rPr>
        <w:t>היתרה מהכמות המפורטת</w:t>
      </w:r>
      <w:r w:rsidR="009E1491">
        <w:rPr>
          <w:rFonts w:hint="cs"/>
          <w:rtl/>
        </w:rPr>
        <w:t xml:space="preserve"> בסעיף 2.5 </w:t>
      </w:r>
      <w:r w:rsidR="009E1491">
        <w:rPr>
          <w:rtl/>
        </w:rPr>
        <w:t>–</w:t>
      </w:r>
      <w:r w:rsidR="009E1491">
        <w:rPr>
          <w:rFonts w:hint="cs"/>
          <w:rtl/>
        </w:rPr>
        <w:t xml:space="preserve"> 1 לעיל</w:t>
      </w:r>
      <w:r w:rsidR="009E1491" w:rsidRPr="00B27A56">
        <w:rPr>
          <w:rFonts w:hint="cs"/>
          <w:rtl/>
        </w:rPr>
        <w:t>)</w:t>
      </w:r>
      <w:r w:rsidR="009E1491">
        <w:rPr>
          <w:rFonts w:hint="cs"/>
          <w:rtl/>
        </w:rPr>
        <w:t xml:space="preserve"> לבין יכולתו לספק את כל כמות העגלות אליה התחייב בלוחות הזמנים הנדרשים, כ</w:t>
      </w:r>
      <w:r w:rsidR="00C82F14">
        <w:rPr>
          <w:rFonts w:hint="cs"/>
          <w:rtl/>
        </w:rPr>
        <w:t>פי שפירט במענה</w:t>
      </w:r>
      <w:r w:rsidR="009E1491">
        <w:rPr>
          <w:rFonts w:hint="cs"/>
          <w:rtl/>
        </w:rPr>
        <w:t xml:space="preserve"> בטבלה 3.1.7. בשלב הפניה לספק תינתן לו האפשרות ל</w:t>
      </w:r>
      <w:r w:rsidR="00B201C3">
        <w:rPr>
          <w:rFonts w:hint="cs"/>
          <w:rtl/>
        </w:rPr>
        <w:t xml:space="preserve">הציע למשרד </w:t>
      </w:r>
      <w:r w:rsidR="009E1491">
        <w:rPr>
          <w:rFonts w:hint="cs"/>
          <w:rtl/>
        </w:rPr>
        <w:t>עדכ</w:t>
      </w:r>
      <w:r w:rsidR="00B201C3">
        <w:rPr>
          <w:rFonts w:hint="cs"/>
          <w:rtl/>
        </w:rPr>
        <w:t>ו</w:t>
      </w:r>
      <w:r w:rsidR="009E1491">
        <w:rPr>
          <w:rFonts w:hint="cs"/>
          <w:rtl/>
        </w:rPr>
        <w:t xml:space="preserve">ן </w:t>
      </w:r>
      <w:r w:rsidR="00B201C3">
        <w:rPr>
          <w:rFonts w:hint="cs"/>
          <w:rtl/>
        </w:rPr>
        <w:t xml:space="preserve">הכמויות </w:t>
      </w:r>
      <w:r w:rsidR="00083421">
        <w:rPr>
          <w:rFonts w:hint="cs"/>
          <w:rtl/>
        </w:rPr>
        <w:t xml:space="preserve">לאספקה </w:t>
      </w:r>
      <w:r w:rsidR="009E1491">
        <w:rPr>
          <w:rFonts w:hint="cs"/>
          <w:rtl/>
        </w:rPr>
        <w:t>כלפי מעלה</w:t>
      </w:r>
      <w:r w:rsidR="00786487">
        <w:rPr>
          <w:rFonts w:hint="cs"/>
          <w:rtl/>
        </w:rPr>
        <w:t>,</w:t>
      </w:r>
      <w:r w:rsidR="009E1491" w:rsidRPr="004B3B65">
        <w:rPr>
          <w:rFonts w:hint="cs"/>
          <w:rtl/>
        </w:rPr>
        <w:t xml:space="preserve"> </w:t>
      </w:r>
      <w:r w:rsidR="00083421">
        <w:rPr>
          <w:rFonts w:hint="cs"/>
          <w:rtl/>
        </w:rPr>
        <w:t xml:space="preserve">המשרד יפעיל שיקול דעת, באם לקבל את הכמויות המעודכנות, </w:t>
      </w:r>
      <w:r w:rsidR="009E1491">
        <w:rPr>
          <w:rFonts w:hint="cs"/>
          <w:rtl/>
        </w:rPr>
        <w:t>ובהתאם לכך</w:t>
      </w:r>
      <w:r w:rsidR="00083421">
        <w:rPr>
          <w:rFonts w:hint="cs"/>
          <w:rtl/>
        </w:rPr>
        <w:t>,</w:t>
      </w:r>
      <w:r w:rsidR="009E1491">
        <w:rPr>
          <w:rFonts w:hint="cs"/>
          <w:rtl/>
        </w:rPr>
        <w:t xml:space="preserve"> </w:t>
      </w:r>
      <w:r w:rsidR="00150B55">
        <w:rPr>
          <w:rFonts w:hint="cs"/>
          <w:rtl/>
        </w:rPr>
        <w:t xml:space="preserve">יוצאו </w:t>
      </w:r>
      <w:r w:rsidR="009E1491">
        <w:rPr>
          <w:rFonts w:hint="cs"/>
          <w:rtl/>
        </w:rPr>
        <w:t>ההזמנות לרכש</w:t>
      </w:r>
      <w:r w:rsidR="004B0041">
        <w:rPr>
          <w:rFonts w:hint="cs"/>
          <w:rtl/>
        </w:rPr>
        <w:t>.</w:t>
      </w:r>
    </w:p>
    <w:p w14:paraId="25674032" w14:textId="05046AC0" w:rsidR="009A40BB" w:rsidRDefault="00D8602D" w:rsidP="00FC303C">
      <w:pPr>
        <w:pStyle w:val="5"/>
        <w:numPr>
          <w:ilvl w:val="3"/>
          <w:numId w:val="102"/>
        </w:numPr>
      </w:pPr>
      <w:r>
        <w:rPr>
          <w:rFonts w:hint="cs"/>
          <w:rtl/>
        </w:rPr>
        <w:t>ה</w:t>
      </w:r>
      <w:r w:rsidR="009A40BB">
        <w:rPr>
          <w:rFonts w:hint="cs"/>
          <w:rtl/>
        </w:rPr>
        <w:t>תהליך</w:t>
      </w:r>
      <w:r>
        <w:rPr>
          <w:rFonts w:hint="cs"/>
          <w:rtl/>
        </w:rPr>
        <w:t xml:space="preserve"> יחזור על עצמו </w:t>
      </w:r>
      <w:r w:rsidR="009A40BB">
        <w:rPr>
          <w:rFonts w:hint="cs"/>
          <w:rtl/>
        </w:rPr>
        <w:t xml:space="preserve"> גם אל מול הספק הבא ברשימה</w:t>
      </w:r>
      <w:r w:rsidR="004B3B65">
        <w:rPr>
          <w:rFonts w:hint="cs"/>
          <w:rtl/>
        </w:rPr>
        <w:t xml:space="preserve"> ועד ל-4 הספקים הנבחרים</w:t>
      </w:r>
      <w:r w:rsidR="004B0041">
        <w:rPr>
          <w:rFonts w:hint="cs"/>
          <w:rtl/>
        </w:rPr>
        <w:t>.</w:t>
      </w:r>
    </w:p>
    <w:p w14:paraId="302FC2F2" w14:textId="33257D59" w:rsidR="00C02319" w:rsidRDefault="006762B8" w:rsidP="00FC303C">
      <w:pPr>
        <w:pStyle w:val="5"/>
        <w:numPr>
          <w:ilvl w:val="3"/>
          <w:numId w:val="102"/>
        </w:numPr>
      </w:pPr>
      <w:r>
        <w:rPr>
          <w:rFonts w:hint="cs"/>
          <w:rtl/>
        </w:rPr>
        <w:t>(</w:t>
      </w:r>
      <w:r>
        <w:rPr>
          <w:rFonts w:hint="cs"/>
        </w:rPr>
        <w:t>M</w:t>
      </w:r>
      <w:r>
        <w:rPr>
          <w:rFonts w:hint="cs"/>
          <w:rtl/>
        </w:rPr>
        <w:t xml:space="preserve">) </w:t>
      </w:r>
      <w:r w:rsidR="00C02319" w:rsidRPr="00C35B59">
        <w:rPr>
          <w:rFonts w:hint="eastAsia"/>
          <w:rtl/>
        </w:rPr>
        <w:t>המשרד</w:t>
      </w:r>
      <w:r w:rsidR="00C02319" w:rsidRPr="00C35B59">
        <w:rPr>
          <w:rtl/>
        </w:rPr>
        <w:t xml:space="preserve"> </w:t>
      </w:r>
      <w:r w:rsidR="00C02319" w:rsidRPr="00C35B59">
        <w:rPr>
          <w:rFonts w:hint="eastAsia"/>
          <w:rtl/>
        </w:rPr>
        <w:t>שומר</w:t>
      </w:r>
      <w:r w:rsidR="00C02319" w:rsidRPr="00C35B59">
        <w:rPr>
          <w:rtl/>
        </w:rPr>
        <w:t xml:space="preserve"> </w:t>
      </w:r>
      <w:r w:rsidR="00C02319" w:rsidRPr="00C35B59">
        <w:rPr>
          <w:rFonts w:hint="eastAsia"/>
          <w:rtl/>
        </w:rPr>
        <w:t>לעצמו</w:t>
      </w:r>
      <w:r w:rsidR="00C02319" w:rsidRPr="00C35B59">
        <w:rPr>
          <w:rtl/>
        </w:rPr>
        <w:t xml:space="preserve"> </w:t>
      </w:r>
      <w:r w:rsidR="00C02319" w:rsidRPr="00C35B59">
        <w:rPr>
          <w:rFonts w:hint="eastAsia"/>
          <w:rtl/>
        </w:rPr>
        <w:t>את</w:t>
      </w:r>
      <w:r w:rsidR="00C02319" w:rsidRPr="00C35B59">
        <w:rPr>
          <w:rtl/>
        </w:rPr>
        <w:t xml:space="preserve"> </w:t>
      </w:r>
      <w:r w:rsidR="00C02319" w:rsidRPr="00C35B59">
        <w:rPr>
          <w:rFonts w:hint="eastAsia"/>
          <w:rtl/>
        </w:rPr>
        <w:t>הזכות</w:t>
      </w:r>
      <w:r w:rsidR="00C02319" w:rsidRPr="00C35B59">
        <w:rPr>
          <w:rtl/>
        </w:rPr>
        <w:t xml:space="preserve"> </w:t>
      </w:r>
      <w:r w:rsidR="005A6164">
        <w:rPr>
          <w:rFonts w:hint="cs"/>
          <w:rtl/>
        </w:rPr>
        <w:t>לפנות אל הספקים הנוספים שנבחרו</w:t>
      </w:r>
      <w:r w:rsidR="004412AA">
        <w:rPr>
          <w:rFonts w:hint="cs"/>
          <w:rtl/>
        </w:rPr>
        <w:t xml:space="preserve"> בהתאם לדירוגם</w:t>
      </w:r>
      <w:r w:rsidR="00F7501F">
        <w:rPr>
          <w:rFonts w:hint="cs"/>
          <w:rtl/>
        </w:rPr>
        <w:t xml:space="preserve"> ברשימת הספקים</w:t>
      </w:r>
      <w:r w:rsidR="009E1491">
        <w:rPr>
          <w:rFonts w:hint="cs"/>
          <w:rtl/>
        </w:rPr>
        <w:t>,</w:t>
      </w:r>
      <w:r w:rsidR="004412AA">
        <w:rPr>
          <w:rFonts w:hint="cs"/>
          <w:rtl/>
        </w:rPr>
        <w:t xml:space="preserve"> </w:t>
      </w:r>
      <w:r w:rsidR="00C02319">
        <w:rPr>
          <w:rFonts w:hint="cs"/>
          <w:rtl/>
        </w:rPr>
        <w:t>במידה והספק</w:t>
      </w:r>
      <w:r w:rsidR="00737D4F">
        <w:rPr>
          <w:rFonts w:hint="cs"/>
          <w:rtl/>
        </w:rPr>
        <w:t xml:space="preserve"> (אליו פנ</w:t>
      </w:r>
      <w:r w:rsidR="009E1491">
        <w:rPr>
          <w:rFonts w:hint="cs"/>
          <w:rtl/>
        </w:rPr>
        <w:t>ה המשרד</w:t>
      </w:r>
      <w:r w:rsidR="00737D4F">
        <w:rPr>
          <w:rFonts w:hint="cs"/>
          <w:rtl/>
        </w:rPr>
        <w:t xml:space="preserve"> בהתאם למיקומו) </w:t>
      </w:r>
      <w:r w:rsidR="00C02319">
        <w:rPr>
          <w:rFonts w:hint="cs"/>
          <w:rtl/>
        </w:rPr>
        <w:t xml:space="preserve"> אינו </w:t>
      </w:r>
      <w:r w:rsidR="009E1491">
        <w:rPr>
          <w:rFonts w:hint="cs"/>
          <w:rtl/>
        </w:rPr>
        <w:t xml:space="preserve">מסוגל </w:t>
      </w:r>
      <w:r w:rsidR="00C02319">
        <w:rPr>
          <w:rFonts w:hint="cs"/>
          <w:rtl/>
        </w:rPr>
        <w:t xml:space="preserve">לעמוד </w:t>
      </w:r>
      <w:r w:rsidR="00611F53">
        <w:rPr>
          <w:rFonts w:hint="cs"/>
          <w:rtl/>
        </w:rPr>
        <w:t>בהתחייבות</w:t>
      </w:r>
      <w:r w:rsidR="00C02319">
        <w:rPr>
          <w:rFonts w:hint="cs"/>
          <w:rtl/>
        </w:rPr>
        <w:t xml:space="preserve"> לספק את הכמות </w:t>
      </w:r>
      <w:r w:rsidR="006A22E7">
        <w:rPr>
          <w:rFonts w:hint="cs"/>
          <w:rtl/>
        </w:rPr>
        <w:t xml:space="preserve">הנדרשת, </w:t>
      </w:r>
      <w:r w:rsidR="00F7501F">
        <w:rPr>
          <w:rFonts w:hint="cs"/>
          <w:rtl/>
        </w:rPr>
        <w:t>בלוח הזמנים הנדרש</w:t>
      </w:r>
      <w:r w:rsidR="00C02319" w:rsidRPr="00FA0E41">
        <w:rPr>
          <w:rtl/>
        </w:rPr>
        <w:t xml:space="preserve">. </w:t>
      </w:r>
      <w:r w:rsidR="006A22E7">
        <w:rPr>
          <w:rFonts w:hint="cs"/>
          <w:rtl/>
        </w:rPr>
        <w:t>הפניה תעשה</w:t>
      </w:r>
      <w:r w:rsidR="006A22E7" w:rsidRPr="00C35B59">
        <w:rPr>
          <w:rtl/>
        </w:rPr>
        <w:t xml:space="preserve"> </w:t>
      </w:r>
      <w:r w:rsidR="006A22E7" w:rsidRPr="00C35B59">
        <w:rPr>
          <w:rFonts w:hint="eastAsia"/>
          <w:rtl/>
        </w:rPr>
        <w:t>ב</w:t>
      </w:r>
      <w:r w:rsidR="006A22E7">
        <w:rPr>
          <w:rFonts w:hint="cs"/>
          <w:rtl/>
        </w:rPr>
        <w:t>התאם</w:t>
      </w:r>
      <w:r w:rsidR="006A22E7" w:rsidRPr="00CD23AC">
        <w:rPr>
          <w:rtl/>
        </w:rPr>
        <w:t xml:space="preserve"> </w:t>
      </w:r>
      <w:r w:rsidR="00C02319" w:rsidRPr="00C35B59">
        <w:rPr>
          <w:rFonts w:hint="eastAsia"/>
          <w:rtl/>
        </w:rPr>
        <w:t>לכללים</w:t>
      </w:r>
      <w:r w:rsidR="00C02319" w:rsidRPr="00C35B59">
        <w:rPr>
          <w:rtl/>
        </w:rPr>
        <w:t xml:space="preserve"> </w:t>
      </w:r>
      <w:r w:rsidR="00C02319" w:rsidRPr="00CD23AC">
        <w:rPr>
          <w:rtl/>
        </w:rPr>
        <w:t xml:space="preserve">ולדרישות </w:t>
      </w:r>
      <w:r w:rsidR="00C02319" w:rsidRPr="00C35B59">
        <w:rPr>
          <w:rFonts w:hint="eastAsia"/>
          <w:rtl/>
        </w:rPr>
        <w:t>שהוגדרו</w:t>
      </w:r>
      <w:r w:rsidR="00C02319" w:rsidRPr="00C35B59">
        <w:rPr>
          <w:rtl/>
        </w:rPr>
        <w:t xml:space="preserve"> </w:t>
      </w:r>
      <w:r w:rsidR="00C02319" w:rsidRPr="00C35B59">
        <w:rPr>
          <w:rFonts w:hint="eastAsia"/>
          <w:rtl/>
        </w:rPr>
        <w:t>במכרז</w:t>
      </w:r>
      <w:r w:rsidR="009E1491">
        <w:rPr>
          <w:rFonts w:hint="cs"/>
          <w:rtl/>
        </w:rPr>
        <w:t>.</w:t>
      </w:r>
    </w:p>
    <w:p w14:paraId="653E52E2" w14:textId="3F0F157D" w:rsidR="00F7501F" w:rsidRPr="00AB0620" w:rsidRDefault="00F7501F" w:rsidP="000F5178">
      <w:pPr>
        <w:pStyle w:val="5"/>
        <w:numPr>
          <w:ilvl w:val="0"/>
          <w:numId w:val="65"/>
        </w:numPr>
        <w:ind w:left="2607"/>
      </w:pPr>
      <w:r w:rsidRPr="00AB0620">
        <w:rPr>
          <w:rFonts w:hint="eastAsia"/>
          <w:rtl/>
        </w:rPr>
        <w:t>בכל</w:t>
      </w:r>
      <w:r w:rsidRPr="00AB0620">
        <w:rPr>
          <w:rtl/>
        </w:rPr>
        <w:t xml:space="preserve"> </w:t>
      </w:r>
      <w:r w:rsidRPr="00AB0620">
        <w:rPr>
          <w:rFonts w:hint="eastAsia"/>
          <w:rtl/>
        </w:rPr>
        <w:t>הזמנת</w:t>
      </w:r>
      <w:r w:rsidRPr="00AB0620">
        <w:rPr>
          <w:rtl/>
        </w:rPr>
        <w:t xml:space="preserve"> </w:t>
      </w:r>
      <w:r w:rsidR="00FA06A9" w:rsidRPr="00AB0620">
        <w:rPr>
          <w:rFonts w:hint="eastAsia"/>
          <w:rtl/>
        </w:rPr>
        <w:t>עגלות</w:t>
      </w:r>
      <w:r w:rsidRPr="00AB0620">
        <w:rPr>
          <w:rtl/>
        </w:rPr>
        <w:t xml:space="preserve"> </w:t>
      </w:r>
      <w:r w:rsidR="00B201C3">
        <w:rPr>
          <w:rFonts w:hint="cs"/>
          <w:rtl/>
        </w:rPr>
        <w:t>נוספת</w:t>
      </w:r>
      <w:r w:rsidR="004B3B65" w:rsidRPr="00AB0620">
        <w:rPr>
          <w:rtl/>
        </w:rPr>
        <w:t xml:space="preserve">, </w:t>
      </w:r>
      <w:r w:rsidR="004B3B65" w:rsidRPr="00AB0620">
        <w:rPr>
          <w:rFonts w:hint="eastAsia"/>
          <w:rtl/>
        </w:rPr>
        <w:t>יפנה</w:t>
      </w:r>
      <w:r w:rsidR="004B3B65" w:rsidRPr="00AB0620">
        <w:rPr>
          <w:rtl/>
        </w:rPr>
        <w:t xml:space="preserve"> </w:t>
      </w:r>
      <w:r w:rsidR="004B3B65" w:rsidRPr="00AB0620">
        <w:rPr>
          <w:rFonts w:hint="eastAsia"/>
          <w:rtl/>
        </w:rPr>
        <w:t>המשרד</w:t>
      </w:r>
      <w:r w:rsidR="004B3B65" w:rsidRPr="00AB0620">
        <w:rPr>
          <w:rtl/>
        </w:rPr>
        <w:t xml:space="preserve"> </w:t>
      </w:r>
      <w:r w:rsidR="004B3B65" w:rsidRPr="00AB0620">
        <w:rPr>
          <w:rFonts w:hint="eastAsia"/>
          <w:rtl/>
        </w:rPr>
        <w:t>לספק</w:t>
      </w:r>
      <w:r w:rsidR="004B3B65" w:rsidRPr="00AB0620">
        <w:rPr>
          <w:rtl/>
        </w:rPr>
        <w:t xml:space="preserve"> </w:t>
      </w:r>
      <w:r w:rsidR="004B3B65" w:rsidRPr="00AB0620">
        <w:rPr>
          <w:rFonts w:hint="eastAsia"/>
          <w:rtl/>
        </w:rPr>
        <w:t>הראשון</w:t>
      </w:r>
      <w:r w:rsidR="004B3B65" w:rsidRPr="00AB0620">
        <w:rPr>
          <w:rtl/>
        </w:rPr>
        <w:t xml:space="preserve"> </w:t>
      </w:r>
      <w:r w:rsidR="004B3B65" w:rsidRPr="00AB0620">
        <w:rPr>
          <w:rFonts w:hint="eastAsia"/>
          <w:rtl/>
        </w:rPr>
        <w:t>ברשימה</w:t>
      </w:r>
      <w:r w:rsidR="004B3B65" w:rsidRPr="00AB0620">
        <w:rPr>
          <w:rtl/>
        </w:rPr>
        <w:t xml:space="preserve">, </w:t>
      </w:r>
      <w:r w:rsidR="004B3B65" w:rsidRPr="00AB0620">
        <w:rPr>
          <w:rFonts w:hint="eastAsia"/>
          <w:rtl/>
        </w:rPr>
        <w:t>במידה</w:t>
      </w:r>
      <w:r w:rsidR="004B3B65" w:rsidRPr="00AB0620">
        <w:rPr>
          <w:rtl/>
        </w:rPr>
        <w:t xml:space="preserve"> </w:t>
      </w:r>
      <w:r w:rsidR="004B3B65" w:rsidRPr="00AB0620">
        <w:rPr>
          <w:rFonts w:hint="eastAsia"/>
          <w:rtl/>
        </w:rPr>
        <w:t>והספק</w:t>
      </w:r>
      <w:r w:rsidR="004B3B65" w:rsidRPr="00AB0620">
        <w:rPr>
          <w:rtl/>
        </w:rPr>
        <w:t xml:space="preserve"> </w:t>
      </w:r>
      <w:r w:rsidR="004B3B65" w:rsidRPr="00AB0620">
        <w:rPr>
          <w:rFonts w:hint="eastAsia"/>
          <w:rtl/>
        </w:rPr>
        <w:t>הראשון</w:t>
      </w:r>
      <w:r w:rsidR="004B3B65" w:rsidRPr="00AB0620">
        <w:rPr>
          <w:rtl/>
        </w:rPr>
        <w:t xml:space="preserve"> </w:t>
      </w:r>
      <w:r w:rsidR="004B3B65" w:rsidRPr="00AB0620">
        <w:rPr>
          <w:rFonts w:hint="eastAsia"/>
          <w:rtl/>
        </w:rPr>
        <w:t>אינו</w:t>
      </w:r>
      <w:r w:rsidR="004B3B65" w:rsidRPr="00AB0620">
        <w:rPr>
          <w:rtl/>
        </w:rPr>
        <w:t xml:space="preserve"> </w:t>
      </w:r>
      <w:r w:rsidR="004B3B65" w:rsidRPr="00AB0620">
        <w:rPr>
          <w:rFonts w:hint="eastAsia"/>
          <w:rtl/>
        </w:rPr>
        <w:t>יכול</w:t>
      </w:r>
      <w:r w:rsidR="004B3B65" w:rsidRPr="00AB0620">
        <w:rPr>
          <w:rtl/>
        </w:rPr>
        <w:t xml:space="preserve"> </w:t>
      </w:r>
      <w:r w:rsidR="004B3B65" w:rsidRPr="00AB0620">
        <w:rPr>
          <w:rFonts w:hint="eastAsia"/>
          <w:rtl/>
        </w:rPr>
        <w:t>לעמוד</w:t>
      </w:r>
      <w:r w:rsidR="004B3B65" w:rsidRPr="00AB0620">
        <w:rPr>
          <w:rtl/>
        </w:rPr>
        <w:t xml:space="preserve"> </w:t>
      </w:r>
      <w:r w:rsidR="004B3B65" w:rsidRPr="00AB0620">
        <w:rPr>
          <w:rFonts w:hint="eastAsia"/>
          <w:rtl/>
        </w:rPr>
        <w:t>בדרישות</w:t>
      </w:r>
      <w:r w:rsidR="004B3B65" w:rsidRPr="00AB0620">
        <w:rPr>
          <w:rtl/>
        </w:rPr>
        <w:t xml:space="preserve"> </w:t>
      </w:r>
      <w:r w:rsidR="004B3B65" w:rsidRPr="00AB0620">
        <w:rPr>
          <w:rFonts w:hint="eastAsia"/>
          <w:rtl/>
        </w:rPr>
        <w:t>המשרד</w:t>
      </w:r>
      <w:r w:rsidR="004B3B65" w:rsidRPr="00AB0620">
        <w:rPr>
          <w:rtl/>
        </w:rPr>
        <w:t xml:space="preserve"> </w:t>
      </w:r>
      <w:r w:rsidR="004B3B65" w:rsidRPr="00AB0620">
        <w:rPr>
          <w:rFonts w:hint="eastAsia"/>
          <w:rtl/>
        </w:rPr>
        <w:t>מבחינת</w:t>
      </w:r>
      <w:r w:rsidR="004B3B65" w:rsidRPr="00AB0620">
        <w:rPr>
          <w:rtl/>
        </w:rPr>
        <w:t xml:space="preserve"> </w:t>
      </w:r>
      <w:r w:rsidR="004B3B65" w:rsidRPr="00AB0620">
        <w:rPr>
          <w:rFonts w:hint="eastAsia"/>
          <w:rtl/>
        </w:rPr>
        <w:t>זמני</w:t>
      </w:r>
      <w:r w:rsidR="004B3B65" w:rsidRPr="00AB0620">
        <w:rPr>
          <w:rtl/>
        </w:rPr>
        <w:t xml:space="preserve"> </w:t>
      </w:r>
      <w:r w:rsidR="004B3B65" w:rsidRPr="00AB0620">
        <w:rPr>
          <w:rFonts w:hint="eastAsia"/>
          <w:rtl/>
        </w:rPr>
        <w:t>אספקה</w:t>
      </w:r>
      <w:r w:rsidR="00083421">
        <w:rPr>
          <w:rFonts w:hint="cs"/>
          <w:rtl/>
        </w:rPr>
        <w:t>,</w:t>
      </w:r>
      <w:r w:rsidR="004B3B65" w:rsidRPr="00AB0620">
        <w:rPr>
          <w:rtl/>
        </w:rPr>
        <w:t xml:space="preserve"> </w:t>
      </w:r>
      <w:r w:rsidR="004B3B65" w:rsidRPr="00AB0620">
        <w:rPr>
          <w:rFonts w:hint="eastAsia"/>
          <w:rtl/>
        </w:rPr>
        <w:t>יפנה</w:t>
      </w:r>
      <w:r w:rsidR="004B3B65" w:rsidRPr="00AB0620">
        <w:rPr>
          <w:rtl/>
        </w:rPr>
        <w:t xml:space="preserve"> </w:t>
      </w:r>
      <w:r w:rsidR="004B3B65" w:rsidRPr="00AB0620">
        <w:rPr>
          <w:rFonts w:hint="eastAsia"/>
          <w:rtl/>
        </w:rPr>
        <w:t>המשרד</w:t>
      </w:r>
      <w:r w:rsidR="004B3B65" w:rsidRPr="00AB0620">
        <w:rPr>
          <w:rtl/>
        </w:rPr>
        <w:t xml:space="preserve"> </w:t>
      </w:r>
      <w:r w:rsidR="004B3B65" w:rsidRPr="00AB0620">
        <w:rPr>
          <w:rFonts w:hint="eastAsia"/>
          <w:rtl/>
        </w:rPr>
        <w:t>לספק</w:t>
      </w:r>
      <w:r w:rsidR="004B3B65" w:rsidRPr="00AB0620">
        <w:rPr>
          <w:rtl/>
        </w:rPr>
        <w:t xml:space="preserve"> </w:t>
      </w:r>
      <w:r w:rsidR="004B3B65" w:rsidRPr="00AB0620">
        <w:rPr>
          <w:rFonts w:hint="eastAsia"/>
          <w:rtl/>
        </w:rPr>
        <w:t>השני</w:t>
      </w:r>
      <w:r w:rsidR="004B3B65" w:rsidRPr="00AB0620">
        <w:rPr>
          <w:rtl/>
        </w:rPr>
        <w:t xml:space="preserve"> </w:t>
      </w:r>
      <w:r w:rsidR="004B3B65" w:rsidRPr="00AB0620">
        <w:rPr>
          <w:rFonts w:hint="eastAsia"/>
          <w:rtl/>
        </w:rPr>
        <w:t>ברשימה</w:t>
      </w:r>
      <w:r w:rsidR="004B3B65" w:rsidRPr="00AB0620">
        <w:rPr>
          <w:rtl/>
        </w:rPr>
        <w:t xml:space="preserve"> </w:t>
      </w:r>
      <w:r w:rsidR="004B3B65" w:rsidRPr="00AB0620">
        <w:rPr>
          <w:rFonts w:hint="eastAsia"/>
          <w:rtl/>
        </w:rPr>
        <w:t>וכך</w:t>
      </w:r>
      <w:r w:rsidR="004B3B65" w:rsidRPr="00AB0620">
        <w:rPr>
          <w:rtl/>
        </w:rPr>
        <w:t xml:space="preserve"> </w:t>
      </w:r>
      <w:r w:rsidR="004B3B65" w:rsidRPr="00AB0620">
        <w:rPr>
          <w:rFonts w:hint="eastAsia"/>
          <w:rtl/>
        </w:rPr>
        <w:t>הלאה</w:t>
      </w:r>
      <w:r w:rsidR="004B3B65">
        <w:rPr>
          <w:rFonts w:hint="cs"/>
          <w:rtl/>
        </w:rPr>
        <w:t>.</w:t>
      </w:r>
    </w:p>
    <w:p w14:paraId="43EA868D" w14:textId="52E06F85" w:rsidR="009A40BB" w:rsidRDefault="0044578F" w:rsidP="0044578F">
      <w:pPr>
        <w:pStyle w:val="5"/>
        <w:numPr>
          <w:ilvl w:val="0"/>
          <w:numId w:val="65"/>
        </w:numPr>
        <w:ind w:left="2607"/>
      </w:pPr>
      <w:r>
        <w:rPr>
          <w:rtl/>
        </w:rPr>
        <w:t xml:space="preserve">למשרד שיקול הדעת </w:t>
      </w:r>
      <w:r>
        <w:rPr>
          <w:rFonts w:hint="cs"/>
          <w:rtl/>
        </w:rPr>
        <w:t xml:space="preserve">הבלעדי, </w:t>
      </w:r>
      <w:r>
        <w:rPr>
          <w:rtl/>
        </w:rPr>
        <w:t>ל</w:t>
      </w:r>
      <w:r w:rsidR="00FA06A9">
        <w:rPr>
          <w:rFonts w:hint="cs"/>
          <w:rtl/>
        </w:rPr>
        <w:t>פנות ול</w:t>
      </w:r>
      <w:r>
        <w:rPr>
          <w:rtl/>
        </w:rPr>
        <w:t xml:space="preserve">הזמין עגלות </w:t>
      </w:r>
      <w:r>
        <w:rPr>
          <w:rFonts w:hint="cs"/>
          <w:rtl/>
        </w:rPr>
        <w:t>הטענה</w:t>
      </w:r>
      <w:r>
        <w:rPr>
          <w:rtl/>
        </w:rPr>
        <w:t xml:space="preserve"> מהספקים</w:t>
      </w:r>
      <w:r w:rsidR="00FA06A9">
        <w:rPr>
          <w:rFonts w:hint="cs"/>
          <w:rtl/>
        </w:rPr>
        <w:t xml:space="preserve"> ברשימ</w:t>
      </w:r>
      <w:r w:rsidR="00E914C5">
        <w:rPr>
          <w:rFonts w:hint="cs"/>
          <w:rtl/>
        </w:rPr>
        <w:t>ת הזוכים,</w:t>
      </w:r>
      <w:r>
        <w:rPr>
          <w:rtl/>
        </w:rPr>
        <w:t xml:space="preserve"> בהתאם לתוכנית העבודה</w:t>
      </w:r>
      <w:r w:rsidR="00FA06A9">
        <w:rPr>
          <w:rFonts w:hint="cs"/>
          <w:rtl/>
        </w:rPr>
        <w:t xml:space="preserve"> שגיבש</w:t>
      </w:r>
      <w:r>
        <w:rPr>
          <w:rtl/>
        </w:rPr>
        <w:t xml:space="preserve"> וליכולת האספקה של</w:t>
      </w:r>
      <w:r>
        <w:rPr>
          <w:rFonts w:hint="cs"/>
          <w:rtl/>
        </w:rPr>
        <w:t>הם</w:t>
      </w:r>
      <w:r w:rsidR="00E914C5">
        <w:rPr>
          <w:rFonts w:hint="cs"/>
          <w:rtl/>
        </w:rPr>
        <w:t>.</w:t>
      </w:r>
      <w:r w:rsidR="00FA06A9">
        <w:rPr>
          <w:rFonts w:hint="cs"/>
          <w:rtl/>
        </w:rPr>
        <w:t xml:space="preserve"> הפניה לספקים, תתבצע לפי </w:t>
      </w:r>
      <w:r w:rsidR="00E914C5">
        <w:rPr>
          <w:rFonts w:hint="cs"/>
          <w:rtl/>
        </w:rPr>
        <w:t>דירוגם</w:t>
      </w:r>
      <w:r w:rsidR="00FA06A9">
        <w:rPr>
          <w:rFonts w:hint="cs"/>
          <w:rtl/>
        </w:rPr>
        <w:t xml:space="preserve"> ברשימת הספקים הזוכים</w:t>
      </w:r>
      <w:r w:rsidR="00E914C5">
        <w:rPr>
          <w:rFonts w:hint="cs"/>
          <w:rtl/>
        </w:rPr>
        <w:t>.</w:t>
      </w:r>
    </w:p>
    <w:p w14:paraId="4AA38B07" w14:textId="444259D8" w:rsidR="0044578F" w:rsidRPr="009E1491" w:rsidRDefault="009E1491" w:rsidP="009E1491">
      <w:pPr>
        <w:pStyle w:val="5"/>
        <w:numPr>
          <w:ilvl w:val="0"/>
          <w:numId w:val="65"/>
        </w:numPr>
        <w:ind w:left="2607"/>
      </w:pPr>
      <w:r w:rsidRPr="009E1491" w:rsidDel="009E1491">
        <w:rPr>
          <w:rtl/>
        </w:rPr>
        <w:t xml:space="preserve"> </w:t>
      </w:r>
      <w:r w:rsidR="0044578F" w:rsidRPr="009E1491">
        <w:rPr>
          <w:rFonts w:hint="cs"/>
          <w:rtl/>
        </w:rPr>
        <w:t>(</w:t>
      </w:r>
      <w:r w:rsidR="0044578F" w:rsidRPr="009E1491">
        <w:t>M</w:t>
      </w:r>
      <w:r w:rsidR="0044578F" w:rsidRPr="009E1491">
        <w:rPr>
          <w:rtl/>
        </w:rPr>
        <w:t xml:space="preserve">) </w:t>
      </w:r>
      <w:r w:rsidR="0044578F" w:rsidRPr="009E1491">
        <w:rPr>
          <w:rFonts w:hint="eastAsia"/>
          <w:rtl/>
        </w:rPr>
        <w:t>המשרד</w:t>
      </w:r>
      <w:r w:rsidR="0044578F" w:rsidRPr="009E1491">
        <w:rPr>
          <w:rtl/>
        </w:rPr>
        <w:t xml:space="preserve"> </w:t>
      </w:r>
      <w:r w:rsidR="0044578F" w:rsidRPr="009E1491">
        <w:rPr>
          <w:rFonts w:hint="eastAsia"/>
          <w:rtl/>
        </w:rPr>
        <w:t>רשאי</w:t>
      </w:r>
      <w:r w:rsidR="0044578F" w:rsidRPr="009E1491">
        <w:rPr>
          <w:rtl/>
        </w:rPr>
        <w:t xml:space="preserve">, </w:t>
      </w:r>
      <w:r w:rsidR="0044578F" w:rsidRPr="009E1491">
        <w:rPr>
          <w:rFonts w:hint="eastAsia"/>
          <w:rtl/>
        </w:rPr>
        <w:t>על</w:t>
      </w:r>
      <w:r w:rsidR="0044578F" w:rsidRPr="009E1491">
        <w:rPr>
          <w:rtl/>
        </w:rPr>
        <w:t xml:space="preserve"> </w:t>
      </w:r>
      <w:r w:rsidR="0044578F" w:rsidRPr="009E1491">
        <w:rPr>
          <w:rFonts w:hint="eastAsia"/>
          <w:rtl/>
        </w:rPr>
        <w:t>פי</w:t>
      </w:r>
      <w:r w:rsidR="0044578F" w:rsidRPr="009E1491">
        <w:rPr>
          <w:rtl/>
        </w:rPr>
        <w:t xml:space="preserve"> </w:t>
      </w:r>
      <w:r w:rsidR="0044578F" w:rsidRPr="009E1491">
        <w:rPr>
          <w:rFonts w:hint="eastAsia"/>
          <w:rtl/>
        </w:rPr>
        <w:t>שיקול</w:t>
      </w:r>
      <w:r w:rsidR="0044578F" w:rsidRPr="009E1491">
        <w:rPr>
          <w:rtl/>
        </w:rPr>
        <w:t xml:space="preserve"> </w:t>
      </w:r>
      <w:r w:rsidR="0044578F" w:rsidRPr="009E1491">
        <w:rPr>
          <w:rFonts w:hint="eastAsia"/>
          <w:rtl/>
        </w:rPr>
        <w:t>דעתו</w:t>
      </w:r>
      <w:r w:rsidR="0044578F" w:rsidRPr="009E1491">
        <w:rPr>
          <w:rtl/>
        </w:rPr>
        <w:t xml:space="preserve"> </w:t>
      </w:r>
      <w:r w:rsidR="0044578F" w:rsidRPr="009E1491">
        <w:rPr>
          <w:rFonts w:hint="eastAsia"/>
          <w:rtl/>
        </w:rPr>
        <w:t>הבלעדי</w:t>
      </w:r>
      <w:r w:rsidR="0044578F" w:rsidRPr="009E1491">
        <w:rPr>
          <w:rtl/>
        </w:rPr>
        <w:t xml:space="preserve">, </w:t>
      </w:r>
      <w:r w:rsidR="0044578F" w:rsidRPr="009E1491">
        <w:rPr>
          <w:rFonts w:hint="eastAsia"/>
          <w:rtl/>
        </w:rPr>
        <w:t>שלא</w:t>
      </w:r>
      <w:r w:rsidR="0044578F" w:rsidRPr="009E1491">
        <w:rPr>
          <w:rtl/>
        </w:rPr>
        <w:t xml:space="preserve"> </w:t>
      </w:r>
      <w:r w:rsidR="0044578F" w:rsidRPr="009E1491">
        <w:rPr>
          <w:rFonts w:hint="eastAsia"/>
          <w:rtl/>
        </w:rPr>
        <w:t>לרכוש</w:t>
      </w:r>
      <w:r w:rsidR="0044578F" w:rsidRPr="009E1491">
        <w:rPr>
          <w:rtl/>
        </w:rPr>
        <w:t xml:space="preserve"> </w:t>
      </w:r>
      <w:r w:rsidR="0044578F" w:rsidRPr="009E1491">
        <w:rPr>
          <w:rFonts w:hint="eastAsia"/>
          <w:rtl/>
        </w:rPr>
        <w:t>עגלות</w:t>
      </w:r>
      <w:r w:rsidR="0044578F" w:rsidRPr="009E1491">
        <w:rPr>
          <w:rtl/>
        </w:rPr>
        <w:t xml:space="preserve"> </w:t>
      </w:r>
      <w:r w:rsidR="0044578F" w:rsidRPr="009E1491">
        <w:rPr>
          <w:rFonts w:hint="eastAsia"/>
          <w:rtl/>
        </w:rPr>
        <w:t>הטענה</w:t>
      </w:r>
      <w:r w:rsidR="0044578F" w:rsidRPr="009E1491">
        <w:rPr>
          <w:rtl/>
        </w:rPr>
        <w:t xml:space="preserve"> </w:t>
      </w:r>
      <w:r w:rsidR="0044578F" w:rsidRPr="009E1491">
        <w:rPr>
          <w:rFonts w:hint="eastAsia"/>
          <w:rtl/>
        </w:rPr>
        <w:t>מ</w:t>
      </w:r>
      <w:r w:rsidR="00E914C5" w:rsidRPr="00AB0620">
        <w:rPr>
          <w:rFonts w:hint="eastAsia"/>
          <w:rtl/>
        </w:rPr>
        <w:t>ה</w:t>
      </w:r>
      <w:r w:rsidR="0044578F" w:rsidRPr="009E1491">
        <w:rPr>
          <w:rFonts w:hint="eastAsia"/>
          <w:rtl/>
        </w:rPr>
        <w:t>ספקים</w:t>
      </w:r>
      <w:r w:rsidR="00E914C5" w:rsidRPr="00AB0620">
        <w:rPr>
          <w:rtl/>
        </w:rPr>
        <w:t>,</w:t>
      </w:r>
      <w:r w:rsidR="0044578F" w:rsidRPr="009E1491">
        <w:rPr>
          <w:rtl/>
        </w:rPr>
        <w:t xml:space="preserve"> שעלות הצעתם יקרה ביותר מ-20% מעלות ההצעה הזולה ביותר.</w:t>
      </w:r>
    </w:p>
    <w:p w14:paraId="1828E568" w14:textId="7933AD44" w:rsidR="0075295F" w:rsidRPr="0075295F" w:rsidRDefault="0075295F" w:rsidP="0075295F">
      <w:pPr>
        <w:pStyle w:val="4"/>
        <w:ind w:left="2210" w:hanging="1020"/>
        <w:rPr>
          <w:rtl/>
        </w:rPr>
      </w:pPr>
      <w:r>
        <w:rPr>
          <w:rFonts w:hint="cs"/>
          <w:rtl/>
        </w:rPr>
        <w:t>(</w:t>
      </w:r>
      <w:r>
        <w:rPr>
          <w:rFonts w:hint="cs"/>
        </w:rPr>
        <w:t>M</w:t>
      </w:r>
      <w:r>
        <w:rPr>
          <w:rFonts w:hint="cs"/>
          <w:rtl/>
        </w:rPr>
        <w:t xml:space="preserve">) </w:t>
      </w:r>
      <w:r w:rsidRPr="0075295F">
        <w:rPr>
          <w:rFonts w:hint="eastAsia"/>
          <w:rtl/>
        </w:rPr>
        <w:t>המשרד</w:t>
      </w:r>
      <w:r>
        <w:rPr>
          <w:rFonts w:hint="cs"/>
          <w:rtl/>
        </w:rPr>
        <w:t xml:space="preserve">, במסגרת בדיקה והערכה של ההצעה, </w:t>
      </w:r>
      <w:r w:rsidR="00C06F1D">
        <w:rPr>
          <w:rFonts w:hint="cs"/>
          <w:rtl/>
        </w:rPr>
        <w:t>י</w:t>
      </w:r>
      <w:r w:rsidRPr="0075295F">
        <w:rPr>
          <w:rtl/>
        </w:rPr>
        <w:t>ב</w:t>
      </w:r>
      <w:r w:rsidR="00C06F1D">
        <w:rPr>
          <w:rFonts w:hint="cs"/>
          <w:rtl/>
        </w:rPr>
        <w:t>צע בדיק</w:t>
      </w:r>
      <w:r w:rsidR="004412AA">
        <w:rPr>
          <w:rFonts w:hint="cs"/>
          <w:rtl/>
        </w:rPr>
        <w:t>ת</w:t>
      </w:r>
      <w:r w:rsidR="00795E6D">
        <w:rPr>
          <w:rFonts w:hint="cs"/>
          <w:rtl/>
        </w:rPr>
        <w:t xml:space="preserve"> </w:t>
      </w:r>
      <w:r w:rsidR="00561694">
        <w:rPr>
          <w:rFonts w:hint="cs"/>
          <w:rtl/>
        </w:rPr>
        <w:t>התרשמות ו</w:t>
      </w:r>
      <w:r w:rsidR="00C06F1D">
        <w:rPr>
          <w:rFonts w:hint="cs"/>
          <w:rtl/>
        </w:rPr>
        <w:t>בחינה של</w:t>
      </w:r>
      <w:r w:rsidRPr="0075295F">
        <w:rPr>
          <w:rtl/>
        </w:rPr>
        <w:t xml:space="preserve"> העגל</w:t>
      </w:r>
      <w:r>
        <w:rPr>
          <w:rFonts w:hint="cs"/>
          <w:rtl/>
        </w:rPr>
        <w:t>ות</w:t>
      </w:r>
      <w:r w:rsidRPr="0075295F">
        <w:rPr>
          <w:rtl/>
        </w:rPr>
        <w:t xml:space="preserve"> המוצעת כדי לוודא עמידת</w:t>
      </w:r>
      <w:r>
        <w:rPr>
          <w:rFonts w:hint="cs"/>
          <w:rtl/>
        </w:rPr>
        <w:t>ן</w:t>
      </w:r>
      <w:r w:rsidRPr="0075295F">
        <w:rPr>
          <w:rtl/>
        </w:rPr>
        <w:t xml:space="preserve">  </w:t>
      </w:r>
      <w:r w:rsidRPr="0075295F">
        <w:rPr>
          <w:rFonts w:hint="eastAsia"/>
          <w:rtl/>
        </w:rPr>
        <w:t>בדרישות</w:t>
      </w:r>
      <w:r w:rsidRPr="0075295F">
        <w:rPr>
          <w:rtl/>
        </w:rPr>
        <w:t xml:space="preserve"> המפורטות בסעי</w:t>
      </w:r>
      <w:r w:rsidRPr="0075295F">
        <w:rPr>
          <w:rFonts w:hint="eastAsia"/>
          <w:rtl/>
        </w:rPr>
        <w:t>פים</w:t>
      </w:r>
      <w:r w:rsidRPr="0075295F">
        <w:rPr>
          <w:rtl/>
        </w:rPr>
        <w:t xml:space="preserve"> </w:t>
      </w:r>
      <w:r w:rsidR="00795E6D">
        <w:t>3.1.3/3.1.4</w:t>
      </w:r>
      <w:r w:rsidRPr="0075295F">
        <w:rPr>
          <w:rtl/>
        </w:rPr>
        <w:t xml:space="preserve"> </w:t>
      </w:r>
      <w:r>
        <w:rPr>
          <w:rFonts w:hint="cs"/>
          <w:rtl/>
        </w:rPr>
        <w:t>בהמשך</w:t>
      </w:r>
      <w:r w:rsidR="0087320C">
        <w:rPr>
          <w:rFonts w:hint="cs"/>
          <w:rtl/>
        </w:rPr>
        <w:t>.</w:t>
      </w:r>
      <w:r w:rsidRPr="0075295F">
        <w:rPr>
          <w:rtl/>
        </w:rPr>
        <w:t xml:space="preserve"> (</w:t>
      </w:r>
      <w:r w:rsidRPr="0075295F">
        <w:rPr>
          <w:rFonts w:hint="eastAsia"/>
          <w:rtl/>
        </w:rPr>
        <w:t>הבדיקה</w:t>
      </w:r>
      <w:r w:rsidRPr="0075295F">
        <w:rPr>
          <w:rtl/>
        </w:rPr>
        <w:t>/הצג</w:t>
      </w:r>
      <w:r w:rsidR="0020098B">
        <w:rPr>
          <w:rFonts w:hint="cs"/>
          <w:rtl/>
        </w:rPr>
        <w:t>ת העגלה</w:t>
      </w:r>
      <w:r w:rsidRPr="0075295F">
        <w:rPr>
          <w:rtl/>
        </w:rPr>
        <w:t xml:space="preserve"> יכול</w:t>
      </w:r>
      <w:r w:rsidRPr="0075295F">
        <w:rPr>
          <w:rFonts w:hint="eastAsia"/>
          <w:rtl/>
        </w:rPr>
        <w:t>ה</w:t>
      </w:r>
      <w:r w:rsidRPr="0075295F">
        <w:rPr>
          <w:rtl/>
        </w:rPr>
        <w:t xml:space="preserve"> </w:t>
      </w:r>
      <w:r w:rsidRPr="0075295F">
        <w:rPr>
          <w:rFonts w:hint="eastAsia"/>
          <w:rtl/>
        </w:rPr>
        <w:t>להתבצע</w:t>
      </w:r>
      <w:r w:rsidRPr="0075295F">
        <w:rPr>
          <w:rtl/>
        </w:rPr>
        <w:t xml:space="preserve"> </w:t>
      </w:r>
      <w:r w:rsidR="00C06F1D">
        <w:rPr>
          <w:rFonts w:hint="cs"/>
          <w:rtl/>
        </w:rPr>
        <w:t>במשרד</w:t>
      </w:r>
      <w:r w:rsidR="00BC7034">
        <w:rPr>
          <w:rFonts w:hint="cs"/>
          <w:rtl/>
        </w:rPr>
        <w:t xml:space="preserve"> החינוך,</w:t>
      </w:r>
      <w:r w:rsidR="00C06F1D">
        <w:rPr>
          <w:rFonts w:hint="cs"/>
          <w:rtl/>
        </w:rPr>
        <w:t xml:space="preserve"> </w:t>
      </w:r>
      <w:r w:rsidRPr="0075295F">
        <w:rPr>
          <w:rFonts w:hint="eastAsia"/>
          <w:rtl/>
        </w:rPr>
        <w:t>אצל</w:t>
      </w:r>
      <w:r w:rsidRPr="0075295F">
        <w:rPr>
          <w:rtl/>
        </w:rPr>
        <w:t xml:space="preserve"> </w:t>
      </w:r>
      <w:r w:rsidRPr="0075295F">
        <w:rPr>
          <w:rFonts w:hint="eastAsia"/>
          <w:rtl/>
        </w:rPr>
        <w:t>המציע</w:t>
      </w:r>
      <w:r>
        <w:rPr>
          <w:rFonts w:hint="cs"/>
          <w:rtl/>
        </w:rPr>
        <w:t xml:space="preserve"> </w:t>
      </w:r>
      <w:r w:rsidRPr="0075295F">
        <w:rPr>
          <w:rtl/>
        </w:rPr>
        <w:t>/</w:t>
      </w:r>
      <w:r>
        <w:rPr>
          <w:rFonts w:hint="cs"/>
          <w:rtl/>
        </w:rPr>
        <w:t xml:space="preserve"> </w:t>
      </w:r>
      <w:r w:rsidRPr="0075295F">
        <w:rPr>
          <w:rFonts w:hint="eastAsia"/>
          <w:rtl/>
        </w:rPr>
        <w:t>יצרן</w:t>
      </w:r>
      <w:r>
        <w:rPr>
          <w:rFonts w:hint="cs"/>
          <w:rtl/>
        </w:rPr>
        <w:t xml:space="preserve"> </w:t>
      </w:r>
      <w:r w:rsidRPr="0075295F">
        <w:rPr>
          <w:rtl/>
        </w:rPr>
        <w:t>/</w:t>
      </w:r>
      <w:r>
        <w:rPr>
          <w:rFonts w:hint="cs"/>
          <w:rtl/>
        </w:rPr>
        <w:t xml:space="preserve"> י</w:t>
      </w:r>
      <w:r w:rsidRPr="0075295F">
        <w:rPr>
          <w:rFonts w:hint="eastAsia"/>
          <w:rtl/>
        </w:rPr>
        <w:t>בואן</w:t>
      </w:r>
      <w:r>
        <w:rPr>
          <w:rFonts w:hint="cs"/>
          <w:rtl/>
        </w:rPr>
        <w:t xml:space="preserve"> </w:t>
      </w:r>
      <w:r w:rsidRPr="0075295F">
        <w:rPr>
          <w:rtl/>
        </w:rPr>
        <w:t>/</w:t>
      </w:r>
      <w:r>
        <w:rPr>
          <w:rFonts w:hint="cs"/>
          <w:rtl/>
        </w:rPr>
        <w:t xml:space="preserve"> </w:t>
      </w:r>
      <w:r w:rsidRPr="0075295F">
        <w:rPr>
          <w:rtl/>
        </w:rPr>
        <w:t>לקוח</w:t>
      </w:r>
      <w:r w:rsidR="00866E45">
        <w:rPr>
          <w:rFonts w:hint="cs"/>
          <w:rtl/>
        </w:rPr>
        <w:t xml:space="preserve"> או באופן מקוון דרך  שיחת וידאו.</w:t>
      </w:r>
      <w:r w:rsidR="00866E45" w:rsidRPr="00AB0620">
        <w:rPr>
          <w:b/>
          <w:rtl/>
        </w:rPr>
        <w:t xml:space="preserve"> </w:t>
      </w:r>
      <w:r w:rsidR="00866E45">
        <w:rPr>
          <w:rFonts w:hint="cs"/>
          <w:b/>
          <w:rtl/>
        </w:rPr>
        <w:t xml:space="preserve">הכל </w:t>
      </w:r>
      <w:r w:rsidR="00866E45" w:rsidRPr="00AB0620">
        <w:rPr>
          <w:b/>
          <w:rtl/>
        </w:rPr>
        <w:t>בהתאם למגבלות הקורנה שיהיו בתוקף בזמן בדיקת המענים ו</w:t>
      </w:r>
      <w:r w:rsidR="00866E45">
        <w:rPr>
          <w:rFonts w:hint="cs"/>
          <w:b/>
          <w:rtl/>
        </w:rPr>
        <w:t>/</w:t>
      </w:r>
      <w:r w:rsidR="00866E45" w:rsidRPr="00AB0620">
        <w:rPr>
          <w:rFonts w:hint="eastAsia"/>
          <w:b/>
          <w:rtl/>
        </w:rPr>
        <w:t>או</w:t>
      </w:r>
      <w:r w:rsidR="00866E45">
        <w:rPr>
          <w:rFonts w:hint="cs"/>
          <w:b/>
          <w:rtl/>
        </w:rPr>
        <w:t xml:space="preserve"> בהתאם</w:t>
      </w:r>
      <w:r w:rsidR="00866E45" w:rsidRPr="00AB0620">
        <w:rPr>
          <w:b/>
          <w:rtl/>
        </w:rPr>
        <w:t xml:space="preserve"> </w:t>
      </w:r>
      <w:r w:rsidR="00866E45">
        <w:rPr>
          <w:rFonts w:hint="cs"/>
          <w:b/>
          <w:rtl/>
        </w:rPr>
        <w:t>ל</w:t>
      </w:r>
      <w:r w:rsidR="00866E45" w:rsidRPr="00AB0620">
        <w:rPr>
          <w:rFonts w:hint="eastAsia"/>
          <w:b/>
          <w:rtl/>
        </w:rPr>
        <w:t>מיקום</w:t>
      </w:r>
      <w:r w:rsidR="00866E45" w:rsidRPr="00AB0620">
        <w:rPr>
          <w:b/>
          <w:rtl/>
        </w:rPr>
        <w:t xml:space="preserve"> </w:t>
      </w:r>
      <w:r w:rsidR="00866E45" w:rsidRPr="00AB0620">
        <w:rPr>
          <w:rFonts w:hint="eastAsia"/>
          <w:b/>
          <w:rtl/>
        </w:rPr>
        <w:t>העגלה</w:t>
      </w:r>
      <w:r w:rsidR="00866E45">
        <w:rPr>
          <w:rFonts w:hint="cs"/>
          <w:b/>
          <w:rtl/>
        </w:rPr>
        <w:t xml:space="preserve"> </w:t>
      </w:r>
      <w:r w:rsidR="00BC7034">
        <w:rPr>
          <w:rFonts w:hint="cs"/>
          <w:b/>
          <w:rtl/>
        </w:rPr>
        <w:t>[</w:t>
      </w:r>
      <w:r w:rsidR="00866E45">
        <w:rPr>
          <w:rFonts w:hint="cs"/>
          <w:b/>
          <w:rtl/>
        </w:rPr>
        <w:t>לדוגמה: יצרן בחו"ל</w:t>
      </w:r>
      <w:r w:rsidR="00BC7034">
        <w:rPr>
          <w:rFonts w:hint="cs"/>
          <w:b/>
          <w:rtl/>
        </w:rPr>
        <w:t>]</w:t>
      </w:r>
      <w:r w:rsidR="00866E45">
        <w:rPr>
          <w:rFonts w:hint="cs"/>
          <w:b/>
          <w:rtl/>
        </w:rPr>
        <w:t>)</w:t>
      </w:r>
      <w:r w:rsidR="0087320C">
        <w:rPr>
          <w:rFonts w:hint="cs"/>
          <w:b/>
          <w:rtl/>
        </w:rPr>
        <w:t>.</w:t>
      </w:r>
      <w:r w:rsidR="005B0F2A">
        <w:rPr>
          <w:rFonts w:hint="cs"/>
          <w:b/>
          <w:rtl/>
        </w:rPr>
        <w:t xml:space="preserve"> </w:t>
      </w:r>
      <w:r w:rsidR="0087320C">
        <w:rPr>
          <w:rFonts w:hint="cs"/>
          <w:b/>
          <w:rtl/>
        </w:rPr>
        <w:t>ראה הרחבה בסעיף 3.1.8 בהמשך.</w:t>
      </w:r>
    </w:p>
    <w:p w14:paraId="73F57C21" w14:textId="473B98B3" w:rsidR="001E5F19" w:rsidRPr="00E56D7E" w:rsidRDefault="00DF2A8A" w:rsidP="004F7D0D">
      <w:pPr>
        <w:pStyle w:val="4"/>
        <w:ind w:left="2210" w:hanging="1020"/>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 xml:space="preserve">התנהלות המציע בנוגע לשמירת זכויות </w:t>
      </w:r>
      <w:r w:rsidR="005B0F2A">
        <w:rPr>
          <w:rFonts w:hint="cs"/>
          <w:rtl/>
        </w:rPr>
        <w:t>ע</w:t>
      </w:r>
      <w:r w:rsidR="001E5F19" w:rsidRPr="00E56D7E">
        <w:rPr>
          <w:rFonts w:hint="cs"/>
          <w:rtl/>
        </w:rPr>
        <w:t>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w:t>
      </w:r>
      <w:r w:rsidR="001E5F19" w:rsidRPr="00E56D7E">
        <w:rPr>
          <w:rFonts w:hint="cs"/>
          <w:rtl/>
        </w:rPr>
        <w:lastRenderedPageBreak/>
        <w:t>של המשרד שאיתו התקשר המציע במהלך 3 השנים שקדמו למועד האחרון להגשת ההצעות למכרז זה.</w:t>
      </w:r>
    </w:p>
    <w:p w14:paraId="2BA7E46B" w14:textId="77777777" w:rsidR="001451EA" w:rsidRPr="00E56D7E" w:rsidRDefault="001451EA" w:rsidP="004F7D0D">
      <w:pPr>
        <w:pStyle w:val="4"/>
        <w:ind w:left="2210" w:hanging="1020"/>
      </w:pPr>
      <w:r w:rsidRPr="00E56D7E">
        <w:rPr>
          <w:rFonts w:hint="cs"/>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62F29C09" w14:textId="77777777" w:rsidR="00500552" w:rsidRPr="00E56D7E" w:rsidRDefault="00500552" w:rsidP="004F7D0D">
      <w:pPr>
        <w:pStyle w:val="4"/>
        <w:ind w:left="2210" w:hanging="1020"/>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1058E3D5" w14:textId="77777777" w:rsidR="002211D9" w:rsidRPr="00E56D7E" w:rsidRDefault="002211D9" w:rsidP="004F7D0D">
      <w:pPr>
        <w:pStyle w:val="4"/>
        <w:ind w:left="2210" w:hanging="1020"/>
        <w:rPr>
          <w:b/>
          <w:bCs/>
        </w:rPr>
      </w:pPr>
      <w:r w:rsidRPr="00E56D7E">
        <w:rPr>
          <w:rFonts w:hint="cs"/>
          <w:b/>
          <w:bCs/>
          <w:rtl/>
        </w:rPr>
        <w:t>כשיר</w:t>
      </w:r>
      <w:r w:rsidR="00C06F1D">
        <w:rPr>
          <w:rFonts w:hint="cs"/>
          <w:b/>
          <w:bCs/>
          <w:rtl/>
        </w:rPr>
        <w:t>ים נוספים</w:t>
      </w:r>
      <w:r w:rsidRPr="00E56D7E">
        <w:rPr>
          <w:rFonts w:hint="cs"/>
          <w:b/>
          <w:bCs/>
          <w:rtl/>
        </w:rPr>
        <w:t xml:space="preserve"> </w:t>
      </w:r>
    </w:p>
    <w:p w14:paraId="3D291EB2" w14:textId="77777777" w:rsidR="002211D9" w:rsidRPr="00E56D7E" w:rsidRDefault="002211D9" w:rsidP="00F5309E">
      <w:pPr>
        <w:pStyle w:val="5"/>
        <w:numPr>
          <w:ilvl w:val="0"/>
          <w:numId w:val="17"/>
        </w:numPr>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00C06F1D">
        <w:rPr>
          <w:rFonts w:hint="cs"/>
          <w:rtl/>
        </w:rPr>
        <w:t>"כשירים נוספים"</w:t>
      </w:r>
      <w:r w:rsidR="00481D87">
        <w:rPr>
          <w:rFonts w:hint="cs"/>
          <w:rtl/>
        </w:rPr>
        <w:t>.</w:t>
      </w:r>
      <w:r w:rsidR="00C06F1D">
        <w:rPr>
          <w:rFonts w:hint="cs"/>
          <w:rtl/>
        </w:rPr>
        <w:t xml:space="preserve"> </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w:t>
      </w:r>
      <w:r w:rsidR="008E6235">
        <w:rPr>
          <w:rFonts w:hint="cs"/>
          <w:rtl/>
        </w:rPr>
        <w:t>חמישי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008E6235">
        <w:rPr>
          <w:rFonts w:hint="cs"/>
          <w:rtl/>
        </w:rPr>
        <w:t>ים</w:t>
      </w:r>
      <w:r w:rsidRPr="00E56D7E">
        <w:rPr>
          <w:rtl/>
        </w:rPr>
        <w:t xml:space="preserve"> </w:t>
      </w:r>
      <w:r w:rsidRPr="00E56D7E">
        <w:rPr>
          <w:rFonts w:hint="cs"/>
          <w:rtl/>
        </w:rPr>
        <w:t>הזוכ</w:t>
      </w:r>
      <w:r w:rsidR="008E6235">
        <w:rPr>
          <w:rFonts w:hint="cs"/>
          <w:rtl/>
        </w:rPr>
        <w:t>ים</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008E6235">
        <w:rPr>
          <w:rFonts w:hint="cs"/>
          <w:rtl/>
        </w:rPr>
        <w:t>חמישי</w:t>
      </w:r>
      <w:r w:rsidR="00C06F1D">
        <w:rPr>
          <w:rFonts w:hint="cs"/>
          <w:rtl/>
        </w:rPr>
        <w:t xml:space="preserve"> וכן הלאה לכשירים נוספים</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w:t>
      </w:r>
      <w:r w:rsidR="00481D87">
        <w:rPr>
          <w:rFonts w:hint="cs"/>
          <w:rtl/>
        </w:rPr>
        <w:t xml:space="preserve">כל </w:t>
      </w:r>
      <w:r w:rsidRPr="00E56D7E">
        <w:rPr>
          <w:rFonts w:hint="cs"/>
          <w:rtl/>
        </w:rPr>
        <w:t>ספק</w:t>
      </w:r>
      <w:r w:rsidRPr="00E56D7E">
        <w:rPr>
          <w:rtl/>
        </w:rPr>
        <w:t xml:space="preserve"> </w:t>
      </w:r>
      <w:r w:rsidRPr="00E56D7E">
        <w:rPr>
          <w:rFonts w:hint="cs"/>
          <w:rtl/>
        </w:rPr>
        <w:t>שנבחר</w:t>
      </w:r>
      <w:r w:rsidRPr="00E56D7E">
        <w:rPr>
          <w:rtl/>
        </w:rPr>
        <w:t xml:space="preserve"> </w:t>
      </w:r>
      <w:r w:rsidR="00B376AF">
        <w:rPr>
          <w:rFonts w:hint="cs"/>
          <w:rtl/>
        </w:rPr>
        <w:t>כ-</w:t>
      </w:r>
      <w:r w:rsidR="00481D87">
        <w:rPr>
          <w:rFonts w:hint="cs"/>
          <w:rtl/>
        </w:rPr>
        <w:t>"</w:t>
      </w:r>
      <w:r w:rsidRPr="00E56D7E">
        <w:rPr>
          <w:rFonts w:hint="cs"/>
          <w:rtl/>
        </w:rPr>
        <w:t>כשיר</w:t>
      </w:r>
      <w:r w:rsidRPr="00E56D7E">
        <w:rPr>
          <w:rtl/>
        </w:rPr>
        <w:t xml:space="preserve"> </w:t>
      </w:r>
      <w:r w:rsidR="00C06F1D">
        <w:rPr>
          <w:rFonts w:hint="cs"/>
          <w:rtl/>
        </w:rPr>
        <w:t>נוסף</w:t>
      </w:r>
      <w:r w:rsidR="00481D87">
        <w:rPr>
          <w:rFonts w:hint="cs"/>
          <w:rtl/>
        </w:rPr>
        <w:t>"</w:t>
      </w:r>
      <w:r w:rsidR="00C06F1D">
        <w:rPr>
          <w:rFonts w:hint="cs"/>
          <w:rtl/>
        </w:rPr>
        <w:t xml:space="preserve"> ואת מיקומו </w:t>
      </w:r>
      <w:r w:rsidR="00481D87">
        <w:rPr>
          <w:rFonts w:hint="cs"/>
          <w:rtl/>
        </w:rPr>
        <w:t>ב</w:t>
      </w:r>
      <w:r w:rsidR="00C06F1D">
        <w:rPr>
          <w:rFonts w:hint="cs"/>
          <w:rtl/>
        </w:rPr>
        <w:t>רשימת הספקים הכשירים</w:t>
      </w:r>
      <w:r w:rsidR="00A10C52">
        <w:rPr>
          <w:rFonts w:hint="cs"/>
          <w:rtl/>
        </w:rPr>
        <w:t>.</w:t>
      </w:r>
    </w:p>
    <w:p w14:paraId="6D8B74F8" w14:textId="7AD37A16" w:rsidR="002211D9" w:rsidRPr="00E56D7E" w:rsidRDefault="002211D9" w:rsidP="00F5309E">
      <w:pPr>
        <w:pStyle w:val="5"/>
        <w:numPr>
          <w:ilvl w:val="0"/>
          <w:numId w:val="17"/>
        </w:numPr>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00C06F1D">
        <w:rPr>
          <w:rFonts w:hint="cs"/>
          <w:rtl/>
        </w:rPr>
        <w:t>ים</w:t>
      </w:r>
      <w:r w:rsidRPr="00E56D7E">
        <w:rPr>
          <w:rtl/>
        </w:rPr>
        <w:t xml:space="preserve"> </w:t>
      </w:r>
      <w:r w:rsidR="00C06F1D">
        <w:rPr>
          <w:rFonts w:hint="cs"/>
          <w:rtl/>
        </w:rPr>
        <w:t xml:space="preserve">נוספים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00C06F1D">
        <w:rPr>
          <w:rFonts w:hint="cs"/>
          <w:rtl/>
        </w:rPr>
        <w:t>אחד הספקים</w:t>
      </w:r>
      <w:r w:rsidR="00481D87">
        <w:rPr>
          <w:rFonts w:hint="cs"/>
          <w:rtl/>
        </w:rPr>
        <w:t xml:space="preserve"> </w:t>
      </w:r>
      <w:r w:rsidR="00C06F1D">
        <w:rPr>
          <w:rFonts w:hint="cs"/>
          <w:rtl/>
        </w:rPr>
        <w:t xml:space="preserve">הזוכים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C06F1D">
        <w:rPr>
          <w:rFonts w:hint="cs"/>
          <w:rtl/>
        </w:rPr>
        <w:t>ו/או במידה והספקים הזוכים אינם יכולים לעמוד ב</w:t>
      </w:r>
      <w:r w:rsidR="00514F59" w:rsidRPr="00E56D7E">
        <w:rPr>
          <w:rFonts w:hint="cs"/>
          <w:rtl/>
        </w:rPr>
        <w:t>כל</w:t>
      </w:r>
      <w:r w:rsidR="00481D87">
        <w:rPr>
          <w:rFonts w:hint="cs"/>
          <w:rtl/>
        </w:rPr>
        <w:t xml:space="preserve"> </w:t>
      </w:r>
      <w:r w:rsidR="00611F53">
        <w:rPr>
          <w:rFonts w:hint="cs"/>
          <w:rtl/>
        </w:rPr>
        <w:t>ההתחייבוי</w:t>
      </w:r>
      <w:r w:rsidR="00611F53">
        <w:rPr>
          <w:rFonts w:hint="eastAsia"/>
          <w:rtl/>
        </w:rPr>
        <w:t>ות</w:t>
      </w:r>
      <w:r w:rsidR="00481D87">
        <w:rPr>
          <w:rFonts w:hint="cs"/>
          <w:rtl/>
        </w:rPr>
        <w:t xml:space="preserve"> לאספקה בלו"ז שהוגדר</w:t>
      </w:r>
      <w:r w:rsidR="00B376AF">
        <w:rPr>
          <w:rFonts w:hint="cs"/>
          <w:rtl/>
        </w:rPr>
        <w:t>,</w:t>
      </w:r>
      <w:r w:rsidR="00514F59" w:rsidRPr="00E56D7E">
        <w:rPr>
          <w:rFonts w:hint="cs"/>
          <w:rtl/>
        </w:rPr>
        <w:t xml:space="preserve">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1A1333ED" w14:textId="4F00CB98" w:rsidR="002211D9" w:rsidRPr="00E56D7E" w:rsidRDefault="002211D9" w:rsidP="00F5309E">
      <w:pPr>
        <w:pStyle w:val="5"/>
        <w:numPr>
          <w:ilvl w:val="0"/>
          <w:numId w:val="17"/>
        </w:numPr>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00C06F1D">
        <w:rPr>
          <w:rFonts w:hint="cs"/>
          <w:rtl/>
        </w:rPr>
        <w:t xml:space="preserve">ים נוספים </w:t>
      </w:r>
      <w:r w:rsidR="00514F59" w:rsidRPr="00E56D7E">
        <w:rPr>
          <w:rFonts w:hint="cs"/>
          <w:rtl/>
        </w:rPr>
        <w:t xml:space="preserve">והמשרד אינו </w:t>
      </w:r>
      <w:r w:rsidR="009B3379" w:rsidRPr="00E56D7E">
        <w:rPr>
          <w:rFonts w:hint="cs"/>
          <w:rtl/>
        </w:rPr>
        <w:t>מחויב</w:t>
      </w:r>
      <w:r w:rsidR="00514F59" w:rsidRPr="00E56D7E">
        <w:rPr>
          <w:rFonts w:hint="cs"/>
          <w:rtl/>
        </w:rPr>
        <w:t xml:space="preserve"> לנמק את הסיבה לכך</w:t>
      </w:r>
      <w:r w:rsidRPr="00E56D7E">
        <w:rPr>
          <w:rtl/>
        </w:rPr>
        <w:t xml:space="preserve">, </w:t>
      </w:r>
      <w:r w:rsidRPr="00E56D7E">
        <w:rPr>
          <w:rFonts w:hint="cs"/>
          <w:rtl/>
        </w:rPr>
        <w:t>ולכשיר</w:t>
      </w:r>
      <w:r w:rsidR="00C06F1D">
        <w:rPr>
          <w:rFonts w:hint="cs"/>
          <w:rtl/>
        </w:rPr>
        <w:t>ים</w:t>
      </w:r>
      <w:r w:rsidR="00611F53">
        <w:rPr>
          <w:rFonts w:hint="cs"/>
          <w:rtl/>
        </w:rPr>
        <w:t xml:space="preserve"> </w:t>
      </w:r>
      <w:r w:rsidR="00C06F1D">
        <w:rPr>
          <w:rFonts w:hint="cs"/>
          <w:rtl/>
        </w:rPr>
        <w:t>הנוספים</w:t>
      </w:r>
      <w:r w:rsidR="00A10C52"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r w:rsidRPr="00E56D7E">
        <w:rPr>
          <w:rFonts w:hint="cs"/>
          <w:rtl/>
        </w:rPr>
        <w:t>אית</w:t>
      </w:r>
      <w:r w:rsidR="00C06F1D">
        <w:rPr>
          <w:rFonts w:hint="cs"/>
          <w:rtl/>
        </w:rPr>
        <w:t xml:space="preserve">ם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6DBBB8E0" w14:textId="77777777" w:rsidR="00543B93" w:rsidRPr="00E56D7E" w:rsidRDefault="00543B93" w:rsidP="005913C9">
      <w:pPr>
        <w:pStyle w:val="2"/>
      </w:pPr>
      <w:bookmarkStart w:id="17" w:name="_Toc48799642"/>
      <w:r w:rsidRPr="00E56D7E">
        <w:rPr>
          <w:rFonts w:hint="cs"/>
          <w:rtl/>
        </w:rPr>
        <w:t>סמכות השיפוט (</w:t>
      </w:r>
      <w:r w:rsidRPr="00E56D7E">
        <w:t>I</w:t>
      </w:r>
      <w:r w:rsidRPr="00E56D7E">
        <w:rPr>
          <w:rFonts w:hint="cs"/>
          <w:rtl/>
        </w:rPr>
        <w:t>)</w:t>
      </w:r>
      <w:bookmarkEnd w:id="17"/>
    </w:p>
    <w:p w14:paraId="55B068E7" w14:textId="77777777" w:rsidR="00957FA3" w:rsidRPr="00E56D7E" w:rsidRDefault="00957FA3" w:rsidP="006F394D">
      <w:pPr>
        <w:pStyle w:val="3"/>
        <w:numPr>
          <w:ilvl w:val="0"/>
          <w:numId w:val="0"/>
        </w:numPr>
        <w:ind w:left="720"/>
        <w:rPr>
          <w:b w:val="0"/>
          <w:bCs w:val="0"/>
        </w:rPr>
      </w:pPr>
      <w:r w:rsidRPr="00E56D7E">
        <w:rPr>
          <w:rFonts w:hint="cs"/>
          <w:b w:val="0"/>
          <w:bCs w:val="0"/>
          <w:rtl/>
        </w:rPr>
        <w:t>סמכות השיפוט בכל הקשור לנושאים ולעניינים הנוגעים למכרז, או בכל תביעה הנובעת מהליך ניהולו, תהיה בבתי המשפט המוסמכים בירושלים.</w:t>
      </w:r>
    </w:p>
    <w:p w14:paraId="6BB545C0" w14:textId="77777777" w:rsidR="00543B93" w:rsidRPr="00E56D7E" w:rsidRDefault="00B34B24" w:rsidP="005913C9">
      <w:pPr>
        <w:pStyle w:val="2"/>
      </w:pPr>
      <w:bookmarkStart w:id="18" w:name="_Toc48799643"/>
      <w:r w:rsidRPr="00E56D7E">
        <w:rPr>
          <w:rFonts w:hint="cs"/>
          <w:rtl/>
        </w:rPr>
        <w:t>(</w:t>
      </w:r>
      <w:r w:rsidRPr="00E56D7E">
        <w:t>N</w:t>
      </w:r>
      <w:r w:rsidRPr="00E56D7E">
        <w:rPr>
          <w:rFonts w:hint="cs"/>
          <w:rtl/>
        </w:rPr>
        <w:t>)</w:t>
      </w:r>
      <w:bookmarkEnd w:id="18"/>
    </w:p>
    <w:p w14:paraId="2441BCCE" w14:textId="77777777" w:rsidR="00E57740" w:rsidRPr="00E56D7E" w:rsidRDefault="00E57740" w:rsidP="005913C9">
      <w:pPr>
        <w:pStyle w:val="2"/>
      </w:pPr>
      <w:bookmarkStart w:id="19" w:name="_Toc48799644"/>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19"/>
    </w:p>
    <w:p w14:paraId="08F4ED9A" w14:textId="77777777" w:rsidR="00E57740" w:rsidRPr="00E56D7E" w:rsidRDefault="00E57740" w:rsidP="005913C9">
      <w:pPr>
        <w:pStyle w:val="3"/>
      </w:pPr>
      <w:r w:rsidRPr="00E56D7E">
        <w:rPr>
          <w:rFonts w:hint="cs"/>
          <w:rtl/>
        </w:rPr>
        <w:t>מחירים</w:t>
      </w:r>
    </w:p>
    <w:p w14:paraId="374BDA5A" w14:textId="77777777" w:rsidR="000B058C" w:rsidRPr="00E56D7E" w:rsidRDefault="000B058C" w:rsidP="00F5309E">
      <w:pPr>
        <w:pStyle w:val="5"/>
        <w:numPr>
          <w:ilvl w:val="0"/>
          <w:numId w:val="28"/>
        </w:numPr>
        <w:rPr>
          <w:b/>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74048B61" w14:textId="77777777" w:rsidR="00E57740" w:rsidRPr="00E56D7E" w:rsidRDefault="00E57740" w:rsidP="00F5309E">
      <w:pPr>
        <w:pStyle w:val="5"/>
        <w:numPr>
          <w:ilvl w:val="0"/>
          <w:numId w:val="28"/>
        </w:numPr>
        <w:rPr>
          <w:b/>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6D63FC86" w14:textId="77777777" w:rsidR="000B058C" w:rsidRPr="00E56D7E" w:rsidRDefault="000B058C" w:rsidP="005913C9">
      <w:pPr>
        <w:pStyle w:val="3"/>
        <w:rPr>
          <w:b w:val="0"/>
          <w:bCs w:val="0"/>
          <w:rtl/>
        </w:rPr>
      </w:pPr>
      <w:r w:rsidRPr="00E56D7E">
        <w:rPr>
          <w:rFonts w:hint="cs"/>
          <w:b w:val="0"/>
          <w:bCs w:val="0"/>
          <w:rtl/>
        </w:rPr>
        <w:t>אין להתנות את הצעת המחיר בשום תנאי, ויש למלא את הצעות המחיר בהתאם לדרישות המכרז.</w:t>
      </w:r>
    </w:p>
    <w:p w14:paraId="2FDB9D49" w14:textId="77777777" w:rsidR="00E57740" w:rsidRPr="00E56D7E" w:rsidRDefault="00E57740" w:rsidP="005913C9">
      <w:pPr>
        <w:pStyle w:val="3"/>
        <w:rPr>
          <w:rtl/>
        </w:rPr>
      </w:pPr>
      <w:r w:rsidRPr="00E56D7E">
        <w:rPr>
          <w:rFonts w:hint="cs"/>
          <w:rtl/>
        </w:rPr>
        <w:t>הצמדה</w:t>
      </w:r>
    </w:p>
    <w:p w14:paraId="172DD60F" w14:textId="77777777" w:rsidR="003246AF" w:rsidRPr="00E56D7E" w:rsidRDefault="003246AF" w:rsidP="005913C9">
      <w:pPr>
        <w:pStyle w:val="3"/>
        <w:numPr>
          <w:ilvl w:val="0"/>
          <w:numId w:val="0"/>
        </w:numPr>
        <w:ind w:left="1191"/>
        <w:rPr>
          <w:b w:val="0"/>
          <w:bCs w:val="0"/>
          <w:rtl/>
        </w:rPr>
      </w:pPr>
      <w:r w:rsidRPr="00E56D7E">
        <w:rPr>
          <w:rFonts w:hint="cs"/>
          <w:b w:val="0"/>
          <w:bCs w:val="0"/>
          <w:rtl/>
        </w:rPr>
        <w:t>בחוזה</w:t>
      </w:r>
      <w:r w:rsidRPr="00E56D7E">
        <w:rPr>
          <w:b w:val="0"/>
          <w:bCs w:val="0"/>
          <w:rtl/>
        </w:rPr>
        <w:t xml:space="preserve"> </w:t>
      </w:r>
      <w:r w:rsidRPr="00E56D7E">
        <w:rPr>
          <w:rFonts w:hint="cs"/>
          <w:b w:val="0"/>
          <w:bCs w:val="0"/>
          <w:rtl/>
        </w:rPr>
        <w:t>התקשרות</w:t>
      </w:r>
      <w:r w:rsidRPr="00E56D7E">
        <w:rPr>
          <w:b w:val="0"/>
          <w:bCs w:val="0"/>
          <w:rtl/>
        </w:rPr>
        <w:t xml:space="preserve"> </w:t>
      </w:r>
      <w:r w:rsidRPr="00E56D7E">
        <w:rPr>
          <w:rFonts w:hint="cs"/>
          <w:b w:val="0"/>
          <w:bCs w:val="0"/>
          <w:rtl/>
        </w:rPr>
        <w:t>זה</w:t>
      </w:r>
      <w:r w:rsidRPr="00E56D7E">
        <w:rPr>
          <w:b w:val="0"/>
          <w:bCs w:val="0"/>
          <w:rtl/>
        </w:rPr>
        <w:t xml:space="preserve"> </w:t>
      </w:r>
      <w:r w:rsidRPr="00E56D7E">
        <w:rPr>
          <w:rFonts w:hint="cs"/>
          <w:b w:val="0"/>
          <w:bCs w:val="0"/>
          <w:rtl/>
        </w:rPr>
        <w:t>ובהתקשרות</w:t>
      </w:r>
      <w:r w:rsidRPr="00E56D7E">
        <w:rPr>
          <w:b w:val="0"/>
          <w:bCs w:val="0"/>
          <w:rtl/>
        </w:rPr>
        <w:t xml:space="preserve"> </w:t>
      </w:r>
      <w:r w:rsidRPr="00E56D7E">
        <w:rPr>
          <w:rFonts w:hint="cs"/>
          <w:b w:val="0"/>
          <w:bCs w:val="0"/>
          <w:rtl/>
        </w:rPr>
        <w:t>ההמשך</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תהיה</w:t>
      </w:r>
      <w:r w:rsidRPr="00E56D7E">
        <w:rPr>
          <w:b w:val="0"/>
          <w:bCs w:val="0"/>
          <w:rtl/>
        </w:rPr>
        <w:t xml:space="preserve"> </w:t>
      </w:r>
      <w:r w:rsidRPr="00E56D7E">
        <w:rPr>
          <w:rFonts w:hint="cs"/>
          <w:b w:val="0"/>
          <w:bCs w:val="0"/>
          <w:rtl/>
        </w:rPr>
        <w:t>כזו</w:t>
      </w:r>
      <w:r w:rsidRPr="00E56D7E">
        <w:rPr>
          <w:b w:val="0"/>
          <w:bCs w:val="0"/>
          <w:rtl/>
        </w:rPr>
        <w:t xml:space="preserve">) </w:t>
      </w:r>
      <w:r w:rsidRPr="00E56D7E">
        <w:rPr>
          <w:rFonts w:hint="cs"/>
          <w:b w:val="0"/>
          <w:bCs w:val="0"/>
          <w:rtl/>
        </w:rPr>
        <w:t>לא</w:t>
      </w:r>
      <w:r w:rsidRPr="00E56D7E">
        <w:rPr>
          <w:b w:val="0"/>
          <w:bCs w:val="0"/>
          <w:rtl/>
        </w:rPr>
        <w:t xml:space="preserve"> </w:t>
      </w:r>
      <w:r w:rsidRPr="00E56D7E">
        <w:rPr>
          <w:rFonts w:hint="cs"/>
          <w:b w:val="0"/>
          <w:bCs w:val="0"/>
          <w:rtl/>
        </w:rPr>
        <w:t>תחול</w:t>
      </w:r>
      <w:r w:rsidRPr="00E56D7E">
        <w:rPr>
          <w:b w:val="0"/>
          <w:bCs w:val="0"/>
          <w:rtl/>
        </w:rPr>
        <w:t xml:space="preserve"> </w:t>
      </w:r>
      <w:r w:rsidRPr="00E56D7E">
        <w:rPr>
          <w:rFonts w:hint="cs"/>
          <w:b w:val="0"/>
          <w:bCs w:val="0"/>
          <w:rtl/>
        </w:rPr>
        <w:t>הצמדה</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עד</w:t>
      </w:r>
      <w:r w:rsidRPr="00E56D7E">
        <w:rPr>
          <w:b w:val="0"/>
          <w:bCs w:val="0"/>
          <w:rtl/>
        </w:rPr>
        <w:t xml:space="preserve"> 18 </w:t>
      </w:r>
      <w:r w:rsidRPr="00E56D7E">
        <w:rPr>
          <w:rFonts w:hint="cs"/>
          <w:b w:val="0"/>
          <w:bCs w:val="0"/>
          <w:rtl/>
        </w:rPr>
        <w:t>החודשים</w:t>
      </w:r>
      <w:r w:rsidRPr="00E56D7E">
        <w:rPr>
          <w:b w:val="0"/>
          <w:bCs w:val="0"/>
          <w:rtl/>
        </w:rPr>
        <w:t xml:space="preserve"> </w:t>
      </w:r>
      <w:r w:rsidRPr="00E56D7E">
        <w:rPr>
          <w:rFonts w:hint="cs"/>
          <w:b w:val="0"/>
          <w:bCs w:val="0"/>
          <w:rtl/>
        </w:rPr>
        <w:t>הראשונים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למעט</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יחול</w:t>
      </w:r>
      <w:r w:rsidRPr="00E56D7E">
        <w:rPr>
          <w:b w:val="0"/>
          <w:bCs w:val="0"/>
          <w:rtl/>
        </w:rPr>
        <w:t xml:space="preserve"> </w:t>
      </w:r>
      <w:r w:rsidRPr="00E56D7E">
        <w:rPr>
          <w:rFonts w:hint="cs"/>
          <w:b w:val="0"/>
          <w:bCs w:val="0"/>
          <w:rtl/>
        </w:rPr>
        <w:t>האמור</w:t>
      </w:r>
      <w:r w:rsidRPr="00E56D7E">
        <w:rPr>
          <w:b w:val="0"/>
          <w:bCs w:val="0"/>
          <w:rtl/>
        </w:rPr>
        <w:t xml:space="preserve"> </w:t>
      </w:r>
      <w:r w:rsidRPr="00E56D7E">
        <w:rPr>
          <w:rFonts w:hint="cs"/>
          <w:b w:val="0"/>
          <w:bCs w:val="0"/>
          <w:rtl/>
        </w:rPr>
        <w:t>בסעיף</w:t>
      </w:r>
      <w:r w:rsidRPr="00E56D7E">
        <w:rPr>
          <w:b w:val="0"/>
          <w:bCs w:val="0"/>
          <w:rtl/>
        </w:rPr>
        <w:t xml:space="preserve"> </w:t>
      </w:r>
      <w:r w:rsidRPr="00E56D7E">
        <w:rPr>
          <w:rFonts w:hint="cs"/>
          <w:b w:val="0"/>
          <w:bCs w:val="0"/>
          <w:rtl/>
        </w:rPr>
        <w:t>ו</w:t>
      </w:r>
      <w:r w:rsidRPr="00E56D7E">
        <w:rPr>
          <w:b w:val="0"/>
          <w:bCs w:val="0"/>
          <w:rtl/>
        </w:rPr>
        <w:t xml:space="preserve">' </w:t>
      </w:r>
      <w:r w:rsidRPr="00E56D7E">
        <w:rPr>
          <w:rFonts w:hint="cs"/>
          <w:b w:val="0"/>
          <w:bCs w:val="0"/>
          <w:rtl/>
        </w:rPr>
        <w:t>להלן</w:t>
      </w:r>
      <w:r w:rsidRPr="00E56D7E">
        <w:rPr>
          <w:b w:val="0"/>
          <w:bCs w:val="0"/>
          <w:rtl/>
        </w:rPr>
        <w:t xml:space="preserve">. </w:t>
      </w:r>
    </w:p>
    <w:p w14:paraId="5479BD70" w14:textId="77777777" w:rsidR="003246AF" w:rsidRPr="00E56D7E" w:rsidRDefault="003246AF" w:rsidP="005913C9">
      <w:pPr>
        <w:pStyle w:val="3"/>
        <w:numPr>
          <w:ilvl w:val="0"/>
          <w:numId w:val="0"/>
        </w:numPr>
        <w:ind w:left="1191"/>
        <w:rPr>
          <w:b w:val="0"/>
          <w:bCs w:val="0"/>
          <w:rtl/>
        </w:rPr>
      </w:pPr>
      <w:r w:rsidRPr="00E56D7E">
        <w:rPr>
          <w:rFonts w:hint="cs"/>
          <w:b w:val="0"/>
          <w:bCs w:val="0"/>
          <w:rtl/>
        </w:rPr>
        <w:lastRenderedPageBreak/>
        <w:t>מחירי</w:t>
      </w:r>
      <w:r w:rsidRPr="00E56D7E">
        <w:rPr>
          <w:b w:val="0"/>
          <w:bCs w:val="0"/>
          <w:rtl/>
        </w:rPr>
        <w:t xml:space="preserve"> </w:t>
      </w:r>
      <w:r w:rsidRPr="00E56D7E">
        <w:rPr>
          <w:rFonts w:hint="cs"/>
          <w:b w:val="0"/>
          <w:bCs w:val="0"/>
          <w:rtl/>
        </w:rPr>
        <w:t>השירותים</w:t>
      </w:r>
      <w:r w:rsidRPr="00E56D7E">
        <w:rPr>
          <w:b w:val="0"/>
          <w:bCs w:val="0"/>
          <w:rtl/>
        </w:rPr>
        <w:t xml:space="preserve"> </w:t>
      </w:r>
      <w:r w:rsidRPr="00E56D7E">
        <w:rPr>
          <w:rFonts w:hint="cs"/>
          <w:b w:val="0"/>
          <w:bCs w:val="0"/>
          <w:rtl/>
        </w:rPr>
        <w:t>לאחר</w:t>
      </w:r>
      <w:r w:rsidRPr="00E56D7E">
        <w:rPr>
          <w:b w:val="0"/>
          <w:bCs w:val="0"/>
          <w:rtl/>
        </w:rPr>
        <w:t xml:space="preserve"> 18 </w:t>
      </w:r>
      <w:r w:rsidRPr="00E56D7E">
        <w:rPr>
          <w:rFonts w:hint="cs"/>
          <w:b w:val="0"/>
          <w:bCs w:val="0"/>
          <w:rtl/>
        </w:rPr>
        <w:t>חודשים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יהיו</w:t>
      </w:r>
      <w:r w:rsidRPr="00E56D7E">
        <w:rPr>
          <w:b w:val="0"/>
          <w:bCs w:val="0"/>
          <w:rtl/>
        </w:rPr>
        <w:t xml:space="preserve"> </w:t>
      </w:r>
      <w:r w:rsidRPr="00E56D7E">
        <w:rPr>
          <w:rFonts w:hint="cs"/>
          <w:b w:val="0"/>
          <w:bCs w:val="0"/>
          <w:rtl/>
        </w:rPr>
        <w:t>צמודים</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14:paraId="5D65502C" w14:textId="77777777" w:rsidR="003246AF" w:rsidRPr="00E56D7E" w:rsidRDefault="003246AF" w:rsidP="00F5309E">
      <w:pPr>
        <w:pStyle w:val="3"/>
        <w:numPr>
          <w:ilvl w:val="0"/>
          <w:numId w:val="15"/>
        </w:numPr>
        <w:rPr>
          <w:b w:val="0"/>
          <w:bCs w:val="0"/>
          <w:rtl/>
        </w:rPr>
      </w:pPr>
      <w:r w:rsidRPr="00E56D7E">
        <w:rPr>
          <w:rFonts w:hint="cs"/>
          <w:rtl/>
        </w:rPr>
        <w:t>המדד</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המחירים</w:t>
      </w:r>
      <w:r w:rsidRPr="00E56D7E">
        <w:rPr>
          <w:b w:val="0"/>
          <w:bCs w:val="0"/>
          <w:rtl/>
        </w:rPr>
        <w:t xml:space="preserve"> </w:t>
      </w:r>
      <w:r w:rsidRPr="00E56D7E">
        <w:rPr>
          <w:rFonts w:hint="cs"/>
          <w:b w:val="0"/>
          <w:bCs w:val="0"/>
          <w:rtl/>
        </w:rPr>
        <w:t>לצרכן</w:t>
      </w:r>
      <w:r w:rsidRPr="00E56D7E">
        <w:rPr>
          <w:b w:val="0"/>
          <w:bCs w:val="0"/>
          <w:rtl/>
        </w:rPr>
        <w:t xml:space="preserve"> (</w:t>
      </w:r>
      <w:r w:rsidRPr="00E56D7E">
        <w:rPr>
          <w:rFonts w:hint="cs"/>
          <w:b w:val="0"/>
          <w:bCs w:val="0"/>
          <w:rtl/>
        </w:rPr>
        <w:t>כולל</w:t>
      </w:r>
      <w:r w:rsidRPr="00E56D7E">
        <w:rPr>
          <w:b w:val="0"/>
          <w:bCs w:val="0"/>
          <w:rtl/>
        </w:rPr>
        <w:t xml:space="preserve"> </w:t>
      </w:r>
      <w:r w:rsidRPr="00E56D7E">
        <w:rPr>
          <w:rFonts w:hint="cs"/>
          <w:b w:val="0"/>
          <w:bCs w:val="0"/>
          <w:rtl/>
        </w:rPr>
        <w:t>ירקות</w:t>
      </w:r>
      <w:r w:rsidRPr="00E56D7E">
        <w:rPr>
          <w:b w:val="0"/>
          <w:bCs w:val="0"/>
          <w:rtl/>
        </w:rPr>
        <w:t xml:space="preserve"> </w:t>
      </w:r>
      <w:r w:rsidRPr="00E56D7E">
        <w:rPr>
          <w:rFonts w:hint="cs"/>
          <w:b w:val="0"/>
          <w:bCs w:val="0"/>
          <w:rtl/>
        </w:rPr>
        <w:t>ופירות</w:t>
      </w:r>
      <w:r w:rsidRPr="00E56D7E">
        <w:rPr>
          <w:b w:val="0"/>
          <w:bCs w:val="0"/>
          <w:rtl/>
        </w:rPr>
        <w:t xml:space="preserve">) </w:t>
      </w:r>
      <w:r w:rsidRPr="00E56D7E">
        <w:rPr>
          <w:rFonts w:hint="cs"/>
          <w:b w:val="0"/>
          <w:bCs w:val="0"/>
          <w:rtl/>
        </w:rPr>
        <w:t>המתפרסם</w:t>
      </w:r>
      <w:r w:rsidRPr="00E56D7E">
        <w:rPr>
          <w:b w:val="0"/>
          <w:bCs w:val="0"/>
          <w:rtl/>
        </w:rPr>
        <w:t xml:space="preserve"> </w:t>
      </w:r>
      <w:r w:rsidRPr="00E56D7E">
        <w:rPr>
          <w:rFonts w:hint="cs"/>
          <w:b w:val="0"/>
          <w:bCs w:val="0"/>
          <w:rtl/>
        </w:rPr>
        <w:t>ע</w:t>
      </w:r>
      <w:r w:rsidRPr="00E56D7E">
        <w:rPr>
          <w:b w:val="0"/>
          <w:bCs w:val="0"/>
          <w:rtl/>
        </w:rPr>
        <w:t>"</w:t>
      </w:r>
      <w:r w:rsidRPr="00E56D7E">
        <w:rPr>
          <w:rFonts w:hint="cs"/>
          <w:b w:val="0"/>
          <w:bCs w:val="0"/>
          <w:rtl/>
        </w:rPr>
        <w:t>י</w:t>
      </w:r>
      <w:r w:rsidRPr="00E56D7E">
        <w:rPr>
          <w:b w:val="0"/>
          <w:bCs w:val="0"/>
          <w:rtl/>
        </w:rPr>
        <w:t xml:space="preserve"> </w:t>
      </w:r>
      <w:r w:rsidRPr="00E56D7E">
        <w:rPr>
          <w:rFonts w:hint="cs"/>
          <w:b w:val="0"/>
          <w:bCs w:val="0"/>
          <w:rtl/>
        </w:rPr>
        <w:t>הלשכה</w:t>
      </w:r>
      <w:r w:rsidRPr="00E56D7E">
        <w:rPr>
          <w:b w:val="0"/>
          <w:bCs w:val="0"/>
          <w:rtl/>
        </w:rPr>
        <w:t xml:space="preserve"> </w:t>
      </w:r>
      <w:r w:rsidRPr="00E56D7E">
        <w:rPr>
          <w:rFonts w:hint="cs"/>
          <w:b w:val="0"/>
          <w:bCs w:val="0"/>
          <w:rtl/>
        </w:rPr>
        <w:t>המרכזית</w:t>
      </w:r>
      <w:r w:rsidRPr="00E56D7E">
        <w:rPr>
          <w:b w:val="0"/>
          <w:bCs w:val="0"/>
          <w:rtl/>
        </w:rPr>
        <w:t xml:space="preserve"> </w:t>
      </w:r>
      <w:r w:rsidRPr="00E56D7E">
        <w:rPr>
          <w:rFonts w:hint="cs"/>
          <w:b w:val="0"/>
          <w:bCs w:val="0"/>
          <w:rtl/>
        </w:rPr>
        <w:t>לסטטיסטיקה</w:t>
      </w:r>
      <w:r w:rsidRPr="00E56D7E">
        <w:rPr>
          <w:b w:val="0"/>
          <w:bCs w:val="0"/>
          <w:rtl/>
        </w:rPr>
        <w:t xml:space="preserve"> </w:t>
      </w:r>
      <w:r w:rsidRPr="00E56D7E">
        <w:rPr>
          <w:rFonts w:hint="cs"/>
          <w:b w:val="0"/>
          <w:bCs w:val="0"/>
          <w:rtl/>
        </w:rPr>
        <w:t>ולמחקר</w:t>
      </w:r>
      <w:r w:rsidRPr="00E56D7E">
        <w:rPr>
          <w:b w:val="0"/>
          <w:bCs w:val="0"/>
          <w:rtl/>
        </w:rPr>
        <w:t xml:space="preserve"> </w:t>
      </w:r>
      <w:r w:rsidRPr="00E56D7E">
        <w:rPr>
          <w:rFonts w:hint="cs"/>
          <w:b w:val="0"/>
          <w:bCs w:val="0"/>
          <w:rtl/>
        </w:rPr>
        <w:t>כלכלי</w:t>
      </w:r>
      <w:r w:rsidRPr="00E56D7E">
        <w:rPr>
          <w:b w:val="0"/>
          <w:bCs w:val="0"/>
          <w:rtl/>
        </w:rPr>
        <w:t xml:space="preserve">, </w:t>
      </w:r>
      <w:r w:rsidRPr="00E56D7E">
        <w:rPr>
          <w:rFonts w:hint="cs"/>
          <w:b w:val="0"/>
          <w:bCs w:val="0"/>
          <w:rtl/>
        </w:rPr>
        <w:t>ולרבות</w:t>
      </w:r>
      <w:r w:rsidRPr="00E56D7E">
        <w:rPr>
          <w:b w:val="0"/>
          <w:bCs w:val="0"/>
          <w:rtl/>
        </w:rPr>
        <w:t xml:space="preserve"> </w:t>
      </w:r>
      <w:r w:rsidRPr="00E56D7E">
        <w:rPr>
          <w:rFonts w:hint="cs"/>
          <w:b w:val="0"/>
          <w:bCs w:val="0"/>
          <w:rtl/>
        </w:rPr>
        <w:t>אותו</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אשר</w:t>
      </w:r>
      <w:r w:rsidRPr="00E56D7E">
        <w:rPr>
          <w:b w:val="0"/>
          <w:bCs w:val="0"/>
          <w:rtl/>
        </w:rPr>
        <w:t xml:space="preserve"> </w:t>
      </w:r>
      <w:r w:rsidRPr="00E56D7E">
        <w:rPr>
          <w:rFonts w:hint="cs"/>
          <w:b w:val="0"/>
          <w:bCs w:val="0"/>
          <w:rtl/>
        </w:rPr>
        <w:t>יתפרסם</w:t>
      </w:r>
      <w:r w:rsidRPr="00E56D7E">
        <w:rPr>
          <w:b w:val="0"/>
          <w:bCs w:val="0"/>
          <w:rtl/>
        </w:rPr>
        <w:t xml:space="preserve"> </w:t>
      </w:r>
      <w:r w:rsidRPr="00E56D7E">
        <w:rPr>
          <w:rFonts w:hint="cs"/>
          <w:b w:val="0"/>
          <w:bCs w:val="0"/>
          <w:rtl/>
        </w:rPr>
        <w:t>ע</w:t>
      </w:r>
      <w:r w:rsidRPr="00E56D7E">
        <w:rPr>
          <w:b w:val="0"/>
          <w:bCs w:val="0"/>
          <w:rtl/>
        </w:rPr>
        <w:t>"</w:t>
      </w:r>
      <w:r w:rsidRPr="00E56D7E">
        <w:rPr>
          <w:rFonts w:hint="cs"/>
          <w:b w:val="0"/>
          <w:bCs w:val="0"/>
          <w:rtl/>
        </w:rPr>
        <w:t>י</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מוסד</w:t>
      </w:r>
      <w:r w:rsidRPr="00E56D7E">
        <w:rPr>
          <w:b w:val="0"/>
          <w:bCs w:val="0"/>
          <w:rtl/>
        </w:rPr>
        <w:t xml:space="preserve"> </w:t>
      </w:r>
      <w:r w:rsidRPr="00E56D7E">
        <w:rPr>
          <w:rFonts w:hint="cs"/>
          <w:b w:val="0"/>
          <w:bCs w:val="0"/>
          <w:rtl/>
        </w:rPr>
        <w:t>ממשלתי</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וכן</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רשמי</w:t>
      </w:r>
      <w:r w:rsidRPr="00E56D7E">
        <w:rPr>
          <w:b w:val="0"/>
          <w:bCs w:val="0"/>
          <w:rtl/>
        </w:rPr>
        <w:t xml:space="preserve"> </w:t>
      </w:r>
      <w:r w:rsidRPr="00E56D7E">
        <w:rPr>
          <w:rFonts w:hint="cs"/>
          <w:b w:val="0"/>
          <w:bCs w:val="0"/>
          <w:rtl/>
        </w:rPr>
        <w:t>שיבוא</w:t>
      </w:r>
      <w:r w:rsidRPr="00E56D7E">
        <w:rPr>
          <w:b w:val="0"/>
          <w:bCs w:val="0"/>
          <w:rtl/>
        </w:rPr>
        <w:t xml:space="preserve"> </w:t>
      </w:r>
      <w:r w:rsidRPr="00E56D7E">
        <w:rPr>
          <w:rFonts w:hint="cs"/>
          <w:b w:val="0"/>
          <w:bCs w:val="0"/>
          <w:rtl/>
        </w:rPr>
        <w:t>במקומו</w:t>
      </w:r>
      <w:r w:rsidRPr="00E56D7E">
        <w:rPr>
          <w:b w:val="0"/>
          <w:bCs w:val="0"/>
          <w:rtl/>
        </w:rPr>
        <w:t xml:space="preserve">, </w:t>
      </w:r>
      <w:r w:rsidRPr="00E56D7E">
        <w:rPr>
          <w:rFonts w:hint="cs"/>
          <w:b w:val="0"/>
          <w:bCs w:val="0"/>
          <w:rtl/>
        </w:rPr>
        <w:t>בין</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בנוי</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אותם</w:t>
      </w:r>
      <w:r w:rsidRPr="00E56D7E">
        <w:rPr>
          <w:b w:val="0"/>
          <w:bCs w:val="0"/>
          <w:rtl/>
        </w:rPr>
        <w:t xml:space="preserve"> </w:t>
      </w:r>
      <w:r w:rsidRPr="00E56D7E">
        <w:rPr>
          <w:rFonts w:hint="cs"/>
          <w:b w:val="0"/>
          <w:bCs w:val="0"/>
          <w:rtl/>
        </w:rPr>
        <w:t>נתונים</w:t>
      </w:r>
      <w:r w:rsidRPr="00E56D7E">
        <w:rPr>
          <w:b w:val="0"/>
          <w:bCs w:val="0"/>
          <w:rtl/>
        </w:rPr>
        <w:t xml:space="preserve"> </w:t>
      </w:r>
      <w:r w:rsidRPr="00E56D7E">
        <w:rPr>
          <w:rFonts w:hint="cs"/>
          <w:b w:val="0"/>
          <w:bCs w:val="0"/>
          <w:rtl/>
        </w:rPr>
        <w:t>שעליהם</w:t>
      </w:r>
      <w:r w:rsidRPr="00E56D7E">
        <w:rPr>
          <w:b w:val="0"/>
          <w:bCs w:val="0"/>
          <w:rtl/>
        </w:rPr>
        <w:t xml:space="preserve"> </w:t>
      </w:r>
      <w:r w:rsidRPr="00E56D7E">
        <w:rPr>
          <w:rFonts w:hint="cs"/>
          <w:b w:val="0"/>
          <w:bCs w:val="0"/>
          <w:rtl/>
        </w:rPr>
        <w:t>בנוי</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הקיים</w:t>
      </w:r>
      <w:r w:rsidRPr="00E56D7E">
        <w:rPr>
          <w:b w:val="0"/>
          <w:bCs w:val="0"/>
          <w:rtl/>
        </w:rPr>
        <w:t xml:space="preserve"> </w:t>
      </w:r>
      <w:r w:rsidRPr="00E56D7E">
        <w:rPr>
          <w:rFonts w:hint="cs"/>
          <w:b w:val="0"/>
          <w:bCs w:val="0"/>
          <w:rtl/>
        </w:rPr>
        <w:t>ובין</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לאו</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יבוא</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תקבע</w:t>
      </w:r>
      <w:r w:rsidRPr="00E56D7E">
        <w:rPr>
          <w:b w:val="0"/>
          <w:bCs w:val="0"/>
          <w:rtl/>
        </w:rPr>
        <w:t xml:space="preserve"> </w:t>
      </w:r>
      <w:r w:rsidRPr="00E56D7E">
        <w:rPr>
          <w:rFonts w:hint="cs"/>
          <w:b w:val="0"/>
          <w:bCs w:val="0"/>
          <w:rtl/>
        </w:rPr>
        <w:t>הלשכה</w:t>
      </w:r>
      <w:r w:rsidRPr="00E56D7E">
        <w:rPr>
          <w:b w:val="0"/>
          <w:bCs w:val="0"/>
          <w:rtl/>
        </w:rPr>
        <w:t xml:space="preserve"> </w:t>
      </w:r>
      <w:r w:rsidRPr="00E56D7E">
        <w:rPr>
          <w:rFonts w:hint="cs"/>
          <w:b w:val="0"/>
          <w:bCs w:val="0"/>
          <w:rtl/>
        </w:rPr>
        <w:t>המרכזית</w:t>
      </w:r>
      <w:r w:rsidRPr="00E56D7E">
        <w:rPr>
          <w:b w:val="0"/>
          <w:bCs w:val="0"/>
          <w:rtl/>
        </w:rPr>
        <w:t xml:space="preserve"> </w:t>
      </w:r>
      <w:r w:rsidRPr="00E56D7E">
        <w:rPr>
          <w:rFonts w:hint="cs"/>
          <w:b w:val="0"/>
          <w:bCs w:val="0"/>
          <w:rtl/>
        </w:rPr>
        <w:t>לסטטיסטיקה</w:t>
      </w:r>
      <w:r w:rsidRPr="00E56D7E">
        <w:rPr>
          <w:b w:val="0"/>
          <w:bCs w:val="0"/>
          <w:rtl/>
        </w:rPr>
        <w:t xml:space="preserve"> </w:t>
      </w:r>
      <w:r w:rsidRPr="00E56D7E">
        <w:rPr>
          <w:rFonts w:hint="cs"/>
          <w:b w:val="0"/>
          <w:bCs w:val="0"/>
          <w:rtl/>
        </w:rPr>
        <w:t>ולמחקר</w:t>
      </w:r>
      <w:r w:rsidRPr="00E56D7E">
        <w:rPr>
          <w:b w:val="0"/>
          <w:bCs w:val="0"/>
          <w:rtl/>
        </w:rPr>
        <w:t xml:space="preserve"> </w:t>
      </w:r>
      <w:r w:rsidRPr="00E56D7E">
        <w:rPr>
          <w:rFonts w:hint="cs"/>
          <w:b w:val="0"/>
          <w:bCs w:val="0"/>
          <w:rtl/>
        </w:rPr>
        <w:t>כלכלי</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היחס</w:t>
      </w:r>
      <w:r w:rsidRPr="00E56D7E">
        <w:rPr>
          <w:b w:val="0"/>
          <w:bCs w:val="0"/>
          <w:rtl/>
        </w:rPr>
        <w:t xml:space="preserve"> </w:t>
      </w:r>
      <w:r w:rsidRPr="00E56D7E">
        <w:rPr>
          <w:rFonts w:hint="cs"/>
          <w:b w:val="0"/>
          <w:bCs w:val="0"/>
          <w:rtl/>
        </w:rPr>
        <w:t>שבינו</w:t>
      </w:r>
      <w:r w:rsidRPr="00E56D7E">
        <w:rPr>
          <w:b w:val="0"/>
          <w:bCs w:val="0"/>
          <w:rtl/>
        </w:rPr>
        <w:t xml:space="preserve"> </w:t>
      </w:r>
      <w:r w:rsidRPr="00E56D7E">
        <w:rPr>
          <w:rFonts w:hint="cs"/>
          <w:b w:val="0"/>
          <w:bCs w:val="0"/>
          <w:rtl/>
        </w:rPr>
        <w:t>לבין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המוחלף</w:t>
      </w:r>
      <w:r w:rsidRPr="00E56D7E">
        <w:rPr>
          <w:b w:val="0"/>
          <w:bCs w:val="0"/>
          <w:rtl/>
        </w:rPr>
        <w:t>.</w:t>
      </w:r>
    </w:p>
    <w:p w14:paraId="12C183B3" w14:textId="77777777" w:rsidR="003246AF" w:rsidRPr="00E56D7E" w:rsidRDefault="003246AF" w:rsidP="00F5309E">
      <w:pPr>
        <w:pStyle w:val="3"/>
        <w:numPr>
          <w:ilvl w:val="0"/>
          <w:numId w:val="15"/>
        </w:numPr>
        <w:rPr>
          <w:b w:val="0"/>
          <w:bCs w:val="0"/>
          <w:rtl/>
        </w:rPr>
      </w:pPr>
      <w:r w:rsidRPr="00E56D7E">
        <w:rPr>
          <w:rFonts w:hint="cs"/>
          <w:rtl/>
        </w:rPr>
        <w:t>מדד</w:t>
      </w:r>
      <w:r w:rsidRPr="00E56D7E">
        <w:rPr>
          <w:rtl/>
        </w:rPr>
        <w:t xml:space="preserve"> </w:t>
      </w:r>
      <w:r w:rsidRPr="00E56D7E">
        <w:rPr>
          <w:rFonts w:hint="cs"/>
          <w:rtl/>
        </w:rPr>
        <w:t>הבסיס</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בתום</w:t>
      </w:r>
      <w:r w:rsidRPr="00E56D7E">
        <w:rPr>
          <w:b w:val="0"/>
          <w:bCs w:val="0"/>
          <w:rtl/>
        </w:rPr>
        <w:t xml:space="preserve">  18 </w:t>
      </w:r>
      <w:r w:rsidRPr="00E56D7E">
        <w:rPr>
          <w:rFonts w:hint="cs"/>
          <w:b w:val="0"/>
          <w:bCs w:val="0"/>
          <w:rtl/>
        </w:rPr>
        <w:t>חודשים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לקבלת</w:t>
      </w:r>
      <w:r w:rsidRPr="00E56D7E">
        <w:rPr>
          <w:b w:val="0"/>
          <w:bCs w:val="0"/>
          <w:rtl/>
        </w:rPr>
        <w:t xml:space="preserve"> </w:t>
      </w:r>
      <w:r w:rsidRPr="00E56D7E">
        <w:rPr>
          <w:rFonts w:hint="cs"/>
          <w:b w:val="0"/>
          <w:bCs w:val="0"/>
          <w:rtl/>
        </w:rPr>
        <w:t>הצעות</w:t>
      </w:r>
      <w:r w:rsidRPr="00E56D7E">
        <w:rPr>
          <w:b w:val="0"/>
          <w:bCs w:val="0"/>
          <w:rtl/>
        </w:rPr>
        <w:t>.</w:t>
      </w:r>
    </w:p>
    <w:p w14:paraId="24E62A18" w14:textId="77777777" w:rsidR="003246AF" w:rsidRPr="00E56D7E" w:rsidRDefault="003246AF" w:rsidP="00F5309E">
      <w:pPr>
        <w:pStyle w:val="3"/>
        <w:numPr>
          <w:ilvl w:val="0"/>
          <w:numId w:val="15"/>
        </w:numPr>
        <w:rPr>
          <w:b w:val="0"/>
          <w:bCs w:val="0"/>
          <w:rtl/>
        </w:rPr>
      </w:pPr>
      <w:r w:rsidRPr="00E56D7E">
        <w:rPr>
          <w:rFonts w:hint="cs"/>
          <w:rtl/>
        </w:rPr>
        <w:t>המדד</w:t>
      </w:r>
      <w:r w:rsidRPr="00E56D7E">
        <w:rPr>
          <w:rtl/>
        </w:rPr>
        <w:t xml:space="preserve"> </w:t>
      </w:r>
      <w:r w:rsidRPr="00E56D7E">
        <w:rPr>
          <w:rFonts w:hint="cs"/>
          <w:rtl/>
        </w:rPr>
        <w:t>הקובע</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הוצאת</w:t>
      </w:r>
      <w:r w:rsidRPr="00E56D7E">
        <w:rPr>
          <w:b w:val="0"/>
          <w:bCs w:val="0"/>
          <w:rtl/>
        </w:rPr>
        <w:t xml:space="preserve"> </w:t>
      </w:r>
      <w:r w:rsidRPr="00E56D7E">
        <w:rPr>
          <w:rFonts w:hint="cs"/>
          <w:b w:val="0"/>
          <w:bCs w:val="0"/>
          <w:rtl/>
        </w:rPr>
        <w:t>החשבון</w:t>
      </w:r>
      <w:r w:rsidRPr="00E56D7E">
        <w:rPr>
          <w:b w:val="0"/>
          <w:bCs w:val="0"/>
          <w:rtl/>
        </w:rPr>
        <w:t>.</w:t>
      </w:r>
    </w:p>
    <w:p w14:paraId="2CE999CF" w14:textId="77777777" w:rsidR="003246AF" w:rsidRPr="00E56D7E" w:rsidRDefault="003246AF" w:rsidP="005913C9">
      <w:pPr>
        <w:pStyle w:val="3"/>
        <w:numPr>
          <w:ilvl w:val="0"/>
          <w:numId w:val="0"/>
        </w:numPr>
        <w:ind w:left="1551"/>
        <w:rPr>
          <w:b w:val="0"/>
          <w:bCs w:val="0"/>
          <w:rtl/>
        </w:rPr>
      </w:pPr>
      <w:r w:rsidRPr="00E56D7E">
        <w:rPr>
          <w:rFonts w:hint="cs"/>
          <w:b w:val="0"/>
          <w:bCs w:val="0"/>
          <w:rtl/>
        </w:rPr>
        <w:t>אם</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גבוה</w:t>
      </w:r>
      <w:r w:rsidRPr="00E56D7E">
        <w:rPr>
          <w:b w:val="0"/>
          <w:bCs w:val="0"/>
          <w:rtl/>
        </w:rPr>
        <w:t xml:space="preserve"> </w:t>
      </w:r>
      <w:r w:rsidRPr="00E56D7E">
        <w:rPr>
          <w:rFonts w:hint="cs"/>
          <w:b w:val="0"/>
          <w:bCs w:val="0"/>
          <w:rtl/>
        </w:rPr>
        <w:t>מן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הבסיס</w:t>
      </w:r>
      <w:r w:rsidRPr="00E56D7E">
        <w:rPr>
          <w:b w:val="0"/>
          <w:bCs w:val="0"/>
          <w:rtl/>
        </w:rPr>
        <w:t xml:space="preserve">, </w:t>
      </w:r>
      <w:r w:rsidRPr="00E56D7E">
        <w:rPr>
          <w:rFonts w:hint="cs"/>
          <w:b w:val="0"/>
          <w:bCs w:val="0"/>
          <w:rtl/>
        </w:rPr>
        <w:t>יוגדלו</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עלה</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ביחס</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14:paraId="18BE71CB" w14:textId="77777777" w:rsidR="003246AF" w:rsidRPr="00E56D7E" w:rsidRDefault="003246AF" w:rsidP="00F5309E">
      <w:pPr>
        <w:pStyle w:val="3"/>
        <w:numPr>
          <w:ilvl w:val="0"/>
          <w:numId w:val="15"/>
        </w:numPr>
        <w:rPr>
          <w:b w:val="0"/>
          <w:bCs w:val="0"/>
          <w:rtl/>
        </w:rPr>
      </w:pPr>
      <w:r w:rsidRPr="00E56D7E">
        <w:rPr>
          <w:rFonts w:hint="cs"/>
          <w:b w:val="0"/>
          <w:bCs w:val="0"/>
          <w:rtl/>
        </w:rPr>
        <w:t>אם</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נמוך</w:t>
      </w:r>
      <w:r w:rsidRPr="00E56D7E">
        <w:rPr>
          <w:b w:val="0"/>
          <w:bCs w:val="0"/>
          <w:rtl/>
        </w:rPr>
        <w:t xml:space="preserve"> </w:t>
      </w:r>
      <w:r w:rsidRPr="00E56D7E">
        <w:rPr>
          <w:rFonts w:hint="cs"/>
          <w:b w:val="0"/>
          <w:bCs w:val="0"/>
          <w:rtl/>
        </w:rPr>
        <w:t>ממדד</w:t>
      </w:r>
      <w:r w:rsidRPr="00E56D7E">
        <w:rPr>
          <w:b w:val="0"/>
          <w:bCs w:val="0"/>
          <w:rtl/>
        </w:rPr>
        <w:t xml:space="preserve"> </w:t>
      </w:r>
      <w:r w:rsidRPr="00E56D7E">
        <w:rPr>
          <w:rFonts w:hint="cs"/>
          <w:b w:val="0"/>
          <w:bCs w:val="0"/>
          <w:rtl/>
        </w:rPr>
        <w:t>הבסיס</w:t>
      </w:r>
      <w:r w:rsidRPr="00E56D7E">
        <w:rPr>
          <w:b w:val="0"/>
          <w:bCs w:val="0"/>
          <w:rtl/>
        </w:rPr>
        <w:t xml:space="preserve"> </w:t>
      </w:r>
      <w:r w:rsidRPr="00E56D7E">
        <w:rPr>
          <w:rFonts w:hint="cs"/>
          <w:b w:val="0"/>
          <w:bCs w:val="0"/>
          <w:rtl/>
        </w:rPr>
        <w:t>יוקטנו</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ירד</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ביחס</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14:paraId="5D20392F" w14:textId="77777777" w:rsidR="003246AF" w:rsidRPr="00E56D7E" w:rsidRDefault="003246AF" w:rsidP="00F5309E">
      <w:pPr>
        <w:pStyle w:val="3"/>
        <w:numPr>
          <w:ilvl w:val="0"/>
          <w:numId w:val="15"/>
        </w:numPr>
        <w:rPr>
          <w:b w:val="0"/>
          <w:bCs w:val="0"/>
          <w:rtl/>
        </w:rPr>
      </w:pPr>
      <w:r w:rsidRPr="00E56D7E">
        <w:rPr>
          <w:rFonts w:hint="cs"/>
          <w:b w:val="0"/>
          <w:bCs w:val="0"/>
          <w:rtl/>
        </w:rPr>
        <w:t>הוספת</w:t>
      </w:r>
      <w:r w:rsidRPr="00E56D7E">
        <w:rPr>
          <w:b w:val="0"/>
          <w:bCs w:val="0"/>
          <w:rtl/>
        </w:rPr>
        <w:t xml:space="preserve"> </w:t>
      </w:r>
      <w:r w:rsidRPr="00E56D7E">
        <w:rPr>
          <w:rFonts w:hint="cs"/>
          <w:b w:val="0"/>
          <w:bCs w:val="0"/>
          <w:rtl/>
        </w:rPr>
        <w:t>הפרשי</w:t>
      </w:r>
      <w:r w:rsidRPr="00E56D7E">
        <w:rPr>
          <w:b w:val="0"/>
          <w:bCs w:val="0"/>
          <w:rtl/>
        </w:rPr>
        <w:t xml:space="preserve"> </w:t>
      </w:r>
      <w:r w:rsidRPr="00E56D7E">
        <w:rPr>
          <w:rFonts w:hint="cs"/>
          <w:b w:val="0"/>
          <w:bCs w:val="0"/>
          <w:rtl/>
        </w:rPr>
        <w:t>ההצמדה</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הפחתתם</w:t>
      </w:r>
      <w:r w:rsidRPr="00E56D7E">
        <w:rPr>
          <w:b w:val="0"/>
          <w:bCs w:val="0"/>
          <w:rtl/>
        </w:rPr>
        <w:t xml:space="preserve"> </w:t>
      </w:r>
      <w:r w:rsidRPr="00E56D7E">
        <w:rPr>
          <w:rFonts w:hint="cs"/>
          <w:b w:val="0"/>
          <w:bCs w:val="0"/>
          <w:rtl/>
        </w:rPr>
        <w:t>תבוצע</w:t>
      </w:r>
      <w:r w:rsidRPr="00E56D7E">
        <w:rPr>
          <w:b w:val="0"/>
          <w:bCs w:val="0"/>
          <w:rtl/>
        </w:rPr>
        <w:t xml:space="preserve"> </w:t>
      </w:r>
      <w:r w:rsidRPr="00E56D7E">
        <w:rPr>
          <w:rFonts w:hint="cs"/>
          <w:b w:val="0"/>
          <w:bCs w:val="0"/>
          <w:rtl/>
        </w:rPr>
        <w:t>עם</w:t>
      </w:r>
      <w:r w:rsidRPr="00E56D7E">
        <w:rPr>
          <w:b w:val="0"/>
          <w:bCs w:val="0"/>
          <w:rtl/>
        </w:rPr>
        <w:t xml:space="preserve"> </w:t>
      </w:r>
      <w:r w:rsidRPr="00E56D7E">
        <w:rPr>
          <w:rFonts w:hint="cs"/>
          <w:b w:val="0"/>
          <w:bCs w:val="0"/>
          <w:rtl/>
        </w:rPr>
        <w:t>תשלום</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w:t>
      </w:r>
    </w:p>
    <w:p w14:paraId="383EA202" w14:textId="77777777" w:rsidR="003246AF" w:rsidRPr="00E56D7E" w:rsidRDefault="003246AF" w:rsidP="00F5309E">
      <w:pPr>
        <w:pStyle w:val="3"/>
        <w:numPr>
          <w:ilvl w:val="0"/>
          <w:numId w:val="15"/>
        </w:numPr>
        <w:rPr>
          <w:b w:val="0"/>
          <w:bCs w:val="0"/>
          <w:rtl/>
        </w:rPr>
      </w:pPr>
      <w:r w:rsidRPr="00E56D7E">
        <w:rPr>
          <w:rFonts w:hint="cs"/>
          <w:b w:val="0"/>
          <w:bCs w:val="0"/>
          <w:rtl/>
        </w:rPr>
        <w:t>אם</w:t>
      </w:r>
      <w:r w:rsidRPr="00E56D7E">
        <w:rPr>
          <w:b w:val="0"/>
          <w:bCs w:val="0"/>
          <w:rtl/>
        </w:rPr>
        <w:t xml:space="preserve"> </w:t>
      </w:r>
      <w:r w:rsidRPr="00E56D7E">
        <w:rPr>
          <w:rFonts w:hint="cs"/>
          <w:b w:val="0"/>
          <w:bCs w:val="0"/>
          <w:rtl/>
        </w:rPr>
        <w:t>במהלך</w:t>
      </w:r>
      <w:r w:rsidRPr="00E56D7E">
        <w:rPr>
          <w:b w:val="0"/>
          <w:bCs w:val="0"/>
          <w:rtl/>
        </w:rPr>
        <w:t xml:space="preserve"> 18 </w:t>
      </w:r>
      <w:r w:rsidRPr="00E56D7E">
        <w:rPr>
          <w:rFonts w:hint="cs"/>
          <w:b w:val="0"/>
          <w:bCs w:val="0"/>
          <w:rtl/>
        </w:rPr>
        <w:t>החודשים</w:t>
      </w:r>
      <w:r w:rsidRPr="00E56D7E">
        <w:rPr>
          <w:b w:val="0"/>
          <w:bCs w:val="0"/>
          <w:rtl/>
        </w:rPr>
        <w:t xml:space="preserve"> </w:t>
      </w:r>
      <w:r w:rsidRPr="00E56D7E">
        <w:rPr>
          <w:rFonts w:hint="cs"/>
          <w:b w:val="0"/>
          <w:bCs w:val="0"/>
          <w:rtl/>
        </w:rPr>
        <w:t>הראשונים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יחול</w:t>
      </w:r>
      <w:r w:rsidRPr="00E56D7E">
        <w:rPr>
          <w:b w:val="0"/>
          <w:bCs w:val="0"/>
          <w:rtl/>
        </w:rPr>
        <w:t xml:space="preserve"> </w:t>
      </w:r>
      <w:r w:rsidRPr="00E56D7E">
        <w:rPr>
          <w:rFonts w:hint="cs"/>
          <w:b w:val="0"/>
          <w:bCs w:val="0"/>
          <w:rtl/>
        </w:rPr>
        <w:t>שינוי</w:t>
      </w:r>
      <w:r w:rsidRPr="00E56D7E">
        <w:rPr>
          <w:b w:val="0"/>
          <w:bCs w:val="0"/>
          <w:rtl/>
        </w:rPr>
        <w:t xml:space="preserve"> </w:t>
      </w:r>
      <w:r w:rsidRPr="00E56D7E">
        <w:rPr>
          <w:rFonts w:hint="cs"/>
          <w:b w:val="0"/>
          <w:bCs w:val="0"/>
          <w:rtl/>
        </w:rPr>
        <w:t>במדד</w:t>
      </w:r>
      <w:r w:rsidRPr="00E56D7E">
        <w:rPr>
          <w:b w:val="0"/>
          <w:bCs w:val="0"/>
          <w:rtl/>
        </w:rPr>
        <w:t xml:space="preserve"> </w:t>
      </w:r>
      <w:r w:rsidRPr="00E56D7E">
        <w:rPr>
          <w:rFonts w:hint="cs"/>
          <w:b w:val="0"/>
          <w:bCs w:val="0"/>
          <w:rtl/>
        </w:rPr>
        <w:t>המחירים</w:t>
      </w:r>
      <w:r w:rsidRPr="00E56D7E">
        <w:rPr>
          <w:b w:val="0"/>
          <w:bCs w:val="0"/>
          <w:rtl/>
        </w:rPr>
        <w:t xml:space="preserve"> </w:t>
      </w:r>
      <w:r w:rsidRPr="00E56D7E">
        <w:rPr>
          <w:rFonts w:hint="cs"/>
          <w:b w:val="0"/>
          <w:bCs w:val="0"/>
          <w:rtl/>
        </w:rPr>
        <w:t>לצרכן</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של</w:t>
      </w:r>
      <w:r w:rsidRPr="00E56D7E">
        <w:rPr>
          <w:b w:val="0"/>
          <w:bCs w:val="0"/>
          <w:rtl/>
        </w:rPr>
        <w:t xml:space="preserve">  4% </w:t>
      </w:r>
      <w:r w:rsidRPr="00E56D7E">
        <w:rPr>
          <w:rFonts w:hint="cs"/>
          <w:b w:val="0"/>
          <w:bCs w:val="0"/>
          <w:rtl/>
        </w:rPr>
        <w:t>ומעלה</w:t>
      </w:r>
      <w:r w:rsidRPr="00E56D7E">
        <w:rPr>
          <w:b w:val="0"/>
          <w:bCs w:val="0"/>
          <w:rtl/>
        </w:rPr>
        <w:t xml:space="preserve"> </w:t>
      </w:r>
      <w:r w:rsidRPr="00E56D7E">
        <w:rPr>
          <w:rFonts w:hint="cs"/>
          <w:b w:val="0"/>
          <w:bCs w:val="0"/>
          <w:rtl/>
        </w:rPr>
        <w:t>מהמדד</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שיעור</w:t>
      </w:r>
      <w:r w:rsidRPr="00E56D7E">
        <w:rPr>
          <w:b w:val="0"/>
          <w:bCs w:val="0"/>
          <w:rtl/>
        </w:rPr>
        <w:t xml:space="preserve"> </w:t>
      </w:r>
      <w:r w:rsidRPr="00E56D7E">
        <w:rPr>
          <w:rFonts w:hint="cs"/>
          <w:b w:val="0"/>
          <w:bCs w:val="0"/>
          <w:rtl/>
        </w:rPr>
        <w:t>ההתאמה</w:t>
      </w:r>
      <w:r w:rsidRPr="00E56D7E">
        <w:rPr>
          <w:b w:val="0"/>
          <w:bCs w:val="0"/>
          <w:rtl/>
        </w:rPr>
        <w:t xml:space="preserve"> </w:t>
      </w:r>
      <w:r w:rsidRPr="00E56D7E">
        <w:rPr>
          <w:rFonts w:hint="cs"/>
          <w:b w:val="0"/>
          <w:bCs w:val="0"/>
          <w:rtl/>
        </w:rPr>
        <w:t>יתבסס</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ההפרש</w:t>
      </w:r>
      <w:r w:rsidRPr="00E56D7E">
        <w:rPr>
          <w:b w:val="0"/>
          <w:bCs w:val="0"/>
          <w:rtl/>
        </w:rPr>
        <w:t xml:space="preserve"> </w:t>
      </w:r>
      <w:r w:rsidRPr="00E56D7E">
        <w:rPr>
          <w:rFonts w:hint="cs"/>
          <w:b w:val="0"/>
          <w:bCs w:val="0"/>
          <w:rtl/>
        </w:rPr>
        <w:t>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שהיה</w:t>
      </w:r>
      <w:r w:rsidRPr="00E56D7E">
        <w:rPr>
          <w:b w:val="0"/>
          <w:bCs w:val="0"/>
          <w:rtl/>
        </w:rPr>
        <w:t xml:space="preserve"> </w:t>
      </w:r>
      <w:r w:rsidRPr="00E56D7E">
        <w:rPr>
          <w:rFonts w:hint="cs"/>
          <w:b w:val="0"/>
          <w:bCs w:val="0"/>
          <w:rtl/>
        </w:rPr>
        <w:t>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עבר</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w:t>
      </w:r>
      <w:r w:rsidRPr="00E56D7E">
        <w:rPr>
          <w:b w:val="0"/>
          <w:bCs w:val="0"/>
          <w:rtl/>
        </w:rPr>
        <w:t xml:space="preserve">- 4%  </w:t>
      </w:r>
      <w:r w:rsidRPr="00E56D7E">
        <w:rPr>
          <w:rFonts w:hint="cs"/>
          <w:b w:val="0"/>
          <w:bCs w:val="0"/>
          <w:rtl/>
        </w:rPr>
        <w:t>לבין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הוצאת</w:t>
      </w:r>
      <w:r w:rsidRPr="00E56D7E">
        <w:rPr>
          <w:b w:val="0"/>
          <w:bCs w:val="0"/>
          <w:rtl/>
        </w:rPr>
        <w:t xml:space="preserve"> </w:t>
      </w:r>
      <w:r w:rsidRPr="00E56D7E">
        <w:rPr>
          <w:rFonts w:hint="cs"/>
          <w:b w:val="0"/>
          <w:bCs w:val="0"/>
          <w:rtl/>
        </w:rPr>
        <w:t>החשבונית</w:t>
      </w:r>
      <w:r w:rsidRPr="00E56D7E">
        <w:rPr>
          <w:b w:val="0"/>
          <w:bCs w:val="0"/>
          <w:rtl/>
        </w:rPr>
        <w:t>.</w:t>
      </w:r>
    </w:p>
    <w:p w14:paraId="55D9E9B6" w14:textId="77777777" w:rsidR="005903C8" w:rsidRPr="00E56D7E" w:rsidRDefault="003246AF" w:rsidP="005913C9">
      <w:pPr>
        <w:pStyle w:val="3"/>
        <w:numPr>
          <w:ilvl w:val="0"/>
          <w:numId w:val="0"/>
        </w:numPr>
        <w:ind w:left="1191"/>
        <w:rPr>
          <w:b w:val="0"/>
          <w:bCs w:val="0"/>
          <w:rtl/>
        </w:rPr>
      </w:pPr>
      <w:r w:rsidRPr="00E56D7E">
        <w:rPr>
          <w:rFonts w:hint="cs"/>
          <w:b w:val="0"/>
          <w:bCs w:val="0"/>
          <w:rtl/>
        </w:rPr>
        <w:t>בכל</w:t>
      </w:r>
      <w:r w:rsidRPr="00E56D7E">
        <w:rPr>
          <w:b w:val="0"/>
          <w:bCs w:val="0"/>
          <w:rtl/>
        </w:rPr>
        <w:t xml:space="preserve"> </w:t>
      </w:r>
      <w:r w:rsidRPr="00E56D7E">
        <w:rPr>
          <w:rFonts w:hint="cs"/>
          <w:b w:val="0"/>
          <w:bCs w:val="0"/>
          <w:rtl/>
        </w:rPr>
        <w:t>מקרה</w:t>
      </w:r>
      <w:r w:rsidRPr="00E56D7E">
        <w:rPr>
          <w:b w:val="0"/>
          <w:bCs w:val="0"/>
          <w:rtl/>
        </w:rPr>
        <w:t xml:space="preserve"> </w:t>
      </w:r>
      <w:r w:rsidRPr="00E56D7E">
        <w:rPr>
          <w:rFonts w:hint="cs"/>
          <w:b w:val="0"/>
          <w:bCs w:val="0"/>
          <w:rtl/>
        </w:rPr>
        <w:t>לא</w:t>
      </w:r>
      <w:r w:rsidRPr="00E56D7E">
        <w:rPr>
          <w:b w:val="0"/>
          <w:bCs w:val="0"/>
          <w:rtl/>
        </w:rPr>
        <w:t xml:space="preserve"> </w:t>
      </w:r>
      <w:r w:rsidRPr="00E56D7E">
        <w:rPr>
          <w:rFonts w:hint="cs"/>
          <w:b w:val="0"/>
          <w:bCs w:val="0"/>
          <w:rtl/>
        </w:rPr>
        <w:t>ישולמו</w:t>
      </w:r>
      <w:r w:rsidRPr="00E56D7E">
        <w:rPr>
          <w:b w:val="0"/>
          <w:bCs w:val="0"/>
          <w:rtl/>
        </w:rPr>
        <w:t xml:space="preserve"> </w:t>
      </w:r>
      <w:r w:rsidRPr="00E56D7E">
        <w:rPr>
          <w:rFonts w:hint="cs"/>
          <w:b w:val="0"/>
          <w:bCs w:val="0"/>
          <w:rtl/>
        </w:rPr>
        <w:t>הפרשי</w:t>
      </w:r>
      <w:r w:rsidRPr="00E56D7E">
        <w:rPr>
          <w:b w:val="0"/>
          <w:bCs w:val="0"/>
          <w:rtl/>
        </w:rPr>
        <w:t xml:space="preserve"> </w:t>
      </w:r>
      <w:r w:rsidRPr="00E56D7E">
        <w:rPr>
          <w:rFonts w:hint="cs"/>
          <w:b w:val="0"/>
          <w:bCs w:val="0"/>
          <w:rtl/>
        </w:rPr>
        <w:t>הצמדה</w:t>
      </w:r>
      <w:r w:rsidRPr="00E56D7E">
        <w:rPr>
          <w:b w:val="0"/>
          <w:bCs w:val="0"/>
          <w:rtl/>
        </w:rPr>
        <w:t xml:space="preserve"> </w:t>
      </w:r>
      <w:r w:rsidRPr="00E56D7E">
        <w:rPr>
          <w:rFonts w:hint="cs"/>
          <w:b w:val="0"/>
          <w:bCs w:val="0"/>
          <w:rtl/>
        </w:rPr>
        <w:t>והתייקרויות</w:t>
      </w:r>
      <w:r w:rsidRPr="00E56D7E">
        <w:rPr>
          <w:b w:val="0"/>
          <w:bCs w:val="0"/>
          <w:rtl/>
        </w:rPr>
        <w:t xml:space="preserve"> </w:t>
      </w:r>
      <w:r w:rsidRPr="00E56D7E">
        <w:rPr>
          <w:rFonts w:hint="cs"/>
          <w:b w:val="0"/>
          <w:bCs w:val="0"/>
          <w:rtl/>
        </w:rPr>
        <w:t>כלשהן</w:t>
      </w:r>
      <w:r w:rsidRPr="00E56D7E">
        <w:rPr>
          <w:b w:val="0"/>
          <w:bCs w:val="0"/>
          <w:rtl/>
        </w:rPr>
        <w:t xml:space="preserve"> </w:t>
      </w:r>
      <w:r w:rsidRPr="00E56D7E">
        <w:rPr>
          <w:rFonts w:hint="cs"/>
          <w:b w:val="0"/>
          <w:bCs w:val="0"/>
          <w:rtl/>
        </w:rPr>
        <w:t>מעבר</w:t>
      </w:r>
      <w:r w:rsidRPr="00E56D7E">
        <w:rPr>
          <w:b w:val="0"/>
          <w:bCs w:val="0"/>
          <w:rtl/>
        </w:rPr>
        <w:t xml:space="preserve"> </w:t>
      </w:r>
      <w:r w:rsidRPr="00E56D7E">
        <w:rPr>
          <w:rFonts w:hint="cs"/>
          <w:b w:val="0"/>
          <w:bCs w:val="0"/>
          <w:rtl/>
        </w:rPr>
        <w:t>למועד</w:t>
      </w:r>
      <w:r w:rsidRPr="00E56D7E">
        <w:rPr>
          <w:b w:val="0"/>
          <w:bCs w:val="0"/>
          <w:rtl/>
        </w:rPr>
        <w:t xml:space="preserve"> </w:t>
      </w:r>
      <w:r w:rsidRPr="00E56D7E">
        <w:rPr>
          <w:rFonts w:hint="cs"/>
          <w:b w:val="0"/>
          <w:bCs w:val="0"/>
          <w:rtl/>
        </w:rPr>
        <w:t>שנקבע</w:t>
      </w:r>
      <w:r w:rsidRPr="00E56D7E">
        <w:rPr>
          <w:b w:val="0"/>
          <w:bCs w:val="0"/>
          <w:rtl/>
        </w:rPr>
        <w:t xml:space="preserve"> </w:t>
      </w:r>
      <w:r w:rsidRPr="00E56D7E">
        <w:rPr>
          <w:rFonts w:hint="cs"/>
          <w:b w:val="0"/>
          <w:bCs w:val="0"/>
          <w:rtl/>
        </w:rPr>
        <w:t>לביצוע</w:t>
      </w:r>
      <w:r w:rsidRPr="00E56D7E">
        <w:rPr>
          <w:b w:val="0"/>
          <w:bCs w:val="0"/>
          <w:rtl/>
        </w:rPr>
        <w:t xml:space="preserve"> </w:t>
      </w:r>
      <w:r w:rsidRPr="00E56D7E">
        <w:rPr>
          <w:rFonts w:hint="cs"/>
          <w:b w:val="0"/>
          <w:bCs w:val="0"/>
          <w:rtl/>
        </w:rPr>
        <w:t>השרות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חלקו</w:t>
      </w:r>
      <w:r w:rsidRPr="00E56D7E">
        <w:rPr>
          <w:b w:val="0"/>
          <w:bCs w:val="0"/>
          <w:rtl/>
        </w:rPr>
        <w:t>.</w:t>
      </w:r>
    </w:p>
    <w:p w14:paraId="23E7D3CB" w14:textId="77777777" w:rsidR="00A247ED" w:rsidRPr="00E56D7E" w:rsidRDefault="005903C8" w:rsidP="005913C9">
      <w:pPr>
        <w:pStyle w:val="3"/>
        <w:rPr>
          <w:rtl/>
        </w:rPr>
      </w:pPr>
      <w:r w:rsidRPr="00E56D7E">
        <w:rPr>
          <w:rFonts w:hint="cs"/>
          <w:rtl/>
        </w:rPr>
        <w:t>תשלומים ואופן התשלום</w:t>
      </w:r>
    </w:p>
    <w:p w14:paraId="0FB4E313" w14:textId="77777777" w:rsidR="00100EC4" w:rsidRPr="00100EC4" w:rsidRDefault="00D2247A" w:rsidP="006F394D">
      <w:pPr>
        <w:bidi/>
        <w:ind w:left="1191"/>
        <w:rPr>
          <w:rtl/>
        </w:rPr>
      </w:pPr>
      <w:r>
        <w:rPr>
          <w:rFonts w:hint="cs"/>
          <w:rtl/>
        </w:rPr>
        <w:t xml:space="preserve">א. </w:t>
      </w:r>
      <w:r w:rsidR="00100EC4" w:rsidRPr="00100EC4">
        <w:rPr>
          <w:rFonts w:hint="cs"/>
          <w:rtl/>
        </w:rPr>
        <w:t xml:space="preserve">התשלומים בהתקשרות על פי מכרז זה יהיו </w:t>
      </w:r>
      <w:r w:rsidR="00BF6F6B">
        <w:rPr>
          <w:rFonts w:hint="cs"/>
          <w:rtl/>
        </w:rPr>
        <w:t xml:space="preserve">חודשיים </w:t>
      </w:r>
    </w:p>
    <w:p w14:paraId="2977F897" w14:textId="77777777" w:rsidR="00100EC4" w:rsidRPr="00100EC4" w:rsidRDefault="00100EC4" w:rsidP="00D2247A">
      <w:pPr>
        <w:bidi/>
        <w:ind w:left="1502" w:hanging="29"/>
        <w:rPr>
          <w:rtl/>
        </w:rPr>
      </w:pPr>
      <w:r w:rsidRPr="00100EC4">
        <w:rPr>
          <w:rFonts w:hint="cs"/>
          <w:rtl/>
        </w:rPr>
        <w:t xml:space="preserve">ביצוע התשלום יותנה </w:t>
      </w:r>
      <w:r w:rsidR="00BF6F6B">
        <w:rPr>
          <w:rFonts w:hint="cs"/>
          <w:rtl/>
        </w:rPr>
        <w:t xml:space="preserve">בקבלת אישור אספקה וקבלת תעודת משלוח חתומה מהמקבל בבית הספר ולאחר אישור </w:t>
      </w:r>
      <w:r w:rsidR="00BF6F6B" w:rsidRPr="00AB0620">
        <w:rPr>
          <w:rFonts w:hint="eastAsia"/>
          <w:rtl/>
        </w:rPr>
        <w:t>מוקד</w:t>
      </w:r>
      <w:r w:rsidR="00BF6F6B" w:rsidRPr="00AB0620">
        <w:rPr>
          <w:rtl/>
        </w:rPr>
        <w:t xml:space="preserve"> </w:t>
      </w:r>
      <w:r w:rsidR="00BF6F6B" w:rsidRPr="00AB0620">
        <w:rPr>
          <w:rFonts w:hint="eastAsia"/>
          <w:rtl/>
        </w:rPr>
        <w:t>הבקרה</w:t>
      </w:r>
      <w:r w:rsidR="00BF6F6B">
        <w:rPr>
          <w:rFonts w:hint="cs"/>
          <w:rtl/>
        </w:rPr>
        <w:t xml:space="preserve"> על </w:t>
      </w:r>
      <w:r w:rsidR="00E552A8">
        <w:rPr>
          <w:rFonts w:hint="cs"/>
          <w:rtl/>
        </w:rPr>
        <w:t xml:space="preserve">התקנת העגלה, על </w:t>
      </w:r>
      <w:r w:rsidR="00BF6F6B">
        <w:rPr>
          <w:rFonts w:hint="cs"/>
          <w:rtl/>
        </w:rPr>
        <w:t xml:space="preserve">תקינות </w:t>
      </w:r>
      <w:r w:rsidR="00E552A8">
        <w:rPr>
          <w:rFonts w:hint="cs"/>
          <w:rtl/>
        </w:rPr>
        <w:t xml:space="preserve">העגלה </w:t>
      </w:r>
      <w:r w:rsidR="00BF6F6B">
        <w:rPr>
          <w:rFonts w:hint="cs"/>
          <w:rtl/>
        </w:rPr>
        <w:t>ועל איכות ההתקנה</w:t>
      </w:r>
      <w:r w:rsidR="00BF6F6B" w:rsidRPr="00100EC4">
        <w:rPr>
          <w:rFonts w:hint="cs"/>
          <w:rtl/>
        </w:rPr>
        <w:t xml:space="preserve">. </w:t>
      </w:r>
    </w:p>
    <w:p w14:paraId="7A888488" w14:textId="77777777" w:rsidR="00100EC4" w:rsidRPr="00100EC4" w:rsidRDefault="00100EC4" w:rsidP="00495989">
      <w:pPr>
        <w:bidi/>
        <w:ind w:left="1473" w:hanging="282"/>
        <w:rPr>
          <w:rtl/>
        </w:rPr>
      </w:pPr>
      <w:r w:rsidRPr="00100EC4">
        <w:rPr>
          <w:rtl/>
        </w:rPr>
        <w:t xml:space="preserve"> </w:t>
      </w:r>
      <w:r w:rsidRPr="00100EC4">
        <w:rPr>
          <w:rFonts w:hint="cs"/>
          <w:b/>
          <w:bCs/>
          <w:rtl/>
        </w:rPr>
        <w:t>ב.</w:t>
      </w:r>
      <w:r w:rsidRPr="00100EC4">
        <w:rPr>
          <w:rFonts w:hint="cs"/>
          <w:rtl/>
        </w:rPr>
        <w:t xml:space="preserve"> </w:t>
      </w:r>
      <w:r w:rsidRPr="00100EC4">
        <w:rPr>
          <w:rtl/>
        </w:rPr>
        <w:t xml:space="preserve">לאחר קבלת אישור המינהל 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625140C7" w14:textId="77777777" w:rsidR="00100EC4" w:rsidRPr="00100EC4" w:rsidRDefault="00100EC4" w:rsidP="00100EC4">
      <w:pPr>
        <w:bidi/>
        <w:ind w:left="1502" w:hanging="311"/>
        <w:rPr>
          <w:b/>
          <w:bCs/>
          <w:rtl/>
        </w:rPr>
      </w:pPr>
      <w:r w:rsidRPr="00100EC4">
        <w:rPr>
          <w:rFonts w:hint="cs"/>
          <w:b/>
          <w:bCs/>
          <w:rtl/>
        </w:rPr>
        <w:t xml:space="preserve">ג. </w:t>
      </w:r>
      <w:r w:rsidRPr="00100EC4">
        <w:rPr>
          <w:rtl/>
        </w:rPr>
        <w:t>כל התוספות הנלוות לתשלום (כגון: הפרשי הצמדה, מע"מ) תהיינה כלולות באותה חשבונית.</w:t>
      </w:r>
    </w:p>
    <w:p w14:paraId="622EF75F" w14:textId="77777777" w:rsidR="00100EC4" w:rsidRPr="00100EC4" w:rsidRDefault="00100EC4" w:rsidP="00100EC4">
      <w:pPr>
        <w:bidi/>
        <w:ind w:left="1502" w:hanging="311"/>
        <w:rPr>
          <w:b/>
          <w:bCs/>
          <w:rtl/>
        </w:rPr>
      </w:pPr>
      <w:r w:rsidRPr="00100EC4">
        <w:rPr>
          <w:rFonts w:hint="cs"/>
          <w:b/>
          <w:bCs/>
          <w:rtl/>
        </w:rPr>
        <w:t xml:space="preserve">ד. </w:t>
      </w: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3ED4D2A0" w14:textId="77777777" w:rsidR="00100EC4" w:rsidRPr="00100EC4" w:rsidRDefault="00100EC4" w:rsidP="002D11F5">
      <w:pPr>
        <w:numPr>
          <w:ilvl w:val="0"/>
          <w:numId w:val="48"/>
        </w:numPr>
        <w:bidi/>
        <w:rPr>
          <w:rtl/>
        </w:rPr>
      </w:pPr>
      <w:r w:rsidRPr="00100EC4">
        <w:rPr>
          <w:rtl/>
        </w:rPr>
        <w:t>מספר החוזה (שייחתם בעקבות זכייה במכרז זה)</w:t>
      </w:r>
    </w:p>
    <w:p w14:paraId="05A1192C" w14:textId="77777777" w:rsidR="00100EC4" w:rsidRPr="00100EC4" w:rsidRDefault="00100EC4" w:rsidP="002D11F5">
      <w:pPr>
        <w:numPr>
          <w:ilvl w:val="0"/>
          <w:numId w:val="48"/>
        </w:numPr>
        <w:bidi/>
        <w:rPr>
          <w:rtl/>
        </w:rPr>
      </w:pPr>
      <w:r w:rsidRPr="00100EC4">
        <w:rPr>
          <w:rtl/>
        </w:rPr>
        <w:t>מספר הארכה/הרחבה (מעבר להתקשרות הראשונית)</w:t>
      </w:r>
    </w:p>
    <w:p w14:paraId="104F66AF" w14:textId="77777777" w:rsidR="00100EC4" w:rsidRPr="00100EC4" w:rsidRDefault="00BF6F6B" w:rsidP="002D11F5">
      <w:pPr>
        <w:numPr>
          <w:ilvl w:val="0"/>
          <w:numId w:val="48"/>
        </w:numPr>
        <w:bidi/>
        <w:rPr>
          <w:rtl/>
        </w:rPr>
      </w:pPr>
      <w:r>
        <w:rPr>
          <w:rFonts w:hint="cs"/>
          <w:rtl/>
        </w:rPr>
        <w:t xml:space="preserve">החודש </w:t>
      </w:r>
      <w:r w:rsidR="00100EC4" w:rsidRPr="00100EC4">
        <w:rPr>
          <w:rFonts w:hint="cs"/>
          <w:rtl/>
        </w:rPr>
        <w:t xml:space="preserve">בגינו נדרשת התמורה </w:t>
      </w:r>
    </w:p>
    <w:p w14:paraId="5122F5CE" w14:textId="77777777" w:rsidR="00100EC4" w:rsidRPr="00100EC4" w:rsidRDefault="00100EC4" w:rsidP="002D11F5">
      <w:pPr>
        <w:numPr>
          <w:ilvl w:val="0"/>
          <w:numId w:val="48"/>
        </w:numPr>
        <w:bidi/>
        <w:rPr>
          <w:rtl/>
        </w:rPr>
      </w:pPr>
      <w:r w:rsidRPr="00100EC4">
        <w:rPr>
          <w:rtl/>
        </w:rPr>
        <w:t>נושא/י השירות/ התוצרים/ המוצרים</w:t>
      </w:r>
    </w:p>
    <w:p w14:paraId="453CBC73" w14:textId="77777777" w:rsidR="00100EC4" w:rsidRPr="00100EC4" w:rsidRDefault="00100EC4" w:rsidP="002D11F5">
      <w:pPr>
        <w:numPr>
          <w:ilvl w:val="0"/>
          <w:numId w:val="48"/>
        </w:numPr>
        <w:bidi/>
        <w:rPr>
          <w:rtl/>
        </w:rPr>
      </w:pPr>
      <w:r w:rsidRPr="00100EC4">
        <w:rPr>
          <w:rtl/>
        </w:rPr>
        <w:t>מחירים בסיסיים (בהתאם למפורט בחוזה)</w:t>
      </w:r>
    </w:p>
    <w:p w14:paraId="46164EBC" w14:textId="77777777" w:rsidR="00100EC4" w:rsidRPr="00100EC4" w:rsidRDefault="00100EC4" w:rsidP="002D11F5">
      <w:pPr>
        <w:numPr>
          <w:ilvl w:val="0"/>
          <w:numId w:val="48"/>
        </w:numPr>
        <w:bidi/>
        <w:rPr>
          <w:rtl/>
        </w:rPr>
      </w:pPr>
      <w:r w:rsidRPr="00100EC4">
        <w:rPr>
          <w:rtl/>
        </w:rPr>
        <w:t>סה"כ המחירים</w:t>
      </w:r>
    </w:p>
    <w:p w14:paraId="60D75CA9" w14:textId="77777777" w:rsidR="00100EC4" w:rsidRPr="00100EC4" w:rsidRDefault="00100EC4" w:rsidP="002D11F5">
      <w:pPr>
        <w:numPr>
          <w:ilvl w:val="0"/>
          <w:numId w:val="48"/>
        </w:numPr>
        <w:bidi/>
        <w:rPr>
          <w:rtl/>
        </w:rPr>
      </w:pPr>
      <w:r w:rsidRPr="00100EC4">
        <w:rPr>
          <w:rtl/>
        </w:rPr>
        <w:lastRenderedPageBreak/>
        <w:t>תוספת התייקרות, אם חלה (לפרט הנתונים לפיהם חושבה)</w:t>
      </w:r>
    </w:p>
    <w:p w14:paraId="410A9B7B" w14:textId="77777777" w:rsidR="00100EC4" w:rsidRPr="00100EC4" w:rsidRDefault="00100EC4" w:rsidP="002D11F5">
      <w:pPr>
        <w:numPr>
          <w:ilvl w:val="0"/>
          <w:numId w:val="48"/>
        </w:numPr>
        <w:bidi/>
        <w:rPr>
          <w:rtl/>
        </w:rPr>
      </w:pPr>
      <w:r w:rsidRPr="00100EC4">
        <w:rPr>
          <w:rtl/>
        </w:rPr>
        <w:t>סה"כ כללי</w:t>
      </w:r>
    </w:p>
    <w:p w14:paraId="4EFBA097" w14:textId="77777777" w:rsidR="00100EC4" w:rsidRPr="00100EC4" w:rsidRDefault="00100EC4" w:rsidP="002D11F5">
      <w:pPr>
        <w:numPr>
          <w:ilvl w:val="0"/>
          <w:numId w:val="48"/>
        </w:numPr>
        <w:bidi/>
        <w:rPr>
          <w:rtl/>
        </w:rPr>
      </w:pPr>
      <w:r w:rsidRPr="00100EC4">
        <w:rPr>
          <w:rtl/>
        </w:rPr>
        <w:t>תוספת מע"מ וכל מס או היטל שייקבע עפ"י החוק</w:t>
      </w:r>
    </w:p>
    <w:p w14:paraId="264C91B4" w14:textId="77777777" w:rsidR="00100EC4" w:rsidRPr="00100EC4" w:rsidRDefault="00100EC4" w:rsidP="002D11F5">
      <w:pPr>
        <w:numPr>
          <w:ilvl w:val="0"/>
          <w:numId w:val="48"/>
        </w:numPr>
        <w:bidi/>
        <w:rPr>
          <w:rtl/>
        </w:rPr>
      </w:pPr>
      <w:r w:rsidRPr="00100EC4">
        <w:rPr>
          <w:rtl/>
        </w:rPr>
        <w:t>סה"כ לתשלום</w:t>
      </w:r>
    </w:p>
    <w:p w14:paraId="627E7FDA" w14:textId="77777777" w:rsidR="00100EC4" w:rsidRPr="00100EC4" w:rsidRDefault="00100EC4" w:rsidP="00CA7CA9">
      <w:pPr>
        <w:bidi/>
        <w:ind w:left="1502" w:hanging="311"/>
        <w:rPr>
          <w:b/>
          <w:bCs/>
          <w:rtl/>
        </w:rPr>
      </w:pPr>
      <w:r w:rsidRPr="00100EC4">
        <w:rPr>
          <w:rFonts w:hint="cs"/>
          <w:rtl/>
        </w:rPr>
        <w:t>ה</w:t>
      </w:r>
      <w:r w:rsidRPr="00100EC4">
        <w:rPr>
          <w:rFonts w:hint="cs"/>
          <w:b/>
          <w:bCs/>
          <w:rtl/>
        </w:rPr>
        <w:t xml:space="preserve">. </w:t>
      </w:r>
      <w:r w:rsidRPr="00100EC4">
        <w:rPr>
          <w:rtl/>
        </w:rPr>
        <w:t xml:space="preserve">אגף הכספים במשרד ישלם לספק </w:t>
      </w:r>
      <w:r w:rsidR="00CA7CA9">
        <w:rPr>
          <w:rFonts w:hint="cs"/>
          <w:rtl/>
        </w:rPr>
        <w:t xml:space="preserve">בהתאם למפורט </w:t>
      </w:r>
      <w:hyperlink r:id="rId11" w:history="1">
        <w:r w:rsidR="00CA7CA9" w:rsidRPr="00CA7CA9">
          <w:rPr>
            <w:rStyle w:val="Hyperlink"/>
            <w:rFonts w:asciiTheme="minorHAnsi" w:hAnsiTheme="minorHAnsi" w:cs="David" w:hint="cs"/>
            <w:rtl/>
          </w:rPr>
          <w:t>בהוראת תכ"ם 1.4.0.3 "מועדי תשלום"</w:t>
        </w:r>
      </w:hyperlink>
      <w:r w:rsidRPr="00100EC4">
        <w:rPr>
          <w:rtl/>
        </w:rPr>
        <w:t>.</w:t>
      </w:r>
    </w:p>
    <w:p w14:paraId="29FBC9C1" w14:textId="77777777" w:rsidR="00100EC4" w:rsidRPr="00100EC4" w:rsidRDefault="00100EC4" w:rsidP="00100EC4">
      <w:pPr>
        <w:bidi/>
        <w:ind w:left="1502" w:hanging="311"/>
        <w:rPr>
          <w:rtl/>
        </w:rPr>
      </w:pPr>
      <w:r w:rsidRPr="00100EC4">
        <w:rPr>
          <w:rFonts w:hint="cs"/>
          <w:b/>
          <w:bCs/>
          <w:rtl/>
        </w:rPr>
        <w:t xml:space="preserve">ו. </w:t>
      </w:r>
      <w:r w:rsidRPr="00100EC4">
        <w:rPr>
          <w:rFonts w:hint="cs"/>
          <w:rtl/>
        </w:rPr>
        <w:tab/>
      </w:r>
      <w:r w:rsidRPr="00100EC4">
        <w:rPr>
          <w:rtl/>
        </w:rPr>
        <w:t>לכל תשלום שישולם לספק יתו</w:t>
      </w:r>
      <w:r w:rsidRPr="00100EC4">
        <w:rPr>
          <w:rFonts w:hint="cs"/>
          <w:rtl/>
        </w:rPr>
        <w:t>ו</w:t>
      </w:r>
      <w:r w:rsidRPr="00100EC4">
        <w:rPr>
          <w:rtl/>
        </w:rPr>
        <w:t>סף מע"מ בשיעור שיהא בתוקף בעת התשלום</w:t>
      </w:r>
      <w:r w:rsidR="00CA7CA9">
        <w:rPr>
          <w:rFonts w:hint="cs"/>
          <w:rtl/>
        </w:rPr>
        <w:t xml:space="preserve"> ובהתאם להנחיות רשות המיסים, כפי שיתפרסמו מעת לעת.</w:t>
      </w:r>
    </w:p>
    <w:p w14:paraId="3B77B8BF" w14:textId="77777777" w:rsidR="00100EC4" w:rsidRPr="00AB0620" w:rsidRDefault="00100EC4" w:rsidP="00100EC4">
      <w:pPr>
        <w:numPr>
          <w:ilvl w:val="2"/>
          <w:numId w:val="36"/>
        </w:numPr>
        <w:tabs>
          <w:tab w:val="num" w:pos="360"/>
        </w:tabs>
        <w:bidi/>
        <w:ind w:left="0" w:firstLine="0"/>
        <w:rPr>
          <w:b/>
          <w:bCs/>
        </w:rPr>
      </w:pPr>
      <w:r w:rsidRPr="00AB0620">
        <w:rPr>
          <w:rFonts w:hint="eastAsia"/>
          <w:b/>
          <w:bCs/>
          <w:rtl/>
        </w:rPr>
        <w:t>קיזוז</w:t>
      </w:r>
      <w:r w:rsidRPr="00AB0620">
        <w:rPr>
          <w:b/>
          <w:bCs/>
          <w:rtl/>
        </w:rPr>
        <w:t xml:space="preserve"> </w:t>
      </w:r>
      <w:r w:rsidRPr="00AB0620">
        <w:rPr>
          <w:rFonts w:hint="eastAsia"/>
          <w:b/>
          <w:bCs/>
          <w:rtl/>
        </w:rPr>
        <w:t>תשלומים</w:t>
      </w:r>
      <w:r w:rsidR="00A22E1A" w:rsidRPr="00AB0620">
        <w:rPr>
          <w:b/>
          <w:bCs/>
          <w:rtl/>
        </w:rPr>
        <w:t xml:space="preserve"> ופיצוי מוסכם בגין רמת שירות ותחזוקה (</w:t>
      </w:r>
      <w:r w:rsidR="00A22E1A" w:rsidRPr="00AB0620">
        <w:rPr>
          <w:b/>
          <w:bCs/>
        </w:rPr>
        <w:t>SLA</w:t>
      </w:r>
      <w:r w:rsidR="00A22E1A" w:rsidRPr="00AB0620">
        <w:rPr>
          <w:b/>
          <w:bCs/>
          <w:rtl/>
        </w:rPr>
        <w:t>)</w:t>
      </w:r>
    </w:p>
    <w:p w14:paraId="7AF743BC" w14:textId="73BF43A0" w:rsidR="00A22E1A" w:rsidRDefault="00A22E1A" w:rsidP="004F7D0D">
      <w:pPr>
        <w:pStyle w:val="3"/>
        <w:numPr>
          <w:ilvl w:val="0"/>
          <w:numId w:val="49"/>
        </w:numPr>
        <w:rPr>
          <w:b w:val="0"/>
          <w:bCs w:val="0"/>
        </w:rPr>
      </w:pPr>
      <w:r>
        <w:rPr>
          <w:rFonts w:hint="cs"/>
          <w:b w:val="0"/>
          <w:bCs w:val="0"/>
          <w:rtl/>
        </w:rPr>
        <w:t>בקרות האירועים המקנים פיצוי בהתאים לאמור בסעיף 4.</w:t>
      </w:r>
      <w:r w:rsidR="008E6B29">
        <w:rPr>
          <w:rFonts w:hint="cs"/>
          <w:b w:val="0"/>
          <w:bCs w:val="0"/>
          <w:rtl/>
        </w:rPr>
        <w:t>5.4</w:t>
      </w:r>
      <w:r>
        <w:rPr>
          <w:rFonts w:hint="cs"/>
          <w:b w:val="0"/>
          <w:bCs w:val="0"/>
          <w:rtl/>
        </w:rPr>
        <w:t xml:space="preserve"> להלן, המשרד ינכה את הפיצויים המוסכמים הנקובים בסעיף, מכל התשלומים המגיעים לספק הזוכה, זאת תוך מתן הודעה מנומקת בכתב של 7 ימים מראש.</w:t>
      </w:r>
    </w:p>
    <w:p w14:paraId="7AEE8704" w14:textId="77777777" w:rsidR="00A22E1A" w:rsidRDefault="00A22E1A" w:rsidP="004F7D0D">
      <w:pPr>
        <w:pStyle w:val="3"/>
        <w:numPr>
          <w:ilvl w:val="0"/>
          <w:numId w:val="49"/>
        </w:numPr>
        <w:rPr>
          <w:b w:val="0"/>
          <w:bCs w:val="0"/>
        </w:rPr>
      </w:pPr>
      <w:r>
        <w:rPr>
          <w:rFonts w:hint="cs"/>
          <w:b w:val="0"/>
          <w:bCs w:val="0"/>
          <w:rtl/>
        </w:rPr>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p>
    <w:p w14:paraId="2BBEB13F" w14:textId="77777777" w:rsidR="00A22E1A" w:rsidRDefault="00A22E1A" w:rsidP="00B46DEA">
      <w:pPr>
        <w:pStyle w:val="3"/>
        <w:numPr>
          <w:ilvl w:val="0"/>
          <w:numId w:val="49"/>
        </w:numPr>
        <w:rPr>
          <w:b w:val="0"/>
          <w:bCs w:val="0"/>
        </w:rPr>
      </w:pPr>
      <w:r>
        <w:rPr>
          <w:rFonts w:hint="cs"/>
          <w:b w:val="0"/>
          <w:bCs w:val="0"/>
          <w:rtl/>
        </w:rPr>
        <w:t xml:space="preserve">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w:t>
      </w:r>
      <w:r w:rsidR="00B46DEA">
        <w:rPr>
          <w:rFonts w:hint="cs"/>
          <w:b w:val="0"/>
          <w:bCs w:val="0"/>
          <w:rtl/>
        </w:rPr>
        <w:t xml:space="preserve">המשרד </w:t>
      </w:r>
      <w:r>
        <w:rPr>
          <w:rFonts w:hint="cs"/>
          <w:b w:val="0"/>
          <w:bCs w:val="0"/>
          <w:rtl/>
        </w:rPr>
        <w:t>רשאי להפחית את גובה הפיצוי או לבטלו בדיעבד, אם הפיצוי כבר נוכה.</w:t>
      </w:r>
    </w:p>
    <w:p w14:paraId="4DA27D0D" w14:textId="77777777" w:rsidR="000A4E98" w:rsidRPr="00E56D7E" w:rsidRDefault="00A22E1A" w:rsidP="004F7D0D">
      <w:pPr>
        <w:pStyle w:val="3"/>
        <w:numPr>
          <w:ilvl w:val="0"/>
          <w:numId w:val="49"/>
        </w:numPr>
        <w:rPr>
          <w:b w:val="0"/>
          <w:bCs w:val="0"/>
          <w:rtl/>
        </w:rPr>
      </w:pPr>
      <w:r>
        <w:rPr>
          <w:rFonts w:hint="cs"/>
          <w:b w:val="0"/>
          <w:bCs w:val="0"/>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p>
    <w:p w14:paraId="6DA43A48" w14:textId="77777777" w:rsidR="00160B7C" w:rsidRPr="00E56D7E" w:rsidRDefault="00160B7C" w:rsidP="005913C9">
      <w:pPr>
        <w:pStyle w:val="3"/>
        <w:numPr>
          <w:ilvl w:val="0"/>
          <w:numId w:val="0"/>
        </w:numPr>
        <w:ind w:left="1191"/>
        <w:rPr>
          <w:b w:val="0"/>
          <w:bCs w:val="0"/>
          <w:rtl/>
        </w:rPr>
      </w:pPr>
    </w:p>
    <w:p w14:paraId="505CBED6" w14:textId="77777777" w:rsidR="000A4E98" w:rsidRPr="00E56D7E" w:rsidRDefault="000A4E98" w:rsidP="005913C9">
      <w:pPr>
        <w:pStyle w:val="3"/>
        <w:numPr>
          <w:ilvl w:val="0"/>
          <w:numId w:val="0"/>
        </w:numPr>
        <w:ind w:left="1191"/>
        <w:rPr>
          <w:b w:val="0"/>
          <w:bCs w:val="0"/>
          <w:rtl/>
        </w:rPr>
      </w:pPr>
    </w:p>
    <w:p w14:paraId="1111FA20" w14:textId="77777777" w:rsidR="000A4E98" w:rsidRPr="00E56D7E" w:rsidRDefault="000A4E98" w:rsidP="005913C9">
      <w:pPr>
        <w:pStyle w:val="3"/>
        <w:numPr>
          <w:ilvl w:val="0"/>
          <w:numId w:val="0"/>
        </w:numPr>
        <w:ind w:left="1191"/>
        <w:rPr>
          <w:b w:val="0"/>
          <w:bCs w:val="0"/>
          <w:rtl/>
        </w:rPr>
      </w:pPr>
    </w:p>
    <w:p w14:paraId="79B5640E" w14:textId="77777777" w:rsidR="000A4E98" w:rsidRPr="00E56D7E" w:rsidRDefault="000A4E98" w:rsidP="005913C9">
      <w:pPr>
        <w:pStyle w:val="3"/>
        <w:numPr>
          <w:ilvl w:val="0"/>
          <w:numId w:val="0"/>
        </w:numPr>
        <w:ind w:left="1191"/>
        <w:rPr>
          <w:b w:val="0"/>
          <w:bCs w:val="0"/>
          <w:rtl/>
        </w:rPr>
      </w:pPr>
    </w:p>
    <w:p w14:paraId="3ECC6366" w14:textId="77777777" w:rsidR="000A4E98" w:rsidRPr="00E56D7E" w:rsidRDefault="000A4E98" w:rsidP="005913C9">
      <w:pPr>
        <w:pStyle w:val="3"/>
        <w:numPr>
          <w:ilvl w:val="0"/>
          <w:numId w:val="0"/>
        </w:numPr>
        <w:ind w:left="1191"/>
        <w:rPr>
          <w:b w:val="0"/>
          <w:bCs w:val="0"/>
          <w:rtl/>
        </w:rPr>
      </w:pPr>
    </w:p>
    <w:p w14:paraId="420E12B3" w14:textId="77777777" w:rsidR="000A4E98" w:rsidRPr="00E56D7E" w:rsidRDefault="000A4E98" w:rsidP="005913C9">
      <w:pPr>
        <w:pStyle w:val="3"/>
        <w:numPr>
          <w:ilvl w:val="0"/>
          <w:numId w:val="0"/>
        </w:numPr>
        <w:ind w:left="1191"/>
        <w:rPr>
          <w:b w:val="0"/>
          <w:bCs w:val="0"/>
          <w:rtl/>
        </w:rPr>
      </w:pPr>
    </w:p>
    <w:p w14:paraId="30F04448" w14:textId="77777777" w:rsidR="000A4E98" w:rsidRDefault="000A4E98" w:rsidP="005913C9">
      <w:pPr>
        <w:pStyle w:val="3"/>
        <w:numPr>
          <w:ilvl w:val="0"/>
          <w:numId w:val="0"/>
        </w:numPr>
        <w:ind w:left="1191"/>
        <w:rPr>
          <w:b w:val="0"/>
          <w:bCs w:val="0"/>
          <w:rtl/>
        </w:rPr>
      </w:pPr>
    </w:p>
    <w:p w14:paraId="0C783D2D" w14:textId="77777777" w:rsidR="00100EC4" w:rsidRDefault="00100EC4" w:rsidP="005913C9">
      <w:pPr>
        <w:pStyle w:val="3"/>
        <w:numPr>
          <w:ilvl w:val="0"/>
          <w:numId w:val="0"/>
        </w:numPr>
        <w:ind w:left="1191"/>
        <w:rPr>
          <w:b w:val="0"/>
          <w:bCs w:val="0"/>
          <w:rtl/>
        </w:rPr>
      </w:pPr>
    </w:p>
    <w:p w14:paraId="7BCF919B" w14:textId="77777777" w:rsidR="00100EC4" w:rsidRPr="00E56D7E" w:rsidRDefault="00100EC4" w:rsidP="005913C9">
      <w:pPr>
        <w:pStyle w:val="3"/>
        <w:numPr>
          <w:ilvl w:val="0"/>
          <w:numId w:val="0"/>
        </w:numPr>
        <w:ind w:left="1191"/>
        <w:rPr>
          <w:b w:val="0"/>
          <w:bCs w:val="0"/>
          <w:rtl/>
        </w:rPr>
      </w:pPr>
    </w:p>
    <w:p w14:paraId="6511D23B" w14:textId="77777777" w:rsidR="000A4E98" w:rsidRPr="00E56D7E" w:rsidRDefault="000A4E98" w:rsidP="005913C9">
      <w:pPr>
        <w:pStyle w:val="3"/>
        <w:numPr>
          <w:ilvl w:val="0"/>
          <w:numId w:val="0"/>
        </w:numPr>
        <w:ind w:left="1191"/>
        <w:rPr>
          <w:b w:val="0"/>
          <w:bCs w:val="0"/>
          <w:rtl/>
        </w:rPr>
      </w:pPr>
    </w:p>
    <w:p w14:paraId="77BB0310" w14:textId="77777777" w:rsidR="00F7307A" w:rsidRDefault="00F7307A">
      <w:r>
        <w:rPr>
          <w:b/>
          <w:bCs/>
          <w:rtl/>
        </w:rPr>
        <w:br w:type="page"/>
      </w:r>
    </w:p>
    <w:p w14:paraId="5C7170A6" w14:textId="77777777" w:rsidR="00B34B24" w:rsidRPr="00E56D7E" w:rsidRDefault="00B34B24" w:rsidP="005913C9">
      <w:pPr>
        <w:pStyle w:val="1"/>
      </w:pPr>
      <w:bookmarkStart w:id="20" w:name="_Toc48799645"/>
      <w:r w:rsidRPr="00E56D7E">
        <w:rPr>
          <w:rFonts w:hint="cs"/>
          <w:rtl/>
        </w:rPr>
        <w:lastRenderedPageBreak/>
        <w:t>יעדים (</w:t>
      </w:r>
      <w:r w:rsidRPr="00E56D7E">
        <w:t>I</w:t>
      </w:r>
      <w:r w:rsidRPr="00E56D7E">
        <w:rPr>
          <w:rFonts w:hint="cs"/>
          <w:rtl/>
        </w:rPr>
        <w:t>)</w:t>
      </w:r>
      <w:bookmarkEnd w:id="20"/>
    </w:p>
    <w:p w14:paraId="06FB899E" w14:textId="77777777" w:rsidR="009C3EDF" w:rsidRPr="00471552" w:rsidRDefault="00471552" w:rsidP="00471552">
      <w:pPr>
        <w:pStyle w:val="3"/>
        <w:numPr>
          <w:ilvl w:val="0"/>
          <w:numId w:val="0"/>
        </w:numPr>
        <w:ind w:left="1191" w:hanging="1021"/>
        <w:rPr>
          <w:rtl/>
        </w:rPr>
      </w:pPr>
      <w:r>
        <w:rPr>
          <w:rFonts w:ascii="Arial" w:hAnsi="Arial" w:hint="cs"/>
          <w:rtl/>
        </w:rPr>
        <w:t xml:space="preserve">להזכירכם </w:t>
      </w:r>
      <w:r w:rsidRPr="00471552">
        <w:rPr>
          <w:rFonts w:ascii="Arial" w:hAnsi="Arial"/>
          <w:rtl/>
        </w:rPr>
        <w:t>המענה על הסעיפים יהיה בהתאם להנחיות בסעיף 0.6.1 לעיל</w:t>
      </w:r>
    </w:p>
    <w:p w14:paraId="7ADB28CB" w14:textId="77777777" w:rsidR="009C3EDF" w:rsidRPr="00E56D7E" w:rsidRDefault="00F11997" w:rsidP="006F394D">
      <w:pPr>
        <w:pStyle w:val="6"/>
        <w:ind w:left="170" w:firstLine="18"/>
        <w:rPr>
          <w:rtl/>
        </w:rPr>
      </w:pPr>
      <w:r>
        <w:rPr>
          <w:rFonts w:hint="cs"/>
          <w:rtl/>
        </w:rPr>
        <w:t xml:space="preserve">משרד החינוך באמצעות מינהל תקשוב, מבקש לרכוש ולספק </w:t>
      </w:r>
      <w:r w:rsidR="00D0051B">
        <w:rPr>
          <w:rFonts w:hint="cs"/>
          <w:rtl/>
        </w:rPr>
        <w:t>אלפי עגלות הטענה למחשבים ניידים</w:t>
      </w:r>
      <w:r>
        <w:rPr>
          <w:rFonts w:hint="cs"/>
          <w:rtl/>
        </w:rPr>
        <w:t xml:space="preserve"> ברחבי הארץ</w:t>
      </w:r>
      <w:r w:rsidR="0014458B">
        <w:rPr>
          <w:rFonts w:hint="cs"/>
          <w:rtl/>
        </w:rPr>
        <w:t>,</w:t>
      </w:r>
      <w:r>
        <w:rPr>
          <w:rFonts w:hint="cs"/>
          <w:rtl/>
        </w:rPr>
        <w:t xml:space="preserve"> כרכש משלים</w:t>
      </w:r>
      <w:r w:rsidR="00D0051B">
        <w:rPr>
          <w:rFonts w:hint="cs"/>
          <w:rtl/>
        </w:rPr>
        <w:t xml:space="preserve"> לאספקת עשרות אלפי </w:t>
      </w:r>
      <w:r w:rsidR="0014458B">
        <w:rPr>
          <w:rFonts w:hint="cs"/>
          <w:rtl/>
        </w:rPr>
        <w:t>ה</w:t>
      </w:r>
      <w:r w:rsidR="00D0051B">
        <w:rPr>
          <w:rFonts w:hint="cs"/>
          <w:rtl/>
        </w:rPr>
        <w:t xml:space="preserve">מחשבים </w:t>
      </w:r>
      <w:r w:rsidR="0014458B">
        <w:rPr>
          <w:rFonts w:hint="cs"/>
          <w:rtl/>
        </w:rPr>
        <w:t>ה</w:t>
      </w:r>
      <w:r w:rsidR="00D0051B">
        <w:rPr>
          <w:rFonts w:hint="cs"/>
          <w:rtl/>
        </w:rPr>
        <w:t>ניידים</w:t>
      </w:r>
      <w:r w:rsidR="0014458B">
        <w:rPr>
          <w:rFonts w:hint="cs"/>
          <w:rtl/>
        </w:rPr>
        <w:t xml:space="preserve"> לבתי הספר</w:t>
      </w:r>
      <w:r>
        <w:rPr>
          <w:rFonts w:hint="cs"/>
          <w:rtl/>
        </w:rPr>
        <w:t>,</w:t>
      </w:r>
      <w:r w:rsidR="00D0051B">
        <w:rPr>
          <w:rFonts w:hint="cs"/>
          <w:rtl/>
        </w:rPr>
        <w:t xml:space="preserve"> </w:t>
      </w:r>
      <w:r>
        <w:rPr>
          <w:rFonts w:hint="cs"/>
          <w:rtl/>
        </w:rPr>
        <w:t>ל</w:t>
      </w:r>
      <w:r w:rsidR="00D0051B">
        <w:rPr>
          <w:rFonts w:hint="cs"/>
          <w:rtl/>
        </w:rPr>
        <w:t>ה</w:t>
      </w:r>
      <w:r>
        <w:rPr>
          <w:rFonts w:hint="cs"/>
          <w:rtl/>
        </w:rPr>
        <w:t>גברת זמינותם ול</w:t>
      </w:r>
      <w:r w:rsidR="00D0051B">
        <w:rPr>
          <w:rFonts w:hint="cs"/>
          <w:rtl/>
        </w:rPr>
        <w:t>הגנה עליהם</w:t>
      </w:r>
      <w:r w:rsidR="00A921BE">
        <w:rPr>
          <w:rFonts w:hint="cs"/>
          <w:rtl/>
        </w:rPr>
        <w:t>.</w:t>
      </w:r>
    </w:p>
    <w:p w14:paraId="44B8EF01" w14:textId="77777777" w:rsidR="00B34B24" w:rsidRPr="00E56D7E" w:rsidRDefault="00B34B24" w:rsidP="005913C9">
      <w:pPr>
        <w:pStyle w:val="2"/>
      </w:pPr>
      <w:bookmarkStart w:id="21" w:name="_Toc48799646"/>
      <w:r w:rsidRPr="00E56D7E">
        <w:rPr>
          <w:rFonts w:hint="cs"/>
          <w:rtl/>
        </w:rPr>
        <w:t>לקוח/מומחה יישום</w:t>
      </w:r>
      <w:bookmarkEnd w:id="21"/>
      <w:r w:rsidRPr="00E56D7E">
        <w:rPr>
          <w:rFonts w:hint="cs"/>
          <w:rtl/>
        </w:rPr>
        <w:t xml:space="preserve"> </w:t>
      </w:r>
    </w:p>
    <w:p w14:paraId="05B5CB90" w14:textId="77777777" w:rsidR="00B34B24" w:rsidRPr="00E56D7E" w:rsidRDefault="009C3EDF" w:rsidP="005913C9">
      <w:pPr>
        <w:pStyle w:val="3"/>
      </w:pPr>
      <w:r w:rsidRPr="00E56D7E">
        <w:rPr>
          <w:rFonts w:hint="cs"/>
          <w:rtl/>
        </w:rPr>
        <w:t>הלקוח העיקרי</w:t>
      </w:r>
    </w:p>
    <w:p w14:paraId="2A4F10C1" w14:textId="77777777" w:rsidR="004C2114" w:rsidRDefault="004C2114" w:rsidP="006F394D">
      <w:pPr>
        <w:pStyle w:val="3"/>
        <w:numPr>
          <w:ilvl w:val="0"/>
          <w:numId w:val="0"/>
        </w:numPr>
        <w:ind w:left="1191"/>
      </w:pPr>
      <w:r w:rsidRPr="009C4009">
        <w:rPr>
          <w:b w:val="0"/>
          <w:bCs w:val="0"/>
          <w:rtl/>
        </w:rPr>
        <w:t>מינהל תקשוב טכנולוגיה ומערכות מידע</w:t>
      </w:r>
      <w:r w:rsidR="008B7824">
        <w:rPr>
          <w:rFonts w:hint="cs"/>
          <w:b w:val="0"/>
          <w:bCs w:val="0"/>
          <w:rtl/>
        </w:rPr>
        <w:t>.</w:t>
      </w:r>
      <w:r w:rsidRPr="00E56D7E" w:rsidDel="004C2114">
        <w:rPr>
          <w:rFonts w:hint="cs"/>
          <w:b w:val="0"/>
          <w:bCs w:val="0"/>
          <w:rtl/>
        </w:rPr>
        <w:t xml:space="preserve"> </w:t>
      </w:r>
    </w:p>
    <w:p w14:paraId="364293DB" w14:textId="77777777" w:rsidR="009C3EDF" w:rsidRPr="00E56D7E" w:rsidRDefault="009C3EDF" w:rsidP="005913C9">
      <w:pPr>
        <w:pStyle w:val="3"/>
      </w:pPr>
      <w:r w:rsidRPr="00E56D7E">
        <w:rPr>
          <w:rFonts w:hint="cs"/>
          <w:rtl/>
        </w:rPr>
        <w:t>מומחה היישום</w:t>
      </w:r>
    </w:p>
    <w:p w14:paraId="332F06EF" w14:textId="77777777" w:rsidR="004C2114" w:rsidRPr="006F394D" w:rsidRDefault="004C2114" w:rsidP="006F394D">
      <w:pPr>
        <w:pStyle w:val="3"/>
        <w:numPr>
          <w:ilvl w:val="0"/>
          <w:numId w:val="0"/>
        </w:numPr>
        <w:ind w:left="1191"/>
        <w:rPr>
          <w:b w:val="0"/>
          <w:bCs w:val="0"/>
          <w:rtl/>
        </w:rPr>
      </w:pPr>
      <w:r w:rsidRPr="006F394D">
        <w:rPr>
          <w:b w:val="0"/>
          <w:bCs w:val="0"/>
          <w:rtl/>
        </w:rPr>
        <w:t>ד"ר עופר רימון</w:t>
      </w:r>
      <w:r w:rsidRPr="006F394D">
        <w:rPr>
          <w:rFonts w:hint="cs"/>
          <w:b w:val="0"/>
          <w:bCs w:val="0"/>
          <w:rtl/>
        </w:rPr>
        <w:t xml:space="preserve"> -</w:t>
      </w:r>
      <w:r w:rsidRPr="006F394D">
        <w:rPr>
          <w:b w:val="0"/>
          <w:bCs w:val="0"/>
          <w:rtl/>
        </w:rPr>
        <w:t xml:space="preserve"> סמנכ"ל  תקשוב טכנולוגיה ומערכות מידע.</w:t>
      </w:r>
    </w:p>
    <w:p w14:paraId="2E29D884" w14:textId="77777777" w:rsidR="004C2114" w:rsidRPr="006F394D" w:rsidRDefault="004C2114" w:rsidP="006F394D">
      <w:pPr>
        <w:pStyle w:val="3"/>
        <w:numPr>
          <w:ilvl w:val="0"/>
          <w:numId w:val="0"/>
        </w:numPr>
        <w:ind w:left="1191"/>
        <w:rPr>
          <w:b w:val="0"/>
          <w:bCs w:val="0"/>
        </w:rPr>
      </w:pPr>
      <w:r w:rsidRPr="006F394D">
        <w:rPr>
          <w:rFonts w:hint="cs"/>
          <w:b w:val="0"/>
          <w:bCs w:val="0"/>
          <w:rtl/>
        </w:rPr>
        <w:t>מר סם קפלן - מנהל אגף תשתיות, מינהל תקשוב, מדע וטכנולוגיה</w:t>
      </w:r>
      <w:r w:rsidR="008B7824">
        <w:rPr>
          <w:rFonts w:hint="cs"/>
          <w:b w:val="0"/>
          <w:bCs w:val="0"/>
          <w:rtl/>
        </w:rPr>
        <w:t>.</w:t>
      </w:r>
    </w:p>
    <w:p w14:paraId="166403B1" w14:textId="77777777" w:rsidR="009C3EDF" w:rsidRPr="00E56D7E" w:rsidRDefault="009C3EDF" w:rsidP="005913C9">
      <w:pPr>
        <w:pStyle w:val="3"/>
      </w:pPr>
      <w:r w:rsidRPr="00E56D7E">
        <w:rPr>
          <w:rFonts w:hint="cs"/>
          <w:rtl/>
        </w:rPr>
        <w:t>משתמשים</w:t>
      </w:r>
    </w:p>
    <w:p w14:paraId="15EE5892" w14:textId="77777777" w:rsidR="009C3EDF" w:rsidRPr="00E56D7E" w:rsidRDefault="001147AE" w:rsidP="005913C9">
      <w:pPr>
        <w:pStyle w:val="3"/>
        <w:numPr>
          <w:ilvl w:val="0"/>
          <w:numId w:val="0"/>
        </w:numPr>
        <w:ind w:left="1191"/>
        <w:rPr>
          <w:b w:val="0"/>
          <w:bCs w:val="0"/>
        </w:rPr>
      </w:pPr>
      <w:r>
        <w:rPr>
          <w:rFonts w:hint="cs"/>
          <w:b w:val="0"/>
          <w:bCs w:val="0"/>
          <w:rtl/>
        </w:rPr>
        <w:t>בתי ספר</w:t>
      </w:r>
      <w:r w:rsidR="004C2114">
        <w:rPr>
          <w:rFonts w:hint="cs"/>
          <w:b w:val="0"/>
          <w:bCs w:val="0"/>
          <w:rtl/>
        </w:rPr>
        <w:t xml:space="preserve"> ומוסדות חינוך ברחבי הארץ</w:t>
      </w:r>
      <w:r w:rsidR="008B7824">
        <w:rPr>
          <w:rFonts w:hint="cs"/>
          <w:b w:val="0"/>
          <w:bCs w:val="0"/>
          <w:rtl/>
        </w:rPr>
        <w:t>.</w:t>
      </w:r>
    </w:p>
    <w:p w14:paraId="73C8A683" w14:textId="77777777" w:rsidR="00B34B24" w:rsidRPr="00E56D7E" w:rsidRDefault="00B34B24" w:rsidP="005913C9">
      <w:pPr>
        <w:pStyle w:val="2"/>
      </w:pPr>
      <w:bookmarkStart w:id="22" w:name="_Toc48799647"/>
      <w:r w:rsidRPr="00E56D7E">
        <w:rPr>
          <w:rFonts w:hint="cs"/>
          <w:rtl/>
        </w:rPr>
        <w:t>יעדים ומטרות</w:t>
      </w:r>
      <w:bookmarkEnd w:id="22"/>
      <w:r w:rsidRPr="00E56D7E">
        <w:rPr>
          <w:rFonts w:hint="cs"/>
          <w:rtl/>
        </w:rPr>
        <w:t xml:space="preserve"> </w:t>
      </w:r>
    </w:p>
    <w:p w14:paraId="73A8E8BF" w14:textId="77777777" w:rsidR="009C3EDF" w:rsidRPr="00E56D7E" w:rsidRDefault="009C3EDF" w:rsidP="005913C9">
      <w:pPr>
        <w:pStyle w:val="3"/>
      </w:pPr>
      <w:r w:rsidRPr="00E56D7E">
        <w:rPr>
          <w:rFonts w:hint="cs"/>
          <w:rtl/>
        </w:rPr>
        <w:t>יעדי השירות</w:t>
      </w:r>
    </w:p>
    <w:p w14:paraId="31F5DCA7" w14:textId="77777777" w:rsidR="009C3EDF" w:rsidRPr="00E56D7E" w:rsidRDefault="00190B0D" w:rsidP="005913C9">
      <w:pPr>
        <w:pStyle w:val="3"/>
        <w:numPr>
          <w:ilvl w:val="0"/>
          <w:numId w:val="0"/>
        </w:numPr>
        <w:ind w:left="1191"/>
        <w:rPr>
          <w:b w:val="0"/>
          <w:bCs w:val="0"/>
          <w:rtl/>
        </w:rPr>
      </w:pPr>
      <w:r>
        <w:rPr>
          <w:rFonts w:hint="cs"/>
          <w:b w:val="0"/>
          <w:bCs w:val="0"/>
          <w:rtl/>
        </w:rPr>
        <w:t>ניצול  מירבי של  המחשבים  הניידים אשר יסופקו לבתי הספר ע"י שמירתם וטעינתם במקום מרכזי ומוגן</w:t>
      </w:r>
      <w:r w:rsidR="008B7824">
        <w:rPr>
          <w:rFonts w:hint="cs"/>
          <w:b w:val="0"/>
          <w:bCs w:val="0"/>
          <w:rtl/>
        </w:rPr>
        <w:t>.</w:t>
      </w:r>
    </w:p>
    <w:p w14:paraId="401EB07C" w14:textId="77777777" w:rsidR="009C3EDF" w:rsidRPr="00E56D7E" w:rsidRDefault="009C3EDF" w:rsidP="005913C9">
      <w:pPr>
        <w:pStyle w:val="3"/>
      </w:pPr>
      <w:r w:rsidRPr="00E56D7E">
        <w:rPr>
          <w:rFonts w:hint="cs"/>
          <w:rtl/>
        </w:rPr>
        <w:t>מטרות השירות</w:t>
      </w:r>
    </w:p>
    <w:p w14:paraId="74655943" w14:textId="77777777" w:rsidR="009C3EDF" w:rsidRPr="00E56D7E" w:rsidRDefault="00190B0D" w:rsidP="005913C9">
      <w:pPr>
        <w:pStyle w:val="3"/>
        <w:numPr>
          <w:ilvl w:val="0"/>
          <w:numId w:val="0"/>
        </w:numPr>
        <w:ind w:left="1191"/>
      </w:pPr>
      <w:r>
        <w:rPr>
          <w:rFonts w:hint="cs"/>
          <w:b w:val="0"/>
          <w:bCs w:val="0"/>
          <w:rtl/>
        </w:rPr>
        <w:t>הגנה והעלאת זמינות המחשבים הניידים שיסופקו לבתי הספר</w:t>
      </w:r>
      <w:r w:rsidR="008B7824">
        <w:rPr>
          <w:rFonts w:hint="cs"/>
          <w:rtl/>
        </w:rPr>
        <w:t>.</w:t>
      </w:r>
    </w:p>
    <w:p w14:paraId="6F1E65D5" w14:textId="77777777" w:rsidR="009C3EDF" w:rsidRPr="00E56D7E" w:rsidRDefault="009C3EDF" w:rsidP="005913C9">
      <w:pPr>
        <w:pStyle w:val="2"/>
      </w:pPr>
      <w:bookmarkStart w:id="23" w:name="_Toc48799648"/>
      <w:r w:rsidRPr="00E56D7E">
        <w:rPr>
          <w:rFonts w:hint="cs"/>
          <w:rtl/>
        </w:rPr>
        <w:t>אתגרים במצב הקיים</w:t>
      </w:r>
      <w:bookmarkEnd w:id="23"/>
    </w:p>
    <w:p w14:paraId="7C359E60" w14:textId="77777777" w:rsidR="00571BF4" w:rsidRPr="00E56D7E" w:rsidRDefault="00571BF4" w:rsidP="005913C9">
      <w:pPr>
        <w:pStyle w:val="3"/>
      </w:pPr>
      <w:r w:rsidRPr="00E56D7E">
        <w:rPr>
          <w:rFonts w:hint="cs"/>
          <w:rtl/>
        </w:rPr>
        <w:t>אתגרים ש</w:t>
      </w:r>
      <w:r w:rsidR="008B7824">
        <w:rPr>
          <w:rFonts w:hint="cs"/>
          <w:rtl/>
        </w:rPr>
        <w:t>אספקת העגלות</w:t>
      </w:r>
      <w:r w:rsidRPr="00E56D7E">
        <w:rPr>
          <w:rFonts w:hint="cs"/>
          <w:rtl/>
        </w:rPr>
        <w:t xml:space="preserve"> אמורה לפתור</w:t>
      </w:r>
    </w:p>
    <w:p w14:paraId="3009CEC6" w14:textId="633CD960" w:rsidR="00263ACB" w:rsidRPr="00E56D7E" w:rsidRDefault="008B7824" w:rsidP="005913C9">
      <w:pPr>
        <w:pStyle w:val="3"/>
        <w:numPr>
          <w:ilvl w:val="0"/>
          <w:numId w:val="0"/>
        </w:numPr>
        <w:ind w:left="1191"/>
        <w:rPr>
          <w:b w:val="0"/>
          <w:bCs w:val="0"/>
        </w:rPr>
      </w:pPr>
      <w:r>
        <w:rPr>
          <w:rFonts w:hint="cs"/>
          <w:b w:val="0"/>
          <w:bCs w:val="0"/>
          <w:rtl/>
        </w:rPr>
        <w:t>אספקת העגלות מספקת מענה ל</w:t>
      </w:r>
      <w:r w:rsidR="00A921BE">
        <w:rPr>
          <w:rFonts w:hint="cs"/>
          <w:b w:val="0"/>
          <w:bCs w:val="0"/>
          <w:rtl/>
        </w:rPr>
        <w:t>הגנה על המחשבים הניידים</w:t>
      </w:r>
      <w:r w:rsidR="0014458B">
        <w:rPr>
          <w:rFonts w:hint="cs"/>
          <w:b w:val="0"/>
          <w:bCs w:val="0"/>
          <w:rtl/>
        </w:rPr>
        <w:t xml:space="preserve"> מפני גניבות</w:t>
      </w:r>
      <w:r w:rsidR="00A921BE">
        <w:rPr>
          <w:rFonts w:hint="cs"/>
          <w:b w:val="0"/>
          <w:bCs w:val="0"/>
          <w:rtl/>
        </w:rPr>
        <w:t xml:space="preserve"> </w:t>
      </w:r>
      <w:r w:rsidR="002B6CFD">
        <w:rPr>
          <w:rFonts w:hint="cs"/>
          <w:b w:val="0"/>
          <w:bCs w:val="0"/>
          <w:rtl/>
        </w:rPr>
        <w:t xml:space="preserve">ונזקים </w:t>
      </w:r>
      <w:r w:rsidR="00A921BE">
        <w:rPr>
          <w:rFonts w:hint="cs"/>
          <w:b w:val="0"/>
          <w:bCs w:val="0"/>
          <w:rtl/>
        </w:rPr>
        <w:t>ו</w:t>
      </w:r>
      <w:r w:rsidR="002B6CFD">
        <w:rPr>
          <w:rFonts w:hint="cs"/>
          <w:b w:val="0"/>
          <w:bCs w:val="0"/>
          <w:rtl/>
        </w:rPr>
        <w:t>כך להעלות</w:t>
      </w:r>
      <w:r w:rsidR="00D0051B">
        <w:rPr>
          <w:rFonts w:hint="cs"/>
          <w:b w:val="0"/>
          <w:bCs w:val="0"/>
          <w:rtl/>
        </w:rPr>
        <w:t xml:space="preserve"> זמינות</w:t>
      </w:r>
      <w:r w:rsidR="00A921BE">
        <w:rPr>
          <w:rFonts w:hint="cs"/>
          <w:b w:val="0"/>
          <w:bCs w:val="0"/>
          <w:rtl/>
        </w:rPr>
        <w:t>ם</w:t>
      </w:r>
      <w:r w:rsidR="002B6CFD">
        <w:rPr>
          <w:rFonts w:hint="cs"/>
          <w:b w:val="0"/>
          <w:bCs w:val="0"/>
          <w:rtl/>
        </w:rPr>
        <w:t>.</w:t>
      </w:r>
    </w:p>
    <w:p w14:paraId="034E4C30" w14:textId="77777777" w:rsidR="00B34B24" w:rsidRPr="00E56D7E" w:rsidRDefault="009C3EDF" w:rsidP="005913C9">
      <w:pPr>
        <w:pStyle w:val="2"/>
      </w:pPr>
      <w:bookmarkStart w:id="24" w:name="_Toc48799649"/>
      <w:r w:rsidRPr="00E56D7E">
        <w:rPr>
          <w:rFonts w:hint="cs"/>
          <w:rtl/>
        </w:rPr>
        <w:t>השתלבות ביעדי המשרד</w:t>
      </w:r>
      <w:bookmarkEnd w:id="24"/>
    </w:p>
    <w:p w14:paraId="6DCD8123" w14:textId="77777777" w:rsidR="009C3EDF" w:rsidRPr="00E56D7E" w:rsidRDefault="00263ACB" w:rsidP="005913C9">
      <w:pPr>
        <w:pStyle w:val="3"/>
        <w:rPr>
          <w:sz w:val="22"/>
          <w:szCs w:val="22"/>
        </w:rPr>
      </w:pPr>
      <w:r w:rsidRPr="00E56D7E">
        <w:rPr>
          <w:rFonts w:hint="cs"/>
          <w:rtl/>
        </w:rPr>
        <w:t>יעדי הארגון</w:t>
      </w:r>
    </w:p>
    <w:p w14:paraId="7FE0024A" w14:textId="35304D8C" w:rsidR="00263ACB" w:rsidRPr="00E56D7E" w:rsidRDefault="00190B0D" w:rsidP="005913C9">
      <w:pPr>
        <w:pStyle w:val="3"/>
        <w:numPr>
          <w:ilvl w:val="0"/>
          <w:numId w:val="0"/>
        </w:numPr>
        <w:ind w:left="1191"/>
        <w:rPr>
          <w:b w:val="0"/>
          <w:bCs w:val="0"/>
        </w:rPr>
      </w:pPr>
      <w:r w:rsidRPr="003A6BFD">
        <w:rPr>
          <w:b w:val="0"/>
          <w:bCs w:val="0"/>
          <w:rtl/>
        </w:rPr>
        <w:t xml:space="preserve">מכרז זה מיועד לשדרג את </w:t>
      </w:r>
      <w:r w:rsidR="00B360E9" w:rsidRPr="00E87434">
        <w:rPr>
          <w:rFonts w:hint="cs"/>
          <w:b w:val="0"/>
          <w:bCs w:val="0"/>
          <w:rtl/>
        </w:rPr>
        <w:t>סביבת</w:t>
      </w:r>
      <w:r w:rsidR="0014458B">
        <w:rPr>
          <w:rFonts w:hint="cs"/>
          <w:b w:val="0"/>
          <w:bCs w:val="0"/>
          <w:rtl/>
        </w:rPr>
        <w:t xml:space="preserve"> העבודה שמעמיד </w:t>
      </w:r>
      <w:r>
        <w:rPr>
          <w:rFonts w:hint="cs"/>
          <w:b w:val="0"/>
          <w:bCs w:val="0"/>
          <w:rtl/>
        </w:rPr>
        <w:t>המשרד לטובת בתי הספר</w:t>
      </w:r>
      <w:r w:rsidR="009B3379">
        <w:rPr>
          <w:rFonts w:hint="cs"/>
          <w:b w:val="0"/>
          <w:bCs w:val="0"/>
          <w:rtl/>
        </w:rPr>
        <w:t>.</w:t>
      </w:r>
      <w:r w:rsidRPr="003A6BFD">
        <w:rPr>
          <w:b w:val="0"/>
          <w:bCs w:val="0"/>
          <w:rtl/>
        </w:rPr>
        <w:t xml:space="preserve"> </w:t>
      </w:r>
    </w:p>
    <w:p w14:paraId="4FC4DB46" w14:textId="77777777" w:rsidR="00B34B24" w:rsidRPr="00E56D7E" w:rsidRDefault="00B34B24" w:rsidP="005913C9">
      <w:pPr>
        <w:pStyle w:val="2"/>
      </w:pPr>
      <w:bookmarkStart w:id="25" w:name="_Toc48799650"/>
      <w:r w:rsidRPr="00E56D7E">
        <w:rPr>
          <w:rFonts w:hint="cs"/>
          <w:rtl/>
        </w:rPr>
        <w:t>תכנית עבודה שנתית</w:t>
      </w:r>
      <w:bookmarkEnd w:id="25"/>
    </w:p>
    <w:p w14:paraId="4E1CF926" w14:textId="5A2803C7" w:rsidR="00190B0D" w:rsidRPr="00297EB4" w:rsidRDefault="00190B0D" w:rsidP="00297EB4">
      <w:pPr>
        <w:pStyle w:val="3"/>
        <w:numPr>
          <w:ilvl w:val="0"/>
          <w:numId w:val="0"/>
        </w:numPr>
        <w:ind w:left="720"/>
        <w:rPr>
          <w:b w:val="0"/>
          <w:bCs w:val="0"/>
        </w:rPr>
      </w:pPr>
      <w:r w:rsidRPr="00297EB4">
        <w:rPr>
          <w:b w:val="0"/>
          <w:bCs w:val="0"/>
          <w:rtl/>
        </w:rPr>
        <w:t>השירותים הנדרשים מתוקצבים בתכני</w:t>
      </w:r>
      <w:r w:rsidR="009B3379">
        <w:rPr>
          <w:rFonts w:hint="cs"/>
          <w:b w:val="0"/>
          <w:bCs w:val="0"/>
          <w:rtl/>
        </w:rPr>
        <w:t xml:space="preserve">ת </w:t>
      </w:r>
      <w:r w:rsidRPr="00297EB4">
        <w:rPr>
          <w:b w:val="0"/>
          <w:bCs w:val="0"/>
          <w:rtl/>
        </w:rPr>
        <w:t xml:space="preserve">העבודה </w:t>
      </w:r>
      <w:r w:rsidRPr="00297EB4">
        <w:rPr>
          <w:rFonts w:hint="cs"/>
          <w:b w:val="0"/>
          <w:bCs w:val="0"/>
          <w:rtl/>
        </w:rPr>
        <w:t xml:space="preserve">השנתית </w:t>
      </w:r>
      <w:r w:rsidRPr="00297EB4">
        <w:rPr>
          <w:b w:val="0"/>
          <w:bCs w:val="0"/>
          <w:rtl/>
        </w:rPr>
        <w:t xml:space="preserve">של </w:t>
      </w:r>
      <w:r w:rsidRPr="00297EB4">
        <w:rPr>
          <w:rFonts w:hint="cs"/>
          <w:b w:val="0"/>
          <w:bCs w:val="0"/>
          <w:rtl/>
        </w:rPr>
        <w:t>המשרד.</w:t>
      </w:r>
      <w:r w:rsidRPr="00297EB4">
        <w:rPr>
          <w:b w:val="0"/>
          <w:bCs w:val="0"/>
          <w:rtl/>
        </w:rPr>
        <w:t xml:space="preserve">  הביצוע בפועל וההתקשרות יעשו כפוף לחוק התקציב ולאישורים תקציביים</w:t>
      </w:r>
      <w:r w:rsidR="009B3379">
        <w:rPr>
          <w:rFonts w:hint="cs"/>
          <w:b w:val="0"/>
          <w:bCs w:val="0"/>
          <w:rtl/>
        </w:rPr>
        <w:t>.</w:t>
      </w:r>
    </w:p>
    <w:p w14:paraId="488F1626" w14:textId="77777777" w:rsidR="00B34B24" w:rsidRPr="00E56D7E" w:rsidRDefault="00D0051B" w:rsidP="005913C9">
      <w:pPr>
        <w:pStyle w:val="2"/>
      </w:pPr>
      <w:bookmarkStart w:id="26" w:name="_Toc48799651"/>
      <w:r>
        <w:rPr>
          <w:rFonts w:hint="cs"/>
          <w:rtl/>
        </w:rPr>
        <w:t>(</w:t>
      </w:r>
      <w:r>
        <w:rPr>
          <w:rFonts w:hint="cs"/>
        </w:rPr>
        <w:t>N</w:t>
      </w:r>
      <w:r>
        <w:rPr>
          <w:rFonts w:hint="cs"/>
          <w:rtl/>
        </w:rPr>
        <w:t>)</w:t>
      </w:r>
      <w:bookmarkEnd w:id="26"/>
    </w:p>
    <w:p w14:paraId="3451867F" w14:textId="77777777" w:rsidR="00AA6EC5" w:rsidRPr="00E56D7E" w:rsidRDefault="00AA6EC5" w:rsidP="006F394D">
      <w:pPr>
        <w:ind w:right="651"/>
        <w:jc w:val="center"/>
      </w:pPr>
    </w:p>
    <w:p w14:paraId="36A1960C" w14:textId="77777777" w:rsidR="00B34B24" w:rsidRPr="00E56D7E" w:rsidRDefault="00B34B24" w:rsidP="005913C9">
      <w:pPr>
        <w:pStyle w:val="2"/>
      </w:pPr>
      <w:bookmarkStart w:id="27" w:name="_Toc48799652"/>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27"/>
    </w:p>
    <w:p w14:paraId="1F888298" w14:textId="77777777" w:rsidR="007A6A5E" w:rsidRDefault="001147AE" w:rsidP="00297EB4">
      <w:pPr>
        <w:pStyle w:val="3"/>
        <w:rPr>
          <w:b w:val="0"/>
          <w:bCs w:val="0"/>
        </w:rPr>
      </w:pPr>
      <w:r w:rsidRPr="00297EB4">
        <w:rPr>
          <w:rFonts w:hint="cs"/>
          <w:b w:val="0"/>
          <w:bCs w:val="0"/>
          <w:rtl/>
        </w:rPr>
        <w:lastRenderedPageBreak/>
        <w:t>תקופת ההתקשרות לאספקת עגלות ההטענה במסגרת מכרז זה היא</w:t>
      </w:r>
      <w:r w:rsidR="00DA1955">
        <w:rPr>
          <w:rFonts w:hint="cs"/>
          <w:b w:val="0"/>
          <w:bCs w:val="0"/>
          <w:rtl/>
        </w:rPr>
        <w:t xml:space="preserve"> לשלוש שנים (לכל תקופת האחריות על העגלות</w:t>
      </w:r>
      <w:r w:rsidR="00486970">
        <w:rPr>
          <w:rFonts w:hint="cs"/>
          <w:b w:val="0"/>
          <w:bCs w:val="0"/>
          <w:rtl/>
        </w:rPr>
        <w:t xml:space="preserve"> המתחילה מרגע האספקה</w:t>
      </w:r>
      <w:r w:rsidR="00DA1955">
        <w:rPr>
          <w:rFonts w:hint="cs"/>
          <w:b w:val="0"/>
          <w:bCs w:val="0"/>
          <w:rtl/>
        </w:rPr>
        <w:t>).</w:t>
      </w:r>
      <w:r w:rsidRPr="00297EB4">
        <w:rPr>
          <w:rFonts w:hint="cs"/>
          <w:b w:val="0"/>
          <w:bCs w:val="0"/>
          <w:rtl/>
        </w:rPr>
        <w:t xml:space="preserve"> למשרד זכות ברירה להרחיב ו/או להאריך את תקופת ההתקשרות  לשנה אחת נוספת, בהתאם להוראות חוק חובת המכרזים ותקנותיו.</w:t>
      </w:r>
      <w:r w:rsidR="00EC3F3A">
        <w:rPr>
          <w:rFonts w:hint="cs"/>
          <w:b w:val="0"/>
          <w:bCs w:val="0"/>
          <w:rtl/>
        </w:rPr>
        <w:t xml:space="preserve"> </w:t>
      </w:r>
    </w:p>
    <w:p w14:paraId="73558247" w14:textId="7022B87D" w:rsidR="007A6A5E" w:rsidRPr="00297EB4" w:rsidRDefault="007A6A5E" w:rsidP="00AB0620">
      <w:pPr>
        <w:pStyle w:val="3"/>
        <w:numPr>
          <w:ilvl w:val="0"/>
          <w:numId w:val="0"/>
        </w:numPr>
        <w:ind w:left="1191"/>
        <w:rPr>
          <w:b w:val="0"/>
          <w:bCs w:val="0"/>
        </w:rPr>
      </w:pPr>
      <w:r>
        <w:rPr>
          <w:rFonts w:hint="cs"/>
          <w:b w:val="0"/>
          <w:bCs w:val="0"/>
          <w:rtl/>
        </w:rPr>
        <w:t xml:space="preserve">הספק </w:t>
      </w:r>
      <w:r w:rsidR="009B3379">
        <w:rPr>
          <w:rFonts w:hint="cs"/>
          <w:b w:val="0"/>
          <w:bCs w:val="0"/>
          <w:rtl/>
        </w:rPr>
        <w:t>מחויב</w:t>
      </w:r>
      <w:r>
        <w:rPr>
          <w:rFonts w:hint="cs"/>
          <w:b w:val="0"/>
          <w:bCs w:val="0"/>
          <w:rtl/>
        </w:rPr>
        <w:t xml:space="preserve"> בהמשך מתן התמיכה</w:t>
      </w:r>
      <w:r w:rsidR="00847DD0">
        <w:rPr>
          <w:rFonts w:hint="cs"/>
          <w:b w:val="0"/>
          <w:bCs w:val="0"/>
          <w:rtl/>
        </w:rPr>
        <w:t xml:space="preserve"> והשרות </w:t>
      </w:r>
      <w:r>
        <w:rPr>
          <w:rFonts w:hint="cs"/>
          <w:b w:val="0"/>
          <w:bCs w:val="0"/>
          <w:rtl/>
        </w:rPr>
        <w:t>לעגלות ההטענה עד לתום תקופת האחריות של העגל</w:t>
      </w:r>
      <w:r w:rsidR="00847DD0">
        <w:rPr>
          <w:rFonts w:hint="cs"/>
          <w:b w:val="0"/>
          <w:bCs w:val="0"/>
          <w:rtl/>
        </w:rPr>
        <w:t>ות</w:t>
      </w:r>
      <w:r>
        <w:rPr>
          <w:rFonts w:hint="cs"/>
          <w:b w:val="0"/>
          <w:bCs w:val="0"/>
          <w:rtl/>
        </w:rPr>
        <w:t>, גם לאחר סיום ההתקשרות.</w:t>
      </w:r>
    </w:p>
    <w:p w14:paraId="33C7AB4F" w14:textId="77777777" w:rsidR="001147AE" w:rsidRPr="00297EB4" w:rsidRDefault="001147AE" w:rsidP="00297EB4">
      <w:pPr>
        <w:pStyle w:val="3"/>
        <w:rPr>
          <w:b w:val="0"/>
          <w:bCs w:val="0"/>
        </w:rPr>
      </w:pPr>
      <w:r w:rsidRPr="00297EB4">
        <w:rPr>
          <w:b w:val="0"/>
          <w:bCs w:val="0"/>
          <w:rtl/>
        </w:rPr>
        <w:t>במכרז</w:t>
      </w:r>
      <w:r w:rsidRPr="00297EB4">
        <w:rPr>
          <w:rFonts w:hint="cs"/>
          <w:b w:val="0"/>
          <w:bCs w:val="0"/>
          <w:rtl/>
        </w:rPr>
        <w:t xml:space="preserve"> בהיקפים משתנים זה,</w:t>
      </w:r>
      <w:r w:rsidRPr="00297EB4">
        <w:rPr>
          <w:b w:val="0"/>
          <w:bCs w:val="0"/>
          <w:rtl/>
        </w:rPr>
        <w:t xml:space="preserve"> זה רק יחידות השירותים מוגדרות מראש, בעוד היקפן אינו מוגדר מראש וייקבע מעת לעת בהתאם לצרכי המשרד. המשרד יקבע מדי </w:t>
      </w:r>
      <w:r w:rsidRPr="00297EB4">
        <w:rPr>
          <w:rFonts w:hint="eastAsia"/>
          <w:b w:val="0"/>
          <w:bCs w:val="0"/>
          <w:rtl/>
        </w:rPr>
        <w:t>תקופה</w:t>
      </w:r>
      <w:r w:rsidRPr="00297EB4">
        <w:rPr>
          <w:b w:val="0"/>
          <w:bCs w:val="0"/>
          <w:rtl/>
        </w:rPr>
        <w:t xml:space="preserve"> תקציב מסגרת אשר יאושר ע"י וועדת רכישות, כל חריגה ו/או תוספת לתקציב זה תובא אף היא לאישור וועדת הרכישות</w:t>
      </w:r>
      <w:r>
        <w:rPr>
          <w:rFonts w:hint="cs"/>
          <w:b w:val="0"/>
          <w:bCs w:val="0"/>
          <w:rtl/>
        </w:rPr>
        <w:t>.</w:t>
      </w:r>
    </w:p>
    <w:p w14:paraId="0E03BC0F" w14:textId="77777777" w:rsidR="001147AE" w:rsidRPr="00E56D7E" w:rsidRDefault="001147AE" w:rsidP="006F394D">
      <w:pPr>
        <w:pStyle w:val="3"/>
        <w:numPr>
          <w:ilvl w:val="0"/>
          <w:numId w:val="0"/>
        </w:numPr>
        <w:ind w:left="170"/>
        <w:rPr>
          <w:b w:val="0"/>
          <w:bCs w:val="0"/>
          <w:sz w:val="28"/>
          <w:szCs w:val="28"/>
        </w:rPr>
      </w:pPr>
    </w:p>
    <w:p w14:paraId="4052546E" w14:textId="77777777" w:rsidR="004001E3" w:rsidRPr="00E56D7E" w:rsidRDefault="004001E3">
      <w:pPr>
        <w:rPr>
          <w:sz w:val="28"/>
          <w:szCs w:val="28"/>
          <w:rtl/>
        </w:rPr>
      </w:pPr>
      <w:r w:rsidRPr="00E56D7E">
        <w:rPr>
          <w:b/>
          <w:bCs/>
          <w:sz w:val="28"/>
          <w:szCs w:val="28"/>
          <w:rtl/>
        </w:rPr>
        <w:br w:type="page"/>
      </w:r>
    </w:p>
    <w:p w14:paraId="317DD6A7" w14:textId="77777777" w:rsidR="00B34B24" w:rsidRPr="00E56D7E" w:rsidRDefault="00B34B24" w:rsidP="005913C9">
      <w:pPr>
        <w:pStyle w:val="1"/>
      </w:pPr>
      <w:bookmarkStart w:id="28" w:name="_Toc48799653"/>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28"/>
    </w:p>
    <w:p w14:paraId="43A0A494" w14:textId="77777777" w:rsidR="00CC58A8" w:rsidRDefault="00CC58A8" w:rsidP="005913C9">
      <w:pPr>
        <w:pStyle w:val="2"/>
      </w:pPr>
      <w:bookmarkStart w:id="29" w:name="_Toc48799654"/>
      <w:r w:rsidRPr="00E56D7E">
        <w:rPr>
          <w:rFonts w:hint="cs"/>
          <w:rtl/>
        </w:rPr>
        <w:t>מילון מונחים</w:t>
      </w:r>
      <w:bookmarkEnd w:id="29"/>
    </w:p>
    <w:p w14:paraId="04D6886D" w14:textId="77777777" w:rsidR="003D7219" w:rsidRPr="00745E39" w:rsidRDefault="003D7219" w:rsidP="003D7219">
      <w:pPr>
        <w:pStyle w:val="3"/>
      </w:pPr>
      <w:r>
        <w:rPr>
          <w:rFonts w:hint="cs"/>
          <w:rtl/>
        </w:rPr>
        <w:t xml:space="preserve">תחילת טיפול בתקלה </w:t>
      </w:r>
      <w:r w:rsidRPr="005670A5">
        <w:rPr>
          <w:b w:val="0"/>
          <w:bCs w:val="0"/>
          <w:rtl/>
        </w:rPr>
        <w:t xml:space="preserve">– </w:t>
      </w:r>
      <w:r w:rsidR="00E87434">
        <w:rPr>
          <w:rFonts w:hint="cs"/>
          <w:b w:val="0"/>
          <w:bCs w:val="0"/>
          <w:rtl/>
        </w:rPr>
        <w:t>בהתאם לזמן התגובה שנקבע לכל סוג של תקלה.</w:t>
      </w:r>
    </w:p>
    <w:p w14:paraId="353C7C17" w14:textId="77777777" w:rsidR="003D7219" w:rsidRPr="005670A5" w:rsidRDefault="003D7219" w:rsidP="003D7219">
      <w:pPr>
        <w:pStyle w:val="3"/>
        <w:rPr>
          <w:b w:val="0"/>
          <w:bCs w:val="0"/>
        </w:rPr>
      </w:pPr>
      <w:r w:rsidRPr="003D7219">
        <w:rPr>
          <w:rFonts w:hint="cs"/>
          <w:rtl/>
        </w:rPr>
        <w:t>תקלה משביתה</w:t>
      </w:r>
      <w:r w:rsidRPr="005670A5">
        <w:rPr>
          <w:b w:val="0"/>
          <w:bCs w:val="0"/>
          <w:rtl/>
        </w:rPr>
        <w:t xml:space="preserve"> - </w:t>
      </w:r>
      <w:r w:rsidRPr="005670A5">
        <w:rPr>
          <w:rFonts w:hint="cs"/>
          <w:b w:val="0"/>
          <w:bCs w:val="0"/>
          <w:rtl/>
        </w:rPr>
        <w:t>תקלה</w:t>
      </w:r>
      <w:r w:rsidRPr="005670A5">
        <w:rPr>
          <w:b w:val="0"/>
          <w:bCs w:val="0"/>
          <w:rtl/>
        </w:rPr>
        <w:t xml:space="preserve"> </w:t>
      </w:r>
      <w:r w:rsidRPr="005670A5">
        <w:rPr>
          <w:rFonts w:hint="cs"/>
          <w:b w:val="0"/>
          <w:bCs w:val="0"/>
          <w:rtl/>
        </w:rPr>
        <w:t>אשר</w:t>
      </w:r>
      <w:r w:rsidR="008F74B7">
        <w:rPr>
          <w:rFonts w:hint="cs"/>
          <w:b w:val="0"/>
          <w:bCs w:val="0"/>
          <w:rtl/>
        </w:rPr>
        <w:t xml:space="preserve"> מונעת את הטענת המחשבים, ניוד העגלה</w:t>
      </w:r>
      <w:r w:rsidRPr="005670A5">
        <w:rPr>
          <w:b w:val="0"/>
          <w:bCs w:val="0"/>
          <w:rtl/>
        </w:rPr>
        <w:t>,</w:t>
      </w:r>
      <w:r w:rsidR="008F74B7">
        <w:rPr>
          <w:rFonts w:hint="cs"/>
          <w:b w:val="0"/>
          <w:bCs w:val="0"/>
          <w:rtl/>
        </w:rPr>
        <w:t xml:space="preserve"> עיגון העגלה, </w:t>
      </w:r>
      <w:r w:rsidRPr="005670A5">
        <w:rPr>
          <w:b w:val="0"/>
          <w:bCs w:val="0"/>
          <w:rtl/>
        </w:rPr>
        <w:t xml:space="preserve"> </w:t>
      </w:r>
      <w:r w:rsidR="008F74B7">
        <w:rPr>
          <w:rFonts w:hint="cs"/>
          <w:b w:val="0"/>
          <w:bCs w:val="0"/>
          <w:rtl/>
        </w:rPr>
        <w:t xml:space="preserve">המשבשת </w:t>
      </w:r>
      <w:r w:rsidRPr="005670A5">
        <w:rPr>
          <w:rFonts w:hint="cs"/>
          <w:b w:val="0"/>
          <w:bCs w:val="0"/>
          <w:rtl/>
        </w:rPr>
        <w:t>בצורה</w:t>
      </w:r>
      <w:r w:rsidRPr="005670A5">
        <w:rPr>
          <w:b w:val="0"/>
          <w:bCs w:val="0"/>
          <w:rtl/>
        </w:rPr>
        <w:t xml:space="preserve"> </w:t>
      </w:r>
      <w:r w:rsidRPr="005670A5">
        <w:rPr>
          <w:rFonts w:hint="cs"/>
          <w:b w:val="0"/>
          <w:bCs w:val="0"/>
          <w:rtl/>
        </w:rPr>
        <w:t>חמורה</w:t>
      </w:r>
      <w:r w:rsidRPr="005670A5">
        <w:rPr>
          <w:b w:val="0"/>
          <w:bCs w:val="0"/>
          <w:rtl/>
        </w:rPr>
        <w:t xml:space="preserve"> </w:t>
      </w:r>
      <w:r w:rsidR="008F74B7">
        <w:rPr>
          <w:rFonts w:hint="cs"/>
          <w:b w:val="0"/>
          <w:bCs w:val="0"/>
          <w:rtl/>
        </w:rPr>
        <w:t xml:space="preserve">את </w:t>
      </w:r>
      <w:r w:rsidRPr="005670A5">
        <w:rPr>
          <w:rFonts w:hint="cs"/>
          <w:b w:val="0"/>
          <w:bCs w:val="0"/>
          <w:rtl/>
        </w:rPr>
        <w:t>פעילות</w:t>
      </w:r>
      <w:r w:rsidRPr="005670A5">
        <w:rPr>
          <w:b w:val="0"/>
          <w:bCs w:val="0"/>
          <w:rtl/>
        </w:rPr>
        <w:t xml:space="preserve"> </w:t>
      </w:r>
      <w:r w:rsidR="008F74B7">
        <w:rPr>
          <w:rFonts w:hint="cs"/>
          <w:b w:val="0"/>
          <w:bCs w:val="0"/>
          <w:rtl/>
        </w:rPr>
        <w:t>בית הספר</w:t>
      </w:r>
      <w:r w:rsidRPr="005670A5">
        <w:rPr>
          <w:b w:val="0"/>
          <w:bCs w:val="0"/>
          <w:rtl/>
        </w:rPr>
        <w:t>.</w:t>
      </w:r>
    </w:p>
    <w:p w14:paraId="6C714490" w14:textId="77777777" w:rsidR="003D7219" w:rsidRDefault="003D7219" w:rsidP="005670A5">
      <w:pPr>
        <w:pStyle w:val="3"/>
        <w:rPr>
          <w:b w:val="0"/>
          <w:bCs w:val="0"/>
        </w:rPr>
      </w:pPr>
      <w:r w:rsidRPr="003D7219">
        <w:rPr>
          <w:rFonts w:hint="cs"/>
          <w:rtl/>
        </w:rPr>
        <w:t>תקלה</w:t>
      </w:r>
      <w:r w:rsidRPr="005670A5">
        <w:rPr>
          <w:b w:val="0"/>
          <w:bCs w:val="0"/>
          <w:rtl/>
        </w:rPr>
        <w:t xml:space="preserve"> </w:t>
      </w:r>
      <w:r w:rsidRPr="003D7219">
        <w:rPr>
          <w:rFonts w:hint="cs"/>
          <w:rtl/>
        </w:rPr>
        <w:t>שאינה משביתה</w:t>
      </w:r>
      <w:r w:rsidRPr="005670A5">
        <w:rPr>
          <w:b w:val="0"/>
          <w:bCs w:val="0"/>
          <w:rtl/>
        </w:rPr>
        <w:t xml:space="preserve">  - </w:t>
      </w:r>
      <w:r w:rsidRPr="005670A5">
        <w:rPr>
          <w:rFonts w:hint="cs"/>
          <w:b w:val="0"/>
          <w:bCs w:val="0"/>
          <w:rtl/>
        </w:rPr>
        <w:t>כל</w:t>
      </w:r>
      <w:r w:rsidRPr="005670A5">
        <w:rPr>
          <w:b w:val="0"/>
          <w:bCs w:val="0"/>
          <w:rtl/>
        </w:rPr>
        <w:t xml:space="preserve"> </w:t>
      </w:r>
      <w:r w:rsidRPr="005670A5">
        <w:rPr>
          <w:rFonts w:hint="cs"/>
          <w:b w:val="0"/>
          <w:bCs w:val="0"/>
          <w:rtl/>
        </w:rPr>
        <w:t>תקלה</w:t>
      </w:r>
      <w:r w:rsidRPr="005670A5">
        <w:rPr>
          <w:b w:val="0"/>
          <w:bCs w:val="0"/>
          <w:rtl/>
        </w:rPr>
        <w:t xml:space="preserve"> </w:t>
      </w:r>
      <w:r w:rsidRPr="005670A5">
        <w:rPr>
          <w:rFonts w:hint="cs"/>
          <w:b w:val="0"/>
          <w:bCs w:val="0"/>
          <w:rtl/>
        </w:rPr>
        <w:t>שאינה</w:t>
      </w:r>
      <w:r w:rsidRPr="005670A5">
        <w:rPr>
          <w:b w:val="0"/>
          <w:bCs w:val="0"/>
          <w:rtl/>
        </w:rPr>
        <w:t xml:space="preserve"> </w:t>
      </w:r>
      <w:r w:rsidRPr="005670A5">
        <w:rPr>
          <w:rFonts w:hint="cs"/>
          <w:b w:val="0"/>
          <w:bCs w:val="0"/>
          <w:rtl/>
        </w:rPr>
        <w:t>תקלה</w:t>
      </w:r>
      <w:r w:rsidRPr="005670A5">
        <w:rPr>
          <w:b w:val="0"/>
          <w:bCs w:val="0"/>
          <w:rtl/>
        </w:rPr>
        <w:t xml:space="preserve"> </w:t>
      </w:r>
      <w:r w:rsidRPr="005670A5">
        <w:rPr>
          <w:rFonts w:hint="cs"/>
          <w:b w:val="0"/>
          <w:bCs w:val="0"/>
          <w:rtl/>
        </w:rPr>
        <w:t>משביתה</w:t>
      </w:r>
      <w:r w:rsidRPr="005670A5">
        <w:rPr>
          <w:b w:val="0"/>
          <w:bCs w:val="0"/>
          <w:rtl/>
        </w:rPr>
        <w:t xml:space="preserve"> </w:t>
      </w:r>
      <w:r w:rsidRPr="005670A5">
        <w:rPr>
          <w:rFonts w:hint="cs"/>
          <w:b w:val="0"/>
          <w:bCs w:val="0"/>
          <w:rtl/>
        </w:rPr>
        <w:t>כהגדרתה</w:t>
      </w:r>
      <w:r w:rsidRPr="005670A5">
        <w:rPr>
          <w:b w:val="0"/>
          <w:bCs w:val="0"/>
          <w:rtl/>
        </w:rPr>
        <w:t xml:space="preserve"> </w:t>
      </w:r>
      <w:r w:rsidRPr="005670A5">
        <w:rPr>
          <w:rFonts w:hint="cs"/>
          <w:b w:val="0"/>
          <w:bCs w:val="0"/>
          <w:rtl/>
        </w:rPr>
        <w:t>בסעיף</w:t>
      </w:r>
      <w:r w:rsidRPr="005670A5">
        <w:rPr>
          <w:b w:val="0"/>
          <w:bCs w:val="0"/>
          <w:rtl/>
        </w:rPr>
        <w:t xml:space="preserve"> 2.1.</w:t>
      </w:r>
      <w:r w:rsidR="008F74B7">
        <w:rPr>
          <w:rFonts w:hint="cs"/>
          <w:b w:val="0"/>
          <w:bCs w:val="0"/>
          <w:rtl/>
        </w:rPr>
        <w:t>2</w:t>
      </w:r>
      <w:r w:rsidRPr="005670A5">
        <w:rPr>
          <w:b w:val="0"/>
          <w:bCs w:val="0"/>
          <w:rtl/>
        </w:rPr>
        <w:t xml:space="preserve"> </w:t>
      </w:r>
      <w:r w:rsidRPr="005670A5">
        <w:rPr>
          <w:rFonts w:hint="cs"/>
          <w:b w:val="0"/>
          <w:bCs w:val="0"/>
          <w:rtl/>
        </w:rPr>
        <w:t>לעיל</w:t>
      </w:r>
    </w:p>
    <w:p w14:paraId="506029B8" w14:textId="32BDC06D" w:rsidR="00B66195" w:rsidRDefault="001C646B" w:rsidP="005670A5">
      <w:pPr>
        <w:pStyle w:val="3"/>
        <w:rPr>
          <w:b w:val="0"/>
          <w:bCs w:val="0"/>
        </w:rPr>
      </w:pPr>
      <w:r w:rsidRPr="00F30561">
        <w:rPr>
          <w:rtl/>
        </w:rPr>
        <w:t>מוקד הבקרה</w:t>
      </w:r>
      <w:r>
        <w:rPr>
          <w:rFonts w:hint="cs"/>
          <w:rtl/>
        </w:rPr>
        <w:t xml:space="preserve"> - </w:t>
      </w:r>
      <w:r w:rsidRPr="00F30561">
        <w:rPr>
          <w:rtl/>
        </w:rPr>
        <w:t xml:space="preserve"> </w:t>
      </w:r>
      <w:r w:rsidR="00E87434" w:rsidRPr="00E87434">
        <w:rPr>
          <w:rFonts w:hint="cs"/>
          <w:b w:val="0"/>
          <w:bCs w:val="0"/>
          <w:rtl/>
        </w:rPr>
        <w:t>מוקד הבקרה מופעל ע"י ספק המשרד שנבחר במכרז מיוחד, תפקידו לבצע</w:t>
      </w:r>
      <w:r w:rsidR="00E87434">
        <w:rPr>
          <w:rFonts w:hint="cs"/>
          <w:rtl/>
        </w:rPr>
        <w:t xml:space="preserve"> </w:t>
      </w:r>
      <w:r w:rsidRPr="001C646B">
        <w:rPr>
          <w:b w:val="0"/>
          <w:bCs w:val="0"/>
          <w:rtl/>
        </w:rPr>
        <w:t xml:space="preserve">בקרות שטח לבחינת עמידת ספק </w:t>
      </w:r>
      <w:r w:rsidR="008246FD">
        <w:rPr>
          <w:rFonts w:hint="cs"/>
          <w:b w:val="0"/>
          <w:bCs w:val="0"/>
          <w:rtl/>
        </w:rPr>
        <w:t xml:space="preserve">שרות </w:t>
      </w:r>
      <w:r w:rsidRPr="001C646B">
        <w:rPr>
          <w:b w:val="0"/>
          <w:bCs w:val="0"/>
          <w:rtl/>
        </w:rPr>
        <w:t xml:space="preserve">במחויבויותיו. </w:t>
      </w:r>
      <w:r w:rsidR="00B66195">
        <w:rPr>
          <w:rFonts w:hint="cs"/>
          <w:b w:val="0"/>
          <w:bCs w:val="0"/>
          <w:rtl/>
        </w:rPr>
        <w:t xml:space="preserve">ראה הרחבה </w:t>
      </w:r>
      <w:r w:rsidR="003621D1">
        <w:rPr>
          <w:rFonts w:hint="cs"/>
          <w:b w:val="0"/>
          <w:bCs w:val="0"/>
          <w:rtl/>
        </w:rPr>
        <w:t xml:space="preserve">והסבר על תפקיד מוקד הבקרה </w:t>
      </w:r>
      <w:r w:rsidR="00B66195">
        <w:rPr>
          <w:rFonts w:hint="cs"/>
          <w:b w:val="0"/>
          <w:bCs w:val="0"/>
          <w:rtl/>
        </w:rPr>
        <w:t>בנספח 2.1.4 "בקרת שטח". כמו כן, ניתן לקבל תמונה מלאה על המכרז באתר מינהל הרכש</w:t>
      </w:r>
      <w:r w:rsidR="00F5571E">
        <w:rPr>
          <w:rFonts w:hint="cs"/>
          <w:b w:val="0"/>
          <w:bCs w:val="0"/>
          <w:rtl/>
        </w:rPr>
        <w:t>,</w:t>
      </w:r>
      <w:r w:rsidR="00B66195">
        <w:rPr>
          <w:rFonts w:hint="cs"/>
          <w:b w:val="0"/>
          <w:bCs w:val="0"/>
          <w:rtl/>
        </w:rPr>
        <w:t xml:space="preserve"> במכרז שמספרו 44/11.2017.</w:t>
      </w:r>
      <w:r w:rsidR="008246FD">
        <w:rPr>
          <w:rFonts w:hint="cs"/>
          <w:b w:val="0"/>
          <w:bCs w:val="0"/>
          <w:rtl/>
        </w:rPr>
        <w:t xml:space="preserve"> מוקד זה ילווה את המשרד בבקרה</w:t>
      </w:r>
      <w:r w:rsidR="000361BE">
        <w:rPr>
          <w:rFonts w:hint="cs"/>
          <w:b w:val="0"/>
          <w:bCs w:val="0"/>
          <w:rtl/>
        </w:rPr>
        <w:t xml:space="preserve"> </w:t>
      </w:r>
      <w:r w:rsidR="008246FD">
        <w:rPr>
          <w:rFonts w:hint="cs"/>
          <w:b w:val="0"/>
          <w:bCs w:val="0"/>
          <w:rtl/>
        </w:rPr>
        <w:t xml:space="preserve">על מימוש </w:t>
      </w:r>
      <w:r w:rsidR="000361BE">
        <w:rPr>
          <w:rFonts w:hint="cs"/>
          <w:b w:val="0"/>
          <w:bCs w:val="0"/>
          <w:rtl/>
        </w:rPr>
        <w:t>ה</w:t>
      </w:r>
      <w:r w:rsidR="008246FD">
        <w:rPr>
          <w:rFonts w:hint="cs"/>
          <w:b w:val="0"/>
          <w:bCs w:val="0"/>
          <w:rtl/>
        </w:rPr>
        <w:t>אספקה</w:t>
      </w:r>
      <w:r w:rsidR="000361BE">
        <w:rPr>
          <w:rFonts w:hint="cs"/>
          <w:b w:val="0"/>
          <w:bCs w:val="0"/>
          <w:rtl/>
        </w:rPr>
        <w:t xml:space="preserve"> </w:t>
      </w:r>
      <w:r w:rsidR="008246FD">
        <w:rPr>
          <w:rFonts w:hint="cs"/>
          <w:b w:val="0"/>
          <w:bCs w:val="0"/>
          <w:rtl/>
        </w:rPr>
        <w:t>וה</w:t>
      </w:r>
      <w:r w:rsidR="000361BE">
        <w:rPr>
          <w:rFonts w:hint="cs"/>
          <w:b w:val="0"/>
          <w:bCs w:val="0"/>
          <w:rtl/>
        </w:rPr>
        <w:t>ה</w:t>
      </w:r>
      <w:r w:rsidR="008246FD">
        <w:rPr>
          <w:rFonts w:hint="cs"/>
          <w:b w:val="0"/>
          <w:bCs w:val="0"/>
          <w:rtl/>
        </w:rPr>
        <w:t>תקנ</w:t>
      </w:r>
      <w:r w:rsidR="000361BE">
        <w:rPr>
          <w:rFonts w:hint="cs"/>
          <w:b w:val="0"/>
          <w:bCs w:val="0"/>
          <w:rtl/>
        </w:rPr>
        <w:t>ה של</w:t>
      </w:r>
      <w:r w:rsidR="008246FD">
        <w:rPr>
          <w:rFonts w:hint="cs"/>
          <w:b w:val="0"/>
          <w:bCs w:val="0"/>
          <w:rtl/>
        </w:rPr>
        <w:t xml:space="preserve"> עגלות ה</w:t>
      </w:r>
      <w:r w:rsidR="000361BE">
        <w:rPr>
          <w:rFonts w:hint="cs"/>
          <w:b w:val="0"/>
          <w:bCs w:val="0"/>
          <w:rtl/>
        </w:rPr>
        <w:t>טעינה</w:t>
      </w:r>
      <w:r w:rsidR="008246FD">
        <w:rPr>
          <w:rFonts w:hint="cs"/>
          <w:b w:val="0"/>
          <w:bCs w:val="0"/>
          <w:rtl/>
        </w:rPr>
        <w:t>.</w:t>
      </w:r>
    </w:p>
    <w:p w14:paraId="142D56C8" w14:textId="77777777" w:rsidR="00B34B24" w:rsidRPr="00E56D7E" w:rsidRDefault="00B67C1C" w:rsidP="005913C9">
      <w:pPr>
        <w:pStyle w:val="2"/>
      </w:pPr>
      <w:bookmarkStart w:id="30" w:name="_Toc48799655"/>
      <w:r w:rsidRPr="00E56D7E">
        <w:rPr>
          <w:rFonts w:hint="cs"/>
          <w:rtl/>
        </w:rPr>
        <w:t>מאפיינים כלליים</w:t>
      </w:r>
      <w:bookmarkEnd w:id="30"/>
    </w:p>
    <w:p w14:paraId="2A66EF74" w14:textId="77777777" w:rsidR="00560DC6" w:rsidRPr="00E56D7E" w:rsidRDefault="00F24E8A" w:rsidP="005913C9">
      <w:pPr>
        <w:pStyle w:val="2"/>
      </w:pPr>
      <w:bookmarkStart w:id="31" w:name="_Toc48799656"/>
      <w:r w:rsidRPr="00E56D7E">
        <w:rPr>
          <w:rFonts w:hint="cs"/>
          <w:rtl/>
        </w:rPr>
        <w:t>משתמשים ומערכות מידע משיקות</w:t>
      </w:r>
      <w:bookmarkEnd w:id="31"/>
    </w:p>
    <w:p w14:paraId="49FD02D7" w14:textId="77777777" w:rsidR="006E38E0" w:rsidRPr="00E56D7E" w:rsidRDefault="006E38E0" w:rsidP="006F394D">
      <w:pPr>
        <w:pStyle w:val="3"/>
      </w:pPr>
      <w:r w:rsidRPr="00E56D7E">
        <w:rPr>
          <w:rFonts w:hint="cs"/>
          <w:rtl/>
        </w:rPr>
        <w:t>משתמשים</w:t>
      </w:r>
    </w:p>
    <w:p w14:paraId="0A62D9CF" w14:textId="512BECF1" w:rsidR="006E38E0" w:rsidRDefault="006E38E0" w:rsidP="00FA4B5C">
      <w:pPr>
        <w:pStyle w:val="3"/>
        <w:numPr>
          <w:ilvl w:val="0"/>
          <w:numId w:val="0"/>
        </w:numPr>
        <w:ind w:left="1191"/>
      </w:pPr>
      <w:r>
        <w:rPr>
          <w:rFonts w:hint="cs"/>
          <w:b w:val="0"/>
          <w:bCs w:val="0"/>
          <w:rtl/>
        </w:rPr>
        <w:t>המשתמשים הישירים</w:t>
      </w:r>
      <w:r w:rsidRPr="00F01C88">
        <w:rPr>
          <w:b w:val="0"/>
          <w:bCs w:val="0"/>
          <w:rtl/>
        </w:rPr>
        <w:t xml:space="preserve"> </w:t>
      </w:r>
      <w:r w:rsidRPr="00F01C88">
        <w:rPr>
          <w:rFonts w:hint="eastAsia"/>
          <w:b w:val="0"/>
          <w:bCs w:val="0"/>
          <w:rtl/>
        </w:rPr>
        <w:t>של</w:t>
      </w:r>
      <w:r w:rsidRPr="00F01C88">
        <w:rPr>
          <w:b w:val="0"/>
          <w:bCs w:val="0"/>
          <w:rtl/>
        </w:rPr>
        <w:t xml:space="preserve"> </w:t>
      </w:r>
      <w:r w:rsidRPr="00F01C88">
        <w:rPr>
          <w:rFonts w:hint="eastAsia"/>
          <w:b w:val="0"/>
          <w:bCs w:val="0"/>
          <w:rtl/>
        </w:rPr>
        <w:t>השירותים</w:t>
      </w:r>
      <w:r w:rsidRPr="00F01C88">
        <w:rPr>
          <w:b w:val="0"/>
          <w:bCs w:val="0"/>
          <w:rtl/>
        </w:rPr>
        <w:t xml:space="preserve">, </w:t>
      </w:r>
      <w:r w:rsidRPr="00F01C88">
        <w:rPr>
          <w:rFonts w:hint="eastAsia"/>
          <w:b w:val="0"/>
          <w:bCs w:val="0"/>
          <w:rtl/>
        </w:rPr>
        <w:t>נשוא</w:t>
      </w:r>
      <w:r w:rsidRPr="00F01C88">
        <w:rPr>
          <w:b w:val="0"/>
          <w:bCs w:val="0"/>
          <w:rtl/>
        </w:rPr>
        <w:t xml:space="preserve"> </w:t>
      </w:r>
      <w:r w:rsidRPr="00F01C88">
        <w:rPr>
          <w:rFonts w:hint="eastAsia"/>
          <w:b w:val="0"/>
          <w:bCs w:val="0"/>
          <w:rtl/>
        </w:rPr>
        <w:t>מכרז</w:t>
      </w:r>
      <w:r w:rsidRPr="00F01C88">
        <w:rPr>
          <w:b w:val="0"/>
          <w:bCs w:val="0"/>
          <w:rtl/>
        </w:rPr>
        <w:t xml:space="preserve"> </w:t>
      </w:r>
      <w:r w:rsidRPr="00F01C88">
        <w:rPr>
          <w:rFonts w:hint="eastAsia"/>
          <w:b w:val="0"/>
          <w:bCs w:val="0"/>
          <w:rtl/>
        </w:rPr>
        <w:t>זה</w:t>
      </w:r>
      <w:r w:rsidRPr="00F01C88">
        <w:rPr>
          <w:b w:val="0"/>
          <w:bCs w:val="0"/>
          <w:rtl/>
        </w:rPr>
        <w:t>,</w:t>
      </w:r>
      <w:r>
        <w:rPr>
          <w:rFonts w:hint="cs"/>
          <w:b w:val="0"/>
          <w:bCs w:val="0"/>
          <w:rtl/>
        </w:rPr>
        <w:t xml:space="preserve"> הם </w:t>
      </w:r>
      <w:r w:rsidRPr="00F01C88">
        <w:rPr>
          <w:rFonts w:hint="eastAsia"/>
          <w:b w:val="0"/>
          <w:bCs w:val="0"/>
          <w:rtl/>
        </w:rPr>
        <w:t>מוסדות</w:t>
      </w:r>
      <w:r w:rsidRPr="00F01C88">
        <w:rPr>
          <w:b w:val="0"/>
          <w:bCs w:val="0"/>
          <w:rtl/>
        </w:rPr>
        <w:t xml:space="preserve"> </w:t>
      </w:r>
      <w:r w:rsidRPr="00F01C88">
        <w:rPr>
          <w:rFonts w:hint="eastAsia"/>
          <w:b w:val="0"/>
          <w:bCs w:val="0"/>
          <w:rtl/>
        </w:rPr>
        <w:t>חינוך</w:t>
      </w:r>
      <w:r w:rsidRPr="00F01C88">
        <w:rPr>
          <w:b w:val="0"/>
          <w:bCs w:val="0"/>
          <w:rtl/>
        </w:rPr>
        <w:t xml:space="preserve"> </w:t>
      </w:r>
      <w:r w:rsidRPr="00F01C88">
        <w:rPr>
          <w:rFonts w:hint="eastAsia"/>
          <w:b w:val="0"/>
          <w:bCs w:val="0"/>
          <w:rtl/>
        </w:rPr>
        <w:t>ב</w:t>
      </w:r>
      <w:r>
        <w:rPr>
          <w:rFonts w:hint="cs"/>
          <w:b w:val="0"/>
          <w:bCs w:val="0"/>
          <w:rtl/>
        </w:rPr>
        <w:t xml:space="preserve">כל </w:t>
      </w:r>
      <w:r w:rsidRPr="00F01C88">
        <w:rPr>
          <w:rFonts w:hint="eastAsia"/>
          <w:b w:val="0"/>
          <w:bCs w:val="0"/>
          <w:rtl/>
        </w:rPr>
        <w:t>אזורי</w:t>
      </w:r>
      <w:r w:rsidRPr="00F01C88">
        <w:rPr>
          <w:b w:val="0"/>
          <w:bCs w:val="0"/>
          <w:rtl/>
        </w:rPr>
        <w:t xml:space="preserve"> </w:t>
      </w:r>
      <w:r>
        <w:rPr>
          <w:rFonts w:hint="cs"/>
          <w:b w:val="0"/>
          <w:bCs w:val="0"/>
          <w:rtl/>
        </w:rPr>
        <w:t>הארץ (כולל יהודה  ושומרון).</w:t>
      </w:r>
      <w:r w:rsidRPr="00F01C88">
        <w:rPr>
          <w:b w:val="0"/>
          <w:bCs w:val="0"/>
          <w:rtl/>
        </w:rPr>
        <w:t xml:space="preserve">  </w:t>
      </w:r>
      <w:r w:rsidRPr="00F01C88">
        <w:rPr>
          <w:rFonts w:hint="eastAsia"/>
          <w:b w:val="0"/>
          <w:bCs w:val="0"/>
          <w:rtl/>
        </w:rPr>
        <w:t>בהתאם</w:t>
      </w:r>
      <w:r w:rsidRPr="00F01C88">
        <w:rPr>
          <w:b w:val="0"/>
          <w:bCs w:val="0"/>
          <w:rtl/>
        </w:rPr>
        <w:t xml:space="preserve"> </w:t>
      </w:r>
      <w:r w:rsidRPr="00F01C88">
        <w:rPr>
          <w:rFonts w:hint="eastAsia"/>
          <w:b w:val="0"/>
          <w:bCs w:val="0"/>
          <w:rtl/>
        </w:rPr>
        <w:t>לרשימה</w:t>
      </w:r>
      <w:r w:rsidRPr="00F01C88">
        <w:rPr>
          <w:b w:val="0"/>
          <w:bCs w:val="0"/>
          <w:rtl/>
        </w:rPr>
        <w:t xml:space="preserve"> </w:t>
      </w:r>
      <w:r w:rsidRPr="00F01C88">
        <w:rPr>
          <w:rFonts w:hint="eastAsia"/>
          <w:b w:val="0"/>
          <w:bCs w:val="0"/>
          <w:rtl/>
        </w:rPr>
        <w:t>של</w:t>
      </w:r>
      <w:r w:rsidRPr="00F01C88">
        <w:rPr>
          <w:b w:val="0"/>
          <w:bCs w:val="0"/>
          <w:rtl/>
        </w:rPr>
        <w:t xml:space="preserve"> </w:t>
      </w:r>
      <w:r w:rsidRPr="00F01C88">
        <w:rPr>
          <w:rFonts w:hint="eastAsia"/>
          <w:b w:val="0"/>
          <w:bCs w:val="0"/>
          <w:rtl/>
        </w:rPr>
        <w:t>מוסדות</w:t>
      </w:r>
      <w:r w:rsidRPr="00F01C88">
        <w:rPr>
          <w:b w:val="0"/>
          <w:bCs w:val="0"/>
          <w:rtl/>
        </w:rPr>
        <w:t xml:space="preserve"> </w:t>
      </w:r>
      <w:r w:rsidRPr="00F01C88">
        <w:rPr>
          <w:rFonts w:hint="eastAsia"/>
          <w:b w:val="0"/>
          <w:bCs w:val="0"/>
          <w:rtl/>
        </w:rPr>
        <w:t>החינוך</w:t>
      </w:r>
      <w:r w:rsidRPr="00F01C88">
        <w:rPr>
          <w:b w:val="0"/>
          <w:bCs w:val="0"/>
          <w:rtl/>
        </w:rPr>
        <w:t xml:space="preserve"> </w:t>
      </w:r>
      <w:r w:rsidRPr="00F01C88">
        <w:rPr>
          <w:rFonts w:hint="eastAsia"/>
          <w:b w:val="0"/>
          <w:bCs w:val="0"/>
          <w:rtl/>
        </w:rPr>
        <w:t>הזכאים</w:t>
      </w:r>
      <w:r w:rsidRPr="00F01C88">
        <w:rPr>
          <w:b w:val="0"/>
          <w:bCs w:val="0"/>
          <w:rtl/>
        </w:rPr>
        <w:t xml:space="preserve"> </w:t>
      </w:r>
      <w:r w:rsidRPr="00F01C88">
        <w:rPr>
          <w:rFonts w:hint="eastAsia"/>
          <w:b w:val="0"/>
          <w:bCs w:val="0"/>
          <w:rtl/>
        </w:rPr>
        <w:t>לקבל</w:t>
      </w:r>
      <w:r>
        <w:rPr>
          <w:rFonts w:hint="cs"/>
          <w:b w:val="0"/>
          <w:bCs w:val="0"/>
          <w:rtl/>
        </w:rPr>
        <w:t>ה של עגלות הטענה</w:t>
      </w:r>
      <w:r w:rsidRPr="00F01C88">
        <w:rPr>
          <w:b w:val="0"/>
          <w:bCs w:val="0"/>
          <w:rtl/>
        </w:rPr>
        <w:t xml:space="preserve"> </w:t>
      </w:r>
      <w:r w:rsidRPr="00F01C88">
        <w:rPr>
          <w:rFonts w:hint="eastAsia"/>
          <w:b w:val="0"/>
          <w:bCs w:val="0"/>
          <w:rtl/>
        </w:rPr>
        <w:t>אותה</w:t>
      </w:r>
      <w:r w:rsidRPr="00F01C88">
        <w:rPr>
          <w:b w:val="0"/>
          <w:bCs w:val="0"/>
          <w:rtl/>
        </w:rPr>
        <w:t xml:space="preserve"> </w:t>
      </w:r>
      <w:r w:rsidRPr="00F01C88">
        <w:rPr>
          <w:rFonts w:hint="eastAsia"/>
          <w:b w:val="0"/>
          <w:bCs w:val="0"/>
          <w:rtl/>
        </w:rPr>
        <w:t>יעביר</w:t>
      </w:r>
      <w:r w:rsidRPr="00F01C88">
        <w:rPr>
          <w:b w:val="0"/>
          <w:bCs w:val="0"/>
          <w:rtl/>
        </w:rPr>
        <w:t xml:space="preserve"> </w:t>
      </w:r>
      <w:r w:rsidRPr="00F01C88">
        <w:rPr>
          <w:rFonts w:hint="eastAsia"/>
          <w:b w:val="0"/>
          <w:bCs w:val="0"/>
          <w:rtl/>
        </w:rPr>
        <w:t>המשרד</w:t>
      </w:r>
      <w:r w:rsidRPr="00F01C88">
        <w:rPr>
          <w:b w:val="0"/>
          <w:bCs w:val="0"/>
          <w:rtl/>
        </w:rPr>
        <w:t xml:space="preserve"> </w:t>
      </w:r>
      <w:r w:rsidRPr="00F01C88">
        <w:rPr>
          <w:rFonts w:hint="eastAsia"/>
          <w:b w:val="0"/>
          <w:bCs w:val="0"/>
          <w:rtl/>
        </w:rPr>
        <w:t>לכל</w:t>
      </w:r>
      <w:r w:rsidRPr="00F01C88">
        <w:rPr>
          <w:b w:val="0"/>
          <w:bCs w:val="0"/>
          <w:rtl/>
        </w:rPr>
        <w:t xml:space="preserve"> </w:t>
      </w:r>
      <w:r w:rsidRPr="00F01C88">
        <w:rPr>
          <w:rFonts w:hint="eastAsia"/>
          <w:b w:val="0"/>
          <w:bCs w:val="0"/>
          <w:rtl/>
        </w:rPr>
        <w:t>ספק</w:t>
      </w:r>
      <w:r w:rsidRPr="00F01C88">
        <w:rPr>
          <w:b w:val="0"/>
          <w:bCs w:val="0"/>
          <w:rtl/>
        </w:rPr>
        <w:t xml:space="preserve"> </w:t>
      </w:r>
      <w:r w:rsidRPr="00F01C88">
        <w:rPr>
          <w:rFonts w:hint="eastAsia"/>
          <w:b w:val="0"/>
          <w:bCs w:val="0"/>
          <w:rtl/>
        </w:rPr>
        <w:t>זוכה</w:t>
      </w:r>
      <w:r w:rsidR="009234CD">
        <w:rPr>
          <w:rFonts w:hint="cs"/>
          <w:rtl/>
        </w:rPr>
        <w:t>.</w:t>
      </w:r>
    </w:p>
    <w:p w14:paraId="0D4A9CAA" w14:textId="77777777" w:rsidR="00F24E8A" w:rsidRPr="00E56D7E" w:rsidRDefault="00F24E8A" w:rsidP="005913C9">
      <w:pPr>
        <w:pStyle w:val="3"/>
      </w:pPr>
      <w:r w:rsidRPr="00E56D7E">
        <w:rPr>
          <w:rFonts w:hint="cs"/>
          <w:rtl/>
        </w:rPr>
        <w:t>גורמים מעורבים</w:t>
      </w:r>
    </w:p>
    <w:p w14:paraId="0268DDA9" w14:textId="435CE1EE" w:rsidR="00F24E8A" w:rsidRDefault="006E38E0" w:rsidP="005913C9">
      <w:pPr>
        <w:pStyle w:val="3"/>
        <w:numPr>
          <w:ilvl w:val="0"/>
          <w:numId w:val="0"/>
        </w:numPr>
        <w:ind w:left="1191"/>
        <w:rPr>
          <w:b w:val="0"/>
          <w:bCs w:val="0"/>
          <w:rtl/>
        </w:rPr>
      </w:pPr>
      <w:r w:rsidRPr="00FA4B5C">
        <w:rPr>
          <w:b w:val="0"/>
          <w:bCs w:val="0"/>
          <w:rtl/>
        </w:rPr>
        <w:t>מינהל תקשוב, טכנולוגיה ומערכות מידע - אחראי על הפעלת שירותי תקשוב בהתאם למדיניות המשרד. שירותים אלו, נועדו לקדם ולשפר את רמת השרות וזמינות הציוד</w:t>
      </w:r>
      <w:r w:rsidR="000361BE">
        <w:rPr>
          <w:rFonts w:hint="cs"/>
          <w:b w:val="0"/>
          <w:bCs w:val="0"/>
          <w:rtl/>
        </w:rPr>
        <w:t xml:space="preserve"> בבתי הספר</w:t>
      </w:r>
      <w:r w:rsidRPr="00FA4B5C">
        <w:rPr>
          <w:b w:val="0"/>
          <w:bCs w:val="0"/>
          <w:rtl/>
        </w:rPr>
        <w:t>.  המינהל קובע את מדיניות מערכות המידע במשרד</w:t>
      </w:r>
    </w:p>
    <w:p w14:paraId="0C0C3CD8" w14:textId="77777777" w:rsidR="00C94DD8" w:rsidRPr="009C4009" w:rsidRDefault="00C94DD8" w:rsidP="00FA4B5C">
      <w:pPr>
        <w:pStyle w:val="3"/>
        <w:numPr>
          <w:ilvl w:val="0"/>
          <w:numId w:val="0"/>
        </w:numPr>
        <w:ind w:left="1191"/>
      </w:pPr>
      <w:r w:rsidRPr="009C4009">
        <w:rPr>
          <w:rtl/>
        </w:rPr>
        <w:t>המינהל הוא הגורם המפקח על ספק נשוא מכרז זה.</w:t>
      </w:r>
    </w:p>
    <w:p w14:paraId="4C86D089" w14:textId="77777777" w:rsidR="00560DC6" w:rsidRPr="00E56D7E" w:rsidRDefault="00D8609E" w:rsidP="00285360">
      <w:pPr>
        <w:pStyle w:val="2"/>
      </w:pPr>
      <w:bookmarkStart w:id="32" w:name="_Toc48799657"/>
      <w:r>
        <w:rPr>
          <w:rFonts w:hint="cs"/>
          <w:rtl/>
        </w:rPr>
        <w:t>(</w:t>
      </w:r>
      <w:r>
        <w:rPr>
          <w:rFonts w:hint="cs"/>
        </w:rPr>
        <w:t>N</w:t>
      </w:r>
      <w:r>
        <w:rPr>
          <w:rFonts w:hint="cs"/>
          <w:rtl/>
        </w:rPr>
        <w:t>)</w:t>
      </w:r>
      <w:bookmarkEnd w:id="32"/>
    </w:p>
    <w:p w14:paraId="6AFAECBA" w14:textId="77777777" w:rsidR="00285360" w:rsidRDefault="00B0286D" w:rsidP="005913C9">
      <w:pPr>
        <w:pStyle w:val="2"/>
      </w:pPr>
      <w:bookmarkStart w:id="33" w:name="_Toc48799658"/>
      <w:r>
        <w:rPr>
          <w:rFonts w:hint="cs"/>
          <w:rtl/>
        </w:rPr>
        <w:t>אספקה</w:t>
      </w:r>
      <w:r w:rsidR="00D71817">
        <w:rPr>
          <w:rFonts w:hint="cs"/>
          <w:rtl/>
        </w:rPr>
        <w:t xml:space="preserve"> </w:t>
      </w:r>
      <w:r>
        <w:rPr>
          <w:rFonts w:hint="cs"/>
          <w:rtl/>
        </w:rPr>
        <w:t>וה</w:t>
      </w:r>
      <w:r w:rsidR="00505CE9">
        <w:rPr>
          <w:rFonts w:hint="cs"/>
          <w:rtl/>
        </w:rPr>
        <w:t>תקנה</w:t>
      </w:r>
      <w:bookmarkEnd w:id="33"/>
    </w:p>
    <w:p w14:paraId="37588BBD" w14:textId="545DEDEF" w:rsidR="00A200F0" w:rsidRDefault="00A200F0" w:rsidP="000F5178">
      <w:pPr>
        <w:pStyle w:val="ListParagraph"/>
        <w:numPr>
          <w:ilvl w:val="0"/>
          <w:numId w:val="69"/>
        </w:numPr>
        <w:bidi/>
        <w:rPr>
          <w:rFonts w:ascii="David" w:hAnsi="David"/>
        </w:rPr>
      </w:pPr>
      <w:r>
        <w:rPr>
          <w:rFonts w:ascii="David" w:hAnsi="David" w:hint="cs"/>
          <w:rtl/>
        </w:rPr>
        <w:t>כמות</w:t>
      </w:r>
      <w:r w:rsidRPr="00A200F0">
        <w:rPr>
          <w:rFonts w:ascii="David" w:hAnsi="David" w:hint="cs"/>
          <w:rtl/>
        </w:rPr>
        <w:t xml:space="preserve"> </w:t>
      </w:r>
      <w:r>
        <w:rPr>
          <w:rFonts w:ascii="David" w:hAnsi="David" w:hint="cs"/>
          <w:rtl/>
        </w:rPr>
        <w:t>עגלות ההטענה</w:t>
      </w:r>
      <w:r w:rsidRPr="00A200F0">
        <w:rPr>
          <w:rFonts w:ascii="David" w:hAnsi="David" w:hint="cs"/>
          <w:rtl/>
        </w:rPr>
        <w:t xml:space="preserve"> הראשוני</w:t>
      </w:r>
      <w:r>
        <w:rPr>
          <w:rFonts w:ascii="David" w:hAnsi="David" w:hint="cs"/>
          <w:rtl/>
        </w:rPr>
        <w:t>ת</w:t>
      </w:r>
      <w:r w:rsidR="00505CE9">
        <w:rPr>
          <w:rFonts w:ascii="David" w:hAnsi="David" w:hint="cs"/>
          <w:rtl/>
        </w:rPr>
        <w:t xml:space="preserve"> שתוזמן</w:t>
      </w:r>
      <w:r w:rsidRPr="00A200F0">
        <w:rPr>
          <w:rFonts w:ascii="David" w:hAnsi="David" w:hint="cs"/>
          <w:rtl/>
        </w:rPr>
        <w:t xml:space="preserve"> (</w:t>
      </w:r>
      <w:r w:rsidR="00505CE9">
        <w:rPr>
          <w:rFonts w:ascii="David" w:hAnsi="David" w:hint="cs"/>
          <w:rtl/>
        </w:rPr>
        <w:t xml:space="preserve">אשר </w:t>
      </w:r>
      <w:r w:rsidRPr="00A200F0">
        <w:rPr>
          <w:rFonts w:ascii="David" w:hAnsi="David" w:hint="cs"/>
          <w:rtl/>
        </w:rPr>
        <w:t xml:space="preserve">תחולק בין </w:t>
      </w:r>
      <w:r w:rsidR="00505CE9">
        <w:rPr>
          <w:rFonts w:ascii="David" w:hAnsi="David" w:hint="cs"/>
          <w:rtl/>
        </w:rPr>
        <w:t>ה</w:t>
      </w:r>
      <w:r w:rsidRPr="00A200F0">
        <w:rPr>
          <w:rFonts w:ascii="David" w:hAnsi="David" w:hint="cs"/>
          <w:rtl/>
        </w:rPr>
        <w:t xml:space="preserve">ספקים </w:t>
      </w:r>
      <w:r w:rsidR="00505CE9">
        <w:rPr>
          <w:rFonts w:ascii="David" w:hAnsi="David" w:hint="cs"/>
          <w:rtl/>
        </w:rPr>
        <w:t>הזוכים בהתאם למנג</w:t>
      </w:r>
      <w:r w:rsidR="00B360E9">
        <w:rPr>
          <w:rFonts w:ascii="David" w:hAnsi="David" w:hint="cs"/>
          <w:rtl/>
        </w:rPr>
        <w:t>נ</w:t>
      </w:r>
      <w:r w:rsidR="00505CE9">
        <w:rPr>
          <w:rFonts w:ascii="David" w:hAnsi="David" w:hint="cs"/>
          <w:rtl/>
        </w:rPr>
        <w:t>ון המפורט</w:t>
      </w:r>
      <w:r w:rsidRPr="00A200F0">
        <w:rPr>
          <w:rFonts w:ascii="David" w:hAnsi="David" w:hint="cs"/>
          <w:rtl/>
        </w:rPr>
        <w:t xml:space="preserve"> בסעיף 0.13.2.5 לעיל) היא כ-</w:t>
      </w:r>
      <w:r w:rsidR="007213CD">
        <w:rPr>
          <w:rFonts w:ascii="David" w:hAnsi="David" w:hint="cs"/>
          <w:rtl/>
        </w:rPr>
        <w:t>1</w:t>
      </w:r>
      <w:r w:rsidRPr="00A200F0">
        <w:rPr>
          <w:rFonts w:ascii="David" w:hAnsi="David" w:hint="cs"/>
          <w:rtl/>
        </w:rPr>
        <w:t>,500</w:t>
      </w:r>
      <w:r w:rsidR="00B66195">
        <w:rPr>
          <w:rFonts w:ascii="David" w:hAnsi="David" w:hint="cs"/>
          <w:rtl/>
        </w:rPr>
        <w:t xml:space="preserve"> </w:t>
      </w:r>
      <w:r w:rsidR="00505CE9">
        <w:rPr>
          <w:rFonts w:ascii="David" w:hAnsi="David" w:hint="cs"/>
          <w:rtl/>
        </w:rPr>
        <w:t>משתי התצורות  גם יחד</w:t>
      </w:r>
      <w:r>
        <w:rPr>
          <w:rFonts w:ascii="David" w:hAnsi="David" w:hint="cs"/>
          <w:rtl/>
        </w:rPr>
        <w:t>.</w:t>
      </w:r>
      <w:r w:rsidRPr="00A200F0">
        <w:rPr>
          <w:rFonts w:ascii="David" w:hAnsi="David" w:hint="cs"/>
          <w:rtl/>
        </w:rPr>
        <w:t xml:space="preserve"> </w:t>
      </w:r>
    </w:p>
    <w:p w14:paraId="5AF5A85A" w14:textId="77777777" w:rsidR="00A200F0" w:rsidRPr="00C27ABB" w:rsidRDefault="00A200F0" w:rsidP="000F5178">
      <w:pPr>
        <w:pStyle w:val="ListParagraph"/>
        <w:numPr>
          <w:ilvl w:val="0"/>
          <w:numId w:val="69"/>
        </w:numPr>
        <w:bidi/>
        <w:rPr>
          <w:rFonts w:ascii="David" w:hAnsi="David"/>
        </w:rPr>
      </w:pPr>
      <w:r w:rsidRPr="00A200F0">
        <w:rPr>
          <w:rFonts w:ascii="David" w:hAnsi="David" w:hint="cs"/>
          <w:rtl/>
        </w:rPr>
        <w:t>כמות עגלות ההטענה ה</w:t>
      </w:r>
      <w:r>
        <w:rPr>
          <w:rFonts w:ascii="David" w:hAnsi="David" w:hint="cs"/>
          <w:rtl/>
        </w:rPr>
        <w:t>כ</w:t>
      </w:r>
      <w:r w:rsidR="00B66195">
        <w:rPr>
          <w:rFonts w:ascii="David" w:hAnsi="David" w:hint="cs"/>
          <w:rtl/>
        </w:rPr>
        <w:t>ו</w:t>
      </w:r>
      <w:r>
        <w:rPr>
          <w:rFonts w:ascii="David" w:hAnsi="David" w:hint="cs"/>
          <w:rtl/>
        </w:rPr>
        <w:t>ללת</w:t>
      </w:r>
      <w:r w:rsidR="00B66195">
        <w:rPr>
          <w:rFonts w:ascii="David" w:hAnsi="David" w:hint="cs"/>
          <w:rtl/>
        </w:rPr>
        <w:t xml:space="preserve"> והמשוערת</w:t>
      </w:r>
      <w:r w:rsidRPr="00A200F0">
        <w:rPr>
          <w:rFonts w:ascii="David" w:hAnsi="David" w:hint="cs"/>
          <w:rtl/>
        </w:rPr>
        <w:t xml:space="preserve"> לאספקה בכל מוסדות החינוך ברחבי הארץ </w:t>
      </w:r>
      <w:r w:rsidR="000C48F6" w:rsidRPr="00C70EEB">
        <w:rPr>
          <w:rFonts w:ascii="David" w:hAnsi="David" w:hint="cs"/>
          <w:rtl/>
        </w:rPr>
        <w:t>בתוך 60 יום</w:t>
      </w:r>
      <w:r w:rsidR="000C48F6" w:rsidRPr="00C27ABB">
        <w:rPr>
          <w:rFonts w:ascii="David" w:hAnsi="David" w:hint="cs"/>
          <w:rtl/>
        </w:rPr>
        <w:t xml:space="preserve">, </w:t>
      </w:r>
      <w:r w:rsidRPr="00C27ABB">
        <w:rPr>
          <w:rFonts w:ascii="David" w:hAnsi="David" w:hint="cs"/>
          <w:rtl/>
        </w:rPr>
        <w:t>היא בין 5,500 ל-7,400</w:t>
      </w:r>
      <w:r w:rsidR="00505CE9" w:rsidRPr="00C27ABB">
        <w:rPr>
          <w:rFonts w:ascii="David" w:hAnsi="David" w:hint="cs"/>
          <w:rtl/>
        </w:rPr>
        <w:t xml:space="preserve"> משתי התצורות  גם יחד</w:t>
      </w:r>
      <w:r w:rsidRPr="00C27ABB">
        <w:rPr>
          <w:rFonts w:ascii="David" w:hAnsi="David" w:hint="cs"/>
          <w:rtl/>
        </w:rPr>
        <w:t>.</w:t>
      </w:r>
    </w:p>
    <w:p w14:paraId="1D48649B" w14:textId="2387435F" w:rsidR="00505CE9" w:rsidRPr="00505CE9" w:rsidRDefault="00505CE9" w:rsidP="000F5178">
      <w:pPr>
        <w:pStyle w:val="ListParagraph"/>
        <w:numPr>
          <w:ilvl w:val="0"/>
          <w:numId w:val="69"/>
        </w:numPr>
        <w:bidi/>
        <w:rPr>
          <w:rFonts w:ascii="David" w:hAnsi="David"/>
        </w:rPr>
      </w:pPr>
      <w:r>
        <w:rPr>
          <w:rFonts w:hint="cs"/>
          <w:rtl/>
        </w:rPr>
        <w:t>(</w:t>
      </w:r>
      <w:r w:rsidR="002B166C">
        <w:rPr>
          <w:rFonts w:hint="cs"/>
        </w:rPr>
        <w:t>M</w:t>
      </w:r>
      <w:r>
        <w:rPr>
          <w:rFonts w:hint="cs"/>
          <w:rtl/>
        </w:rPr>
        <w:t xml:space="preserve">) </w:t>
      </w:r>
      <w:r w:rsidRPr="00505CE9">
        <w:rPr>
          <w:rFonts w:hint="cs"/>
          <w:rtl/>
        </w:rPr>
        <w:t xml:space="preserve">מספר עגלות ההטענה </w:t>
      </w:r>
      <w:r w:rsidR="00B360E9" w:rsidRPr="00505CE9">
        <w:rPr>
          <w:rFonts w:hint="cs"/>
          <w:rtl/>
        </w:rPr>
        <w:t>המצוין</w:t>
      </w:r>
      <w:r w:rsidRPr="00505CE9">
        <w:rPr>
          <w:rFonts w:hint="cs"/>
          <w:rtl/>
        </w:rPr>
        <w:t xml:space="preserve"> כאן, מהווה הערכה בלתי מחייבת של המשרד. המספרים מובאים לטובת התרשמות המציעים </w:t>
      </w:r>
      <w:r w:rsidR="002B166C">
        <w:rPr>
          <w:rFonts w:hint="cs"/>
          <w:rtl/>
        </w:rPr>
        <w:t>ו</w:t>
      </w:r>
      <w:r w:rsidRPr="00505CE9">
        <w:rPr>
          <w:rFonts w:hint="cs"/>
          <w:rtl/>
        </w:rPr>
        <w:t>כדי לאפשר להם  להערך, אך אינם מחייבים את המשרד</w:t>
      </w:r>
      <w:r>
        <w:rPr>
          <w:rFonts w:ascii="David" w:hAnsi="David" w:hint="cs"/>
          <w:rtl/>
        </w:rPr>
        <w:t>.</w:t>
      </w:r>
    </w:p>
    <w:p w14:paraId="7D4854F6" w14:textId="77777777" w:rsidR="00C71D3E" w:rsidRPr="006F394D" w:rsidRDefault="00C71D3E" w:rsidP="006F394D">
      <w:pPr>
        <w:pStyle w:val="3"/>
      </w:pPr>
      <w:r w:rsidRPr="006F394D">
        <w:rPr>
          <w:rFonts w:hint="eastAsia"/>
          <w:rtl/>
        </w:rPr>
        <w:t>מועד</w:t>
      </w:r>
      <w:r w:rsidRPr="006F394D">
        <w:rPr>
          <w:rtl/>
        </w:rPr>
        <w:t xml:space="preserve"> </w:t>
      </w:r>
      <w:r w:rsidRPr="006F394D">
        <w:rPr>
          <w:rFonts w:hint="eastAsia"/>
          <w:rtl/>
        </w:rPr>
        <w:t>אספקה</w:t>
      </w:r>
    </w:p>
    <w:p w14:paraId="5AF06C95" w14:textId="77777777" w:rsidR="00C71D3E" w:rsidRPr="00F37017" w:rsidRDefault="00B0286D" w:rsidP="000F5178">
      <w:pPr>
        <w:pStyle w:val="ListParagraph"/>
        <w:numPr>
          <w:ilvl w:val="0"/>
          <w:numId w:val="70"/>
        </w:numPr>
        <w:bidi/>
        <w:rPr>
          <w:rFonts w:ascii="David" w:hAnsi="David"/>
          <w:rtl/>
        </w:rPr>
      </w:pPr>
      <w:r>
        <w:rPr>
          <w:rFonts w:ascii="David" w:hAnsi="David" w:hint="cs"/>
          <w:rtl/>
        </w:rPr>
        <w:t>(</w:t>
      </w:r>
      <w:r>
        <w:rPr>
          <w:rFonts w:ascii="David" w:hAnsi="David" w:hint="cs"/>
        </w:rPr>
        <w:t>M</w:t>
      </w:r>
      <w:r>
        <w:rPr>
          <w:rFonts w:ascii="David" w:hAnsi="David" w:hint="cs"/>
          <w:rtl/>
        </w:rPr>
        <w:t xml:space="preserve">) עם קבלת ההזמנה / חתימה על החוזה, יחל בהתארגנות לאספקת עגלות ההטענה שיוזמנו ממנו. </w:t>
      </w:r>
      <w:r w:rsidR="00C71D3E" w:rsidRPr="00F37017">
        <w:rPr>
          <w:rFonts w:ascii="David" w:hAnsi="David" w:hint="eastAsia"/>
          <w:rtl/>
        </w:rPr>
        <w:t>הספק</w:t>
      </w:r>
      <w:r w:rsidR="00C71D3E" w:rsidRPr="00F37017">
        <w:rPr>
          <w:rFonts w:ascii="David" w:hAnsi="David"/>
          <w:rtl/>
        </w:rPr>
        <w:t xml:space="preserve"> יתחייב ל</w:t>
      </w:r>
      <w:r w:rsidR="00C71D3E" w:rsidRPr="00F37017">
        <w:rPr>
          <w:rFonts w:ascii="David" w:hAnsi="David" w:hint="eastAsia"/>
          <w:rtl/>
        </w:rPr>
        <w:t>תחילת</w:t>
      </w:r>
      <w:r w:rsidR="00C71D3E" w:rsidRPr="00F37017">
        <w:rPr>
          <w:rFonts w:ascii="David" w:hAnsi="David"/>
          <w:rtl/>
        </w:rPr>
        <w:t xml:space="preserve"> האספקה  במועד המהיר ביותר האפשרי בו הוא יכול לעמוד, אך לא  יאוחר </w:t>
      </w:r>
      <w:r w:rsidR="00C71D3E" w:rsidRPr="00F37017">
        <w:rPr>
          <w:rFonts w:ascii="David" w:hAnsi="David" w:hint="eastAsia"/>
          <w:rtl/>
        </w:rPr>
        <w:t>מ</w:t>
      </w:r>
      <w:r w:rsidR="00C71D3E" w:rsidRPr="00F37017">
        <w:rPr>
          <w:rFonts w:ascii="David" w:hAnsi="David"/>
          <w:rtl/>
        </w:rPr>
        <w:t>-</w:t>
      </w:r>
      <w:r w:rsidR="00B66195">
        <w:rPr>
          <w:rFonts w:ascii="David" w:hAnsi="David" w:hint="cs"/>
          <w:rtl/>
        </w:rPr>
        <w:t>7</w:t>
      </w:r>
      <w:r w:rsidR="00C71D3E" w:rsidRPr="00F37017">
        <w:rPr>
          <w:rFonts w:ascii="David" w:hAnsi="David"/>
          <w:rtl/>
        </w:rPr>
        <w:t xml:space="preserve"> ימי</w:t>
      </w:r>
      <w:r w:rsidR="00B66195">
        <w:rPr>
          <w:rFonts w:ascii="David" w:hAnsi="David" w:hint="cs"/>
          <w:rtl/>
        </w:rPr>
        <w:t>ם</w:t>
      </w:r>
      <w:r w:rsidR="00C71D3E" w:rsidRPr="00F37017">
        <w:rPr>
          <w:rFonts w:ascii="David" w:hAnsi="David"/>
          <w:rtl/>
        </w:rPr>
        <w:t xml:space="preserve"> </w:t>
      </w:r>
      <w:r w:rsidR="00C71D3E" w:rsidRPr="00F37017">
        <w:rPr>
          <w:rFonts w:ascii="David" w:hAnsi="David" w:hint="cs"/>
          <w:rtl/>
        </w:rPr>
        <w:t>מקבל</w:t>
      </w:r>
      <w:r w:rsidR="00EC25D9" w:rsidRPr="00F37017">
        <w:rPr>
          <w:rFonts w:ascii="David" w:hAnsi="David" w:hint="cs"/>
          <w:rtl/>
        </w:rPr>
        <w:t>ת</w:t>
      </w:r>
      <w:r w:rsidR="00C71D3E" w:rsidRPr="00F37017">
        <w:rPr>
          <w:rFonts w:ascii="David" w:hAnsi="David" w:hint="cs"/>
          <w:rtl/>
        </w:rPr>
        <w:t xml:space="preserve"> ההזמנה / חתימה על החוזה</w:t>
      </w:r>
      <w:r>
        <w:rPr>
          <w:rFonts w:ascii="David" w:hAnsi="David" w:hint="cs"/>
          <w:rtl/>
        </w:rPr>
        <w:t>.</w:t>
      </w:r>
    </w:p>
    <w:p w14:paraId="54827CD9" w14:textId="5C75BFE5" w:rsidR="00C71D3E" w:rsidRDefault="00B0286D" w:rsidP="000F5178">
      <w:pPr>
        <w:pStyle w:val="ListParagraph"/>
        <w:numPr>
          <w:ilvl w:val="0"/>
          <w:numId w:val="70"/>
        </w:numPr>
        <w:bidi/>
        <w:rPr>
          <w:rFonts w:ascii="David" w:hAnsi="David"/>
        </w:rPr>
      </w:pPr>
      <w:r>
        <w:rPr>
          <w:rFonts w:ascii="David" w:hAnsi="David" w:hint="cs"/>
          <w:rtl/>
        </w:rPr>
        <w:t>אספקת כל עגלות ההטענה שיוזמנו מהספק תעשה בלא</w:t>
      </w:r>
      <w:r w:rsidR="00C71D3E" w:rsidRPr="00F37017">
        <w:rPr>
          <w:rFonts w:ascii="David" w:hAnsi="David" w:hint="cs"/>
          <w:rtl/>
        </w:rPr>
        <w:t xml:space="preserve"> יאוחר מ-60 יום </w:t>
      </w:r>
      <w:r w:rsidR="00C43FB9">
        <w:rPr>
          <w:rFonts w:ascii="David" w:hAnsi="David" w:hint="cs"/>
          <w:rtl/>
        </w:rPr>
        <w:t xml:space="preserve">(קלנדרית) </w:t>
      </w:r>
      <w:r w:rsidR="00C71D3E" w:rsidRPr="00F37017">
        <w:rPr>
          <w:rFonts w:ascii="David" w:hAnsi="David" w:hint="cs"/>
          <w:rtl/>
        </w:rPr>
        <w:t>מקבלת ההזמנה / חתימה על החוזה</w:t>
      </w:r>
      <w:r>
        <w:rPr>
          <w:rFonts w:ascii="David" w:hAnsi="David" w:hint="cs"/>
          <w:rtl/>
        </w:rPr>
        <w:t xml:space="preserve"> ובהתאם ללו"ז </w:t>
      </w:r>
      <w:r w:rsidR="001D149B">
        <w:rPr>
          <w:rFonts w:ascii="David" w:hAnsi="David" w:hint="cs"/>
          <w:rtl/>
        </w:rPr>
        <w:t xml:space="preserve">שיועבר לספק </w:t>
      </w:r>
      <w:r w:rsidR="00F32FE9">
        <w:rPr>
          <w:rFonts w:ascii="David" w:hAnsi="David" w:hint="cs"/>
          <w:rtl/>
        </w:rPr>
        <w:t xml:space="preserve">בכל שבוע </w:t>
      </w:r>
      <w:r w:rsidR="00B360E9">
        <w:rPr>
          <w:rFonts w:ascii="David" w:hAnsi="David" w:hint="cs"/>
          <w:rtl/>
        </w:rPr>
        <w:t>כמצוין</w:t>
      </w:r>
      <w:r>
        <w:rPr>
          <w:rFonts w:ascii="David" w:hAnsi="David" w:hint="cs"/>
          <w:rtl/>
        </w:rPr>
        <w:t xml:space="preserve"> בסעיף 2.5.2 להלן</w:t>
      </w:r>
      <w:r w:rsidR="00C71D3E" w:rsidRPr="00F37017">
        <w:rPr>
          <w:rFonts w:ascii="David" w:hAnsi="David"/>
          <w:rtl/>
        </w:rPr>
        <w:t>.</w:t>
      </w:r>
    </w:p>
    <w:p w14:paraId="2CFC802D" w14:textId="77777777" w:rsidR="00C71D3E" w:rsidRPr="00760649" w:rsidRDefault="00B0286D" w:rsidP="006F394D">
      <w:pPr>
        <w:pStyle w:val="3"/>
        <w:rPr>
          <w:rFonts w:ascii="David" w:hAnsi="David"/>
        </w:rPr>
      </w:pPr>
      <w:r w:rsidRPr="00760649">
        <w:rPr>
          <w:rFonts w:ascii="David" w:hAnsi="David" w:hint="cs"/>
          <w:rtl/>
        </w:rPr>
        <w:lastRenderedPageBreak/>
        <w:t>מקום האספקה</w:t>
      </w:r>
    </w:p>
    <w:p w14:paraId="6DCE150A" w14:textId="4233D7F6" w:rsidR="00C71D3E" w:rsidRDefault="00C71D3E" w:rsidP="000F5178">
      <w:pPr>
        <w:pStyle w:val="ListParagraph"/>
        <w:numPr>
          <w:ilvl w:val="0"/>
          <w:numId w:val="67"/>
        </w:numPr>
        <w:bidi/>
        <w:ind w:left="1519"/>
        <w:rPr>
          <w:rFonts w:ascii="David" w:hAnsi="David"/>
        </w:rPr>
      </w:pPr>
      <w:r w:rsidRPr="001F4536">
        <w:rPr>
          <w:rFonts w:ascii="David" w:hAnsi="David" w:hint="eastAsia"/>
          <w:rtl/>
        </w:rPr>
        <w:t>האספקה</w:t>
      </w:r>
      <w:r w:rsidRPr="001F4536">
        <w:rPr>
          <w:rFonts w:ascii="David" w:hAnsi="David"/>
          <w:rtl/>
        </w:rPr>
        <w:t xml:space="preserve"> תהיה במוסדות חינוך בפריסה  ארצית  (</w:t>
      </w:r>
      <w:r>
        <w:rPr>
          <w:rFonts w:ascii="David" w:hAnsi="David" w:hint="cs"/>
          <w:rtl/>
        </w:rPr>
        <w:t>כולל</w:t>
      </w:r>
      <w:r w:rsidRPr="001F4536">
        <w:rPr>
          <w:rFonts w:ascii="David" w:hAnsi="David"/>
          <w:rtl/>
        </w:rPr>
        <w:t xml:space="preserve"> </w:t>
      </w:r>
      <w:r w:rsidRPr="001F4536">
        <w:rPr>
          <w:rFonts w:ascii="David" w:hAnsi="David" w:hint="eastAsia"/>
          <w:rtl/>
        </w:rPr>
        <w:t>יהודה</w:t>
      </w:r>
      <w:r w:rsidRPr="001F4536">
        <w:rPr>
          <w:rFonts w:ascii="David" w:hAnsi="David"/>
          <w:rtl/>
        </w:rPr>
        <w:t xml:space="preserve"> </w:t>
      </w:r>
      <w:r w:rsidRPr="001F4536">
        <w:rPr>
          <w:rFonts w:ascii="David" w:hAnsi="David" w:hint="eastAsia"/>
          <w:rtl/>
        </w:rPr>
        <w:t>ושומרון</w:t>
      </w:r>
      <w:r w:rsidRPr="001F4536">
        <w:rPr>
          <w:rFonts w:ascii="David" w:hAnsi="David"/>
          <w:rtl/>
        </w:rPr>
        <w:t>)</w:t>
      </w:r>
      <w:r w:rsidR="00760649">
        <w:rPr>
          <w:rFonts w:ascii="David" w:hAnsi="David" w:hint="cs"/>
          <w:rtl/>
        </w:rPr>
        <w:t>.</w:t>
      </w:r>
    </w:p>
    <w:p w14:paraId="59F0D367" w14:textId="02995608" w:rsidR="001D6BEE" w:rsidRDefault="001D6BEE" w:rsidP="001D6BEE">
      <w:pPr>
        <w:pStyle w:val="ListParagraph"/>
        <w:numPr>
          <w:ilvl w:val="0"/>
          <w:numId w:val="67"/>
        </w:numPr>
        <w:bidi/>
        <w:ind w:left="1519"/>
        <w:rPr>
          <w:rFonts w:ascii="David" w:hAnsi="David"/>
        </w:rPr>
      </w:pPr>
      <w:r>
        <w:rPr>
          <w:rFonts w:ascii="David" w:hAnsi="David" w:hint="cs"/>
          <w:rtl/>
        </w:rPr>
        <w:t>הפניה לספקים הזוכים תבוצע לפי המפורט בסעיף 0.13.2.5 לעיל</w:t>
      </w:r>
    </w:p>
    <w:p w14:paraId="160A008B" w14:textId="38AEDB50" w:rsidR="00C43FB9" w:rsidRPr="001F4536" w:rsidRDefault="00C43FB9" w:rsidP="00C43FB9">
      <w:pPr>
        <w:pStyle w:val="ListParagraph"/>
        <w:numPr>
          <w:ilvl w:val="0"/>
          <w:numId w:val="67"/>
        </w:numPr>
        <w:bidi/>
        <w:ind w:left="1519"/>
        <w:rPr>
          <w:rFonts w:ascii="David" w:hAnsi="David"/>
          <w:rtl/>
        </w:rPr>
      </w:pPr>
      <w:r>
        <w:rPr>
          <w:rFonts w:ascii="David" w:hAnsi="David" w:hint="cs"/>
          <w:rtl/>
        </w:rPr>
        <w:t>כל ספק יתבקש לספק ולהתקין את כמות עגלות ההטענה בהתאם ל</w:t>
      </w:r>
      <w:r w:rsidR="001D6BEE">
        <w:rPr>
          <w:rFonts w:ascii="David" w:hAnsi="David" w:hint="cs"/>
          <w:rtl/>
        </w:rPr>
        <w:t>הזמנה שתועבר מהמשרד</w:t>
      </w:r>
      <w:r>
        <w:rPr>
          <w:rFonts w:ascii="David" w:hAnsi="David" w:hint="cs"/>
          <w:rtl/>
        </w:rPr>
        <w:t xml:space="preserve">. </w:t>
      </w:r>
    </w:p>
    <w:p w14:paraId="18C39B28" w14:textId="48F7ABBA" w:rsidR="00C71D3E" w:rsidRPr="00CA2E37" w:rsidRDefault="00C71D3E" w:rsidP="000F5178">
      <w:pPr>
        <w:pStyle w:val="ListParagraph"/>
        <w:numPr>
          <w:ilvl w:val="0"/>
          <w:numId w:val="67"/>
        </w:numPr>
        <w:bidi/>
        <w:ind w:left="1519"/>
        <w:rPr>
          <w:rFonts w:ascii="David" w:hAnsi="David"/>
          <w:rtl/>
        </w:rPr>
      </w:pPr>
      <w:r w:rsidRPr="00CA2E37">
        <w:rPr>
          <w:rFonts w:ascii="David" w:hAnsi="David" w:hint="eastAsia"/>
          <w:rtl/>
        </w:rPr>
        <w:t>כל</w:t>
      </w:r>
      <w:r w:rsidRPr="00CA2E37">
        <w:rPr>
          <w:rFonts w:ascii="David" w:hAnsi="David"/>
          <w:rtl/>
        </w:rPr>
        <w:t xml:space="preserve"> </w:t>
      </w:r>
      <w:r w:rsidRPr="00CA2E37">
        <w:rPr>
          <w:rFonts w:ascii="David" w:hAnsi="David" w:hint="eastAsia"/>
          <w:rtl/>
        </w:rPr>
        <w:t>ספק</w:t>
      </w:r>
      <w:r w:rsidRPr="00CA2E37">
        <w:rPr>
          <w:rFonts w:ascii="David" w:hAnsi="David"/>
          <w:rtl/>
        </w:rPr>
        <w:t xml:space="preserve"> </w:t>
      </w:r>
      <w:r w:rsidRPr="00CA2E37">
        <w:rPr>
          <w:rFonts w:ascii="David" w:hAnsi="David" w:hint="eastAsia"/>
          <w:rtl/>
        </w:rPr>
        <w:t>זוכה</w:t>
      </w:r>
      <w:r w:rsidRPr="00CA2E37">
        <w:rPr>
          <w:rFonts w:ascii="David" w:hAnsi="David"/>
          <w:rtl/>
        </w:rPr>
        <w:t xml:space="preserve"> </w:t>
      </w:r>
      <w:r w:rsidRPr="00CA2E37">
        <w:rPr>
          <w:rFonts w:ascii="David" w:hAnsi="David" w:hint="eastAsia"/>
          <w:rtl/>
        </w:rPr>
        <w:t>יקבל</w:t>
      </w:r>
      <w:r w:rsidRPr="00CA2E37">
        <w:rPr>
          <w:rFonts w:ascii="David" w:hAnsi="David" w:hint="cs"/>
          <w:rtl/>
        </w:rPr>
        <w:t xml:space="preserve"> מראש</w:t>
      </w:r>
      <w:r w:rsidRPr="00CA2E37">
        <w:rPr>
          <w:rFonts w:ascii="David" w:hAnsi="David"/>
          <w:rtl/>
        </w:rPr>
        <w:t xml:space="preserve"> </w:t>
      </w:r>
      <w:r w:rsidRPr="00CA2E37">
        <w:rPr>
          <w:rFonts w:ascii="David" w:hAnsi="David" w:hint="eastAsia"/>
          <w:rtl/>
        </w:rPr>
        <w:t>את</w:t>
      </w:r>
      <w:r w:rsidRPr="00CA2E37">
        <w:rPr>
          <w:rFonts w:ascii="David" w:hAnsi="David" w:hint="cs"/>
          <w:rtl/>
        </w:rPr>
        <w:t>:</w:t>
      </w:r>
    </w:p>
    <w:p w14:paraId="23240C06" w14:textId="77777777" w:rsidR="00C71D3E" w:rsidRPr="00FF5D5B" w:rsidRDefault="00C71D3E" w:rsidP="000F5178">
      <w:pPr>
        <w:pStyle w:val="ListParagraph"/>
        <w:numPr>
          <w:ilvl w:val="0"/>
          <w:numId w:val="66"/>
        </w:numPr>
        <w:bidi/>
        <w:ind w:left="1879" w:hanging="218"/>
        <w:rPr>
          <w:rFonts w:ascii="David" w:hAnsi="David"/>
          <w:rtl/>
        </w:rPr>
      </w:pPr>
      <w:r w:rsidRPr="00FF5D5B">
        <w:rPr>
          <w:rFonts w:ascii="David" w:hAnsi="David" w:hint="cs"/>
          <w:rtl/>
        </w:rPr>
        <w:t xml:space="preserve">כמות העגלות הכוללת מכל סוג </w:t>
      </w:r>
      <w:r>
        <w:rPr>
          <w:rFonts w:ascii="David" w:hAnsi="David" w:hint="cs"/>
          <w:rtl/>
        </w:rPr>
        <w:t>אותה</w:t>
      </w:r>
      <w:r w:rsidRPr="00FF5D5B">
        <w:rPr>
          <w:rFonts w:ascii="David" w:hAnsi="David" w:hint="cs"/>
          <w:rtl/>
        </w:rPr>
        <w:t xml:space="preserve"> הוא נדרש לספק</w:t>
      </w:r>
      <w:r w:rsidR="00760649">
        <w:rPr>
          <w:rFonts w:ascii="David" w:hAnsi="David" w:hint="cs"/>
          <w:rtl/>
        </w:rPr>
        <w:t>.</w:t>
      </w:r>
      <w:r w:rsidRPr="00FF5D5B">
        <w:rPr>
          <w:rFonts w:ascii="David" w:hAnsi="David" w:hint="cs"/>
          <w:rtl/>
        </w:rPr>
        <w:t xml:space="preserve"> </w:t>
      </w:r>
    </w:p>
    <w:p w14:paraId="38EE0863" w14:textId="19407EB0" w:rsidR="00C71D3E" w:rsidRPr="00FF5D5B" w:rsidRDefault="00C71D3E" w:rsidP="000F5178">
      <w:pPr>
        <w:pStyle w:val="ListParagraph"/>
        <w:numPr>
          <w:ilvl w:val="0"/>
          <w:numId w:val="66"/>
        </w:numPr>
        <w:bidi/>
        <w:ind w:left="1879" w:hanging="218"/>
        <w:rPr>
          <w:rFonts w:ascii="David" w:hAnsi="David"/>
          <w:rtl/>
        </w:rPr>
      </w:pPr>
      <w:r w:rsidRPr="00FF5D5B">
        <w:rPr>
          <w:rFonts w:ascii="David" w:hAnsi="David" w:hint="eastAsia"/>
          <w:rtl/>
        </w:rPr>
        <w:t>רשימת</w:t>
      </w:r>
      <w:r w:rsidRPr="00FF5D5B">
        <w:rPr>
          <w:rFonts w:ascii="David" w:hAnsi="David"/>
          <w:rtl/>
        </w:rPr>
        <w:t xml:space="preserve"> </w:t>
      </w:r>
      <w:r w:rsidRPr="00FF5D5B">
        <w:rPr>
          <w:rFonts w:ascii="David" w:hAnsi="David" w:hint="eastAsia"/>
          <w:rtl/>
        </w:rPr>
        <w:t>בתי</w:t>
      </w:r>
      <w:r w:rsidRPr="00FF5D5B">
        <w:rPr>
          <w:rFonts w:ascii="David" w:hAnsi="David"/>
          <w:rtl/>
        </w:rPr>
        <w:t xml:space="preserve"> </w:t>
      </w:r>
      <w:r w:rsidRPr="00FF5D5B">
        <w:rPr>
          <w:rFonts w:ascii="David" w:hAnsi="David" w:hint="eastAsia"/>
          <w:rtl/>
        </w:rPr>
        <w:t>הספר</w:t>
      </w:r>
      <w:r w:rsidRPr="00FF5D5B">
        <w:rPr>
          <w:rFonts w:ascii="David" w:hAnsi="David"/>
          <w:rtl/>
        </w:rPr>
        <w:t xml:space="preserve"> </w:t>
      </w:r>
      <w:r w:rsidRPr="00FF5D5B">
        <w:rPr>
          <w:rFonts w:ascii="David" w:hAnsi="David" w:hint="eastAsia"/>
          <w:rtl/>
        </w:rPr>
        <w:t>עם</w:t>
      </w:r>
      <w:r w:rsidRPr="00FF5D5B">
        <w:rPr>
          <w:rFonts w:ascii="David" w:hAnsi="David"/>
          <w:rtl/>
        </w:rPr>
        <w:t xml:space="preserve"> </w:t>
      </w:r>
      <w:r w:rsidRPr="00FF5D5B">
        <w:rPr>
          <w:rFonts w:ascii="David" w:hAnsi="David" w:hint="eastAsia"/>
          <w:rtl/>
        </w:rPr>
        <w:t>שמות</w:t>
      </w:r>
      <w:r w:rsidRPr="00FF5D5B">
        <w:rPr>
          <w:rFonts w:ascii="David" w:hAnsi="David"/>
          <w:rtl/>
        </w:rPr>
        <w:t xml:space="preserve"> </w:t>
      </w:r>
      <w:r w:rsidRPr="00FF5D5B">
        <w:rPr>
          <w:rFonts w:ascii="David" w:hAnsi="David" w:hint="eastAsia"/>
          <w:rtl/>
        </w:rPr>
        <w:t>אנשי</w:t>
      </w:r>
      <w:r w:rsidRPr="00FF5D5B">
        <w:rPr>
          <w:rFonts w:ascii="David" w:hAnsi="David"/>
          <w:rtl/>
        </w:rPr>
        <w:t xml:space="preserve"> </w:t>
      </w:r>
      <w:r w:rsidRPr="00FF5D5B">
        <w:rPr>
          <w:rFonts w:ascii="David" w:hAnsi="David" w:hint="eastAsia"/>
          <w:rtl/>
        </w:rPr>
        <w:t>קשר</w:t>
      </w:r>
      <w:r w:rsidRPr="00FF5D5B">
        <w:rPr>
          <w:rFonts w:ascii="David" w:hAnsi="David" w:hint="cs"/>
          <w:rtl/>
        </w:rPr>
        <w:t xml:space="preserve"> </w:t>
      </w:r>
      <w:r>
        <w:rPr>
          <w:rFonts w:ascii="David" w:hAnsi="David" w:hint="cs"/>
          <w:rtl/>
        </w:rPr>
        <w:t>לה</w:t>
      </w:r>
      <w:r w:rsidR="00627D0C">
        <w:rPr>
          <w:rFonts w:ascii="David" w:hAnsi="David" w:hint="cs"/>
          <w:rtl/>
        </w:rPr>
        <w:t>ם</w:t>
      </w:r>
      <w:r>
        <w:rPr>
          <w:rFonts w:ascii="David" w:hAnsi="David" w:hint="cs"/>
          <w:rtl/>
        </w:rPr>
        <w:t xml:space="preserve"> יספק </w:t>
      </w:r>
      <w:r w:rsidR="00150B55">
        <w:rPr>
          <w:rFonts w:ascii="David" w:hAnsi="David" w:hint="cs"/>
          <w:rtl/>
        </w:rPr>
        <w:t>בהתאם ללוח הזמנים שיעביר המשרד</w:t>
      </w:r>
      <w:r w:rsidR="001D6BEE">
        <w:rPr>
          <w:rFonts w:ascii="David" w:hAnsi="David" w:hint="cs"/>
          <w:rtl/>
        </w:rPr>
        <w:t>.</w:t>
      </w:r>
    </w:p>
    <w:p w14:paraId="1EC49F60" w14:textId="77777777" w:rsidR="00C71D3E" w:rsidRPr="00FF5D5B" w:rsidRDefault="00C71D3E" w:rsidP="000F5178">
      <w:pPr>
        <w:pStyle w:val="ListParagraph"/>
        <w:numPr>
          <w:ilvl w:val="0"/>
          <w:numId w:val="66"/>
        </w:numPr>
        <w:bidi/>
        <w:ind w:left="1879" w:hanging="218"/>
        <w:rPr>
          <w:rFonts w:ascii="David" w:hAnsi="David"/>
          <w:rtl/>
        </w:rPr>
      </w:pPr>
      <w:r w:rsidRPr="00FF5D5B">
        <w:rPr>
          <w:rFonts w:ascii="David" w:hAnsi="David" w:hint="cs"/>
          <w:rtl/>
        </w:rPr>
        <w:t>כמות עגלות ה</w:t>
      </w:r>
      <w:r>
        <w:rPr>
          <w:rFonts w:ascii="David" w:hAnsi="David" w:hint="cs"/>
          <w:rtl/>
        </w:rPr>
        <w:t>טענה</w:t>
      </w:r>
      <w:r w:rsidRPr="00FF5D5B">
        <w:rPr>
          <w:rFonts w:ascii="David" w:hAnsi="David" w:hint="cs"/>
          <w:rtl/>
        </w:rPr>
        <w:t xml:space="preserve"> מכל סוג </w:t>
      </w:r>
      <w:r>
        <w:rPr>
          <w:rFonts w:ascii="David" w:hAnsi="David" w:hint="cs"/>
          <w:rtl/>
        </w:rPr>
        <w:t>אותה</w:t>
      </w:r>
      <w:r w:rsidRPr="00FF5D5B">
        <w:rPr>
          <w:rFonts w:ascii="David" w:hAnsi="David" w:hint="cs"/>
          <w:rtl/>
        </w:rPr>
        <w:t xml:space="preserve"> הוא נדרש לספק </w:t>
      </w:r>
      <w:r>
        <w:rPr>
          <w:rFonts w:ascii="David" w:hAnsi="David" w:hint="cs"/>
          <w:rtl/>
        </w:rPr>
        <w:t>ל</w:t>
      </w:r>
      <w:r w:rsidRPr="00FF5D5B">
        <w:rPr>
          <w:rFonts w:ascii="David" w:hAnsi="David" w:hint="cs"/>
          <w:rtl/>
        </w:rPr>
        <w:t>כל בית ספר</w:t>
      </w:r>
      <w:r>
        <w:rPr>
          <w:rFonts w:ascii="David" w:hAnsi="David" w:hint="cs"/>
          <w:rtl/>
        </w:rPr>
        <w:t xml:space="preserve"> ברשימה</w:t>
      </w:r>
      <w:r w:rsidR="00760649">
        <w:rPr>
          <w:rFonts w:ascii="David" w:hAnsi="David" w:hint="cs"/>
          <w:rtl/>
        </w:rPr>
        <w:t>.</w:t>
      </w:r>
    </w:p>
    <w:p w14:paraId="7822DE71" w14:textId="77777777" w:rsidR="00B0286D" w:rsidRDefault="00B0286D" w:rsidP="000F5178">
      <w:pPr>
        <w:pStyle w:val="ListParagraph"/>
        <w:numPr>
          <w:ilvl w:val="0"/>
          <w:numId w:val="67"/>
        </w:numPr>
        <w:bidi/>
        <w:ind w:left="1519"/>
        <w:rPr>
          <w:rFonts w:ascii="David" w:hAnsi="David"/>
        </w:rPr>
      </w:pPr>
      <w:r>
        <w:rPr>
          <w:rFonts w:ascii="David" w:hAnsi="David" w:hint="cs"/>
          <w:rtl/>
        </w:rPr>
        <w:t>הצ</w:t>
      </w:r>
      <w:r w:rsidR="00760649">
        <w:rPr>
          <w:rFonts w:ascii="David" w:hAnsi="David" w:hint="cs"/>
          <w:rtl/>
        </w:rPr>
        <w:t>פ</w:t>
      </w:r>
      <w:r>
        <w:rPr>
          <w:rFonts w:ascii="David" w:hAnsi="David" w:hint="cs"/>
          <w:rtl/>
        </w:rPr>
        <w:t>י</w:t>
      </w:r>
      <w:r w:rsidR="00F56BDD">
        <w:rPr>
          <w:rFonts w:ascii="David" w:hAnsi="David" w:hint="cs"/>
          <w:rtl/>
        </w:rPr>
        <w:t xml:space="preserve"> של המשרד</w:t>
      </w:r>
      <w:r>
        <w:rPr>
          <w:rFonts w:ascii="David" w:hAnsi="David" w:hint="cs"/>
          <w:rtl/>
        </w:rPr>
        <w:t xml:space="preserve"> הוא שכל עגלות ההטענה שירכשו מהספק </w:t>
      </w:r>
      <w:r w:rsidR="00760649">
        <w:rPr>
          <w:rFonts w:ascii="David" w:hAnsi="David" w:hint="cs"/>
          <w:rtl/>
        </w:rPr>
        <w:t>יסופקו במקביל</w:t>
      </w:r>
      <w:r w:rsidR="00F56BDD">
        <w:rPr>
          <w:rFonts w:ascii="David" w:hAnsi="David" w:hint="cs"/>
          <w:rtl/>
        </w:rPr>
        <w:t xml:space="preserve"> או בצמוד ככל האפשר</w:t>
      </w:r>
      <w:r w:rsidR="00760649">
        <w:rPr>
          <w:rFonts w:ascii="David" w:hAnsi="David" w:hint="cs"/>
          <w:rtl/>
        </w:rPr>
        <w:t xml:space="preserve"> ל</w:t>
      </w:r>
      <w:r w:rsidR="00F56BDD">
        <w:rPr>
          <w:rFonts w:ascii="David" w:hAnsi="David" w:hint="cs"/>
          <w:rtl/>
        </w:rPr>
        <w:t xml:space="preserve">מועדי </w:t>
      </w:r>
      <w:r w:rsidR="00760649">
        <w:rPr>
          <w:rFonts w:ascii="David" w:hAnsi="David" w:hint="cs"/>
          <w:rtl/>
        </w:rPr>
        <w:t>אספקת המחשבים הניידים לבתי הספר.</w:t>
      </w:r>
    </w:p>
    <w:p w14:paraId="6CBC9A92" w14:textId="77777777" w:rsidR="00C71D3E" w:rsidRPr="001F4536" w:rsidRDefault="00C71D3E" w:rsidP="000F5178">
      <w:pPr>
        <w:pStyle w:val="ListParagraph"/>
        <w:numPr>
          <w:ilvl w:val="0"/>
          <w:numId w:val="67"/>
        </w:numPr>
        <w:bidi/>
        <w:ind w:left="1519"/>
        <w:rPr>
          <w:rFonts w:ascii="David" w:hAnsi="David"/>
          <w:rtl/>
        </w:rPr>
      </w:pPr>
      <w:r w:rsidRPr="001F4536">
        <w:rPr>
          <w:rFonts w:ascii="David" w:hAnsi="David" w:hint="eastAsia"/>
          <w:rtl/>
        </w:rPr>
        <w:t>הספק</w:t>
      </w:r>
      <w:r w:rsidRPr="001F4536">
        <w:rPr>
          <w:rFonts w:ascii="David" w:hAnsi="David"/>
          <w:rtl/>
        </w:rPr>
        <w:t xml:space="preserve"> </w:t>
      </w:r>
      <w:r w:rsidRPr="001F4536">
        <w:rPr>
          <w:rFonts w:ascii="David" w:hAnsi="David" w:hint="eastAsia"/>
          <w:rtl/>
        </w:rPr>
        <w:t>יבצע</w:t>
      </w:r>
      <w:r w:rsidRPr="001F4536">
        <w:rPr>
          <w:rFonts w:ascii="David" w:hAnsi="David"/>
          <w:rtl/>
        </w:rPr>
        <w:t xml:space="preserve"> </w:t>
      </w:r>
      <w:r w:rsidRPr="00760649">
        <w:rPr>
          <w:rFonts w:ascii="David" w:hAnsi="David" w:hint="eastAsia"/>
          <w:rtl/>
        </w:rPr>
        <w:t>על</w:t>
      </w:r>
      <w:r w:rsidRPr="00760649">
        <w:rPr>
          <w:rFonts w:ascii="David" w:hAnsi="David"/>
          <w:rtl/>
        </w:rPr>
        <w:t xml:space="preserve"> </w:t>
      </w:r>
      <w:r w:rsidRPr="00760649">
        <w:rPr>
          <w:rFonts w:ascii="David" w:hAnsi="David" w:hint="eastAsia"/>
          <w:rtl/>
        </w:rPr>
        <w:t>חשבונו</w:t>
      </w:r>
      <w:r w:rsidRPr="001F4536">
        <w:rPr>
          <w:rFonts w:ascii="David" w:hAnsi="David"/>
          <w:rtl/>
        </w:rPr>
        <w:t xml:space="preserve"> את </w:t>
      </w:r>
      <w:r w:rsidR="00627D0C">
        <w:rPr>
          <w:rFonts w:ascii="David" w:hAnsi="David" w:hint="cs"/>
          <w:rtl/>
        </w:rPr>
        <w:t>ה</w:t>
      </w:r>
      <w:r w:rsidRPr="001F4536">
        <w:rPr>
          <w:rFonts w:ascii="David" w:hAnsi="David"/>
          <w:rtl/>
        </w:rPr>
        <w:t>משלוח</w:t>
      </w:r>
      <w:r w:rsidR="00627D0C">
        <w:rPr>
          <w:rFonts w:ascii="David" w:hAnsi="David" w:hint="cs"/>
          <w:rtl/>
        </w:rPr>
        <w:t xml:space="preserve"> ואת ההתקנה</w:t>
      </w:r>
      <w:r w:rsidRPr="001F4536">
        <w:rPr>
          <w:rFonts w:ascii="David" w:hAnsi="David"/>
          <w:rtl/>
        </w:rPr>
        <w:t xml:space="preserve"> </w:t>
      </w:r>
      <w:r w:rsidR="00627D0C">
        <w:rPr>
          <w:rFonts w:ascii="David" w:hAnsi="David" w:hint="cs"/>
          <w:rtl/>
        </w:rPr>
        <w:t>של עגלות ההטענה</w:t>
      </w:r>
      <w:r w:rsidRPr="001F4536">
        <w:rPr>
          <w:rFonts w:ascii="David" w:hAnsi="David"/>
          <w:rtl/>
        </w:rPr>
        <w:t xml:space="preserve"> </w:t>
      </w:r>
      <w:r w:rsidR="00627D0C">
        <w:rPr>
          <w:rFonts w:ascii="David" w:hAnsi="David" w:hint="cs"/>
          <w:rtl/>
        </w:rPr>
        <w:t>בבתי הספר. המשלוח וההתקנה יבו</w:t>
      </w:r>
      <w:r w:rsidR="00F56BDD">
        <w:rPr>
          <w:rFonts w:ascii="David" w:hAnsi="David" w:hint="cs"/>
          <w:rtl/>
        </w:rPr>
        <w:t>צ</w:t>
      </w:r>
      <w:r w:rsidR="00627D0C">
        <w:rPr>
          <w:rFonts w:ascii="David" w:hAnsi="David" w:hint="cs"/>
          <w:rtl/>
        </w:rPr>
        <w:t>עו</w:t>
      </w:r>
      <w:r w:rsidRPr="001F4536">
        <w:rPr>
          <w:rFonts w:ascii="David" w:hAnsi="David"/>
          <w:rtl/>
        </w:rPr>
        <w:t xml:space="preserve"> </w:t>
      </w:r>
      <w:r w:rsidRPr="001F4536">
        <w:rPr>
          <w:rFonts w:ascii="David" w:hAnsi="David" w:hint="eastAsia"/>
          <w:rtl/>
        </w:rPr>
        <w:t>בתיאום</w:t>
      </w:r>
      <w:r w:rsidRPr="001F4536">
        <w:rPr>
          <w:rFonts w:ascii="David" w:hAnsi="David"/>
          <w:rtl/>
        </w:rPr>
        <w:t xml:space="preserve"> </w:t>
      </w:r>
      <w:r w:rsidRPr="001F4536">
        <w:rPr>
          <w:rFonts w:ascii="David" w:hAnsi="David" w:hint="eastAsia"/>
          <w:rtl/>
        </w:rPr>
        <w:t>מראש</w:t>
      </w:r>
      <w:r w:rsidRPr="001F4536">
        <w:rPr>
          <w:rFonts w:ascii="David" w:hAnsi="David"/>
          <w:rtl/>
        </w:rPr>
        <w:t xml:space="preserve"> </w:t>
      </w:r>
      <w:r w:rsidRPr="001F4536">
        <w:rPr>
          <w:rFonts w:ascii="David" w:hAnsi="David" w:hint="eastAsia"/>
          <w:rtl/>
        </w:rPr>
        <w:t>עם</w:t>
      </w:r>
      <w:r w:rsidRPr="001F4536">
        <w:rPr>
          <w:rFonts w:ascii="David" w:hAnsi="David"/>
          <w:rtl/>
        </w:rPr>
        <w:t xml:space="preserve"> </w:t>
      </w:r>
      <w:r w:rsidRPr="001F4536">
        <w:rPr>
          <w:rFonts w:ascii="David" w:hAnsi="David" w:hint="eastAsia"/>
          <w:rtl/>
        </w:rPr>
        <w:t>נציג</w:t>
      </w:r>
      <w:r w:rsidRPr="001F4536">
        <w:rPr>
          <w:rFonts w:ascii="David" w:hAnsi="David"/>
          <w:rtl/>
        </w:rPr>
        <w:t xml:space="preserve"> </w:t>
      </w:r>
      <w:r w:rsidRPr="001F4536">
        <w:rPr>
          <w:rFonts w:ascii="David" w:hAnsi="David" w:hint="eastAsia"/>
          <w:rtl/>
        </w:rPr>
        <w:t>המשרד</w:t>
      </w:r>
      <w:r>
        <w:rPr>
          <w:rFonts w:ascii="David" w:hAnsi="David" w:hint="cs"/>
          <w:rtl/>
        </w:rPr>
        <w:t xml:space="preserve"> ב</w:t>
      </w:r>
      <w:r w:rsidR="00627D0C">
        <w:rPr>
          <w:rFonts w:ascii="David" w:hAnsi="David" w:hint="cs"/>
          <w:rtl/>
        </w:rPr>
        <w:t>בית הספר</w:t>
      </w:r>
      <w:r w:rsidRPr="001F4536">
        <w:rPr>
          <w:rFonts w:ascii="David" w:hAnsi="David"/>
          <w:rtl/>
        </w:rPr>
        <w:t>.</w:t>
      </w:r>
    </w:p>
    <w:p w14:paraId="2622D7F7" w14:textId="77777777" w:rsidR="00F56BDD" w:rsidRDefault="00F56BDD" w:rsidP="00F56BDD">
      <w:pPr>
        <w:pStyle w:val="ListParagraph"/>
        <w:numPr>
          <w:ilvl w:val="0"/>
          <w:numId w:val="67"/>
        </w:numPr>
        <w:bidi/>
        <w:ind w:left="1519"/>
        <w:rPr>
          <w:rFonts w:ascii="David" w:hAnsi="David"/>
        </w:rPr>
      </w:pPr>
      <w:r>
        <w:rPr>
          <w:rFonts w:ascii="David" w:hAnsi="David" w:hint="cs"/>
          <w:rtl/>
        </w:rPr>
        <w:t>הספק, ישאיר תעודת משלוח חתומה בידי נציג המשרד בבית הספר, תעודת משלוח חתומה זו, תהווה אישר אספקה והתקנה.</w:t>
      </w:r>
    </w:p>
    <w:p w14:paraId="21C3DFEC" w14:textId="77777777" w:rsidR="00124214" w:rsidRDefault="00124214" w:rsidP="00124214">
      <w:pPr>
        <w:pStyle w:val="3"/>
        <w:rPr>
          <w:rFonts w:ascii="David" w:hAnsi="David"/>
        </w:rPr>
      </w:pPr>
      <w:r>
        <w:rPr>
          <w:rFonts w:ascii="David" w:hAnsi="David" w:hint="cs"/>
          <w:rtl/>
        </w:rPr>
        <w:t>בדיקת ה</w:t>
      </w:r>
      <w:r w:rsidR="00627D0C">
        <w:rPr>
          <w:rFonts w:ascii="David" w:hAnsi="David" w:hint="cs"/>
          <w:rtl/>
        </w:rPr>
        <w:t>עגלה</w:t>
      </w:r>
      <w:r>
        <w:rPr>
          <w:rFonts w:ascii="David" w:hAnsi="David" w:hint="cs"/>
          <w:rtl/>
        </w:rPr>
        <w:t xml:space="preserve"> המותק</w:t>
      </w:r>
      <w:r w:rsidR="00627D0C">
        <w:rPr>
          <w:rFonts w:ascii="David" w:hAnsi="David" w:hint="cs"/>
          <w:rtl/>
        </w:rPr>
        <w:t>נת</w:t>
      </w:r>
    </w:p>
    <w:p w14:paraId="72721542" w14:textId="36AD3150" w:rsidR="00124214" w:rsidRDefault="00627D0C" w:rsidP="00124214">
      <w:pPr>
        <w:pStyle w:val="3"/>
        <w:numPr>
          <w:ilvl w:val="0"/>
          <w:numId w:val="0"/>
        </w:numPr>
        <w:ind w:left="1191"/>
        <w:rPr>
          <w:rFonts w:ascii="David" w:hAnsi="David"/>
          <w:b w:val="0"/>
          <w:bCs w:val="0"/>
          <w:rtl/>
        </w:rPr>
      </w:pPr>
      <w:r>
        <w:rPr>
          <w:rFonts w:ascii="David" w:hAnsi="David" w:hint="cs"/>
          <w:b w:val="0"/>
          <w:bCs w:val="0"/>
          <w:rtl/>
        </w:rPr>
        <w:t>(</w:t>
      </w:r>
      <w:r>
        <w:rPr>
          <w:rFonts w:ascii="David" w:hAnsi="David" w:hint="cs"/>
          <w:b w:val="0"/>
          <w:bCs w:val="0"/>
        </w:rPr>
        <w:t>M</w:t>
      </w:r>
      <w:r>
        <w:rPr>
          <w:rFonts w:ascii="David" w:hAnsi="David" w:hint="cs"/>
          <w:b w:val="0"/>
          <w:bCs w:val="0"/>
          <w:rtl/>
        </w:rPr>
        <w:t xml:space="preserve">) </w:t>
      </w:r>
      <w:r w:rsidR="00124214" w:rsidRPr="00124214">
        <w:rPr>
          <w:rFonts w:ascii="David" w:hAnsi="David" w:hint="cs"/>
          <w:b w:val="0"/>
          <w:bCs w:val="0"/>
          <w:rtl/>
        </w:rPr>
        <w:t>בסיום התקנת</w:t>
      </w:r>
      <w:r>
        <w:rPr>
          <w:rFonts w:ascii="David" w:hAnsi="David" w:hint="cs"/>
          <w:b w:val="0"/>
          <w:bCs w:val="0"/>
          <w:rtl/>
        </w:rPr>
        <w:t xml:space="preserve"> כל</w:t>
      </w:r>
      <w:r w:rsidR="00124214" w:rsidRPr="00124214">
        <w:rPr>
          <w:rFonts w:ascii="David" w:hAnsi="David" w:hint="cs"/>
          <w:b w:val="0"/>
          <w:bCs w:val="0"/>
          <w:rtl/>
        </w:rPr>
        <w:t xml:space="preserve"> עגלת הטענה בבית הספר, </w:t>
      </w:r>
      <w:r w:rsidR="00557903">
        <w:rPr>
          <w:rFonts w:ascii="David" w:hAnsi="David" w:hint="cs"/>
          <w:b w:val="0"/>
          <w:bCs w:val="0"/>
          <w:rtl/>
        </w:rPr>
        <w:t>ו</w:t>
      </w:r>
      <w:r w:rsidR="00F56BDD">
        <w:rPr>
          <w:rFonts w:ascii="David" w:hAnsi="David" w:hint="cs"/>
          <w:b w:val="0"/>
          <w:bCs w:val="0"/>
          <w:rtl/>
        </w:rPr>
        <w:t xml:space="preserve">בטרם הפעלתה להטענת המחשבים הניידים, </w:t>
      </w:r>
      <w:r w:rsidR="00124214" w:rsidRPr="00124214">
        <w:rPr>
          <w:rFonts w:ascii="David" w:hAnsi="David" w:hint="cs"/>
          <w:b w:val="0"/>
          <w:bCs w:val="0"/>
          <w:rtl/>
        </w:rPr>
        <w:t xml:space="preserve">ידאג הספק לבדיקת </w:t>
      </w:r>
      <w:r w:rsidR="00124214">
        <w:rPr>
          <w:rFonts w:ascii="David" w:hAnsi="David" w:hint="cs"/>
          <w:b w:val="0"/>
          <w:bCs w:val="0"/>
          <w:rtl/>
        </w:rPr>
        <w:t>העגלה ע"י בודק חשמל</w:t>
      </w:r>
      <w:r w:rsidR="00124214" w:rsidRPr="00124214">
        <w:rPr>
          <w:rFonts w:ascii="David" w:hAnsi="David" w:hint="cs"/>
          <w:b w:val="0"/>
          <w:bCs w:val="0"/>
          <w:rtl/>
        </w:rPr>
        <w:t xml:space="preserve"> מוסמך</w:t>
      </w:r>
      <w:r w:rsidR="00F56BDD">
        <w:rPr>
          <w:rFonts w:ascii="David" w:hAnsi="David" w:hint="cs"/>
          <w:b w:val="0"/>
          <w:bCs w:val="0"/>
          <w:rtl/>
        </w:rPr>
        <w:t xml:space="preserve">, אשר בסיומה </w:t>
      </w:r>
      <w:r w:rsidR="00B360E9">
        <w:rPr>
          <w:rFonts w:ascii="David" w:hAnsi="David" w:hint="cs"/>
          <w:b w:val="0"/>
          <w:bCs w:val="0"/>
          <w:rtl/>
        </w:rPr>
        <w:t>יימס</w:t>
      </w:r>
      <w:r w:rsidR="00B360E9">
        <w:rPr>
          <w:rFonts w:ascii="David" w:hAnsi="David" w:hint="eastAsia"/>
          <w:b w:val="0"/>
          <w:bCs w:val="0"/>
          <w:rtl/>
        </w:rPr>
        <w:t>ר</w:t>
      </w:r>
      <w:r w:rsidR="00F56BDD">
        <w:rPr>
          <w:rFonts w:ascii="David" w:hAnsi="David" w:hint="cs"/>
          <w:b w:val="0"/>
          <w:bCs w:val="0"/>
          <w:rtl/>
        </w:rPr>
        <w:t xml:space="preserve"> אישור בדיקה</w:t>
      </w:r>
      <w:r w:rsidR="0036223C">
        <w:rPr>
          <w:rFonts w:ascii="David" w:hAnsi="David" w:hint="cs"/>
          <w:b w:val="0"/>
          <w:bCs w:val="0"/>
          <w:rtl/>
        </w:rPr>
        <w:t xml:space="preserve"> לתקינות העגלה, </w:t>
      </w:r>
      <w:r w:rsidR="00F56BDD">
        <w:rPr>
          <w:rFonts w:ascii="David" w:hAnsi="David" w:hint="cs"/>
          <w:b w:val="0"/>
          <w:bCs w:val="0"/>
          <w:rtl/>
        </w:rPr>
        <w:t xml:space="preserve"> </w:t>
      </w:r>
      <w:r w:rsidR="00557903">
        <w:rPr>
          <w:rFonts w:ascii="David" w:hAnsi="David" w:hint="cs"/>
          <w:b w:val="0"/>
          <w:bCs w:val="0"/>
          <w:rtl/>
        </w:rPr>
        <w:t xml:space="preserve">חתום בחותמת, </w:t>
      </w:r>
      <w:r w:rsidR="00F56BDD">
        <w:rPr>
          <w:rFonts w:ascii="David" w:hAnsi="David" w:hint="cs"/>
          <w:b w:val="0"/>
          <w:bCs w:val="0"/>
          <w:rtl/>
        </w:rPr>
        <w:t>לידי נציג המשרד בבית הספר.</w:t>
      </w:r>
    </w:p>
    <w:p w14:paraId="1DA66B7B" w14:textId="77777777" w:rsidR="009950F4" w:rsidRDefault="001E68F1" w:rsidP="00124214">
      <w:pPr>
        <w:pStyle w:val="3"/>
        <w:numPr>
          <w:ilvl w:val="0"/>
          <w:numId w:val="0"/>
        </w:numPr>
        <w:ind w:left="1191"/>
        <w:rPr>
          <w:rFonts w:ascii="David" w:hAnsi="David"/>
          <w:b w:val="0"/>
          <w:bCs w:val="0"/>
          <w:rtl/>
        </w:rPr>
      </w:pPr>
      <w:r>
        <w:rPr>
          <w:rFonts w:ascii="David" w:hAnsi="David" w:hint="cs"/>
          <w:b w:val="0"/>
          <w:bCs w:val="0"/>
          <w:rtl/>
        </w:rPr>
        <w:t>(</w:t>
      </w:r>
      <w:r>
        <w:rPr>
          <w:rFonts w:ascii="David" w:hAnsi="David" w:hint="cs"/>
          <w:b w:val="0"/>
          <w:bCs w:val="0"/>
        </w:rPr>
        <w:t>M</w:t>
      </w:r>
      <w:r>
        <w:rPr>
          <w:rFonts w:ascii="David" w:hAnsi="David" w:hint="cs"/>
          <w:b w:val="0"/>
          <w:bCs w:val="0"/>
          <w:rtl/>
        </w:rPr>
        <w:t xml:space="preserve">) </w:t>
      </w:r>
      <w:r w:rsidR="009950F4">
        <w:rPr>
          <w:rFonts w:ascii="David" w:hAnsi="David" w:hint="cs"/>
          <w:b w:val="0"/>
          <w:bCs w:val="0"/>
          <w:rtl/>
        </w:rPr>
        <w:t xml:space="preserve">אישור בדיקה תקין </w:t>
      </w:r>
      <w:r>
        <w:rPr>
          <w:rFonts w:ascii="David" w:hAnsi="David" w:hint="cs"/>
          <w:b w:val="0"/>
          <w:bCs w:val="0"/>
          <w:rtl/>
        </w:rPr>
        <w:t xml:space="preserve">מהווה </w:t>
      </w:r>
      <w:r w:rsidR="009950F4">
        <w:rPr>
          <w:rFonts w:ascii="David" w:hAnsi="David" w:hint="cs"/>
          <w:b w:val="0"/>
          <w:bCs w:val="0"/>
          <w:rtl/>
        </w:rPr>
        <w:t xml:space="preserve"> תנאי ל</w:t>
      </w:r>
      <w:r>
        <w:rPr>
          <w:rFonts w:ascii="David" w:hAnsi="David" w:hint="cs"/>
          <w:b w:val="0"/>
          <w:bCs w:val="0"/>
          <w:rtl/>
        </w:rPr>
        <w:t xml:space="preserve">חיבור </w:t>
      </w:r>
      <w:r w:rsidR="009950F4">
        <w:rPr>
          <w:rFonts w:ascii="David" w:hAnsi="David" w:hint="cs"/>
          <w:b w:val="0"/>
          <w:bCs w:val="0"/>
          <w:rtl/>
        </w:rPr>
        <w:t>העגלה להטענה בבית הספר</w:t>
      </w:r>
      <w:r>
        <w:rPr>
          <w:rFonts w:ascii="David" w:hAnsi="David" w:hint="cs"/>
          <w:b w:val="0"/>
          <w:bCs w:val="0"/>
          <w:rtl/>
        </w:rPr>
        <w:t>.</w:t>
      </w:r>
    </w:p>
    <w:p w14:paraId="147613BF" w14:textId="77777777" w:rsidR="00BF5869" w:rsidRPr="00BF5869" w:rsidRDefault="00BF5869" w:rsidP="00BF5869">
      <w:pPr>
        <w:pStyle w:val="3"/>
        <w:rPr>
          <w:b w:val="0"/>
          <w:bCs w:val="0"/>
        </w:rPr>
      </w:pPr>
      <w:r w:rsidRPr="00BF5869">
        <w:rPr>
          <w:rtl/>
        </w:rPr>
        <w:t>בקרות שטח</w:t>
      </w:r>
      <w:r w:rsidRPr="00BF5869">
        <w:rPr>
          <w:rFonts w:hint="cs"/>
          <w:b w:val="0"/>
          <w:bCs w:val="0"/>
          <w:rtl/>
        </w:rPr>
        <w:t xml:space="preserve"> </w:t>
      </w:r>
      <w:r w:rsidRPr="00BF5869">
        <w:rPr>
          <w:rFonts w:hint="cs"/>
          <w:rtl/>
        </w:rPr>
        <w:t>בבתי הספר</w:t>
      </w:r>
    </w:p>
    <w:p w14:paraId="10E0337F" w14:textId="670FA29C" w:rsidR="00BF5869" w:rsidRDefault="00BF5869" w:rsidP="00F626F9">
      <w:pPr>
        <w:pStyle w:val="ListParagraph"/>
        <w:numPr>
          <w:ilvl w:val="0"/>
          <w:numId w:val="72"/>
        </w:numPr>
        <w:tabs>
          <w:tab w:val="left" w:pos="2157"/>
        </w:tabs>
        <w:bidi/>
        <w:spacing w:before="0" w:after="0" w:line="240" w:lineRule="auto"/>
        <w:ind w:left="1551"/>
        <w:jc w:val="left"/>
      </w:pPr>
      <w:r w:rsidRPr="00A56150">
        <w:rPr>
          <w:rtl/>
        </w:rPr>
        <w:t>מוקד הבקרה י</w:t>
      </w:r>
      <w:r>
        <w:rPr>
          <w:rFonts w:hint="cs"/>
          <w:rtl/>
        </w:rPr>
        <w:t xml:space="preserve">בצע בקרות שטח בכל בתי הספר </w:t>
      </w:r>
      <w:r w:rsidR="002157CD">
        <w:rPr>
          <w:rFonts w:hint="cs"/>
          <w:rtl/>
        </w:rPr>
        <w:t xml:space="preserve">בצמוד להתקנת העגלות </w:t>
      </w:r>
      <w:r>
        <w:rPr>
          <w:rFonts w:hint="cs"/>
          <w:rtl/>
        </w:rPr>
        <w:t>בהם</w:t>
      </w:r>
      <w:r w:rsidRPr="00A56150">
        <w:rPr>
          <w:rtl/>
        </w:rPr>
        <w:t>.</w:t>
      </w:r>
    </w:p>
    <w:p w14:paraId="5DDE2897" w14:textId="080CBB17" w:rsidR="002A1798" w:rsidRPr="00A56150" w:rsidRDefault="002A1798" w:rsidP="009A7B3C">
      <w:pPr>
        <w:pStyle w:val="ListParagraph"/>
        <w:numPr>
          <w:ilvl w:val="0"/>
          <w:numId w:val="72"/>
        </w:numPr>
        <w:tabs>
          <w:tab w:val="left" w:pos="2157"/>
        </w:tabs>
        <w:bidi/>
        <w:spacing w:before="0" w:after="0" w:line="240" w:lineRule="auto"/>
        <w:ind w:left="1551"/>
        <w:jc w:val="left"/>
      </w:pPr>
      <w:r>
        <w:rPr>
          <w:rFonts w:hint="cs"/>
          <w:rtl/>
        </w:rPr>
        <w:t>הספק יעביר למוקד הבקרה דוחות ביצוע שבועיים</w:t>
      </w:r>
      <w:r w:rsidR="009A7B3C">
        <w:rPr>
          <w:rFonts w:hint="cs"/>
          <w:rtl/>
        </w:rPr>
        <w:t xml:space="preserve"> וכן דוח תקלות שבועי</w:t>
      </w:r>
      <w:r w:rsidR="00EA621F">
        <w:rPr>
          <w:rFonts w:hint="cs"/>
          <w:rtl/>
        </w:rPr>
        <w:t>.</w:t>
      </w:r>
    </w:p>
    <w:p w14:paraId="04244FF4" w14:textId="77777777" w:rsidR="00BF5869" w:rsidRPr="00A56150" w:rsidRDefault="00BF5869" w:rsidP="00F626F9">
      <w:pPr>
        <w:pStyle w:val="ListParagraph"/>
        <w:numPr>
          <w:ilvl w:val="0"/>
          <w:numId w:val="72"/>
        </w:numPr>
        <w:tabs>
          <w:tab w:val="left" w:pos="2157"/>
        </w:tabs>
        <w:bidi/>
        <w:spacing w:before="0" w:after="0" w:line="240" w:lineRule="auto"/>
        <w:ind w:left="1551"/>
        <w:jc w:val="left"/>
      </w:pPr>
      <w:r>
        <w:rPr>
          <w:rFonts w:hint="cs"/>
          <w:rtl/>
        </w:rPr>
        <w:t>מטרת ה</w:t>
      </w:r>
      <w:r w:rsidRPr="00A56150">
        <w:rPr>
          <w:rtl/>
        </w:rPr>
        <w:t xml:space="preserve">בדיקה בבתי הספר </w:t>
      </w:r>
      <w:r>
        <w:rPr>
          <w:rFonts w:hint="cs"/>
          <w:rtl/>
        </w:rPr>
        <w:t>היא</w:t>
      </w:r>
      <w:r w:rsidRPr="00A56150">
        <w:rPr>
          <w:rtl/>
        </w:rPr>
        <w:t xml:space="preserve"> לא</w:t>
      </w:r>
      <w:r w:rsidR="002157CD">
        <w:rPr>
          <w:rFonts w:hint="cs"/>
          <w:rtl/>
        </w:rPr>
        <w:t>י</w:t>
      </w:r>
      <w:r w:rsidRPr="00A56150">
        <w:rPr>
          <w:rtl/>
        </w:rPr>
        <w:t>מות המצאי שמדווח ע"י הספקים, בדיקת</w:t>
      </w:r>
      <w:r>
        <w:rPr>
          <w:rFonts w:hint="cs"/>
          <w:rtl/>
        </w:rPr>
        <w:t xml:space="preserve"> העגלות שהותקנו,</w:t>
      </w:r>
      <w:r w:rsidR="00BB2064">
        <w:rPr>
          <w:rFonts w:hint="cs"/>
          <w:rtl/>
        </w:rPr>
        <w:t xml:space="preserve"> תאימות  העגלה להזמנה,</w:t>
      </w:r>
      <w:r>
        <w:rPr>
          <w:rFonts w:hint="cs"/>
          <w:rtl/>
        </w:rPr>
        <w:t xml:space="preserve"> </w:t>
      </w:r>
      <w:r w:rsidR="002157CD">
        <w:rPr>
          <w:rFonts w:hint="cs"/>
          <w:rtl/>
        </w:rPr>
        <w:t xml:space="preserve">קיום </w:t>
      </w:r>
      <w:r>
        <w:rPr>
          <w:rFonts w:hint="cs"/>
          <w:rtl/>
        </w:rPr>
        <w:t>אישור בדיקת בודק חשמל,  איכות ההתקנה ו</w:t>
      </w:r>
      <w:r w:rsidR="00BB2064">
        <w:rPr>
          <w:rFonts w:hint="cs"/>
          <w:rtl/>
        </w:rPr>
        <w:t xml:space="preserve">טיב </w:t>
      </w:r>
      <w:r>
        <w:rPr>
          <w:rFonts w:hint="cs"/>
          <w:rtl/>
        </w:rPr>
        <w:t>העיגון.</w:t>
      </w:r>
    </w:p>
    <w:p w14:paraId="001BFBB1" w14:textId="3C1DD150" w:rsidR="00BF5869" w:rsidRPr="00A56150" w:rsidRDefault="00BF5869" w:rsidP="00F626F9">
      <w:pPr>
        <w:pStyle w:val="ListParagraph"/>
        <w:numPr>
          <w:ilvl w:val="0"/>
          <w:numId w:val="72"/>
        </w:numPr>
        <w:tabs>
          <w:tab w:val="left" w:pos="2157"/>
        </w:tabs>
        <w:bidi/>
        <w:spacing w:before="0" w:after="0" w:line="240" w:lineRule="auto"/>
        <w:ind w:left="1551"/>
        <w:jc w:val="left"/>
      </w:pPr>
      <w:r w:rsidRPr="00A56150">
        <w:rPr>
          <w:rtl/>
        </w:rPr>
        <w:t xml:space="preserve">טיפול באי התאמות בין ממצאי הבקרה של </w:t>
      </w:r>
      <w:r w:rsidR="00B360E9" w:rsidRPr="00A56150">
        <w:rPr>
          <w:rFonts w:hint="cs"/>
          <w:rtl/>
        </w:rPr>
        <w:t>הממצאי</w:t>
      </w:r>
      <w:r w:rsidR="00B360E9" w:rsidRPr="00A56150">
        <w:rPr>
          <w:rFonts w:hint="eastAsia"/>
          <w:rtl/>
        </w:rPr>
        <w:t>ם</w:t>
      </w:r>
      <w:r w:rsidRPr="00A56150">
        <w:rPr>
          <w:rtl/>
        </w:rPr>
        <w:t xml:space="preserve"> </w:t>
      </w:r>
      <w:r>
        <w:rPr>
          <w:rFonts w:hint="cs"/>
          <w:rtl/>
        </w:rPr>
        <w:t>בבתי הספר</w:t>
      </w:r>
      <w:r w:rsidRPr="00A56150">
        <w:rPr>
          <w:rtl/>
        </w:rPr>
        <w:t xml:space="preserve"> מול דיווחי הספק:</w:t>
      </w:r>
    </w:p>
    <w:p w14:paraId="4C9363AE" w14:textId="77777777" w:rsidR="00BF5869" w:rsidRPr="00A56150" w:rsidRDefault="00BF5869" w:rsidP="00F626F9">
      <w:pPr>
        <w:pStyle w:val="ListParagraph"/>
        <w:numPr>
          <w:ilvl w:val="0"/>
          <w:numId w:val="73"/>
        </w:numPr>
        <w:tabs>
          <w:tab w:val="num" w:pos="1024"/>
        </w:tabs>
        <w:bidi/>
        <w:spacing w:before="0" w:after="0" w:line="240" w:lineRule="auto"/>
        <w:ind w:left="1911"/>
        <w:jc w:val="left"/>
        <w:rPr>
          <w:rtl/>
        </w:rPr>
      </w:pPr>
      <w:r w:rsidRPr="00A56150">
        <w:rPr>
          <w:rtl/>
        </w:rPr>
        <w:t>ממצאי הדו"ח יועברו אל הספקים מיידית עם תום הבקרה.</w:t>
      </w:r>
    </w:p>
    <w:p w14:paraId="4D63F4C3" w14:textId="77777777" w:rsidR="00BF5869" w:rsidRDefault="00BF5869" w:rsidP="00F626F9">
      <w:pPr>
        <w:pStyle w:val="ListParagraph"/>
        <w:numPr>
          <w:ilvl w:val="0"/>
          <w:numId w:val="73"/>
        </w:numPr>
        <w:tabs>
          <w:tab w:val="num" w:pos="1024"/>
        </w:tabs>
        <w:bidi/>
        <w:spacing w:before="0" w:after="0" w:line="240" w:lineRule="auto"/>
        <w:ind w:left="1911"/>
        <w:jc w:val="left"/>
      </w:pPr>
      <w:r w:rsidRPr="00A56150">
        <w:rPr>
          <w:rtl/>
        </w:rPr>
        <w:t>הספקים יעבירו במהלך שלושה ימי עבודה, אל מוקד הבקרה תגובתם לממצאים.</w:t>
      </w:r>
    </w:p>
    <w:p w14:paraId="0EB1A9F2" w14:textId="77777777" w:rsidR="009D6C34" w:rsidRDefault="009D6C34" w:rsidP="009D6C34">
      <w:pPr>
        <w:pStyle w:val="ListParagraph"/>
        <w:numPr>
          <w:ilvl w:val="0"/>
          <w:numId w:val="72"/>
        </w:numPr>
        <w:tabs>
          <w:tab w:val="num" w:pos="1024"/>
          <w:tab w:val="left" w:pos="2157"/>
        </w:tabs>
        <w:bidi/>
        <w:spacing w:before="0" w:after="0" w:line="240" w:lineRule="auto"/>
        <w:ind w:left="1551"/>
        <w:jc w:val="left"/>
      </w:pPr>
      <w:r>
        <w:rPr>
          <w:rFonts w:hint="cs"/>
          <w:rtl/>
        </w:rPr>
        <w:t>אישור מוקד הבקרה להתקנה תקינה בצרוף אישור תעודת משלוח  חתומה  ע"י נציג המשרד בבית  הספר, מהווים תנאי לתשלום.</w:t>
      </w:r>
    </w:p>
    <w:p w14:paraId="50D158DE" w14:textId="77777777" w:rsidR="009D6C34" w:rsidRDefault="009D6C34" w:rsidP="00F626F9">
      <w:pPr>
        <w:pStyle w:val="ListParagraph"/>
        <w:numPr>
          <w:ilvl w:val="0"/>
          <w:numId w:val="72"/>
        </w:numPr>
        <w:tabs>
          <w:tab w:val="num" w:pos="1024"/>
          <w:tab w:val="left" w:pos="2157"/>
        </w:tabs>
        <w:bidi/>
        <w:spacing w:before="0" w:after="0" w:line="240" w:lineRule="auto"/>
        <w:ind w:left="1551"/>
        <w:jc w:val="left"/>
      </w:pPr>
      <w:r>
        <w:rPr>
          <w:rFonts w:hint="cs"/>
          <w:rtl/>
        </w:rPr>
        <w:t xml:space="preserve">מוקד הבקרה יעביר דוח </w:t>
      </w:r>
      <w:r w:rsidR="00680CE2">
        <w:rPr>
          <w:rFonts w:hint="cs"/>
          <w:rtl/>
        </w:rPr>
        <w:t xml:space="preserve"> ביצוע מצטבר ו</w:t>
      </w:r>
      <w:r>
        <w:rPr>
          <w:rFonts w:hint="cs"/>
          <w:rtl/>
        </w:rPr>
        <w:t xml:space="preserve">מרוכז </w:t>
      </w:r>
      <w:r w:rsidR="003F1FBA">
        <w:rPr>
          <w:rFonts w:hint="cs"/>
          <w:rtl/>
        </w:rPr>
        <w:t xml:space="preserve">עבור כל חודש, </w:t>
      </w:r>
      <w:r w:rsidR="002157CD">
        <w:rPr>
          <w:rFonts w:hint="cs"/>
          <w:rtl/>
        </w:rPr>
        <w:t>ש</w:t>
      </w:r>
      <w:r>
        <w:rPr>
          <w:rFonts w:hint="cs"/>
          <w:rtl/>
        </w:rPr>
        <w:t>ל כל ההתקנות התקינות שביצע הספק</w:t>
      </w:r>
      <w:r w:rsidR="00CA62D5">
        <w:rPr>
          <w:rFonts w:hint="cs"/>
          <w:rtl/>
        </w:rPr>
        <w:t xml:space="preserve"> לידי המשרד</w:t>
      </w:r>
      <w:r>
        <w:rPr>
          <w:rFonts w:hint="cs"/>
          <w:rtl/>
        </w:rPr>
        <w:t>. דוחות אלו יהוו את האישור לתשלום ע"י המשרד.</w:t>
      </w:r>
    </w:p>
    <w:p w14:paraId="0A4B2015" w14:textId="77777777" w:rsidR="00AC5A0E" w:rsidRPr="00AC5A0E" w:rsidRDefault="00F93952" w:rsidP="00AC5A0E">
      <w:pPr>
        <w:pStyle w:val="ListParagraph"/>
        <w:numPr>
          <w:ilvl w:val="0"/>
          <w:numId w:val="72"/>
        </w:numPr>
        <w:tabs>
          <w:tab w:val="num" w:pos="1024"/>
          <w:tab w:val="left" w:pos="2157"/>
        </w:tabs>
        <w:bidi/>
        <w:spacing w:before="0" w:after="0" w:line="240" w:lineRule="auto"/>
        <w:ind w:left="1551"/>
        <w:jc w:val="left"/>
      </w:pPr>
      <w:r>
        <w:rPr>
          <w:rFonts w:hint="cs"/>
          <w:rtl/>
        </w:rPr>
        <w:t xml:space="preserve">בנוסף, </w:t>
      </w:r>
      <w:r w:rsidR="00AC5A0E" w:rsidRPr="00AC5A0E">
        <w:rPr>
          <w:rtl/>
        </w:rPr>
        <w:t>אחת לחודש י</w:t>
      </w:r>
      <w:r w:rsidR="00AC5A0E" w:rsidRPr="00AC5A0E">
        <w:rPr>
          <w:rFonts w:hint="cs"/>
          <w:rtl/>
        </w:rPr>
        <w:t>עביר</w:t>
      </w:r>
      <w:r w:rsidR="00AC5A0E" w:rsidRPr="00AC5A0E">
        <w:rPr>
          <w:rtl/>
        </w:rPr>
        <w:t xml:space="preserve"> מוקד הבקרה</w:t>
      </w:r>
      <w:r w:rsidR="00AC5A0E" w:rsidRPr="00AC5A0E">
        <w:rPr>
          <w:rFonts w:hint="cs"/>
          <w:rtl/>
        </w:rPr>
        <w:t xml:space="preserve"> למשרד, דוחות בהן</w:t>
      </w:r>
      <w:r w:rsidR="00AC5A0E" w:rsidRPr="00AC5A0E">
        <w:rPr>
          <w:rtl/>
        </w:rPr>
        <w:t xml:space="preserve"> ציון לעמידת הספק במחויבויותיו, ציון זה מהווה מרכיב ב- </w:t>
      </w:r>
      <w:r w:rsidR="00AC5A0E" w:rsidRPr="00AC5A0E">
        <w:t>SLA</w:t>
      </w:r>
      <w:r w:rsidR="00AC5A0E" w:rsidRPr="00AC5A0E">
        <w:rPr>
          <w:rtl/>
        </w:rPr>
        <w:t xml:space="preserve">. </w:t>
      </w:r>
      <w:r w:rsidR="00AC5A0E">
        <w:rPr>
          <w:rFonts w:hint="cs"/>
          <w:rtl/>
        </w:rPr>
        <w:t>ראה סעיף 4.5.4 אמנת שרות ופיצויים</w:t>
      </w:r>
      <w:r w:rsidR="00AC5A0E" w:rsidRPr="00AC5A0E">
        <w:rPr>
          <w:rFonts w:hint="cs"/>
          <w:rtl/>
        </w:rPr>
        <w:t xml:space="preserve"> </w:t>
      </w:r>
      <w:r w:rsidR="00AC5A0E">
        <w:rPr>
          <w:rFonts w:hint="cs"/>
          <w:rtl/>
        </w:rPr>
        <w:t xml:space="preserve"> מוסכמים.</w:t>
      </w:r>
    </w:p>
    <w:p w14:paraId="7F1A7A86" w14:textId="77777777" w:rsidR="00E922C2" w:rsidRDefault="00E922C2">
      <w:pPr>
        <w:rPr>
          <w:rtl/>
        </w:rPr>
      </w:pPr>
      <w:r>
        <w:rPr>
          <w:rtl/>
        </w:rPr>
        <w:br w:type="page"/>
      </w:r>
    </w:p>
    <w:p w14:paraId="35DB7006" w14:textId="77777777" w:rsidR="00E922C2" w:rsidRPr="00A56150" w:rsidRDefault="00E922C2" w:rsidP="00E922C2">
      <w:pPr>
        <w:tabs>
          <w:tab w:val="num" w:pos="1024"/>
          <w:tab w:val="left" w:pos="2157"/>
        </w:tabs>
        <w:bidi/>
        <w:spacing w:before="0" w:after="0" w:line="240" w:lineRule="auto"/>
        <w:ind w:left="831"/>
        <w:jc w:val="left"/>
      </w:pPr>
    </w:p>
    <w:p w14:paraId="3E656E12" w14:textId="735899A6" w:rsidR="00C71D3E" w:rsidRDefault="00672E9A" w:rsidP="005913C9">
      <w:pPr>
        <w:pStyle w:val="2"/>
      </w:pPr>
      <w:bookmarkStart w:id="34" w:name="_Toc48799659"/>
      <w:r w:rsidRPr="00E56D7E">
        <w:rPr>
          <w:rFonts w:hint="cs"/>
          <w:rtl/>
        </w:rPr>
        <w:t>דו"חות (</w:t>
      </w:r>
      <w:r w:rsidR="00EB1192">
        <w:t>I</w:t>
      </w:r>
      <w:r w:rsidRPr="00E56D7E">
        <w:rPr>
          <w:rFonts w:hint="cs"/>
          <w:rtl/>
        </w:rPr>
        <w:t>)</w:t>
      </w:r>
      <w:bookmarkEnd w:id="34"/>
    </w:p>
    <w:p w14:paraId="4B0835C1" w14:textId="29E25F9E" w:rsidR="00EB1192" w:rsidRPr="00EB1192" w:rsidRDefault="00EB1192" w:rsidP="00C70EEB">
      <w:pPr>
        <w:pStyle w:val="2"/>
        <w:numPr>
          <w:ilvl w:val="0"/>
          <w:numId w:val="0"/>
        </w:numPr>
        <w:ind w:left="680"/>
        <w:rPr>
          <w:b w:val="0"/>
          <w:bCs w:val="0"/>
          <w:sz w:val="24"/>
          <w:szCs w:val="24"/>
        </w:rPr>
      </w:pPr>
      <w:bookmarkStart w:id="35" w:name="_Toc48799660"/>
      <w:r w:rsidRPr="00EB1192">
        <w:rPr>
          <w:rFonts w:hint="cs"/>
          <w:b w:val="0"/>
          <w:bCs w:val="0"/>
          <w:sz w:val="24"/>
          <w:szCs w:val="24"/>
          <w:rtl/>
        </w:rPr>
        <w:t xml:space="preserve">הספק יעביר אל המשרד </w:t>
      </w:r>
      <w:r>
        <w:rPr>
          <w:rFonts w:hint="cs"/>
          <w:b w:val="0"/>
          <w:bCs w:val="0"/>
          <w:sz w:val="24"/>
          <w:szCs w:val="24"/>
          <w:rtl/>
        </w:rPr>
        <w:t xml:space="preserve">דרך </w:t>
      </w:r>
      <w:r w:rsidRPr="00EB1192">
        <w:rPr>
          <w:rFonts w:hint="cs"/>
          <w:b w:val="0"/>
          <w:bCs w:val="0"/>
          <w:sz w:val="24"/>
          <w:szCs w:val="24"/>
          <w:rtl/>
        </w:rPr>
        <w:t xml:space="preserve">מוקד הבקרה </w:t>
      </w:r>
      <w:r>
        <w:rPr>
          <w:rFonts w:hint="cs"/>
          <w:b w:val="0"/>
          <w:bCs w:val="0"/>
          <w:sz w:val="24"/>
          <w:szCs w:val="24"/>
          <w:rtl/>
        </w:rPr>
        <w:t>(</w:t>
      </w:r>
      <w:r w:rsidRPr="00EB1192">
        <w:rPr>
          <w:rFonts w:hint="cs"/>
          <w:b w:val="0"/>
          <w:bCs w:val="0"/>
          <w:sz w:val="24"/>
          <w:szCs w:val="24"/>
          <w:rtl/>
        </w:rPr>
        <w:t xml:space="preserve">כנציג </w:t>
      </w:r>
      <w:r>
        <w:rPr>
          <w:rFonts w:hint="cs"/>
          <w:b w:val="0"/>
          <w:bCs w:val="0"/>
          <w:sz w:val="24"/>
          <w:szCs w:val="24"/>
          <w:rtl/>
        </w:rPr>
        <w:t xml:space="preserve">המשרד) </w:t>
      </w:r>
      <w:r w:rsidRPr="00EB1192">
        <w:rPr>
          <w:rFonts w:hint="cs"/>
          <w:b w:val="0"/>
          <w:bCs w:val="0"/>
          <w:sz w:val="24"/>
          <w:szCs w:val="24"/>
          <w:rtl/>
        </w:rPr>
        <w:t>דוחות</w:t>
      </w:r>
      <w:r>
        <w:rPr>
          <w:rFonts w:hint="cs"/>
          <w:b w:val="0"/>
          <w:bCs w:val="0"/>
          <w:sz w:val="24"/>
          <w:szCs w:val="24"/>
          <w:rtl/>
        </w:rPr>
        <w:t xml:space="preserve"> תפעוליים כדוגמת:</w:t>
      </w:r>
      <w:bookmarkEnd w:id="35"/>
    </w:p>
    <w:tbl>
      <w:tblPr>
        <w:bidiVisual/>
        <w:tblW w:w="8415" w:type="dxa"/>
        <w:tblInd w:w="82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569"/>
        <w:gridCol w:w="2886"/>
        <w:gridCol w:w="867"/>
        <w:gridCol w:w="979"/>
        <w:gridCol w:w="3114"/>
      </w:tblGrid>
      <w:tr w:rsidR="002A1798" w:rsidRPr="00AD7F9C" w14:paraId="2D8B8A11" w14:textId="77777777" w:rsidTr="00E52AE8">
        <w:trPr>
          <w:trHeight w:val="330"/>
          <w:tblHeader/>
        </w:trPr>
        <w:tc>
          <w:tcPr>
            <w:tcW w:w="569" w:type="dxa"/>
            <w:tcBorders>
              <w:top w:val="double" w:sz="4" w:space="0" w:color="auto"/>
              <w:bottom w:val="double" w:sz="4" w:space="0" w:color="auto"/>
            </w:tcBorders>
            <w:shd w:val="clear" w:color="auto" w:fill="E6E6E6"/>
            <w:noWrap/>
          </w:tcPr>
          <w:p w14:paraId="543C84DA" w14:textId="77777777" w:rsidR="002A1798" w:rsidRPr="00AD7F9C" w:rsidRDefault="002A1798" w:rsidP="00F11997">
            <w:pPr>
              <w:jc w:val="center"/>
              <w:rPr>
                <w:b/>
                <w:bCs/>
              </w:rPr>
            </w:pPr>
            <w:r w:rsidRPr="00AD7F9C">
              <w:rPr>
                <w:b/>
                <w:bCs/>
                <w:rtl/>
              </w:rPr>
              <w:t>מס'</w:t>
            </w:r>
          </w:p>
        </w:tc>
        <w:tc>
          <w:tcPr>
            <w:tcW w:w="2886" w:type="dxa"/>
            <w:tcBorders>
              <w:top w:val="double" w:sz="4" w:space="0" w:color="auto"/>
              <w:bottom w:val="double" w:sz="4" w:space="0" w:color="auto"/>
            </w:tcBorders>
            <w:shd w:val="clear" w:color="auto" w:fill="E6E6E6"/>
            <w:noWrap/>
          </w:tcPr>
          <w:p w14:paraId="30C170A5" w14:textId="77777777" w:rsidR="002A1798" w:rsidRPr="00AD7F9C" w:rsidRDefault="002A1798" w:rsidP="006F394D">
            <w:pPr>
              <w:bidi/>
              <w:jc w:val="center"/>
              <w:rPr>
                <w:b/>
                <w:bCs/>
              </w:rPr>
            </w:pPr>
            <w:r w:rsidRPr="00AD7F9C">
              <w:rPr>
                <w:b/>
                <w:bCs/>
                <w:rtl/>
              </w:rPr>
              <w:t>שם הדוח</w:t>
            </w:r>
          </w:p>
        </w:tc>
        <w:tc>
          <w:tcPr>
            <w:tcW w:w="867" w:type="dxa"/>
            <w:tcBorders>
              <w:top w:val="double" w:sz="4" w:space="0" w:color="auto"/>
              <w:bottom w:val="double" w:sz="4" w:space="0" w:color="auto"/>
            </w:tcBorders>
            <w:shd w:val="clear" w:color="auto" w:fill="E6E6E6"/>
            <w:noWrap/>
          </w:tcPr>
          <w:p w14:paraId="080B2E6E" w14:textId="77777777" w:rsidR="002A1798" w:rsidRPr="00AD7F9C" w:rsidRDefault="002A1798" w:rsidP="006F394D">
            <w:pPr>
              <w:bidi/>
              <w:jc w:val="center"/>
              <w:rPr>
                <w:b/>
                <w:bCs/>
              </w:rPr>
            </w:pPr>
            <w:r w:rsidRPr="00AD7F9C">
              <w:rPr>
                <w:b/>
                <w:bCs/>
                <w:rtl/>
              </w:rPr>
              <w:t>תדירות</w:t>
            </w:r>
          </w:p>
        </w:tc>
        <w:tc>
          <w:tcPr>
            <w:tcW w:w="979" w:type="dxa"/>
            <w:tcBorders>
              <w:top w:val="double" w:sz="4" w:space="0" w:color="auto"/>
              <w:bottom w:val="double" w:sz="4" w:space="0" w:color="auto"/>
            </w:tcBorders>
            <w:shd w:val="clear" w:color="auto" w:fill="E6E6E6"/>
          </w:tcPr>
          <w:p w14:paraId="140F5450" w14:textId="4FC8946D" w:rsidR="002A1798" w:rsidRPr="00AD7F9C" w:rsidRDefault="002A1798" w:rsidP="006F394D">
            <w:pPr>
              <w:bidi/>
              <w:jc w:val="center"/>
              <w:rPr>
                <w:b/>
                <w:bCs/>
                <w:rtl/>
              </w:rPr>
            </w:pPr>
            <w:r>
              <w:rPr>
                <w:rFonts w:hint="cs"/>
                <w:b/>
                <w:bCs/>
                <w:rtl/>
              </w:rPr>
              <w:t>מפיק</w:t>
            </w:r>
          </w:p>
        </w:tc>
        <w:tc>
          <w:tcPr>
            <w:tcW w:w="3114" w:type="dxa"/>
            <w:tcBorders>
              <w:top w:val="double" w:sz="4" w:space="0" w:color="auto"/>
              <w:bottom w:val="double" w:sz="4" w:space="0" w:color="auto"/>
            </w:tcBorders>
            <w:shd w:val="clear" w:color="auto" w:fill="E6E6E6"/>
          </w:tcPr>
          <w:p w14:paraId="3000E630" w14:textId="71D1AE0E" w:rsidR="002A1798" w:rsidRPr="00AD7F9C" w:rsidRDefault="002A1798" w:rsidP="006F394D">
            <w:pPr>
              <w:bidi/>
              <w:jc w:val="center"/>
              <w:rPr>
                <w:b/>
                <w:bCs/>
                <w:rtl/>
              </w:rPr>
            </w:pPr>
            <w:r w:rsidRPr="00AD7F9C">
              <w:rPr>
                <w:b/>
                <w:bCs/>
                <w:rtl/>
              </w:rPr>
              <w:t>הערה</w:t>
            </w:r>
          </w:p>
        </w:tc>
      </w:tr>
      <w:tr w:rsidR="00A67F37" w:rsidRPr="00AD7F9C" w14:paraId="75BC58D0" w14:textId="77777777" w:rsidTr="00EC0F2A">
        <w:trPr>
          <w:trHeight w:val="300"/>
        </w:trPr>
        <w:tc>
          <w:tcPr>
            <w:tcW w:w="8415" w:type="dxa"/>
            <w:gridSpan w:val="5"/>
            <w:tcBorders>
              <w:top w:val="double" w:sz="4" w:space="0" w:color="auto"/>
            </w:tcBorders>
          </w:tcPr>
          <w:p w14:paraId="5D3C84B7" w14:textId="6C3CF8F2" w:rsidR="00A67F37" w:rsidRPr="00AD7F9C" w:rsidRDefault="00A67F37" w:rsidP="00FC303C">
            <w:pPr>
              <w:pStyle w:val="ListParagraph"/>
              <w:numPr>
                <w:ilvl w:val="0"/>
                <w:numId w:val="87"/>
              </w:numPr>
              <w:bidi/>
              <w:rPr>
                <w:rtl/>
              </w:rPr>
            </w:pPr>
            <w:r w:rsidRPr="00E52AE8">
              <w:rPr>
                <w:b/>
                <w:bCs/>
                <w:rtl/>
              </w:rPr>
              <w:t>דו</w:t>
            </w:r>
            <w:r w:rsidRPr="00E52AE8">
              <w:rPr>
                <w:rFonts w:hint="cs"/>
                <w:b/>
                <w:bCs/>
                <w:rtl/>
              </w:rPr>
              <w:t>"</w:t>
            </w:r>
            <w:r w:rsidRPr="00E52AE8">
              <w:rPr>
                <w:b/>
                <w:bCs/>
                <w:rtl/>
              </w:rPr>
              <w:t xml:space="preserve">ח </w:t>
            </w:r>
            <w:r w:rsidRPr="00E52AE8">
              <w:rPr>
                <w:rFonts w:hint="cs"/>
                <w:b/>
                <w:bCs/>
                <w:rtl/>
              </w:rPr>
              <w:t>התקנות</w:t>
            </w:r>
            <w:r w:rsidRPr="00AD7F9C">
              <w:rPr>
                <w:rtl/>
              </w:rPr>
              <w:t xml:space="preserve"> </w:t>
            </w:r>
          </w:p>
        </w:tc>
      </w:tr>
      <w:tr w:rsidR="002A1798" w:rsidRPr="00AD7F9C" w14:paraId="3CF2841A" w14:textId="77777777" w:rsidTr="00A67F37">
        <w:trPr>
          <w:trHeight w:val="300"/>
        </w:trPr>
        <w:tc>
          <w:tcPr>
            <w:tcW w:w="569" w:type="dxa"/>
            <w:noWrap/>
          </w:tcPr>
          <w:p w14:paraId="55A818D3" w14:textId="77777777" w:rsidR="002A1798" w:rsidRPr="00AD7F9C" w:rsidRDefault="002A1798" w:rsidP="00F11997">
            <w:r>
              <w:rPr>
                <w:rFonts w:hint="cs"/>
                <w:rtl/>
              </w:rPr>
              <w:t>1</w:t>
            </w:r>
          </w:p>
        </w:tc>
        <w:tc>
          <w:tcPr>
            <w:tcW w:w="2886" w:type="dxa"/>
            <w:noWrap/>
          </w:tcPr>
          <w:p w14:paraId="2CCD3AD5" w14:textId="6F5C1EFD" w:rsidR="002A1798" w:rsidRDefault="002A1798" w:rsidP="008F7CC3">
            <w:pPr>
              <w:bidi/>
              <w:rPr>
                <w:rtl/>
              </w:rPr>
            </w:pPr>
            <w:r w:rsidRPr="00AD7F9C">
              <w:rPr>
                <w:rtl/>
              </w:rPr>
              <w:t xml:space="preserve">דוח </w:t>
            </w:r>
            <w:r>
              <w:rPr>
                <w:rFonts w:hint="cs"/>
                <w:rtl/>
              </w:rPr>
              <w:t>ביצוע אשר יכלול:</w:t>
            </w:r>
          </w:p>
          <w:p w14:paraId="5856D199" w14:textId="77777777" w:rsidR="002A1798" w:rsidRDefault="002A1798" w:rsidP="00FC303C">
            <w:pPr>
              <w:pStyle w:val="ListParagraph"/>
              <w:numPr>
                <w:ilvl w:val="0"/>
                <w:numId w:val="89"/>
              </w:numPr>
              <w:bidi/>
              <w:rPr>
                <w:rtl/>
              </w:rPr>
            </w:pPr>
            <w:r>
              <w:rPr>
                <w:rFonts w:hint="cs"/>
                <w:rtl/>
              </w:rPr>
              <w:t>את סוג העגלה</w:t>
            </w:r>
          </w:p>
          <w:p w14:paraId="15B3BAB8" w14:textId="77777777" w:rsidR="002A1798" w:rsidRDefault="002A1798" w:rsidP="00FC303C">
            <w:pPr>
              <w:pStyle w:val="ListParagraph"/>
              <w:numPr>
                <w:ilvl w:val="0"/>
                <w:numId w:val="89"/>
              </w:numPr>
              <w:bidi/>
              <w:rPr>
                <w:rtl/>
              </w:rPr>
            </w:pPr>
            <w:r>
              <w:rPr>
                <w:rFonts w:hint="cs"/>
                <w:rtl/>
              </w:rPr>
              <w:t>מס' סידורי שלה</w:t>
            </w:r>
          </w:p>
          <w:p w14:paraId="2B0EDA0B" w14:textId="77777777" w:rsidR="002A1798" w:rsidRDefault="002A1798" w:rsidP="00FC303C">
            <w:pPr>
              <w:pStyle w:val="ListParagraph"/>
              <w:numPr>
                <w:ilvl w:val="0"/>
                <w:numId w:val="89"/>
              </w:numPr>
              <w:bidi/>
              <w:rPr>
                <w:rtl/>
              </w:rPr>
            </w:pPr>
            <w:r>
              <w:rPr>
                <w:rFonts w:hint="cs"/>
                <w:rtl/>
              </w:rPr>
              <w:t>את עבודות התשתית</w:t>
            </w:r>
          </w:p>
          <w:p w14:paraId="73CFB07C" w14:textId="77777777" w:rsidR="002A1798" w:rsidRDefault="002A1798" w:rsidP="00FC303C">
            <w:pPr>
              <w:pStyle w:val="ListParagraph"/>
              <w:numPr>
                <w:ilvl w:val="0"/>
                <w:numId w:val="89"/>
              </w:numPr>
              <w:bidi/>
              <w:rPr>
                <w:rtl/>
              </w:rPr>
            </w:pPr>
            <w:r>
              <w:rPr>
                <w:rFonts w:hint="cs"/>
                <w:rtl/>
              </w:rPr>
              <w:t>עבודות עיגון</w:t>
            </w:r>
          </w:p>
          <w:p w14:paraId="01B272BF" w14:textId="26419988" w:rsidR="002A1798" w:rsidRDefault="002A1798" w:rsidP="00FC303C">
            <w:pPr>
              <w:pStyle w:val="ListParagraph"/>
              <w:numPr>
                <w:ilvl w:val="0"/>
                <w:numId w:val="89"/>
              </w:numPr>
              <w:bidi/>
            </w:pPr>
            <w:r>
              <w:rPr>
                <w:rFonts w:hint="cs"/>
                <w:rtl/>
              </w:rPr>
              <w:t>ציוד משלים שסופק</w:t>
            </w:r>
          </w:p>
          <w:p w14:paraId="35E8B9DE" w14:textId="77777777" w:rsidR="002A1798" w:rsidRPr="00AD7F9C" w:rsidRDefault="002A1798" w:rsidP="00A67F37">
            <w:pPr>
              <w:bidi/>
            </w:pPr>
          </w:p>
        </w:tc>
        <w:tc>
          <w:tcPr>
            <w:tcW w:w="867" w:type="dxa"/>
            <w:noWrap/>
          </w:tcPr>
          <w:p w14:paraId="3C2F4122" w14:textId="77777777" w:rsidR="002A1798" w:rsidRPr="00AD7F9C" w:rsidRDefault="002A1798" w:rsidP="006F394D">
            <w:pPr>
              <w:bidi/>
            </w:pPr>
            <w:r>
              <w:rPr>
                <w:rFonts w:hint="cs"/>
                <w:rtl/>
              </w:rPr>
              <w:t>שבועי</w:t>
            </w:r>
          </w:p>
        </w:tc>
        <w:tc>
          <w:tcPr>
            <w:tcW w:w="979" w:type="dxa"/>
          </w:tcPr>
          <w:p w14:paraId="6AABCE3D" w14:textId="1B4BDD97" w:rsidR="002A1798" w:rsidRPr="00AD7F9C" w:rsidRDefault="002A1798" w:rsidP="006F394D">
            <w:pPr>
              <w:bidi/>
              <w:rPr>
                <w:rtl/>
              </w:rPr>
            </w:pPr>
            <w:r>
              <w:rPr>
                <w:rFonts w:hint="cs"/>
                <w:rtl/>
              </w:rPr>
              <w:t>ספק</w:t>
            </w:r>
          </w:p>
        </w:tc>
        <w:tc>
          <w:tcPr>
            <w:tcW w:w="3114" w:type="dxa"/>
          </w:tcPr>
          <w:p w14:paraId="7BE28AC4" w14:textId="1FDB478B" w:rsidR="002A1798" w:rsidRPr="00AD7F9C" w:rsidRDefault="002A1798" w:rsidP="006F394D">
            <w:pPr>
              <w:bidi/>
              <w:rPr>
                <w:rtl/>
              </w:rPr>
            </w:pPr>
            <w:r w:rsidRPr="00AD7F9C">
              <w:rPr>
                <w:rFonts w:hint="cs"/>
                <w:rtl/>
              </w:rPr>
              <w:t>דיווח של ה</w:t>
            </w:r>
            <w:r>
              <w:rPr>
                <w:rFonts w:hint="cs"/>
                <w:rtl/>
              </w:rPr>
              <w:t xml:space="preserve">ספק על </w:t>
            </w:r>
            <w:r w:rsidR="009B3379">
              <w:rPr>
                <w:rFonts w:hint="cs"/>
                <w:rtl/>
              </w:rPr>
              <w:t>התקנות</w:t>
            </w:r>
            <w:r>
              <w:rPr>
                <w:rFonts w:hint="cs"/>
                <w:rtl/>
              </w:rPr>
              <w:t xml:space="preserve"> שבוצעו באותו שבוע</w:t>
            </w:r>
          </w:p>
        </w:tc>
      </w:tr>
      <w:tr w:rsidR="002A1798" w:rsidRPr="00AD7F9C" w14:paraId="150CF47A" w14:textId="77777777" w:rsidTr="00E52AE8">
        <w:trPr>
          <w:trHeight w:val="300"/>
        </w:trPr>
        <w:tc>
          <w:tcPr>
            <w:tcW w:w="569" w:type="dxa"/>
            <w:noWrap/>
          </w:tcPr>
          <w:p w14:paraId="3EC2BFDF" w14:textId="77777777" w:rsidR="002A1798" w:rsidRPr="00AD7F9C" w:rsidRDefault="002A1798" w:rsidP="00F11997">
            <w:r>
              <w:rPr>
                <w:rFonts w:hint="cs"/>
                <w:rtl/>
              </w:rPr>
              <w:t>2</w:t>
            </w:r>
          </w:p>
        </w:tc>
        <w:tc>
          <w:tcPr>
            <w:tcW w:w="2886" w:type="dxa"/>
            <w:noWrap/>
          </w:tcPr>
          <w:p w14:paraId="5047B377" w14:textId="491630BD" w:rsidR="002A1798" w:rsidRDefault="002A1798" w:rsidP="008F7CC3">
            <w:pPr>
              <w:bidi/>
              <w:rPr>
                <w:rtl/>
              </w:rPr>
            </w:pPr>
            <w:r w:rsidRPr="00AD7F9C">
              <w:rPr>
                <w:rtl/>
              </w:rPr>
              <w:t xml:space="preserve">דוח </w:t>
            </w:r>
            <w:r>
              <w:rPr>
                <w:rFonts w:hint="cs"/>
                <w:rtl/>
              </w:rPr>
              <w:t>ביצוע מצטבר ומרכז של כל דוחות הביצוע לאותו חודש</w:t>
            </w:r>
          </w:p>
          <w:p w14:paraId="69BCB3D2" w14:textId="77777777" w:rsidR="002A1798" w:rsidRPr="00AD7F9C" w:rsidRDefault="002A1798" w:rsidP="008F7CC3">
            <w:pPr>
              <w:bidi/>
              <w:rPr>
                <w:rtl/>
              </w:rPr>
            </w:pPr>
          </w:p>
        </w:tc>
        <w:tc>
          <w:tcPr>
            <w:tcW w:w="867" w:type="dxa"/>
            <w:noWrap/>
          </w:tcPr>
          <w:p w14:paraId="074B6618" w14:textId="77777777" w:rsidR="002A1798" w:rsidRDefault="002A1798" w:rsidP="006F394D">
            <w:pPr>
              <w:bidi/>
              <w:rPr>
                <w:rtl/>
              </w:rPr>
            </w:pPr>
            <w:r w:rsidRPr="00AD7F9C">
              <w:rPr>
                <w:rtl/>
              </w:rPr>
              <w:t xml:space="preserve">חודשי </w:t>
            </w:r>
            <w:r>
              <w:rPr>
                <w:rFonts w:hint="cs"/>
                <w:rtl/>
              </w:rPr>
              <w:t xml:space="preserve"> </w:t>
            </w:r>
          </w:p>
          <w:p w14:paraId="72986249" w14:textId="77777777" w:rsidR="002A1798" w:rsidRPr="00AD7F9C" w:rsidRDefault="002A1798" w:rsidP="006F3F01">
            <w:pPr>
              <w:bidi/>
              <w:rPr>
                <w:rtl/>
              </w:rPr>
            </w:pPr>
          </w:p>
        </w:tc>
        <w:tc>
          <w:tcPr>
            <w:tcW w:w="979" w:type="dxa"/>
          </w:tcPr>
          <w:p w14:paraId="026AB6A3" w14:textId="4227A938" w:rsidR="002A1798" w:rsidRPr="00680CE2" w:rsidRDefault="002A1798" w:rsidP="00E922C2">
            <w:pPr>
              <w:bidi/>
              <w:rPr>
                <w:rtl/>
              </w:rPr>
            </w:pPr>
            <w:r>
              <w:rPr>
                <w:rFonts w:hint="cs"/>
                <w:rtl/>
              </w:rPr>
              <w:t>ספק ומוקד הבקרה</w:t>
            </w:r>
          </w:p>
        </w:tc>
        <w:tc>
          <w:tcPr>
            <w:tcW w:w="3114" w:type="dxa"/>
          </w:tcPr>
          <w:p w14:paraId="5AFF73DE" w14:textId="5C13E5FB" w:rsidR="002A1798" w:rsidRPr="00680CE2" w:rsidRDefault="002A1798" w:rsidP="00E922C2">
            <w:pPr>
              <w:bidi/>
              <w:rPr>
                <w:rtl/>
              </w:rPr>
            </w:pPr>
            <w:r w:rsidRPr="00680CE2">
              <w:rPr>
                <w:rtl/>
              </w:rPr>
              <w:t>התשלום החודשי לספק ייקבע לפי דוח זה</w:t>
            </w:r>
          </w:p>
        </w:tc>
      </w:tr>
      <w:tr w:rsidR="00E52AE8" w:rsidRPr="00AD7F9C" w14:paraId="231B6E0F" w14:textId="77777777" w:rsidTr="00EC0F2A">
        <w:trPr>
          <w:trHeight w:val="300"/>
        </w:trPr>
        <w:tc>
          <w:tcPr>
            <w:tcW w:w="8415" w:type="dxa"/>
            <w:gridSpan w:val="5"/>
            <w:noWrap/>
          </w:tcPr>
          <w:p w14:paraId="7B7A6FAE" w14:textId="3F84AF7E" w:rsidR="00E52AE8" w:rsidRPr="00680CE2" w:rsidRDefault="00E52AE8" w:rsidP="00FC303C">
            <w:pPr>
              <w:pStyle w:val="ListParagraph"/>
              <w:numPr>
                <w:ilvl w:val="0"/>
                <w:numId w:val="87"/>
              </w:numPr>
              <w:bidi/>
              <w:rPr>
                <w:rtl/>
              </w:rPr>
            </w:pPr>
            <w:r>
              <w:rPr>
                <w:rFonts w:hint="cs"/>
                <w:rtl/>
              </w:rPr>
              <w:t>דוחות תפעוליים</w:t>
            </w:r>
          </w:p>
        </w:tc>
      </w:tr>
      <w:tr w:rsidR="00A67F37" w:rsidRPr="00AD7F9C" w14:paraId="372022B5" w14:textId="77777777" w:rsidTr="002A1798">
        <w:trPr>
          <w:trHeight w:val="300"/>
        </w:trPr>
        <w:tc>
          <w:tcPr>
            <w:tcW w:w="569" w:type="dxa"/>
            <w:noWrap/>
          </w:tcPr>
          <w:p w14:paraId="50BDA7BA" w14:textId="21113E2C" w:rsidR="00A67F37" w:rsidRDefault="00E52AE8" w:rsidP="00F11997">
            <w:pPr>
              <w:rPr>
                <w:rtl/>
              </w:rPr>
            </w:pPr>
            <w:r>
              <w:t>1</w:t>
            </w:r>
          </w:p>
        </w:tc>
        <w:tc>
          <w:tcPr>
            <w:tcW w:w="2886" w:type="dxa"/>
            <w:noWrap/>
          </w:tcPr>
          <w:p w14:paraId="16D8751F" w14:textId="2B5DD742" w:rsidR="00A67F37" w:rsidRPr="00AD7F9C" w:rsidRDefault="00A67F37" w:rsidP="008F7CC3">
            <w:pPr>
              <w:bidi/>
              <w:rPr>
                <w:rtl/>
              </w:rPr>
            </w:pPr>
            <w:r>
              <w:rPr>
                <w:rFonts w:hint="cs"/>
                <w:rtl/>
              </w:rPr>
              <w:t xml:space="preserve">דוח תקלות </w:t>
            </w:r>
          </w:p>
        </w:tc>
        <w:tc>
          <w:tcPr>
            <w:tcW w:w="867" w:type="dxa"/>
            <w:noWrap/>
          </w:tcPr>
          <w:p w14:paraId="5624C826" w14:textId="5B8C8B5D" w:rsidR="00A67F37" w:rsidRDefault="00A67F37" w:rsidP="006F394D">
            <w:pPr>
              <w:bidi/>
              <w:rPr>
                <w:rtl/>
              </w:rPr>
            </w:pPr>
            <w:r>
              <w:rPr>
                <w:rFonts w:hint="cs"/>
                <w:rtl/>
              </w:rPr>
              <w:t>שבועי /</w:t>
            </w:r>
          </w:p>
          <w:p w14:paraId="0911E4FB" w14:textId="576EBFF9" w:rsidR="00A67F37" w:rsidRPr="00AD7F9C" w:rsidRDefault="00A67F37" w:rsidP="00E52AE8">
            <w:pPr>
              <w:bidi/>
              <w:rPr>
                <w:rtl/>
              </w:rPr>
            </w:pPr>
            <w:r>
              <w:rPr>
                <w:rFonts w:hint="cs"/>
                <w:rtl/>
              </w:rPr>
              <w:t>חודשי</w:t>
            </w:r>
          </w:p>
        </w:tc>
        <w:tc>
          <w:tcPr>
            <w:tcW w:w="979" w:type="dxa"/>
          </w:tcPr>
          <w:p w14:paraId="0E8A25F0" w14:textId="77777777" w:rsidR="00A67F37" w:rsidRDefault="00A67F37" w:rsidP="00E922C2">
            <w:pPr>
              <w:bidi/>
              <w:rPr>
                <w:rtl/>
              </w:rPr>
            </w:pPr>
          </w:p>
        </w:tc>
        <w:tc>
          <w:tcPr>
            <w:tcW w:w="3114" w:type="dxa"/>
          </w:tcPr>
          <w:p w14:paraId="64DE16DE" w14:textId="77777777" w:rsidR="00A67F37" w:rsidRPr="00680CE2" w:rsidRDefault="00A67F37" w:rsidP="00E922C2">
            <w:pPr>
              <w:bidi/>
              <w:rPr>
                <w:rtl/>
              </w:rPr>
            </w:pPr>
          </w:p>
        </w:tc>
      </w:tr>
      <w:tr w:rsidR="002A1798" w:rsidRPr="00AD7F9C" w14:paraId="1AAE7B05" w14:textId="77777777" w:rsidTr="00E52AE8">
        <w:trPr>
          <w:trHeight w:val="300"/>
        </w:trPr>
        <w:tc>
          <w:tcPr>
            <w:tcW w:w="569" w:type="dxa"/>
            <w:noWrap/>
          </w:tcPr>
          <w:p w14:paraId="2D0BA438" w14:textId="120BC542" w:rsidR="002A1798" w:rsidRPr="00AD7F9C" w:rsidRDefault="00E52AE8" w:rsidP="00F11997">
            <w:r>
              <w:t>2</w:t>
            </w:r>
          </w:p>
        </w:tc>
        <w:tc>
          <w:tcPr>
            <w:tcW w:w="2886" w:type="dxa"/>
            <w:noWrap/>
          </w:tcPr>
          <w:p w14:paraId="32A7BF27" w14:textId="77777777" w:rsidR="002A1798" w:rsidRPr="008F7CC3" w:rsidRDefault="002A1798" w:rsidP="006F394D">
            <w:pPr>
              <w:bidi/>
              <w:rPr>
                <w:rtl/>
              </w:rPr>
            </w:pPr>
            <w:r>
              <w:rPr>
                <w:rFonts w:hint="cs"/>
                <w:rtl/>
              </w:rPr>
              <w:t>דוח עמידה ברמת שרות -</w:t>
            </w:r>
            <w:r>
              <w:rPr>
                <w:rFonts w:hint="cs"/>
              </w:rPr>
              <w:t>SLA</w:t>
            </w:r>
          </w:p>
        </w:tc>
        <w:tc>
          <w:tcPr>
            <w:tcW w:w="867" w:type="dxa"/>
            <w:noWrap/>
          </w:tcPr>
          <w:p w14:paraId="685D0798" w14:textId="77777777" w:rsidR="002A1798" w:rsidRPr="00AD7F9C" w:rsidRDefault="002A1798" w:rsidP="006F394D">
            <w:pPr>
              <w:bidi/>
              <w:rPr>
                <w:rtl/>
              </w:rPr>
            </w:pPr>
            <w:r>
              <w:rPr>
                <w:rFonts w:hint="cs"/>
                <w:rtl/>
              </w:rPr>
              <w:t>חודשי</w:t>
            </w:r>
          </w:p>
        </w:tc>
        <w:tc>
          <w:tcPr>
            <w:tcW w:w="979" w:type="dxa"/>
          </w:tcPr>
          <w:p w14:paraId="73BB9043" w14:textId="301C72D2" w:rsidR="002A1798" w:rsidRDefault="002A1798" w:rsidP="00E922C2">
            <w:pPr>
              <w:bidi/>
              <w:rPr>
                <w:rtl/>
              </w:rPr>
            </w:pPr>
            <w:r>
              <w:rPr>
                <w:rFonts w:hint="cs"/>
                <w:rtl/>
              </w:rPr>
              <w:t>ספק ומוקד הבקרה</w:t>
            </w:r>
          </w:p>
        </w:tc>
        <w:tc>
          <w:tcPr>
            <w:tcW w:w="3114" w:type="dxa"/>
          </w:tcPr>
          <w:p w14:paraId="53F9368C" w14:textId="52ED46A2" w:rsidR="002A1798" w:rsidRPr="00680CE2" w:rsidRDefault="002A1798" w:rsidP="00E922C2">
            <w:pPr>
              <w:bidi/>
              <w:rPr>
                <w:rtl/>
              </w:rPr>
            </w:pPr>
            <w:r>
              <w:rPr>
                <w:rFonts w:hint="cs"/>
                <w:rtl/>
              </w:rPr>
              <w:t>קנסות בגין חריגה מיעדים</w:t>
            </w:r>
          </w:p>
        </w:tc>
      </w:tr>
    </w:tbl>
    <w:p w14:paraId="32B22058" w14:textId="77777777" w:rsidR="006E38E0" w:rsidRPr="00E56D7E" w:rsidRDefault="006E38E0" w:rsidP="00D25386">
      <w:pPr>
        <w:pStyle w:val="2"/>
        <w:numPr>
          <w:ilvl w:val="0"/>
          <w:numId w:val="0"/>
        </w:numPr>
      </w:pPr>
    </w:p>
    <w:p w14:paraId="768FAC47" w14:textId="77777777" w:rsidR="00560DC6" w:rsidRPr="00E56D7E" w:rsidRDefault="0009548A" w:rsidP="005913C9">
      <w:pPr>
        <w:pStyle w:val="2"/>
      </w:pPr>
      <w:bookmarkStart w:id="36" w:name="_Toc48799661"/>
      <w:r w:rsidRPr="00E56D7E">
        <w:rPr>
          <w:rFonts w:hint="cs"/>
          <w:rtl/>
        </w:rPr>
        <w:t>אבטחת מידע</w:t>
      </w:r>
      <w:r w:rsidR="000B3276" w:rsidRPr="00E56D7E">
        <w:rPr>
          <w:rFonts w:hint="cs"/>
          <w:rtl/>
        </w:rPr>
        <w:t xml:space="preserve"> (</w:t>
      </w:r>
      <w:r w:rsidR="000B3276" w:rsidRPr="00E56D7E">
        <w:t>M</w:t>
      </w:r>
      <w:r w:rsidR="000B3276" w:rsidRPr="00E56D7E">
        <w:rPr>
          <w:rFonts w:hint="cs"/>
          <w:rtl/>
        </w:rPr>
        <w:t>)</w:t>
      </w:r>
      <w:bookmarkEnd w:id="36"/>
    </w:p>
    <w:p w14:paraId="00D1179C" w14:textId="77777777" w:rsidR="00C018EA" w:rsidRPr="00C018EA" w:rsidRDefault="00C018EA" w:rsidP="00C018EA">
      <w:pPr>
        <w:pStyle w:val="3"/>
        <w:rPr>
          <w:b w:val="0"/>
          <w:bCs w:val="0"/>
        </w:rPr>
      </w:pPr>
      <w:r w:rsidRPr="00C018EA">
        <w:rPr>
          <w:b w:val="0"/>
          <w:bCs w:val="0"/>
          <w:rtl/>
        </w:rPr>
        <w:t xml:space="preserve">הספק מתחייב כי כל עובדיו ו/או מי מטעמו אשר יהיו בעלי גישה </w:t>
      </w:r>
      <w:r w:rsidRPr="00C018EA">
        <w:rPr>
          <w:rFonts w:hint="cs"/>
          <w:b w:val="0"/>
          <w:bCs w:val="0"/>
          <w:rtl/>
        </w:rPr>
        <w:t>למתן השרות שבמכרז</w:t>
      </w:r>
      <w:r w:rsidRPr="00C018EA">
        <w:rPr>
          <w:b w:val="0"/>
          <w:bCs w:val="0"/>
          <w:rtl/>
        </w:rPr>
        <w:t xml:space="preserve">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14:paraId="708359DE" w14:textId="77777777" w:rsidR="00C018EA" w:rsidRPr="00C018EA" w:rsidRDefault="00C018EA" w:rsidP="00C018EA">
      <w:pPr>
        <w:pStyle w:val="3"/>
        <w:rPr>
          <w:b w:val="0"/>
          <w:bCs w:val="0"/>
        </w:rPr>
      </w:pPr>
      <w:r w:rsidRPr="00C018EA">
        <w:rPr>
          <w:b w:val="0"/>
          <w:bCs w:val="0"/>
          <w:rtl/>
        </w:rPr>
        <w:t>הספק יהיה אחראי כלפי המשרד על כל פעילות עובדיו ו/או מי מטעמו במסגרת ההתקשרות.</w:t>
      </w:r>
    </w:p>
    <w:p w14:paraId="7A1B7B34" w14:textId="77777777" w:rsidR="00C018EA" w:rsidRPr="00C018EA" w:rsidRDefault="00C018EA" w:rsidP="00C018EA">
      <w:pPr>
        <w:pStyle w:val="3"/>
        <w:rPr>
          <w:b w:val="0"/>
          <w:bCs w:val="0"/>
        </w:rPr>
      </w:pPr>
      <w:r w:rsidRPr="00C018EA">
        <w:rPr>
          <w:b w:val="0"/>
          <w:bCs w:val="0"/>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w:t>
      </w:r>
      <w:r w:rsidRPr="00C018EA">
        <w:rPr>
          <w:b w:val="0"/>
          <w:bCs w:val="0"/>
          <w:rtl/>
        </w:rPr>
        <w:lastRenderedPageBreak/>
        <w:t>הגנה סבירים ומקובלים (כגון מצלמות אבטחה, תיעוד גישה וכדומה), וזאת מבלי לגרוע מהוראות נספח זה באשר לאבטחה הפיזית והסביבתית.</w:t>
      </w:r>
    </w:p>
    <w:p w14:paraId="0B52724E" w14:textId="77777777" w:rsidR="00C018EA" w:rsidRPr="00C018EA" w:rsidRDefault="00C018EA" w:rsidP="00C018EA">
      <w:pPr>
        <w:pStyle w:val="3"/>
        <w:rPr>
          <w:b w:val="0"/>
          <w:bCs w:val="0"/>
        </w:rPr>
      </w:pPr>
      <w:r w:rsidRPr="00C018EA">
        <w:rPr>
          <w:rFonts w:hint="cs"/>
          <w:b w:val="0"/>
          <w:bCs w:val="0"/>
          <w:rtl/>
        </w:rPr>
        <w:t>על הספק לבצע הדרכות מודעות אבטחת מידע לעובדיו בתחום העיסוק של העובד בתדירות של אחת לשנה</w:t>
      </w:r>
    </w:p>
    <w:p w14:paraId="74F7C9EA" w14:textId="77777777" w:rsidR="00560DC6" w:rsidRDefault="0009548A" w:rsidP="005913C9">
      <w:pPr>
        <w:pStyle w:val="2"/>
      </w:pPr>
      <w:bookmarkStart w:id="37" w:name="_Toc48799662"/>
      <w:r w:rsidRPr="00E56D7E">
        <w:rPr>
          <w:rFonts w:hint="cs"/>
          <w:rtl/>
        </w:rPr>
        <w:t>נפחים, עומסים וביצועים</w:t>
      </w:r>
      <w:bookmarkEnd w:id="37"/>
    </w:p>
    <w:p w14:paraId="6109FCF5" w14:textId="77777777" w:rsidR="00211C36" w:rsidRDefault="00211C36" w:rsidP="007346E5">
      <w:pPr>
        <w:pStyle w:val="3"/>
        <w:rPr>
          <w:b w:val="0"/>
          <w:bCs w:val="0"/>
        </w:rPr>
      </w:pPr>
      <w:r>
        <w:rPr>
          <w:rFonts w:hint="cs"/>
          <w:b w:val="0"/>
          <w:bCs w:val="0"/>
          <w:rtl/>
        </w:rPr>
        <w:t>מספר בתי הספר להם י</w:t>
      </w:r>
      <w:r w:rsidR="00A200F0">
        <w:rPr>
          <w:rFonts w:hint="cs"/>
          <w:b w:val="0"/>
          <w:bCs w:val="0"/>
          <w:rtl/>
        </w:rPr>
        <w:t>סופקו</w:t>
      </w:r>
      <w:r>
        <w:rPr>
          <w:rFonts w:hint="cs"/>
          <w:b w:val="0"/>
          <w:bCs w:val="0"/>
          <w:rtl/>
        </w:rPr>
        <w:t xml:space="preserve"> עגלות</w:t>
      </w:r>
      <w:r w:rsidR="00A200F0">
        <w:rPr>
          <w:rFonts w:hint="cs"/>
          <w:b w:val="0"/>
          <w:bCs w:val="0"/>
          <w:rtl/>
        </w:rPr>
        <w:t xml:space="preserve"> ההטענה</w:t>
      </w:r>
      <w:r>
        <w:rPr>
          <w:rFonts w:hint="cs"/>
          <w:b w:val="0"/>
          <w:bCs w:val="0"/>
          <w:rtl/>
        </w:rPr>
        <w:t xml:space="preserve"> הוא כ-3,600</w:t>
      </w:r>
      <w:r w:rsidR="00A200F0">
        <w:rPr>
          <w:rFonts w:hint="cs"/>
          <w:b w:val="0"/>
          <w:bCs w:val="0"/>
          <w:rtl/>
        </w:rPr>
        <w:t>.</w:t>
      </w:r>
    </w:p>
    <w:p w14:paraId="573A3305" w14:textId="77777777" w:rsidR="00D8609E" w:rsidRDefault="00211C36" w:rsidP="007346E5">
      <w:pPr>
        <w:pStyle w:val="3"/>
        <w:rPr>
          <w:b w:val="0"/>
          <w:bCs w:val="0"/>
        </w:rPr>
      </w:pPr>
      <w:r>
        <w:rPr>
          <w:rFonts w:hint="cs"/>
          <w:b w:val="0"/>
          <w:bCs w:val="0"/>
          <w:rtl/>
        </w:rPr>
        <w:t>כמות עגלות ה</w:t>
      </w:r>
      <w:r w:rsidR="00F66932">
        <w:rPr>
          <w:rFonts w:hint="cs"/>
          <w:b w:val="0"/>
          <w:bCs w:val="0"/>
          <w:rtl/>
        </w:rPr>
        <w:t>הטענה המשוערת</w:t>
      </w:r>
      <w:r>
        <w:rPr>
          <w:rFonts w:hint="cs"/>
          <w:b w:val="0"/>
          <w:bCs w:val="0"/>
          <w:rtl/>
        </w:rPr>
        <w:t xml:space="preserve"> ל</w:t>
      </w:r>
      <w:r w:rsidR="007346E5" w:rsidRPr="00D25386">
        <w:rPr>
          <w:rFonts w:hint="cs"/>
          <w:b w:val="0"/>
          <w:bCs w:val="0"/>
          <w:rtl/>
        </w:rPr>
        <w:t>אספק</w:t>
      </w:r>
      <w:r w:rsidR="00F66932">
        <w:rPr>
          <w:rFonts w:hint="cs"/>
          <w:b w:val="0"/>
          <w:bCs w:val="0"/>
          <w:rtl/>
        </w:rPr>
        <w:t>ה בכל מוסדות החינוך ברחבי הארץ</w:t>
      </w:r>
      <w:r>
        <w:rPr>
          <w:rFonts w:hint="cs"/>
          <w:b w:val="0"/>
          <w:bCs w:val="0"/>
          <w:rtl/>
        </w:rPr>
        <w:t xml:space="preserve"> היא</w:t>
      </w:r>
      <w:r w:rsidR="007346E5" w:rsidRPr="00D25386">
        <w:rPr>
          <w:rFonts w:hint="cs"/>
          <w:b w:val="0"/>
          <w:bCs w:val="0"/>
          <w:rtl/>
        </w:rPr>
        <w:t xml:space="preserve"> בין 5,500 ל-7,400</w:t>
      </w:r>
      <w:r w:rsidR="00F66932">
        <w:rPr>
          <w:rFonts w:hint="cs"/>
          <w:b w:val="0"/>
          <w:bCs w:val="0"/>
          <w:rtl/>
        </w:rPr>
        <w:t>.</w:t>
      </w:r>
    </w:p>
    <w:p w14:paraId="6EC435DC" w14:textId="77777777" w:rsidR="00FE104C" w:rsidRDefault="00FE104C" w:rsidP="00FE104C">
      <w:pPr>
        <w:pStyle w:val="3"/>
        <w:rPr>
          <w:b w:val="0"/>
          <w:bCs w:val="0"/>
        </w:rPr>
      </w:pPr>
      <w:r>
        <w:rPr>
          <w:rFonts w:hint="cs"/>
          <w:b w:val="0"/>
          <w:bCs w:val="0"/>
          <w:rtl/>
        </w:rPr>
        <w:t>האספקה וההתקנה של כלל עגלות ההטענה תתבצע בתוך 60 יום מקבלת ההזמנה / חתימה על  החוזה.</w:t>
      </w:r>
    </w:p>
    <w:p w14:paraId="78531A1A" w14:textId="77777777" w:rsidR="00E922C2" w:rsidRDefault="00E922C2">
      <w:pPr>
        <w:rPr>
          <w:rtl/>
        </w:rPr>
      </w:pPr>
      <w:r>
        <w:rPr>
          <w:b/>
          <w:bCs/>
          <w:rtl/>
        </w:rPr>
        <w:br w:type="page"/>
      </w:r>
    </w:p>
    <w:p w14:paraId="295CA836" w14:textId="77777777" w:rsidR="00B34B24" w:rsidRPr="00E56D7E" w:rsidRDefault="00B34B24" w:rsidP="005913C9">
      <w:pPr>
        <w:pStyle w:val="1"/>
      </w:pPr>
      <w:bookmarkStart w:id="38" w:name="_Toc48799663"/>
      <w:r w:rsidRPr="00E56D7E">
        <w:rPr>
          <w:rFonts w:hint="cs"/>
          <w:rtl/>
        </w:rPr>
        <w:lastRenderedPageBreak/>
        <w:t>טכנולוגיה</w:t>
      </w:r>
      <w:r w:rsidR="00285360" w:rsidRPr="00E56D7E">
        <w:rPr>
          <w:rFonts w:hint="cs"/>
          <w:rtl/>
        </w:rPr>
        <w:t xml:space="preserve"> (</w:t>
      </w:r>
      <w:r w:rsidR="00285360" w:rsidRPr="00E56D7E">
        <w:t>I</w:t>
      </w:r>
      <w:r w:rsidR="00285360" w:rsidRPr="00E56D7E">
        <w:rPr>
          <w:rFonts w:hint="cs"/>
          <w:rtl/>
        </w:rPr>
        <w:t>)</w:t>
      </w:r>
      <w:bookmarkEnd w:id="38"/>
    </w:p>
    <w:p w14:paraId="62ADEF0A" w14:textId="77777777" w:rsidR="0079758E" w:rsidRPr="001F4536" w:rsidRDefault="00766F28" w:rsidP="0079758E">
      <w:pPr>
        <w:pStyle w:val="2"/>
      </w:pPr>
      <w:bookmarkStart w:id="39" w:name="_Toc48799664"/>
      <w:r>
        <w:rPr>
          <w:rFonts w:hint="cs"/>
          <w:rtl/>
        </w:rPr>
        <w:t>(</w:t>
      </w:r>
      <w:r>
        <w:rPr>
          <w:rFonts w:hint="cs"/>
        </w:rPr>
        <w:t>S</w:t>
      </w:r>
      <w:r>
        <w:rPr>
          <w:rFonts w:hint="cs"/>
          <w:rtl/>
        </w:rPr>
        <w:t xml:space="preserve">) </w:t>
      </w:r>
      <w:r w:rsidR="0079758E" w:rsidRPr="001F4536">
        <w:rPr>
          <w:rFonts w:hint="eastAsia"/>
          <w:rtl/>
        </w:rPr>
        <w:t>עגלות</w:t>
      </w:r>
      <w:r w:rsidR="0079758E" w:rsidRPr="001F4536">
        <w:rPr>
          <w:rtl/>
        </w:rPr>
        <w:t xml:space="preserve">  </w:t>
      </w:r>
      <w:r w:rsidR="0079758E">
        <w:rPr>
          <w:rFonts w:hint="cs"/>
          <w:rtl/>
        </w:rPr>
        <w:t>הטענה</w:t>
      </w:r>
      <w:bookmarkEnd w:id="39"/>
    </w:p>
    <w:p w14:paraId="45B84127" w14:textId="77777777" w:rsidR="001F0087" w:rsidRDefault="00BC1DCC" w:rsidP="001F0087">
      <w:pPr>
        <w:pStyle w:val="3"/>
      </w:pPr>
      <w:r>
        <w:rPr>
          <w:rFonts w:hint="cs"/>
          <w:rtl/>
        </w:rPr>
        <w:t xml:space="preserve">דרישות </w:t>
      </w:r>
      <w:r w:rsidR="001F0087">
        <w:rPr>
          <w:rFonts w:hint="cs"/>
          <w:rtl/>
        </w:rPr>
        <w:t>כללי</w:t>
      </w:r>
      <w:r>
        <w:rPr>
          <w:rFonts w:hint="cs"/>
          <w:rtl/>
        </w:rPr>
        <w:t>ות</w:t>
      </w:r>
    </w:p>
    <w:p w14:paraId="48A84BEF" w14:textId="4ABBBC8D" w:rsidR="001F0087" w:rsidRDefault="007A1824" w:rsidP="00FC303C">
      <w:pPr>
        <w:pStyle w:val="Header"/>
        <w:numPr>
          <w:ilvl w:val="0"/>
          <w:numId w:val="88"/>
        </w:numPr>
        <w:tabs>
          <w:tab w:val="clear" w:pos="4153"/>
          <w:tab w:val="clear" w:pos="8306"/>
        </w:tabs>
        <w:bidi/>
        <w:rPr>
          <w:rFonts w:ascii="David" w:hAnsi="David"/>
          <w:rtl/>
        </w:rPr>
      </w:pPr>
      <w:r>
        <w:rPr>
          <w:rFonts w:ascii="David" w:hAnsi="David" w:hint="cs"/>
          <w:rtl/>
        </w:rPr>
        <w:t>(</w:t>
      </w:r>
      <w:r>
        <w:rPr>
          <w:rFonts w:ascii="David" w:hAnsi="David" w:hint="cs"/>
        </w:rPr>
        <w:t>M</w:t>
      </w:r>
      <w:r>
        <w:rPr>
          <w:rFonts w:ascii="David" w:hAnsi="David" w:hint="cs"/>
          <w:rtl/>
        </w:rPr>
        <w:t xml:space="preserve">) </w:t>
      </w:r>
      <w:r w:rsidR="001F0087">
        <w:rPr>
          <w:rFonts w:ascii="David" w:hAnsi="David" w:hint="cs"/>
          <w:rtl/>
        </w:rPr>
        <w:t>כל אביזרי</w:t>
      </w:r>
      <w:r>
        <w:rPr>
          <w:rFonts w:ascii="David" w:hAnsi="David" w:hint="cs"/>
          <w:rtl/>
        </w:rPr>
        <w:t xml:space="preserve"> החשמל שיותקנו</w:t>
      </w:r>
      <w:r w:rsidR="001F0087">
        <w:rPr>
          <w:rFonts w:ascii="David" w:hAnsi="David" w:hint="cs"/>
          <w:rtl/>
        </w:rPr>
        <w:t xml:space="preserve"> יהיו  עם תו תקן ישראלי</w:t>
      </w:r>
      <w:r w:rsidR="00C25CBB">
        <w:rPr>
          <w:rFonts w:ascii="David" w:hAnsi="David" w:hint="cs"/>
          <w:rtl/>
        </w:rPr>
        <w:t xml:space="preserve"> או מאושרים ע"י מכון התקנים.</w:t>
      </w:r>
    </w:p>
    <w:p w14:paraId="7B75F6B3" w14:textId="77777777" w:rsidR="001F0087" w:rsidRDefault="001F0087" w:rsidP="001F0087">
      <w:pPr>
        <w:pStyle w:val="Header"/>
        <w:tabs>
          <w:tab w:val="clear" w:pos="4153"/>
          <w:tab w:val="clear" w:pos="8306"/>
        </w:tabs>
        <w:bidi/>
        <w:ind w:left="720"/>
        <w:rPr>
          <w:rFonts w:ascii="David" w:hAnsi="David"/>
          <w:rtl/>
        </w:rPr>
      </w:pPr>
    </w:p>
    <w:p w14:paraId="778619ED" w14:textId="77777777" w:rsidR="001F0087" w:rsidRDefault="00BC1DCC" w:rsidP="00FC303C">
      <w:pPr>
        <w:pStyle w:val="Header"/>
        <w:numPr>
          <w:ilvl w:val="0"/>
          <w:numId w:val="88"/>
        </w:numPr>
        <w:tabs>
          <w:tab w:val="clear" w:pos="4153"/>
          <w:tab w:val="clear" w:pos="8306"/>
        </w:tabs>
        <w:bidi/>
        <w:rPr>
          <w:rFonts w:ascii="David" w:hAnsi="David"/>
          <w:rtl/>
        </w:rPr>
      </w:pPr>
      <w:r>
        <w:rPr>
          <w:rFonts w:ascii="David" w:hAnsi="David" w:hint="cs"/>
          <w:rtl/>
        </w:rPr>
        <w:t>(</w:t>
      </w:r>
      <w:r>
        <w:rPr>
          <w:rFonts w:ascii="David" w:hAnsi="David" w:hint="cs"/>
        </w:rPr>
        <w:t>M</w:t>
      </w:r>
      <w:r>
        <w:rPr>
          <w:rFonts w:ascii="David" w:hAnsi="David" w:hint="cs"/>
          <w:rtl/>
        </w:rPr>
        <w:t xml:space="preserve">) </w:t>
      </w:r>
      <w:r w:rsidR="001F0087">
        <w:rPr>
          <w:rFonts w:ascii="David" w:hAnsi="David" w:hint="cs"/>
          <w:rtl/>
        </w:rPr>
        <w:t>יש למספר כל עגלת הטענה במספר</w:t>
      </w:r>
      <w:r w:rsidR="007A1824">
        <w:rPr>
          <w:rFonts w:ascii="David" w:hAnsi="David" w:hint="cs"/>
          <w:rtl/>
        </w:rPr>
        <w:t xml:space="preserve"> </w:t>
      </w:r>
      <w:r w:rsidR="001F0087">
        <w:rPr>
          <w:rFonts w:ascii="David" w:hAnsi="David" w:hint="cs"/>
          <w:rtl/>
        </w:rPr>
        <w:t>סידורי.</w:t>
      </w:r>
    </w:p>
    <w:p w14:paraId="6E9D7E53" w14:textId="77777777" w:rsidR="001F0087" w:rsidRDefault="001F0087" w:rsidP="001F0087">
      <w:pPr>
        <w:pStyle w:val="Header"/>
        <w:tabs>
          <w:tab w:val="clear" w:pos="4153"/>
          <w:tab w:val="clear" w:pos="8306"/>
        </w:tabs>
        <w:bidi/>
        <w:ind w:left="720"/>
        <w:rPr>
          <w:rFonts w:ascii="David" w:hAnsi="David"/>
          <w:rtl/>
        </w:rPr>
      </w:pPr>
    </w:p>
    <w:p w14:paraId="2B041F47" w14:textId="77777777" w:rsidR="001F0087" w:rsidRDefault="00BC1DCC" w:rsidP="00FC303C">
      <w:pPr>
        <w:pStyle w:val="Header"/>
        <w:numPr>
          <w:ilvl w:val="0"/>
          <w:numId w:val="88"/>
        </w:numPr>
        <w:tabs>
          <w:tab w:val="clear" w:pos="4153"/>
          <w:tab w:val="clear" w:pos="8306"/>
        </w:tabs>
        <w:bidi/>
        <w:rPr>
          <w:rFonts w:ascii="David" w:hAnsi="David"/>
        </w:rPr>
      </w:pPr>
      <w:r>
        <w:rPr>
          <w:rFonts w:ascii="David" w:hAnsi="David" w:hint="cs"/>
          <w:rtl/>
        </w:rPr>
        <w:t>(</w:t>
      </w:r>
      <w:r>
        <w:rPr>
          <w:rFonts w:ascii="David" w:hAnsi="David" w:hint="cs"/>
        </w:rPr>
        <w:t>M</w:t>
      </w:r>
      <w:r>
        <w:rPr>
          <w:rFonts w:ascii="David" w:hAnsi="David" w:hint="cs"/>
          <w:rtl/>
        </w:rPr>
        <w:t xml:space="preserve">) </w:t>
      </w:r>
      <w:r w:rsidR="001F0087">
        <w:rPr>
          <w:rFonts w:ascii="David" w:hAnsi="David" w:hint="cs"/>
          <w:rtl/>
        </w:rPr>
        <w:t>כל עגלת הטענה תהיה עם אישור מהנדס בודק חשמל מוסמך. האישור יהיה לכל עגלה בנפרד</w:t>
      </w:r>
      <w:r w:rsidR="007A1824">
        <w:rPr>
          <w:rFonts w:ascii="David" w:hAnsi="David" w:hint="cs"/>
          <w:rtl/>
        </w:rPr>
        <w:t xml:space="preserve"> </w:t>
      </w:r>
      <w:r w:rsidR="001F0087">
        <w:rPr>
          <w:rFonts w:ascii="David" w:hAnsi="David" w:hint="cs"/>
          <w:rtl/>
        </w:rPr>
        <w:t>לפי מספר העגלה.</w:t>
      </w:r>
    </w:p>
    <w:p w14:paraId="5830BAA3" w14:textId="77777777" w:rsidR="001F0087" w:rsidRDefault="0077798C" w:rsidP="00FC303C">
      <w:pPr>
        <w:pStyle w:val="3"/>
        <w:numPr>
          <w:ilvl w:val="0"/>
          <w:numId w:val="88"/>
        </w:numPr>
        <w:rPr>
          <w:rFonts w:ascii="David" w:hAnsi="David"/>
          <w:b w:val="0"/>
          <w:bCs w:val="0"/>
        </w:rPr>
      </w:pPr>
      <w:r w:rsidRPr="0077798C">
        <w:rPr>
          <w:rFonts w:ascii="David" w:hAnsi="David" w:hint="cs"/>
          <w:b w:val="0"/>
          <w:bCs w:val="0"/>
          <w:rtl/>
        </w:rPr>
        <w:t>הובלה ו</w:t>
      </w:r>
      <w:r w:rsidR="001F0087" w:rsidRPr="0077798C">
        <w:rPr>
          <w:rFonts w:ascii="David" w:hAnsi="David" w:hint="cs"/>
          <w:b w:val="0"/>
          <w:bCs w:val="0"/>
          <w:rtl/>
        </w:rPr>
        <w:t>התקנת עגל</w:t>
      </w:r>
      <w:r w:rsidRPr="0077798C">
        <w:rPr>
          <w:rFonts w:ascii="David" w:hAnsi="David" w:hint="cs"/>
          <w:b w:val="0"/>
          <w:bCs w:val="0"/>
          <w:rtl/>
        </w:rPr>
        <w:t xml:space="preserve">ת הטענה </w:t>
      </w:r>
      <w:r w:rsidR="001F0087" w:rsidRPr="0077798C">
        <w:rPr>
          <w:rFonts w:ascii="David" w:hAnsi="David" w:hint="cs"/>
          <w:b w:val="0"/>
          <w:bCs w:val="0"/>
          <w:rtl/>
        </w:rPr>
        <w:t>בבית</w:t>
      </w:r>
      <w:r w:rsidRPr="0077798C">
        <w:rPr>
          <w:rFonts w:ascii="David" w:hAnsi="David" w:hint="cs"/>
          <w:b w:val="0"/>
          <w:bCs w:val="0"/>
          <w:rtl/>
        </w:rPr>
        <w:t xml:space="preserve"> </w:t>
      </w:r>
      <w:r w:rsidR="001F0087" w:rsidRPr="0077798C">
        <w:rPr>
          <w:rFonts w:ascii="David" w:hAnsi="David" w:hint="cs"/>
          <w:b w:val="0"/>
          <w:bCs w:val="0"/>
          <w:rtl/>
        </w:rPr>
        <w:t xml:space="preserve">הספר, תהיה </w:t>
      </w:r>
      <w:r w:rsidRPr="0077798C">
        <w:rPr>
          <w:rFonts w:ascii="David" w:hAnsi="David" w:hint="cs"/>
          <w:b w:val="0"/>
          <w:bCs w:val="0"/>
          <w:rtl/>
        </w:rPr>
        <w:t>לכ</w:t>
      </w:r>
      <w:r w:rsidR="001F0087" w:rsidRPr="0077798C">
        <w:rPr>
          <w:rFonts w:ascii="David" w:hAnsi="David" w:hint="cs"/>
          <w:b w:val="0"/>
          <w:bCs w:val="0"/>
          <w:rtl/>
        </w:rPr>
        <w:t>ל קומה שבית הספר יחליט ללא תוספת עלות</w:t>
      </w:r>
      <w:r w:rsidRPr="0077798C">
        <w:rPr>
          <w:rFonts w:ascii="David" w:hAnsi="David" w:hint="cs"/>
          <w:b w:val="0"/>
          <w:bCs w:val="0"/>
          <w:rtl/>
        </w:rPr>
        <w:t>.</w:t>
      </w:r>
    </w:p>
    <w:p w14:paraId="6074E2DE" w14:textId="77777777" w:rsidR="00707659" w:rsidRDefault="00707659" w:rsidP="00FC303C">
      <w:pPr>
        <w:pStyle w:val="3"/>
        <w:numPr>
          <w:ilvl w:val="0"/>
          <w:numId w:val="88"/>
        </w:numPr>
        <w:rPr>
          <w:rFonts w:ascii="David" w:hAnsi="David"/>
          <w:b w:val="0"/>
          <w:bCs w:val="0"/>
        </w:rPr>
      </w:pPr>
      <w:r>
        <w:rPr>
          <w:rFonts w:ascii="David" w:hAnsi="David" w:hint="cs"/>
          <w:b w:val="0"/>
          <w:bCs w:val="0"/>
          <w:rtl/>
        </w:rPr>
        <w:t>הכנת תשתית לעיגון העגלה ועיגונה</w:t>
      </w:r>
    </w:p>
    <w:p w14:paraId="7F304ED0" w14:textId="4C1770B0" w:rsidR="00142753" w:rsidRDefault="00B56838" w:rsidP="00FC303C">
      <w:pPr>
        <w:pStyle w:val="3"/>
        <w:numPr>
          <w:ilvl w:val="0"/>
          <w:numId w:val="88"/>
        </w:numPr>
        <w:rPr>
          <w:rFonts w:ascii="David" w:hAnsi="David"/>
          <w:b w:val="0"/>
          <w:bCs w:val="0"/>
        </w:rPr>
      </w:pPr>
      <w:r>
        <w:rPr>
          <w:rFonts w:ascii="David" w:hAnsi="David" w:hint="cs"/>
          <w:b w:val="0"/>
          <w:bCs w:val="0"/>
          <w:rtl/>
        </w:rPr>
        <w:t xml:space="preserve">השלמת </w:t>
      </w:r>
      <w:r w:rsidRPr="00B56838">
        <w:rPr>
          <w:rFonts w:ascii="David" w:hAnsi="David" w:hint="cs"/>
          <w:b w:val="0"/>
          <w:bCs w:val="0"/>
          <w:rtl/>
        </w:rPr>
        <w:t>תשתית חשמל</w:t>
      </w:r>
      <w:r>
        <w:rPr>
          <w:rFonts w:ascii="David" w:hAnsi="David" w:hint="cs"/>
          <w:b w:val="0"/>
          <w:bCs w:val="0"/>
          <w:rtl/>
        </w:rPr>
        <w:t xml:space="preserve"> </w:t>
      </w:r>
      <w:r w:rsidRPr="00B56838">
        <w:rPr>
          <w:rFonts w:ascii="David" w:hAnsi="David" w:hint="cs"/>
          <w:b w:val="0"/>
          <w:bCs w:val="0"/>
          <w:rtl/>
        </w:rPr>
        <w:t>מלוח ההזנה הקומתי</w:t>
      </w:r>
      <w:r>
        <w:rPr>
          <w:rFonts w:ascii="David" w:hAnsi="David" w:hint="cs"/>
          <w:b w:val="0"/>
          <w:bCs w:val="0"/>
          <w:rtl/>
        </w:rPr>
        <w:t xml:space="preserve"> - במידת הצורך, יתקין הספק </w:t>
      </w:r>
      <w:r w:rsidR="00142753" w:rsidRPr="00B56838">
        <w:rPr>
          <w:rFonts w:ascii="David" w:hAnsi="David" w:hint="cs"/>
          <w:b w:val="0"/>
          <w:bCs w:val="0"/>
          <w:rtl/>
        </w:rPr>
        <w:t>קו הזנה</w:t>
      </w:r>
      <w:r w:rsidR="007A1824" w:rsidRPr="00B56838">
        <w:rPr>
          <w:rFonts w:ascii="David" w:hAnsi="David" w:hint="cs"/>
          <w:b w:val="0"/>
          <w:bCs w:val="0"/>
          <w:rtl/>
        </w:rPr>
        <w:t xml:space="preserve"> </w:t>
      </w:r>
      <w:r w:rsidR="009D1941">
        <w:rPr>
          <w:rFonts w:ascii="David" w:hAnsi="David" w:hint="cs"/>
          <w:b w:val="0"/>
          <w:bCs w:val="0"/>
          <w:rtl/>
        </w:rPr>
        <w:t>(</w:t>
      </w:r>
      <w:r>
        <w:rPr>
          <w:rFonts w:ascii="David" w:hAnsi="David" w:hint="cs"/>
          <w:b w:val="0"/>
          <w:bCs w:val="0"/>
          <w:rtl/>
        </w:rPr>
        <w:t>אחד או יותר</w:t>
      </w:r>
      <w:r w:rsidR="009D1941">
        <w:rPr>
          <w:rFonts w:ascii="David" w:hAnsi="David" w:hint="cs"/>
          <w:b w:val="0"/>
          <w:bCs w:val="0"/>
          <w:rtl/>
        </w:rPr>
        <w:t>)</w:t>
      </w:r>
      <w:r>
        <w:rPr>
          <w:rFonts w:ascii="David" w:hAnsi="David" w:hint="cs"/>
          <w:b w:val="0"/>
          <w:bCs w:val="0"/>
          <w:rtl/>
        </w:rPr>
        <w:t xml:space="preserve"> </w:t>
      </w:r>
      <w:r w:rsidR="007A1824" w:rsidRPr="00B56838">
        <w:rPr>
          <w:rFonts w:ascii="David" w:hAnsi="David" w:hint="cs"/>
          <w:b w:val="0"/>
          <w:bCs w:val="0"/>
          <w:rtl/>
        </w:rPr>
        <w:t>לעגלת ההטענה</w:t>
      </w:r>
      <w:r>
        <w:rPr>
          <w:rFonts w:ascii="David" w:hAnsi="David" w:hint="cs"/>
          <w:b w:val="0"/>
          <w:bCs w:val="0"/>
          <w:rtl/>
        </w:rPr>
        <w:t>,</w:t>
      </w:r>
      <w:r w:rsidR="007A1824" w:rsidRPr="00B56838">
        <w:rPr>
          <w:rFonts w:ascii="David" w:hAnsi="David" w:hint="cs"/>
          <w:b w:val="0"/>
          <w:bCs w:val="0"/>
          <w:rtl/>
        </w:rPr>
        <w:t xml:space="preserve"> </w:t>
      </w:r>
      <w:r w:rsidR="00142753" w:rsidRPr="00B56838">
        <w:rPr>
          <w:rFonts w:ascii="David" w:hAnsi="David" w:hint="cs"/>
          <w:b w:val="0"/>
          <w:bCs w:val="0"/>
          <w:rtl/>
        </w:rPr>
        <w:t xml:space="preserve"> </w:t>
      </w:r>
      <w:r w:rsidR="007A1824" w:rsidRPr="00B56838">
        <w:rPr>
          <w:rFonts w:ascii="David" w:hAnsi="David" w:hint="cs"/>
          <w:b w:val="0"/>
          <w:bCs w:val="0"/>
          <w:rtl/>
        </w:rPr>
        <w:t xml:space="preserve">אשר יכלול </w:t>
      </w:r>
      <w:r w:rsidR="00852ACC">
        <w:rPr>
          <w:rFonts w:ascii="David" w:hAnsi="David" w:hint="cs"/>
          <w:b w:val="0"/>
          <w:bCs w:val="0"/>
          <w:rtl/>
        </w:rPr>
        <w:t xml:space="preserve">התקנת </w:t>
      </w:r>
      <w:r w:rsidR="007A1824" w:rsidRPr="00B56838">
        <w:rPr>
          <w:rFonts w:ascii="David" w:hAnsi="David" w:hint="cs"/>
          <w:b w:val="0"/>
          <w:bCs w:val="0"/>
          <w:rtl/>
        </w:rPr>
        <w:t>מאמ"ת</w:t>
      </w:r>
      <w:r w:rsidR="00852ACC">
        <w:rPr>
          <w:rFonts w:ascii="David" w:hAnsi="David" w:hint="cs"/>
          <w:b w:val="0"/>
          <w:bCs w:val="0"/>
          <w:rtl/>
        </w:rPr>
        <w:t xml:space="preserve"> ראשי</w:t>
      </w:r>
      <w:r w:rsidR="0020384A">
        <w:rPr>
          <w:rFonts w:ascii="David" w:hAnsi="David" w:hint="cs"/>
          <w:b w:val="0"/>
          <w:bCs w:val="0"/>
          <w:rtl/>
        </w:rPr>
        <w:t xml:space="preserve"> </w:t>
      </w:r>
      <w:r>
        <w:rPr>
          <w:rFonts w:ascii="David" w:hAnsi="David" w:hint="cs"/>
          <w:b w:val="0"/>
          <w:bCs w:val="0"/>
          <w:rtl/>
        </w:rPr>
        <w:t xml:space="preserve"> </w:t>
      </w:r>
      <w:r w:rsidR="00852ACC">
        <w:rPr>
          <w:rFonts w:ascii="David" w:hAnsi="David" w:hint="cs"/>
          <w:b w:val="0"/>
          <w:bCs w:val="0"/>
          <w:rtl/>
        </w:rPr>
        <w:t xml:space="preserve">בלוח החשמל </w:t>
      </w:r>
      <w:r>
        <w:rPr>
          <w:rFonts w:ascii="David" w:hAnsi="David" w:hint="cs"/>
          <w:b w:val="0"/>
          <w:bCs w:val="0"/>
          <w:rtl/>
        </w:rPr>
        <w:t>לכל קו הזנה</w:t>
      </w:r>
      <w:r w:rsidR="0020384A">
        <w:rPr>
          <w:rFonts w:ascii="David" w:hAnsi="David" w:hint="cs"/>
          <w:b w:val="0"/>
          <w:bCs w:val="0"/>
          <w:rtl/>
        </w:rPr>
        <w:t xml:space="preserve"> ובמידת הצורך גם ממסר פחת</w:t>
      </w:r>
      <w:r w:rsidR="00AB0620">
        <w:rPr>
          <w:rFonts w:ascii="David" w:hAnsi="David" w:hint="cs"/>
          <w:b w:val="0"/>
          <w:bCs w:val="0"/>
          <w:rtl/>
        </w:rPr>
        <w:t xml:space="preserve">. </w:t>
      </w:r>
      <w:r w:rsidR="007A1824" w:rsidRPr="00B56838">
        <w:rPr>
          <w:rFonts w:ascii="David" w:hAnsi="David" w:hint="cs"/>
          <w:b w:val="0"/>
          <w:bCs w:val="0"/>
          <w:rtl/>
        </w:rPr>
        <w:t xml:space="preserve"> </w:t>
      </w:r>
      <w:r w:rsidRPr="00B56838">
        <w:rPr>
          <w:rFonts w:ascii="David" w:hAnsi="David" w:hint="cs"/>
          <w:b w:val="0"/>
          <w:bCs w:val="0"/>
          <w:rtl/>
        </w:rPr>
        <w:t xml:space="preserve"> ראה דרישות</w:t>
      </w:r>
      <w:r w:rsidR="0020384A">
        <w:rPr>
          <w:rFonts w:ascii="David" w:hAnsi="David" w:hint="cs"/>
          <w:b w:val="0"/>
          <w:bCs w:val="0"/>
          <w:rtl/>
        </w:rPr>
        <w:t>/הנחיות</w:t>
      </w:r>
      <w:r w:rsidRPr="00B56838">
        <w:rPr>
          <w:rFonts w:ascii="David" w:hAnsi="David" w:hint="cs"/>
          <w:b w:val="0"/>
          <w:bCs w:val="0"/>
          <w:rtl/>
        </w:rPr>
        <w:t xml:space="preserve"> להתקנת קו הזנה </w:t>
      </w:r>
      <w:r w:rsidR="00AB0620">
        <w:rPr>
          <w:rFonts w:ascii="David" w:hAnsi="David" w:hint="cs"/>
          <w:b w:val="0"/>
          <w:bCs w:val="0"/>
          <w:rtl/>
        </w:rPr>
        <w:t xml:space="preserve">חד או תלת פאזי, </w:t>
      </w:r>
      <w:r w:rsidRPr="00B56838">
        <w:rPr>
          <w:rFonts w:ascii="David" w:hAnsi="David" w:hint="cs"/>
          <w:b w:val="0"/>
          <w:bCs w:val="0"/>
          <w:rtl/>
        </w:rPr>
        <w:t>בסעיף 3.1.</w:t>
      </w:r>
      <w:r w:rsidR="00AB0620">
        <w:rPr>
          <w:rFonts w:ascii="David" w:hAnsi="David" w:hint="cs"/>
          <w:b w:val="0"/>
          <w:bCs w:val="0"/>
          <w:rtl/>
        </w:rPr>
        <w:t>6</w:t>
      </w:r>
      <w:r w:rsidR="00AB0620" w:rsidRPr="00B56838">
        <w:rPr>
          <w:rFonts w:ascii="David" w:hAnsi="David" w:hint="cs"/>
          <w:b w:val="0"/>
          <w:bCs w:val="0"/>
          <w:rtl/>
        </w:rPr>
        <w:t xml:space="preserve"> </w:t>
      </w:r>
      <w:r w:rsidRPr="00B56838">
        <w:rPr>
          <w:rFonts w:ascii="David" w:hAnsi="David" w:hint="cs"/>
          <w:b w:val="0"/>
          <w:bCs w:val="0"/>
          <w:rtl/>
        </w:rPr>
        <w:t>בהמשך</w:t>
      </w:r>
      <w:r>
        <w:rPr>
          <w:rFonts w:ascii="David" w:hAnsi="David" w:hint="cs"/>
          <w:b w:val="0"/>
          <w:bCs w:val="0"/>
          <w:rtl/>
        </w:rPr>
        <w:t>.</w:t>
      </w:r>
    </w:p>
    <w:p w14:paraId="0332CAD2" w14:textId="3479F5A3" w:rsidR="005C0D57" w:rsidRPr="005C0D57" w:rsidRDefault="0059541A" w:rsidP="00FC303C">
      <w:pPr>
        <w:pStyle w:val="3"/>
        <w:numPr>
          <w:ilvl w:val="0"/>
          <w:numId w:val="88"/>
        </w:numPr>
        <w:rPr>
          <w:rFonts w:ascii="David" w:hAnsi="David"/>
          <w:b w:val="0"/>
          <w:bCs w:val="0"/>
        </w:rPr>
      </w:pPr>
      <w:r>
        <w:rPr>
          <w:rFonts w:ascii="David" w:hAnsi="David" w:hint="cs"/>
          <w:b w:val="0"/>
          <w:bCs w:val="0"/>
          <w:rtl/>
        </w:rPr>
        <w:t>(</w:t>
      </w:r>
      <w:r>
        <w:rPr>
          <w:rFonts w:ascii="David" w:hAnsi="David" w:hint="cs"/>
          <w:b w:val="0"/>
          <w:bCs w:val="0"/>
        </w:rPr>
        <w:t>M</w:t>
      </w:r>
      <w:r>
        <w:rPr>
          <w:rFonts w:ascii="David" w:hAnsi="David" w:hint="cs"/>
          <w:b w:val="0"/>
          <w:bCs w:val="0"/>
          <w:rtl/>
        </w:rPr>
        <w:t xml:space="preserve">) </w:t>
      </w:r>
      <w:r w:rsidR="005C0D57" w:rsidRPr="00B3586F">
        <w:rPr>
          <w:rFonts w:ascii="David" w:hAnsi="David" w:hint="cs"/>
          <w:b w:val="0"/>
          <w:bCs w:val="0"/>
          <w:rtl/>
        </w:rPr>
        <w:t>עלות העג</w:t>
      </w:r>
      <w:r w:rsidR="005C0D57" w:rsidRPr="005C0D57">
        <w:rPr>
          <w:rFonts w:ascii="David" w:hAnsi="David" w:hint="eastAsia"/>
          <w:b w:val="0"/>
          <w:bCs w:val="0"/>
          <w:rtl/>
        </w:rPr>
        <w:t>לה</w:t>
      </w:r>
      <w:r w:rsidR="005C0D57" w:rsidRPr="005C0D57">
        <w:rPr>
          <w:rFonts w:ascii="David" w:hAnsi="David"/>
          <w:b w:val="0"/>
          <w:bCs w:val="0"/>
          <w:rtl/>
        </w:rPr>
        <w:t xml:space="preserve"> תכלול את עלות </w:t>
      </w:r>
      <w:r w:rsidR="005C0D57" w:rsidRPr="005C0D57">
        <w:rPr>
          <w:rFonts w:ascii="David" w:hAnsi="David" w:hint="eastAsia"/>
          <w:b w:val="0"/>
          <w:bCs w:val="0"/>
          <w:rtl/>
        </w:rPr>
        <w:t>עיגון</w:t>
      </w:r>
      <w:r w:rsidR="005C0D57" w:rsidRPr="005C0D57">
        <w:rPr>
          <w:rFonts w:ascii="David" w:hAnsi="David"/>
          <w:b w:val="0"/>
          <w:bCs w:val="0"/>
          <w:rtl/>
        </w:rPr>
        <w:t xml:space="preserve"> העגלה, המציע יציין </w:t>
      </w:r>
      <w:r>
        <w:rPr>
          <w:rFonts w:ascii="David" w:hAnsi="David" w:hint="cs"/>
          <w:b w:val="0"/>
          <w:bCs w:val="0"/>
          <w:rtl/>
        </w:rPr>
        <w:t>בסעיף 5.</w:t>
      </w:r>
      <w:r w:rsidR="00073E8A">
        <w:rPr>
          <w:rFonts w:ascii="David" w:hAnsi="David" w:hint="cs"/>
          <w:b w:val="0"/>
          <w:bCs w:val="0"/>
          <w:rtl/>
        </w:rPr>
        <w:t>5</w:t>
      </w:r>
      <w:r>
        <w:rPr>
          <w:rFonts w:ascii="David" w:hAnsi="David" w:hint="cs"/>
          <w:b w:val="0"/>
          <w:bCs w:val="0"/>
          <w:rtl/>
        </w:rPr>
        <w:t xml:space="preserve"> </w:t>
      </w:r>
      <w:r w:rsidR="005C0D57" w:rsidRPr="005C0D57">
        <w:rPr>
          <w:rFonts w:ascii="David" w:hAnsi="David" w:hint="eastAsia"/>
          <w:b w:val="0"/>
          <w:bCs w:val="0"/>
          <w:rtl/>
        </w:rPr>
        <w:t>בטבלת</w:t>
      </w:r>
      <w:r w:rsidR="005C0D57" w:rsidRPr="005C0D57">
        <w:rPr>
          <w:rFonts w:ascii="David" w:hAnsi="David"/>
          <w:b w:val="0"/>
          <w:bCs w:val="0"/>
          <w:rtl/>
        </w:rPr>
        <w:t xml:space="preserve"> </w:t>
      </w:r>
      <w:r>
        <w:rPr>
          <w:rFonts w:ascii="David" w:hAnsi="David" w:hint="cs"/>
          <w:b w:val="0"/>
          <w:bCs w:val="0"/>
          <w:rtl/>
        </w:rPr>
        <w:t xml:space="preserve">"מחירון </w:t>
      </w:r>
      <w:r w:rsidR="00073E8A">
        <w:rPr>
          <w:rFonts w:ascii="David" w:hAnsi="David" w:hint="cs"/>
          <w:b w:val="0"/>
          <w:bCs w:val="0"/>
          <w:rtl/>
        </w:rPr>
        <w:t>לעיגון</w:t>
      </w:r>
      <w:r>
        <w:rPr>
          <w:rFonts w:ascii="David" w:hAnsi="David" w:hint="cs"/>
          <w:b w:val="0"/>
          <w:bCs w:val="0"/>
          <w:rtl/>
        </w:rPr>
        <w:t>"</w:t>
      </w:r>
      <w:r w:rsidR="005C0D57" w:rsidRPr="005C0D57">
        <w:rPr>
          <w:rFonts w:ascii="David" w:hAnsi="David"/>
          <w:b w:val="0"/>
          <w:bCs w:val="0"/>
          <w:rtl/>
        </w:rPr>
        <w:t xml:space="preserve"> את </w:t>
      </w:r>
      <w:r w:rsidR="005C0D57">
        <w:rPr>
          <w:rFonts w:ascii="David" w:hAnsi="David" w:hint="cs"/>
          <w:b w:val="0"/>
          <w:bCs w:val="0"/>
          <w:rtl/>
        </w:rPr>
        <w:t xml:space="preserve">עלות עיגון העגלה, </w:t>
      </w:r>
      <w:r w:rsidR="005C0D57" w:rsidRPr="00073E8A">
        <w:rPr>
          <w:rFonts w:ascii="David" w:hAnsi="David" w:hint="eastAsia"/>
          <w:rtl/>
        </w:rPr>
        <w:t>סכום</w:t>
      </w:r>
      <w:r w:rsidR="005C0D57" w:rsidRPr="00073E8A">
        <w:rPr>
          <w:rFonts w:ascii="David" w:hAnsi="David"/>
          <w:rtl/>
        </w:rPr>
        <w:t xml:space="preserve"> </w:t>
      </w:r>
      <w:r w:rsidR="005C0D57" w:rsidRPr="00073E8A">
        <w:rPr>
          <w:rFonts w:ascii="David" w:hAnsi="David" w:hint="eastAsia"/>
          <w:rtl/>
        </w:rPr>
        <w:t>זה</w:t>
      </w:r>
      <w:r w:rsidR="005C0D57" w:rsidRPr="00073E8A">
        <w:rPr>
          <w:rFonts w:ascii="David" w:hAnsi="David"/>
          <w:rtl/>
        </w:rPr>
        <w:t xml:space="preserve">, </w:t>
      </w:r>
      <w:r w:rsidR="005C0D57" w:rsidRPr="00073E8A">
        <w:rPr>
          <w:rFonts w:ascii="David" w:hAnsi="David" w:hint="eastAsia"/>
          <w:rtl/>
        </w:rPr>
        <w:t>יהווה</w:t>
      </w:r>
      <w:r w:rsidR="005C0D57">
        <w:rPr>
          <w:rFonts w:ascii="David" w:hAnsi="David" w:hint="cs"/>
          <w:b w:val="0"/>
          <w:bCs w:val="0"/>
          <w:rtl/>
        </w:rPr>
        <w:t xml:space="preserve"> </w:t>
      </w:r>
      <w:r w:rsidRPr="00073E8A">
        <w:rPr>
          <w:rFonts w:ascii="David" w:hAnsi="David" w:hint="eastAsia"/>
          <w:u w:val="single"/>
          <w:rtl/>
        </w:rPr>
        <w:t>את</w:t>
      </w:r>
      <w:r w:rsidRPr="00073E8A">
        <w:rPr>
          <w:rFonts w:ascii="David" w:hAnsi="David"/>
          <w:u w:val="single"/>
          <w:rtl/>
        </w:rPr>
        <w:t xml:space="preserve"> </w:t>
      </w:r>
      <w:r w:rsidR="005C0D57" w:rsidRPr="00073E8A">
        <w:rPr>
          <w:rFonts w:ascii="David" w:hAnsi="David" w:hint="eastAsia"/>
          <w:u w:val="single"/>
          <w:rtl/>
        </w:rPr>
        <w:t>סכום</w:t>
      </w:r>
      <w:r w:rsidR="005C0D57" w:rsidRPr="00073E8A">
        <w:rPr>
          <w:rFonts w:ascii="David" w:hAnsi="David"/>
          <w:u w:val="single"/>
          <w:rtl/>
        </w:rPr>
        <w:t xml:space="preserve"> </w:t>
      </w:r>
      <w:r w:rsidR="005C0D57" w:rsidRPr="00073E8A">
        <w:rPr>
          <w:rFonts w:ascii="David" w:hAnsi="David" w:hint="eastAsia"/>
          <w:u w:val="single"/>
          <w:rtl/>
        </w:rPr>
        <w:t>הזיכוי</w:t>
      </w:r>
      <w:r w:rsidR="005C0D57" w:rsidRPr="005C0D57">
        <w:rPr>
          <w:rFonts w:ascii="David" w:hAnsi="David"/>
          <w:b w:val="0"/>
          <w:bCs w:val="0"/>
          <w:rtl/>
        </w:rPr>
        <w:t xml:space="preserve"> שי</w:t>
      </w:r>
      <w:r w:rsidR="005C0D57">
        <w:rPr>
          <w:rFonts w:ascii="David" w:hAnsi="David" w:hint="cs"/>
          <w:b w:val="0"/>
          <w:bCs w:val="0"/>
          <w:rtl/>
        </w:rPr>
        <w:t>י</w:t>
      </w:r>
      <w:r w:rsidR="005C0D57" w:rsidRPr="005C0D57">
        <w:rPr>
          <w:rFonts w:ascii="David" w:hAnsi="David" w:hint="eastAsia"/>
          <w:b w:val="0"/>
          <w:bCs w:val="0"/>
          <w:rtl/>
        </w:rPr>
        <w:t>נתן</w:t>
      </w:r>
      <w:r w:rsidR="005C0D57" w:rsidRPr="005C0D57">
        <w:rPr>
          <w:rFonts w:ascii="David" w:hAnsi="David"/>
          <w:b w:val="0"/>
          <w:bCs w:val="0"/>
          <w:rtl/>
        </w:rPr>
        <w:t xml:space="preserve"> </w:t>
      </w:r>
      <w:r w:rsidR="005C0D57" w:rsidRPr="005C0D57">
        <w:rPr>
          <w:rFonts w:ascii="David" w:hAnsi="David" w:hint="eastAsia"/>
          <w:b w:val="0"/>
          <w:bCs w:val="0"/>
          <w:rtl/>
        </w:rPr>
        <w:t>למש</w:t>
      </w:r>
      <w:r w:rsidR="005C0D57">
        <w:rPr>
          <w:rFonts w:ascii="David" w:hAnsi="David" w:hint="cs"/>
          <w:b w:val="0"/>
          <w:bCs w:val="0"/>
          <w:rtl/>
        </w:rPr>
        <w:t xml:space="preserve">רד במידה ובית הספר לא יצטרך עבודות </w:t>
      </w:r>
      <w:r w:rsidR="00D56063">
        <w:rPr>
          <w:rFonts w:ascii="David" w:hAnsi="David" w:hint="cs"/>
          <w:b w:val="0"/>
          <w:bCs w:val="0"/>
          <w:rtl/>
        </w:rPr>
        <w:t>ל</w:t>
      </w:r>
      <w:r w:rsidR="005C0D57">
        <w:rPr>
          <w:rFonts w:ascii="David" w:hAnsi="David" w:hint="cs"/>
          <w:b w:val="0"/>
          <w:bCs w:val="0"/>
          <w:rtl/>
        </w:rPr>
        <w:t>עיגון</w:t>
      </w:r>
      <w:r w:rsidR="00D56063">
        <w:rPr>
          <w:rFonts w:ascii="David" w:hAnsi="David" w:hint="cs"/>
          <w:b w:val="0"/>
          <w:bCs w:val="0"/>
          <w:rtl/>
        </w:rPr>
        <w:t xml:space="preserve"> העגלה</w:t>
      </w:r>
      <w:r w:rsidR="005C0D57">
        <w:rPr>
          <w:rFonts w:ascii="David" w:hAnsi="David" w:hint="cs"/>
          <w:b w:val="0"/>
          <w:bCs w:val="0"/>
          <w:rtl/>
        </w:rPr>
        <w:t>.</w:t>
      </w:r>
    </w:p>
    <w:p w14:paraId="7B4C7E8A" w14:textId="76862382" w:rsidR="00E06A8D" w:rsidRDefault="00E06A8D" w:rsidP="00FC303C">
      <w:pPr>
        <w:pStyle w:val="3"/>
        <w:numPr>
          <w:ilvl w:val="0"/>
          <w:numId w:val="88"/>
        </w:numPr>
        <w:rPr>
          <w:rFonts w:ascii="David" w:hAnsi="David"/>
          <w:b w:val="0"/>
          <w:bCs w:val="0"/>
        </w:rPr>
      </w:pPr>
      <w:r w:rsidRPr="00E06A8D">
        <w:rPr>
          <w:rFonts w:ascii="David" w:hAnsi="David" w:hint="eastAsia"/>
          <w:b w:val="0"/>
          <w:bCs w:val="0"/>
          <w:rtl/>
        </w:rPr>
        <w:t>המציע</w:t>
      </w:r>
      <w:r w:rsidRPr="00E06A8D">
        <w:rPr>
          <w:rFonts w:ascii="David" w:hAnsi="David"/>
          <w:b w:val="0"/>
          <w:bCs w:val="0"/>
          <w:rtl/>
        </w:rPr>
        <w:t xml:space="preserve"> </w:t>
      </w:r>
      <w:r w:rsidRPr="00E06A8D">
        <w:rPr>
          <w:rFonts w:ascii="David" w:hAnsi="David" w:hint="eastAsia"/>
          <w:b w:val="0"/>
          <w:bCs w:val="0"/>
          <w:rtl/>
        </w:rPr>
        <w:t>יעביר</w:t>
      </w:r>
      <w:r>
        <w:rPr>
          <w:rFonts w:ascii="David" w:hAnsi="David" w:hint="cs"/>
          <w:b w:val="0"/>
          <w:bCs w:val="0"/>
          <w:rtl/>
        </w:rPr>
        <w:t xml:space="preserve"> לבית הספר את </w:t>
      </w:r>
      <w:r w:rsidRPr="00E06A8D">
        <w:rPr>
          <w:rFonts w:ascii="David" w:hAnsi="David" w:hint="eastAsia"/>
          <w:b w:val="0"/>
          <w:bCs w:val="0"/>
          <w:rtl/>
        </w:rPr>
        <w:t>ה</w:t>
      </w:r>
      <w:r>
        <w:rPr>
          <w:rFonts w:ascii="David" w:hAnsi="David" w:hint="cs"/>
          <w:b w:val="0"/>
          <w:bCs w:val="0"/>
          <w:rtl/>
        </w:rPr>
        <w:t>ה</w:t>
      </w:r>
      <w:r w:rsidRPr="00E06A8D">
        <w:rPr>
          <w:rFonts w:ascii="David" w:hAnsi="David" w:hint="eastAsia"/>
          <w:b w:val="0"/>
          <w:bCs w:val="0"/>
          <w:rtl/>
        </w:rPr>
        <w:t>נחיות</w:t>
      </w:r>
      <w:r w:rsidRPr="00E06A8D">
        <w:rPr>
          <w:rFonts w:ascii="David" w:hAnsi="David"/>
          <w:b w:val="0"/>
          <w:bCs w:val="0"/>
          <w:rtl/>
        </w:rPr>
        <w:t xml:space="preserve"> </w:t>
      </w:r>
      <w:r>
        <w:rPr>
          <w:rFonts w:ascii="David" w:hAnsi="David" w:hint="cs"/>
          <w:b w:val="0"/>
          <w:bCs w:val="0"/>
          <w:rtl/>
        </w:rPr>
        <w:t>ה</w:t>
      </w:r>
      <w:r w:rsidRPr="00E06A8D">
        <w:rPr>
          <w:rFonts w:ascii="David" w:hAnsi="David" w:hint="eastAsia"/>
          <w:b w:val="0"/>
          <w:bCs w:val="0"/>
          <w:rtl/>
        </w:rPr>
        <w:t>מדויקות</w:t>
      </w:r>
      <w:r w:rsidRPr="00E06A8D">
        <w:rPr>
          <w:rFonts w:ascii="David" w:hAnsi="David"/>
          <w:b w:val="0"/>
          <w:bCs w:val="0"/>
          <w:rtl/>
        </w:rPr>
        <w:t xml:space="preserve"> </w:t>
      </w:r>
      <w:r w:rsidR="00D77569">
        <w:rPr>
          <w:rFonts w:ascii="David" w:hAnsi="David" w:hint="cs"/>
          <w:b w:val="0"/>
          <w:bCs w:val="0"/>
          <w:rtl/>
        </w:rPr>
        <w:t>הנדרשות ל</w:t>
      </w:r>
      <w:r w:rsidRPr="00E06A8D">
        <w:rPr>
          <w:rFonts w:ascii="David" w:hAnsi="David" w:hint="eastAsia"/>
          <w:b w:val="0"/>
          <w:bCs w:val="0"/>
          <w:rtl/>
        </w:rPr>
        <w:t>הכנת</w:t>
      </w:r>
      <w:r w:rsidRPr="00E06A8D">
        <w:rPr>
          <w:rFonts w:ascii="David" w:hAnsi="David"/>
          <w:b w:val="0"/>
          <w:bCs w:val="0"/>
          <w:rtl/>
        </w:rPr>
        <w:t xml:space="preserve"> </w:t>
      </w:r>
      <w:r w:rsidRPr="00E06A8D">
        <w:rPr>
          <w:rFonts w:ascii="David" w:hAnsi="David" w:hint="eastAsia"/>
          <w:b w:val="0"/>
          <w:bCs w:val="0"/>
          <w:rtl/>
        </w:rPr>
        <w:t>תשתית</w:t>
      </w:r>
      <w:r w:rsidRPr="00E06A8D">
        <w:rPr>
          <w:rFonts w:ascii="David" w:hAnsi="David"/>
          <w:b w:val="0"/>
          <w:bCs w:val="0"/>
          <w:rtl/>
        </w:rPr>
        <w:t xml:space="preserve"> </w:t>
      </w:r>
      <w:r w:rsidRPr="00E06A8D">
        <w:rPr>
          <w:rFonts w:ascii="David" w:hAnsi="David" w:hint="eastAsia"/>
          <w:b w:val="0"/>
          <w:bCs w:val="0"/>
          <w:rtl/>
        </w:rPr>
        <w:t>חשמל</w:t>
      </w:r>
      <w:r w:rsidRPr="00E06A8D">
        <w:rPr>
          <w:rFonts w:ascii="David" w:hAnsi="David"/>
          <w:b w:val="0"/>
          <w:bCs w:val="0"/>
          <w:rtl/>
        </w:rPr>
        <w:t xml:space="preserve"> </w:t>
      </w:r>
      <w:r w:rsidRPr="00E06A8D">
        <w:rPr>
          <w:rFonts w:ascii="David" w:hAnsi="David" w:hint="eastAsia"/>
          <w:b w:val="0"/>
          <w:bCs w:val="0"/>
          <w:rtl/>
        </w:rPr>
        <w:t>ועיגון</w:t>
      </w:r>
      <w:r w:rsidRPr="00E06A8D">
        <w:rPr>
          <w:rFonts w:ascii="David" w:hAnsi="David"/>
          <w:b w:val="0"/>
          <w:bCs w:val="0"/>
          <w:rtl/>
        </w:rPr>
        <w:t xml:space="preserve"> </w:t>
      </w:r>
      <w:r w:rsidRPr="00E06A8D">
        <w:rPr>
          <w:rFonts w:ascii="David" w:hAnsi="David" w:hint="eastAsia"/>
          <w:b w:val="0"/>
          <w:bCs w:val="0"/>
          <w:rtl/>
        </w:rPr>
        <w:t>העגלה</w:t>
      </w:r>
      <w:r>
        <w:rPr>
          <w:rFonts w:ascii="David" w:hAnsi="David" w:hint="cs"/>
          <w:b w:val="0"/>
          <w:bCs w:val="0"/>
          <w:rtl/>
        </w:rPr>
        <w:t>, במידה ובית הספר אינו ערוך כנדרש, יבצע הספק את עבודות התשתית כחלק מההתקנה ויחייב בהתאם לתעריף שהציע בפרק 5.</w:t>
      </w:r>
    </w:p>
    <w:p w14:paraId="32515012" w14:textId="2C62F1EE" w:rsidR="00D77569" w:rsidRDefault="00D77569" w:rsidP="00FC303C">
      <w:pPr>
        <w:pStyle w:val="3"/>
        <w:numPr>
          <w:ilvl w:val="0"/>
          <w:numId w:val="88"/>
        </w:numPr>
        <w:rPr>
          <w:rFonts w:ascii="David" w:hAnsi="David"/>
          <w:b w:val="0"/>
          <w:bCs w:val="0"/>
        </w:rPr>
      </w:pPr>
      <w:r>
        <w:rPr>
          <w:rFonts w:ascii="David" w:hAnsi="David" w:hint="cs"/>
          <w:b w:val="0"/>
          <w:bCs w:val="0"/>
          <w:rtl/>
        </w:rPr>
        <w:t>הספק יפרט בפרק 5 את כל העלויות לפריטים הנדרשים.</w:t>
      </w:r>
    </w:p>
    <w:p w14:paraId="409F7370" w14:textId="37808277" w:rsidR="001F0087" w:rsidRDefault="001F0087" w:rsidP="00BC1DCC">
      <w:pPr>
        <w:pStyle w:val="3"/>
        <w:rPr>
          <w:rtl/>
        </w:rPr>
      </w:pPr>
      <w:r w:rsidRPr="001F4536">
        <w:rPr>
          <w:rFonts w:ascii="David" w:hAnsi="David"/>
          <w:rtl/>
        </w:rPr>
        <w:t>ה</w:t>
      </w:r>
      <w:r w:rsidRPr="001F4536">
        <w:rPr>
          <w:rFonts w:ascii="David" w:hAnsi="David" w:hint="eastAsia"/>
          <w:rtl/>
        </w:rPr>
        <w:t>מציע</w:t>
      </w:r>
      <w:r w:rsidRPr="001F4536">
        <w:rPr>
          <w:rFonts w:ascii="David" w:hAnsi="David"/>
          <w:rtl/>
        </w:rPr>
        <w:t xml:space="preserve"> יפרט את</w:t>
      </w:r>
      <w:r>
        <w:rPr>
          <w:rFonts w:ascii="David" w:hAnsi="David" w:hint="cs"/>
          <w:rtl/>
        </w:rPr>
        <w:t xml:space="preserve"> מפרט העגלות המוצעות על ידו ואת </w:t>
      </w:r>
      <w:r w:rsidRPr="001F4536">
        <w:rPr>
          <w:rFonts w:ascii="David" w:hAnsi="David"/>
          <w:rtl/>
        </w:rPr>
        <w:t>מידת עמידת</w:t>
      </w:r>
      <w:r>
        <w:rPr>
          <w:rFonts w:ascii="David" w:hAnsi="David" w:hint="cs"/>
          <w:rtl/>
        </w:rPr>
        <w:t>ן</w:t>
      </w:r>
      <w:r w:rsidRPr="001F4536">
        <w:rPr>
          <w:rFonts w:ascii="David" w:hAnsi="David"/>
          <w:rtl/>
        </w:rPr>
        <w:t xml:space="preserve"> בדרישות המפורטות</w:t>
      </w:r>
      <w:r>
        <w:rPr>
          <w:rFonts w:ascii="David" w:hAnsi="David" w:hint="cs"/>
          <w:rtl/>
        </w:rPr>
        <w:t xml:space="preserve"> בטבלאות</w:t>
      </w:r>
      <w:r w:rsidRPr="001F4536">
        <w:rPr>
          <w:rFonts w:ascii="David" w:hAnsi="David"/>
          <w:rtl/>
        </w:rPr>
        <w:t xml:space="preserve"> בסעיפים </w:t>
      </w:r>
      <w:r>
        <w:rPr>
          <w:rFonts w:ascii="David" w:hAnsi="David" w:hint="cs"/>
          <w:rtl/>
        </w:rPr>
        <w:t>3</w:t>
      </w:r>
      <w:r w:rsidRPr="001F4536">
        <w:rPr>
          <w:rFonts w:ascii="David" w:hAnsi="David"/>
          <w:rtl/>
        </w:rPr>
        <w:t>.1.</w:t>
      </w:r>
      <w:r w:rsidR="00BC1DCC">
        <w:rPr>
          <w:rFonts w:ascii="David" w:hAnsi="David" w:hint="cs"/>
          <w:rtl/>
        </w:rPr>
        <w:t>3</w:t>
      </w:r>
      <w:r w:rsidRPr="001F4536">
        <w:rPr>
          <w:rFonts w:ascii="David" w:hAnsi="David"/>
          <w:rtl/>
        </w:rPr>
        <w:t xml:space="preserve"> </w:t>
      </w:r>
      <w:r w:rsidRPr="001F4536">
        <w:rPr>
          <w:rFonts w:ascii="David" w:hAnsi="David" w:hint="eastAsia"/>
          <w:rtl/>
        </w:rPr>
        <w:t>ו</w:t>
      </w:r>
      <w:r w:rsidRPr="001F4536">
        <w:rPr>
          <w:rFonts w:ascii="David" w:hAnsi="David"/>
          <w:rtl/>
        </w:rPr>
        <w:t xml:space="preserve">סעיף </w:t>
      </w:r>
      <w:r>
        <w:rPr>
          <w:rFonts w:ascii="David" w:hAnsi="David" w:hint="cs"/>
          <w:rtl/>
        </w:rPr>
        <w:t>3</w:t>
      </w:r>
      <w:r w:rsidRPr="001F4536">
        <w:rPr>
          <w:rFonts w:ascii="David" w:hAnsi="David"/>
          <w:rtl/>
        </w:rPr>
        <w:t>.1.</w:t>
      </w:r>
      <w:r w:rsidR="00BC1DCC">
        <w:rPr>
          <w:rFonts w:ascii="David" w:hAnsi="David" w:hint="cs"/>
          <w:rtl/>
        </w:rPr>
        <w:t>4</w:t>
      </w:r>
      <w:r w:rsidR="00EA621F">
        <w:rPr>
          <w:rFonts w:hint="cs"/>
          <w:rtl/>
        </w:rPr>
        <w:t xml:space="preserve"> להלן</w:t>
      </w:r>
    </w:p>
    <w:p w14:paraId="401C5A8B" w14:textId="283337E9" w:rsidR="00CC00E6" w:rsidRDefault="00CC00E6" w:rsidP="00FC303C">
      <w:pPr>
        <w:pStyle w:val="Header"/>
        <w:numPr>
          <w:ilvl w:val="0"/>
          <w:numId w:val="91"/>
        </w:numPr>
        <w:tabs>
          <w:tab w:val="clear" w:pos="4153"/>
          <w:tab w:val="clear" w:pos="8306"/>
        </w:tabs>
        <w:bidi/>
        <w:rPr>
          <w:rFonts w:ascii="David" w:hAnsi="David"/>
          <w:b/>
          <w:bCs/>
        </w:rPr>
      </w:pPr>
      <w:r w:rsidRPr="00C76BFF">
        <w:rPr>
          <w:rFonts w:ascii="David" w:hAnsi="David" w:hint="eastAsia"/>
          <w:rtl/>
        </w:rPr>
        <w:t>יש</w:t>
      </w:r>
      <w:r w:rsidRPr="00C76BFF">
        <w:rPr>
          <w:rFonts w:ascii="David" w:hAnsi="David"/>
          <w:rtl/>
        </w:rPr>
        <w:t xml:space="preserve"> </w:t>
      </w:r>
      <w:r>
        <w:rPr>
          <w:rFonts w:ascii="David" w:hAnsi="David" w:hint="cs"/>
          <w:rtl/>
        </w:rPr>
        <w:t>לציין ב</w:t>
      </w:r>
      <w:r w:rsidR="00957B03">
        <w:rPr>
          <w:rFonts w:ascii="David" w:hAnsi="David" w:hint="cs"/>
          <w:rtl/>
        </w:rPr>
        <w:t>עמודת ה</w:t>
      </w:r>
      <w:r>
        <w:rPr>
          <w:rFonts w:ascii="David" w:hAnsi="David" w:hint="cs"/>
          <w:rtl/>
        </w:rPr>
        <w:t>מענה בכל תא</w:t>
      </w:r>
      <w:r w:rsidR="00957B03">
        <w:rPr>
          <w:rFonts w:ascii="David" w:hAnsi="David" w:hint="cs"/>
          <w:rtl/>
        </w:rPr>
        <w:t xml:space="preserve"> ותא</w:t>
      </w:r>
      <w:r>
        <w:rPr>
          <w:rFonts w:ascii="David" w:hAnsi="David" w:hint="cs"/>
          <w:rtl/>
        </w:rPr>
        <w:t xml:space="preserve"> את מידת עמידת העגלה </w:t>
      </w:r>
      <w:r w:rsidR="00B009A8">
        <w:rPr>
          <w:rFonts w:ascii="David" w:hAnsi="David" w:hint="cs"/>
          <w:rtl/>
        </w:rPr>
        <w:t>המוצעת</w:t>
      </w:r>
      <w:r>
        <w:rPr>
          <w:rFonts w:ascii="David" w:hAnsi="David" w:hint="cs"/>
          <w:rtl/>
        </w:rPr>
        <w:t xml:space="preserve"> בדרישה, או </w:t>
      </w:r>
      <w:r>
        <w:rPr>
          <w:rFonts w:ascii="David" w:hAnsi="David" w:hint="cs"/>
          <w:b/>
          <w:bCs/>
          <w:rtl/>
        </w:rPr>
        <w:t xml:space="preserve">לרשום "קראתי הבנתי </w:t>
      </w:r>
      <w:r>
        <w:rPr>
          <w:rFonts w:ascii="David" w:hAnsi="David"/>
          <w:b/>
          <w:bCs/>
          <w:rtl/>
        </w:rPr>
        <w:t>–</w:t>
      </w:r>
      <w:r>
        <w:rPr>
          <w:rFonts w:ascii="David" w:hAnsi="David" w:hint="cs"/>
          <w:b/>
          <w:bCs/>
          <w:rtl/>
        </w:rPr>
        <w:t xml:space="preserve"> העגלה עומדת בדרישה"</w:t>
      </w:r>
    </w:p>
    <w:p w14:paraId="1ACA4B95" w14:textId="77777777" w:rsidR="0011559B" w:rsidRPr="00E06A8D" w:rsidRDefault="0011559B" w:rsidP="00FC303C">
      <w:pPr>
        <w:pStyle w:val="Header"/>
        <w:numPr>
          <w:ilvl w:val="0"/>
          <w:numId w:val="91"/>
        </w:numPr>
        <w:tabs>
          <w:tab w:val="clear" w:pos="4153"/>
          <w:tab w:val="clear" w:pos="8306"/>
        </w:tabs>
        <w:bidi/>
        <w:rPr>
          <w:rFonts w:ascii="David" w:hAnsi="David"/>
          <w:b/>
          <w:bCs/>
          <w:rtl/>
        </w:rPr>
      </w:pPr>
      <w:r w:rsidRPr="00E06A8D">
        <w:rPr>
          <w:rFonts w:ascii="David" w:hAnsi="David"/>
          <w:rtl/>
        </w:rPr>
        <w:t>הטעינה</w:t>
      </w:r>
      <w:r w:rsidRPr="00E06A8D">
        <w:rPr>
          <w:rFonts w:ascii="David" w:hAnsi="David"/>
        </w:rPr>
        <w:t xml:space="preserve"> </w:t>
      </w:r>
      <w:r w:rsidRPr="00E06A8D">
        <w:rPr>
          <w:rFonts w:ascii="David" w:hAnsi="David"/>
          <w:rtl/>
        </w:rPr>
        <w:t>תתבצע</w:t>
      </w:r>
      <w:r w:rsidRPr="00E06A8D">
        <w:rPr>
          <w:rFonts w:ascii="David" w:hAnsi="David"/>
        </w:rPr>
        <w:t xml:space="preserve"> </w:t>
      </w:r>
      <w:r w:rsidRPr="00E06A8D">
        <w:rPr>
          <w:rFonts w:ascii="David" w:hAnsi="David"/>
          <w:rtl/>
        </w:rPr>
        <w:t>בזמן</w:t>
      </w:r>
      <w:r w:rsidRPr="00E06A8D">
        <w:rPr>
          <w:rFonts w:ascii="David" w:hAnsi="David"/>
        </w:rPr>
        <w:t xml:space="preserve"> </w:t>
      </w:r>
      <w:r w:rsidRPr="00E06A8D">
        <w:rPr>
          <w:rFonts w:ascii="David" w:hAnsi="David"/>
          <w:rtl/>
        </w:rPr>
        <w:t>שהעגלה</w:t>
      </w:r>
      <w:r w:rsidRPr="00E06A8D">
        <w:rPr>
          <w:rFonts w:ascii="David" w:hAnsi="David"/>
        </w:rPr>
        <w:t xml:space="preserve"> </w:t>
      </w:r>
      <w:r w:rsidRPr="00E06A8D">
        <w:rPr>
          <w:rFonts w:ascii="David" w:hAnsi="David" w:hint="eastAsia"/>
          <w:rtl/>
        </w:rPr>
        <w:t>מעוגנת</w:t>
      </w:r>
      <w:r w:rsidRPr="00E06A8D">
        <w:rPr>
          <w:rFonts w:ascii="David" w:hAnsi="David"/>
        </w:rPr>
        <w:t>.</w:t>
      </w:r>
    </w:p>
    <w:p w14:paraId="5DC258BC" w14:textId="77777777" w:rsidR="001608CC" w:rsidRDefault="001608CC" w:rsidP="001608CC">
      <w:pPr>
        <w:pStyle w:val="Header"/>
        <w:tabs>
          <w:tab w:val="clear" w:pos="4153"/>
          <w:tab w:val="clear" w:pos="8306"/>
        </w:tabs>
        <w:bidi/>
        <w:rPr>
          <w:rFonts w:ascii="David" w:hAnsi="David"/>
          <w:b/>
          <w:bCs/>
          <w:rtl/>
        </w:rPr>
      </w:pPr>
    </w:p>
    <w:p w14:paraId="03D31AB0" w14:textId="77777777" w:rsidR="0079758E" w:rsidRDefault="0079758E" w:rsidP="0079758E">
      <w:pPr>
        <w:pStyle w:val="3"/>
      </w:pPr>
      <w:r w:rsidRPr="001F4536">
        <w:rPr>
          <w:rFonts w:hint="eastAsia"/>
          <w:rtl/>
        </w:rPr>
        <w:t>תצורת</w:t>
      </w:r>
      <w:r w:rsidRPr="001F4536">
        <w:rPr>
          <w:rtl/>
        </w:rPr>
        <w:t xml:space="preserve"> </w:t>
      </w:r>
      <w:r w:rsidRPr="001F4536">
        <w:rPr>
          <w:rFonts w:hint="eastAsia"/>
          <w:rtl/>
        </w:rPr>
        <w:t>עגלת</w:t>
      </w:r>
      <w:r w:rsidRPr="001F4536">
        <w:rPr>
          <w:rtl/>
        </w:rPr>
        <w:t xml:space="preserve"> </w:t>
      </w:r>
      <w:r>
        <w:rPr>
          <w:rFonts w:hint="cs"/>
          <w:rtl/>
        </w:rPr>
        <w:t>הטענה</w:t>
      </w:r>
      <w:r w:rsidRPr="001F4536">
        <w:rPr>
          <w:rtl/>
        </w:rPr>
        <w:t xml:space="preserve"> – 24 מחשבים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8"/>
        <w:gridCol w:w="3587"/>
        <w:gridCol w:w="3585"/>
      </w:tblGrid>
      <w:tr w:rsidR="00766F28" w:rsidRPr="001F4536" w14:paraId="1F1665DD" w14:textId="77777777" w:rsidTr="00F11997">
        <w:tc>
          <w:tcPr>
            <w:tcW w:w="1127" w:type="pct"/>
            <w:shd w:val="clear" w:color="auto" w:fill="EEECE1"/>
          </w:tcPr>
          <w:p w14:paraId="54B3851D" w14:textId="77777777" w:rsidR="00766F28" w:rsidRPr="00C76BFF" w:rsidRDefault="00766F28" w:rsidP="00F11997">
            <w:pPr>
              <w:bidi/>
              <w:jc w:val="center"/>
              <w:rPr>
                <w:rFonts w:ascii="David" w:hAnsi="David"/>
                <w:b/>
                <w:bCs/>
                <w:sz w:val="28"/>
                <w:szCs w:val="28"/>
              </w:rPr>
            </w:pPr>
            <w:r w:rsidRPr="00C76BFF">
              <w:rPr>
                <w:rFonts w:ascii="David" w:hAnsi="David"/>
                <w:b/>
                <w:bCs/>
                <w:sz w:val="28"/>
                <w:szCs w:val="28"/>
                <w:rtl/>
              </w:rPr>
              <w:t>רכיב/תכונה</w:t>
            </w:r>
          </w:p>
        </w:tc>
        <w:tc>
          <w:tcPr>
            <w:tcW w:w="1937" w:type="pct"/>
            <w:shd w:val="clear" w:color="auto" w:fill="EEECE1"/>
          </w:tcPr>
          <w:p w14:paraId="060685B3" w14:textId="77777777" w:rsidR="00766F28" w:rsidRPr="00C76BFF" w:rsidRDefault="00766F28" w:rsidP="00F11997">
            <w:pPr>
              <w:bidi/>
              <w:jc w:val="center"/>
              <w:rPr>
                <w:rFonts w:ascii="David" w:hAnsi="David"/>
                <w:b/>
                <w:bCs/>
                <w:sz w:val="28"/>
                <w:szCs w:val="28"/>
              </w:rPr>
            </w:pPr>
            <w:r w:rsidRPr="00C76BFF">
              <w:rPr>
                <w:rFonts w:ascii="David" w:hAnsi="David"/>
                <w:b/>
                <w:bCs/>
                <w:sz w:val="28"/>
                <w:szCs w:val="28"/>
                <w:rtl/>
              </w:rPr>
              <w:t>דרישות מינימום</w:t>
            </w:r>
          </w:p>
        </w:tc>
        <w:tc>
          <w:tcPr>
            <w:tcW w:w="1936" w:type="pct"/>
            <w:shd w:val="clear" w:color="auto" w:fill="EEECE1"/>
          </w:tcPr>
          <w:p w14:paraId="4343E78A" w14:textId="77777777" w:rsidR="00766F28" w:rsidRPr="00C76BFF" w:rsidRDefault="00766F28" w:rsidP="00F11997">
            <w:pPr>
              <w:bidi/>
              <w:jc w:val="center"/>
              <w:rPr>
                <w:rFonts w:ascii="David" w:hAnsi="David"/>
                <w:b/>
                <w:bCs/>
                <w:sz w:val="28"/>
                <w:szCs w:val="28"/>
                <w:rtl/>
              </w:rPr>
            </w:pPr>
            <w:r w:rsidRPr="00C76BFF">
              <w:rPr>
                <w:rFonts w:ascii="David" w:hAnsi="David" w:hint="eastAsia"/>
                <w:b/>
                <w:bCs/>
                <w:sz w:val="28"/>
                <w:szCs w:val="28"/>
                <w:rtl/>
              </w:rPr>
              <w:t>מענה</w:t>
            </w:r>
          </w:p>
        </w:tc>
      </w:tr>
      <w:tr w:rsidR="00766F28" w:rsidRPr="001F4536" w14:paraId="35972169" w14:textId="77777777" w:rsidTr="00F11997">
        <w:trPr>
          <w:trHeight w:val="290"/>
        </w:trPr>
        <w:tc>
          <w:tcPr>
            <w:tcW w:w="1127" w:type="pct"/>
          </w:tcPr>
          <w:p w14:paraId="394E82C3" w14:textId="77777777" w:rsidR="00766F28" w:rsidRPr="00C76BFF" w:rsidRDefault="00766F28" w:rsidP="00F11997">
            <w:pPr>
              <w:bidi/>
              <w:rPr>
                <w:rFonts w:ascii="David" w:hAnsi="David"/>
                <w:b/>
                <w:bCs/>
                <w:rtl/>
              </w:rPr>
            </w:pPr>
            <w:r w:rsidRPr="00C76BFF">
              <w:rPr>
                <w:rFonts w:ascii="David" w:hAnsi="David"/>
                <w:b/>
                <w:bCs/>
                <w:rtl/>
              </w:rPr>
              <w:t>יצרן</w:t>
            </w:r>
          </w:p>
        </w:tc>
        <w:tc>
          <w:tcPr>
            <w:tcW w:w="1937" w:type="pct"/>
          </w:tcPr>
          <w:p w14:paraId="13FB4484" w14:textId="08BEA4D8" w:rsidR="00766F28" w:rsidRPr="00C76BFF" w:rsidRDefault="00766F28" w:rsidP="00F11997">
            <w:pPr>
              <w:bidi/>
              <w:rPr>
                <w:rFonts w:ascii="David" w:hAnsi="David"/>
              </w:rPr>
            </w:pPr>
            <w:r w:rsidRPr="00C76BFF">
              <w:rPr>
                <w:rFonts w:ascii="David" w:hAnsi="David"/>
                <w:rtl/>
              </w:rPr>
              <w:t xml:space="preserve">יצרן המשווק בארץ </w:t>
            </w:r>
            <w:r w:rsidR="00507FA4">
              <w:rPr>
                <w:rFonts w:ascii="David" w:hAnsi="David" w:hint="cs"/>
                <w:rtl/>
              </w:rPr>
              <w:t xml:space="preserve">ואו בעולם </w:t>
            </w:r>
            <w:r w:rsidRPr="00C76BFF">
              <w:rPr>
                <w:rFonts w:ascii="David" w:hAnsi="David" w:hint="eastAsia"/>
                <w:rtl/>
              </w:rPr>
              <w:t>עגלות</w:t>
            </w:r>
            <w:r w:rsidRPr="00C76BFF">
              <w:rPr>
                <w:rFonts w:ascii="David" w:hAnsi="David"/>
                <w:rtl/>
              </w:rPr>
              <w:t xml:space="preserve"> </w:t>
            </w:r>
            <w:r w:rsidRPr="00B57C91">
              <w:rPr>
                <w:rFonts w:ascii="David" w:hAnsi="David" w:hint="eastAsia"/>
                <w:rtl/>
              </w:rPr>
              <w:t>הטענה</w:t>
            </w:r>
            <w:r w:rsidRPr="00B57C91">
              <w:rPr>
                <w:rFonts w:ascii="David" w:hAnsi="David"/>
                <w:rtl/>
              </w:rPr>
              <w:t xml:space="preserve"> ב</w:t>
            </w:r>
            <w:r w:rsidRPr="00B57C91">
              <w:rPr>
                <w:rFonts w:ascii="David" w:hAnsi="David" w:hint="eastAsia"/>
                <w:rtl/>
              </w:rPr>
              <w:t>שנתיים</w:t>
            </w:r>
            <w:r w:rsidRPr="00B57C91">
              <w:rPr>
                <w:rFonts w:ascii="David" w:hAnsi="David"/>
                <w:rtl/>
              </w:rPr>
              <w:t xml:space="preserve"> האחרונות</w:t>
            </w:r>
            <w:r w:rsidR="00507FA4">
              <w:rPr>
                <w:rFonts w:ascii="David" w:hAnsi="David" w:hint="cs"/>
                <w:rtl/>
              </w:rPr>
              <w:t xml:space="preserve"> </w:t>
            </w:r>
          </w:p>
        </w:tc>
        <w:tc>
          <w:tcPr>
            <w:tcW w:w="1936" w:type="pct"/>
          </w:tcPr>
          <w:p w14:paraId="29802EFB" w14:textId="77777777" w:rsidR="00766F28" w:rsidRPr="00C76BFF" w:rsidRDefault="00766F28" w:rsidP="00F11997">
            <w:pPr>
              <w:bidi/>
              <w:rPr>
                <w:rFonts w:ascii="David" w:hAnsi="David"/>
                <w:rtl/>
              </w:rPr>
            </w:pPr>
            <w:r w:rsidRPr="00C76BFF">
              <w:rPr>
                <w:rFonts w:ascii="David" w:hAnsi="David"/>
                <w:rtl/>
              </w:rPr>
              <w:t>יצרן:_________________</w:t>
            </w:r>
          </w:p>
        </w:tc>
      </w:tr>
      <w:tr w:rsidR="00766F28" w:rsidRPr="001F4536" w14:paraId="43D448D1" w14:textId="77777777" w:rsidTr="00F11997">
        <w:trPr>
          <w:trHeight w:val="1383"/>
        </w:trPr>
        <w:tc>
          <w:tcPr>
            <w:tcW w:w="1127" w:type="pct"/>
          </w:tcPr>
          <w:p w14:paraId="01E984E7" w14:textId="77777777" w:rsidR="00766F28" w:rsidRPr="00C76BFF" w:rsidRDefault="00766F28" w:rsidP="00F11997">
            <w:pPr>
              <w:bidi/>
              <w:rPr>
                <w:rFonts w:ascii="David" w:hAnsi="David"/>
                <w:b/>
                <w:bCs/>
                <w:rtl/>
              </w:rPr>
            </w:pPr>
            <w:r w:rsidRPr="00C76BFF">
              <w:rPr>
                <w:rFonts w:ascii="David" w:hAnsi="David"/>
                <w:b/>
                <w:bCs/>
                <w:rtl/>
              </w:rPr>
              <w:t>דג</w:t>
            </w:r>
            <w:r w:rsidR="00B32CEB">
              <w:rPr>
                <w:rFonts w:ascii="David" w:hAnsi="David" w:hint="cs"/>
                <w:b/>
                <w:bCs/>
                <w:rtl/>
              </w:rPr>
              <w:t>ם</w:t>
            </w:r>
            <w:r w:rsidRPr="00C76BFF">
              <w:rPr>
                <w:rFonts w:ascii="David" w:hAnsi="David"/>
                <w:b/>
                <w:bCs/>
                <w:rtl/>
              </w:rPr>
              <w:t xml:space="preserve"> </w:t>
            </w:r>
            <w:r w:rsidRPr="00C76BFF">
              <w:rPr>
                <w:rFonts w:ascii="David" w:hAnsi="David" w:hint="eastAsia"/>
                <w:b/>
                <w:bCs/>
                <w:rtl/>
              </w:rPr>
              <w:t>שיוצע</w:t>
            </w:r>
          </w:p>
        </w:tc>
        <w:tc>
          <w:tcPr>
            <w:tcW w:w="1937" w:type="pct"/>
          </w:tcPr>
          <w:p w14:paraId="769C3787" w14:textId="4FF4AD93" w:rsidR="00766F28" w:rsidRPr="00C76BFF" w:rsidRDefault="00766F28" w:rsidP="00F11997">
            <w:pPr>
              <w:bidi/>
              <w:rPr>
                <w:rFonts w:ascii="David" w:hAnsi="David"/>
                <w:b/>
                <w:bCs/>
              </w:rPr>
            </w:pPr>
            <w:r w:rsidRPr="00C76BFF">
              <w:rPr>
                <w:rFonts w:ascii="David" w:hAnsi="David" w:hint="eastAsia"/>
                <w:rtl/>
              </w:rPr>
              <w:t>על</w:t>
            </w:r>
            <w:r w:rsidRPr="00C76BFF">
              <w:rPr>
                <w:rFonts w:ascii="David" w:hAnsi="David"/>
                <w:rtl/>
              </w:rPr>
              <w:t xml:space="preserve"> </w:t>
            </w:r>
            <w:r w:rsidRPr="00C76BFF">
              <w:rPr>
                <w:rFonts w:ascii="David" w:hAnsi="David" w:hint="eastAsia"/>
                <w:rtl/>
              </w:rPr>
              <w:t>הדגם</w:t>
            </w:r>
            <w:r w:rsidRPr="00C76BFF">
              <w:rPr>
                <w:rFonts w:ascii="David" w:hAnsi="David"/>
                <w:rtl/>
              </w:rPr>
              <w:t xml:space="preserve"> </w:t>
            </w:r>
            <w:r w:rsidRPr="00C76BFF">
              <w:rPr>
                <w:rFonts w:ascii="David" w:hAnsi="David" w:hint="eastAsia"/>
                <w:rtl/>
              </w:rPr>
              <w:t>המוצ</w:t>
            </w:r>
            <w:r w:rsidR="00573A43">
              <w:rPr>
                <w:rFonts w:ascii="David" w:hAnsi="David" w:hint="cs"/>
                <w:rtl/>
              </w:rPr>
              <w:t>ע</w:t>
            </w:r>
            <w:r w:rsidRPr="00C76BFF">
              <w:rPr>
                <w:rFonts w:ascii="David" w:hAnsi="David"/>
                <w:rtl/>
              </w:rPr>
              <w:t xml:space="preserve"> </w:t>
            </w:r>
            <w:r w:rsidRPr="00C76BFF">
              <w:rPr>
                <w:rFonts w:ascii="David" w:hAnsi="David" w:hint="eastAsia"/>
                <w:rtl/>
              </w:rPr>
              <w:t>להיות</w:t>
            </w:r>
            <w:r w:rsidRPr="00C76BFF">
              <w:rPr>
                <w:rFonts w:ascii="David" w:hAnsi="David"/>
                <w:rtl/>
              </w:rPr>
              <w:t xml:space="preserve"> </w:t>
            </w:r>
            <w:r w:rsidRPr="00C76BFF">
              <w:rPr>
                <w:rFonts w:ascii="David" w:hAnsi="David" w:hint="eastAsia"/>
                <w:rtl/>
              </w:rPr>
              <w:t>מוצר</w:t>
            </w:r>
            <w:r w:rsidRPr="00C76BFF">
              <w:rPr>
                <w:rFonts w:ascii="David" w:hAnsi="David"/>
                <w:rtl/>
              </w:rPr>
              <w:t xml:space="preserve"> ביצור שוטף בעל</w:t>
            </w:r>
            <w:r w:rsidRPr="00C76BFF">
              <w:rPr>
                <w:rFonts w:ascii="David" w:hAnsi="David" w:hint="eastAsia"/>
                <w:rtl/>
              </w:rPr>
              <w:t>י</w:t>
            </w:r>
            <w:r w:rsidRPr="00C76BFF">
              <w:rPr>
                <w:rFonts w:ascii="David" w:hAnsi="David"/>
                <w:rtl/>
              </w:rPr>
              <w:t xml:space="preserve"> </w:t>
            </w:r>
            <w:r w:rsidR="00B009A8" w:rsidRPr="00C76BFF">
              <w:rPr>
                <w:rFonts w:ascii="David" w:hAnsi="David" w:hint="cs"/>
                <w:rtl/>
              </w:rPr>
              <w:t>המאפייני</w:t>
            </w:r>
            <w:r w:rsidR="00B009A8" w:rsidRPr="00C76BFF">
              <w:rPr>
                <w:rFonts w:ascii="David" w:hAnsi="David" w:hint="eastAsia"/>
                <w:rtl/>
              </w:rPr>
              <w:t>ם</w:t>
            </w:r>
            <w:r w:rsidRPr="00C76BFF">
              <w:rPr>
                <w:rFonts w:ascii="David" w:hAnsi="David"/>
                <w:rtl/>
              </w:rPr>
              <w:t xml:space="preserve"> הנדרשים  </w:t>
            </w:r>
          </w:p>
        </w:tc>
        <w:tc>
          <w:tcPr>
            <w:tcW w:w="1936" w:type="pct"/>
          </w:tcPr>
          <w:p w14:paraId="620B3D4A" w14:textId="77777777" w:rsidR="00766F28" w:rsidRPr="00C76BFF" w:rsidRDefault="00766F28" w:rsidP="00F11997">
            <w:pPr>
              <w:pStyle w:val="ab"/>
              <w:tabs>
                <w:tab w:val="right" w:pos="6521"/>
              </w:tabs>
              <w:spacing w:before="0" w:after="0"/>
              <w:ind w:left="57" w:right="57"/>
              <w:rPr>
                <w:rFonts w:ascii="David" w:hAnsi="David"/>
                <w:rtl/>
              </w:rPr>
            </w:pPr>
          </w:p>
          <w:p w14:paraId="643B2B67" w14:textId="77777777" w:rsidR="00766F28" w:rsidRPr="00C76BFF" w:rsidRDefault="00766F28" w:rsidP="00F11997">
            <w:pPr>
              <w:pStyle w:val="ab"/>
              <w:tabs>
                <w:tab w:val="right" w:pos="6521"/>
              </w:tabs>
              <w:spacing w:before="0" w:after="0"/>
              <w:ind w:left="57" w:right="57"/>
              <w:rPr>
                <w:rFonts w:ascii="David" w:hAnsi="David"/>
                <w:rtl/>
              </w:rPr>
            </w:pPr>
          </w:p>
          <w:p w14:paraId="4CFD015C" w14:textId="77777777" w:rsidR="00766F28" w:rsidRPr="00C76BFF" w:rsidRDefault="00766F28" w:rsidP="00F11997">
            <w:pPr>
              <w:pStyle w:val="ab"/>
              <w:tabs>
                <w:tab w:val="right" w:pos="6521"/>
              </w:tabs>
              <w:spacing w:before="0" w:after="0"/>
              <w:ind w:left="57" w:right="57"/>
              <w:rPr>
                <w:rFonts w:ascii="David" w:hAnsi="David"/>
                <w:rtl/>
              </w:rPr>
            </w:pPr>
            <w:r w:rsidRPr="00C76BFF">
              <w:rPr>
                <w:rFonts w:ascii="David" w:hAnsi="David"/>
                <w:rtl/>
              </w:rPr>
              <w:t xml:space="preserve">דגם </w:t>
            </w:r>
            <w:r w:rsidRPr="00C76BFF">
              <w:rPr>
                <w:rFonts w:ascii="David" w:hAnsi="David" w:hint="eastAsia"/>
                <w:rtl/>
              </w:rPr>
              <w:t>מוצע</w:t>
            </w:r>
            <w:r w:rsidRPr="00C76BFF">
              <w:rPr>
                <w:rFonts w:ascii="David" w:hAnsi="David"/>
                <w:rtl/>
              </w:rPr>
              <w:t>:______ _______</w:t>
            </w:r>
          </w:p>
          <w:p w14:paraId="2129F254" w14:textId="77777777" w:rsidR="00766F28" w:rsidRPr="00C76BFF" w:rsidRDefault="00766F28" w:rsidP="00F11997">
            <w:pPr>
              <w:pStyle w:val="ab"/>
              <w:tabs>
                <w:tab w:val="right" w:pos="6521"/>
              </w:tabs>
              <w:spacing w:before="0" w:after="0"/>
              <w:ind w:left="57" w:right="57"/>
              <w:rPr>
                <w:rFonts w:ascii="David" w:hAnsi="David"/>
                <w:rtl/>
              </w:rPr>
            </w:pPr>
          </w:p>
          <w:p w14:paraId="61423411" w14:textId="77777777" w:rsidR="00766F28" w:rsidRPr="00C76BFF" w:rsidRDefault="00766F28" w:rsidP="00F11997">
            <w:pPr>
              <w:pStyle w:val="ab"/>
              <w:tabs>
                <w:tab w:val="right" w:pos="6521"/>
              </w:tabs>
              <w:spacing w:before="0" w:after="0"/>
              <w:ind w:left="57" w:right="57"/>
              <w:rPr>
                <w:rFonts w:ascii="David" w:hAnsi="David"/>
                <w:rtl/>
              </w:rPr>
            </w:pPr>
            <w:r w:rsidRPr="00C76BFF">
              <w:rPr>
                <w:rFonts w:ascii="David" w:hAnsi="David"/>
                <w:rtl/>
              </w:rPr>
              <w:t>מק"ט:________________</w:t>
            </w:r>
          </w:p>
        </w:tc>
      </w:tr>
      <w:tr w:rsidR="00766F28" w:rsidRPr="001F4536" w14:paraId="22DEE210" w14:textId="77777777" w:rsidTr="00F11997">
        <w:tc>
          <w:tcPr>
            <w:tcW w:w="1127" w:type="pct"/>
          </w:tcPr>
          <w:p w14:paraId="41FA4F32" w14:textId="77777777" w:rsidR="00766F28" w:rsidRPr="00C76BFF" w:rsidRDefault="00766F28" w:rsidP="00F11997">
            <w:pPr>
              <w:bidi/>
              <w:rPr>
                <w:rFonts w:ascii="David" w:hAnsi="David"/>
                <w:b/>
                <w:bCs/>
                <w:rtl/>
              </w:rPr>
            </w:pPr>
            <w:r w:rsidRPr="00C76BFF">
              <w:rPr>
                <w:rFonts w:ascii="David" w:hAnsi="David"/>
                <w:b/>
                <w:bCs/>
                <w:rtl/>
              </w:rPr>
              <w:lastRenderedPageBreak/>
              <w:t>קיבולת</w:t>
            </w:r>
          </w:p>
        </w:tc>
        <w:tc>
          <w:tcPr>
            <w:tcW w:w="1937" w:type="pct"/>
          </w:tcPr>
          <w:p w14:paraId="3ABCFFC4" w14:textId="77777777" w:rsidR="00766F28" w:rsidRPr="00C76BFF" w:rsidRDefault="00766F28" w:rsidP="00F11997">
            <w:pPr>
              <w:autoSpaceDE w:val="0"/>
              <w:autoSpaceDN w:val="0"/>
              <w:bidi/>
              <w:adjustRightInd w:val="0"/>
              <w:rPr>
                <w:rFonts w:ascii="David" w:hAnsi="David"/>
                <w:rtl/>
              </w:rPr>
            </w:pPr>
            <w:r w:rsidRPr="00C76BFF">
              <w:rPr>
                <w:rFonts w:ascii="David" w:eastAsia="Calibri" w:hAnsi="David"/>
                <w:rtl/>
              </w:rPr>
              <w:t xml:space="preserve">24 </w:t>
            </w:r>
            <w:r w:rsidRPr="00C76BFF">
              <w:rPr>
                <w:rFonts w:ascii="David" w:eastAsia="Calibri" w:hAnsi="David" w:hint="eastAsia"/>
                <w:rtl/>
              </w:rPr>
              <w:t>מחשבים</w:t>
            </w:r>
            <w:r w:rsidRPr="00C76BFF">
              <w:rPr>
                <w:rFonts w:ascii="David" w:eastAsia="Calibri" w:hAnsi="David"/>
                <w:rtl/>
              </w:rPr>
              <w:t xml:space="preserve"> לפחות</w:t>
            </w:r>
            <w:r w:rsidRPr="00C76BFF">
              <w:rPr>
                <w:rFonts w:ascii="David" w:hAnsi="David"/>
                <w:rtl/>
              </w:rPr>
              <w:t xml:space="preserve"> בגודל מסך של 15.6"</w:t>
            </w:r>
            <w:r>
              <w:rPr>
                <w:rFonts w:ascii="David" w:hAnsi="David" w:hint="cs"/>
                <w:rtl/>
              </w:rPr>
              <w:t xml:space="preserve"> לפחות</w:t>
            </w:r>
          </w:p>
        </w:tc>
        <w:tc>
          <w:tcPr>
            <w:tcW w:w="1936" w:type="pct"/>
          </w:tcPr>
          <w:p w14:paraId="7FACCA6E" w14:textId="77777777" w:rsidR="00766F28" w:rsidRPr="00C76BFF" w:rsidRDefault="00766F28" w:rsidP="00F11997">
            <w:pPr>
              <w:autoSpaceDE w:val="0"/>
              <w:autoSpaceDN w:val="0"/>
              <w:bidi/>
              <w:adjustRightInd w:val="0"/>
              <w:rPr>
                <w:rFonts w:ascii="David" w:hAnsi="David"/>
                <w:rtl/>
              </w:rPr>
            </w:pPr>
          </w:p>
        </w:tc>
      </w:tr>
      <w:tr w:rsidR="00766F28" w:rsidRPr="001F4536" w14:paraId="36C8E864" w14:textId="77777777" w:rsidTr="00F11997">
        <w:tc>
          <w:tcPr>
            <w:tcW w:w="1127" w:type="pct"/>
          </w:tcPr>
          <w:p w14:paraId="5B933C47" w14:textId="77777777" w:rsidR="00766F28" w:rsidRPr="00C76BFF" w:rsidRDefault="00766F28" w:rsidP="00F11997">
            <w:pPr>
              <w:bidi/>
              <w:rPr>
                <w:rFonts w:ascii="David" w:hAnsi="David"/>
                <w:b/>
                <w:bCs/>
              </w:rPr>
            </w:pPr>
            <w:r w:rsidRPr="00C76BFF">
              <w:rPr>
                <w:rFonts w:ascii="David" w:hAnsi="David"/>
                <w:b/>
                <w:bCs/>
                <w:rtl/>
              </w:rPr>
              <w:t>גוף העגלה</w:t>
            </w:r>
          </w:p>
        </w:tc>
        <w:tc>
          <w:tcPr>
            <w:tcW w:w="1937" w:type="pct"/>
          </w:tcPr>
          <w:p w14:paraId="3A7C6009" w14:textId="77777777" w:rsidR="00766F28" w:rsidRPr="00C76BFF" w:rsidRDefault="00766F28" w:rsidP="00F11997">
            <w:pPr>
              <w:bidi/>
              <w:rPr>
                <w:rFonts w:ascii="David" w:hAnsi="David"/>
                <w:rtl/>
              </w:rPr>
            </w:pPr>
            <w:r w:rsidRPr="00C76BFF">
              <w:rPr>
                <w:rFonts w:ascii="David" w:hAnsi="David" w:hint="eastAsia"/>
                <w:rtl/>
              </w:rPr>
              <w:t>גוף</w:t>
            </w:r>
            <w:r w:rsidRPr="00C76BFF">
              <w:rPr>
                <w:rFonts w:ascii="David" w:hAnsi="David"/>
                <w:rtl/>
              </w:rPr>
              <w:t xml:space="preserve"> </w:t>
            </w:r>
            <w:r w:rsidRPr="00C76BFF">
              <w:rPr>
                <w:rFonts w:ascii="David" w:hAnsi="David" w:hint="eastAsia"/>
                <w:rtl/>
              </w:rPr>
              <w:t>פח</w:t>
            </w:r>
            <w:r w:rsidR="00343011">
              <w:rPr>
                <w:rFonts w:ascii="David" w:hAnsi="David" w:hint="cs"/>
                <w:rtl/>
              </w:rPr>
              <w:t xml:space="preserve"> / מתכת</w:t>
            </w:r>
            <w:r w:rsidRPr="00C76BFF">
              <w:rPr>
                <w:rFonts w:ascii="David" w:hAnsi="David"/>
                <w:rtl/>
              </w:rPr>
              <w:t xml:space="preserve">  </w:t>
            </w:r>
            <w:r w:rsidRPr="00C76BFF">
              <w:rPr>
                <w:rFonts w:ascii="David" w:hAnsi="David" w:hint="eastAsia"/>
                <w:rtl/>
              </w:rPr>
              <w:t>הצבוע</w:t>
            </w:r>
            <w:r w:rsidRPr="00C76BFF">
              <w:rPr>
                <w:rFonts w:ascii="David" w:hAnsi="David"/>
                <w:rtl/>
              </w:rPr>
              <w:t xml:space="preserve"> </w:t>
            </w:r>
            <w:r w:rsidRPr="00C76BFF">
              <w:rPr>
                <w:rFonts w:ascii="David" w:hAnsi="David" w:hint="eastAsia"/>
                <w:rtl/>
              </w:rPr>
              <w:t>בצבע</w:t>
            </w:r>
            <w:r w:rsidRPr="00C76BFF">
              <w:rPr>
                <w:rFonts w:ascii="David" w:hAnsi="David"/>
                <w:rtl/>
              </w:rPr>
              <w:t xml:space="preserve"> </w:t>
            </w:r>
            <w:r w:rsidRPr="00C76BFF">
              <w:rPr>
                <w:rFonts w:ascii="David" w:hAnsi="David" w:hint="eastAsia"/>
                <w:rtl/>
              </w:rPr>
              <w:t>אלקטרוסטטי</w:t>
            </w:r>
            <w:r w:rsidR="00343011">
              <w:rPr>
                <w:rFonts w:ascii="David" w:hAnsi="David" w:hint="cs"/>
                <w:rtl/>
              </w:rPr>
              <w:t xml:space="preserve"> או צבע</w:t>
            </w:r>
            <w:r w:rsidRPr="00C76BFF">
              <w:rPr>
                <w:rFonts w:ascii="David" w:hAnsi="David"/>
                <w:rtl/>
              </w:rPr>
              <w:t xml:space="preserve"> </w:t>
            </w:r>
            <w:r w:rsidRPr="00C76BFF">
              <w:rPr>
                <w:rFonts w:ascii="David" w:hAnsi="David" w:hint="eastAsia"/>
                <w:rtl/>
              </w:rPr>
              <w:t>המותאם</w:t>
            </w:r>
            <w:r w:rsidRPr="00C76BFF">
              <w:rPr>
                <w:rFonts w:ascii="David" w:hAnsi="David"/>
                <w:rtl/>
              </w:rPr>
              <w:t xml:space="preserve"> </w:t>
            </w:r>
            <w:r w:rsidRPr="00C76BFF">
              <w:rPr>
                <w:rFonts w:ascii="David" w:hAnsi="David" w:hint="eastAsia"/>
                <w:rtl/>
              </w:rPr>
              <w:t>לציוד</w:t>
            </w:r>
            <w:r w:rsidRPr="00C76BFF">
              <w:rPr>
                <w:rFonts w:ascii="David" w:hAnsi="David"/>
                <w:rtl/>
              </w:rPr>
              <w:t xml:space="preserve"> </w:t>
            </w:r>
            <w:r w:rsidRPr="00C76BFF">
              <w:rPr>
                <w:rFonts w:ascii="David" w:hAnsi="David" w:hint="eastAsia"/>
                <w:rtl/>
              </w:rPr>
              <w:t>חשמל</w:t>
            </w:r>
            <w:r w:rsidRPr="00C76BFF">
              <w:rPr>
                <w:rFonts w:ascii="David" w:hAnsi="David"/>
                <w:rtl/>
              </w:rPr>
              <w:t xml:space="preserve">, </w:t>
            </w:r>
            <w:r w:rsidRPr="00C76BFF">
              <w:rPr>
                <w:rFonts w:ascii="David" w:hAnsi="David" w:hint="eastAsia"/>
                <w:rtl/>
              </w:rPr>
              <w:t>עם</w:t>
            </w:r>
            <w:r w:rsidRPr="00C76BFF">
              <w:rPr>
                <w:rFonts w:ascii="David" w:hAnsi="David"/>
                <w:rtl/>
              </w:rPr>
              <w:t xml:space="preserve"> ידית</w:t>
            </w:r>
            <w:r w:rsidRPr="00C76BFF">
              <w:rPr>
                <w:rFonts w:ascii="David" w:hAnsi="David"/>
              </w:rPr>
              <w:t xml:space="preserve"> </w:t>
            </w:r>
            <w:r w:rsidRPr="00C76BFF">
              <w:rPr>
                <w:rFonts w:ascii="David" w:hAnsi="David"/>
                <w:rtl/>
              </w:rPr>
              <w:t>הולכה</w:t>
            </w:r>
          </w:p>
          <w:p w14:paraId="507D16DB" w14:textId="77777777" w:rsidR="00766F28" w:rsidRPr="00C76BFF" w:rsidRDefault="00766F28" w:rsidP="00F11997">
            <w:pPr>
              <w:bidi/>
              <w:rPr>
                <w:rFonts w:ascii="David" w:hAnsi="David"/>
                <w:rtl/>
              </w:rPr>
            </w:pPr>
            <w:r w:rsidRPr="00C76BFF">
              <w:rPr>
                <w:rFonts w:ascii="David" w:hAnsi="David" w:hint="eastAsia"/>
                <w:rtl/>
              </w:rPr>
              <w:t>בגוף</w:t>
            </w:r>
            <w:r w:rsidRPr="00C76BFF">
              <w:rPr>
                <w:rFonts w:ascii="David" w:hAnsi="David"/>
                <w:rtl/>
              </w:rPr>
              <w:t xml:space="preserve"> </w:t>
            </w:r>
            <w:r w:rsidRPr="00C76BFF">
              <w:rPr>
                <w:rFonts w:ascii="David" w:hAnsi="David" w:hint="eastAsia"/>
                <w:rtl/>
              </w:rPr>
              <w:t>העגלה</w:t>
            </w:r>
            <w:r w:rsidRPr="00C76BFF">
              <w:rPr>
                <w:rFonts w:ascii="David" w:hAnsi="David"/>
                <w:rtl/>
              </w:rPr>
              <w:t xml:space="preserve"> </w:t>
            </w:r>
            <w:r w:rsidRPr="00C76BFF">
              <w:rPr>
                <w:rFonts w:ascii="David" w:hAnsi="David" w:hint="eastAsia"/>
                <w:rtl/>
              </w:rPr>
              <w:t>יהיה</w:t>
            </w:r>
            <w:r w:rsidRPr="00C76BFF">
              <w:rPr>
                <w:rFonts w:ascii="David" w:hAnsi="David"/>
                <w:rtl/>
              </w:rPr>
              <w:t xml:space="preserve"> </w:t>
            </w:r>
            <w:r w:rsidRPr="00C76BFF">
              <w:rPr>
                <w:rFonts w:ascii="David" w:hAnsi="David" w:hint="eastAsia"/>
                <w:rtl/>
              </w:rPr>
              <w:t>שילוט</w:t>
            </w:r>
            <w:r w:rsidRPr="00C76BFF">
              <w:rPr>
                <w:rFonts w:ascii="David" w:hAnsi="David"/>
                <w:rtl/>
              </w:rPr>
              <w:t xml:space="preserve"> </w:t>
            </w:r>
            <w:r w:rsidRPr="00C76BFF">
              <w:rPr>
                <w:rFonts w:ascii="David" w:hAnsi="David" w:hint="eastAsia"/>
                <w:rtl/>
              </w:rPr>
              <w:t>אזהרה</w:t>
            </w:r>
            <w:r w:rsidRPr="00C76BFF">
              <w:rPr>
                <w:rFonts w:ascii="David" w:hAnsi="David"/>
                <w:rtl/>
              </w:rPr>
              <w:t xml:space="preserve"> </w:t>
            </w:r>
            <w:r w:rsidRPr="00C76BFF">
              <w:rPr>
                <w:rFonts w:ascii="David" w:hAnsi="David" w:hint="eastAsia"/>
                <w:rtl/>
              </w:rPr>
              <w:t>בולט</w:t>
            </w:r>
            <w:r w:rsidRPr="00C76BFF">
              <w:rPr>
                <w:rFonts w:ascii="David" w:hAnsi="David"/>
                <w:rtl/>
              </w:rPr>
              <w:t xml:space="preserve"> </w:t>
            </w:r>
            <w:r w:rsidRPr="00C76BFF">
              <w:rPr>
                <w:rFonts w:ascii="David" w:hAnsi="David" w:hint="eastAsia"/>
                <w:rtl/>
              </w:rPr>
              <w:t>על</w:t>
            </w:r>
            <w:r w:rsidRPr="00C76BFF">
              <w:rPr>
                <w:rFonts w:ascii="David" w:hAnsi="David"/>
                <w:rtl/>
              </w:rPr>
              <w:t xml:space="preserve"> </w:t>
            </w:r>
            <w:r w:rsidRPr="00C76BFF">
              <w:rPr>
                <w:rFonts w:ascii="David" w:hAnsi="David" w:hint="eastAsia"/>
                <w:rtl/>
              </w:rPr>
              <w:t>סכנת</w:t>
            </w:r>
            <w:r w:rsidRPr="00C76BFF">
              <w:rPr>
                <w:rFonts w:ascii="David" w:hAnsi="David"/>
                <w:rtl/>
              </w:rPr>
              <w:t xml:space="preserve"> </w:t>
            </w:r>
            <w:r w:rsidRPr="00C76BFF">
              <w:rPr>
                <w:rFonts w:ascii="David" w:hAnsi="David" w:hint="eastAsia"/>
                <w:rtl/>
              </w:rPr>
              <w:t>התחשמלות</w:t>
            </w:r>
          </w:p>
        </w:tc>
        <w:tc>
          <w:tcPr>
            <w:tcW w:w="1936" w:type="pct"/>
          </w:tcPr>
          <w:p w14:paraId="69E2A460" w14:textId="77777777" w:rsidR="00766F28" w:rsidRPr="00C76BFF" w:rsidRDefault="00766F28" w:rsidP="00F11997">
            <w:pPr>
              <w:bidi/>
              <w:rPr>
                <w:rFonts w:ascii="David" w:hAnsi="David"/>
                <w:rtl/>
              </w:rPr>
            </w:pPr>
          </w:p>
        </w:tc>
      </w:tr>
      <w:tr w:rsidR="00766F28" w:rsidRPr="001F4536" w14:paraId="5FB72ADE" w14:textId="77777777" w:rsidTr="00F11997">
        <w:tc>
          <w:tcPr>
            <w:tcW w:w="1127" w:type="pct"/>
          </w:tcPr>
          <w:p w14:paraId="54882549" w14:textId="77777777" w:rsidR="00766F28" w:rsidRPr="00C76BFF" w:rsidRDefault="00766F28" w:rsidP="00F11997">
            <w:pPr>
              <w:bidi/>
              <w:rPr>
                <w:rFonts w:ascii="David" w:hAnsi="David"/>
                <w:b/>
                <w:bCs/>
                <w:rtl/>
              </w:rPr>
            </w:pPr>
            <w:r w:rsidRPr="00C76BFF">
              <w:rPr>
                <w:rFonts w:ascii="David" w:hAnsi="David"/>
                <w:b/>
                <w:bCs/>
                <w:rtl/>
              </w:rPr>
              <w:t>נעיל</w:t>
            </w:r>
            <w:r w:rsidRPr="00C76BFF">
              <w:rPr>
                <w:rFonts w:ascii="David" w:hAnsi="David" w:hint="eastAsia"/>
                <w:b/>
                <w:bCs/>
                <w:rtl/>
              </w:rPr>
              <w:t>ת</w:t>
            </w:r>
            <w:r w:rsidRPr="00C76BFF">
              <w:rPr>
                <w:rFonts w:ascii="David" w:hAnsi="David"/>
                <w:b/>
                <w:bCs/>
                <w:rtl/>
              </w:rPr>
              <w:t xml:space="preserve"> </w:t>
            </w:r>
            <w:r w:rsidRPr="00C76BFF">
              <w:rPr>
                <w:rFonts w:ascii="David" w:hAnsi="David" w:hint="eastAsia"/>
                <w:b/>
                <w:bCs/>
                <w:rtl/>
              </w:rPr>
              <w:t>דלתות</w:t>
            </w:r>
          </w:p>
        </w:tc>
        <w:tc>
          <w:tcPr>
            <w:tcW w:w="1937" w:type="pct"/>
          </w:tcPr>
          <w:p w14:paraId="060B3D03" w14:textId="77777777" w:rsidR="00A87120" w:rsidRDefault="00A87120" w:rsidP="00A87120">
            <w:pPr>
              <w:bidi/>
              <w:rPr>
                <w:rFonts w:ascii="David" w:hAnsi="David"/>
                <w:rtl/>
              </w:rPr>
            </w:pPr>
            <w:r w:rsidRPr="00C76BFF">
              <w:rPr>
                <w:rFonts w:ascii="David" w:hAnsi="David"/>
                <w:rtl/>
              </w:rPr>
              <w:t>נעיל</w:t>
            </w:r>
            <w:r w:rsidRPr="00C76BFF">
              <w:rPr>
                <w:rFonts w:ascii="David" w:hAnsi="David" w:hint="eastAsia"/>
                <w:rtl/>
              </w:rPr>
              <w:t>ת</w:t>
            </w:r>
            <w:r w:rsidRPr="00C76BFF">
              <w:rPr>
                <w:rFonts w:ascii="David" w:hAnsi="David"/>
                <w:rtl/>
              </w:rPr>
              <w:t xml:space="preserve"> </w:t>
            </w:r>
            <w:r w:rsidRPr="00C76BFF">
              <w:rPr>
                <w:rFonts w:ascii="David" w:hAnsi="David" w:hint="eastAsia"/>
                <w:rtl/>
              </w:rPr>
              <w:t>דלתות</w:t>
            </w:r>
            <w:r w:rsidRPr="00C76BFF">
              <w:rPr>
                <w:rFonts w:ascii="David" w:hAnsi="David"/>
                <w:rtl/>
              </w:rPr>
              <w:t xml:space="preserve"> </w:t>
            </w:r>
            <w:r w:rsidRPr="00C76BFF">
              <w:rPr>
                <w:rFonts w:ascii="David" w:hAnsi="David" w:hint="eastAsia"/>
                <w:rtl/>
              </w:rPr>
              <w:t>העגלה</w:t>
            </w:r>
            <w:r w:rsidRPr="00C76BFF">
              <w:rPr>
                <w:rFonts w:ascii="David" w:hAnsi="David"/>
                <w:rtl/>
              </w:rPr>
              <w:t xml:space="preserve"> </w:t>
            </w:r>
            <w:r w:rsidR="00BC1DCC">
              <w:rPr>
                <w:rFonts w:ascii="David" w:hAnsi="David" w:hint="cs"/>
                <w:rtl/>
              </w:rPr>
              <w:t>(כולל נעילת</w:t>
            </w:r>
            <w:r w:rsidR="00B009A8">
              <w:rPr>
                <w:rFonts w:ascii="David" w:hAnsi="David" w:hint="cs"/>
                <w:rtl/>
              </w:rPr>
              <w:t xml:space="preserve"> </w:t>
            </w:r>
            <w:r w:rsidR="00BC1DCC">
              <w:rPr>
                <w:rFonts w:ascii="David" w:hAnsi="David" w:hint="cs"/>
                <w:rtl/>
              </w:rPr>
              <w:t>תא המטענים)</w:t>
            </w:r>
          </w:p>
          <w:p w14:paraId="7830473F" w14:textId="77777777" w:rsidR="00A87120" w:rsidRDefault="00A87120" w:rsidP="00A87120">
            <w:pPr>
              <w:bidi/>
              <w:rPr>
                <w:rFonts w:ascii="David" w:hAnsi="David"/>
                <w:rtl/>
              </w:rPr>
            </w:pPr>
            <w:r>
              <w:rPr>
                <w:rFonts w:ascii="David" w:hAnsi="David" w:hint="cs"/>
                <w:rtl/>
              </w:rPr>
              <w:t>(באם הנעילה עם מפתח יש לספק 4 מפתחות לפחות</w:t>
            </w:r>
            <w:r w:rsidR="00BC1DCC">
              <w:rPr>
                <w:rFonts w:ascii="David" w:hAnsi="David" w:hint="cs"/>
                <w:rtl/>
              </w:rPr>
              <w:t xml:space="preserve"> לכל מנעול</w:t>
            </w:r>
            <w:r>
              <w:rPr>
                <w:rFonts w:ascii="David" w:hAnsi="David" w:hint="cs"/>
                <w:rtl/>
              </w:rPr>
              <w:t>.</w:t>
            </w:r>
          </w:p>
          <w:p w14:paraId="6F2A2DB3" w14:textId="77777777" w:rsidR="00B32CEB" w:rsidRPr="00C76BFF" w:rsidRDefault="00A87120" w:rsidP="00A87120">
            <w:pPr>
              <w:bidi/>
              <w:rPr>
                <w:rFonts w:ascii="David" w:hAnsi="David"/>
              </w:rPr>
            </w:pPr>
            <w:r>
              <w:rPr>
                <w:rFonts w:ascii="David" w:hAnsi="David" w:hint="cs"/>
                <w:rtl/>
              </w:rPr>
              <w:t>באם הנעילה עם קוד,</w:t>
            </w:r>
            <w:r w:rsidR="00BC1DCC">
              <w:rPr>
                <w:rFonts w:ascii="David" w:hAnsi="David" w:hint="cs"/>
                <w:rtl/>
              </w:rPr>
              <w:t xml:space="preserve"> </w:t>
            </w:r>
            <w:r>
              <w:rPr>
                <w:rFonts w:ascii="David" w:hAnsi="David" w:hint="cs"/>
                <w:rtl/>
              </w:rPr>
              <w:t>יש לספק הנחיות הגדרה)</w:t>
            </w:r>
          </w:p>
        </w:tc>
        <w:tc>
          <w:tcPr>
            <w:tcW w:w="1936" w:type="pct"/>
          </w:tcPr>
          <w:p w14:paraId="402828EF" w14:textId="77777777" w:rsidR="00766F28" w:rsidRPr="00C76BFF" w:rsidRDefault="00766F28" w:rsidP="00F11997">
            <w:pPr>
              <w:bidi/>
              <w:rPr>
                <w:rFonts w:ascii="David" w:hAnsi="David"/>
                <w:rtl/>
              </w:rPr>
            </w:pPr>
          </w:p>
        </w:tc>
      </w:tr>
      <w:tr w:rsidR="00766F28" w:rsidRPr="001F4536" w14:paraId="632F931C" w14:textId="77777777" w:rsidTr="00F11997">
        <w:tc>
          <w:tcPr>
            <w:tcW w:w="1127" w:type="pct"/>
          </w:tcPr>
          <w:p w14:paraId="10F482E2" w14:textId="77777777" w:rsidR="00766F28" w:rsidRPr="00C76BFF" w:rsidRDefault="00766F28" w:rsidP="00F11997">
            <w:pPr>
              <w:bidi/>
              <w:rPr>
                <w:rFonts w:ascii="David" w:hAnsi="David"/>
                <w:b/>
                <w:bCs/>
              </w:rPr>
            </w:pPr>
            <w:r w:rsidRPr="00C76BFF">
              <w:rPr>
                <w:rFonts w:ascii="David" w:hAnsi="David"/>
                <w:b/>
                <w:bCs/>
                <w:rtl/>
              </w:rPr>
              <w:t>גלגלים</w:t>
            </w:r>
          </w:p>
        </w:tc>
        <w:tc>
          <w:tcPr>
            <w:tcW w:w="1937" w:type="pct"/>
          </w:tcPr>
          <w:p w14:paraId="0F4DD1BA" w14:textId="77777777" w:rsidR="00766F28" w:rsidRPr="00C76BFF" w:rsidRDefault="00593969" w:rsidP="00F11997">
            <w:pPr>
              <w:bidi/>
              <w:rPr>
                <w:rFonts w:ascii="David" w:hAnsi="David"/>
                <w:rtl/>
              </w:rPr>
            </w:pPr>
            <w:r>
              <w:rPr>
                <w:rFonts w:ascii="David" w:hAnsi="David" w:hint="cs"/>
                <w:rtl/>
              </w:rPr>
              <w:t xml:space="preserve">העגלה תכלול </w:t>
            </w:r>
            <w:r w:rsidRPr="00C76BFF">
              <w:rPr>
                <w:rFonts w:ascii="David" w:hAnsi="David"/>
                <w:rtl/>
              </w:rPr>
              <w:t>גלגלי</w:t>
            </w:r>
            <w:r>
              <w:rPr>
                <w:rFonts w:ascii="David" w:hAnsi="David" w:hint="cs"/>
                <w:rtl/>
              </w:rPr>
              <w:t xml:space="preserve"> גומי  או סיליקון או חומר תקני אחר </w:t>
            </w:r>
            <w:r w:rsidRPr="00C76BFF">
              <w:rPr>
                <w:rFonts w:ascii="David" w:hAnsi="David" w:hint="eastAsia"/>
                <w:rtl/>
              </w:rPr>
              <w:t>המותאמים</w:t>
            </w:r>
            <w:r w:rsidRPr="00C76BFF">
              <w:rPr>
                <w:rFonts w:ascii="David" w:hAnsi="David"/>
                <w:rtl/>
              </w:rPr>
              <w:t xml:space="preserve"> </w:t>
            </w:r>
            <w:r w:rsidRPr="00C76BFF">
              <w:rPr>
                <w:rFonts w:ascii="David" w:hAnsi="David" w:hint="eastAsia"/>
                <w:rtl/>
              </w:rPr>
              <w:t>ל</w:t>
            </w:r>
            <w:r w:rsidRPr="00C76BFF">
              <w:rPr>
                <w:rFonts w:ascii="David" w:hAnsi="David"/>
                <w:rtl/>
              </w:rPr>
              <w:t xml:space="preserve">עומס </w:t>
            </w:r>
            <w:r w:rsidRPr="00C76BFF">
              <w:rPr>
                <w:rFonts w:ascii="David" w:hAnsi="David" w:hint="eastAsia"/>
                <w:rtl/>
              </w:rPr>
              <w:t>ה</w:t>
            </w:r>
            <w:r w:rsidRPr="00C76BFF">
              <w:rPr>
                <w:rFonts w:ascii="David" w:hAnsi="David"/>
                <w:rtl/>
              </w:rPr>
              <w:t xml:space="preserve">מירבי של </w:t>
            </w:r>
            <w:r w:rsidRPr="00C76BFF">
              <w:rPr>
                <w:rFonts w:ascii="David" w:hAnsi="David" w:hint="eastAsia"/>
                <w:rtl/>
              </w:rPr>
              <w:t>העגלה</w:t>
            </w:r>
            <w:r w:rsidRPr="00C76BFF">
              <w:rPr>
                <w:rFonts w:ascii="David" w:hAnsi="David"/>
                <w:rtl/>
              </w:rPr>
              <w:t xml:space="preserve">, </w:t>
            </w:r>
            <w:r>
              <w:rPr>
                <w:rFonts w:ascii="David" w:hAnsi="David" w:hint="cs"/>
                <w:rtl/>
              </w:rPr>
              <w:t xml:space="preserve">המאפשרים תזוזה שקטה בעת </w:t>
            </w:r>
            <w:r w:rsidRPr="00C76BFF">
              <w:rPr>
                <w:rFonts w:ascii="David" w:hAnsi="David"/>
                <w:rtl/>
              </w:rPr>
              <w:t>ניודה</w:t>
            </w:r>
            <w:r w:rsidRPr="00C76BFF">
              <w:rPr>
                <w:rFonts w:ascii="David" w:hAnsi="David"/>
              </w:rPr>
              <w:t xml:space="preserve"> </w:t>
            </w:r>
            <w:r w:rsidRPr="00C76BFF">
              <w:rPr>
                <w:rFonts w:ascii="David" w:hAnsi="David"/>
                <w:rtl/>
              </w:rPr>
              <w:t>בין</w:t>
            </w:r>
            <w:r w:rsidRPr="00C76BFF">
              <w:rPr>
                <w:rFonts w:ascii="David" w:hAnsi="David"/>
              </w:rPr>
              <w:t xml:space="preserve"> </w:t>
            </w:r>
            <w:r w:rsidRPr="00C76BFF">
              <w:rPr>
                <w:rFonts w:ascii="David" w:hAnsi="David"/>
                <w:rtl/>
              </w:rPr>
              <w:t>הכיתות</w:t>
            </w:r>
            <w:r>
              <w:rPr>
                <w:rFonts w:ascii="David" w:hAnsi="David" w:hint="cs"/>
                <w:rtl/>
              </w:rPr>
              <w:t>,</w:t>
            </w:r>
            <w:r w:rsidRPr="00C76BFF">
              <w:rPr>
                <w:rFonts w:ascii="David" w:hAnsi="David"/>
              </w:rPr>
              <w:t xml:space="preserve"> </w:t>
            </w:r>
            <w:r w:rsidRPr="00C76BFF">
              <w:rPr>
                <w:rFonts w:ascii="David" w:hAnsi="David" w:hint="eastAsia"/>
                <w:rtl/>
              </w:rPr>
              <w:t>הכוללים</w:t>
            </w:r>
            <w:r w:rsidRPr="00C76BFF">
              <w:rPr>
                <w:rFonts w:ascii="David" w:hAnsi="David"/>
                <w:rtl/>
              </w:rPr>
              <w:t xml:space="preserve"> מנגנון</w:t>
            </w:r>
            <w:r w:rsidRPr="00C76BFF">
              <w:rPr>
                <w:rFonts w:ascii="David" w:hAnsi="David"/>
              </w:rPr>
              <w:t xml:space="preserve"> </w:t>
            </w:r>
            <w:r w:rsidRPr="00C76BFF">
              <w:rPr>
                <w:rFonts w:ascii="David" w:hAnsi="David"/>
                <w:rtl/>
              </w:rPr>
              <w:t>נעיל</w:t>
            </w:r>
            <w:r w:rsidRPr="00C76BFF">
              <w:rPr>
                <w:rFonts w:ascii="David" w:hAnsi="David" w:hint="eastAsia"/>
                <w:rtl/>
              </w:rPr>
              <w:t>ת</w:t>
            </w:r>
            <w:r w:rsidRPr="00C76BFF">
              <w:rPr>
                <w:rFonts w:ascii="David" w:hAnsi="David"/>
                <w:rtl/>
              </w:rPr>
              <w:t xml:space="preserve"> </w:t>
            </w:r>
            <w:r w:rsidRPr="00C76BFF">
              <w:rPr>
                <w:rFonts w:ascii="David" w:hAnsi="David" w:hint="eastAsia"/>
                <w:rtl/>
              </w:rPr>
              <w:t>הגלגל</w:t>
            </w:r>
            <w:r w:rsidRPr="00C76BFF">
              <w:rPr>
                <w:rFonts w:ascii="David" w:hAnsi="David"/>
                <w:rtl/>
              </w:rPr>
              <w:t xml:space="preserve"> למניעת</w:t>
            </w:r>
            <w:r w:rsidRPr="00C76BFF">
              <w:rPr>
                <w:rFonts w:ascii="David" w:hAnsi="David"/>
              </w:rPr>
              <w:t xml:space="preserve">  </w:t>
            </w:r>
            <w:r w:rsidRPr="00C76BFF">
              <w:rPr>
                <w:rFonts w:ascii="David" w:hAnsi="David" w:hint="eastAsia"/>
                <w:rtl/>
              </w:rPr>
              <w:t>תזוזה</w:t>
            </w:r>
            <w:r w:rsidR="00277AA7">
              <w:rPr>
                <w:rFonts w:ascii="David" w:hAnsi="David" w:hint="cs"/>
                <w:rtl/>
              </w:rPr>
              <w:t xml:space="preserve"> (לפחות בשני גלגלים)</w:t>
            </w:r>
          </w:p>
        </w:tc>
        <w:tc>
          <w:tcPr>
            <w:tcW w:w="1936" w:type="pct"/>
          </w:tcPr>
          <w:p w14:paraId="377373D5" w14:textId="77777777" w:rsidR="00766F28" w:rsidRPr="00C76BFF" w:rsidRDefault="00766F28" w:rsidP="00F11997">
            <w:pPr>
              <w:bidi/>
              <w:rPr>
                <w:rFonts w:ascii="David" w:hAnsi="David"/>
                <w:rtl/>
              </w:rPr>
            </w:pPr>
          </w:p>
        </w:tc>
      </w:tr>
      <w:tr w:rsidR="00766F28" w:rsidRPr="001F4536" w14:paraId="005DB65E" w14:textId="77777777" w:rsidTr="00F11997">
        <w:tc>
          <w:tcPr>
            <w:tcW w:w="1127" w:type="pct"/>
          </w:tcPr>
          <w:p w14:paraId="332B861E" w14:textId="77777777" w:rsidR="00766F28" w:rsidRPr="00C76BFF" w:rsidRDefault="00766F28" w:rsidP="00F11997">
            <w:pPr>
              <w:bidi/>
              <w:rPr>
                <w:rFonts w:ascii="David" w:hAnsi="David"/>
                <w:b/>
                <w:bCs/>
                <w:rtl/>
              </w:rPr>
            </w:pPr>
            <w:r w:rsidRPr="00C76BFF">
              <w:rPr>
                <w:rFonts w:ascii="David" w:hAnsi="David"/>
                <w:b/>
                <w:bCs/>
                <w:rtl/>
              </w:rPr>
              <w:t>תאי /חוצצי אחסון</w:t>
            </w:r>
          </w:p>
        </w:tc>
        <w:tc>
          <w:tcPr>
            <w:tcW w:w="1937" w:type="pct"/>
          </w:tcPr>
          <w:p w14:paraId="27C50AC9" w14:textId="3A4ADACB" w:rsidR="00766F28" w:rsidRPr="00C76BFF" w:rsidRDefault="00766F28" w:rsidP="00F11997">
            <w:pPr>
              <w:bidi/>
              <w:rPr>
                <w:rFonts w:ascii="David" w:hAnsi="David"/>
              </w:rPr>
            </w:pPr>
            <w:r w:rsidRPr="00C76BFF">
              <w:rPr>
                <w:rFonts w:ascii="David" w:hAnsi="David"/>
                <w:rtl/>
              </w:rPr>
              <w:t xml:space="preserve"> תא</w:t>
            </w:r>
            <w:r w:rsidRPr="00C76BFF">
              <w:rPr>
                <w:rFonts w:ascii="David" w:hAnsi="David" w:hint="eastAsia"/>
                <w:rtl/>
              </w:rPr>
              <w:t>י</w:t>
            </w:r>
            <w:r w:rsidRPr="00C76BFF">
              <w:rPr>
                <w:rFonts w:ascii="David" w:hAnsi="David"/>
                <w:rtl/>
              </w:rPr>
              <w:t xml:space="preserve">/חוצצי </w:t>
            </w:r>
            <w:r w:rsidR="00B360E9" w:rsidRPr="00C76BFF">
              <w:rPr>
                <w:rFonts w:ascii="David" w:hAnsi="David" w:hint="cs"/>
                <w:rtl/>
              </w:rPr>
              <w:t>אחסון</w:t>
            </w:r>
            <w:r w:rsidRPr="00C76BFF">
              <w:rPr>
                <w:rFonts w:ascii="David" w:hAnsi="David"/>
                <w:rtl/>
              </w:rPr>
              <w:t xml:space="preserve"> </w:t>
            </w:r>
            <w:r w:rsidRPr="00C76BFF">
              <w:rPr>
                <w:rFonts w:ascii="David" w:hAnsi="David" w:hint="eastAsia"/>
                <w:rtl/>
              </w:rPr>
              <w:t>נפרדים</w:t>
            </w:r>
            <w:r w:rsidRPr="00C76BFF">
              <w:rPr>
                <w:rFonts w:ascii="David" w:hAnsi="David"/>
                <w:rtl/>
              </w:rPr>
              <w:t xml:space="preserve"> </w:t>
            </w:r>
            <w:r w:rsidRPr="00C76BFF">
              <w:rPr>
                <w:rFonts w:ascii="David" w:hAnsi="David" w:hint="eastAsia"/>
                <w:rtl/>
              </w:rPr>
              <w:t>לכל</w:t>
            </w:r>
            <w:r w:rsidRPr="00C76BFF">
              <w:rPr>
                <w:rFonts w:ascii="David" w:hAnsi="David"/>
                <w:rtl/>
              </w:rPr>
              <w:t xml:space="preserve"> </w:t>
            </w:r>
            <w:r w:rsidRPr="00C76BFF">
              <w:rPr>
                <w:rFonts w:ascii="David" w:hAnsi="David" w:hint="eastAsia"/>
                <w:rtl/>
              </w:rPr>
              <w:t>מחשב</w:t>
            </w:r>
            <w:r w:rsidRPr="00C76BFF">
              <w:rPr>
                <w:rFonts w:ascii="David" w:hAnsi="David"/>
                <w:rtl/>
              </w:rPr>
              <w:t xml:space="preserve"> </w:t>
            </w:r>
            <w:r w:rsidRPr="00C76BFF">
              <w:rPr>
                <w:rFonts w:ascii="David" w:hAnsi="David" w:hint="eastAsia"/>
                <w:rtl/>
              </w:rPr>
              <w:t>ול</w:t>
            </w:r>
            <w:r w:rsidRPr="00C76BFF">
              <w:rPr>
                <w:rFonts w:ascii="David" w:hAnsi="David"/>
                <w:rtl/>
              </w:rPr>
              <w:t xml:space="preserve">מניעת תזוזת המחשבים בזמן </w:t>
            </w:r>
            <w:r w:rsidRPr="00C76BFF">
              <w:rPr>
                <w:rFonts w:ascii="David" w:hAnsi="David" w:hint="eastAsia"/>
                <w:rtl/>
              </w:rPr>
              <w:t>ה</w:t>
            </w:r>
            <w:r w:rsidRPr="00C76BFF">
              <w:rPr>
                <w:rFonts w:ascii="David" w:hAnsi="David"/>
                <w:rtl/>
              </w:rPr>
              <w:t>הובלה</w:t>
            </w:r>
            <w:r w:rsidR="00BC1DCC">
              <w:rPr>
                <w:rFonts w:ascii="David" w:hAnsi="David" w:hint="cs"/>
                <w:rtl/>
              </w:rPr>
              <w:t xml:space="preserve"> הכוללים הגנה כנגד פגיעה</w:t>
            </w:r>
          </w:p>
        </w:tc>
        <w:tc>
          <w:tcPr>
            <w:tcW w:w="1936" w:type="pct"/>
          </w:tcPr>
          <w:p w14:paraId="4D3B8B59" w14:textId="77777777" w:rsidR="00766F28" w:rsidRPr="00C76BFF" w:rsidRDefault="00766F28" w:rsidP="00F11997">
            <w:pPr>
              <w:bidi/>
              <w:rPr>
                <w:rFonts w:ascii="David" w:hAnsi="David"/>
                <w:rtl/>
              </w:rPr>
            </w:pPr>
          </w:p>
        </w:tc>
      </w:tr>
      <w:tr w:rsidR="006A047F" w:rsidRPr="001F4536" w14:paraId="17CBF2C4" w14:textId="77777777" w:rsidTr="00F11997">
        <w:tc>
          <w:tcPr>
            <w:tcW w:w="1127" w:type="pct"/>
          </w:tcPr>
          <w:p w14:paraId="2629F03E" w14:textId="77777777" w:rsidR="006A047F" w:rsidRPr="00C76BFF" w:rsidRDefault="006A047F" w:rsidP="00F11997">
            <w:pPr>
              <w:bidi/>
              <w:rPr>
                <w:rFonts w:ascii="David" w:hAnsi="David"/>
                <w:b/>
                <w:bCs/>
                <w:rtl/>
              </w:rPr>
            </w:pPr>
            <w:r>
              <w:rPr>
                <w:rFonts w:ascii="David" w:hAnsi="David" w:hint="cs"/>
                <w:b/>
                <w:bCs/>
                <w:rtl/>
              </w:rPr>
              <w:t>תא נפרד למטענים</w:t>
            </w:r>
          </w:p>
        </w:tc>
        <w:tc>
          <w:tcPr>
            <w:tcW w:w="1937" w:type="pct"/>
          </w:tcPr>
          <w:p w14:paraId="31F247ED" w14:textId="77777777" w:rsidR="006A047F" w:rsidRDefault="006A047F" w:rsidP="00F11997">
            <w:pPr>
              <w:bidi/>
              <w:rPr>
                <w:rFonts w:ascii="David" w:hAnsi="David"/>
                <w:rtl/>
              </w:rPr>
            </w:pPr>
            <w:r>
              <w:rPr>
                <w:rFonts w:ascii="David" w:hAnsi="David" w:hint="cs"/>
                <w:rtl/>
              </w:rPr>
              <w:t>נדרש תא נפרד לאחסון המטענים</w:t>
            </w:r>
            <w:r w:rsidR="00BC1DCC">
              <w:rPr>
                <w:rFonts w:ascii="David" w:hAnsi="David" w:hint="cs"/>
                <w:rtl/>
              </w:rPr>
              <w:t xml:space="preserve"> בעת ההטענה.</w:t>
            </w:r>
          </w:p>
          <w:p w14:paraId="36BE2950" w14:textId="77777777" w:rsidR="006A047F" w:rsidRPr="00C76BFF" w:rsidRDefault="006A047F" w:rsidP="00B009A8">
            <w:pPr>
              <w:bidi/>
              <w:rPr>
                <w:rFonts w:ascii="David" w:hAnsi="David"/>
                <w:rtl/>
              </w:rPr>
            </w:pPr>
            <w:r>
              <w:rPr>
                <w:rFonts w:ascii="David" w:hAnsi="David" w:hint="cs"/>
                <w:rtl/>
              </w:rPr>
              <w:t>התא יהיה</w:t>
            </w:r>
            <w:r w:rsidR="00B009A8">
              <w:rPr>
                <w:rFonts w:ascii="David" w:hAnsi="David" w:hint="cs"/>
                <w:rtl/>
              </w:rPr>
              <w:t xml:space="preserve"> </w:t>
            </w:r>
            <w:r w:rsidR="00BC1DCC">
              <w:rPr>
                <w:rFonts w:ascii="David" w:hAnsi="David" w:hint="cs"/>
                <w:rtl/>
              </w:rPr>
              <w:t>ניתן לנעילה</w:t>
            </w:r>
          </w:p>
        </w:tc>
        <w:tc>
          <w:tcPr>
            <w:tcW w:w="1936" w:type="pct"/>
          </w:tcPr>
          <w:p w14:paraId="3843B037" w14:textId="77777777" w:rsidR="006A047F" w:rsidRPr="00C76BFF" w:rsidRDefault="006A047F" w:rsidP="00F11997">
            <w:pPr>
              <w:bidi/>
              <w:rPr>
                <w:rFonts w:ascii="David" w:hAnsi="David"/>
                <w:rtl/>
              </w:rPr>
            </w:pPr>
          </w:p>
        </w:tc>
      </w:tr>
      <w:tr w:rsidR="004C71B3" w:rsidRPr="001F4536" w14:paraId="71BFC874" w14:textId="77777777" w:rsidTr="00F11997">
        <w:trPr>
          <w:trHeight w:val="70"/>
        </w:trPr>
        <w:tc>
          <w:tcPr>
            <w:tcW w:w="1127" w:type="pct"/>
          </w:tcPr>
          <w:p w14:paraId="062D194E" w14:textId="77777777" w:rsidR="004C71B3" w:rsidRPr="00C76BFF" w:rsidRDefault="004C71B3" w:rsidP="00F11997">
            <w:pPr>
              <w:bidi/>
              <w:rPr>
                <w:rFonts w:ascii="David" w:hAnsi="David"/>
                <w:b/>
                <w:bCs/>
                <w:rtl/>
              </w:rPr>
            </w:pPr>
            <w:r w:rsidRPr="00C76BFF">
              <w:rPr>
                <w:rFonts w:ascii="David" w:hAnsi="David" w:hint="eastAsia"/>
                <w:b/>
                <w:bCs/>
                <w:rtl/>
              </w:rPr>
              <w:t>רוחב</w:t>
            </w:r>
            <w:r>
              <w:rPr>
                <w:rFonts w:ascii="David" w:hAnsi="David" w:hint="cs"/>
                <w:b/>
                <w:bCs/>
                <w:rtl/>
              </w:rPr>
              <w:t>/עמוק</w:t>
            </w:r>
            <w:r w:rsidRPr="00C76BFF">
              <w:rPr>
                <w:rFonts w:ascii="David" w:hAnsi="David"/>
                <w:b/>
                <w:bCs/>
                <w:rtl/>
              </w:rPr>
              <w:t xml:space="preserve"> העגלה </w:t>
            </w:r>
          </w:p>
        </w:tc>
        <w:tc>
          <w:tcPr>
            <w:tcW w:w="1937" w:type="pct"/>
          </w:tcPr>
          <w:p w14:paraId="0B307F7C" w14:textId="77777777" w:rsidR="004C71B3" w:rsidRPr="00C76BFF" w:rsidRDefault="004C71B3" w:rsidP="00F11997">
            <w:pPr>
              <w:bidi/>
              <w:rPr>
                <w:rFonts w:ascii="David" w:hAnsi="David"/>
                <w:rtl/>
              </w:rPr>
            </w:pPr>
            <w:r w:rsidRPr="00C76BFF">
              <w:rPr>
                <w:rFonts w:ascii="David" w:hAnsi="David" w:hint="eastAsia"/>
                <w:rtl/>
              </w:rPr>
              <w:t>רוחב</w:t>
            </w:r>
            <w:r>
              <w:rPr>
                <w:rFonts w:ascii="David" w:hAnsi="David" w:hint="cs"/>
                <w:rtl/>
              </w:rPr>
              <w:t>/עומק</w:t>
            </w:r>
            <w:r w:rsidRPr="00C76BFF">
              <w:rPr>
                <w:rFonts w:ascii="David" w:hAnsi="David"/>
                <w:rtl/>
              </w:rPr>
              <w:t xml:space="preserve"> </w:t>
            </w:r>
            <w:r w:rsidRPr="00C76BFF">
              <w:rPr>
                <w:rFonts w:ascii="David" w:hAnsi="David" w:hint="eastAsia"/>
                <w:rtl/>
              </w:rPr>
              <w:t>העגלה</w:t>
            </w:r>
            <w:r w:rsidRPr="00C76BFF">
              <w:rPr>
                <w:rFonts w:ascii="David" w:hAnsi="David"/>
                <w:rtl/>
              </w:rPr>
              <w:t xml:space="preserve"> </w:t>
            </w:r>
            <w:r w:rsidRPr="00C76BFF">
              <w:rPr>
                <w:rFonts w:ascii="David" w:hAnsi="David" w:hint="eastAsia"/>
                <w:rtl/>
              </w:rPr>
              <w:t>לא</w:t>
            </w:r>
            <w:r w:rsidRPr="00C76BFF">
              <w:rPr>
                <w:rFonts w:ascii="David" w:hAnsi="David"/>
                <w:rtl/>
              </w:rPr>
              <w:t xml:space="preserve"> </w:t>
            </w:r>
            <w:r w:rsidRPr="00C76BFF">
              <w:rPr>
                <w:rFonts w:ascii="David" w:hAnsi="David" w:hint="eastAsia"/>
                <w:rtl/>
              </w:rPr>
              <w:t>יעלה</w:t>
            </w:r>
            <w:r w:rsidRPr="00C76BFF">
              <w:rPr>
                <w:rFonts w:ascii="David" w:hAnsi="David"/>
                <w:rtl/>
              </w:rPr>
              <w:t xml:space="preserve"> </w:t>
            </w:r>
            <w:r w:rsidRPr="00C76BFF">
              <w:rPr>
                <w:rFonts w:ascii="David" w:hAnsi="David" w:hint="eastAsia"/>
                <w:rtl/>
              </w:rPr>
              <w:t>על</w:t>
            </w:r>
            <w:r w:rsidRPr="00C76BFF">
              <w:rPr>
                <w:rFonts w:ascii="David" w:hAnsi="David"/>
                <w:rtl/>
              </w:rPr>
              <w:t xml:space="preserve"> 80 </w:t>
            </w:r>
            <w:r w:rsidRPr="00C76BFF">
              <w:rPr>
                <w:rFonts w:ascii="David" w:hAnsi="David" w:hint="eastAsia"/>
                <w:rtl/>
              </w:rPr>
              <w:t>ס</w:t>
            </w:r>
            <w:r w:rsidRPr="00C76BFF">
              <w:rPr>
                <w:rFonts w:ascii="David" w:hAnsi="David"/>
                <w:rtl/>
              </w:rPr>
              <w:t xml:space="preserve">"מ </w:t>
            </w:r>
            <w:r w:rsidRPr="00C76BFF">
              <w:rPr>
                <w:rFonts w:ascii="David" w:hAnsi="David" w:hint="eastAsia"/>
                <w:rtl/>
              </w:rPr>
              <w:t>כדי</w:t>
            </w:r>
            <w:r w:rsidRPr="00C76BFF">
              <w:rPr>
                <w:rFonts w:ascii="David" w:hAnsi="David"/>
                <w:rtl/>
              </w:rPr>
              <w:t xml:space="preserve"> </w:t>
            </w:r>
            <w:r w:rsidRPr="00C76BFF">
              <w:rPr>
                <w:rFonts w:ascii="David" w:hAnsi="David" w:hint="eastAsia"/>
                <w:rtl/>
              </w:rPr>
              <w:t>לאפשר</w:t>
            </w:r>
            <w:r w:rsidRPr="00C76BFF">
              <w:rPr>
                <w:rFonts w:ascii="David" w:hAnsi="David"/>
                <w:rtl/>
              </w:rPr>
              <w:t xml:space="preserve"> </w:t>
            </w:r>
            <w:r w:rsidRPr="00C76BFF">
              <w:rPr>
                <w:rFonts w:ascii="David" w:hAnsi="David" w:hint="eastAsia"/>
                <w:rtl/>
              </w:rPr>
              <w:t>מעבר</w:t>
            </w:r>
            <w:r w:rsidRPr="00C76BFF">
              <w:rPr>
                <w:rFonts w:ascii="David" w:hAnsi="David"/>
                <w:rtl/>
              </w:rPr>
              <w:t xml:space="preserve"> </w:t>
            </w:r>
            <w:r w:rsidRPr="00C76BFF">
              <w:rPr>
                <w:rFonts w:ascii="David" w:hAnsi="David" w:hint="eastAsia"/>
                <w:rtl/>
              </w:rPr>
              <w:t>בדלתות</w:t>
            </w:r>
            <w:r w:rsidRPr="00C76BFF">
              <w:rPr>
                <w:rFonts w:ascii="David" w:hAnsi="David"/>
                <w:rtl/>
              </w:rPr>
              <w:t xml:space="preserve"> </w:t>
            </w:r>
            <w:r w:rsidRPr="00C76BFF">
              <w:rPr>
                <w:rFonts w:ascii="David" w:hAnsi="David" w:hint="eastAsia"/>
                <w:rtl/>
              </w:rPr>
              <w:t>בבית</w:t>
            </w:r>
            <w:r w:rsidRPr="00C76BFF">
              <w:rPr>
                <w:rFonts w:ascii="David" w:hAnsi="David"/>
                <w:rtl/>
              </w:rPr>
              <w:t xml:space="preserve"> </w:t>
            </w:r>
            <w:r w:rsidRPr="00C76BFF">
              <w:rPr>
                <w:rFonts w:ascii="David" w:hAnsi="David" w:hint="eastAsia"/>
                <w:rtl/>
              </w:rPr>
              <w:t>הספר</w:t>
            </w:r>
          </w:p>
        </w:tc>
        <w:tc>
          <w:tcPr>
            <w:tcW w:w="1936" w:type="pct"/>
          </w:tcPr>
          <w:p w14:paraId="5E9769B9" w14:textId="77777777" w:rsidR="004C71B3" w:rsidRPr="00C76BFF" w:rsidRDefault="004C71B3" w:rsidP="00F11997">
            <w:pPr>
              <w:bidi/>
              <w:rPr>
                <w:rFonts w:ascii="David" w:hAnsi="David"/>
                <w:rtl/>
              </w:rPr>
            </w:pPr>
          </w:p>
        </w:tc>
      </w:tr>
      <w:tr w:rsidR="006B7CBA" w:rsidRPr="001F4536" w14:paraId="0CB5DA7D" w14:textId="77777777" w:rsidTr="00F11997">
        <w:tc>
          <w:tcPr>
            <w:tcW w:w="1127" w:type="pct"/>
          </w:tcPr>
          <w:p w14:paraId="6579F9B5" w14:textId="77777777" w:rsidR="006B7CBA" w:rsidRPr="00C76BFF" w:rsidRDefault="006B7CBA" w:rsidP="00F11997">
            <w:pPr>
              <w:bidi/>
              <w:spacing w:before="60" w:after="60"/>
              <w:rPr>
                <w:rFonts w:ascii="David" w:hAnsi="David"/>
                <w:b/>
                <w:bCs/>
                <w:rtl/>
              </w:rPr>
            </w:pPr>
            <w:r w:rsidRPr="00C76BFF">
              <w:rPr>
                <w:rFonts w:ascii="David" w:hAnsi="David"/>
                <w:b/>
                <w:bCs/>
                <w:rtl/>
              </w:rPr>
              <w:t xml:space="preserve">שקעי </w:t>
            </w:r>
            <w:r>
              <w:rPr>
                <w:rFonts w:ascii="David" w:hAnsi="David" w:hint="cs"/>
                <w:b/>
                <w:bCs/>
                <w:rtl/>
              </w:rPr>
              <w:t>חשמל</w:t>
            </w:r>
            <w:r w:rsidRPr="00C76BFF">
              <w:rPr>
                <w:rFonts w:ascii="David" w:hAnsi="David"/>
                <w:b/>
                <w:bCs/>
                <w:rtl/>
              </w:rPr>
              <w:t xml:space="preserve"> ב</w:t>
            </w:r>
            <w:r w:rsidR="00BF3D0C">
              <w:rPr>
                <w:rFonts w:ascii="David" w:hAnsi="David" w:hint="cs"/>
                <w:b/>
                <w:bCs/>
                <w:rtl/>
              </w:rPr>
              <w:t>עגלה</w:t>
            </w:r>
          </w:p>
        </w:tc>
        <w:tc>
          <w:tcPr>
            <w:tcW w:w="1937" w:type="pct"/>
          </w:tcPr>
          <w:p w14:paraId="136D806E" w14:textId="77777777" w:rsidR="006B7CBA" w:rsidRDefault="00CA6364" w:rsidP="00BC1DCC">
            <w:pPr>
              <w:bidi/>
              <w:rPr>
                <w:rFonts w:ascii="David" w:hAnsi="David"/>
                <w:rtl/>
              </w:rPr>
            </w:pPr>
            <w:r>
              <w:rPr>
                <w:rFonts w:ascii="David" w:hAnsi="David" w:hint="cs"/>
                <w:rtl/>
              </w:rPr>
              <w:t>ה</w:t>
            </w:r>
            <w:r w:rsidR="004C71B3">
              <w:rPr>
                <w:rFonts w:ascii="David" w:hAnsi="David" w:hint="cs"/>
                <w:rtl/>
              </w:rPr>
              <w:t xml:space="preserve">עגלה </w:t>
            </w:r>
            <w:r>
              <w:rPr>
                <w:rFonts w:ascii="David" w:hAnsi="David" w:hint="cs"/>
                <w:rtl/>
              </w:rPr>
              <w:t>תסופק עם</w:t>
            </w:r>
            <w:r w:rsidR="004C71B3">
              <w:rPr>
                <w:rFonts w:ascii="David" w:hAnsi="David" w:hint="cs"/>
                <w:rtl/>
              </w:rPr>
              <w:t xml:space="preserve"> 24 שקעים, אשר יותקנו </w:t>
            </w:r>
            <w:r w:rsidR="006B7CBA">
              <w:rPr>
                <w:rFonts w:ascii="David" w:hAnsi="David" w:hint="cs"/>
                <w:rtl/>
              </w:rPr>
              <w:t xml:space="preserve"> ב-2 פסי שקעים </w:t>
            </w:r>
            <w:r w:rsidR="00E70233">
              <w:rPr>
                <w:rFonts w:ascii="David" w:hAnsi="David" w:hint="cs"/>
                <w:rtl/>
              </w:rPr>
              <w:t>או יותר</w:t>
            </w:r>
            <w:r w:rsidR="006B7CBA">
              <w:rPr>
                <w:rFonts w:ascii="David" w:hAnsi="David" w:hint="cs"/>
                <w:rtl/>
              </w:rPr>
              <w:t xml:space="preserve">, </w:t>
            </w:r>
            <w:r w:rsidR="00BF3D0C">
              <w:rPr>
                <w:rFonts w:ascii="David" w:hAnsi="David" w:hint="cs"/>
                <w:rtl/>
              </w:rPr>
              <w:t>(</w:t>
            </w:r>
            <w:r w:rsidR="006B7CBA">
              <w:rPr>
                <w:rFonts w:ascii="David" w:hAnsi="David" w:hint="cs"/>
                <w:rtl/>
              </w:rPr>
              <w:t xml:space="preserve">נדרש שקע חשמלי נפרד  </w:t>
            </w:r>
            <w:r w:rsidR="004C71B3">
              <w:rPr>
                <w:rFonts w:ascii="David" w:hAnsi="David" w:hint="cs"/>
                <w:rtl/>
              </w:rPr>
              <w:t xml:space="preserve">עבור </w:t>
            </w:r>
            <w:r w:rsidR="006B7CBA" w:rsidRPr="00C76BFF">
              <w:rPr>
                <w:rFonts w:ascii="David" w:hAnsi="David" w:hint="eastAsia"/>
                <w:rtl/>
              </w:rPr>
              <w:t>כל</w:t>
            </w:r>
            <w:r w:rsidR="006B7CBA" w:rsidRPr="00C76BFF">
              <w:rPr>
                <w:rFonts w:ascii="David" w:hAnsi="David"/>
                <w:rtl/>
              </w:rPr>
              <w:t xml:space="preserve"> </w:t>
            </w:r>
            <w:r w:rsidR="006B7CBA" w:rsidRPr="00C76BFF">
              <w:rPr>
                <w:rFonts w:ascii="David" w:hAnsi="David" w:hint="eastAsia"/>
                <w:rtl/>
              </w:rPr>
              <w:t>מחשב</w:t>
            </w:r>
            <w:r w:rsidR="004C71B3">
              <w:rPr>
                <w:rFonts w:ascii="David" w:hAnsi="David" w:hint="cs"/>
                <w:rtl/>
              </w:rPr>
              <w:t>)</w:t>
            </w:r>
            <w:r w:rsidR="006B7CBA" w:rsidRPr="00C76BFF">
              <w:rPr>
                <w:rFonts w:ascii="David" w:hAnsi="David"/>
                <w:rtl/>
              </w:rPr>
              <w:t xml:space="preserve">. </w:t>
            </w:r>
          </w:p>
          <w:p w14:paraId="04854FFD" w14:textId="095A5675" w:rsidR="008B43B6" w:rsidRDefault="008B43B6" w:rsidP="008B43B6">
            <w:pPr>
              <w:bidi/>
              <w:rPr>
                <w:rFonts w:ascii="David" w:hAnsi="David"/>
                <w:rtl/>
              </w:rPr>
            </w:pPr>
            <w:r>
              <w:rPr>
                <w:rFonts w:ascii="David" w:hAnsi="David" w:hint="cs"/>
                <w:rtl/>
              </w:rPr>
              <w:t>כל פס שקעים יכלול מאמ"ת מובנה. או יחובר אל מאמ"ת נפרד אשר יותקן בלוח מאמ"תים בעגלה.</w:t>
            </w:r>
          </w:p>
          <w:p w14:paraId="62450C32" w14:textId="09F91608" w:rsidR="002260B6" w:rsidRPr="00CF556F" w:rsidRDefault="00E70233" w:rsidP="001F619F">
            <w:pPr>
              <w:bidi/>
              <w:rPr>
                <w:rFonts w:ascii="David" w:hAnsi="David"/>
                <w:rtl/>
              </w:rPr>
            </w:pPr>
            <w:r>
              <w:rPr>
                <w:rFonts w:ascii="David" w:hAnsi="David" w:hint="cs"/>
                <w:rtl/>
              </w:rPr>
              <w:t>במידה והעגלה תחובר לשני מקורות הזנה, תחולק ההזנה לשקעים שווה בשווה בין שני המקורות</w:t>
            </w:r>
          </w:p>
        </w:tc>
        <w:tc>
          <w:tcPr>
            <w:tcW w:w="1936" w:type="pct"/>
          </w:tcPr>
          <w:p w14:paraId="0DF1B4E8" w14:textId="77777777" w:rsidR="006B7CBA" w:rsidRPr="00C76BFF" w:rsidRDefault="006B7CBA" w:rsidP="00F11997">
            <w:pPr>
              <w:bidi/>
              <w:rPr>
                <w:rFonts w:ascii="David" w:hAnsi="David"/>
                <w:rtl/>
              </w:rPr>
            </w:pPr>
          </w:p>
        </w:tc>
      </w:tr>
      <w:tr w:rsidR="00277AA7" w:rsidRPr="001F4536" w14:paraId="44C978CF" w14:textId="77777777" w:rsidTr="00F11997">
        <w:tc>
          <w:tcPr>
            <w:tcW w:w="1127" w:type="pct"/>
          </w:tcPr>
          <w:p w14:paraId="378B9559" w14:textId="77777777" w:rsidR="00277AA7" w:rsidRPr="00C76BFF" w:rsidRDefault="0011559B" w:rsidP="00F11997">
            <w:pPr>
              <w:bidi/>
              <w:rPr>
                <w:rFonts w:ascii="David" w:hAnsi="David"/>
                <w:b/>
                <w:bCs/>
                <w:rtl/>
              </w:rPr>
            </w:pPr>
            <w:r>
              <w:rPr>
                <w:rFonts w:ascii="David" w:hAnsi="David" w:hint="cs"/>
                <w:b/>
                <w:bCs/>
                <w:rtl/>
              </w:rPr>
              <w:t xml:space="preserve">מטעני </w:t>
            </w:r>
            <w:r w:rsidR="00277AA7">
              <w:rPr>
                <w:rFonts w:ascii="David" w:hAnsi="David" w:hint="cs"/>
                <w:b/>
                <w:bCs/>
                <w:rtl/>
              </w:rPr>
              <w:t>המחשבים</w:t>
            </w:r>
          </w:p>
        </w:tc>
        <w:tc>
          <w:tcPr>
            <w:tcW w:w="1937" w:type="pct"/>
          </w:tcPr>
          <w:p w14:paraId="2424955E" w14:textId="77777777" w:rsidR="00277AA7" w:rsidRDefault="0011559B" w:rsidP="00A32992">
            <w:pPr>
              <w:bidi/>
              <w:rPr>
                <w:rFonts w:ascii="David" w:hAnsi="David"/>
                <w:rtl/>
              </w:rPr>
            </w:pPr>
            <w:r>
              <w:rPr>
                <w:rFonts w:ascii="David" w:hAnsi="David" w:hint="cs"/>
                <w:rtl/>
              </w:rPr>
              <w:t>כחלק מתהליך ההתקנה, יחבר הספק את כל מטעני המחשבים בעגלה</w:t>
            </w:r>
            <w:r w:rsidR="00A32992">
              <w:rPr>
                <w:rFonts w:ascii="David" w:hAnsi="David" w:hint="cs"/>
                <w:rtl/>
              </w:rPr>
              <w:t xml:space="preserve">, כך </w:t>
            </w:r>
            <w:r w:rsidR="00A32992">
              <w:rPr>
                <w:rFonts w:ascii="David" w:hAnsi="David" w:hint="cs"/>
                <w:rtl/>
              </w:rPr>
              <w:lastRenderedPageBreak/>
              <w:t xml:space="preserve">שליד כל תא </w:t>
            </w:r>
            <w:r w:rsidR="00610EA5">
              <w:rPr>
                <w:rFonts w:ascii="David" w:hAnsi="David" w:hint="cs"/>
                <w:rtl/>
              </w:rPr>
              <w:t>אחסון מחשב</w:t>
            </w:r>
            <w:r w:rsidR="00A32992">
              <w:rPr>
                <w:rFonts w:ascii="David" w:hAnsi="David" w:hint="cs"/>
                <w:rtl/>
              </w:rPr>
              <w:t>, יהיה כבל חשמלי בעל סיומת תקע להטענת המחשב.</w:t>
            </w:r>
          </w:p>
          <w:p w14:paraId="00ED4A0F" w14:textId="5F40EAB7" w:rsidR="00F41EFF" w:rsidRPr="00C76BFF" w:rsidRDefault="00F41EFF" w:rsidP="00F41EFF">
            <w:pPr>
              <w:bidi/>
              <w:rPr>
                <w:rFonts w:ascii="David" w:hAnsi="David"/>
                <w:rtl/>
              </w:rPr>
            </w:pPr>
            <w:r>
              <w:rPr>
                <w:rFonts w:ascii="David" w:hAnsi="David" w:hint="cs"/>
                <w:rtl/>
              </w:rPr>
              <w:t>המטענים  יהיו ניתנים ל</w:t>
            </w:r>
            <w:r w:rsidR="00F838C5">
              <w:rPr>
                <w:rFonts w:ascii="David" w:hAnsi="David" w:hint="cs"/>
                <w:rtl/>
              </w:rPr>
              <w:t xml:space="preserve">הוצאה </w:t>
            </w:r>
          </w:p>
        </w:tc>
        <w:tc>
          <w:tcPr>
            <w:tcW w:w="1936" w:type="pct"/>
          </w:tcPr>
          <w:p w14:paraId="2A3EC2F2" w14:textId="77777777" w:rsidR="00277AA7" w:rsidRPr="00C76BFF" w:rsidRDefault="00277AA7" w:rsidP="00F11997">
            <w:pPr>
              <w:bidi/>
              <w:rPr>
                <w:rFonts w:ascii="David" w:hAnsi="David"/>
                <w:rtl/>
              </w:rPr>
            </w:pPr>
          </w:p>
        </w:tc>
      </w:tr>
      <w:tr w:rsidR="00277AA7" w:rsidRPr="001F4536" w14:paraId="1581C154" w14:textId="77777777" w:rsidTr="00F11997">
        <w:tc>
          <w:tcPr>
            <w:tcW w:w="1127" w:type="pct"/>
          </w:tcPr>
          <w:p w14:paraId="002C79B4" w14:textId="77777777" w:rsidR="00277AA7" w:rsidRPr="00C76BFF" w:rsidRDefault="00277AA7" w:rsidP="00F11997">
            <w:pPr>
              <w:bidi/>
              <w:rPr>
                <w:rFonts w:ascii="David" w:hAnsi="David"/>
                <w:b/>
                <w:bCs/>
                <w:rtl/>
              </w:rPr>
            </w:pPr>
            <w:r w:rsidRPr="00CA6364">
              <w:rPr>
                <w:rFonts w:ascii="David" w:hAnsi="David" w:hint="eastAsia"/>
                <w:b/>
                <w:bCs/>
                <w:rtl/>
              </w:rPr>
              <w:t>חיבור</w:t>
            </w:r>
            <w:r w:rsidRPr="00CA6364">
              <w:rPr>
                <w:rFonts w:ascii="David" w:hAnsi="David"/>
                <w:b/>
                <w:bCs/>
                <w:rtl/>
              </w:rPr>
              <w:t xml:space="preserve"> </w:t>
            </w:r>
            <w:r w:rsidRPr="00CA6364">
              <w:rPr>
                <w:rFonts w:ascii="David" w:hAnsi="David" w:hint="eastAsia"/>
                <w:b/>
                <w:bCs/>
                <w:rtl/>
              </w:rPr>
              <w:t>למקור</w:t>
            </w:r>
            <w:r w:rsidRPr="00CA6364">
              <w:rPr>
                <w:rFonts w:ascii="David" w:hAnsi="David"/>
                <w:b/>
                <w:bCs/>
                <w:rtl/>
              </w:rPr>
              <w:t xml:space="preserve"> </w:t>
            </w:r>
            <w:r w:rsidRPr="00CA6364">
              <w:rPr>
                <w:rFonts w:ascii="David" w:hAnsi="David" w:hint="eastAsia"/>
                <w:b/>
                <w:bCs/>
                <w:rtl/>
              </w:rPr>
              <w:t>מתח</w:t>
            </w:r>
            <w:r w:rsidRPr="00CA6364">
              <w:rPr>
                <w:rFonts w:ascii="David" w:hAnsi="David"/>
                <w:b/>
                <w:bCs/>
                <w:rtl/>
              </w:rPr>
              <w:t xml:space="preserve"> </w:t>
            </w:r>
            <w:r w:rsidRPr="00CA6364">
              <w:rPr>
                <w:rFonts w:ascii="David" w:hAnsi="David" w:hint="eastAsia"/>
                <w:b/>
                <w:bCs/>
                <w:rtl/>
              </w:rPr>
              <w:t>חיצוני</w:t>
            </w:r>
          </w:p>
        </w:tc>
        <w:tc>
          <w:tcPr>
            <w:tcW w:w="1937" w:type="pct"/>
          </w:tcPr>
          <w:p w14:paraId="425221C5" w14:textId="17796705" w:rsidR="0011559B" w:rsidRDefault="00FA713C" w:rsidP="0011559B">
            <w:pPr>
              <w:autoSpaceDE w:val="0"/>
              <w:autoSpaceDN w:val="0"/>
              <w:bidi/>
              <w:adjustRightInd w:val="0"/>
              <w:rPr>
                <w:rFonts w:ascii="David" w:hAnsi="David"/>
                <w:rtl/>
              </w:rPr>
            </w:pPr>
            <w:r>
              <w:rPr>
                <w:rFonts w:ascii="David" w:hAnsi="David" w:hint="cs"/>
                <w:rtl/>
              </w:rPr>
              <w:t>כל עגלה ת</w:t>
            </w:r>
            <w:r w:rsidR="00BF3D0C">
              <w:rPr>
                <w:rFonts w:ascii="David" w:hAnsi="David" w:hint="cs"/>
                <w:rtl/>
              </w:rPr>
              <w:t xml:space="preserve">חובר למקור מתח </w:t>
            </w:r>
            <w:r>
              <w:rPr>
                <w:rFonts w:ascii="David" w:hAnsi="David" w:hint="cs"/>
                <w:rtl/>
              </w:rPr>
              <w:t xml:space="preserve">חיצוני </w:t>
            </w:r>
            <w:r w:rsidR="00277AA7" w:rsidRPr="00C76BFF">
              <w:rPr>
                <w:rFonts w:ascii="David" w:hAnsi="David"/>
                <w:rtl/>
              </w:rPr>
              <w:t>אח</w:t>
            </w:r>
            <w:r w:rsidR="0011559B">
              <w:rPr>
                <w:rFonts w:ascii="David" w:hAnsi="David" w:hint="cs"/>
                <w:rtl/>
              </w:rPr>
              <w:t>ד.</w:t>
            </w:r>
            <w:r w:rsidR="00277AA7" w:rsidRPr="00C76BFF">
              <w:rPr>
                <w:rFonts w:ascii="David" w:hAnsi="David"/>
                <w:rtl/>
              </w:rPr>
              <w:t xml:space="preserve">  במידה ונדרש פיצול עומס טעינ</w:t>
            </w:r>
            <w:r w:rsidR="0011559B">
              <w:rPr>
                <w:rFonts w:ascii="David" w:hAnsi="David" w:hint="cs"/>
                <w:rtl/>
              </w:rPr>
              <w:t xml:space="preserve">ה, תחובר העגלה לשני מקורות מתח שונים, כאשר כל </w:t>
            </w:r>
            <w:r w:rsidR="00EF0FBE">
              <w:rPr>
                <w:rFonts w:ascii="David" w:hAnsi="David" w:hint="cs"/>
                <w:rtl/>
              </w:rPr>
              <w:t>קו הזנה</w:t>
            </w:r>
            <w:r w:rsidR="0011559B">
              <w:rPr>
                <w:rFonts w:ascii="David" w:hAnsi="David" w:hint="cs"/>
                <w:rtl/>
              </w:rPr>
              <w:t xml:space="preserve"> יוגן ע"י מאמ"ת נפרד בלוח החשמל.</w:t>
            </w:r>
          </w:p>
          <w:p w14:paraId="19513D77" w14:textId="77777777" w:rsidR="004C1C92" w:rsidRDefault="004C1C92" w:rsidP="004C1C92">
            <w:pPr>
              <w:autoSpaceDE w:val="0"/>
              <w:autoSpaceDN w:val="0"/>
              <w:bidi/>
              <w:adjustRightInd w:val="0"/>
              <w:rPr>
                <w:rFonts w:ascii="David" w:hAnsi="David"/>
                <w:rtl/>
              </w:rPr>
            </w:pPr>
            <w:r>
              <w:rPr>
                <w:rFonts w:ascii="David" w:hAnsi="David" w:hint="cs"/>
                <w:rtl/>
              </w:rPr>
              <w:t>הכבל יעוגן לגוף העגלה למניעת משיכה מיקרית</w:t>
            </w:r>
          </w:p>
          <w:p w14:paraId="454597C0" w14:textId="235C6994" w:rsidR="00E245D1" w:rsidRPr="00C76BFF" w:rsidRDefault="004C1C92" w:rsidP="004C1C92">
            <w:pPr>
              <w:autoSpaceDE w:val="0"/>
              <w:autoSpaceDN w:val="0"/>
              <w:bidi/>
              <w:adjustRightInd w:val="0"/>
              <w:rPr>
                <w:rFonts w:ascii="David" w:hAnsi="David"/>
                <w:rtl/>
              </w:rPr>
            </w:pPr>
            <w:r>
              <w:rPr>
                <w:rFonts w:ascii="David" w:hAnsi="David" w:hint="cs"/>
                <w:rtl/>
              </w:rPr>
              <w:t xml:space="preserve">כל מקור הזנה ראשי לעגלה  יוגן ע"י מגן ברקים, נחשולי מתח והפרעות ברשת החשמל, </w:t>
            </w:r>
            <w:r w:rsidRPr="00C27ABB">
              <w:rPr>
                <w:rFonts w:ascii="David" w:hAnsi="David"/>
                <w:rtl/>
              </w:rPr>
              <w:t>בעל תו תקן ישראלי</w:t>
            </w:r>
            <w:r w:rsidRPr="00C27ABB">
              <w:rPr>
                <w:rFonts w:ascii="Arial" w:hAnsi="Arial" w:cs="Arial"/>
                <w:color w:val="222222"/>
                <w:sz w:val="20"/>
                <w:szCs w:val="20"/>
                <w:rtl/>
              </w:rPr>
              <w:t xml:space="preserve"> </w:t>
            </w:r>
            <w:r w:rsidRPr="00C70EEB">
              <w:rPr>
                <w:rFonts w:ascii="David" w:hAnsi="David" w:hint="cs"/>
                <w:rtl/>
              </w:rPr>
              <w:t>או מאושר ע"י מכון התקנים</w:t>
            </w:r>
            <w:r w:rsidR="00EF0FBE">
              <w:rPr>
                <w:rFonts w:ascii="David" w:hAnsi="David" w:hint="cs"/>
                <w:rtl/>
              </w:rPr>
              <w:t xml:space="preserve"> </w:t>
            </w:r>
          </w:p>
        </w:tc>
        <w:tc>
          <w:tcPr>
            <w:tcW w:w="1936" w:type="pct"/>
          </w:tcPr>
          <w:p w14:paraId="19DB84C9" w14:textId="77777777" w:rsidR="00277AA7" w:rsidRPr="00C76BFF" w:rsidRDefault="00277AA7" w:rsidP="00F11997">
            <w:pPr>
              <w:autoSpaceDE w:val="0"/>
              <w:autoSpaceDN w:val="0"/>
              <w:bidi/>
              <w:adjustRightInd w:val="0"/>
              <w:rPr>
                <w:rFonts w:ascii="David" w:hAnsi="David"/>
                <w:rtl/>
              </w:rPr>
            </w:pPr>
          </w:p>
        </w:tc>
      </w:tr>
      <w:tr w:rsidR="00766F28" w:rsidRPr="001F4536" w14:paraId="142A68EC" w14:textId="77777777" w:rsidTr="00F11997">
        <w:tc>
          <w:tcPr>
            <w:tcW w:w="1127" w:type="pct"/>
          </w:tcPr>
          <w:p w14:paraId="2DE270BC" w14:textId="77777777" w:rsidR="00766F28" w:rsidRPr="00C76BFF" w:rsidRDefault="00766F28" w:rsidP="00F11997">
            <w:pPr>
              <w:bidi/>
              <w:rPr>
                <w:rFonts w:ascii="David" w:hAnsi="David"/>
                <w:b/>
                <w:bCs/>
                <w:rtl/>
              </w:rPr>
            </w:pPr>
            <w:r w:rsidRPr="00C76BFF">
              <w:rPr>
                <w:rFonts w:ascii="David" w:hAnsi="David"/>
                <w:b/>
                <w:bCs/>
                <w:rtl/>
              </w:rPr>
              <w:t>הארקה</w:t>
            </w:r>
          </w:p>
        </w:tc>
        <w:tc>
          <w:tcPr>
            <w:tcW w:w="1937" w:type="pct"/>
          </w:tcPr>
          <w:p w14:paraId="630B9F22" w14:textId="42E5A582" w:rsidR="00766F28" w:rsidRPr="00C76BFF" w:rsidRDefault="00766F28" w:rsidP="00F11997">
            <w:pPr>
              <w:bidi/>
              <w:rPr>
                <w:rFonts w:ascii="David" w:hAnsi="David"/>
              </w:rPr>
            </w:pPr>
            <w:r w:rsidRPr="00C76BFF">
              <w:rPr>
                <w:rFonts w:ascii="David" w:hAnsi="David"/>
                <w:rtl/>
              </w:rPr>
              <w:t>הארקה</w:t>
            </w:r>
            <w:r w:rsidR="00593969">
              <w:rPr>
                <w:rFonts w:ascii="David" w:hAnsi="David" w:hint="cs"/>
                <w:rtl/>
              </w:rPr>
              <w:t xml:space="preserve"> </w:t>
            </w:r>
            <w:r w:rsidR="00B009A8">
              <w:rPr>
                <w:rFonts w:ascii="David" w:hAnsi="David" w:hint="cs"/>
                <w:rtl/>
              </w:rPr>
              <w:t>תקנית</w:t>
            </w:r>
            <w:r w:rsidRPr="00C76BFF">
              <w:rPr>
                <w:rFonts w:ascii="David" w:hAnsi="David"/>
                <w:rtl/>
              </w:rPr>
              <w:t xml:space="preserve"> לגוף </w:t>
            </w:r>
            <w:r w:rsidR="00593969">
              <w:rPr>
                <w:rFonts w:ascii="David" w:hAnsi="David" w:hint="cs"/>
                <w:rtl/>
              </w:rPr>
              <w:t xml:space="preserve">העגלה </w:t>
            </w:r>
          </w:p>
        </w:tc>
        <w:tc>
          <w:tcPr>
            <w:tcW w:w="1936" w:type="pct"/>
          </w:tcPr>
          <w:p w14:paraId="4FE4B617" w14:textId="77777777" w:rsidR="00766F28" w:rsidRPr="00C76BFF" w:rsidRDefault="00766F28" w:rsidP="00F11997">
            <w:pPr>
              <w:bidi/>
              <w:rPr>
                <w:rFonts w:ascii="David" w:hAnsi="David"/>
                <w:rtl/>
              </w:rPr>
            </w:pPr>
          </w:p>
        </w:tc>
      </w:tr>
      <w:tr w:rsidR="00766F28" w:rsidRPr="001F4536" w14:paraId="4640D23F" w14:textId="77777777" w:rsidTr="00F11997">
        <w:tc>
          <w:tcPr>
            <w:tcW w:w="1127" w:type="pct"/>
          </w:tcPr>
          <w:p w14:paraId="3A07F409" w14:textId="77777777" w:rsidR="00766F28" w:rsidRPr="00C76BFF" w:rsidRDefault="00766F28" w:rsidP="00F11997">
            <w:pPr>
              <w:bidi/>
              <w:rPr>
                <w:rFonts w:ascii="David" w:hAnsi="David"/>
                <w:b/>
                <w:bCs/>
                <w:rtl/>
              </w:rPr>
            </w:pPr>
            <w:r w:rsidRPr="00C76BFF">
              <w:rPr>
                <w:rFonts w:ascii="David" w:hAnsi="David"/>
                <w:b/>
                <w:bCs/>
                <w:rtl/>
              </w:rPr>
              <w:t xml:space="preserve">חריצי </w:t>
            </w:r>
            <w:r w:rsidRPr="00C76BFF">
              <w:rPr>
                <w:rFonts w:ascii="David" w:hAnsi="David" w:hint="eastAsia"/>
                <w:b/>
                <w:bCs/>
                <w:rtl/>
              </w:rPr>
              <w:t>אוורור</w:t>
            </w:r>
          </w:p>
        </w:tc>
        <w:tc>
          <w:tcPr>
            <w:tcW w:w="1937" w:type="pct"/>
          </w:tcPr>
          <w:p w14:paraId="5E29CFFD" w14:textId="77777777" w:rsidR="00766F28" w:rsidRPr="00C76BFF" w:rsidRDefault="00766F28" w:rsidP="00F11997">
            <w:pPr>
              <w:bidi/>
              <w:rPr>
                <w:rFonts w:ascii="David" w:hAnsi="David"/>
              </w:rPr>
            </w:pPr>
            <w:r w:rsidRPr="00C76BFF">
              <w:rPr>
                <w:rFonts w:ascii="David" w:hAnsi="David"/>
                <w:rtl/>
              </w:rPr>
              <w:t>חריצי</w:t>
            </w:r>
            <w:r w:rsidRPr="00C76BFF">
              <w:rPr>
                <w:rFonts w:ascii="David" w:hAnsi="David"/>
              </w:rPr>
              <w:t xml:space="preserve"> </w:t>
            </w:r>
            <w:r w:rsidRPr="00C76BFF">
              <w:rPr>
                <w:rFonts w:ascii="David" w:hAnsi="David"/>
                <w:rtl/>
              </w:rPr>
              <w:t>אוורור</w:t>
            </w:r>
            <w:r>
              <w:rPr>
                <w:rFonts w:ascii="David" w:hAnsi="David" w:hint="cs"/>
                <w:rtl/>
              </w:rPr>
              <w:t xml:space="preserve"> </w:t>
            </w:r>
            <w:r w:rsidRPr="00C76BFF">
              <w:rPr>
                <w:rFonts w:ascii="David" w:hAnsi="David"/>
                <w:rtl/>
              </w:rPr>
              <w:t>המתאימים</w:t>
            </w:r>
            <w:r w:rsidRPr="00C76BFF">
              <w:rPr>
                <w:rFonts w:ascii="David" w:hAnsi="David"/>
              </w:rPr>
              <w:t xml:space="preserve"> </w:t>
            </w:r>
            <w:r w:rsidRPr="00C76BFF">
              <w:rPr>
                <w:rFonts w:ascii="David" w:hAnsi="David"/>
                <w:rtl/>
              </w:rPr>
              <w:t>לכמות</w:t>
            </w:r>
            <w:r w:rsidRPr="00C76BFF">
              <w:rPr>
                <w:rFonts w:ascii="David" w:hAnsi="David"/>
              </w:rPr>
              <w:t xml:space="preserve"> </w:t>
            </w:r>
            <w:r w:rsidRPr="00C76BFF">
              <w:rPr>
                <w:rFonts w:ascii="David" w:hAnsi="David"/>
                <w:rtl/>
              </w:rPr>
              <w:t>המחשבים</w:t>
            </w:r>
            <w:r w:rsidRPr="00C76BFF">
              <w:rPr>
                <w:rFonts w:ascii="David" w:hAnsi="David"/>
              </w:rPr>
              <w:t xml:space="preserve"> </w:t>
            </w:r>
            <w:r w:rsidRPr="00C76BFF">
              <w:rPr>
                <w:rFonts w:ascii="David" w:hAnsi="David"/>
                <w:rtl/>
              </w:rPr>
              <w:t>המאוחסנת</w:t>
            </w:r>
            <w:r>
              <w:rPr>
                <w:rFonts w:ascii="David" w:hAnsi="David" w:hint="cs"/>
                <w:rtl/>
              </w:rPr>
              <w:t xml:space="preserve"> אשר יאפשרו זרימת אוויר חופשית למניעת התחממות המחשבים והמטענים</w:t>
            </w:r>
          </w:p>
        </w:tc>
        <w:tc>
          <w:tcPr>
            <w:tcW w:w="1936" w:type="pct"/>
          </w:tcPr>
          <w:p w14:paraId="051D0B22" w14:textId="77777777" w:rsidR="00766F28" w:rsidRPr="00C76BFF" w:rsidRDefault="00766F28" w:rsidP="00F11997">
            <w:pPr>
              <w:bidi/>
              <w:rPr>
                <w:rFonts w:ascii="David" w:hAnsi="David"/>
                <w:rtl/>
              </w:rPr>
            </w:pPr>
          </w:p>
        </w:tc>
      </w:tr>
      <w:tr w:rsidR="002260B6" w:rsidRPr="001F4536" w14:paraId="5C981F7E" w14:textId="77777777" w:rsidTr="00F11997">
        <w:trPr>
          <w:trHeight w:val="70"/>
        </w:trPr>
        <w:tc>
          <w:tcPr>
            <w:tcW w:w="1127" w:type="pct"/>
          </w:tcPr>
          <w:p w14:paraId="734F9D94" w14:textId="732D9C4C" w:rsidR="002260B6" w:rsidRPr="00C76BFF" w:rsidRDefault="002260B6" w:rsidP="002260B6">
            <w:pPr>
              <w:bidi/>
              <w:rPr>
                <w:rFonts w:ascii="David" w:hAnsi="David"/>
                <w:b/>
                <w:bCs/>
                <w:rtl/>
              </w:rPr>
            </w:pPr>
            <w:r>
              <w:rPr>
                <w:rFonts w:ascii="David" w:hAnsi="David" w:hint="cs"/>
                <w:b/>
                <w:bCs/>
                <w:rtl/>
              </w:rPr>
              <w:t>הכנת תשתית לעיגון העגלה</w:t>
            </w:r>
          </w:p>
        </w:tc>
        <w:tc>
          <w:tcPr>
            <w:tcW w:w="1937" w:type="pct"/>
          </w:tcPr>
          <w:p w14:paraId="505D3851" w14:textId="37D20180" w:rsidR="002260B6" w:rsidRPr="00C76BFF" w:rsidRDefault="002260B6" w:rsidP="002260B6">
            <w:pPr>
              <w:bidi/>
              <w:rPr>
                <w:rFonts w:ascii="David" w:hAnsi="David"/>
                <w:rtl/>
              </w:rPr>
            </w:pPr>
            <w:r w:rsidRPr="00C76BFF">
              <w:rPr>
                <w:rFonts w:ascii="David" w:hAnsi="David"/>
                <w:rtl/>
              </w:rPr>
              <w:t>כבל</w:t>
            </w:r>
            <w:r w:rsidRPr="00C76BFF">
              <w:rPr>
                <w:rFonts w:ascii="David" w:hAnsi="David"/>
              </w:rPr>
              <w:t xml:space="preserve"> </w:t>
            </w:r>
            <w:r w:rsidRPr="00C76BFF">
              <w:rPr>
                <w:rFonts w:ascii="David" w:hAnsi="David"/>
                <w:rtl/>
              </w:rPr>
              <w:t xml:space="preserve"> נעילה / קשירה / עיגון אחר,</w:t>
            </w:r>
            <w:r w:rsidRPr="00C76BFF">
              <w:rPr>
                <w:rFonts w:ascii="David" w:hAnsi="David"/>
              </w:rPr>
              <w:t xml:space="preserve"> </w:t>
            </w:r>
            <w:r w:rsidRPr="00C76BFF">
              <w:rPr>
                <w:rFonts w:ascii="David" w:hAnsi="David"/>
                <w:rtl/>
              </w:rPr>
              <w:t>המחובר</w:t>
            </w:r>
            <w:r w:rsidRPr="00C76BFF">
              <w:rPr>
                <w:rFonts w:ascii="David" w:hAnsi="David"/>
              </w:rPr>
              <w:t xml:space="preserve"> </w:t>
            </w:r>
            <w:r w:rsidRPr="00C76BFF">
              <w:rPr>
                <w:rFonts w:ascii="David" w:hAnsi="David"/>
                <w:rtl/>
              </w:rPr>
              <w:t>בקצה</w:t>
            </w:r>
            <w:r w:rsidRPr="00C76BFF">
              <w:rPr>
                <w:rFonts w:ascii="David" w:hAnsi="David"/>
              </w:rPr>
              <w:t xml:space="preserve"> </w:t>
            </w:r>
            <w:r w:rsidRPr="00C76BFF">
              <w:rPr>
                <w:rFonts w:ascii="David" w:hAnsi="David"/>
                <w:rtl/>
              </w:rPr>
              <w:t>אחד</w:t>
            </w:r>
            <w:r w:rsidRPr="00C76BFF">
              <w:rPr>
                <w:rFonts w:ascii="David" w:hAnsi="David"/>
              </w:rPr>
              <w:t xml:space="preserve"> </w:t>
            </w:r>
            <w:r w:rsidRPr="00C76BFF">
              <w:rPr>
                <w:rFonts w:ascii="David" w:hAnsi="David"/>
                <w:rtl/>
              </w:rPr>
              <w:t>בחיבור</w:t>
            </w:r>
            <w:r w:rsidRPr="00C76BFF">
              <w:rPr>
                <w:rFonts w:ascii="David" w:hAnsi="David"/>
              </w:rPr>
              <w:t xml:space="preserve"> </w:t>
            </w:r>
            <w:r w:rsidRPr="00C76BFF">
              <w:rPr>
                <w:rFonts w:ascii="David" w:hAnsi="David"/>
                <w:rtl/>
              </w:rPr>
              <w:t>קבוע</w:t>
            </w:r>
            <w:r w:rsidRPr="00C76BFF">
              <w:rPr>
                <w:rFonts w:ascii="David" w:hAnsi="David"/>
              </w:rPr>
              <w:t xml:space="preserve"> </w:t>
            </w:r>
            <w:r w:rsidRPr="00C76BFF">
              <w:rPr>
                <w:rFonts w:ascii="David" w:hAnsi="David"/>
                <w:rtl/>
              </w:rPr>
              <w:t>לקיר</w:t>
            </w:r>
            <w:r w:rsidRPr="00C76BFF">
              <w:rPr>
                <w:rFonts w:ascii="David" w:hAnsi="David"/>
              </w:rPr>
              <w:t xml:space="preserve"> </w:t>
            </w:r>
            <w:r>
              <w:rPr>
                <w:rFonts w:ascii="David" w:hAnsi="David"/>
              </w:rPr>
              <w:t xml:space="preserve"> /</w:t>
            </w:r>
            <w:r w:rsidRPr="00C76BFF">
              <w:rPr>
                <w:rFonts w:ascii="David" w:hAnsi="David"/>
              </w:rPr>
              <w:t xml:space="preserve"> </w:t>
            </w:r>
            <w:r>
              <w:rPr>
                <w:rFonts w:ascii="David" w:hAnsi="David" w:hint="cs"/>
                <w:rtl/>
              </w:rPr>
              <w:t xml:space="preserve"> </w:t>
            </w:r>
            <w:r w:rsidRPr="00C76BFF">
              <w:rPr>
                <w:rFonts w:ascii="David" w:hAnsi="David"/>
                <w:rtl/>
              </w:rPr>
              <w:t>רצפה</w:t>
            </w:r>
            <w:r w:rsidRPr="00C76BFF">
              <w:rPr>
                <w:rFonts w:ascii="David" w:hAnsi="David"/>
              </w:rPr>
              <w:t xml:space="preserve"> </w:t>
            </w:r>
            <w:r w:rsidRPr="00C76BFF">
              <w:rPr>
                <w:rFonts w:ascii="David" w:hAnsi="David"/>
                <w:rtl/>
              </w:rPr>
              <w:t>ובקצהו</w:t>
            </w:r>
            <w:r w:rsidRPr="00C76BFF">
              <w:rPr>
                <w:rFonts w:ascii="David" w:hAnsi="David"/>
              </w:rPr>
              <w:t xml:space="preserve"> </w:t>
            </w:r>
            <w:r w:rsidRPr="00C76BFF">
              <w:rPr>
                <w:rFonts w:ascii="David" w:hAnsi="David"/>
                <w:rtl/>
              </w:rPr>
              <w:t>השני</w:t>
            </w:r>
            <w:r w:rsidRPr="00C76BFF">
              <w:rPr>
                <w:rFonts w:ascii="David" w:hAnsi="David"/>
              </w:rPr>
              <w:t xml:space="preserve">  </w:t>
            </w:r>
            <w:r w:rsidRPr="00C76BFF">
              <w:rPr>
                <w:rFonts w:ascii="David" w:hAnsi="David" w:hint="eastAsia"/>
                <w:rtl/>
              </w:rPr>
              <w:t>לעגלה</w:t>
            </w:r>
            <w:r>
              <w:rPr>
                <w:rFonts w:ascii="David" w:hAnsi="David" w:hint="cs"/>
                <w:rtl/>
              </w:rPr>
              <w:t xml:space="preserve"> לצורך ריתוקה</w:t>
            </w:r>
          </w:p>
        </w:tc>
        <w:tc>
          <w:tcPr>
            <w:tcW w:w="1936" w:type="pct"/>
          </w:tcPr>
          <w:p w14:paraId="23465784" w14:textId="77777777" w:rsidR="002260B6" w:rsidRPr="00C76BFF" w:rsidRDefault="002260B6" w:rsidP="002260B6">
            <w:pPr>
              <w:bidi/>
              <w:rPr>
                <w:rFonts w:ascii="David" w:hAnsi="David"/>
                <w:rtl/>
              </w:rPr>
            </w:pPr>
          </w:p>
        </w:tc>
      </w:tr>
      <w:tr w:rsidR="002260B6" w:rsidRPr="001F4536" w14:paraId="41887B62" w14:textId="77777777" w:rsidTr="00F11997">
        <w:trPr>
          <w:trHeight w:val="70"/>
        </w:trPr>
        <w:tc>
          <w:tcPr>
            <w:tcW w:w="1127" w:type="pct"/>
          </w:tcPr>
          <w:p w14:paraId="3FCE8BE2" w14:textId="650764FA" w:rsidR="002260B6" w:rsidRPr="00C76BFF" w:rsidRDefault="002260B6" w:rsidP="003B7A82">
            <w:pPr>
              <w:bidi/>
              <w:jc w:val="left"/>
              <w:rPr>
                <w:rFonts w:ascii="David" w:hAnsi="David"/>
                <w:rtl/>
              </w:rPr>
            </w:pPr>
            <w:r w:rsidRPr="00C76BFF">
              <w:rPr>
                <w:rFonts w:ascii="David" w:hAnsi="David"/>
                <w:b/>
                <w:bCs/>
                <w:rtl/>
              </w:rPr>
              <w:t>הובלה</w:t>
            </w:r>
            <w:r w:rsidR="003B7A82">
              <w:rPr>
                <w:rFonts w:ascii="David" w:hAnsi="David" w:hint="cs"/>
                <w:b/>
                <w:bCs/>
                <w:rtl/>
              </w:rPr>
              <w:t>,</w:t>
            </w:r>
            <w:r w:rsidRPr="00C76BFF">
              <w:rPr>
                <w:rFonts w:ascii="David" w:hAnsi="David"/>
                <w:b/>
                <w:bCs/>
              </w:rPr>
              <w:t xml:space="preserve"> </w:t>
            </w:r>
            <w:r w:rsidRPr="00C76BFF">
              <w:rPr>
                <w:rFonts w:ascii="David" w:hAnsi="David"/>
                <w:b/>
                <w:bCs/>
                <w:rtl/>
              </w:rPr>
              <w:t>התקנה</w:t>
            </w:r>
            <w:r>
              <w:rPr>
                <w:rFonts w:ascii="David" w:hAnsi="David" w:hint="cs"/>
                <w:rtl/>
              </w:rPr>
              <w:t xml:space="preserve">  וע</w:t>
            </w:r>
            <w:r w:rsidR="0078626E">
              <w:rPr>
                <w:rFonts w:ascii="David" w:hAnsi="David" w:hint="cs"/>
                <w:rtl/>
              </w:rPr>
              <w:t>יגון</w:t>
            </w:r>
          </w:p>
        </w:tc>
        <w:tc>
          <w:tcPr>
            <w:tcW w:w="1937" w:type="pct"/>
          </w:tcPr>
          <w:p w14:paraId="71D94480" w14:textId="1E085360" w:rsidR="002260B6" w:rsidRPr="00C76BFF" w:rsidRDefault="002260B6" w:rsidP="002260B6">
            <w:pPr>
              <w:bidi/>
              <w:rPr>
                <w:rFonts w:ascii="David" w:hAnsi="David"/>
              </w:rPr>
            </w:pPr>
            <w:r w:rsidRPr="00C76BFF">
              <w:rPr>
                <w:rFonts w:ascii="David" w:hAnsi="David"/>
                <w:rtl/>
              </w:rPr>
              <w:t>העגלה</w:t>
            </w:r>
            <w:r w:rsidRPr="00C76BFF">
              <w:rPr>
                <w:rFonts w:ascii="David" w:hAnsi="David"/>
              </w:rPr>
              <w:t xml:space="preserve"> </w:t>
            </w:r>
            <w:r w:rsidRPr="00C76BFF">
              <w:rPr>
                <w:rFonts w:ascii="David" w:hAnsi="David"/>
                <w:rtl/>
              </w:rPr>
              <w:t>תסופק</w:t>
            </w:r>
            <w:r w:rsidRPr="00C76BFF">
              <w:rPr>
                <w:rFonts w:ascii="David" w:hAnsi="David"/>
              </w:rPr>
              <w:t xml:space="preserve"> </w:t>
            </w:r>
            <w:r w:rsidRPr="00C76BFF">
              <w:rPr>
                <w:rFonts w:ascii="David" w:hAnsi="David"/>
                <w:rtl/>
              </w:rPr>
              <w:t>ותותקן</w:t>
            </w:r>
            <w:r w:rsidRPr="00C76BFF">
              <w:rPr>
                <w:rFonts w:ascii="David" w:hAnsi="David"/>
              </w:rPr>
              <w:t xml:space="preserve"> </w:t>
            </w:r>
            <w:r w:rsidRPr="00C76BFF">
              <w:rPr>
                <w:rFonts w:ascii="David" w:hAnsi="David"/>
                <w:rtl/>
              </w:rPr>
              <w:t>על</w:t>
            </w:r>
            <w:r w:rsidRPr="00C76BFF">
              <w:rPr>
                <w:rFonts w:ascii="David" w:hAnsi="David"/>
              </w:rPr>
              <w:t xml:space="preserve"> </w:t>
            </w:r>
            <w:r w:rsidRPr="00C76BFF">
              <w:rPr>
                <w:rFonts w:ascii="David" w:hAnsi="David"/>
                <w:rtl/>
              </w:rPr>
              <w:t>ידי</w:t>
            </w:r>
            <w:r w:rsidRPr="00C76BFF">
              <w:rPr>
                <w:rFonts w:ascii="David" w:hAnsi="David"/>
              </w:rPr>
              <w:t xml:space="preserve"> </w:t>
            </w:r>
            <w:r w:rsidRPr="00C76BFF">
              <w:rPr>
                <w:rFonts w:ascii="David" w:hAnsi="David"/>
                <w:rtl/>
              </w:rPr>
              <w:t>הספק</w:t>
            </w:r>
            <w:r w:rsidRPr="00C76BFF">
              <w:rPr>
                <w:rFonts w:ascii="David" w:hAnsi="David"/>
              </w:rPr>
              <w:t xml:space="preserve"> </w:t>
            </w:r>
            <w:r w:rsidRPr="00C76BFF">
              <w:rPr>
                <w:rFonts w:ascii="David" w:hAnsi="David"/>
                <w:rtl/>
              </w:rPr>
              <w:t>באתר</w:t>
            </w:r>
            <w:r w:rsidRPr="00C76BFF">
              <w:rPr>
                <w:rFonts w:ascii="David" w:hAnsi="David"/>
              </w:rPr>
              <w:t xml:space="preserve"> </w:t>
            </w:r>
            <w:r w:rsidRPr="00C76BFF">
              <w:rPr>
                <w:rFonts w:ascii="David" w:hAnsi="David"/>
                <w:rtl/>
              </w:rPr>
              <w:t>הלקוח ותכלול את כל הנדרש לחיבור</w:t>
            </w:r>
            <w:r>
              <w:rPr>
                <w:rFonts w:ascii="David" w:hAnsi="David" w:hint="cs"/>
                <w:rtl/>
              </w:rPr>
              <w:t xml:space="preserve"> העגלה לחשמל</w:t>
            </w:r>
            <w:r w:rsidRPr="00C76BFF">
              <w:rPr>
                <w:rFonts w:ascii="David" w:hAnsi="David"/>
                <w:rtl/>
              </w:rPr>
              <w:t xml:space="preserve"> ו</w:t>
            </w:r>
            <w:r>
              <w:rPr>
                <w:rFonts w:ascii="David" w:hAnsi="David" w:hint="cs"/>
                <w:rtl/>
              </w:rPr>
              <w:t>עבודות ל</w:t>
            </w:r>
            <w:r w:rsidRPr="00C76BFF">
              <w:rPr>
                <w:rFonts w:ascii="David" w:hAnsi="David"/>
                <w:rtl/>
              </w:rPr>
              <w:t>עיגון העגלה</w:t>
            </w:r>
          </w:p>
        </w:tc>
        <w:tc>
          <w:tcPr>
            <w:tcW w:w="1936" w:type="pct"/>
          </w:tcPr>
          <w:p w14:paraId="3725D5D1" w14:textId="77777777" w:rsidR="002260B6" w:rsidRPr="00C76BFF" w:rsidRDefault="002260B6" w:rsidP="002260B6">
            <w:pPr>
              <w:bidi/>
              <w:rPr>
                <w:rFonts w:ascii="David" w:hAnsi="David"/>
                <w:rtl/>
              </w:rPr>
            </w:pPr>
          </w:p>
        </w:tc>
      </w:tr>
      <w:tr w:rsidR="002260B6" w:rsidRPr="001F4536" w14:paraId="6A2EE91B" w14:textId="77777777" w:rsidTr="00F11997">
        <w:trPr>
          <w:trHeight w:val="70"/>
        </w:trPr>
        <w:tc>
          <w:tcPr>
            <w:tcW w:w="1127" w:type="pct"/>
          </w:tcPr>
          <w:p w14:paraId="2BF22AE1" w14:textId="77777777" w:rsidR="002260B6" w:rsidRPr="00C76BFF" w:rsidRDefault="002260B6" w:rsidP="002260B6">
            <w:pPr>
              <w:bidi/>
              <w:rPr>
                <w:rFonts w:ascii="David" w:hAnsi="David"/>
                <w:b/>
                <w:bCs/>
                <w:rtl/>
              </w:rPr>
            </w:pPr>
            <w:r w:rsidRPr="00C76BFF">
              <w:rPr>
                <w:rFonts w:ascii="David" w:hAnsi="David"/>
                <w:b/>
                <w:bCs/>
                <w:rtl/>
              </w:rPr>
              <w:t>אחריות ושרות</w:t>
            </w:r>
          </w:p>
        </w:tc>
        <w:tc>
          <w:tcPr>
            <w:tcW w:w="1937" w:type="pct"/>
          </w:tcPr>
          <w:p w14:paraId="0463D022" w14:textId="67B9B73D" w:rsidR="002260B6" w:rsidRPr="00C76BFF" w:rsidRDefault="002260B6" w:rsidP="002260B6">
            <w:pPr>
              <w:bidi/>
              <w:rPr>
                <w:rFonts w:ascii="David" w:hAnsi="David"/>
                <w:rtl/>
              </w:rPr>
            </w:pPr>
            <w:r>
              <w:rPr>
                <w:rFonts w:ascii="David" w:hAnsi="David" w:hint="cs"/>
                <w:rtl/>
              </w:rPr>
              <w:t>36</w:t>
            </w:r>
            <w:r w:rsidRPr="00C76BFF">
              <w:rPr>
                <w:rFonts w:ascii="David" w:hAnsi="David"/>
                <w:rtl/>
              </w:rPr>
              <w:t xml:space="preserve"> חודשי אחריות</w:t>
            </w:r>
            <w:r>
              <w:rPr>
                <w:rFonts w:ascii="David" w:hAnsi="David" w:hint="cs"/>
                <w:rtl/>
              </w:rPr>
              <w:t xml:space="preserve"> ושרות לפחות, לכל רכיבי עגלת ההטענה. השרות </w:t>
            </w:r>
            <w:r w:rsidR="00B360E9">
              <w:rPr>
                <w:rFonts w:ascii="David" w:hAnsi="David" w:hint="cs"/>
                <w:rtl/>
              </w:rPr>
              <w:t>יינת</w:t>
            </w:r>
            <w:r w:rsidR="00B360E9">
              <w:rPr>
                <w:rFonts w:ascii="David" w:hAnsi="David" w:hint="eastAsia"/>
                <w:rtl/>
              </w:rPr>
              <w:t>ן</w:t>
            </w:r>
            <w:r w:rsidRPr="00C76BFF">
              <w:rPr>
                <w:rFonts w:ascii="David" w:hAnsi="David"/>
                <w:rtl/>
              </w:rPr>
              <w:t xml:space="preserve"> </w:t>
            </w:r>
            <w:r>
              <w:rPr>
                <w:rFonts w:ascii="David" w:hAnsi="David" w:hint="cs"/>
                <w:rtl/>
              </w:rPr>
              <w:t>בבתי הספר בכל רחבי הארץ</w:t>
            </w:r>
          </w:p>
        </w:tc>
        <w:tc>
          <w:tcPr>
            <w:tcW w:w="1936" w:type="pct"/>
          </w:tcPr>
          <w:p w14:paraId="04346C64" w14:textId="77777777" w:rsidR="002260B6" w:rsidRPr="00C76BFF" w:rsidRDefault="002260B6" w:rsidP="002260B6">
            <w:pPr>
              <w:bidi/>
              <w:rPr>
                <w:rFonts w:ascii="David" w:hAnsi="David"/>
                <w:rtl/>
              </w:rPr>
            </w:pPr>
          </w:p>
        </w:tc>
      </w:tr>
      <w:tr w:rsidR="002260B6" w:rsidRPr="001F4536" w14:paraId="73A46A97" w14:textId="77777777" w:rsidTr="00F11997">
        <w:trPr>
          <w:trHeight w:val="70"/>
        </w:trPr>
        <w:tc>
          <w:tcPr>
            <w:tcW w:w="1127" w:type="pct"/>
          </w:tcPr>
          <w:p w14:paraId="24B1942A" w14:textId="77777777" w:rsidR="002260B6" w:rsidRPr="00C76BFF" w:rsidRDefault="002260B6" w:rsidP="002260B6">
            <w:pPr>
              <w:bidi/>
              <w:rPr>
                <w:rFonts w:ascii="David" w:hAnsi="David"/>
              </w:rPr>
            </w:pPr>
            <w:r w:rsidRPr="00C76BFF">
              <w:rPr>
                <w:rFonts w:ascii="David" w:hAnsi="David"/>
                <w:b/>
                <w:bCs/>
                <w:rtl/>
              </w:rPr>
              <w:t>מפרטים</w:t>
            </w:r>
          </w:p>
        </w:tc>
        <w:tc>
          <w:tcPr>
            <w:tcW w:w="1937" w:type="pct"/>
          </w:tcPr>
          <w:p w14:paraId="4B8DE38D" w14:textId="77777777" w:rsidR="002260B6" w:rsidRPr="00C76BFF" w:rsidRDefault="002260B6" w:rsidP="002260B6">
            <w:pPr>
              <w:bidi/>
              <w:rPr>
                <w:rFonts w:ascii="David" w:hAnsi="David"/>
                <w:rtl/>
              </w:rPr>
            </w:pPr>
            <w:r w:rsidRPr="00C76BFF">
              <w:rPr>
                <w:rFonts w:ascii="David" w:hAnsi="David"/>
                <w:b/>
                <w:bCs/>
                <w:rtl/>
              </w:rPr>
              <w:t>המציע יצרף להצעתו מפרטים מדויקים של העגלה המוצעת להוכחת עמידתה בדרישות</w:t>
            </w:r>
          </w:p>
        </w:tc>
        <w:tc>
          <w:tcPr>
            <w:tcW w:w="1936" w:type="pct"/>
          </w:tcPr>
          <w:p w14:paraId="1D5F7F54" w14:textId="77777777" w:rsidR="002260B6" w:rsidRPr="00C76BFF" w:rsidRDefault="002260B6" w:rsidP="002260B6">
            <w:pPr>
              <w:bidi/>
              <w:rPr>
                <w:rFonts w:ascii="David" w:hAnsi="David"/>
                <w:b/>
                <w:bCs/>
                <w:rtl/>
              </w:rPr>
            </w:pPr>
          </w:p>
        </w:tc>
      </w:tr>
    </w:tbl>
    <w:p w14:paraId="059A2216" w14:textId="77777777" w:rsidR="0079758E" w:rsidRPr="001F4536" w:rsidRDefault="0079758E" w:rsidP="0079758E">
      <w:pPr>
        <w:pStyle w:val="a5"/>
        <w:numPr>
          <w:ilvl w:val="0"/>
          <w:numId w:val="0"/>
        </w:numPr>
        <w:ind w:left="720"/>
        <w:rPr>
          <w:rFonts w:ascii="David" w:hAnsi="David"/>
          <w:rtl/>
        </w:rPr>
      </w:pPr>
    </w:p>
    <w:p w14:paraId="051A69F5" w14:textId="77777777" w:rsidR="0079758E" w:rsidRPr="001F4536" w:rsidRDefault="0079758E" w:rsidP="0079758E">
      <w:pPr>
        <w:pStyle w:val="3"/>
      </w:pPr>
      <w:r w:rsidRPr="001F4536">
        <w:rPr>
          <w:rFonts w:hint="eastAsia"/>
          <w:rtl/>
        </w:rPr>
        <w:t>תצורת</w:t>
      </w:r>
      <w:r w:rsidRPr="001F4536">
        <w:rPr>
          <w:rtl/>
        </w:rPr>
        <w:t xml:space="preserve"> </w:t>
      </w:r>
      <w:r w:rsidRPr="001F4536">
        <w:rPr>
          <w:rFonts w:hint="eastAsia"/>
          <w:rtl/>
        </w:rPr>
        <w:t>עגלת</w:t>
      </w:r>
      <w:r w:rsidRPr="001F4536">
        <w:rPr>
          <w:rtl/>
        </w:rPr>
        <w:t xml:space="preserve"> </w:t>
      </w:r>
      <w:r>
        <w:rPr>
          <w:rFonts w:hint="cs"/>
          <w:rtl/>
        </w:rPr>
        <w:t>הטענה</w:t>
      </w:r>
      <w:r w:rsidRPr="001F4536">
        <w:rPr>
          <w:rtl/>
        </w:rPr>
        <w:t xml:space="preserve"> – 36 </w:t>
      </w:r>
      <w:r w:rsidRPr="001F4536">
        <w:rPr>
          <w:rFonts w:hint="eastAsia"/>
          <w:rtl/>
        </w:rPr>
        <w:t>מחשבים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8"/>
        <w:gridCol w:w="3587"/>
        <w:gridCol w:w="3585"/>
      </w:tblGrid>
      <w:tr w:rsidR="00433B9E" w:rsidRPr="001F4536" w14:paraId="420FB6D9" w14:textId="77777777" w:rsidTr="00AF45BE">
        <w:tc>
          <w:tcPr>
            <w:tcW w:w="1127" w:type="pct"/>
            <w:shd w:val="clear" w:color="auto" w:fill="EEECE1"/>
          </w:tcPr>
          <w:p w14:paraId="615F85D0" w14:textId="77777777" w:rsidR="00433B9E" w:rsidRPr="00C76BFF" w:rsidRDefault="00433B9E" w:rsidP="00AF45BE">
            <w:pPr>
              <w:bidi/>
              <w:jc w:val="center"/>
              <w:rPr>
                <w:rFonts w:ascii="David" w:hAnsi="David"/>
                <w:b/>
                <w:bCs/>
                <w:sz w:val="28"/>
                <w:szCs w:val="28"/>
              </w:rPr>
            </w:pPr>
            <w:r w:rsidRPr="00C76BFF">
              <w:rPr>
                <w:rFonts w:ascii="David" w:hAnsi="David"/>
                <w:b/>
                <w:bCs/>
                <w:sz w:val="28"/>
                <w:szCs w:val="28"/>
                <w:rtl/>
              </w:rPr>
              <w:t>רכיב/תכונה</w:t>
            </w:r>
          </w:p>
        </w:tc>
        <w:tc>
          <w:tcPr>
            <w:tcW w:w="1937" w:type="pct"/>
            <w:shd w:val="clear" w:color="auto" w:fill="EEECE1"/>
          </w:tcPr>
          <w:p w14:paraId="289D640A" w14:textId="77777777" w:rsidR="00433B9E" w:rsidRPr="00C76BFF" w:rsidRDefault="00433B9E" w:rsidP="00AF45BE">
            <w:pPr>
              <w:bidi/>
              <w:jc w:val="center"/>
              <w:rPr>
                <w:rFonts w:ascii="David" w:hAnsi="David"/>
                <w:b/>
                <w:bCs/>
                <w:sz w:val="28"/>
                <w:szCs w:val="28"/>
              </w:rPr>
            </w:pPr>
            <w:r w:rsidRPr="00C76BFF">
              <w:rPr>
                <w:rFonts w:ascii="David" w:hAnsi="David"/>
                <w:b/>
                <w:bCs/>
                <w:sz w:val="28"/>
                <w:szCs w:val="28"/>
                <w:rtl/>
              </w:rPr>
              <w:t>דרישות מינימום</w:t>
            </w:r>
          </w:p>
        </w:tc>
        <w:tc>
          <w:tcPr>
            <w:tcW w:w="1936" w:type="pct"/>
            <w:shd w:val="clear" w:color="auto" w:fill="EEECE1"/>
          </w:tcPr>
          <w:p w14:paraId="3913A78E" w14:textId="77777777" w:rsidR="00433B9E" w:rsidRPr="00C76BFF" w:rsidRDefault="00433B9E" w:rsidP="00AF45BE">
            <w:pPr>
              <w:bidi/>
              <w:jc w:val="center"/>
              <w:rPr>
                <w:rFonts w:ascii="David" w:hAnsi="David"/>
                <w:b/>
                <w:bCs/>
                <w:sz w:val="28"/>
                <w:szCs w:val="28"/>
                <w:rtl/>
              </w:rPr>
            </w:pPr>
            <w:r w:rsidRPr="00C76BFF">
              <w:rPr>
                <w:rFonts w:ascii="David" w:hAnsi="David" w:hint="eastAsia"/>
                <w:b/>
                <w:bCs/>
                <w:sz w:val="28"/>
                <w:szCs w:val="28"/>
                <w:rtl/>
              </w:rPr>
              <w:t>מענה</w:t>
            </w:r>
          </w:p>
        </w:tc>
      </w:tr>
      <w:tr w:rsidR="00433B9E" w:rsidRPr="001F4536" w14:paraId="71AAA45C" w14:textId="77777777" w:rsidTr="00AF45BE">
        <w:trPr>
          <w:trHeight w:val="290"/>
        </w:trPr>
        <w:tc>
          <w:tcPr>
            <w:tcW w:w="1127" w:type="pct"/>
          </w:tcPr>
          <w:p w14:paraId="6FE66883" w14:textId="77777777" w:rsidR="00433B9E" w:rsidRPr="00C76BFF" w:rsidRDefault="00433B9E" w:rsidP="00AF45BE">
            <w:pPr>
              <w:bidi/>
              <w:rPr>
                <w:rFonts w:ascii="David" w:hAnsi="David"/>
                <w:b/>
                <w:bCs/>
                <w:rtl/>
              </w:rPr>
            </w:pPr>
            <w:r w:rsidRPr="00C76BFF">
              <w:rPr>
                <w:rFonts w:ascii="David" w:hAnsi="David"/>
                <w:b/>
                <w:bCs/>
                <w:rtl/>
              </w:rPr>
              <w:lastRenderedPageBreak/>
              <w:t>יצרן</w:t>
            </w:r>
          </w:p>
        </w:tc>
        <w:tc>
          <w:tcPr>
            <w:tcW w:w="1937" w:type="pct"/>
          </w:tcPr>
          <w:p w14:paraId="754466F1" w14:textId="101F47ED" w:rsidR="00433B9E" w:rsidRPr="00C76BFF" w:rsidRDefault="00433B9E" w:rsidP="00AF45BE">
            <w:pPr>
              <w:bidi/>
              <w:rPr>
                <w:rFonts w:ascii="David" w:hAnsi="David"/>
              </w:rPr>
            </w:pPr>
            <w:r w:rsidRPr="00C76BFF">
              <w:rPr>
                <w:rFonts w:ascii="David" w:hAnsi="David"/>
                <w:rtl/>
              </w:rPr>
              <w:t>יצרן המשווק בארץ</w:t>
            </w:r>
            <w:r w:rsidR="0078626E">
              <w:rPr>
                <w:rFonts w:ascii="David" w:hAnsi="David" w:hint="cs"/>
                <w:rtl/>
              </w:rPr>
              <w:t xml:space="preserve"> או בעולם</w:t>
            </w:r>
            <w:r w:rsidRPr="00C76BFF">
              <w:rPr>
                <w:rFonts w:ascii="David" w:hAnsi="David"/>
                <w:rtl/>
              </w:rPr>
              <w:t xml:space="preserve"> </w:t>
            </w:r>
            <w:r w:rsidRPr="00C76BFF">
              <w:rPr>
                <w:rFonts w:ascii="David" w:hAnsi="David" w:hint="eastAsia"/>
                <w:rtl/>
              </w:rPr>
              <w:t>עגלות</w:t>
            </w:r>
            <w:r w:rsidRPr="00C76BFF">
              <w:rPr>
                <w:rFonts w:ascii="David" w:hAnsi="David"/>
                <w:rtl/>
              </w:rPr>
              <w:t xml:space="preserve"> </w:t>
            </w:r>
            <w:r w:rsidRPr="00B57C91">
              <w:rPr>
                <w:rFonts w:ascii="David" w:hAnsi="David" w:hint="eastAsia"/>
                <w:rtl/>
              </w:rPr>
              <w:t>הטענה</w:t>
            </w:r>
            <w:r w:rsidRPr="00B57C91">
              <w:rPr>
                <w:rFonts w:ascii="David" w:hAnsi="David"/>
                <w:rtl/>
              </w:rPr>
              <w:t xml:space="preserve"> ב</w:t>
            </w:r>
            <w:r w:rsidRPr="00B57C91">
              <w:rPr>
                <w:rFonts w:ascii="David" w:hAnsi="David" w:hint="eastAsia"/>
                <w:rtl/>
              </w:rPr>
              <w:t>שנתיים</w:t>
            </w:r>
            <w:r w:rsidRPr="00B57C91">
              <w:rPr>
                <w:rFonts w:ascii="David" w:hAnsi="David"/>
                <w:rtl/>
              </w:rPr>
              <w:t xml:space="preserve"> האחרונות</w:t>
            </w:r>
          </w:p>
        </w:tc>
        <w:tc>
          <w:tcPr>
            <w:tcW w:w="1936" w:type="pct"/>
          </w:tcPr>
          <w:p w14:paraId="5C2E2768" w14:textId="77777777" w:rsidR="00433B9E" w:rsidRPr="00C76BFF" w:rsidRDefault="00433B9E" w:rsidP="00AF45BE">
            <w:pPr>
              <w:bidi/>
              <w:rPr>
                <w:rFonts w:ascii="David" w:hAnsi="David"/>
                <w:rtl/>
              </w:rPr>
            </w:pPr>
            <w:r w:rsidRPr="00C76BFF">
              <w:rPr>
                <w:rFonts w:ascii="David" w:hAnsi="David"/>
                <w:rtl/>
              </w:rPr>
              <w:t>יצרן:_________________</w:t>
            </w:r>
          </w:p>
        </w:tc>
      </w:tr>
      <w:tr w:rsidR="00433B9E" w:rsidRPr="001F4536" w14:paraId="377C0338" w14:textId="77777777" w:rsidTr="00AF45BE">
        <w:trPr>
          <w:trHeight w:val="1383"/>
        </w:trPr>
        <w:tc>
          <w:tcPr>
            <w:tcW w:w="1127" w:type="pct"/>
          </w:tcPr>
          <w:p w14:paraId="3A70469F" w14:textId="77777777" w:rsidR="00433B9E" w:rsidRPr="00C76BFF" w:rsidRDefault="00433B9E" w:rsidP="00AF45BE">
            <w:pPr>
              <w:bidi/>
              <w:rPr>
                <w:rFonts w:ascii="David" w:hAnsi="David"/>
                <w:b/>
                <w:bCs/>
                <w:rtl/>
              </w:rPr>
            </w:pPr>
            <w:r w:rsidRPr="00C76BFF">
              <w:rPr>
                <w:rFonts w:ascii="David" w:hAnsi="David"/>
                <w:b/>
                <w:bCs/>
                <w:rtl/>
              </w:rPr>
              <w:t>דג</w:t>
            </w:r>
            <w:r>
              <w:rPr>
                <w:rFonts w:ascii="David" w:hAnsi="David" w:hint="cs"/>
                <w:b/>
                <w:bCs/>
                <w:rtl/>
              </w:rPr>
              <w:t>ם</w:t>
            </w:r>
            <w:r w:rsidRPr="00C76BFF">
              <w:rPr>
                <w:rFonts w:ascii="David" w:hAnsi="David"/>
                <w:b/>
                <w:bCs/>
                <w:rtl/>
              </w:rPr>
              <w:t xml:space="preserve"> </w:t>
            </w:r>
            <w:r w:rsidRPr="00C76BFF">
              <w:rPr>
                <w:rFonts w:ascii="David" w:hAnsi="David" w:hint="eastAsia"/>
                <w:b/>
                <w:bCs/>
                <w:rtl/>
              </w:rPr>
              <w:t>שיוצע</w:t>
            </w:r>
          </w:p>
        </w:tc>
        <w:tc>
          <w:tcPr>
            <w:tcW w:w="1937" w:type="pct"/>
          </w:tcPr>
          <w:p w14:paraId="00521C81" w14:textId="7F0B3D39" w:rsidR="00433B9E" w:rsidRPr="00C76BFF" w:rsidRDefault="00433B9E" w:rsidP="00AF45BE">
            <w:pPr>
              <w:bidi/>
              <w:rPr>
                <w:rFonts w:ascii="David" w:hAnsi="David"/>
                <w:b/>
                <w:bCs/>
              </w:rPr>
            </w:pPr>
            <w:r w:rsidRPr="00C76BFF">
              <w:rPr>
                <w:rFonts w:ascii="David" w:hAnsi="David" w:hint="eastAsia"/>
                <w:rtl/>
              </w:rPr>
              <w:t>על</w:t>
            </w:r>
            <w:r w:rsidRPr="00C76BFF">
              <w:rPr>
                <w:rFonts w:ascii="David" w:hAnsi="David"/>
                <w:rtl/>
              </w:rPr>
              <w:t xml:space="preserve"> </w:t>
            </w:r>
            <w:r w:rsidRPr="00C76BFF">
              <w:rPr>
                <w:rFonts w:ascii="David" w:hAnsi="David" w:hint="eastAsia"/>
                <w:rtl/>
              </w:rPr>
              <w:t>הדגם</w:t>
            </w:r>
            <w:r w:rsidRPr="00C76BFF">
              <w:rPr>
                <w:rFonts w:ascii="David" w:hAnsi="David"/>
                <w:rtl/>
              </w:rPr>
              <w:t xml:space="preserve"> </w:t>
            </w:r>
            <w:r w:rsidRPr="00C76BFF">
              <w:rPr>
                <w:rFonts w:ascii="David" w:hAnsi="David" w:hint="eastAsia"/>
                <w:rtl/>
              </w:rPr>
              <w:t>המוצ</w:t>
            </w:r>
            <w:r>
              <w:rPr>
                <w:rFonts w:ascii="David" w:hAnsi="David" w:hint="cs"/>
                <w:rtl/>
              </w:rPr>
              <w:t>ע</w:t>
            </w:r>
            <w:r w:rsidRPr="00C76BFF">
              <w:rPr>
                <w:rFonts w:ascii="David" w:hAnsi="David"/>
                <w:rtl/>
              </w:rPr>
              <w:t xml:space="preserve"> </w:t>
            </w:r>
            <w:r w:rsidRPr="00C76BFF">
              <w:rPr>
                <w:rFonts w:ascii="David" w:hAnsi="David" w:hint="eastAsia"/>
                <w:rtl/>
              </w:rPr>
              <w:t>להיות</w:t>
            </w:r>
            <w:r w:rsidRPr="00C76BFF">
              <w:rPr>
                <w:rFonts w:ascii="David" w:hAnsi="David"/>
                <w:rtl/>
              </w:rPr>
              <w:t xml:space="preserve"> </w:t>
            </w:r>
            <w:r w:rsidRPr="00C76BFF">
              <w:rPr>
                <w:rFonts w:ascii="David" w:hAnsi="David" w:hint="eastAsia"/>
                <w:rtl/>
              </w:rPr>
              <w:t>מוצר</w:t>
            </w:r>
            <w:r w:rsidRPr="00C76BFF">
              <w:rPr>
                <w:rFonts w:ascii="David" w:hAnsi="David"/>
                <w:rtl/>
              </w:rPr>
              <w:t xml:space="preserve"> ביצור שוטף בעל</w:t>
            </w:r>
            <w:r w:rsidRPr="00C76BFF">
              <w:rPr>
                <w:rFonts w:ascii="David" w:hAnsi="David" w:hint="eastAsia"/>
                <w:rtl/>
              </w:rPr>
              <w:t>י</w:t>
            </w:r>
            <w:r w:rsidRPr="00C76BFF">
              <w:rPr>
                <w:rFonts w:ascii="David" w:hAnsi="David"/>
                <w:rtl/>
              </w:rPr>
              <w:t xml:space="preserve"> </w:t>
            </w:r>
            <w:r w:rsidR="00B009A8" w:rsidRPr="00C76BFF">
              <w:rPr>
                <w:rFonts w:ascii="David" w:hAnsi="David" w:hint="cs"/>
                <w:rtl/>
              </w:rPr>
              <w:t>המאפייני</w:t>
            </w:r>
            <w:r w:rsidR="00B009A8" w:rsidRPr="00C76BFF">
              <w:rPr>
                <w:rFonts w:ascii="David" w:hAnsi="David" w:hint="eastAsia"/>
                <w:rtl/>
              </w:rPr>
              <w:t>ם</w:t>
            </w:r>
            <w:r w:rsidRPr="00C76BFF">
              <w:rPr>
                <w:rFonts w:ascii="David" w:hAnsi="David"/>
                <w:rtl/>
              </w:rPr>
              <w:t xml:space="preserve"> הנדרשים  </w:t>
            </w:r>
          </w:p>
        </w:tc>
        <w:tc>
          <w:tcPr>
            <w:tcW w:w="1936" w:type="pct"/>
          </w:tcPr>
          <w:p w14:paraId="691C3310" w14:textId="77777777" w:rsidR="00433B9E" w:rsidRPr="00C76BFF" w:rsidRDefault="00433B9E" w:rsidP="00AF45BE">
            <w:pPr>
              <w:pStyle w:val="ab"/>
              <w:tabs>
                <w:tab w:val="right" w:pos="6521"/>
              </w:tabs>
              <w:spacing w:before="0" w:after="0"/>
              <w:ind w:left="57" w:right="57"/>
              <w:rPr>
                <w:rFonts w:ascii="David" w:hAnsi="David"/>
                <w:rtl/>
              </w:rPr>
            </w:pPr>
          </w:p>
          <w:p w14:paraId="79DFE179" w14:textId="77777777" w:rsidR="00433B9E" w:rsidRPr="00C76BFF" w:rsidRDefault="00433B9E" w:rsidP="00AF45BE">
            <w:pPr>
              <w:pStyle w:val="ab"/>
              <w:tabs>
                <w:tab w:val="right" w:pos="6521"/>
              </w:tabs>
              <w:spacing w:before="0" w:after="0"/>
              <w:ind w:left="57" w:right="57"/>
              <w:rPr>
                <w:rFonts w:ascii="David" w:hAnsi="David"/>
                <w:rtl/>
              </w:rPr>
            </w:pPr>
          </w:p>
          <w:p w14:paraId="1CD9E66E" w14:textId="77777777" w:rsidR="00433B9E" w:rsidRPr="00C76BFF" w:rsidRDefault="00433B9E" w:rsidP="00AF45BE">
            <w:pPr>
              <w:pStyle w:val="ab"/>
              <w:tabs>
                <w:tab w:val="right" w:pos="6521"/>
              </w:tabs>
              <w:spacing w:before="0" w:after="0"/>
              <w:ind w:left="57" w:right="57"/>
              <w:rPr>
                <w:rFonts w:ascii="David" w:hAnsi="David"/>
                <w:rtl/>
              </w:rPr>
            </w:pPr>
            <w:r w:rsidRPr="00C76BFF">
              <w:rPr>
                <w:rFonts w:ascii="David" w:hAnsi="David"/>
                <w:rtl/>
              </w:rPr>
              <w:t xml:space="preserve">דגם </w:t>
            </w:r>
            <w:r w:rsidRPr="00C76BFF">
              <w:rPr>
                <w:rFonts w:ascii="David" w:hAnsi="David" w:hint="eastAsia"/>
                <w:rtl/>
              </w:rPr>
              <w:t>מוצע</w:t>
            </w:r>
            <w:r w:rsidRPr="00C76BFF">
              <w:rPr>
                <w:rFonts w:ascii="David" w:hAnsi="David"/>
                <w:rtl/>
              </w:rPr>
              <w:t>:______ _______</w:t>
            </w:r>
          </w:p>
          <w:p w14:paraId="6E69CD05" w14:textId="77777777" w:rsidR="00433B9E" w:rsidRPr="00C76BFF" w:rsidRDefault="00433B9E" w:rsidP="00AF45BE">
            <w:pPr>
              <w:pStyle w:val="ab"/>
              <w:tabs>
                <w:tab w:val="right" w:pos="6521"/>
              </w:tabs>
              <w:spacing w:before="0" w:after="0"/>
              <w:ind w:left="57" w:right="57"/>
              <w:rPr>
                <w:rFonts w:ascii="David" w:hAnsi="David"/>
                <w:rtl/>
              </w:rPr>
            </w:pPr>
          </w:p>
          <w:p w14:paraId="6BEB2875" w14:textId="77777777" w:rsidR="00433B9E" w:rsidRPr="00C76BFF" w:rsidRDefault="00433B9E" w:rsidP="00AF45BE">
            <w:pPr>
              <w:pStyle w:val="ab"/>
              <w:tabs>
                <w:tab w:val="right" w:pos="6521"/>
              </w:tabs>
              <w:spacing w:before="0" w:after="0"/>
              <w:ind w:left="57" w:right="57"/>
              <w:rPr>
                <w:rFonts w:ascii="David" w:hAnsi="David"/>
                <w:rtl/>
              </w:rPr>
            </w:pPr>
            <w:r w:rsidRPr="00C76BFF">
              <w:rPr>
                <w:rFonts w:ascii="David" w:hAnsi="David"/>
                <w:rtl/>
              </w:rPr>
              <w:t>מק"ט:________________</w:t>
            </w:r>
          </w:p>
        </w:tc>
      </w:tr>
      <w:tr w:rsidR="00433B9E" w:rsidRPr="001F4536" w14:paraId="1AABA754" w14:textId="77777777" w:rsidTr="00AF45BE">
        <w:tc>
          <w:tcPr>
            <w:tcW w:w="1127" w:type="pct"/>
          </w:tcPr>
          <w:p w14:paraId="2B9458C8" w14:textId="77777777" w:rsidR="00433B9E" w:rsidRPr="00C76BFF" w:rsidRDefault="00433B9E" w:rsidP="00AF45BE">
            <w:pPr>
              <w:bidi/>
              <w:rPr>
                <w:rFonts w:ascii="David" w:hAnsi="David"/>
                <w:b/>
                <w:bCs/>
                <w:rtl/>
              </w:rPr>
            </w:pPr>
            <w:r w:rsidRPr="00C76BFF">
              <w:rPr>
                <w:rFonts w:ascii="David" w:hAnsi="David"/>
                <w:b/>
                <w:bCs/>
                <w:rtl/>
              </w:rPr>
              <w:t>קיבולת</w:t>
            </w:r>
          </w:p>
        </w:tc>
        <w:tc>
          <w:tcPr>
            <w:tcW w:w="1937" w:type="pct"/>
          </w:tcPr>
          <w:p w14:paraId="751EB789" w14:textId="77777777" w:rsidR="00433B9E" w:rsidRPr="00C76BFF" w:rsidRDefault="00433B9E" w:rsidP="00AF45BE">
            <w:pPr>
              <w:autoSpaceDE w:val="0"/>
              <w:autoSpaceDN w:val="0"/>
              <w:bidi/>
              <w:adjustRightInd w:val="0"/>
              <w:rPr>
                <w:rFonts w:ascii="David" w:hAnsi="David"/>
                <w:rtl/>
              </w:rPr>
            </w:pPr>
            <w:r>
              <w:rPr>
                <w:rFonts w:ascii="David" w:eastAsia="Calibri" w:hAnsi="David" w:hint="cs"/>
                <w:rtl/>
              </w:rPr>
              <w:t>36</w:t>
            </w:r>
            <w:r w:rsidRPr="00C76BFF">
              <w:rPr>
                <w:rFonts w:ascii="David" w:eastAsia="Calibri" w:hAnsi="David"/>
                <w:rtl/>
              </w:rPr>
              <w:t xml:space="preserve"> </w:t>
            </w:r>
            <w:r w:rsidRPr="00C76BFF">
              <w:rPr>
                <w:rFonts w:ascii="David" w:eastAsia="Calibri" w:hAnsi="David" w:hint="eastAsia"/>
                <w:rtl/>
              </w:rPr>
              <w:t>מחשבים</w:t>
            </w:r>
            <w:r w:rsidRPr="00C76BFF">
              <w:rPr>
                <w:rFonts w:ascii="David" w:eastAsia="Calibri" w:hAnsi="David"/>
                <w:rtl/>
              </w:rPr>
              <w:t xml:space="preserve"> לפחות</w:t>
            </w:r>
            <w:r w:rsidRPr="00C76BFF">
              <w:rPr>
                <w:rFonts w:ascii="David" w:hAnsi="David"/>
                <w:rtl/>
              </w:rPr>
              <w:t xml:space="preserve"> בגודל מסך של 15.6"</w:t>
            </w:r>
            <w:r>
              <w:rPr>
                <w:rFonts w:ascii="David" w:hAnsi="David" w:hint="cs"/>
                <w:rtl/>
              </w:rPr>
              <w:t xml:space="preserve"> לפחות</w:t>
            </w:r>
          </w:p>
        </w:tc>
        <w:tc>
          <w:tcPr>
            <w:tcW w:w="1936" w:type="pct"/>
          </w:tcPr>
          <w:p w14:paraId="3673FC87" w14:textId="77777777" w:rsidR="00433B9E" w:rsidRPr="00C76BFF" w:rsidRDefault="00433B9E" w:rsidP="00AF45BE">
            <w:pPr>
              <w:autoSpaceDE w:val="0"/>
              <w:autoSpaceDN w:val="0"/>
              <w:bidi/>
              <w:adjustRightInd w:val="0"/>
              <w:rPr>
                <w:rFonts w:ascii="David" w:hAnsi="David"/>
                <w:rtl/>
              </w:rPr>
            </w:pPr>
          </w:p>
        </w:tc>
      </w:tr>
      <w:tr w:rsidR="00433B9E" w:rsidRPr="001F4536" w14:paraId="266217EE" w14:textId="77777777" w:rsidTr="00AF45BE">
        <w:tc>
          <w:tcPr>
            <w:tcW w:w="1127" w:type="pct"/>
          </w:tcPr>
          <w:p w14:paraId="463F04A7" w14:textId="77777777" w:rsidR="00433B9E" w:rsidRPr="00C76BFF" w:rsidRDefault="00433B9E" w:rsidP="00AF45BE">
            <w:pPr>
              <w:bidi/>
              <w:rPr>
                <w:rFonts w:ascii="David" w:hAnsi="David"/>
                <w:b/>
                <w:bCs/>
              </w:rPr>
            </w:pPr>
            <w:r w:rsidRPr="00C76BFF">
              <w:rPr>
                <w:rFonts w:ascii="David" w:hAnsi="David"/>
                <w:b/>
                <w:bCs/>
                <w:rtl/>
              </w:rPr>
              <w:t>גוף העגלה</w:t>
            </w:r>
          </w:p>
        </w:tc>
        <w:tc>
          <w:tcPr>
            <w:tcW w:w="1937" w:type="pct"/>
          </w:tcPr>
          <w:p w14:paraId="7AA24AEA" w14:textId="77777777" w:rsidR="00433B9E" w:rsidRPr="00C76BFF" w:rsidRDefault="00433B9E" w:rsidP="00AF45BE">
            <w:pPr>
              <w:bidi/>
              <w:rPr>
                <w:rFonts w:ascii="David" w:hAnsi="David"/>
                <w:rtl/>
              </w:rPr>
            </w:pPr>
            <w:r w:rsidRPr="00C76BFF">
              <w:rPr>
                <w:rFonts w:ascii="David" w:hAnsi="David" w:hint="eastAsia"/>
                <w:rtl/>
              </w:rPr>
              <w:t>גוף</w:t>
            </w:r>
            <w:r w:rsidRPr="00C76BFF">
              <w:rPr>
                <w:rFonts w:ascii="David" w:hAnsi="David"/>
                <w:rtl/>
              </w:rPr>
              <w:t xml:space="preserve"> </w:t>
            </w:r>
            <w:r w:rsidRPr="00C76BFF">
              <w:rPr>
                <w:rFonts w:ascii="David" w:hAnsi="David" w:hint="eastAsia"/>
                <w:rtl/>
              </w:rPr>
              <w:t>פח</w:t>
            </w:r>
            <w:r>
              <w:rPr>
                <w:rFonts w:ascii="David" w:hAnsi="David" w:hint="cs"/>
                <w:rtl/>
              </w:rPr>
              <w:t xml:space="preserve"> / מתכת</w:t>
            </w:r>
            <w:r w:rsidRPr="00C76BFF">
              <w:rPr>
                <w:rFonts w:ascii="David" w:hAnsi="David"/>
                <w:rtl/>
              </w:rPr>
              <w:t xml:space="preserve">  </w:t>
            </w:r>
            <w:r w:rsidRPr="00C76BFF">
              <w:rPr>
                <w:rFonts w:ascii="David" w:hAnsi="David" w:hint="eastAsia"/>
                <w:rtl/>
              </w:rPr>
              <w:t>הצבוע</w:t>
            </w:r>
            <w:r w:rsidRPr="00C76BFF">
              <w:rPr>
                <w:rFonts w:ascii="David" w:hAnsi="David"/>
                <w:rtl/>
              </w:rPr>
              <w:t xml:space="preserve"> </w:t>
            </w:r>
            <w:r w:rsidRPr="00C76BFF">
              <w:rPr>
                <w:rFonts w:ascii="David" w:hAnsi="David" w:hint="eastAsia"/>
                <w:rtl/>
              </w:rPr>
              <w:t>בצבע</w:t>
            </w:r>
            <w:r w:rsidRPr="00C76BFF">
              <w:rPr>
                <w:rFonts w:ascii="David" w:hAnsi="David"/>
                <w:rtl/>
              </w:rPr>
              <w:t xml:space="preserve"> </w:t>
            </w:r>
            <w:r w:rsidRPr="00C76BFF">
              <w:rPr>
                <w:rFonts w:ascii="David" w:hAnsi="David" w:hint="eastAsia"/>
                <w:rtl/>
              </w:rPr>
              <w:t>אלקטרוסטטי</w:t>
            </w:r>
            <w:r>
              <w:rPr>
                <w:rFonts w:ascii="David" w:hAnsi="David" w:hint="cs"/>
                <w:rtl/>
              </w:rPr>
              <w:t xml:space="preserve"> או צבע</w:t>
            </w:r>
            <w:r w:rsidRPr="00C76BFF">
              <w:rPr>
                <w:rFonts w:ascii="David" w:hAnsi="David"/>
                <w:rtl/>
              </w:rPr>
              <w:t xml:space="preserve"> </w:t>
            </w:r>
            <w:r w:rsidRPr="00C76BFF">
              <w:rPr>
                <w:rFonts w:ascii="David" w:hAnsi="David" w:hint="eastAsia"/>
                <w:rtl/>
              </w:rPr>
              <w:t>המותאם</w:t>
            </w:r>
            <w:r w:rsidRPr="00C76BFF">
              <w:rPr>
                <w:rFonts w:ascii="David" w:hAnsi="David"/>
                <w:rtl/>
              </w:rPr>
              <w:t xml:space="preserve"> </w:t>
            </w:r>
            <w:r w:rsidRPr="00C76BFF">
              <w:rPr>
                <w:rFonts w:ascii="David" w:hAnsi="David" w:hint="eastAsia"/>
                <w:rtl/>
              </w:rPr>
              <w:t>לציוד</w:t>
            </w:r>
            <w:r w:rsidRPr="00C76BFF">
              <w:rPr>
                <w:rFonts w:ascii="David" w:hAnsi="David"/>
                <w:rtl/>
              </w:rPr>
              <w:t xml:space="preserve"> </w:t>
            </w:r>
            <w:r w:rsidRPr="00C76BFF">
              <w:rPr>
                <w:rFonts w:ascii="David" w:hAnsi="David" w:hint="eastAsia"/>
                <w:rtl/>
              </w:rPr>
              <w:t>חשמל</w:t>
            </w:r>
            <w:r w:rsidRPr="00C76BFF">
              <w:rPr>
                <w:rFonts w:ascii="David" w:hAnsi="David"/>
                <w:rtl/>
              </w:rPr>
              <w:t xml:space="preserve">, </w:t>
            </w:r>
            <w:r w:rsidRPr="00C76BFF">
              <w:rPr>
                <w:rFonts w:ascii="David" w:hAnsi="David" w:hint="eastAsia"/>
                <w:rtl/>
              </w:rPr>
              <w:t>עם</w:t>
            </w:r>
            <w:r w:rsidRPr="00C76BFF">
              <w:rPr>
                <w:rFonts w:ascii="David" w:hAnsi="David"/>
                <w:rtl/>
              </w:rPr>
              <w:t xml:space="preserve"> ידית</w:t>
            </w:r>
            <w:r w:rsidRPr="00C76BFF">
              <w:rPr>
                <w:rFonts w:ascii="David" w:hAnsi="David"/>
              </w:rPr>
              <w:t xml:space="preserve"> </w:t>
            </w:r>
            <w:r w:rsidRPr="00C76BFF">
              <w:rPr>
                <w:rFonts w:ascii="David" w:hAnsi="David"/>
                <w:rtl/>
              </w:rPr>
              <w:t>הולכה</w:t>
            </w:r>
          </w:p>
          <w:p w14:paraId="3F20E174" w14:textId="77777777" w:rsidR="00433B9E" w:rsidRPr="00C76BFF" w:rsidRDefault="00433B9E" w:rsidP="00AF45BE">
            <w:pPr>
              <w:bidi/>
              <w:rPr>
                <w:rFonts w:ascii="David" w:hAnsi="David"/>
                <w:rtl/>
              </w:rPr>
            </w:pPr>
            <w:r w:rsidRPr="00C76BFF">
              <w:rPr>
                <w:rFonts w:ascii="David" w:hAnsi="David" w:hint="eastAsia"/>
                <w:rtl/>
              </w:rPr>
              <w:t>בגוף</w:t>
            </w:r>
            <w:r w:rsidRPr="00C76BFF">
              <w:rPr>
                <w:rFonts w:ascii="David" w:hAnsi="David"/>
                <w:rtl/>
              </w:rPr>
              <w:t xml:space="preserve"> </w:t>
            </w:r>
            <w:r w:rsidRPr="00C76BFF">
              <w:rPr>
                <w:rFonts w:ascii="David" w:hAnsi="David" w:hint="eastAsia"/>
                <w:rtl/>
              </w:rPr>
              <w:t>העגלה</w:t>
            </w:r>
            <w:r w:rsidRPr="00C76BFF">
              <w:rPr>
                <w:rFonts w:ascii="David" w:hAnsi="David"/>
                <w:rtl/>
              </w:rPr>
              <w:t xml:space="preserve"> </w:t>
            </w:r>
            <w:r w:rsidRPr="00C76BFF">
              <w:rPr>
                <w:rFonts w:ascii="David" w:hAnsi="David" w:hint="eastAsia"/>
                <w:rtl/>
              </w:rPr>
              <w:t>יהיה</w:t>
            </w:r>
            <w:r w:rsidRPr="00C76BFF">
              <w:rPr>
                <w:rFonts w:ascii="David" w:hAnsi="David"/>
                <w:rtl/>
              </w:rPr>
              <w:t xml:space="preserve"> </w:t>
            </w:r>
            <w:r w:rsidRPr="00C76BFF">
              <w:rPr>
                <w:rFonts w:ascii="David" w:hAnsi="David" w:hint="eastAsia"/>
                <w:rtl/>
              </w:rPr>
              <w:t>שילוט</w:t>
            </w:r>
            <w:r w:rsidRPr="00C76BFF">
              <w:rPr>
                <w:rFonts w:ascii="David" w:hAnsi="David"/>
                <w:rtl/>
              </w:rPr>
              <w:t xml:space="preserve"> </w:t>
            </w:r>
            <w:r w:rsidRPr="00C76BFF">
              <w:rPr>
                <w:rFonts w:ascii="David" w:hAnsi="David" w:hint="eastAsia"/>
                <w:rtl/>
              </w:rPr>
              <w:t>אזהרה</w:t>
            </w:r>
            <w:r w:rsidRPr="00C76BFF">
              <w:rPr>
                <w:rFonts w:ascii="David" w:hAnsi="David"/>
                <w:rtl/>
              </w:rPr>
              <w:t xml:space="preserve"> </w:t>
            </w:r>
            <w:r w:rsidRPr="00C76BFF">
              <w:rPr>
                <w:rFonts w:ascii="David" w:hAnsi="David" w:hint="eastAsia"/>
                <w:rtl/>
              </w:rPr>
              <w:t>בולט</w:t>
            </w:r>
            <w:r w:rsidRPr="00C76BFF">
              <w:rPr>
                <w:rFonts w:ascii="David" w:hAnsi="David"/>
                <w:rtl/>
              </w:rPr>
              <w:t xml:space="preserve"> </w:t>
            </w:r>
            <w:r w:rsidRPr="00C76BFF">
              <w:rPr>
                <w:rFonts w:ascii="David" w:hAnsi="David" w:hint="eastAsia"/>
                <w:rtl/>
              </w:rPr>
              <w:t>על</w:t>
            </w:r>
            <w:r w:rsidRPr="00C76BFF">
              <w:rPr>
                <w:rFonts w:ascii="David" w:hAnsi="David"/>
                <w:rtl/>
              </w:rPr>
              <w:t xml:space="preserve"> </w:t>
            </w:r>
            <w:r w:rsidRPr="00C76BFF">
              <w:rPr>
                <w:rFonts w:ascii="David" w:hAnsi="David" w:hint="eastAsia"/>
                <w:rtl/>
              </w:rPr>
              <w:t>סכנת</w:t>
            </w:r>
            <w:r w:rsidRPr="00C76BFF">
              <w:rPr>
                <w:rFonts w:ascii="David" w:hAnsi="David"/>
                <w:rtl/>
              </w:rPr>
              <w:t xml:space="preserve"> </w:t>
            </w:r>
            <w:r w:rsidRPr="00C76BFF">
              <w:rPr>
                <w:rFonts w:ascii="David" w:hAnsi="David" w:hint="eastAsia"/>
                <w:rtl/>
              </w:rPr>
              <w:t>התחשמלות</w:t>
            </w:r>
          </w:p>
        </w:tc>
        <w:tc>
          <w:tcPr>
            <w:tcW w:w="1936" w:type="pct"/>
          </w:tcPr>
          <w:p w14:paraId="6B75EF16" w14:textId="77777777" w:rsidR="00433B9E" w:rsidRPr="00C76BFF" w:rsidRDefault="00433B9E" w:rsidP="00AF45BE">
            <w:pPr>
              <w:bidi/>
              <w:rPr>
                <w:rFonts w:ascii="David" w:hAnsi="David"/>
                <w:rtl/>
              </w:rPr>
            </w:pPr>
          </w:p>
        </w:tc>
      </w:tr>
      <w:tr w:rsidR="00433B9E" w:rsidRPr="001F4536" w14:paraId="1FAA6AF6" w14:textId="77777777" w:rsidTr="00AF45BE">
        <w:tc>
          <w:tcPr>
            <w:tcW w:w="1127" w:type="pct"/>
          </w:tcPr>
          <w:p w14:paraId="1C3CBF88" w14:textId="77777777" w:rsidR="00433B9E" w:rsidRPr="00C76BFF" w:rsidRDefault="00433B9E" w:rsidP="00AF45BE">
            <w:pPr>
              <w:bidi/>
              <w:rPr>
                <w:rFonts w:ascii="David" w:hAnsi="David"/>
                <w:b/>
                <w:bCs/>
                <w:rtl/>
              </w:rPr>
            </w:pPr>
            <w:r w:rsidRPr="00C76BFF">
              <w:rPr>
                <w:rFonts w:ascii="David" w:hAnsi="David"/>
                <w:b/>
                <w:bCs/>
                <w:rtl/>
              </w:rPr>
              <w:t>נעיל</w:t>
            </w:r>
            <w:r w:rsidRPr="00C76BFF">
              <w:rPr>
                <w:rFonts w:ascii="David" w:hAnsi="David" w:hint="eastAsia"/>
                <w:b/>
                <w:bCs/>
                <w:rtl/>
              </w:rPr>
              <w:t>ת</w:t>
            </w:r>
            <w:r w:rsidRPr="00C76BFF">
              <w:rPr>
                <w:rFonts w:ascii="David" w:hAnsi="David"/>
                <w:b/>
                <w:bCs/>
                <w:rtl/>
              </w:rPr>
              <w:t xml:space="preserve"> </w:t>
            </w:r>
            <w:r w:rsidRPr="00C76BFF">
              <w:rPr>
                <w:rFonts w:ascii="David" w:hAnsi="David" w:hint="eastAsia"/>
                <w:b/>
                <w:bCs/>
                <w:rtl/>
              </w:rPr>
              <w:t>דלתות</w:t>
            </w:r>
          </w:p>
        </w:tc>
        <w:tc>
          <w:tcPr>
            <w:tcW w:w="1937" w:type="pct"/>
          </w:tcPr>
          <w:p w14:paraId="618C957A" w14:textId="77777777" w:rsidR="00433B9E" w:rsidRDefault="00433B9E" w:rsidP="00AF45BE">
            <w:pPr>
              <w:bidi/>
              <w:rPr>
                <w:rFonts w:ascii="David" w:hAnsi="David"/>
                <w:rtl/>
              </w:rPr>
            </w:pPr>
            <w:r w:rsidRPr="00C76BFF">
              <w:rPr>
                <w:rFonts w:ascii="David" w:hAnsi="David"/>
                <w:rtl/>
              </w:rPr>
              <w:t>נעיל</w:t>
            </w:r>
            <w:r w:rsidRPr="00C76BFF">
              <w:rPr>
                <w:rFonts w:ascii="David" w:hAnsi="David" w:hint="eastAsia"/>
                <w:rtl/>
              </w:rPr>
              <w:t>ת</w:t>
            </w:r>
            <w:r w:rsidRPr="00C76BFF">
              <w:rPr>
                <w:rFonts w:ascii="David" w:hAnsi="David"/>
                <w:rtl/>
              </w:rPr>
              <w:t xml:space="preserve"> </w:t>
            </w:r>
            <w:r w:rsidRPr="00C76BFF">
              <w:rPr>
                <w:rFonts w:ascii="David" w:hAnsi="David" w:hint="eastAsia"/>
                <w:rtl/>
              </w:rPr>
              <w:t>דלתות</w:t>
            </w:r>
            <w:r w:rsidRPr="00C76BFF">
              <w:rPr>
                <w:rFonts w:ascii="David" w:hAnsi="David"/>
                <w:rtl/>
              </w:rPr>
              <w:t xml:space="preserve"> </w:t>
            </w:r>
            <w:r w:rsidRPr="00C76BFF">
              <w:rPr>
                <w:rFonts w:ascii="David" w:hAnsi="David" w:hint="eastAsia"/>
                <w:rtl/>
              </w:rPr>
              <w:t>העגלה</w:t>
            </w:r>
            <w:r w:rsidRPr="00C76BFF">
              <w:rPr>
                <w:rFonts w:ascii="David" w:hAnsi="David"/>
                <w:rtl/>
              </w:rPr>
              <w:t xml:space="preserve"> </w:t>
            </w:r>
            <w:r>
              <w:rPr>
                <w:rFonts w:ascii="David" w:hAnsi="David" w:hint="cs"/>
                <w:rtl/>
              </w:rPr>
              <w:t>(כולל נעילת</w:t>
            </w:r>
            <w:r w:rsidR="00B009A8">
              <w:rPr>
                <w:rFonts w:ascii="David" w:hAnsi="David" w:hint="cs"/>
                <w:rtl/>
              </w:rPr>
              <w:t xml:space="preserve"> </w:t>
            </w:r>
            <w:r>
              <w:rPr>
                <w:rFonts w:ascii="David" w:hAnsi="David" w:hint="cs"/>
                <w:rtl/>
              </w:rPr>
              <w:t>תא המטענים)</w:t>
            </w:r>
          </w:p>
          <w:p w14:paraId="694F57B0" w14:textId="77777777" w:rsidR="00433B9E" w:rsidRDefault="00433B9E" w:rsidP="00AF45BE">
            <w:pPr>
              <w:bidi/>
              <w:rPr>
                <w:rFonts w:ascii="David" w:hAnsi="David"/>
                <w:rtl/>
              </w:rPr>
            </w:pPr>
            <w:r>
              <w:rPr>
                <w:rFonts w:ascii="David" w:hAnsi="David" w:hint="cs"/>
                <w:rtl/>
              </w:rPr>
              <w:t>(באם הנעילה עם מפתח יש לספק 4 מפתחות לפחות לכל מנעול.</w:t>
            </w:r>
          </w:p>
          <w:p w14:paraId="23E3EA22" w14:textId="77777777" w:rsidR="00433B9E" w:rsidRPr="00C76BFF" w:rsidRDefault="00433B9E" w:rsidP="00AF45BE">
            <w:pPr>
              <w:bidi/>
              <w:rPr>
                <w:rFonts w:ascii="David" w:hAnsi="David"/>
              </w:rPr>
            </w:pPr>
            <w:r>
              <w:rPr>
                <w:rFonts w:ascii="David" w:hAnsi="David" w:hint="cs"/>
                <w:rtl/>
              </w:rPr>
              <w:t>באם הנעילה עם קוד, יש לספק הנחיות הגדרה)</w:t>
            </w:r>
          </w:p>
        </w:tc>
        <w:tc>
          <w:tcPr>
            <w:tcW w:w="1936" w:type="pct"/>
          </w:tcPr>
          <w:p w14:paraId="7999E31B" w14:textId="77777777" w:rsidR="00433B9E" w:rsidRPr="00C76BFF" w:rsidRDefault="00433B9E" w:rsidP="00AF45BE">
            <w:pPr>
              <w:bidi/>
              <w:rPr>
                <w:rFonts w:ascii="David" w:hAnsi="David"/>
                <w:rtl/>
              </w:rPr>
            </w:pPr>
          </w:p>
        </w:tc>
      </w:tr>
      <w:tr w:rsidR="00433B9E" w:rsidRPr="001F4536" w14:paraId="760A0C1A" w14:textId="77777777" w:rsidTr="00AF45BE">
        <w:tc>
          <w:tcPr>
            <w:tcW w:w="1127" w:type="pct"/>
          </w:tcPr>
          <w:p w14:paraId="67D6256C" w14:textId="77777777" w:rsidR="00433B9E" w:rsidRPr="00C76BFF" w:rsidRDefault="00433B9E" w:rsidP="00AF45BE">
            <w:pPr>
              <w:bidi/>
              <w:rPr>
                <w:rFonts w:ascii="David" w:hAnsi="David"/>
                <w:b/>
                <w:bCs/>
              </w:rPr>
            </w:pPr>
            <w:r w:rsidRPr="00C76BFF">
              <w:rPr>
                <w:rFonts w:ascii="David" w:hAnsi="David"/>
                <w:b/>
                <w:bCs/>
                <w:rtl/>
              </w:rPr>
              <w:t>גלגלים</w:t>
            </w:r>
          </w:p>
        </w:tc>
        <w:tc>
          <w:tcPr>
            <w:tcW w:w="1937" w:type="pct"/>
          </w:tcPr>
          <w:p w14:paraId="1D669A12" w14:textId="77777777" w:rsidR="00433B9E" w:rsidRPr="00C76BFF" w:rsidRDefault="00433B9E" w:rsidP="00AF45BE">
            <w:pPr>
              <w:bidi/>
              <w:rPr>
                <w:rFonts w:ascii="David" w:hAnsi="David"/>
                <w:rtl/>
              </w:rPr>
            </w:pPr>
            <w:r>
              <w:rPr>
                <w:rFonts w:ascii="David" w:hAnsi="David" w:hint="cs"/>
                <w:rtl/>
              </w:rPr>
              <w:t xml:space="preserve">העגלה תכלול </w:t>
            </w:r>
            <w:r w:rsidRPr="00C76BFF">
              <w:rPr>
                <w:rFonts w:ascii="David" w:hAnsi="David"/>
                <w:rtl/>
              </w:rPr>
              <w:t>גלגלי</w:t>
            </w:r>
            <w:r>
              <w:rPr>
                <w:rFonts w:ascii="David" w:hAnsi="David" w:hint="cs"/>
                <w:rtl/>
              </w:rPr>
              <w:t xml:space="preserve"> גומי  או סיליקון או חומר תקני אחר </w:t>
            </w:r>
            <w:r w:rsidRPr="00C76BFF">
              <w:rPr>
                <w:rFonts w:ascii="David" w:hAnsi="David" w:hint="eastAsia"/>
                <w:rtl/>
              </w:rPr>
              <w:t>המותאמים</w:t>
            </w:r>
            <w:r w:rsidRPr="00C76BFF">
              <w:rPr>
                <w:rFonts w:ascii="David" w:hAnsi="David"/>
                <w:rtl/>
              </w:rPr>
              <w:t xml:space="preserve"> </w:t>
            </w:r>
            <w:r w:rsidRPr="00C76BFF">
              <w:rPr>
                <w:rFonts w:ascii="David" w:hAnsi="David" w:hint="eastAsia"/>
                <w:rtl/>
              </w:rPr>
              <w:t>ל</w:t>
            </w:r>
            <w:r w:rsidRPr="00C76BFF">
              <w:rPr>
                <w:rFonts w:ascii="David" w:hAnsi="David"/>
                <w:rtl/>
              </w:rPr>
              <w:t xml:space="preserve">עומס </w:t>
            </w:r>
            <w:r w:rsidRPr="00C76BFF">
              <w:rPr>
                <w:rFonts w:ascii="David" w:hAnsi="David" w:hint="eastAsia"/>
                <w:rtl/>
              </w:rPr>
              <w:t>ה</w:t>
            </w:r>
            <w:r w:rsidRPr="00C76BFF">
              <w:rPr>
                <w:rFonts w:ascii="David" w:hAnsi="David"/>
                <w:rtl/>
              </w:rPr>
              <w:t xml:space="preserve">מירבי של </w:t>
            </w:r>
            <w:r w:rsidRPr="00C76BFF">
              <w:rPr>
                <w:rFonts w:ascii="David" w:hAnsi="David" w:hint="eastAsia"/>
                <w:rtl/>
              </w:rPr>
              <w:t>העגלה</w:t>
            </w:r>
            <w:r w:rsidRPr="00C76BFF">
              <w:rPr>
                <w:rFonts w:ascii="David" w:hAnsi="David"/>
                <w:rtl/>
              </w:rPr>
              <w:t xml:space="preserve">, </w:t>
            </w:r>
            <w:r>
              <w:rPr>
                <w:rFonts w:ascii="David" w:hAnsi="David" w:hint="cs"/>
                <w:rtl/>
              </w:rPr>
              <w:t xml:space="preserve">המאפשרים תזוזה שקטה בעת </w:t>
            </w:r>
            <w:r w:rsidRPr="00C76BFF">
              <w:rPr>
                <w:rFonts w:ascii="David" w:hAnsi="David"/>
                <w:rtl/>
              </w:rPr>
              <w:t>ניודה</w:t>
            </w:r>
            <w:r w:rsidRPr="00C76BFF">
              <w:rPr>
                <w:rFonts w:ascii="David" w:hAnsi="David"/>
              </w:rPr>
              <w:t xml:space="preserve"> </w:t>
            </w:r>
            <w:r w:rsidRPr="00C76BFF">
              <w:rPr>
                <w:rFonts w:ascii="David" w:hAnsi="David"/>
                <w:rtl/>
              </w:rPr>
              <w:t>בין</w:t>
            </w:r>
            <w:r w:rsidRPr="00C76BFF">
              <w:rPr>
                <w:rFonts w:ascii="David" w:hAnsi="David"/>
              </w:rPr>
              <w:t xml:space="preserve"> </w:t>
            </w:r>
            <w:r w:rsidRPr="00C76BFF">
              <w:rPr>
                <w:rFonts w:ascii="David" w:hAnsi="David"/>
                <w:rtl/>
              </w:rPr>
              <w:t>הכיתות</w:t>
            </w:r>
            <w:r>
              <w:rPr>
                <w:rFonts w:ascii="David" w:hAnsi="David" w:hint="cs"/>
                <w:rtl/>
              </w:rPr>
              <w:t>,</w:t>
            </w:r>
            <w:r w:rsidRPr="00C76BFF">
              <w:rPr>
                <w:rFonts w:ascii="David" w:hAnsi="David"/>
              </w:rPr>
              <w:t xml:space="preserve"> </w:t>
            </w:r>
            <w:r w:rsidRPr="00C76BFF">
              <w:rPr>
                <w:rFonts w:ascii="David" w:hAnsi="David" w:hint="eastAsia"/>
                <w:rtl/>
              </w:rPr>
              <w:t>הכוללים</w:t>
            </w:r>
            <w:r w:rsidRPr="00C76BFF">
              <w:rPr>
                <w:rFonts w:ascii="David" w:hAnsi="David"/>
                <w:rtl/>
              </w:rPr>
              <w:t xml:space="preserve"> מנגנון</w:t>
            </w:r>
            <w:r w:rsidRPr="00C76BFF">
              <w:rPr>
                <w:rFonts w:ascii="David" w:hAnsi="David"/>
              </w:rPr>
              <w:t xml:space="preserve"> </w:t>
            </w:r>
            <w:r w:rsidRPr="00C76BFF">
              <w:rPr>
                <w:rFonts w:ascii="David" w:hAnsi="David"/>
                <w:rtl/>
              </w:rPr>
              <w:t>נעיל</w:t>
            </w:r>
            <w:r w:rsidRPr="00C76BFF">
              <w:rPr>
                <w:rFonts w:ascii="David" w:hAnsi="David" w:hint="eastAsia"/>
                <w:rtl/>
              </w:rPr>
              <w:t>ת</w:t>
            </w:r>
            <w:r w:rsidRPr="00C76BFF">
              <w:rPr>
                <w:rFonts w:ascii="David" w:hAnsi="David"/>
                <w:rtl/>
              </w:rPr>
              <w:t xml:space="preserve"> </w:t>
            </w:r>
            <w:r w:rsidRPr="00C76BFF">
              <w:rPr>
                <w:rFonts w:ascii="David" w:hAnsi="David" w:hint="eastAsia"/>
                <w:rtl/>
              </w:rPr>
              <w:t>הגלגל</w:t>
            </w:r>
            <w:r w:rsidRPr="00C76BFF">
              <w:rPr>
                <w:rFonts w:ascii="David" w:hAnsi="David"/>
                <w:rtl/>
              </w:rPr>
              <w:t xml:space="preserve"> למניעת</w:t>
            </w:r>
            <w:r w:rsidRPr="00C76BFF">
              <w:rPr>
                <w:rFonts w:ascii="David" w:hAnsi="David"/>
              </w:rPr>
              <w:t xml:space="preserve">  </w:t>
            </w:r>
            <w:r w:rsidRPr="00C76BFF">
              <w:rPr>
                <w:rFonts w:ascii="David" w:hAnsi="David" w:hint="eastAsia"/>
                <w:rtl/>
              </w:rPr>
              <w:t>תזוזה</w:t>
            </w:r>
            <w:r>
              <w:rPr>
                <w:rFonts w:ascii="David" w:hAnsi="David" w:hint="cs"/>
                <w:rtl/>
              </w:rPr>
              <w:t xml:space="preserve"> (לפחות בשני גלגלים)</w:t>
            </w:r>
          </w:p>
        </w:tc>
        <w:tc>
          <w:tcPr>
            <w:tcW w:w="1936" w:type="pct"/>
          </w:tcPr>
          <w:p w14:paraId="0431655B" w14:textId="77777777" w:rsidR="00433B9E" w:rsidRPr="00C76BFF" w:rsidRDefault="00433B9E" w:rsidP="00AF45BE">
            <w:pPr>
              <w:bidi/>
              <w:rPr>
                <w:rFonts w:ascii="David" w:hAnsi="David"/>
                <w:rtl/>
              </w:rPr>
            </w:pPr>
          </w:p>
        </w:tc>
      </w:tr>
      <w:tr w:rsidR="00433B9E" w:rsidRPr="001F4536" w14:paraId="17C92FE5" w14:textId="77777777" w:rsidTr="00AF45BE">
        <w:tc>
          <w:tcPr>
            <w:tcW w:w="1127" w:type="pct"/>
          </w:tcPr>
          <w:p w14:paraId="7A7F3C8D" w14:textId="77777777" w:rsidR="00433B9E" w:rsidRPr="00C76BFF" w:rsidRDefault="00433B9E" w:rsidP="00AF45BE">
            <w:pPr>
              <w:bidi/>
              <w:rPr>
                <w:rFonts w:ascii="David" w:hAnsi="David"/>
                <w:b/>
                <w:bCs/>
                <w:rtl/>
              </w:rPr>
            </w:pPr>
            <w:r w:rsidRPr="00C76BFF">
              <w:rPr>
                <w:rFonts w:ascii="David" w:hAnsi="David"/>
                <w:b/>
                <w:bCs/>
                <w:rtl/>
              </w:rPr>
              <w:t>תאי /חוצצי אחסון</w:t>
            </w:r>
          </w:p>
        </w:tc>
        <w:tc>
          <w:tcPr>
            <w:tcW w:w="1937" w:type="pct"/>
          </w:tcPr>
          <w:p w14:paraId="7E42D7D8" w14:textId="030057A5" w:rsidR="00433B9E" w:rsidRPr="00C76BFF" w:rsidRDefault="00433B9E" w:rsidP="00AF45BE">
            <w:pPr>
              <w:bidi/>
              <w:rPr>
                <w:rFonts w:ascii="David" w:hAnsi="David"/>
              </w:rPr>
            </w:pPr>
            <w:r w:rsidRPr="00C76BFF">
              <w:rPr>
                <w:rFonts w:ascii="David" w:hAnsi="David"/>
                <w:rtl/>
              </w:rPr>
              <w:t xml:space="preserve"> תא</w:t>
            </w:r>
            <w:r w:rsidRPr="00C76BFF">
              <w:rPr>
                <w:rFonts w:ascii="David" w:hAnsi="David" w:hint="eastAsia"/>
                <w:rtl/>
              </w:rPr>
              <w:t>י</w:t>
            </w:r>
            <w:r w:rsidRPr="00C76BFF">
              <w:rPr>
                <w:rFonts w:ascii="David" w:hAnsi="David"/>
                <w:rtl/>
              </w:rPr>
              <w:t xml:space="preserve">/חוצצי </w:t>
            </w:r>
            <w:r w:rsidR="00EE7D41" w:rsidRPr="00C76BFF">
              <w:rPr>
                <w:rFonts w:ascii="David" w:hAnsi="David" w:hint="cs"/>
                <w:rtl/>
              </w:rPr>
              <w:t>אחסון</w:t>
            </w:r>
            <w:r w:rsidRPr="00C76BFF">
              <w:rPr>
                <w:rFonts w:ascii="David" w:hAnsi="David"/>
                <w:rtl/>
              </w:rPr>
              <w:t xml:space="preserve"> </w:t>
            </w:r>
            <w:r w:rsidRPr="00C76BFF">
              <w:rPr>
                <w:rFonts w:ascii="David" w:hAnsi="David" w:hint="eastAsia"/>
                <w:rtl/>
              </w:rPr>
              <w:t>נפרדים</w:t>
            </w:r>
            <w:r w:rsidRPr="00C76BFF">
              <w:rPr>
                <w:rFonts w:ascii="David" w:hAnsi="David"/>
                <w:rtl/>
              </w:rPr>
              <w:t xml:space="preserve"> </w:t>
            </w:r>
            <w:r w:rsidRPr="00C76BFF">
              <w:rPr>
                <w:rFonts w:ascii="David" w:hAnsi="David" w:hint="eastAsia"/>
                <w:rtl/>
              </w:rPr>
              <w:t>לכל</w:t>
            </w:r>
            <w:r w:rsidRPr="00C76BFF">
              <w:rPr>
                <w:rFonts w:ascii="David" w:hAnsi="David"/>
                <w:rtl/>
              </w:rPr>
              <w:t xml:space="preserve"> </w:t>
            </w:r>
            <w:r w:rsidRPr="00C76BFF">
              <w:rPr>
                <w:rFonts w:ascii="David" w:hAnsi="David" w:hint="eastAsia"/>
                <w:rtl/>
              </w:rPr>
              <w:t>מחשב</w:t>
            </w:r>
            <w:r w:rsidRPr="00C76BFF">
              <w:rPr>
                <w:rFonts w:ascii="David" w:hAnsi="David"/>
                <w:rtl/>
              </w:rPr>
              <w:t xml:space="preserve"> </w:t>
            </w:r>
            <w:r w:rsidRPr="00C76BFF">
              <w:rPr>
                <w:rFonts w:ascii="David" w:hAnsi="David" w:hint="eastAsia"/>
                <w:rtl/>
              </w:rPr>
              <w:t>ול</w:t>
            </w:r>
            <w:r w:rsidRPr="00C76BFF">
              <w:rPr>
                <w:rFonts w:ascii="David" w:hAnsi="David"/>
                <w:rtl/>
              </w:rPr>
              <w:t xml:space="preserve">מניעת תזוזת המחשבים בזמן </w:t>
            </w:r>
            <w:r w:rsidRPr="00C76BFF">
              <w:rPr>
                <w:rFonts w:ascii="David" w:hAnsi="David" w:hint="eastAsia"/>
                <w:rtl/>
              </w:rPr>
              <w:t>ה</w:t>
            </w:r>
            <w:r w:rsidRPr="00C76BFF">
              <w:rPr>
                <w:rFonts w:ascii="David" w:hAnsi="David"/>
                <w:rtl/>
              </w:rPr>
              <w:t>הובלה</w:t>
            </w:r>
            <w:r>
              <w:rPr>
                <w:rFonts w:ascii="David" w:hAnsi="David" w:hint="cs"/>
                <w:rtl/>
              </w:rPr>
              <w:t xml:space="preserve"> </w:t>
            </w:r>
            <w:r w:rsidR="009D1941">
              <w:rPr>
                <w:rFonts w:ascii="David" w:hAnsi="David" w:hint="cs"/>
                <w:rtl/>
              </w:rPr>
              <w:t xml:space="preserve">הכוללים </w:t>
            </w:r>
            <w:r>
              <w:rPr>
                <w:rFonts w:ascii="David" w:hAnsi="David" w:hint="cs"/>
                <w:rtl/>
              </w:rPr>
              <w:t>הגנה כנגד פגיעה</w:t>
            </w:r>
          </w:p>
        </w:tc>
        <w:tc>
          <w:tcPr>
            <w:tcW w:w="1936" w:type="pct"/>
          </w:tcPr>
          <w:p w14:paraId="655F6597" w14:textId="77777777" w:rsidR="00433B9E" w:rsidRPr="00C76BFF" w:rsidRDefault="00433B9E" w:rsidP="00AF45BE">
            <w:pPr>
              <w:bidi/>
              <w:rPr>
                <w:rFonts w:ascii="David" w:hAnsi="David"/>
                <w:rtl/>
              </w:rPr>
            </w:pPr>
          </w:p>
        </w:tc>
      </w:tr>
      <w:tr w:rsidR="00433B9E" w:rsidRPr="001F4536" w14:paraId="5A0AC38E" w14:textId="77777777" w:rsidTr="00AF45BE">
        <w:tc>
          <w:tcPr>
            <w:tcW w:w="1127" w:type="pct"/>
          </w:tcPr>
          <w:p w14:paraId="1C3F1619" w14:textId="77777777" w:rsidR="00433B9E" w:rsidRPr="00C76BFF" w:rsidRDefault="00433B9E" w:rsidP="00AF45BE">
            <w:pPr>
              <w:bidi/>
              <w:rPr>
                <w:rFonts w:ascii="David" w:hAnsi="David"/>
                <w:b/>
                <w:bCs/>
                <w:rtl/>
              </w:rPr>
            </w:pPr>
            <w:r>
              <w:rPr>
                <w:rFonts w:ascii="David" w:hAnsi="David" w:hint="cs"/>
                <w:b/>
                <w:bCs/>
                <w:rtl/>
              </w:rPr>
              <w:t>תא נפרד למטענים</w:t>
            </w:r>
          </w:p>
        </w:tc>
        <w:tc>
          <w:tcPr>
            <w:tcW w:w="1937" w:type="pct"/>
          </w:tcPr>
          <w:p w14:paraId="3B3F6F82" w14:textId="77777777" w:rsidR="00433B9E" w:rsidRDefault="00433B9E" w:rsidP="00AF45BE">
            <w:pPr>
              <w:bidi/>
              <w:rPr>
                <w:rFonts w:ascii="David" w:hAnsi="David"/>
                <w:rtl/>
              </w:rPr>
            </w:pPr>
            <w:r>
              <w:rPr>
                <w:rFonts w:ascii="David" w:hAnsi="David" w:hint="cs"/>
                <w:rtl/>
              </w:rPr>
              <w:t>נדרש תא נפרד לאחסון המטענים בעת ההטענה.</w:t>
            </w:r>
          </w:p>
          <w:p w14:paraId="0BA5B16F" w14:textId="77777777" w:rsidR="00433B9E" w:rsidRPr="00C76BFF" w:rsidRDefault="00433B9E" w:rsidP="00AF45BE">
            <w:pPr>
              <w:bidi/>
              <w:rPr>
                <w:rFonts w:ascii="David" w:hAnsi="David"/>
                <w:rtl/>
              </w:rPr>
            </w:pPr>
            <w:r>
              <w:rPr>
                <w:rFonts w:ascii="David" w:hAnsi="David" w:hint="cs"/>
                <w:rtl/>
              </w:rPr>
              <w:t>התא יהיה</w:t>
            </w:r>
            <w:r w:rsidR="00B009A8">
              <w:rPr>
                <w:rFonts w:ascii="David" w:hAnsi="David" w:hint="cs"/>
                <w:rtl/>
              </w:rPr>
              <w:t xml:space="preserve"> </w:t>
            </w:r>
            <w:r>
              <w:rPr>
                <w:rFonts w:ascii="David" w:hAnsi="David" w:hint="cs"/>
                <w:rtl/>
              </w:rPr>
              <w:t>ניתן לנעילה</w:t>
            </w:r>
          </w:p>
        </w:tc>
        <w:tc>
          <w:tcPr>
            <w:tcW w:w="1936" w:type="pct"/>
          </w:tcPr>
          <w:p w14:paraId="6E94B5AE" w14:textId="77777777" w:rsidR="00433B9E" w:rsidRPr="00C76BFF" w:rsidRDefault="00433B9E" w:rsidP="00AF45BE">
            <w:pPr>
              <w:bidi/>
              <w:rPr>
                <w:rFonts w:ascii="David" w:hAnsi="David"/>
                <w:rtl/>
              </w:rPr>
            </w:pPr>
          </w:p>
        </w:tc>
      </w:tr>
      <w:tr w:rsidR="00433B9E" w:rsidRPr="001F4536" w14:paraId="641DB59E" w14:textId="77777777" w:rsidTr="00AF45BE">
        <w:trPr>
          <w:trHeight w:val="70"/>
        </w:trPr>
        <w:tc>
          <w:tcPr>
            <w:tcW w:w="1127" w:type="pct"/>
          </w:tcPr>
          <w:p w14:paraId="69FCF56D" w14:textId="77777777" w:rsidR="00433B9E" w:rsidRPr="00C76BFF" w:rsidRDefault="00433B9E" w:rsidP="00AF45BE">
            <w:pPr>
              <w:bidi/>
              <w:rPr>
                <w:rFonts w:ascii="David" w:hAnsi="David"/>
                <w:b/>
                <w:bCs/>
                <w:rtl/>
              </w:rPr>
            </w:pPr>
            <w:r w:rsidRPr="00C76BFF">
              <w:rPr>
                <w:rFonts w:ascii="David" w:hAnsi="David" w:hint="eastAsia"/>
                <w:b/>
                <w:bCs/>
                <w:rtl/>
              </w:rPr>
              <w:t>רוחב</w:t>
            </w:r>
            <w:r>
              <w:rPr>
                <w:rFonts w:ascii="David" w:hAnsi="David" w:hint="cs"/>
                <w:b/>
                <w:bCs/>
                <w:rtl/>
              </w:rPr>
              <w:t>/עמוק</w:t>
            </w:r>
            <w:r w:rsidRPr="00C76BFF">
              <w:rPr>
                <w:rFonts w:ascii="David" w:hAnsi="David"/>
                <w:b/>
                <w:bCs/>
                <w:rtl/>
              </w:rPr>
              <w:t xml:space="preserve"> העגלה </w:t>
            </w:r>
          </w:p>
        </w:tc>
        <w:tc>
          <w:tcPr>
            <w:tcW w:w="1937" w:type="pct"/>
          </w:tcPr>
          <w:p w14:paraId="28604472" w14:textId="77777777" w:rsidR="00433B9E" w:rsidRPr="00C76BFF" w:rsidRDefault="00433B9E" w:rsidP="00AF45BE">
            <w:pPr>
              <w:bidi/>
              <w:rPr>
                <w:rFonts w:ascii="David" w:hAnsi="David"/>
                <w:rtl/>
              </w:rPr>
            </w:pPr>
            <w:r w:rsidRPr="00C76BFF">
              <w:rPr>
                <w:rFonts w:ascii="David" w:hAnsi="David" w:hint="eastAsia"/>
                <w:rtl/>
              </w:rPr>
              <w:t>רוחב</w:t>
            </w:r>
            <w:r>
              <w:rPr>
                <w:rFonts w:ascii="David" w:hAnsi="David" w:hint="cs"/>
                <w:rtl/>
              </w:rPr>
              <w:t>/עומק</w:t>
            </w:r>
            <w:r w:rsidRPr="00C76BFF">
              <w:rPr>
                <w:rFonts w:ascii="David" w:hAnsi="David"/>
                <w:rtl/>
              </w:rPr>
              <w:t xml:space="preserve"> </w:t>
            </w:r>
            <w:r w:rsidRPr="00C76BFF">
              <w:rPr>
                <w:rFonts w:ascii="David" w:hAnsi="David" w:hint="eastAsia"/>
                <w:rtl/>
              </w:rPr>
              <w:t>העגלה</w:t>
            </w:r>
            <w:r w:rsidRPr="00C76BFF">
              <w:rPr>
                <w:rFonts w:ascii="David" w:hAnsi="David"/>
                <w:rtl/>
              </w:rPr>
              <w:t xml:space="preserve"> </w:t>
            </w:r>
            <w:r w:rsidRPr="00C76BFF">
              <w:rPr>
                <w:rFonts w:ascii="David" w:hAnsi="David" w:hint="eastAsia"/>
                <w:rtl/>
              </w:rPr>
              <w:t>לא</w:t>
            </w:r>
            <w:r w:rsidRPr="00C76BFF">
              <w:rPr>
                <w:rFonts w:ascii="David" w:hAnsi="David"/>
                <w:rtl/>
              </w:rPr>
              <w:t xml:space="preserve"> </w:t>
            </w:r>
            <w:r w:rsidRPr="00C76BFF">
              <w:rPr>
                <w:rFonts w:ascii="David" w:hAnsi="David" w:hint="eastAsia"/>
                <w:rtl/>
              </w:rPr>
              <w:t>יעלה</w:t>
            </w:r>
            <w:r w:rsidRPr="00C76BFF">
              <w:rPr>
                <w:rFonts w:ascii="David" w:hAnsi="David"/>
                <w:rtl/>
              </w:rPr>
              <w:t xml:space="preserve"> </w:t>
            </w:r>
            <w:r w:rsidRPr="00C76BFF">
              <w:rPr>
                <w:rFonts w:ascii="David" w:hAnsi="David" w:hint="eastAsia"/>
                <w:rtl/>
              </w:rPr>
              <w:t>על</w:t>
            </w:r>
            <w:r w:rsidRPr="00C76BFF">
              <w:rPr>
                <w:rFonts w:ascii="David" w:hAnsi="David"/>
                <w:rtl/>
              </w:rPr>
              <w:t xml:space="preserve"> 80 </w:t>
            </w:r>
            <w:r w:rsidRPr="00C76BFF">
              <w:rPr>
                <w:rFonts w:ascii="David" w:hAnsi="David" w:hint="eastAsia"/>
                <w:rtl/>
              </w:rPr>
              <w:t>ס</w:t>
            </w:r>
            <w:r w:rsidRPr="00C76BFF">
              <w:rPr>
                <w:rFonts w:ascii="David" w:hAnsi="David"/>
                <w:rtl/>
              </w:rPr>
              <w:t xml:space="preserve">"מ </w:t>
            </w:r>
            <w:r w:rsidRPr="00C76BFF">
              <w:rPr>
                <w:rFonts w:ascii="David" w:hAnsi="David" w:hint="eastAsia"/>
                <w:rtl/>
              </w:rPr>
              <w:t>כדי</w:t>
            </w:r>
            <w:r w:rsidRPr="00C76BFF">
              <w:rPr>
                <w:rFonts w:ascii="David" w:hAnsi="David"/>
                <w:rtl/>
              </w:rPr>
              <w:t xml:space="preserve"> </w:t>
            </w:r>
            <w:r w:rsidRPr="00C76BFF">
              <w:rPr>
                <w:rFonts w:ascii="David" w:hAnsi="David" w:hint="eastAsia"/>
                <w:rtl/>
              </w:rPr>
              <w:t>לאפשר</w:t>
            </w:r>
            <w:r w:rsidRPr="00C76BFF">
              <w:rPr>
                <w:rFonts w:ascii="David" w:hAnsi="David"/>
                <w:rtl/>
              </w:rPr>
              <w:t xml:space="preserve"> </w:t>
            </w:r>
            <w:r w:rsidRPr="00C76BFF">
              <w:rPr>
                <w:rFonts w:ascii="David" w:hAnsi="David" w:hint="eastAsia"/>
                <w:rtl/>
              </w:rPr>
              <w:t>מעבר</w:t>
            </w:r>
            <w:r w:rsidRPr="00C76BFF">
              <w:rPr>
                <w:rFonts w:ascii="David" w:hAnsi="David"/>
                <w:rtl/>
              </w:rPr>
              <w:t xml:space="preserve"> </w:t>
            </w:r>
            <w:r w:rsidRPr="00C76BFF">
              <w:rPr>
                <w:rFonts w:ascii="David" w:hAnsi="David" w:hint="eastAsia"/>
                <w:rtl/>
              </w:rPr>
              <w:t>בדלתות</w:t>
            </w:r>
            <w:r w:rsidRPr="00C76BFF">
              <w:rPr>
                <w:rFonts w:ascii="David" w:hAnsi="David"/>
                <w:rtl/>
              </w:rPr>
              <w:t xml:space="preserve"> </w:t>
            </w:r>
            <w:r w:rsidRPr="00C76BFF">
              <w:rPr>
                <w:rFonts w:ascii="David" w:hAnsi="David" w:hint="eastAsia"/>
                <w:rtl/>
              </w:rPr>
              <w:t>בבית</w:t>
            </w:r>
            <w:r w:rsidRPr="00C76BFF">
              <w:rPr>
                <w:rFonts w:ascii="David" w:hAnsi="David"/>
                <w:rtl/>
              </w:rPr>
              <w:t xml:space="preserve"> </w:t>
            </w:r>
            <w:r w:rsidRPr="00C76BFF">
              <w:rPr>
                <w:rFonts w:ascii="David" w:hAnsi="David" w:hint="eastAsia"/>
                <w:rtl/>
              </w:rPr>
              <w:t>הספר</w:t>
            </w:r>
          </w:p>
        </w:tc>
        <w:tc>
          <w:tcPr>
            <w:tcW w:w="1936" w:type="pct"/>
          </w:tcPr>
          <w:p w14:paraId="102E87D5" w14:textId="77777777" w:rsidR="00433B9E" w:rsidRPr="00C76BFF" w:rsidRDefault="00433B9E" w:rsidP="00AF45BE">
            <w:pPr>
              <w:bidi/>
              <w:rPr>
                <w:rFonts w:ascii="David" w:hAnsi="David"/>
                <w:rtl/>
              </w:rPr>
            </w:pPr>
          </w:p>
        </w:tc>
      </w:tr>
      <w:tr w:rsidR="00433B9E" w:rsidRPr="001F4536" w14:paraId="3981D0C6" w14:textId="77777777" w:rsidTr="00AF45BE">
        <w:tc>
          <w:tcPr>
            <w:tcW w:w="1127" w:type="pct"/>
          </w:tcPr>
          <w:p w14:paraId="62CD53ED" w14:textId="77777777" w:rsidR="00433B9E" w:rsidRPr="00C76BFF" w:rsidRDefault="00433B9E" w:rsidP="00AF45BE">
            <w:pPr>
              <w:bidi/>
              <w:spacing w:before="60" w:after="60"/>
              <w:rPr>
                <w:rFonts w:ascii="David" w:hAnsi="David"/>
                <w:b/>
                <w:bCs/>
                <w:rtl/>
              </w:rPr>
            </w:pPr>
            <w:r w:rsidRPr="00C76BFF">
              <w:rPr>
                <w:rFonts w:ascii="David" w:hAnsi="David"/>
                <w:b/>
                <w:bCs/>
                <w:rtl/>
              </w:rPr>
              <w:t xml:space="preserve">שקעי </w:t>
            </w:r>
            <w:r>
              <w:rPr>
                <w:rFonts w:ascii="David" w:hAnsi="David" w:hint="cs"/>
                <w:b/>
                <w:bCs/>
                <w:rtl/>
              </w:rPr>
              <w:t>חשמל</w:t>
            </w:r>
            <w:r w:rsidRPr="00C76BFF">
              <w:rPr>
                <w:rFonts w:ascii="David" w:hAnsi="David"/>
                <w:b/>
                <w:bCs/>
                <w:rtl/>
              </w:rPr>
              <w:t xml:space="preserve"> ב</w:t>
            </w:r>
            <w:r>
              <w:rPr>
                <w:rFonts w:ascii="David" w:hAnsi="David" w:hint="cs"/>
                <w:b/>
                <w:bCs/>
                <w:rtl/>
              </w:rPr>
              <w:t>עגלה</w:t>
            </w:r>
          </w:p>
        </w:tc>
        <w:tc>
          <w:tcPr>
            <w:tcW w:w="1937" w:type="pct"/>
          </w:tcPr>
          <w:p w14:paraId="7A1989A7" w14:textId="77777777" w:rsidR="00CA6364" w:rsidRDefault="00CA6364" w:rsidP="00CA6364">
            <w:pPr>
              <w:bidi/>
              <w:rPr>
                <w:rFonts w:ascii="David" w:hAnsi="David"/>
                <w:rtl/>
              </w:rPr>
            </w:pPr>
            <w:r>
              <w:rPr>
                <w:rFonts w:ascii="David" w:hAnsi="David" w:hint="cs"/>
                <w:rtl/>
              </w:rPr>
              <w:t xml:space="preserve">העגלה תסופק עם 36 שקעים, אשר יותקנו  ב-3 פסי שקעים </w:t>
            </w:r>
            <w:r w:rsidR="00E70233">
              <w:rPr>
                <w:rFonts w:ascii="David" w:hAnsi="David" w:hint="cs"/>
                <w:rtl/>
              </w:rPr>
              <w:t>או יותר</w:t>
            </w:r>
            <w:r>
              <w:rPr>
                <w:rFonts w:ascii="David" w:hAnsi="David" w:hint="cs"/>
                <w:rtl/>
              </w:rPr>
              <w:t xml:space="preserve">, (נדרש שקע חשמלי נפרד  עבור </w:t>
            </w:r>
            <w:r w:rsidRPr="00C76BFF">
              <w:rPr>
                <w:rFonts w:ascii="David" w:hAnsi="David" w:hint="eastAsia"/>
                <w:rtl/>
              </w:rPr>
              <w:t>כל</w:t>
            </w:r>
            <w:r w:rsidRPr="00C76BFF">
              <w:rPr>
                <w:rFonts w:ascii="David" w:hAnsi="David"/>
                <w:rtl/>
              </w:rPr>
              <w:t xml:space="preserve"> </w:t>
            </w:r>
            <w:r w:rsidRPr="00C76BFF">
              <w:rPr>
                <w:rFonts w:ascii="David" w:hAnsi="David" w:hint="eastAsia"/>
                <w:rtl/>
              </w:rPr>
              <w:t>מחשב</w:t>
            </w:r>
            <w:r>
              <w:rPr>
                <w:rFonts w:ascii="David" w:hAnsi="David" w:hint="cs"/>
                <w:rtl/>
              </w:rPr>
              <w:t>)</w:t>
            </w:r>
            <w:r w:rsidRPr="00C76BFF">
              <w:rPr>
                <w:rFonts w:ascii="David" w:hAnsi="David"/>
                <w:rtl/>
              </w:rPr>
              <w:t xml:space="preserve">. </w:t>
            </w:r>
          </w:p>
          <w:p w14:paraId="40C2D4B6" w14:textId="519C5680" w:rsidR="00450856" w:rsidRDefault="00450856" w:rsidP="00450856">
            <w:pPr>
              <w:bidi/>
              <w:rPr>
                <w:rFonts w:ascii="David" w:hAnsi="David"/>
                <w:rtl/>
              </w:rPr>
            </w:pPr>
            <w:r>
              <w:rPr>
                <w:rFonts w:ascii="David" w:hAnsi="David" w:hint="cs"/>
                <w:rtl/>
              </w:rPr>
              <w:lastRenderedPageBreak/>
              <w:t xml:space="preserve">כל פס שקעים </w:t>
            </w:r>
            <w:r w:rsidR="001A72F7">
              <w:rPr>
                <w:rFonts w:ascii="David" w:hAnsi="David" w:hint="cs"/>
                <w:rtl/>
              </w:rPr>
              <w:t xml:space="preserve">יכלול מאמ"ת מובנה. או </w:t>
            </w:r>
            <w:r>
              <w:rPr>
                <w:rFonts w:ascii="David" w:hAnsi="David" w:hint="cs"/>
                <w:rtl/>
              </w:rPr>
              <w:t>יחובר אל מאמ"ת נפרד אשר יותקן בלוח מאמ"תים בעגלה</w:t>
            </w:r>
          </w:p>
          <w:p w14:paraId="177FFEF4" w14:textId="40BA2A65" w:rsidR="00E70233" w:rsidRDefault="00E70233" w:rsidP="00E70233">
            <w:pPr>
              <w:bidi/>
              <w:rPr>
                <w:rFonts w:ascii="David" w:hAnsi="David"/>
                <w:rtl/>
              </w:rPr>
            </w:pPr>
            <w:r>
              <w:rPr>
                <w:rFonts w:ascii="David" w:hAnsi="David" w:hint="cs"/>
                <w:rtl/>
              </w:rPr>
              <w:t>במידה והעגלה תחובר לשני מקורות הזנה, תחולק ההזנה לשקעים שווה בשווה בין שני המקורות</w:t>
            </w:r>
          </w:p>
          <w:p w14:paraId="0D672C80" w14:textId="1BA19FCB" w:rsidR="00EF7148" w:rsidRPr="00C76BFF" w:rsidRDefault="00EF7148" w:rsidP="001F619F">
            <w:pPr>
              <w:bidi/>
              <w:rPr>
                <w:rFonts w:ascii="David" w:hAnsi="David"/>
                <w:rtl/>
              </w:rPr>
            </w:pPr>
          </w:p>
        </w:tc>
        <w:tc>
          <w:tcPr>
            <w:tcW w:w="1936" w:type="pct"/>
          </w:tcPr>
          <w:p w14:paraId="4A22F0EF" w14:textId="77777777" w:rsidR="00433B9E" w:rsidRPr="00C76BFF" w:rsidRDefault="00433B9E" w:rsidP="00AF45BE">
            <w:pPr>
              <w:bidi/>
              <w:rPr>
                <w:rFonts w:ascii="David" w:hAnsi="David"/>
                <w:rtl/>
              </w:rPr>
            </w:pPr>
          </w:p>
        </w:tc>
      </w:tr>
      <w:tr w:rsidR="00A32992" w:rsidRPr="001F4536" w14:paraId="01A32CC9" w14:textId="77777777" w:rsidTr="00AF45BE">
        <w:tc>
          <w:tcPr>
            <w:tcW w:w="1127" w:type="pct"/>
          </w:tcPr>
          <w:p w14:paraId="44330E80" w14:textId="77777777" w:rsidR="00A32992" w:rsidRPr="00C76BFF" w:rsidRDefault="00A32992" w:rsidP="00A32992">
            <w:pPr>
              <w:bidi/>
              <w:rPr>
                <w:rFonts w:ascii="David" w:hAnsi="David"/>
                <w:b/>
                <w:bCs/>
                <w:rtl/>
              </w:rPr>
            </w:pPr>
            <w:r>
              <w:rPr>
                <w:rFonts w:ascii="David" w:hAnsi="David" w:hint="cs"/>
                <w:b/>
                <w:bCs/>
                <w:rtl/>
              </w:rPr>
              <w:t>מטעני המחשבים</w:t>
            </w:r>
          </w:p>
        </w:tc>
        <w:tc>
          <w:tcPr>
            <w:tcW w:w="1937" w:type="pct"/>
          </w:tcPr>
          <w:p w14:paraId="31CB354B" w14:textId="77777777" w:rsidR="00A32992" w:rsidRDefault="00A32992" w:rsidP="00A32992">
            <w:pPr>
              <w:bidi/>
              <w:rPr>
                <w:rFonts w:ascii="David" w:hAnsi="David"/>
                <w:rtl/>
              </w:rPr>
            </w:pPr>
            <w:r>
              <w:rPr>
                <w:rFonts w:ascii="David" w:hAnsi="David" w:hint="cs"/>
                <w:rtl/>
              </w:rPr>
              <w:t xml:space="preserve">כחלק מתהליך ההתקנה, יחבר הספק את כל מטעני המחשבים בעגלה, כך שליד כל תא </w:t>
            </w:r>
            <w:r w:rsidR="00610EA5">
              <w:rPr>
                <w:rFonts w:ascii="David" w:hAnsi="David" w:hint="cs"/>
                <w:rtl/>
              </w:rPr>
              <w:t>אחסון מחשב</w:t>
            </w:r>
            <w:r>
              <w:rPr>
                <w:rFonts w:ascii="David" w:hAnsi="David" w:hint="cs"/>
                <w:rtl/>
              </w:rPr>
              <w:t>, יהיה כבל חשמלי בעל סיומת תקע להטענת המחשב.</w:t>
            </w:r>
          </w:p>
          <w:p w14:paraId="75C024C8" w14:textId="5F290A53" w:rsidR="00F838C5" w:rsidRPr="00C76BFF" w:rsidRDefault="00F838C5" w:rsidP="00F838C5">
            <w:pPr>
              <w:bidi/>
              <w:rPr>
                <w:rFonts w:ascii="David" w:hAnsi="David"/>
              </w:rPr>
            </w:pPr>
            <w:r>
              <w:rPr>
                <w:rFonts w:ascii="David" w:hAnsi="David" w:hint="cs"/>
                <w:rtl/>
              </w:rPr>
              <w:t xml:space="preserve">המטענים  יהיו ניתנים להוצאה </w:t>
            </w:r>
          </w:p>
        </w:tc>
        <w:tc>
          <w:tcPr>
            <w:tcW w:w="1936" w:type="pct"/>
          </w:tcPr>
          <w:p w14:paraId="674FF627" w14:textId="77777777" w:rsidR="00A32992" w:rsidRPr="00C76BFF" w:rsidRDefault="00A32992" w:rsidP="00A32992">
            <w:pPr>
              <w:bidi/>
              <w:rPr>
                <w:rFonts w:ascii="David" w:hAnsi="David"/>
                <w:rtl/>
              </w:rPr>
            </w:pPr>
          </w:p>
        </w:tc>
      </w:tr>
      <w:tr w:rsidR="00433B9E" w:rsidRPr="001F4536" w14:paraId="6275B821" w14:textId="77777777" w:rsidTr="00AF45BE">
        <w:tc>
          <w:tcPr>
            <w:tcW w:w="1127" w:type="pct"/>
          </w:tcPr>
          <w:p w14:paraId="6BF9BCBC" w14:textId="77777777" w:rsidR="00433B9E" w:rsidRPr="00C76BFF" w:rsidRDefault="00433B9E" w:rsidP="00AF45BE">
            <w:pPr>
              <w:bidi/>
              <w:rPr>
                <w:rFonts w:ascii="David" w:hAnsi="David"/>
                <w:b/>
                <w:bCs/>
                <w:rtl/>
              </w:rPr>
            </w:pPr>
            <w:r w:rsidRPr="0011559B">
              <w:rPr>
                <w:rFonts w:ascii="David" w:hAnsi="David" w:hint="eastAsia"/>
                <w:b/>
                <w:bCs/>
                <w:rtl/>
              </w:rPr>
              <w:t>חיבור</w:t>
            </w:r>
            <w:r w:rsidRPr="0011559B">
              <w:rPr>
                <w:rFonts w:ascii="David" w:hAnsi="David"/>
                <w:b/>
                <w:bCs/>
                <w:rtl/>
              </w:rPr>
              <w:t xml:space="preserve"> </w:t>
            </w:r>
            <w:r w:rsidRPr="0011559B">
              <w:rPr>
                <w:rFonts w:ascii="David" w:hAnsi="David" w:hint="eastAsia"/>
                <w:b/>
                <w:bCs/>
                <w:rtl/>
              </w:rPr>
              <w:t>למקור</w:t>
            </w:r>
            <w:r w:rsidRPr="0011559B">
              <w:rPr>
                <w:rFonts w:ascii="David" w:hAnsi="David"/>
                <w:b/>
                <w:bCs/>
                <w:rtl/>
              </w:rPr>
              <w:t xml:space="preserve"> </w:t>
            </w:r>
            <w:r w:rsidRPr="0011559B">
              <w:rPr>
                <w:rFonts w:ascii="David" w:hAnsi="David" w:hint="eastAsia"/>
                <w:b/>
                <w:bCs/>
                <w:rtl/>
              </w:rPr>
              <w:t>מתח</w:t>
            </w:r>
            <w:r w:rsidRPr="0011559B">
              <w:rPr>
                <w:rFonts w:ascii="David" w:hAnsi="David"/>
                <w:b/>
                <w:bCs/>
                <w:rtl/>
              </w:rPr>
              <w:t xml:space="preserve"> </w:t>
            </w:r>
          </w:p>
        </w:tc>
        <w:tc>
          <w:tcPr>
            <w:tcW w:w="1937" w:type="pct"/>
          </w:tcPr>
          <w:p w14:paraId="53A37444" w14:textId="3A546AA6" w:rsidR="00B56838" w:rsidRDefault="0011559B" w:rsidP="00EF0FBE">
            <w:pPr>
              <w:autoSpaceDE w:val="0"/>
              <w:autoSpaceDN w:val="0"/>
              <w:bidi/>
              <w:adjustRightInd w:val="0"/>
              <w:rPr>
                <w:rFonts w:ascii="David" w:hAnsi="David"/>
                <w:rtl/>
              </w:rPr>
            </w:pPr>
            <w:r>
              <w:rPr>
                <w:rFonts w:ascii="David" w:hAnsi="David" w:hint="cs"/>
                <w:rtl/>
              </w:rPr>
              <w:t xml:space="preserve">כל עגלה תחובר למקור מתח חיצוני </w:t>
            </w:r>
            <w:r w:rsidRPr="00C76BFF">
              <w:rPr>
                <w:rFonts w:ascii="David" w:hAnsi="David"/>
                <w:rtl/>
              </w:rPr>
              <w:t>אח</w:t>
            </w:r>
            <w:r>
              <w:rPr>
                <w:rFonts w:ascii="David" w:hAnsi="David" w:hint="cs"/>
                <w:rtl/>
              </w:rPr>
              <w:t>ד.</w:t>
            </w:r>
            <w:r w:rsidRPr="00C76BFF">
              <w:rPr>
                <w:rFonts w:ascii="David" w:hAnsi="David"/>
                <w:rtl/>
              </w:rPr>
              <w:t xml:space="preserve">  במידה ונדרש פיצול עומס טעינ</w:t>
            </w:r>
            <w:r>
              <w:rPr>
                <w:rFonts w:ascii="David" w:hAnsi="David" w:hint="cs"/>
                <w:rtl/>
              </w:rPr>
              <w:t>ה, תחובר העגלה לשני מקורות מתח שונים</w:t>
            </w:r>
            <w:r w:rsidR="00EF0FBE">
              <w:rPr>
                <w:rFonts w:ascii="David" w:hAnsi="David" w:hint="cs"/>
                <w:rtl/>
              </w:rPr>
              <w:t xml:space="preserve">, </w:t>
            </w:r>
            <w:r>
              <w:rPr>
                <w:rFonts w:ascii="David" w:hAnsi="David" w:hint="cs"/>
                <w:rtl/>
              </w:rPr>
              <w:t>כאשר כל מעגל חשמלי יוגן ע"י מאמ"ת נפרד בלוח החשמל</w:t>
            </w:r>
          </w:p>
          <w:p w14:paraId="69328DD1" w14:textId="16C3873A" w:rsidR="004C1C92" w:rsidRDefault="004C1C92" w:rsidP="004C1C92">
            <w:pPr>
              <w:autoSpaceDE w:val="0"/>
              <w:autoSpaceDN w:val="0"/>
              <w:bidi/>
              <w:adjustRightInd w:val="0"/>
              <w:rPr>
                <w:rFonts w:ascii="David" w:hAnsi="David"/>
                <w:rtl/>
              </w:rPr>
            </w:pPr>
            <w:r>
              <w:rPr>
                <w:rFonts w:ascii="David" w:hAnsi="David" w:hint="cs"/>
                <w:rtl/>
              </w:rPr>
              <w:t>הכבל יעוגן לגוף העגלה למניעת משיכה מיקרית</w:t>
            </w:r>
          </w:p>
          <w:p w14:paraId="7EFC751D" w14:textId="2B4B28B6" w:rsidR="00EF7148" w:rsidRPr="00C76BFF" w:rsidRDefault="00E245D1" w:rsidP="007E4EDE">
            <w:pPr>
              <w:autoSpaceDE w:val="0"/>
              <w:autoSpaceDN w:val="0"/>
              <w:bidi/>
              <w:adjustRightInd w:val="0"/>
              <w:rPr>
                <w:rFonts w:ascii="David" w:hAnsi="David"/>
                <w:rtl/>
              </w:rPr>
            </w:pPr>
            <w:r>
              <w:rPr>
                <w:rFonts w:ascii="David" w:hAnsi="David" w:hint="cs"/>
                <w:rtl/>
              </w:rPr>
              <w:t>כל מקור הזנה ראשי לעגלה  יוגן ע"י מגן ברקים, נחשולי מתח והפרעות ברשת</w:t>
            </w:r>
            <w:r w:rsidR="00C223CD">
              <w:rPr>
                <w:rFonts w:ascii="David" w:hAnsi="David" w:hint="cs"/>
                <w:rtl/>
              </w:rPr>
              <w:t xml:space="preserve"> החשמל</w:t>
            </w:r>
            <w:r>
              <w:rPr>
                <w:rFonts w:ascii="David" w:hAnsi="David" w:hint="cs"/>
                <w:rtl/>
              </w:rPr>
              <w:t xml:space="preserve">, </w:t>
            </w:r>
            <w:r w:rsidRPr="00C27ABB">
              <w:rPr>
                <w:rFonts w:ascii="David" w:hAnsi="David"/>
                <w:rtl/>
              </w:rPr>
              <w:t>בעל תו תקן ישראלי</w:t>
            </w:r>
            <w:r w:rsidRPr="00C27ABB">
              <w:rPr>
                <w:rFonts w:ascii="Arial" w:hAnsi="Arial" w:cs="Arial"/>
                <w:color w:val="222222"/>
                <w:sz w:val="20"/>
                <w:szCs w:val="20"/>
                <w:rtl/>
              </w:rPr>
              <w:t xml:space="preserve"> </w:t>
            </w:r>
            <w:r w:rsidR="00CE4A14" w:rsidRPr="00C70EEB">
              <w:rPr>
                <w:rFonts w:ascii="David" w:hAnsi="David" w:hint="cs"/>
                <w:rtl/>
              </w:rPr>
              <w:t>או מאושר ע"י מכון התקנים</w:t>
            </w:r>
          </w:p>
        </w:tc>
        <w:tc>
          <w:tcPr>
            <w:tcW w:w="1936" w:type="pct"/>
          </w:tcPr>
          <w:p w14:paraId="3625C7FB" w14:textId="77777777" w:rsidR="00433B9E" w:rsidRPr="00C76BFF" w:rsidRDefault="00433B9E" w:rsidP="00AF45BE">
            <w:pPr>
              <w:autoSpaceDE w:val="0"/>
              <w:autoSpaceDN w:val="0"/>
              <w:bidi/>
              <w:adjustRightInd w:val="0"/>
              <w:rPr>
                <w:rFonts w:ascii="David" w:hAnsi="David"/>
                <w:rtl/>
              </w:rPr>
            </w:pPr>
          </w:p>
        </w:tc>
      </w:tr>
      <w:tr w:rsidR="00433B9E" w:rsidRPr="001F4536" w14:paraId="4C5912E3" w14:textId="77777777" w:rsidTr="00AF45BE">
        <w:tc>
          <w:tcPr>
            <w:tcW w:w="1127" w:type="pct"/>
          </w:tcPr>
          <w:p w14:paraId="5925C2EC" w14:textId="77777777" w:rsidR="00433B9E" w:rsidRPr="00C76BFF" w:rsidRDefault="00433B9E" w:rsidP="00AF45BE">
            <w:pPr>
              <w:bidi/>
              <w:rPr>
                <w:rFonts w:ascii="David" w:hAnsi="David"/>
                <w:b/>
                <w:bCs/>
                <w:rtl/>
              </w:rPr>
            </w:pPr>
            <w:r w:rsidRPr="00C76BFF">
              <w:rPr>
                <w:rFonts w:ascii="David" w:hAnsi="David"/>
                <w:b/>
                <w:bCs/>
                <w:rtl/>
              </w:rPr>
              <w:t>הארקה</w:t>
            </w:r>
          </w:p>
        </w:tc>
        <w:tc>
          <w:tcPr>
            <w:tcW w:w="1937" w:type="pct"/>
          </w:tcPr>
          <w:p w14:paraId="18B3B805" w14:textId="038B43DA" w:rsidR="00433B9E" w:rsidRPr="00C76BFF" w:rsidRDefault="00433B9E" w:rsidP="00AF45BE">
            <w:pPr>
              <w:bidi/>
              <w:rPr>
                <w:rFonts w:ascii="David" w:hAnsi="David"/>
              </w:rPr>
            </w:pPr>
            <w:r w:rsidRPr="00C76BFF">
              <w:rPr>
                <w:rFonts w:ascii="David" w:hAnsi="David"/>
                <w:rtl/>
              </w:rPr>
              <w:t>הארקה</w:t>
            </w:r>
            <w:r>
              <w:rPr>
                <w:rFonts w:ascii="David" w:hAnsi="David" w:hint="cs"/>
                <w:rtl/>
              </w:rPr>
              <w:t xml:space="preserve"> </w:t>
            </w:r>
            <w:r w:rsidR="00EE7D41">
              <w:rPr>
                <w:rFonts w:ascii="David" w:hAnsi="David" w:hint="cs"/>
                <w:rtl/>
              </w:rPr>
              <w:t>תקנית</w:t>
            </w:r>
            <w:r w:rsidRPr="00C76BFF">
              <w:rPr>
                <w:rFonts w:ascii="David" w:hAnsi="David"/>
                <w:rtl/>
              </w:rPr>
              <w:t xml:space="preserve"> לגוף </w:t>
            </w:r>
            <w:r>
              <w:rPr>
                <w:rFonts w:ascii="David" w:hAnsi="David" w:hint="cs"/>
                <w:rtl/>
              </w:rPr>
              <w:t xml:space="preserve">העגלה </w:t>
            </w:r>
          </w:p>
        </w:tc>
        <w:tc>
          <w:tcPr>
            <w:tcW w:w="1936" w:type="pct"/>
          </w:tcPr>
          <w:p w14:paraId="41A75AF4" w14:textId="77777777" w:rsidR="00433B9E" w:rsidRPr="00C76BFF" w:rsidRDefault="00433B9E" w:rsidP="00AF45BE">
            <w:pPr>
              <w:bidi/>
              <w:rPr>
                <w:rFonts w:ascii="David" w:hAnsi="David"/>
                <w:rtl/>
              </w:rPr>
            </w:pPr>
          </w:p>
        </w:tc>
      </w:tr>
      <w:tr w:rsidR="00433B9E" w:rsidRPr="001F4536" w14:paraId="53FE5CE2" w14:textId="77777777" w:rsidTr="00AF45BE">
        <w:tc>
          <w:tcPr>
            <w:tcW w:w="1127" w:type="pct"/>
          </w:tcPr>
          <w:p w14:paraId="10367CEA" w14:textId="77777777" w:rsidR="00433B9E" w:rsidRPr="00C76BFF" w:rsidRDefault="00433B9E" w:rsidP="00AF45BE">
            <w:pPr>
              <w:bidi/>
              <w:rPr>
                <w:rFonts w:ascii="David" w:hAnsi="David"/>
                <w:b/>
                <w:bCs/>
                <w:rtl/>
              </w:rPr>
            </w:pPr>
            <w:r w:rsidRPr="00C76BFF">
              <w:rPr>
                <w:rFonts w:ascii="David" w:hAnsi="David"/>
                <w:b/>
                <w:bCs/>
                <w:rtl/>
              </w:rPr>
              <w:t xml:space="preserve">חריצי </w:t>
            </w:r>
            <w:r w:rsidRPr="00C76BFF">
              <w:rPr>
                <w:rFonts w:ascii="David" w:hAnsi="David" w:hint="eastAsia"/>
                <w:b/>
                <w:bCs/>
                <w:rtl/>
              </w:rPr>
              <w:t>אוורור</w:t>
            </w:r>
          </w:p>
        </w:tc>
        <w:tc>
          <w:tcPr>
            <w:tcW w:w="1937" w:type="pct"/>
          </w:tcPr>
          <w:p w14:paraId="1562C672" w14:textId="77777777" w:rsidR="00433B9E" w:rsidRPr="00C76BFF" w:rsidRDefault="00433B9E" w:rsidP="00AF45BE">
            <w:pPr>
              <w:bidi/>
              <w:rPr>
                <w:rFonts w:ascii="David" w:hAnsi="David"/>
              </w:rPr>
            </w:pPr>
            <w:r w:rsidRPr="00C76BFF">
              <w:rPr>
                <w:rFonts w:ascii="David" w:hAnsi="David"/>
                <w:rtl/>
              </w:rPr>
              <w:t>חריצי</w:t>
            </w:r>
            <w:r w:rsidRPr="00C76BFF">
              <w:rPr>
                <w:rFonts w:ascii="David" w:hAnsi="David"/>
              </w:rPr>
              <w:t xml:space="preserve"> </w:t>
            </w:r>
            <w:r w:rsidRPr="00C76BFF">
              <w:rPr>
                <w:rFonts w:ascii="David" w:hAnsi="David"/>
                <w:rtl/>
              </w:rPr>
              <w:t>אוורור</w:t>
            </w:r>
            <w:r>
              <w:rPr>
                <w:rFonts w:ascii="David" w:hAnsi="David" w:hint="cs"/>
                <w:rtl/>
              </w:rPr>
              <w:t xml:space="preserve"> </w:t>
            </w:r>
            <w:r w:rsidRPr="00C76BFF">
              <w:rPr>
                <w:rFonts w:ascii="David" w:hAnsi="David"/>
                <w:rtl/>
              </w:rPr>
              <w:t>המתאימים</w:t>
            </w:r>
            <w:r w:rsidRPr="00C76BFF">
              <w:rPr>
                <w:rFonts w:ascii="David" w:hAnsi="David"/>
              </w:rPr>
              <w:t xml:space="preserve"> </w:t>
            </w:r>
            <w:r w:rsidRPr="00C76BFF">
              <w:rPr>
                <w:rFonts w:ascii="David" w:hAnsi="David"/>
                <w:rtl/>
              </w:rPr>
              <w:t>לכמות</w:t>
            </w:r>
            <w:r w:rsidRPr="00C76BFF">
              <w:rPr>
                <w:rFonts w:ascii="David" w:hAnsi="David"/>
              </w:rPr>
              <w:t xml:space="preserve"> </w:t>
            </w:r>
            <w:r w:rsidRPr="00C76BFF">
              <w:rPr>
                <w:rFonts w:ascii="David" w:hAnsi="David"/>
                <w:rtl/>
              </w:rPr>
              <w:t>המחשבים</w:t>
            </w:r>
            <w:r w:rsidRPr="00C76BFF">
              <w:rPr>
                <w:rFonts w:ascii="David" w:hAnsi="David"/>
              </w:rPr>
              <w:t xml:space="preserve"> </w:t>
            </w:r>
            <w:r w:rsidRPr="00C76BFF">
              <w:rPr>
                <w:rFonts w:ascii="David" w:hAnsi="David"/>
                <w:rtl/>
              </w:rPr>
              <w:t>המאוחסנת</w:t>
            </w:r>
            <w:r>
              <w:rPr>
                <w:rFonts w:ascii="David" w:hAnsi="David" w:hint="cs"/>
                <w:rtl/>
              </w:rPr>
              <w:t xml:space="preserve"> אשר יאפשרו זרימת אוויר חופשית למניעת התחממות המחשבים והמטענים</w:t>
            </w:r>
          </w:p>
        </w:tc>
        <w:tc>
          <w:tcPr>
            <w:tcW w:w="1936" w:type="pct"/>
          </w:tcPr>
          <w:p w14:paraId="0963C80D" w14:textId="77777777" w:rsidR="00433B9E" w:rsidRPr="00C76BFF" w:rsidRDefault="00433B9E" w:rsidP="00AF45BE">
            <w:pPr>
              <w:bidi/>
              <w:rPr>
                <w:rFonts w:ascii="David" w:hAnsi="David"/>
                <w:rtl/>
              </w:rPr>
            </w:pPr>
          </w:p>
        </w:tc>
      </w:tr>
      <w:tr w:rsidR="00C56E4C" w:rsidRPr="001F4536" w14:paraId="2638DE7D" w14:textId="77777777" w:rsidTr="00AF45BE">
        <w:trPr>
          <w:trHeight w:val="70"/>
        </w:trPr>
        <w:tc>
          <w:tcPr>
            <w:tcW w:w="1127" w:type="pct"/>
          </w:tcPr>
          <w:p w14:paraId="152E15EA" w14:textId="6E5BE8B8" w:rsidR="00C56E4C" w:rsidRPr="00C76BFF" w:rsidRDefault="00EF7148" w:rsidP="00AF45BE">
            <w:pPr>
              <w:bidi/>
              <w:rPr>
                <w:rFonts w:ascii="David" w:hAnsi="David"/>
                <w:b/>
                <w:bCs/>
                <w:rtl/>
              </w:rPr>
            </w:pPr>
            <w:r>
              <w:rPr>
                <w:rFonts w:ascii="David" w:hAnsi="David" w:hint="cs"/>
                <w:b/>
                <w:bCs/>
                <w:rtl/>
              </w:rPr>
              <w:t>הכנת תשתית לעיגון העגלה</w:t>
            </w:r>
          </w:p>
        </w:tc>
        <w:tc>
          <w:tcPr>
            <w:tcW w:w="1937" w:type="pct"/>
          </w:tcPr>
          <w:p w14:paraId="240B6B7B" w14:textId="4229DCA9" w:rsidR="00C56E4C" w:rsidRPr="00C76BFF" w:rsidRDefault="00EF7148" w:rsidP="00AF45BE">
            <w:pPr>
              <w:bidi/>
              <w:rPr>
                <w:rFonts w:ascii="David" w:hAnsi="David"/>
                <w:rtl/>
              </w:rPr>
            </w:pPr>
            <w:r w:rsidRPr="00C76BFF">
              <w:rPr>
                <w:rFonts w:ascii="David" w:hAnsi="David"/>
                <w:rtl/>
              </w:rPr>
              <w:t>כבל</w:t>
            </w:r>
            <w:r w:rsidRPr="00C76BFF">
              <w:rPr>
                <w:rFonts w:ascii="David" w:hAnsi="David"/>
              </w:rPr>
              <w:t xml:space="preserve"> </w:t>
            </w:r>
            <w:r w:rsidRPr="00C76BFF">
              <w:rPr>
                <w:rFonts w:ascii="David" w:hAnsi="David"/>
                <w:rtl/>
              </w:rPr>
              <w:t xml:space="preserve"> נעילה / קשירה / עיגון אחר,</w:t>
            </w:r>
            <w:r w:rsidRPr="00C76BFF">
              <w:rPr>
                <w:rFonts w:ascii="David" w:hAnsi="David"/>
              </w:rPr>
              <w:t xml:space="preserve"> </w:t>
            </w:r>
            <w:r w:rsidRPr="00C76BFF">
              <w:rPr>
                <w:rFonts w:ascii="David" w:hAnsi="David"/>
                <w:rtl/>
              </w:rPr>
              <w:t>המחובר</w:t>
            </w:r>
            <w:r w:rsidRPr="00C76BFF">
              <w:rPr>
                <w:rFonts w:ascii="David" w:hAnsi="David"/>
              </w:rPr>
              <w:t xml:space="preserve"> </w:t>
            </w:r>
            <w:r w:rsidRPr="00C76BFF">
              <w:rPr>
                <w:rFonts w:ascii="David" w:hAnsi="David"/>
                <w:rtl/>
              </w:rPr>
              <w:t>בקצה</w:t>
            </w:r>
            <w:r w:rsidRPr="00C76BFF">
              <w:rPr>
                <w:rFonts w:ascii="David" w:hAnsi="David"/>
              </w:rPr>
              <w:t xml:space="preserve"> </w:t>
            </w:r>
            <w:r w:rsidRPr="00C76BFF">
              <w:rPr>
                <w:rFonts w:ascii="David" w:hAnsi="David"/>
                <w:rtl/>
              </w:rPr>
              <w:t>אחד</w:t>
            </w:r>
            <w:r w:rsidRPr="00C76BFF">
              <w:rPr>
                <w:rFonts w:ascii="David" w:hAnsi="David"/>
              </w:rPr>
              <w:t xml:space="preserve"> </w:t>
            </w:r>
            <w:r w:rsidRPr="00C76BFF">
              <w:rPr>
                <w:rFonts w:ascii="David" w:hAnsi="David"/>
                <w:rtl/>
              </w:rPr>
              <w:t>בחיבור</w:t>
            </w:r>
            <w:r w:rsidRPr="00C76BFF">
              <w:rPr>
                <w:rFonts w:ascii="David" w:hAnsi="David"/>
              </w:rPr>
              <w:t xml:space="preserve"> </w:t>
            </w:r>
            <w:r w:rsidRPr="00C76BFF">
              <w:rPr>
                <w:rFonts w:ascii="David" w:hAnsi="David"/>
                <w:rtl/>
              </w:rPr>
              <w:t>קבוע</w:t>
            </w:r>
            <w:r w:rsidRPr="00C76BFF">
              <w:rPr>
                <w:rFonts w:ascii="David" w:hAnsi="David"/>
              </w:rPr>
              <w:t xml:space="preserve"> </w:t>
            </w:r>
            <w:r w:rsidRPr="00C76BFF">
              <w:rPr>
                <w:rFonts w:ascii="David" w:hAnsi="David"/>
                <w:rtl/>
              </w:rPr>
              <w:t>לקיר</w:t>
            </w:r>
            <w:r w:rsidRPr="00C76BFF">
              <w:rPr>
                <w:rFonts w:ascii="David" w:hAnsi="David"/>
              </w:rPr>
              <w:t xml:space="preserve"> </w:t>
            </w:r>
            <w:r>
              <w:rPr>
                <w:rFonts w:ascii="David" w:hAnsi="David"/>
              </w:rPr>
              <w:t xml:space="preserve"> /</w:t>
            </w:r>
            <w:r w:rsidRPr="00C76BFF">
              <w:rPr>
                <w:rFonts w:ascii="David" w:hAnsi="David"/>
              </w:rPr>
              <w:t xml:space="preserve"> </w:t>
            </w:r>
            <w:r>
              <w:rPr>
                <w:rFonts w:ascii="David" w:hAnsi="David" w:hint="cs"/>
                <w:rtl/>
              </w:rPr>
              <w:t xml:space="preserve"> </w:t>
            </w:r>
            <w:r w:rsidRPr="00C76BFF">
              <w:rPr>
                <w:rFonts w:ascii="David" w:hAnsi="David"/>
                <w:rtl/>
              </w:rPr>
              <w:t>רצפה</w:t>
            </w:r>
            <w:r w:rsidRPr="00C76BFF">
              <w:rPr>
                <w:rFonts w:ascii="David" w:hAnsi="David"/>
              </w:rPr>
              <w:t xml:space="preserve"> </w:t>
            </w:r>
            <w:r w:rsidRPr="00C76BFF">
              <w:rPr>
                <w:rFonts w:ascii="David" w:hAnsi="David"/>
                <w:rtl/>
              </w:rPr>
              <w:t>ובקצהו</w:t>
            </w:r>
            <w:r w:rsidRPr="00C76BFF">
              <w:rPr>
                <w:rFonts w:ascii="David" w:hAnsi="David"/>
              </w:rPr>
              <w:t xml:space="preserve"> </w:t>
            </w:r>
            <w:r w:rsidRPr="00C76BFF">
              <w:rPr>
                <w:rFonts w:ascii="David" w:hAnsi="David"/>
                <w:rtl/>
              </w:rPr>
              <w:t>השני</w:t>
            </w:r>
            <w:r w:rsidRPr="00C76BFF">
              <w:rPr>
                <w:rFonts w:ascii="David" w:hAnsi="David"/>
              </w:rPr>
              <w:t xml:space="preserve">  </w:t>
            </w:r>
            <w:r w:rsidRPr="00C76BFF">
              <w:rPr>
                <w:rFonts w:ascii="David" w:hAnsi="David" w:hint="eastAsia"/>
                <w:rtl/>
              </w:rPr>
              <w:t>לעגלה</w:t>
            </w:r>
            <w:r>
              <w:rPr>
                <w:rFonts w:ascii="David" w:hAnsi="David" w:hint="cs"/>
                <w:rtl/>
              </w:rPr>
              <w:t xml:space="preserve"> לצורך ריתוקה</w:t>
            </w:r>
          </w:p>
        </w:tc>
        <w:tc>
          <w:tcPr>
            <w:tcW w:w="1936" w:type="pct"/>
          </w:tcPr>
          <w:p w14:paraId="65270D5F" w14:textId="77777777" w:rsidR="00C56E4C" w:rsidRPr="00C76BFF" w:rsidRDefault="00C56E4C" w:rsidP="00AF45BE">
            <w:pPr>
              <w:bidi/>
              <w:rPr>
                <w:rFonts w:ascii="David" w:hAnsi="David"/>
                <w:rtl/>
              </w:rPr>
            </w:pPr>
          </w:p>
        </w:tc>
      </w:tr>
      <w:tr w:rsidR="00433B9E" w:rsidRPr="001F4536" w14:paraId="3F6D8FA8" w14:textId="77777777" w:rsidTr="00AF45BE">
        <w:trPr>
          <w:trHeight w:val="70"/>
        </w:trPr>
        <w:tc>
          <w:tcPr>
            <w:tcW w:w="1127" w:type="pct"/>
          </w:tcPr>
          <w:p w14:paraId="603E32DA" w14:textId="416BA114" w:rsidR="00433B9E" w:rsidRPr="00C76BFF" w:rsidRDefault="00433B9E" w:rsidP="003B7A82">
            <w:pPr>
              <w:bidi/>
              <w:jc w:val="left"/>
              <w:rPr>
                <w:rFonts w:ascii="David" w:hAnsi="David"/>
                <w:rtl/>
              </w:rPr>
            </w:pPr>
            <w:r w:rsidRPr="00C76BFF">
              <w:rPr>
                <w:rFonts w:ascii="David" w:hAnsi="David"/>
                <w:b/>
                <w:bCs/>
                <w:rtl/>
              </w:rPr>
              <w:t>הובלה</w:t>
            </w:r>
            <w:r w:rsidR="003B7A82">
              <w:rPr>
                <w:rFonts w:ascii="David" w:hAnsi="David" w:hint="cs"/>
                <w:b/>
                <w:bCs/>
                <w:rtl/>
              </w:rPr>
              <w:t>,</w:t>
            </w:r>
            <w:r w:rsidR="003B7A82">
              <w:rPr>
                <w:rFonts w:ascii="David" w:hAnsi="David"/>
                <w:b/>
                <w:bCs/>
              </w:rPr>
              <w:t xml:space="preserve"> </w:t>
            </w:r>
            <w:r w:rsidRPr="00C76BFF">
              <w:rPr>
                <w:rFonts w:ascii="David" w:hAnsi="David"/>
                <w:b/>
                <w:bCs/>
                <w:rtl/>
              </w:rPr>
              <w:t>התקנה</w:t>
            </w:r>
            <w:r w:rsidR="00A5092D">
              <w:rPr>
                <w:rFonts w:ascii="David" w:hAnsi="David" w:hint="cs"/>
                <w:b/>
                <w:bCs/>
                <w:rtl/>
              </w:rPr>
              <w:t xml:space="preserve"> וע</w:t>
            </w:r>
            <w:r w:rsidR="003B7A82">
              <w:rPr>
                <w:rFonts w:ascii="David" w:hAnsi="David" w:hint="cs"/>
                <w:rtl/>
              </w:rPr>
              <w:t>יגון</w:t>
            </w:r>
          </w:p>
        </w:tc>
        <w:tc>
          <w:tcPr>
            <w:tcW w:w="1937" w:type="pct"/>
          </w:tcPr>
          <w:p w14:paraId="4D31AC7C" w14:textId="10B6B0E1" w:rsidR="00433B9E" w:rsidRPr="00C76BFF" w:rsidRDefault="00433B9E" w:rsidP="00AF45BE">
            <w:pPr>
              <w:bidi/>
              <w:rPr>
                <w:rFonts w:ascii="David" w:hAnsi="David"/>
              </w:rPr>
            </w:pPr>
            <w:r w:rsidRPr="00C76BFF">
              <w:rPr>
                <w:rFonts w:ascii="David" w:hAnsi="David"/>
                <w:rtl/>
              </w:rPr>
              <w:t>העגלה</w:t>
            </w:r>
            <w:r w:rsidRPr="00C76BFF">
              <w:rPr>
                <w:rFonts w:ascii="David" w:hAnsi="David"/>
              </w:rPr>
              <w:t xml:space="preserve"> </w:t>
            </w:r>
            <w:r w:rsidRPr="00C76BFF">
              <w:rPr>
                <w:rFonts w:ascii="David" w:hAnsi="David"/>
                <w:rtl/>
              </w:rPr>
              <w:t>תסופק</w:t>
            </w:r>
            <w:r w:rsidRPr="00C76BFF">
              <w:rPr>
                <w:rFonts w:ascii="David" w:hAnsi="David"/>
              </w:rPr>
              <w:t xml:space="preserve"> </w:t>
            </w:r>
            <w:r w:rsidRPr="00C76BFF">
              <w:rPr>
                <w:rFonts w:ascii="David" w:hAnsi="David"/>
                <w:rtl/>
              </w:rPr>
              <w:t>ותותקן</w:t>
            </w:r>
            <w:r w:rsidRPr="00C76BFF">
              <w:rPr>
                <w:rFonts w:ascii="David" w:hAnsi="David"/>
              </w:rPr>
              <w:t xml:space="preserve"> </w:t>
            </w:r>
            <w:r w:rsidRPr="00C76BFF">
              <w:rPr>
                <w:rFonts w:ascii="David" w:hAnsi="David"/>
                <w:rtl/>
              </w:rPr>
              <w:t>על</w:t>
            </w:r>
            <w:r w:rsidRPr="00C76BFF">
              <w:rPr>
                <w:rFonts w:ascii="David" w:hAnsi="David"/>
              </w:rPr>
              <w:t xml:space="preserve"> </w:t>
            </w:r>
            <w:r w:rsidRPr="00C76BFF">
              <w:rPr>
                <w:rFonts w:ascii="David" w:hAnsi="David"/>
                <w:rtl/>
              </w:rPr>
              <w:t>ידי</w:t>
            </w:r>
            <w:r w:rsidRPr="00C76BFF">
              <w:rPr>
                <w:rFonts w:ascii="David" w:hAnsi="David"/>
              </w:rPr>
              <w:t xml:space="preserve"> </w:t>
            </w:r>
            <w:r w:rsidRPr="00C76BFF">
              <w:rPr>
                <w:rFonts w:ascii="David" w:hAnsi="David"/>
                <w:rtl/>
              </w:rPr>
              <w:t>הספק</w:t>
            </w:r>
            <w:r w:rsidRPr="00C76BFF">
              <w:rPr>
                <w:rFonts w:ascii="David" w:hAnsi="David"/>
              </w:rPr>
              <w:t xml:space="preserve"> </w:t>
            </w:r>
            <w:r w:rsidRPr="00C76BFF">
              <w:rPr>
                <w:rFonts w:ascii="David" w:hAnsi="David"/>
                <w:rtl/>
              </w:rPr>
              <w:t>באתר</w:t>
            </w:r>
            <w:r w:rsidRPr="00C76BFF">
              <w:rPr>
                <w:rFonts w:ascii="David" w:hAnsi="David"/>
              </w:rPr>
              <w:t xml:space="preserve"> </w:t>
            </w:r>
            <w:r w:rsidRPr="00C76BFF">
              <w:rPr>
                <w:rFonts w:ascii="David" w:hAnsi="David"/>
                <w:rtl/>
              </w:rPr>
              <w:t>הלקוח ותכלול את כל הנדרש לחיבור</w:t>
            </w:r>
            <w:r>
              <w:rPr>
                <w:rFonts w:ascii="David" w:hAnsi="David" w:hint="cs"/>
                <w:rtl/>
              </w:rPr>
              <w:t xml:space="preserve"> העגלה לחשמל</w:t>
            </w:r>
            <w:r w:rsidRPr="00C76BFF">
              <w:rPr>
                <w:rFonts w:ascii="David" w:hAnsi="David"/>
                <w:rtl/>
              </w:rPr>
              <w:t xml:space="preserve"> ועיגון העגלה</w:t>
            </w:r>
          </w:p>
        </w:tc>
        <w:tc>
          <w:tcPr>
            <w:tcW w:w="1936" w:type="pct"/>
          </w:tcPr>
          <w:p w14:paraId="05B30258" w14:textId="77777777" w:rsidR="00433B9E" w:rsidRPr="00C76BFF" w:rsidRDefault="00433B9E" w:rsidP="00AF45BE">
            <w:pPr>
              <w:bidi/>
              <w:rPr>
                <w:rFonts w:ascii="David" w:hAnsi="David"/>
                <w:rtl/>
              </w:rPr>
            </w:pPr>
          </w:p>
        </w:tc>
      </w:tr>
      <w:tr w:rsidR="00433B9E" w:rsidRPr="001F4536" w14:paraId="56CFEADF" w14:textId="77777777" w:rsidTr="00AF45BE">
        <w:trPr>
          <w:trHeight w:val="70"/>
        </w:trPr>
        <w:tc>
          <w:tcPr>
            <w:tcW w:w="1127" w:type="pct"/>
          </w:tcPr>
          <w:p w14:paraId="692D07E1" w14:textId="77777777" w:rsidR="00433B9E" w:rsidRPr="00C76BFF" w:rsidRDefault="00433B9E" w:rsidP="00AF45BE">
            <w:pPr>
              <w:bidi/>
              <w:rPr>
                <w:rFonts w:ascii="David" w:hAnsi="David"/>
                <w:b/>
                <w:bCs/>
                <w:rtl/>
              </w:rPr>
            </w:pPr>
            <w:r w:rsidRPr="00C76BFF">
              <w:rPr>
                <w:rFonts w:ascii="David" w:hAnsi="David"/>
                <w:b/>
                <w:bCs/>
                <w:rtl/>
              </w:rPr>
              <w:t>אחריות ושרות</w:t>
            </w:r>
          </w:p>
        </w:tc>
        <w:tc>
          <w:tcPr>
            <w:tcW w:w="1937" w:type="pct"/>
          </w:tcPr>
          <w:p w14:paraId="7F94397F" w14:textId="4BE0FC81" w:rsidR="00433B9E" w:rsidRPr="00C76BFF" w:rsidRDefault="00433B9E" w:rsidP="00AF45BE">
            <w:pPr>
              <w:bidi/>
              <w:rPr>
                <w:rFonts w:ascii="David" w:hAnsi="David"/>
                <w:rtl/>
              </w:rPr>
            </w:pPr>
            <w:r>
              <w:rPr>
                <w:rFonts w:ascii="David" w:hAnsi="David" w:hint="cs"/>
                <w:rtl/>
              </w:rPr>
              <w:t>36</w:t>
            </w:r>
            <w:r w:rsidRPr="00C76BFF">
              <w:rPr>
                <w:rFonts w:ascii="David" w:hAnsi="David"/>
                <w:rtl/>
              </w:rPr>
              <w:t xml:space="preserve"> חודשי אחריות</w:t>
            </w:r>
            <w:r>
              <w:rPr>
                <w:rFonts w:ascii="David" w:hAnsi="David" w:hint="cs"/>
                <w:rtl/>
              </w:rPr>
              <w:t xml:space="preserve"> ושרות לפחות, לכל רכיבי עגלת ההטענה. השרות </w:t>
            </w:r>
            <w:r w:rsidR="00EE7D41">
              <w:rPr>
                <w:rFonts w:ascii="David" w:hAnsi="David" w:hint="cs"/>
                <w:rtl/>
              </w:rPr>
              <w:t>יינת</w:t>
            </w:r>
            <w:r w:rsidR="00EE7D41">
              <w:rPr>
                <w:rFonts w:ascii="David" w:hAnsi="David" w:hint="eastAsia"/>
                <w:rtl/>
              </w:rPr>
              <w:t>ן</w:t>
            </w:r>
            <w:r w:rsidRPr="00C76BFF">
              <w:rPr>
                <w:rFonts w:ascii="David" w:hAnsi="David"/>
                <w:rtl/>
              </w:rPr>
              <w:t xml:space="preserve"> </w:t>
            </w:r>
            <w:r>
              <w:rPr>
                <w:rFonts w:ascii="David" w:hAnsi="David" w:hint="cs"/>
                <w:rtl/>
              </w:rPr>
              <w:t>בבתי הספר בכל רחבי הארץ</w:t>
            </w:r>
          </w:p>
        </w:tc>
        <w:tc>
          <w:tcPr>
            <w:tcW w:w="1936" w:type="pct"/>
          </w:tcPr>
          <w:p w14:paraId="746EB984" w14:textId="77777777" w:rsidR="00433B9E" w:rsidRPr="00C76BFF" w:rsidRDefault="00433B9E" w:rsidP="00AF45BE">
            <w:pPr>
              <w:bidi/>
              <w:rPr>
                <w:rFonts w:ascii="David" w:hAnsi="David"/>
                <w:rtl/>
              </w:rPr>
            </w:pPr>
          </w:p>
        </w:tc>
      </w:tr>
      <w:tr w:rsidR="00433B9E" w:rsidRPr="001F4536" w14:paraId="59FC2A06" w14:textId="77777777" w:rsidTr="00AF45BE">
        <w:trPr>
          <w:trHeight w:val="70"/>
        </w:trPr>
        <w:tc>
          <w:tcPr>
            <w:tcW w:w="1127" w:type="pct"/>
          </w:tcPr>
          <w:p w14:paraId="017258D6" w14:textId="77777777" w:rsidR="00433B9E" w:rsidRPr="00C76BFF" w:rsidRDefault="00433B9E" w:rsidP="00AF45BE">
            <w:pPr>
              <w:bidi/>
              <w:rPr>
                <w:rFonts w:ascii="David" w:hAnsi="David"/>
              </w:rPr>
            </w:pPr>
            <w:r w:rsidRPr="00C76BFF">
              <w:rPr>
                <w:rFonts w:ascii="David" w:hAnsi="David"/>
                <w:b/>
                <w:bCs/>
                <w:rtl/>
              </w:rPr>
              <w:lastRenderedPageBreak/>
              <w:t>מפרטים</w:t>
            </w:r>
          </w:p>
        </w:tc>
        <w:tc>
          <w:tcPr>
            <w:tcW w:w="1937" w:type="pct"/>
          </w:tcPr>
          <w:p w14:paraId="1AC6CBD5" w14:textId="77777777" w:rsidR="00433B9E" w:rsidRPr="00C76BFF" w:rsidRDefault="00433B9E" w:rsidP="00AF45BE">
            <w:pPr>
              <w:bidi/>
              <w:rPr>
                <w:rFonts w:ascii="David" w:hAnsi="David"/>
                <w:rtl/>
              </w:rPr>
            </w:pPr>
            <w:r w:rsidRPr="00C76BFF">
              <w:rPr>
                <w:rFonts w:ascii="David" w:hAnsi="David"/>
                <w:b/>
                <w:bCs/>
                <w:rtl/>
              </w:rPr>
              <w:t>המציע יצרף להצעתו מפרטים מדויקים של העגלה המוצעת להוכחת עמידתה בדרישות</w:t>
            </w:r>
          </w:p>
        </w:tc>
        <w:tc>
          <w:tcPr>
            <w:tcW w:w="1936" w:type="pct"/>
          </w:tcPr>
          <w:p w14:paraId="578665CC" w14:textId="77777777" w:rsidR="00433B9E" w:rsidRPr="00C76BFF" w:rsidRDefault="00433B9E" w:rsidP="00AF45BE">
            <w:pPr>
              <w:bidi/>
              <w:rPr>
                <w:rFonts w:ascii="David" w:hAnsi="David"/>
                <w:b/>
                <w:bCs/>
                <w:rtl/>
              </w:rPr>
            </w:pPr>
          </w:p>
        </w:tc>
      </w:tr>
    </w:tbl>
    <w:p w14:paraId="39E50158" w14:textId="77777777" w:rsidR="00CA6364" w:rsidRDefault="00CA6364">
      <w:pPr>
        <w:bidi/>
        <w:rPr>
          <w:rtl/>
        </w:rPr>
      </w:pPr>
    </w:p>
    <w:p w14:paraId="21716CA8" w14:textId="45D130FA" w:rsidR="00CA6364" w:rsidRDefault="00841A88" w:rsidP="00CA6364">
      <w:pPr>
        <w:pStyle w:val="3"/>
      </w:pPr>
      <w:r>
        <w:rPr>
          <w:rFonts w:hint="cs"/>
          <w:rtl/>
        </w:rPr>
        <w:t>(</w:t>
      </w:r>
      <w:r>
        <w:rPr>
          <w:rFonts w:hint="cs"/>
        </w:rPr>
        <w:t>N</w:t>
      </w:r>
      <w:r>
        <w:rPr>
          <w:rFonts w:hint="cs"/>
          <w:rtl/>
        </w:rPr>
        <w:t xml:space="preserve">) </w:t>
      </w:r>
    </w:p>
    <w:p w14:paraId="61AB7C92" w14:textId="77777777" w:rsidR="00A83453" w:rsidRPr="00433B9E" w:rsidRDefault="00A83453" w:rsidP="00A83453">
      <w:pPr>
        <w:pStyle w:val="Header"/>
        <w:tabs>
          <w:tab w:val="clear" w:pos="4153"/>
          <w:tab w:val="clear" w:pos="8306"/>
        </w:tabs>
        <w:bidi/>
        <w:rPr>
          <w:rFonts w:ascii="David" w:hAnsi="David"/>
          <w:b/>
          <w:bCs/>
          <w:rtl/>
        </w:rPr>
      </w:pPr>
    </w:p>
    <w:p w14:paraId="711C036B" w14:textId="4C4466DE" w:rsidR="00A83453" w:rsidRDefault="00A83453" w:rsidP="00E964E6">
      <w:pPr>
        <w:pStyle w:val="3"/>
      </w:pPr>
      <w:r>
        <w:rPr>
          <w:rFonts w:hint="cs"/>
          <w:rtl/>
        </w:rPr>
        <w:t>הכנת תשתית</w:t>
      </w:r>
      <w:r w:rsidR="00CA6364">
        <w:rPr>
          <w:rFonts w:hint="cs"/>
          <w:rtl/>
        </w:rPr>
        <w:t xml:space="preserve"> </w:t>
      </w:r>
      <w:r>
        <w:rPr>
          <w:rFonts w:hint="cs"/>
          <w:rtl/>
        </w:rPr>
        <w:t xml:space="preserve"> חשמל</w:t>
      </w:r>
      <w:r w:rsidR="00A349FB" w:rsidRPr="00C76BFF">
        <w:rPr>
          <w:rFonts w:ascii="David" w:hAnsi="David"/>
          <w:rtl/>
        </w:rPr>
        <w:t xml:space="preserve"> </w:t>
      </w:r>
      <w:r w:rsidR="00A349FB">
        <w:rPr>
          <w:rFonts w:hint="cs"/>
          <w:rtl/>
        </w:rPr>
        <w:t>וציוד</w:t>
      </w:r>
      <w:r w:rsidR="00A349FB" w:rsidRPr="00C76BFF">
        <w:rPr>
          <w:rFonts w:ascii="David" w:hAnsi="David"/>
          <w:rtl/>
        </w:rPr>
        <w:t xml:space="preserve"> </w:t>
      </w:r>
      <w:r w:rsidR="00251712">
        <w:rPr>
          <w:rFonts w:hint="cs"/>
          <w:rtl/>
        </w:rPr>
        <w:t>ו</w:t>
      </w:r>
      <w:r w:rsidR="00AB466C">
        <w:rPr>
          <w:rFonts w:hint="cs"/>
          <w:rtl/>
        </w:rPr>
        <w:t>אביזרי</w:t>
      </w:r>
      <w:r w:rsidR="00251712">
        <w:rPr>
          <w:rFonts w:hint="cs"/>
          <w:rtl/>
        </w:rPr>
        <w:t xml:space="preserve"> חשמל נלווים</w:t>
      </w:r>
    </w:p>
    <w:p w14:paraId="772B2777" w14:textId="32C83F93" w:rsidR="00C27C71" w:rsidRPr="00C70EEB" w:rsidRDefault="00264F9D" w:rsidP="00C70EEB">
      <w:pPr>
        <w:pStyle w:val="3"/>
        <w:numPr>
          <w:ilvl w:val="0"/>
          <w:numId w:val="0"/>
        </w:numPr>
        <w:ind w:left="1162"/>
        <w:rPr>
          <w:b w:val="0"/>
          <w:bCs w:val="0"/>
          <w:rtl/>
        </w:rPr>
      </w:pPr>
      <w:r>
        <w:rPr>
          <w:rFonts w:hint="cs"/>
          <w:b w:val="0"/>
          <w:bCs w:val="0"/>
          <w:rtl/>
        </w:rPr>
        <w:t xml:space="preserve">להלן מפורטים </w:t>
      </w:r>
      <w:r w:rsidR="00C27C71" w:rsidRPr="00C70EEB">
        <w:rPr>
          <w:rFonts w:hint="cs"/>
          <w:b w:val="0"/>
          <w:bCs w:val="0"/>
          <w:rtl/>
        </w:rPr>
        <w:t>קווים מנחים להכנת תשתית</w:t>
      </w:r>
      <w:r>
        <w:rPr>
          <w:rFonts w:hint="cs"/>
          <w:b w:val="0"/>
          <w:bCs w:val="0"/>
          <w:rtl/>
        </w:rPr>
        <w:t xml:space="preserve"> החשמל לחיבור עגלות ההטענה</w:t>
      </w:r>
      <w:r w:rsidR="006A3861">
        <w:rPr>
          <w:rFonts w:hint="cs"/>
          <w:b w:val="0"/>
          <w:bCs w:val="0"/>
          <w:rtl/>
        </w:rPr>
        <w:t>.</w:t>
      </w:r>
      <w:r w:rsidR="00C27C71" w:rsidRPr="00C70EEB">
        <w:rPr>
          <w:rFonts w:hint="cs"/>
          <w:b w:val="0"/>
          <w:bCs w:val="0"/>
          <w:rtl/>
        </w:rPr>
        <w:t xml:space="preserve"> </w:t>
      </w:r>
      <w:r w:rsidR="0020384A" w:rsidRPr="006A3861">
        <w:rPr>
          <w:rFonts w:hint="cs"/>
          <w:rtl/>
        </w:rPr>
        <w:t>תכנון התשתית יבוצע ע"י חשמלאי מוסמך</w:t>
      </w:r>
      <w:r w:rsidR="00B90ED9" w:rsidRPr="006A3861">
        <w:rPr>
          <w:rFonts w:hint="cs"/>
          <w:rtl/>
        </w:rPr>
        <w:t xml:space="preserve"> </w:t>
      </w:r>
      <w:r w:rsidR="0020384A" w:rsidRPr="006A3861">
        <w:rPr>
          <w:rFonts w:hint="cs"/>
          <w:rtl/>
        </w:rPr>
        <w:t xml:space="preserve">/ מהנדס חשמל. </w:t>
      </w:r>
      <w:r w:rsidR="00C27C71" w:rsidRPr="006A3861">
        <w:rPr>
          <w:rFonts w:hint="cs"/>
          <w:rtl/>
        </w:rPr>
        <w:t>הספק יוודא</w:t>
      </w:r>
      <w:r w:rsidR="00A34A88" w:rsidRPr="006A3861">
        <w:rPr>
          <w:rFonts w:hint="cs"/>
          <w:rtl/>
        </w:rPr>
        <w:t xml:space="preserve"> </w:t>
      </w:r>
      <w:r w:rsidR="00660C9C" w:rsidRPr="006A3861">
        <w:rPr>
          <w:rFonts w:hint="cs"/>
          <w:rtl/>
        </w:rPr>
        <w:t>שהכנת התשתית תעמוד בכל הדרישות התפעוליות והבטיחותיות</w:t>
      </w:r>
      <w:r w:rsidR="00C27C71" w:rsidRPr="00C70EEB">
        <w:rPr>
          <w:rFonts w:hint="cs"/>
          <w:b w:val="0"/>
          <w:bCs w:val="0"/>
          <w:rtl/>
        </w:rPr>
        <w:t>.</w:t>
      </w:r>
    </w:p>
    <w:p w14:paraId="5ABC1894" w14:textId="67D8F70C" w:rsidR="007A1824" w:rsidRDefault="006F2EB2" w:rsidP="007A1824">
      <w:pPr>
        <w:pStyle w:val="4"/>
        <w:ind w:left="2182" w:hanging="1020"/>
      </w:pPr>
      <w:r>
        <w:rPr>
          <w:rFonts w:hint="cs"/>
          <w:rtl/>
        </w:rPr>
        <w:t xml:space="preserve">התקנת </w:t>
      </w:r>
      <w:r w:rsidR="007A1824">
        <w:rPr>
          <w:rFonts w:hint="cs"/>
          <w:rtl/>
        </w:rPr>
        <w:t>נקוד</w:t>
      </w:r>
      <w:r>
        <w:rPr>
          <w:rFonts w:hint="cs"/>
          <w:rtl/>
        </w:rPr>
        <w:t>ת</w:t>
      </w:r>
      <w:r w:rsidR="007A1824">
        <w:rPr>
          <w:rFonts w:hint="cs"/>
          <w:rtl/>
        </w:rPr>
        <w:t xml:space="preserve"> הזנה </w:t>
      </w:r>
      <w:r w:rsidR="00205E7B">
        <w:rPr>
          <w:rFonts w:hint="cs"/>
          <w:rtl/>
        </w:rPr>
        <w:t xml:space="preserve"> חד-פאזי</w:t>
      </w:r>
      <w:r w:rsidR="00A5066F">
        <w:rPr>
          <w:rFonts w:hint="cs"/>
          <w:rtl/>
        </w:rPr>
        <w:t xml:space="preserve"> בבית הספר</w:t>
      </w:r>
    </w:p>
    <w:p w14:paraId="7EE0C513" w14:textId="77777777" w:rsidR="00C27C71" w:rsidRDefault="006F2EB2" w:rsidP="006F2EB2">
      <w:pPr>
        <w:pStyle w:val="3"/>
        <w:numPr>
          <w:ilvl w:val="0"/>
          <w:numId w:val="0"/>
        </w:numPr>
        <w:ind w:left="2160"/>
        <w:rPr>
          <w:b w:val="0"/>
          <w:bCs w:val="0"/>
          <w:rtl/>
        </w:rPr>
      </w:pPr>
      <w:r w:rsidRPr="006F2EB2">
        <w:rPr>
          <w:rFonts w:ascii="David" w:hAnsi="David" w:hint="cs"/>
          <w:b w:val="0"/>
          <w:bCs w:val="0"/>
          <w:rtl/>
        </w:rPr>
        <w:t>י</w:t>
      </w:r>
      <w:r>
        <w:rPr>
          <w:rFonts w:ascii="David" w:hAnsi="David" w:hint="cs"/>
          <w:b w:val="0"/>
          <w:bCs w:val="0"/>
          <w:rtl/>
        </w:rPr>
        <w:t>ותקן לפי דרישת בית הספר, זאת,</w:t>
      </w:r>
      <w:r w:rsidR="00B009A8">
        <w:rPr>
          <w:rFonts w:ascii="David" w:hAnsi="David" w:hint="cs"/>
          <w:b w:val="0"/>
          <w:bCs w:val="0"/>
          <w:rtl/>
        </w:rPr>
        <w:t xml:space="preserve"> </w:t>
      </w:r>
      <w:r w:rsidRPr="006F2EB2">
        <w:rPr>
          <w:rFonts w:ascii="David" w:hAnsi="David" w:hint="cs"/>
          <w:b w:val="0"/>
          <w:bCs w:val="0"/>
          <w:rtl/>
        </w:rPr>
        <w:t xml:space="preserve">במידה </w:t>
      </w:r>
      <w:r>
        <w:rPr>
          <w:rFonts w:ascii="David" w:hAnsi="David" w:hint="cs"/>
          <w:b w:val="0"/>
          <w:bCs w:val="0"/>
          <w:rtl/>
        </w:rPr>
        <w:t>ואין</w:t>
      </w:r>
      <w:r w:rsidRPr="006F2EB2">
        <w:rPr>
          <w:rFonts w:ascii="David" w:hAnsi="David" w:hint="cs"/>
          <w:b w:val="0"/>
          <w:bCs w:val="0"/>
          <w:rtl/>
        </w:rPr>
        <w:t xml:space="preserve"> שקעים זמינים </w:t>
      </w:r>
      <w:r>
        <w:rPr>
          <w:rFonts w:ascii="David" w:hAnsi="David" w:hint="cs"/>
          <w:b w:val="0"/>
          <w:bCs w:val="0"/>
          <w:rtl/>
        </w:rPr>
        <w:t>במקום עיגון העגלה הנבחר.</w:t>
      </w:r>
      <w:r w:rsidR="00C27C71">
        <w:rPr>
          <w:rFonts w:hint="cs"/>
          <w:b w:val="0"/>
          <w:bCs w:val="0"/>
          <w:rtl/>
        </w:rPr>
        <w:t xml:space="preserve"> </w:t>
      </w:r>
    </w:p>
    <w:p w14:paraId="30E64599" w14:textId="47880A14" w:rsidR="00662B94" w:rsidRPr="00662B94" w:rsidRDefault="00662B94" w:rsidP="00FC303C">
      <w:pPr>
        <w:pStyle w:val="3"/>
        <w:numPr>
          <w:ilvl w:val="0"/>
          <w:numId w:val="90"/>
        </w:numPr>
        <w:rPr>
          <w:b w:val="0"/>
          <w:bCs w:val="0"/>
          <w:rtl/>
        </w:rPr>
      </w:pPr>
      <w:r w:rsidRPr="00662B94">
        <w:rPr>
          <w:b w:val="0"/>
          <w:bCs w:val="0"/>
          <w:rtl/>
        </w:rPr>
        <w:t>הקו לעגלת הטעינה יוזן מהלוח</w:t>
      </w:r>
      <w:r w:rsidR="000E475A">
        <w:rPr>
          <w:rFonts w:hint="cs"/>
          <w:b w:val="0"/>
          <w:bCs w:val="0"/>
          <w:rtl/>
        </w:rPr>
        <w:t xml:space="preserve"> החשמל</w:t>
      </w:r>
      <w:r w:rsidRPr="00662B94">
        <w:rPr>
          <w:b w:val="0"/>
          <w:bCs w:val="0"/>
          <w:rtl/>
        </w:rPr>
        <w:t xml:space="preserve"> הקומתי ע"י כבל נחושת תיקני  </w:t>
      </w:r>
      <w:r w:rsidR="00FF0FEC">
        <w:rPr>
          <w:b w:val="0"/>
          <w:bCs w:val="0"/>
        </w:rPr>
        <w:t>3x2.5</w:t>
      </w:r>
      <w:r w:rsidRPr="00662B94">
        <w:rPr>
          <w:b w:val="0"/>
          <w:bCs w:val="0"/>
          <w:rtl/>
        </w:rPr>
        <w:t xml:space="preserve"> </w:t>
      </w:r>
      <w:r w:rsidR="00A03BDA">
        <w:rPr>
          <w:rFonts w:hint="cs"/>
          <w:b w:val="0"/>
          <w:bCs w:val="0"/>
          <w:rtl/>
        </w:rPr>
        <w:t>ממ"ר</w:t>
      </w:r>
      <w:r w:rsidR="0020384A">
        <w:rPr>
          <w:rFonts w:hint="cs"/>
          <w:b w:val="0"/>
          <w:bCs w:val="0"/>
          <w:rtl/>
        </w:rPr>
        <w:t xml:space="preserve">, </w:t>
      </w:r>
      <w:r w:rsidRPr="00662B94">
        <w:rPr>
          <w:b w:val="0"/>
          <w:bCs w:val="0"/>
          <w:rtl/>
        </w:rPr>
        <w:t>ירוק</w:t>
      </w:r>
      <w:r w:rsidR="00FF0FEC">
        <w:rPr>
          <w:rFonts w:hint="cs"/>
          <w:b w:val="0"/>
          <w:bCs w:val="0"/>
          <w:rtl/>
        </w:rPr>
        <w:t xml:space="preserve"> </w:t>
      </w:r>
      <w:r w:rsidRPr="00662B94">
        <w:rPr>
          <w:b w:val="0"/>
          <w:bCs w:val="0"/>
        </w:rPr>
        <w:t>XLP</w:t>
      </w:r>
      <w:r w:rsidR="00D71B79">
        <w:rPr>
          <w:b w:val="0"/>
          <w:bCs w:val="0"/>
        </w:rPr>
        <w:t>E</w:t>
      </w:r>
      <w:r w:rsidR="000E475A">
        <w:rPr>
          <w:rFonts w:hint="cs"/>
          <w:b w:val="0"/>
          <w:bCs w:val="0"/>
          <w:rtl/>
        </w:rPr>
        <w:t>, אשר יולך</w:t>
      </w:r>
      <w:r w:rsidRPr="00662B94">
        <w:rPr>
          <w:b w:val="0"/>
          <w:bCs w:val="0"/>
          <w:rtl/>
        </w:rPr>
        <w:t xml:space="preserve"> בתוך צינור תיקני מעל לתקרה אקוסטית ומחוזק בשלות  לכל אורכו במידה ויהיה צורך</w:t>
      </w:r>
      <w:r w:rsidR="000E475A">
        <w:rPr>
          <w:rFonts w:hint="cs"/>
          <w:b w:val="0"/>
          <w:bCs w:val="0"/>
          <w:rtl/>
        </w:rPr>
        <w:t>,</w:t>
      </w:r>
      <w:r w:rsidRPr="00662B94">
        <w:rPr>
          <w:b w:val="0"/>
          <w:bCs w:val="0"/>
          <w:rtl/>
        </w:rPr>
        <w:t xml:space="preserve"> יועבר הכבל בתעלות מחוזקות לקיר בברגים על פי התקן והכבל יחוזק לתעלה (קשור ע"י חוטים). </w:t>
      </w:r>
      <w:r w:rsidR="00B708B9">
        <w:rPr>
          <w:rFonts w:hint="cs"/>
          <w:b w:val="0"/>
          <w:bCs w:val="0"/>
          <w:rtl/>
        </w:rPr>
        <w:t>גובה התעל</w:t>
      </w:r>
      <w:r w:rsidR="0020384A">
        <w:rPr>
          <w:rFonts w:hint="cs"/>
          <w:b w:val="0"/>
          <w:bCs w:val="0"/>
          <w:rtl/>
        </w:rPr>
        <w:t>ות</w:t>
      </w:r>
      <w:r w:rsidR="00B708B9">
        <w:rPr>
          <w:rFonts w:hint="cs"/>
          <w:b w:val="0"/>
          <w:bCs w:val="0"/>
          <w:rtl/>
        </w:rPr>
        <w:t xml:space="preserve"> יהיה מעל 1.8 מטר מהרצפה לפחות.</w:t>
      </w:r>
    </w:p>
    <w:p w14:paraId="0D08C9BD" w14:textId="50D88681" w:rsidR="00D71B79" w:rsidRPr="00662B94" w:rsidRDefault="00D71B79" w:rsidP="00FC303C">
      <w:pPr>
        <w:pStyle w:val="3"/>
        <w:numPr>
          <w:ilvl w:val="0"/>
          <w:numId w:val="90"/>
        </w:numPr>
        <w:rPr>
          <w:b w:val="0"/>
          <w:bCs w:val="0"/>
          <w:rtl/>
        </w:rPr>
      </w:pPr>
      <w:r w:rsidRPr="00662B94">
        <w:rPr>
          <w:b w:val="0"/>
          <w:bCs w:val="0"/>
          <w:rtl/>
        </w:rPr>
        <w:t xml:space="preserve">בלוח החשמל הקומתי יותקנו מאמ"ת </w:t>
      </w:r>
      <w:r w:rsidR="000E475A">
        <w:rPr>
          <w:b w:val="0"/>
          <w:bCs w:val="0"/>
        </w:rPr>
        <w:t>16A</w:t>
      </w:r>
      <w:r w:rsidR="00433B9E">
        <w:rPr>
          <w:rFonts w:hint="cs"/>
          <w:b w:val="0"/>
          <w:bCs w:val="0"/>
          <w:rtl/>
        </w:rPr>
        <w:t xml:space="preserve"> שיזין את כבל החשמל</w:t>
      </w:r>
      <w:r w:rsidR="00AF45BE">
        <w:rPr>
          <w:rFonts w:hint="cs"/>
          <w:b w:val="0"/>
          <w:bCs w:val="0"/>
          <w:rtl/>
        </w:rPr>
        <w:t xml:space="preserve"> שיותקן לטובת עגלת ההטענה.</w:t>
      </w:r>
    </w:p>
    <w:p w14:paraId="25301242" w14:textId="77777777" w:rsidR="00662B94" w:rsidRPr="00662B94" w:rsidRDefault="00D71B79" w:rsidP="00FC303C">
      <w:pPr>
        <w:pStyle w:val="3"/>
        <w:numPr>
          <w:ilvl w:val="0"/>
          <w:numId w:val="90"/>
        </w:numPr>
        <w:rPr>
          <w:b w:val="0"/>
          <w:bCs w:val="0"/>
          <w:rtl/>
        </w:rPr>
      </w:pPr>
      <w:r>
        <w:rPr>
          <w:rFonts w:hint="cs"/>
          <w:b w:val="0"/>
          <w:bCs w:val="0"/>
          <w:rtl/>
        </w:rPr>
        <w:t>ה</w:t>
      </w:r>
      <w:r w:rsidR="00662B94" w:rsidRPr="00662B94">
        <w:rPr>
          <w:b w:val="0"/>
          <w:bCs w:val="0"/>
          <w:rtl/>
        </w:rPr>
        <w:t xml:space="preserve">שקע שיותקן יהיה שקע </w:t>
      </w:r>
      <w:r>
        <w:rPr>
          <w:rFonts w:hint="cs"/>
          <w:b w:val="0"/>
          <w:bCs w:val="0"/>
          <w:rtl/>
        </w:rPr>
        <w:t>תיקני</w:t>
      </w:r>
      <w:r w:rsidR="00433B9E">
        <w:rPr>
          <w:rFonts w:hint="cs"/>
          <w:b w:val="0"/>
          <w:bCs w:val="0"/>
          <w:rtl/>
        </w:rPr>
        <w:t xml:space="preserve"> </w:t>
      </w:r>
      <w:r w:rsidR="00433B9E">
        <w:rPr>
          <w:b w:val="0"/>
          <w:bCs w:val="0"/>
        </w:rPr>
        <w:t>16A</w:t>
      </w:r>
      <w:r>
        <w:rPr>
          <w:rFonts w:hint="cs"/>
          <w:b w:val="0"/>
          <w:bCs w:val="0"/>
          <w:rtl/>
        </w:rPr>
        <w:t xml:space="preserve">, </w:t>
      </w:r>
      <w:r w:rsidRPr="006A3861">
        <w:rPr>
          <w:rFonts w:hint="cs"/>
          <w:b w:val="0"/>
          <w:bCs w:val="0"/>
          <w:rtl/>
        </w:rPr>
        <w:t xml:space="preserve">אשר יותקן </w:t>
      </w:r>
      <w:r w:rsidR="00662B94" w:rsidRPr="006A3861">
        <w:rPr>
          <w:b w:val="0"/>
          <w:bCs w:val="0"/>
          <w:rtl/>
        </w:rPr>
        <w:t xml:space="preserve"> על הקיר</w:t>
      </w:r>
      <w:r w:rsidR="006F2EB2">
        <w:rPr>
          <w:rFonts w:hint="cs"/>
          <w:b w:val="0"/>
          <w:bCs w:val="0"/>
          <w:rtl/>
        </w:rPr>
        <w:t xml:space="preserve">, </w:t>
      </w:r>
      <w:r w:rsidR="00570BE4">
        <w:rPr>
          <w:rFonts w:hint="cs"/>
          <w:b w:val="0"/>
          <w:bCs w:val="0"/>
          <w:rtl/>
        </w:rPr>
        <w:t>ה</w:t>
      </w:r>
      <w:r w:rsidR="006F2EB2">
        <w:rPr>
          <w:rFonts w:hint="cs"/>
          <w:b w:val="0"/>
          <w:bCs w:val="0"/>
          <w:rtl/>
        </w:rPr>
        <w:t>מותאם לחיבור העגלה.</w:t>
      </w:r>
    </w:p>
    <w:p w14:paraId="4039231A" w14:textId="0288AAB5" w:rsidR="00662B94" w:rsidRDefault="00662B94" w:rsidP="00FC303C">
      <w:pPr>
        <w:pStyle w:val="3"/>
        <w:numPr>
          <w:ilvl w:val="0"/>
          <w:numId w:val="90"/>
        </w:numPr>
        <w:rPr>
          <w:b w:val="0"/>
          <w:bCs w:val="0"/>
        </w:rPr>
      </w:pPr>
      <w:r w:rsidRPr="00662B94">
        <w:rPr>
          <w:b w:val="0"/>
          <w:bCs w:val="0"/>
          <w:rtl/>
        </w:rPr>
        <w:t>יש לשלט את הכבל בשני קצותיו</w:t>
      </w:r>
      <w:r w:rsidR="00433B9E">
        <w:rPr>
          <w:rFonts w:hint="cs"/>
          <w:b w:val="0"/>
          <w:bCs w:val="0"/>
          <w:rtl/>
        </w:rPr>
        <w:t>,</w:t>
      </w:r>
      <w:r w:rsidRPr="00662B94">
        <w:rPr>
          <w:b w:val="0"/>
          <w:bCs w:val="0"/>
          <w:rtl/>
        </w:rPr>
        <w:t xml:space="preserve"> את המאמ</w:t>
      </w:r>
      <w:r w:rsidR="00433B9E">
        <w:rPr>
          <w:rFonts w:hint="cs"/>
          <w:b w:val="0"/>
          <w:bCs w:val="0"/>
          <w:rtl/>
        </w:rPr>
        <w:t>"</w:t>
      </w:r>
      <w:r w:rsidRPr="00662B94">
        <w:rPr>
          <w:b w:val="0"/>
          <w:bCs w:val="0"/>
          <w:rtl/>
        </w:rPr>
        <w:t>תים</w:t>
      </w:r>
      <w:r w:rsidR="00433B9E">
        <w:rPr>
          <w:rFonts w:hint="cs"/>
          <w:b w:val="0"/>
          <w:bCs w:val="0"/>
          <w:rtl/>
        </w:rPr>
        <w:t>,</w:t>
      </w:r>
      <w:r w:rsidRPr="00662B94">
        <w:rPr>
          <w:b w:val="0"/>
          <w:bCs w:val="0"/>
          <w:rtl/>
        </w:rPr>
        <w:t xml:space="preserve"> הפחת</w:t>
      </w:r>
      <w:r w:rsidR="0020384A">
        <w:rPr>
          <w:rFonts w:hint="cs"/>
          <w:b w:val="0"/>
          <w:bCs w:val="0"/>
          <w:rtl/>
        </w:rPr>
        <w:t xml:space="preserve"> (במידה ויותקן)</w:t>
      </w:r>
      <w:r w:rsidRPr="00662B94">
        <w:rPr>
          <w:b w:val="0"/>
          <w:bCs w:val="0"/>
          <w:rtl/>
        </w:rPr>
        <w:t xml:space="preserve"> בלוח ואת השקע ע"י שילוט </w:t>
      </w:r>
      <w:r w:rsidR="007B03B8" w:rsidRPr="00662B94">
        <w:rPr>
          <w:rFonts w:hint="cs"/>
          <w:b w:val="0"/>
          <w:bCs w:val="0"/>
          <w:rtl/>
        </w:rPr>
        <w:t>סנדוויץ</w:t>
      </w:r>
      <w:r w:rsidR="007B03B8" w:rsidRPr="00662B94">
        <w:rPr>
          <w:b w:val="0"/>
          <w:bCs w:val="0"/>
          <w:rtl/>
        </w:rPr>
        <w:t>'</w:t>
      </w:r>
      <w:r w:rsidRPr="00662B94">
        <w:rPr>
          <w:b w:val="0"/>
          <w:bCs w:val="0"/>
          <w:rtl/>
        </w:rPr>
        <w:t xml:space="preserve"> חרוט (השילוט יחוזק עם ברגים).</w:t>
      </w:r>
    </w:p>
    <w:p w14:paraId="7AAFCE29" w14:textId="02C90EB0" w:rsidR="005B05B9" w:rsidRPr="00662B94" w:rsidRDefault="0020384A" w:rsidP="00FC303C">
      <w:pPr>
        <w:pStyle w:val="3"/>
        <w:numPr>
          <w:ilvl w:val="0"/>
          <w:numId w:val="90"/>
        </w:numPr>
        <w:rPr>
          <w:b w:val="0"/>
          <w:bCs w:val="0"/>
          <w:rtl/>
        </w:rPr>
      </w:pPr>
      <w:r>
        <w:rPr>
          <w:rFonts w:hint="cs"/>
          <w:b w:val="0"/>
          <w:bCs w:val="0"/>
          <w:rtl/>
        </w:rPr>
        <w:t>התשתית תתוכנן כך</w:t>
      </w:r>
      <w:r w:rsidR="00886791">
        <w:rPr>
          <w:rFonts w:hint="cs"/>
          <w:b w:val="0"/>
          <w:bCs w:val="0"/>
          <w:rtl/>
        </w:rPr>
        <w:t>,</w:t>
      </w:r>
      <w:r>
        <w:rPr>
          <w:rFonts w:hint="cs"/>
          <w:b w:val="0"/>
          <w:bCs w:val="0"/>
          <w:rtl/>
        </w:rPr>
        <w:t xml:space="preserve"> </w:t>
      </w:r>
      <w:r w:rsidR="004C1C92">
        <w:rPr>
          <w:rFonts w:hint="cs"/>
          <w:b w:val="0"/>
          <w:bCs w:val="0"/>
          <w:rtl/>
        </w:rPr>
        <w:t>שניתן יהיה להגן עם מגן ברקים כנדרש על כל עגלה</w:t>
      </w:r>
      <w:r w:rsidR="005B05B9">
        <w:rPr>
          <w:rFonts w:hint="cs"/>
          <w:b w:val="0"/>
          <w:bCs w:val="0"/>
          <w:rtl/>
        </w:rPr>
        <w:t xml:space="preserve">, ובמידת הצורך גם </w:t>
      </w:r>
      <w:r w:rsidR="004C1C92">
        <w:rPr>
          <w:rFonts w:hint="cs"/>
          <w:b w:val="0"/>
          <w:bCs w:val="0"/>
          <w:rtl/>
        </w:rPr>
        <w:t xml:space="preserve">לחבר </w:t>
      </w:r>
      <w:r w:rsidR="005B05B9">
        <w:rPr>
          <w:rFonts w:hint="cs"/>
          <w:b w:val="0"/>
          <w:bCs w:val="0"/>
          <w:rtl/>
        </w:rPr>
        <w:t xml:space="preserve">שעון טיימר 24 שעות </w:t>
      </w:r>
      <w:r>
        <w:rPr>
          <w:rFonts w:hint="cs"/>
          <w:b w:val="0"/>
          <w:bCs w:val="0"/>
          <w:rtl/>
        </w:rPr>
        <w:t>לתזמון זמן ההטענה,</w:t>
      </w:r>
      <w:r w:rsidR="00406935">
        <w:rPr>
          <w:rFonts w:hint="cs"/>
          <w:b w:val="0"/>
          <w:bCs w:val="0"/>
          <w:rtl/>
        </w:rPr>
        <w:t xml:space="preserve"> </w:t>
      </w:r>
      <w:r w:rsidR="005B05B9">
        <w:rPr>
          <w:rFonts w:hint="cs"/>
          <w:b w:val="0"/>
          <w:bCs w:val="0"/>
          <w:rtl/>
        </w:rPr>
        <w:t>כמצוין בסעיף 3.1.6.4.</w:t>
      </w:r>
    </w:p>
    <w:p w14:paraId="0523C245" w14:textId="3881ED23" w:rsidR="00C27C71" w:rsidRPr="006F2EB2" w:rsidRDefault="00C27C71" w:rsidP="00FC303C">
      <w:pPr>
        <w:pStyle w:val="3"/>
        <w:numPr>
          <w:ilvl w:val="0"/>
          <w:numId w:val="90"/>
        </w:numPr>
        <w:rPr>
          <w:b w:val="0"/>
          <w:bCs w:val="0"/>
        </w:rPr>
      </w:pPr>
      <w:r>
        <w:rPr>
          <w:rFonts w:hint="cs"/>
          <w:b w:val="0"/>
          <w:bCs w:val="0"/>
          <w:rtl/>
        </w:rPr>
        <w:t>במידה ותידרש חלוקת עומסים</w:t>
      </w:r>
      <w:r w:rsidR="00406935">
        <w:rPr>
          <w:rFonts w:hint="cs"/>
          <w:b w:val="0"/>
          <w:bCs w:val="0"/>
          <w:rtl/>
        </w:rPr>
        <w:t xml:space="preserve"> בהטענה</w:t>
      </w:r>
      <w:r>
        <w:rPr>
          <w:rFonts w:hint="cs"/>
          <w:b w:val="0"/>
          <w:bCs w:val="0"/>
          <w:rtl/>
        </w:rPr>
        <w:t>, יותקנו</w:t>
      </w:r>
      <w:r w:rsidR="00264F9D">
        <w:rPr>
          <w:rFonts w:hint="cs"/>
          <w:b w:val="0"/>
          <w:bCs w:val="0"/>
          <w:rtl/>
        </w:rPr>
        <w:t xml:space="preserve"> מהלוח</w:t>
      </w:r>
      <w:r>
        <w:rPr>
          <w:rFonts w:hint="cs"/>
          <w:b w:val="0"/>
          <w:bCs w:val="0"/>
          <w:rtl/>
        </w:rPr>
        <w:t xml:space="preserve"> ש</w:t>
      </w:r>
      <w:r w:rsidR="00406935">
        <w:rPr>
          <w:rFonts w:hint="cs"/>
          <w:b w:val="0"/>
          <w:bCs w:val="0"/>
          <w:rtl/>
        </w:rPr>
        <w:t>ת</w:t>
      </w:r>
      <w:r>
        <w:rPr>
          <w:rFonts w:hint="cs"/>
          <w:b w:val="0"/>
          <w:bCs w:val="0"/>
          <w:rtl/>
        </w:rPr>
        <w:t>י נקודות הזנה נפרדות</w:t>
      </w:r>
      <w:r w:rsidR="00406935">
        <w:rPr>
          <w:rFonts w:hint="cs"/>
          <w:b w:val="0"/>
          <w:bCs w:val="0"/>
          <w:rtl/>
        </w:rPr>
        <w:t>.</w:t>
      </w:r>
    </w:p>
    <w:p w14:paraId="6B046DF7" w14:textId="25D71414" w:rsidR="007A1824" w:rsidRPr="00662B94" w:rsidRDefault="00662B94" w:rsidP="00FC303C">
      <w:pPr>
        <w:pStyle w:val="3"/>
        <w:numPr>
          <w:ilvl w:val="0"/>
          <w:numId w:val="90"/>
        </w:numPr>
        <w:rPr>
          <w:b w:val="0"/>
          <w:bCs w:val="0"/>
          <w:rtl/>
        </w:rPr>
      </w:pPr>
      <w:r w:rsidRPr="00662B94">
        <w:rPr>
          <w:b w:val="0"/>
          <w:bCs w:val="0"/>
          <w:rtl/>
        </w:rPr>
        <w:t>יש לספק אישור מחשמלאי מבצע</w:t>
      </w:r>
      <w:r w:rsidR="00A326FB">
        <w:rPr>
          <w:rFonts w:hint="cs"/>
          <w:b w:val="0"/>
          <w:bCs w:val="0"/>
          <w:rtl/>
        </w:rPr>
        <w:t>, אשר יהיה</w:t>
      </w:r>
      <w:r w:rsidRPr="00662B94">
        <w:rPr>
          <w:b w:val="0"/>
          <w:bCs w:val="0"/>
          <w:rtl/>
        </w:rPr>
        <w:t xml:space="preserve"> בעל רישיון מתאים</w:t>
      </w:r>
      <w:r w:rsidR="008A5E93">
        <w:rPr>
          <w:rFonts w:hint="cs"/>
          <w:b w:val="0"/>
          <w:bCs w:val="0"/>
          <w:rtl/>
        </w:rPr>
        <w:t>,</w:t>
      </w:r>
      <w:r w:rsidRPr="00662B94">
        <w:rPr>
          <w:b w:val="0"/>
          <w:bCs w:val="0"/>
          <w:rtl/>
        </w:rPr>
        <w:t xml:space="preserve"> על ביצוע העבודה.</w:t>
      </w:r>
    </w:p>
    <w:p w14:paraId="23FB8E8C" w14:textId="098A6FAA" w:rsidR="00492250" w:rsidRDefault="00492250" w:rsidP="00492250">
      <w:pPr>
        <w:pStyle w:val="4"/>
        <w:ind w:left="2182" w:hanging="1020"/>
      </w:pPr>
      <w:r>
        <w:rPr>
          <w:rFonts w:hint="cs"/>
          <w:rtl/>
        </w:rPr>
        <w:t>התקנת נקודת הזנה  תלת-פאזי</w:t>
      </w:r>
      <w:r w:rsidR="00A5066F">
        <w:rPr>
          <w:rFonts w:hint="cs"/>
          <w:rtl/>
        </w:rPr>
        <w:t xml:space="preserve"> -בבית הספר</w:t>
      </w:r>
    </w:p>
    <w:p w14:paraId="04986768" w14:textId="1143BB3B" w:rsidR="00492250" w:rsidRPr="006F2EB2" w:rsidRDefault="00492250" w:rsidP="00492250">
      <w:pPr>
        <w:pStyle w:val="3"/>
        <w:numPr>
          <w:ilvl w:val="0"/>
          <w:numId w:val="0"/>
        </w:numPr>
        <w:ind w:left="2160"/>
        <w:rPr>
          <w:b w:val="0"/>
          <w:bCs w:val="0"/>
          <w:rtl/>
        </w:rPr>
      </w:pPr>
      <w:r w:rsidRPr="006F2EB2">
        <w:rPr>
          <w:rFonts w:ascii="David" w:hAnsi="David" w:hint="cs"/>
          <w:b w:val="0"/>
          <w:bCs w:val="0"/>
          <w:rtl/>
        </w:rPr>
        <w:t>י</w:t>
      </w:r>
      <w:r>
        <w:rPr>
          <w:rFonts w:ascii="David" w:hAnsi="David" w:hint="cs"/>
          <w:b w:val="0"/>
          <w:bCs w:val="0"/>
          <w:rtl/>
        </w:rPr>
        <w:t>ותקן לפי דרישת בית הספר, זאת,</w:t>
      </w:r>
      <w:r w:rsidR="00EE7D41">
        <w:rPr>
          <w:rFonts w:ascii="David" w:hAnsi="David" w:hint="cs"/>
          <w:b w:val="0"/>
          <w:bCs w:val="0"/>
          <w:rtl/>
        </w:rPr>
        <w:t xml:space="preserve"> </w:t>
      </w:r>
      <w:r w:rsidRPr="006F2EB2">
        <w:rPr>
          <w:rFonts w:ascii="David" w:hAnsi="David" w:hint="cs"/>
          <w:b w:val="0"/>
          <w:bCs w:val="0"/>
          <w:rtl/>
        </w:rPr>
        <w:t xml:space="preserve">במידה </w:t>
      </w:r>
      <w:r>
        <w:rPr>
          <w:rFonts w:ascii="David" w:hAnsi="David" w:hint="cs"/>
          <w:b w:val="0"/>
          <w:bCs w:val="0"/>
          <w:rtl/>
        </w:rPr>
        <w:t>ואין</w:t>
      </w:r>
      <w:r w:rsidRPr="006F2EB2">
        <w:rPr>
          <w:rFonts w:ascii="David" w:hAnsi="David" w:hint="cs"/>
          <w:b w:val="0"/>
          <w:bCs w:val="0"/>
          <w:rtl/>
        </w:rPr>
        <w:t xml:space="preserve"> שקעים זמינים </w:t>
      </w:r>
      <w:r>
        <w:rPr>
          <w:rFonts w:ascii="David" w:hAnsi="David" w:hint="cs"/>
          <w:b w:val="0"/>
          <w:bCs w:val="0"/>
          <w:rtl/>
        </w:rPr>
        <w:t>במקום עיגון העגלה הנבחר.</w:t>
      </w:r>
    </w:p>
    <w:p w14:paraId="65C3AC63" w14:textId="53359159" w:rsidR="00492250" w:rsidRPr="00662B94" w:rsidRDefault="00492250" w:rsidP="00FC303C">
      <w:pPr>
        <w:pStyle w:val="3"/>
        <w:numPr>
          <w:ilvl w:val="0"/>
          <w:numId w:val="92"/>
        </w:numPr>
        <w:rPr>
          <w:b w:val="0"/>
          <w:bCs w:val="0"/>
          <w:rtl/>
        </w:rPr>
      </w:pPr>
      <w:r w:rsidRPr="00662B94">
        <w:rPr>
          <w:b w:val="0"/>
          <w:bCs w:val="0"/>
          <w:rtl/>
        </w:rPr>
        <w:t>הקו לעגלת הטעינה יוזן מהלוח</w:t>
      </w:r>
      <w:r>
        <w:rPr>
          <w:rFonts w:hint="cs"/>
          <w:b w:val="0"/>
          <w:bCs w:val="0"/>
          <w:rtl/>
        </w:rPr>
        <w:t xml:space="preserve"> החשמל</w:t>
      </w:r>
      <w:r w:rsidRPr="00662B94">
        <w:rPr>
          <w:b w:val="0"/>
          <w:bCs w:val="0"/>
          <w:rtl/>
        </w:rPr>
        <w:t xml:space="preserve"> הקומתי ע"י כבל נחושת תיקני  </w:t>
      </w:r>
      <w:r w:rsidRPr="00570BE4">
        <w:rPr>
          <w:rFonts w:ascii="David" w:hAnsi="David"/>
          <w:b w:val="0"/>
          <w:bCs w:val="0"/>
        </w:rPr>
        <w:t>5x</w:t>
      </w:r>
      <w:r w:rsidR="00A03BDA">
        <w:rPr>
          <w:rFonts w:ascii="David" w:hAnsi="David"/>
          <w:b w:val="0"/>
          <w:bCs w:val="0"/>
        </w:rPr>
        <w:t>10</w:t>
      </w:r>
      <w:r w:rsidR="00A03BDA">
        <w:rPr>
          <w:rFonts w:hint="cs"/>
          <w:b w:val="0"/>
          <w:bCs w:val="0"/>
          <w:rtl/>
        </w:rPr>
        <w:t xml:space="preserve"> ממ"ר </w:t>
      </w:r>
      <w:r w:rsidRPr="00662B94">
        <w:rPr>
          <w:b w:val="0"/>
          <w:bCs w:val="0"/>
          <w:rtl/>
        </w:rPr>
        <w:t>ירוק</w:t>
      </w:r>
      <w:r>
        <w:rPr>
          <w:rFonts w:hint="cs"/>
          <w:b w:val="0"/>
          <w:bCs w:val="0"/>
          <w:rtl/>
        </w:rPr>
        <w:t xml:space="preserve"> </w:t>
      </w:r>
      <w:r w:rsidRPr="00662B94">
        <w:rPr>
          <w:b w:val="0"/>
          <w:bCs w:val="0"/>
        </w:rPr>
        <w:t>XLP</w:t>
      </w:r>
      <w:r>
        <w:rPr>
          <w:b w:val="0"/>
          <w:bCs w:val="0"/>
        </w:rPr>
        <w:t>E</w:t>
      </w:r>
      <w:r w:rsidRPr="00662B94">
        <w:rPr>
          <w:b w:val="0"/>
          <w:bCs w:val="0"/>
          <w:rtl/>
        </w:rPr>
        <w:t xml:space="preserve"> </w:t>
      </w:r>
      <w:r>
        <w:rPr>
          <w:rFonts w:hint="cs"/>
          <w:b w:val="0"/>
          <w:bCs w:val="0"/>
          <w:rtl/>
        </w:rPr>
        <w:t>, אשר יולך</w:t>
      </w:r>
      <w:r w:rsidRPr="00662B94">
        <w:rPr>
          <w:b w:val="0"/>
          <w:bCs w:val="0"/>
          <w:rtl/>
        </w:rPr>
        <w:t xml:space="preserve"> בתוך צינור תיקני מעל לתקרה אקוסטית ומחוזק בשלות  לכל אורכו במידה ויהיה צורך</w:t>
      </w:r>
      <w:r>
        <w:rPr>
          <w:rFonts w:hint="cs"/>
          <w:b w:val="0"/>
          <w:bCs w:val="0"/>
          <w:rtl/>
        </w:rPr>
        <w:t>,</w:t>
      </w:r>
      <w:r w:rsidRPr="00662B94">
        <w:rPr>
          <w:b w:val="0"/>
          <w:bCs w:val="0"/>
          <w:rtl/>
        </w:rPr>
        <w:t xml:space="preserve"> יועבר הכבל בתעלות מחוזקות לקיר </w:t>
      </w:r>
      <w:r w:rsidRPr="00662B94">
        <w:rPr>
          <w:b w:val="0"/>
          <w:bCs w:val="0"/>
          <w:rtl/>
        </w:rPr>
        <w:lastRenderedPageBreak/>
        <w:t xml:space="preserve">בברגים על פי התקן והכבל יחוזק לתעלה (קשור ע"י חוטים). </w:t>
      </w:r>
      <w:r w:rsidR="00B708B9">
        <w:rPr>
          <w:rFonts w:hint="cs"/>
          <w:b w:val="0"/>
          <w:bCs w:val="0"/>
          <w:rtl/>
        </w:rPr>
        <w:t>גובה התעל</w:t>
      </w:r>
      <w:r w:rsidR="00886791">
        <w:rPr>
          <w:rFonts w:hint="cs"/>
          <w:b w:val="0"/>
          <w:bCs w:val="0"/>
          <w:rtl/>
        </w:rPr>
        <w:t>ות</w:t>
      </w:r>
      <w:r w:rsidR="00B708B9">
        <w:rPr>
          <w:rFonts w:hint="cs"/>
          <w:b w:val="0"/>
          <w:bCs w:val="0"/>
          <w:rtl/>
        </w:rPr>
        <w:t xml:space="preserve"> יהיה מעל 1.8 מטר מהרצפה לפחות.</w:t>
      </w:r>
    </w:p>
    <w:p w14:paraId="1EB9473B" w14:textId="70C6B028" w:rsidR="00492250" w:rsidRPr="00662B94" w:rsidRDefault="00492250" w:rsidP="00FC303C">
      <w:pPr>
        <w:pStyle w:val="3"/>
        <w:numPr>
          <w:ilvl w:val="0"/>
          <w:numId w:val="92"/>
        </w:numPr>
        <w:rPr>
          <w:b w:val="0"/>
          <w:bCs w:val="0"/>
          <w:rtl/>
        </w:rPr>
      </w:pPr>
      <w:r w:rsidRPr="00662B94">
        <w:rPr>
          <w:b w:val="0"/>
          <w:bCs w:val="0"/>
          <w:rtl/>
        </w:rPr>
        <w:t>בלוח החשמל הקומתי יותקנו מאמ"ת</w:t>
      </w:r>
      <w:r w:rsidR="00570BE4">
        <w:rPr>
          <w:b w:val="0"/>
          <w:bCs w:val="0"/>
        </w:rPr>
        <w:t xml:space="preserve"> </w:t>
      </w:r>
      <w:r w:rsidR="00EF3255">
        <w:rPr>
          <w:rFonts w:hint="cs"/>
          <w:b w:val="0"/>
          <w:bCs w:val="0"/>
          <w:rtl/>
        </w:rPr>
        <w:t xml:space="preserve"> </w:t>
      </w:r>
      <w:r>
        <w:rPr>
          <w:rFonts w:hint="cs"/>
          <w:b w:val="0"/>
          <w:bCs w:val="0"/>
          <w:rtl/>
        </w:rPr>
        <w:t>תלת-פאזי</w:t>
      </w:r>
      <w:r w:rsidR="00EC66A3">
        <w:rPr>
          <w:rFonts w:hint="cs"/>
          <w:b w:val="0"/>
          <w:bCs w:val="0"/>
          <w:rtl/>
        </w:rPr>
        <w:t xml:space="preserve"> </w:t>
      </w:r>
      <w:r w:rsidR="00EF3255">
        <w:rPr>
          <w:rFonts w:hint="cs"/>
          <w:b w:val="0"/>
          <w:bCs w:val="0"/>
          <w:rtl/>
        </w:rPr>
        <w:t xml:space="preserve"> </w:t>
      </w:r>
      <w:r w:rsidR="00EF3255">
        <w:rPr>
          <w:b w:val="0"/>
          <w:bCs w:val="0"/>
        </w:rPr>
        <w:t xml:space="preserve"> 3x</w:t>
      </w:r>
      <w:r w:rsidR="00961A3C">
        <w:rPr>
          <w:b w:val="0"/>
          <w:bCs w:val="0"/>
        </w:rPr>
        <w:t>40</w:t>
      </w:r>
      <w:r w:rsidR="00EF3255">
        <w:rPr>
          <w:b w:val="0"/>
          <w:bCs w:val="0"/>
        </w:rPr>
        <w:t>A</w:t>
      </w:r>
      <w:r>
        <w:rPr>
          <w:rFonts w:hint="cs"/>
          <w:b w:val="0"/>
          <w:bCs w:val="0"/>
          <w:rtl/>
        </w:rPr>
        <w:t xml:space="preserve"> שיזין את כבל החשמל</w:t>
      </w:r>
      <w:r w:rsidR="00886791">
        <w:rPr>
          <w:rFonts w:hint="cs"/>
          <w:b w:val="0"/>
          <w:bCs w:val="0"/>
          <w:rtl/>
        </w:rPr>
        <w:t>, במידת הצורך יותקן</w:t>
      </w:r>
      <w:r w:rsidR="000361BE">
        <w:rPr>
          <w:rFonts w:hint="cs"/>
          <w:b w:val="0"/>
          <w:bCs w:val="0"/>
          <w:rtl/>
        </w:rPr>
        <w:t xml:space="preserve"> בלוח</w:t>
      </w:r>
      <w:r w:rsidR="00886791">
        <w:rPr>
          <w:rFonts w:hint="cs"/>
          <w:b w:val="0"/>
          <w:bCs w:val="0"/>
          <w:rtl/>
        </w:rPr>
        <w:t xml:space="preserve"> גם ממסר פחת</w:t>
      </w:r>
      <w:r w:rsidR="00264F9D">
        <w:rPr>
          <w:rFonts w:hint="cs"/>
          <w:b w:val="0"/>
          <w:bCs w:val="0"/>
          <w:rtl/>
        </w:rPr>
        <w:t xml:space="preserve"> מתאים</w:t>
      </w:r>
      <w:r w:rsidR="00886791">
        <w:rPr>
          <w:rFonts w:hint="cs"/>
          <w:b w:val="0"/>
          <w:bCs w:val="0"/>
          <w:rtl/>
        </w:rPr>
        <w:t xml:space="preserve"> </w:t>
      </w:r>
      <w:r w:rsidR="00886791">
        <w:rPr>
          <w:b w:val="0"/>
          <w:bCs w:val="0"/>
        </w:rPr>
        <w:t>4x40</w:t>
      </w:r>
      <w:r w:rsidR="00264F9D">
        <w:rPr>
          <w:b w:val="0"/>
          <w:bCs w:val="0"/>
        </w:rPr>
        <w:t>)</w:t>
      </w:r>
      <w:r w:rsidR="00886791">
        <w:rPr>
          <w:b w:val="0"/>
          <w:bCs w:val="0"/>
        </w:rPr>
        <w:t xml:space="preserve"> </w:t>
      </w:r>
      <w:r w:rsidR="00264F9D">
        <w:rPr>
          <w:rFonts w:hint="cs"/>
          <w:b w:val="0"/>
          <w:bCs w:val="0"/>
          <w:rtl/>
        </w:rPr>
        <w:t>).</w:t>
      </w:r>
    </w:p>
    <w:p w14:paraId="44EE602D" w14:textId="0EB81397" w:rsidR="00492250" w:rsidRPr="00570BE4" w:rsidRDefault="00492250" w:rsidP="00FC303C">
      <w:pPr>
        <w:pStyle w:val="3"/>
        <w:numPr>
          <w:ilvl w:val="0"/>
          <w:numId w:val="92"/>
        </w:numPr>
        <w:rPr>
          <w:rFonts w:ascii="David" w:hAnsi="David"/>
          <w:b w:val="0"/>
          <w:bCs w:val="0"/>
          <w:rtl/>
        </w:rPr>
      </w:pPr>
      <w:r w:rsidRPr="00570BE4">
        <w:rPr>
          <w:rFonts w:ascii="David" w:hAnsi="David"/>
          <w:b w:val="0"/>
          <w:bCs w:val="0"/>
          <w:rtl/>
        </w:rPr>
        <w:t xml:space="preserve">השקע שיותקן יהיה שקע </w:t>
      </w:r>
      <w:r w:rsidR="00AB466C" w:rsidRPr="00C70EEB">
        <w:rPr>
          <w:rFonts w:ascii="David" w:hAnsi="David"/>
          <w:rtl/>
        </w:rPr>
        <w:t xml:space="preserve"> </w:t>
      </w:r>
      <w:r w:rsidR="00AB79BC" w:rsidRPr="00C70EEB">
        <w:rPr>
          <w:rFonts w:ascii="David" w:hAnsi="David"/>
          <w:b w:val="0"/>
          <w:bCs w:val="0"/>
          <w:rtl/>
        </w:rPr>
        <w:t xml:space="preserve">סיקון </w:t>
      </w:r>
      <w:r w:rsidR="00AB79BC" w:rsidRPr="00C70EEB">
        <w:rPr>
          <w:rFonts w:ascii="David" w:hAnsi="David"/>
          <w:b w:val="0"/>
          <w:bCs w:val="0"/>
        </w:rPr>
        <w:t>A</w:t>
      </w:r>
      <w:r w:rsidR="00AB79BC" w:rsidRPr="00C70EEB">
        <w:rPr>
          <w:rFonts w:ascii="David" w:hAnsi="David"/>
          <w:b w:val="0"/>
          <w:bCs w:val="0"/>
          <w:rtl/>
        </w:rPr>
        <w:t>32</w:t>
      </w:r>
      <w:r w:rsidR="00AB79BC" w:rsidRPr="00C70EEB">
        <w:rPr>
          <w:rFonts w:ascii="David" w:hAnsi="David"/>
          <w:b w:val="0"/>
          <w:bCs w:val="0"/>
        </w:rPr>
        <w:t>X</w:t>
      </w:r>
      <w:r w:rsidR="00AB79BC" w:rsidRPr="00C70EEB">
        <w:rPr>
          <w:rFonts w:ascii="David" w:hAnsi="David"/>
          <w:b w:val="0"/>
          <w:bCs w:val="0"/>
          <w:rtl/>
        </w:rPr>
        <w:t>5</w:t>
      </w:r>
      <w:r w:rsidRPr="00570BE4">
        <w:rPr>
          <w:rFonts w:ascii="David" w:hAnsi="David"/>
          <w:b w:val="0"/>
          <w:bCs w:val="0"/>
          <w:rtl/>
        </w:rPr>
        <w:t xml:space="preserve">, </w:t>
      </w:r>
      <w:r w:rsidRPr="000361BE">
        <w:rPr>
          <w:rFonts w:ascii="David" w:hAnsi="David"/>
          <w:b w:val="0"/>
          <w:bCs w:val="0"/>
          <w:rtl/>
        </w:rPr>
        <w:t>אשר יותקן על הקיר</w:t>
      </w:r>
      <w:r w:rsidRPr="00570BE4">
        <w:rPr>
          <w:rFonts w:ascii="David" w:hAnsi="David"/>
          <w:b w:val="0"/>
          <w:bCs w:val="0"/>
          <w:rtl/>
        </w:rPr>
        <w:t xml:space="preserve">, </w:t>
      </w:r>
      <w:r w:rsidR="00570BE4">
        <w:rPr>
          <w:rFonts w:ascii="David" w:hAnsi="David" w:hint="cs"/>
          <w:b w:val="0"/>
          <w:bCs w:val="0"/>
          <w:rtl/>
        </w:rPr>
        <w:t>ה</w:t>
      </w:r>
      <w:r w:rsidRPr="00570BE4">
        <w:rPr>
          <w:rFonts w:ascii="David" w:hAnsi="David"/>
          <w:b w:val="0"/>
          <w:bCs w:val="0"/>
          <w:rtl/>
        </w:rPr>
        <w:t>מותאם ל</w:t>
      </w:r>
      <w:r w:rsidR="009B3379">
        <w:rPr>
          <w:rFonts w:ascii="David" w:hAnsi="David" w:hint="cs"/>
          <w:b w:val="0"/>
          <w:bCs w:val="0"/>
          <w:rtl/>
        </w:rPr>
        <w:t>תקע</w:t>
      </w:r>
      <w:r w:rsidRPr="00570BE4">
        <w:rPr>
          <w:rFonts w:ascii="David" w:hAnsi="David"/>
          <w:b w:val="0"/>
          <w:bCs w:val="0"/>
          <w:rtl/>
        </w:rPr>
        <w:t xml:space="preserve"> </w:t>
      </w:r>
      <w:r w:rsidR="00264F9D">
        <w:rPr>
          <w:rFonts w:ascii="David" w:hAnsi="David" w:hint="cs"/>
          <w:b w:val="0"/>
          <w:bCs w:val="0"/>
          <w:rtl/>
        </w:rPr>
        <w:t>ב</w:t>
      </w:r>
      <w:r w:rsidRPr="00570BE4">
        <w:rPr>
          <w:rFonts w:ascii="David" w:hAnsi="David"/>
          <w:b w:val="0"/>
          <w:bCs w:val="0"/>
          <w:rtl/>
        </w:rPr>
        <w:t>עגלה.</w:t>
      </w:r>
    </w:p>
    <w:p w14:paraId="07EC6B9A" w14:textId="1B95B06D" w:rsidR="00492250" w:rsidRPr="00662B94" w:rsidRDefault="00492250" w:rsidP="00FC303C">
      <w:pPr>
        <w:pStyle w:val="3"/>
        <w:numPr>
          <w:ilvl w:val="0"/>
          <w:numId w:val="92"/>
        </w:numPr>
        <w:rPr>
          <w:b w:val="0"/>
          <w:bCs w:val="0"/>
          <w:rtl/>
        </w:rPr>
      </w:pPr>
      <w:r w:rsidRPr="00662B94">
        <w:rPr>
          <w:b w:val="0"/>
          <w:bCs w:val="0"/>
          <w:rtl/>
        </w:rPr>
        <w:t>יש לשלט את הכבל בשני קצותיו</w:t>
      </w:r>
      <w:r>
        <w:rPr>
          <w:rFonts w:hint="cs"/>
          <w:b w:val="0"/>
          <w:bCs w:val="0"/>
          <w:rtl/>
        </w:rPr>
        <w:t>,</w:t>
      </w:r>
      <w:r w:rsidRPr="00662B94">
        <w:rPr>
          <w:b w:val="0"/>
          <w:bCs w:val="0"/>
          <w:rtl/>
        </w:rPr>
        <w:t xml:space="preserve"> את המאמ</w:t>
      </w:r>
      <w:r>
        <w:rPr>
          <w:rFonts w:hint="cs"/>
          <w:b w:val="0"/>
          <w:bCs w:val="0"/>
          <w:rtl/>
        </w:rPr>
        <w:t>"</w:t>
      </w:r>
      <w:r w:rsidRPr="00662B94">
        <w:rPr>
          <w:b w:val="0"/>
          <w:bCs w:val="0"/>
          <w:rtl/>
        </w:rPr>
        <w:t>תים</w:t>
      </w:r>
      <w:r w:rsidR="000361BE">
        <w:rPr>
          <w:rFonts w:hint="cs"/>
          <w:b w:val="0"/>
          <w:bCs w:val="0"/>
          <w:rtl/>
        </w:rPr>
        <w:t xml:space="preserve">, </w:t>
      </w:r>
      <w:r w:rsidRPr="00662B94">
        <w:rPr>
          <w:b w:val="0"/>
          <w:bCs w:val="0"/>
          <w:rtl/>
        </w:rPr>
        <w:t>הפחת בלוח ואת השקע</w:t>
      </w:r>
      <w:r w:rsidR="000361BE">
        <w:rPr>
          <w:rFonts w:hint="cs"/>
          <w:b w:val="0"/>
          <w:bCs w:val="0"/>
          <w:rtl/>
        </w:rPr>
        <w:t xml:space="preserve"> בקיר</w:t>
      </w:r>
      <w:r w:rsidRPr="00662B94">
        <w:rPr>
          <w:b w:val="0"/>
          <w:bCs w:val="0"/>
          <w:rtl/>
        </w:rPr>
        <w:t xml:space="preserve"> ע"י שילוט </w:t>
      </w:r>
      <w:r w:rsidR="009B3379" w:rsidRPr="00662B94">
        <w:rPr>
          <w:rFonts w:hint="cs"/>
          <w:b w:val="0"/>
          <w:bCs w:val="0"/>
          <w:rtl/>
        </w:rPr>
        <w:t>סנדוויץ</w:t>
      </w:r>
      <w:r w:rsidR="009B3379" w:rsidRPr="00662B94">
        <w:rPr>
          <w:b w:val="0"/>
          <w:bCs w:val="0"/>
          <w:rtl/>
        </w:rPr>
        <w:t>'</w:t>
      </w:r>
      <w:r w:rsidRPr="00662B94">
        <w:rPr>
          <w:b w:val="0"/>
          <w:bCs w:val="0"/>
          <w:rtl/>
        </w:rPr>
        <w:t xml:space="preserve"> חרוט (השילוט יחוזק עם ברגים).</w:t>
      </w:r>
    </w:p>
    <w:p w14:paraId="13E8B0D7" w14:textId="70993640" w:rsidR="00492250" w:rsidRPr="00662B94" w:rsidRDefault="00492250" w:rsidP="00FC303C">
      <w:pPr>
        <w:pStyle w:val="3"/>
        <w:numPr>
          <w:ilvl w:val="0"/>
          <w:numId w:val="92"/>
        </w:numPr>
        <w:rPr>
          <w:b w:val="0"/>
          <w:bCs w:val="0"/>
          <w:rtl/>
        </w:rPr>
      </w:pPr>
      <w:r w:rsidRPr="00662B94">
        <w:rPr>
          <w:b w:val="0"/>
          <w:bCs w:val="0"/>
          <w:rtl/>
        </w:rPr>
        <w:t>יש לספק אישור מחשמלאי מבצע</w:t>
      </w:r>
      <w:r w:rsidR="00A326FB">
        <w:rPr>
          <w:rFonts w:hint="cs"/>
          <w:b w:val="0"/>
          <w:bCs w:val="0"/>
          <w:rtl/>
        </w:rPr>
        <w:t>,</w:t>
      </w:r>
      <w:r w:rsidR="0078626E">
        <w:rPr>
          <w:rFonts w:hint="cs"/>
          <w:b w:val="0"/>
          <w:bCs w:val="0"/>
          <w:rtl/>
        </w:rPr>
        <w:t xml:space="preserve"> </w:t>
      </w:r>
      <w:r w:rsidR="00A326FB">
        <w:rPr>
          <w:rFonts w:hint="cs"/>
          <w:b w:val="0"/>
          <w:bCs w:val="0"/>
          <w:rtl/>
        </w:rPr>
        <w:t>אשר יהיה</w:t>
      </w:r>
      <w:r w:rsidRPr="00662B94">
        <w:rPr>
          <w:b w:val="0"/>
          <w:bCs w:val="0"/>
          <w:rtl/>
        </w:rPr>
        <w:t xml:space="preserve"> בעל רישיון מתאים</w:t>
      </w:r>
      <w:r w:rsidR="00570BE4">
        <w:rPr>
          <w:rFonts w:hint="cs"/>
          <w:b w:val="0"/>
          <w:bCs w:val="0"/>
          <w:rtl/>
        </w:rPr>
        <w:t>,</w:t>
      </w:r>
      <w:r w:rsidRPr="00662B94">
        <w:rPr>
          <w:b w:val="0"/>
          <w:bCs w:val="0"/>
          <w:rtl/>
        </w:rPr>
        <w:t xml:space="preserve"> על ביצועה העבודה.</w:t>
      </w:r>
    </w:p>
    <w:p w14:paraId="60D4DCEE" w14:textId="77777777" w:rsidR="00492250" w:rsidRDefault="00492250" w:rsidP="00492250">
      <w:pPr>
        <w:pStyle w:val="4"/>
        <w:numPr>
          <w:ilvl w:val="0"/>
          <w:numId w:val="0"/>
        </w:numPr>
        <w:ind w:left="1162"/>
        <w:rPr>
          <w:b/>
          <w:bCs/>
        </w:rPr>
      </w:pPr>
    </w:p>
    <w:p w14:paraId="612C7279" w14:textId="66823802" w:rsidR="009E2F27" w:rsidRPr="00662B94" w:rsidRDefault="00662B94" w:rsidP="005E38BE">
      <w:pPr>
        <w:pStyle w:val="4"/>
        <w:ind w:left="2182" w:hanging="1020"/>
        <w:rPr>
          <w:b/>
          <w:bCs/>
        </w:rPr>
      </w:pPr>
      <w:r w:rsidRPr="00662B94">
        <w:rPr>
          <w:rFonts w:hint="cs"/>
          <w:b/>
          <w:bCs/>
          <w:rtl/>
        </w:rPr>
        <w:t xml:space="preserve">שדרוג </w:t>
      </w:r>
      <w:r w:rsidR="005B084C" w:rsidRPr="00662B94">
        <w:rPr>
          <w:rFonts w:hint="cs"/>
          <w:b/>
          <w:bCs/>
          <w:rtl/>
        </w:rPr>
        <w:t>עגל</w:t>
      </w:r>
      <w:r w:rsidR="005B084C">
        <w:rPr>
          <w:rFonts w:hint="cs"/>
          <w:b/>
          <w:bCs/>
          <w:rtl/>
        </w:rPr>
        <w:t>ת הטענה</w:t>
      </w:r>
      <w:r w:rsidR="005B084C" w:rsidRPr="00662B94">
        <w:rPr>
          <w:rFonts w:hint="cs"/>
          <w:b/>
          <w:bCs/>
          <w:rtl/>
        </w:rPr>
        <w:t xml:space="preserve"> </w:t>
      </w:r>
      <w:r w:rsidRPr="00662B94">
        <w:rPr>
          <w:rFonts w:hint="cs"/>
          <w:b/>
          <w:bCs/>
          <w:rtl/>
        </w:rPr>
        <w:t>לתלת פאזי</w:t>
      </w:r>
    </w:p>
    <w:p w14:paraId="497B54D4" w14:textId="589E0356" w:rsidR="00AB79BC" w:rsidRPr="00686512" w:rsidRDefault="00AB79BC" w:rsidP="00FC303C">
      <w:pPr>
        <w:pStyle w:val="3"/>
        <w:numPr>
          <w:ilvl w:val="0"/>
          <w:numId w:val="105"/>
        </w:numPr>
        <w:rPr>
          <w:b w:val="0"/>
          <w:bCs w:val="0"/>
        </w:rPr>
      </w:pPr>
      <w:r w:rsidRPr="00686512">
        <w:rPr>
          <w:b w:val="0"/>
          <w:bCs w:val="0"/>
          <w:rtl/>
        </w:rPr>
        <w:t>לעגלה יהיה כבל הזנה תקני תלת פאזי בעל חמישה גידים  בחתך 6</w:t>
      </w:r>
      <w:r w:rsidRPr="00686512">
        <w:rPr>
          <w:b w:val="0"/>
          <w:bCs w:val="0"/>
        </w:rPr>
        <w:t>X</w:t>
      </w:r>
      <w:r w:rsidRPr="00686512">
        <w:rPr>
          <w:b w:val="0"/>
          <w:bCs w:val="0"/>
          <w:rtl/>
        </w:rPr>
        <w:t xml:space="preserve">5  ממ"ר </w:t>
      </w:r>
      <w:r w:rsidR="006E2B7B">
        <w:rPr>
          <w:rFonts w:hint="cs"/>
          <w:b w:val="0"/>
          <w:bCs w:val="0"/>
          <w:rtl/>
        </w:rPr>
        <w:t>גמיש</w:t>
      </w:r>
      <w:r w:rsidR="006A08F2">
        <w:rPr>
          <w:rFonts w:hint="cs"/>
          <w:b w:val="0"/>
          <w:bCs w:val="0"/>
          <w:rtl/>
        </w:rPr>
        <w:t>,</w:t>
      </w:r>
      <w:r w:rsidR="006E2B7B">
        <w:rPr>
          <w:rFonts w:hint="cs"/>
          <w:b w:val="0"/>
          <w:bCs w:val="0"/>
          <w:rtl/>
        </w:rPr>
        <w:t xml:space="preserve"> </w:t>
      </w:r>
      <w:r w:rsidRPr="00686512">
        <w:rPr>
          <w:b w:val="0"/>
          <w:bCs w:val="0"/>
          <w:rtl/>
        </w:rPr>
        <w:t>מסוג נאופרן</w:t>
      </w:r>
      <w:r w:rsidR="006E2B7B">
        <w:rPr>
          <w:rFonts w:hint="cs"/>
          <w:b w:val="0"/>
          <w:bCs w:val="0"/>
          <w:rtl/>
        </w:rPr>
        <w:t>,</w:t>
      </w:r>
      <w:r w:rsidRPr="00686512">
        <w:rPr>
          <w:b w:val="0"/>
          <w:bCs w:val="0"/>
          <w:rtl/>
        </w:rPr>
        <w:t xml:space="preserve"> באורך של 3 מ' הכולל תקע סיקון </w:t>
      </w:r>
      <w:r w:rsidRPr="00686512">
        <w:rPr>
          <w:b w:val="0"/>
          <w:bCs w:val="0"/>
        </w:rPr>
        <w:t>A</w:t>
      </w:r>
      <w:r w:rsidRPr="00686512">
        <w:rPr>
          <w:b w:val="0"/>
          <w:bCs w:val="0"/>
          <w:rtl/>
        </w:rPr>
        <w:t>32</w:t>
      </w:r>
      <w:r w:rsidRPr="00686512">
        <w:rPr>
          <w:b w:val="0"/>
          <w:bCs w:val="0"/>
        </w:rPr>
        <w:t>X</w:t>
      </w:r>
      <w:r w:rsidRPr="00686512">
        <w:rPr>
          <w:b w:val="0"/>
          <w:bCs w:val="0"/>
          <w:rtl/>
        </w:rPr>
        <w:t>5 תקני אשר יעוגן לגוף העגלה למניעת משיכה מקרית.</w:t>
      </w:r>
    </w:p>
    <w:p w14:paraId="07D292F9" w14:textId="5002EC85" w:rsidR="00FA7990" w:rsidRPr="00686512" w:rsidRDefault="00FA7990" w:rsidP="00FC303C">
      <w:pPr>
        <w:pStyle w:val="3"/>
        <w:numPr>
          <w:ilvl w:val="0"/>
          <w:numId w:val="105"/>
        </w:numPr>
        <w:rPr>
          <w:b w:val="0"/>
          <w:bCs w:val="0"/>
          <w:rtl/>
        </w:rPr>
      </w:pPr>
      <w:r w:rsidRPr="00686512">
        <w:rPr>
          <w:b w:val="0"/>
          <w:bCs w:val="0"/>
          <w:rtl/>
        </w:rPr>
        <w:t>בעגלה יותקן לוח מאמ</w:t>
      </w:r>
      <w:r w:rsidRPr="00686512">
        <w:rPr>
          <w:rFonts w:hint="cs"/>
          <w:b w:val="0"/>
          <w:bCs w:val="0"/>
          <w:rtl/>
        </w:rPr>
        <w:t>"</w:t>
      </w:r>
      <w:r w:rsidRPr="00686512">
        <w:rPr>
          <w:b w:val="0"/>
          <w:bCs w:val="0"/>
          <w:rtl/>
        </w:rPr>
        <w:t xml:space="preserve">תים תקני </w:t>
      </w:r>
      <w:r w:rsidR="00C27ABB">
        <w:rPr>
          <w:rFonts w:hint="cs"/>
          <w:b w:val="0"/>
          <w:bCs w:val="0"/>
          <w:rtl/>
        </w:rPr>
        <w:t xml:space="preserve">עם תריס קפיצי </w:t>
      </w:r>
      <w:r w:rsidRPr="00686512">
        <w:rPr>
          <w:b w:val="0"/>
          <w:bCs w:val="0"/>
          <w:rtl/>
        </w:rPr>
        <w:t>(קלפה) שיהיה מקובע לעגלה בצורה תקנית בו יותקנו המאמ</w:t>
      </w:r>
      <w:r w:rsidRPr="00686512">
        <w:rPr>
          <w:rFonts w:hint="cs"/>
          <w:b w:val="0"/>
          <w:bCs w:val="0"/>
          <w:rtl/>
        </w:rPr>
        <w:t>"</w:t>
      </w:r>
      <w:r w:rsidRPr="00686512">
        <w:rPr>
          <w:b w:val="0"/>
          <w:bCs w:val="0"/>
          <w:rtl/>
        </w:rPr>
        <w:t>תים.</w:t>
      </w:r>
    </w:p>
    <w:p w14:paraId="345CFF66" w14:textId="1EA6036F" w:rsidR="00FA7990" w:rsidRPr="00686512" w:rsidRDefault="00FA7990" w:rsidP="00FC303C">
      <w:pPr>
        <w:pStyle w:val="3"/>
        <w:numPr>
          <w:ilvl w:val="0"/>
          <w:numId w:val="105"/>
        </w:numPr>
        <w:rPr>
          <w:b w:val="0"/>
          <w:bCs w:val="0"/>
        </w:rPr>
      </w:pPr>
      <w:r w:rsidRPr="00686512">
        <w:rPr>
          <w:b w:val="0"/>
          <w:bCs w:val="0"/>
          <w:rtl/>
        </w:rPr>
        <w:t>מאמ"ת ראשי</w:t>
      </w:r>
      <w:r w:rsidR="00FE4B52">
        <w:rPr>
          <w:rFonts w:hint="cs"/>
          <w:b w:val="0"/>
          <w:bCs w:val="0"/>
          <w:rtl/>
        </w:rPr>
        <w:t xml:space="preserve"> בעגלה</w:t>
      </w:r>
      <w:r w:rsidRPr="00686512">
        <w:rPr>
          <w:b w:val="0"/>
          <w:bCs w:val="0"/>
          <w:rtl/>
        </w:rPr>
        <w:t xml:space="preserve"> יהיה תלת פאזי בגודל </w:t>
      </w:r>
      <w:r w:rsidRPr="00686512">
        <w:rPr>
          <w:b w:val="0"/>
          <w:bCs w:val="0"/>
        </w:rPr>
        <w:t>A</w:t>
      </w:r>
      <w:r w:rsidRPr="00686512">
        <w:rPr>
          <w:b w:val="0"/>
          <w:bCs w:val="0"/>
          <w:rtl/>
        </w:rPr>
        <w:t>32</w:t>
      </w:r>
      <w:r w:rsidRPr="00686512">
        <w:rPr>
          <w:b w:val="0"/>
          <w:bCs w:val="0"/>
        </w:rPr>
        <w:t>X</w:t>
      </w:r>
      <w:r w:rsidRPr="00686512">
        <w:rPr>
          <w:b w:val="0"/>
          <w:bCs w:val="0"/>
          <w:rtl/>
        </w:rPr>
        <w:t xml:space="preserve">3 ואחריו </w:t>
      </w:r>
      <w:r w:rsidR="00FC10DE">
        <w:rPr>
          <w:rFonts w:hint="cs"/>
          <w:b w:val="0"/>
          <w:bCs w:val="0"/>
          <w:rtl/>
        </w:rPr>
        <w:t xml:space="preserve">יותקן </w:t>
      </w:r>
      <w:r w:rsidR="00FE4B52">
        <w:rPr>
          <w:rFonts w:hint="cs"/>
          <w:b w:val="0"/>
          <w:bCs w:val="0"/>
          <w:rtl/>
        </w:rPr>
        <w:t xml:space="preserve">במידת הצורך </w:t>
      </w:r>
      <w:r w:rsidRPr="00686512">
        <w:rPr>
          <w:b w:val="0"/>
          <w:bCs w:val="0"/>
          <w:rtl/>
        </w:rPr>
        <w:t>פחת</w:t>
      </w:r>
      <w:r w:rsidR="00067DFE">
        <w:rPr>
          <w:rFonts w:hint="cs"/>
          <w:b w:val="0"/>
          <w:bCs w:val="0"/>
          <w:rtl/>
        </w:rPr>
        <w:t xml:space="preserve"> מתאים</w:t>
      </w:r>
      <w:r w:rsidR="00C27C71">
        <w:rPr>
          <w:rFonts w:hint="cs"/>
          <w:b w:val="0"/>
          <w:bCs w:val="0"/>
          <w:rtl/>
        </w:rPr>
        <w:t xml:space="preserve">, </w:t>
      </w:r>
      <w:r w:rsidRPr="00686512">
        <w:rPr>
          <w:b w:val="0"/>
          <w:bCs w:val="0"/>
          <w:rtl/>
        </w:rPr>
        <w:t xml:space="preserve">לאחר </w:t>
      </w:r>
      <w:r w:rsidR="00FE4B52">
        <w:rPr>
          <w:rFonts w:hint="cs"/>
          <w:b w:val="0"/>
          <w:bCs w:val="0"/>
          <w:rtl/>
        </w:rPr>
        <w:t>מכן,</w:t>
      </w:r>
      <w:r w:rsidRPr="00686512">
        <w:rPr>
          <w:b w:val="0"/>
          <w:bCs w:val="0"/>
          <w:rtl/>
        </w:rPr>
        <w:t xml:space="preserve"> יותקנו </w:t>
      </w:r>
      <w:r w:rsidR="009B3379">
        <w:rPr>
          <w:rFonts w:hint="cs"/>
          <w:b w:val="0"/>
          <w:bCs w:val="0"/>
          <w:rtl/>
        </w:rPr>
        <w:t xml:space="preserve">לפחות </w:t>
      </w:r>
      <w:r w:rsidRPr="00686512">
        <w:rPr>
          <w:rFonts w:hint="cs"/>
          <w:b w:val="0"/>
          <w:bCs w:val="0"/>
          <w:rtl/>
        </w:rPr>
        <w:t xml:space="preserve">שלושה </w:t>
      </w:r>
      <w:r w:rsidRPr="00686512">
        <w:rPr>
          <w:b w:val="0"/>
          <w:bCs w:val="0"/>
          <w:rtl/>
        </w:rPr>
        <w:t>מאמ</w:t>
      </w:r>
      <w:r w:rsidRPr="00686512">
        <w:rPr>
          <w:rFonts w:hint="cs"/>
          <w:b w:val="0"/>
          <w:bCs w:val="0"/>
          <w:rtl/>
        </w:rPr>
        <w:t>"</w:t>
      </w:r>
      <w:r w:rsidRPr="00686512">
        <w:rPr>
          <w:b w:val="0"/>
          <w:bCs w:val="0"/>
          <w:rtl/>
        </w:rPr>
        <w:t>תים חד פאזיים של</w:t>
      </w:r>
      <w:r w:rsidRPr="00686512">
        <w:rPr>
          <w:b w:val="0"/>
          <w:bCs w:val="0"/>
        </w:rPr>
        <w:t xml:space="preserve">A </w:t>
      </w:r>
      <w:r w:rsidRPr="00686512">
        <w:rPr>
          <w:b w:val="0"/>
          <w:bCs w:val="0"/>
          <w:rtl/>
        </w:rPr>
        <w:t>16</w:t>
      </w:r>
      <w:r w:rsidR="00FE4B52">
        <w:rPr>
          <w:rFonts w:hint="cs"/>
          <w:b w:val="0"/>
          <w:bCs w:val="0"/>
          <w:rtl/>
        </w:rPr>
        <w:t xml:space="preserve"> </w:t>
      </w:r>
      <w:r w:rsidRPr="00686512">
        <w:rPr>
          <w:rFonts w:hint="cs"/>
          <w:b w:val="0"/>
          <w:bCs w:val="0"/>
          <w:rtl/>
        </w:rPr>
        <w:t>,</w:t>
      </w:r>
      <w:r w:rsidRPr="00686512">
        <w:rPr>
          <w:b w:val="0"/>
          <w:bCs w:val="0"/>
          <w:rtl/>
        </w:rPr>
        <w:t xml:space="preserve"> </w:t>
      </w:r>
      <w:r w:rsidRPr="00686512">
        <w:rPr>
          <w:rFonts w:hint="cs"/>
          <w:b w:val="0"/>
          <w:bCs w:val="0"/>
          <w:rtl/>
        </w:rPr>
        <w:t>אשר יזינו 3 פסי שקעים לפחות (</w:t>
      </w:r>
      <w:r w:rsidR="00C27C71">
        <w:rPr>
          <w:rFonts w:hint="cs"/>
          <w:b w:val="0"/>
          <w:bCs w:val="0"/>
          <w:rtl/>
        </w:rPr>
        <w:t xml:space="preserve">בהתאם למספר השקעים </w:t>
      </w:r>
      <w:r w:rsidR="00FC10DE">
        <w:rPr>
          <w:rFonts w:hint="cs"/>
          <w:b w:val="0"/>
          <w:bCs w:val="0"/>
          <w:rtl/>
        </w:rPr>
        <w:t xml:space="preserve">הכולל </w:t>
      </w:r>
      <w:r w:rsidR="00C27C71">
        <w:rPr>
          <w:rFonts w:hint="cs"/>
          <w:b w:val="0"/>
          <w:bCs w:val="0"/>
          <w:rtl/>
        </w:rPr>
        <w:t>הנדרש בעגלה</w:t>
      </w:r>
      <w:r w:rsidRPr="00686512">
        <w:rPr>
          <w:rFonts w:hint="cs"/>
          <w:b w:val="0"/>
          <w:bCs w:val="0"/>
          <w:rtl/>
        </w:rPr>
        <w:t>).</w:t>
      </w:r>
    </w:p>
    <w:p w14:paraId="6EBEB495" w14:textId="7A91D020" w:rsidR="00FA7990" w:rsidRPr="00686512" w:rsidRDefault="00FA7990" w:rsidP="00FC303C">
      <w:pPr>
        <w:pStyle w:val="3"/>
        <w:numPr>
          <w:ilvl w:val="0"/>
          <w:numId w:val="105"/>
        </w:numPr>
        <w:rPr>
          <w:b w:val="0"/>
          <w:bCs w:val="0"/>
          <w:rtl/>
        </w:rPr>
      </w:pPr>
      <w:r w:rsidRPr="00686512">
        <w:rPr>
          <w:b w:val="0"/>
          <w:bCs w:val="0"/>
          <w:rtl/>
        </w:rPr>
        <w:t>מספר השקעים בעגלה יחולקו שווה בשווה בין</w:t>
      </w:r>
      <w:r w:rsidR="00264F9D">
        <w:rPr>
          <w:rFonts w:hint="cs"/>
          <w:b w:val="0"/>
          <w:bCs w:val="0"/>
          <w:rtl/>
        </w:rPr>
        <w:t xml:space="preserve"> שלשת</w:t>
      </w:r>
      <w:r w:rsidRPr="00686512">
        <w:rPr>
          <w:b w:val="0"/>
          <w:bCs w:val="0"/>
          <w:rtl/>
        </w:rPr>
        <w:t xml:space="preserve"> הפ</w:t>
      </w:r>
      <w:r w:rsidR="00264F9D">
        <w:rPr>
          <w:rFonts w:hint="cs"/>
          <w:b w:val="0"/>
          <w:bCs w:val="0"/>
          <w:rtl/>
        </w:rPr>
        <w:t>א</w:t>
      </w:r>
      <w:r w:rsidRPr="00686512">
        <w:rPr>
          <w:b w:val="0"/>
          <w:bCs w:val="0"/>
          <w:rtl/>
        </w:rPr>
        <w:t>זות.</w:t>
      </w:r>
    </w:p>
    <w:p w14:paraId="2522B1BD" w14:textId="77777777" w:rsidR="00FA7990" w:rsidRPr="00686512" w:rsidRDefault="00FA7990" w:rsidP="00FC303C">
      <w:pPr>
        <w:pStyle w:val="3"/>
        <w:numPr>
          <w:ilvl w:val="0"/>
          <w:numId w:val="105"/>
        </w:numPr>
        <w:rPr>
          <w:b w:val="0"/>
          <w:bCs w:val="0"/>
        </w:rPr>
      </w:pPr>
      <w:r w:rsidRPr="00686512">
        <w:rPr>
          <w:b w:val="0"/>
          <w:bCs w:val="0"/>
          <w:rtl/>
        </w:rPr>
        <w:t>במידה ויהיה צורך בחיבורים בתוך העגלה הם יבוצעו בתוך קופסאות חיבורים (קופסה עם מכסה מחוזק בברגים) את הקופסה יש לחזק בצורה תקנית לעגלה.</w:t>
      </w:r>
    </w:p>
    <w:p w14:paraId="3F097202" w14:textId="77777777" w:rsidR="00FA7990" w:rsidRPr="00686512" w:rsidRDefault="00FA7990" w:rsidP="00FC303C">
      <w:pPr>
        <w:pStyle w:val="3"/>
        <w:numPr>
          <w:ilvl w:val="0"/>
          <w:numId w:val="105"/>
        </w:numPr>
        <w:rPr>
          <w:b w:val="0"/>
          <w:bCs w:val="0"/>
        </w:rPr>
      </w:pPr>
      <w:r w:rsidRPr="00686512">
        <w:rPr>
          <w:b w:val="0"/>
          <w:bCs w:val="0"/>
          <w:rtl/>
        </w:rPr>
        <w:t xml:space="preserve">יש לבצע נקודת הארקה לעגלה ולהאריק את העגלה מהכבל הראשי. </w:t>
      </w:r>
    </w:p>
    <w:p w14:paraId="1020608D" w14:textId="77777777" w:rsidR="00FA7990" w:rsidRDefault="00FA7990" w:rsidP="00FC303C">
      <w:pPr>
        <w:pStyle w:val="3"/>
        <w:numPr>
          <w:ilvl w:val="0"/>
          <w:numId w:val="105"/>
        </w:numPr>
        <w:rPr>
          <w:b w:val="0"/>
          <w:bCs w:val="0"/>
        </w:rPr>
      </w:pPr>
      <w:r>
        <w:rPr>
          <w:rFonts w:hint="cs"/>
          <w:b w:val="0"/>
          <w:bCs w:val="0"/>
          <w:rtl/>
        </w:rPr>
        <w:t xml:space="preserve">עבודת שדרוג העגלה לתלת פאזי תתבצע לפני האספקה לבית הספר, במתקני הספק/יצרן/יבואן.  </w:t>
      </w:r>
    </w:p>
    <w:p w14:paraId="223788BA" w14:textId="43C259F0" w:rsidR="00EC66A3" w:rsidRPr="00662B94" w:rsidRDefault="00886791" w:rsidP="00FC303C">
      <w:pPr>
        <w:pStyle w:val="3"/>
        <w:numPr>
          <w:ilvl w:val="0"/>
          <w:numId w:val="105"/>
        </w:numPr>
        <w:rPr>
          <w:b w:val="0"/>
          <w:bCs w:val="0"/>
          <w:rtl/>
        </w:rPr>
      </w:pPr>
      <w:r>
        <w:rPr>
          <w:rFonts w:hint="cs"/>
          <w:b w:val="0"/>
          <w:bCs w:val="0"/>
          <w:rtl/>
        </w:rPr>
        <w:t xml:space="preserve">התשתית תתוכנן כך, </w:t>
      </w:r>
      <w:bookmarkStart w:id="40" w:name="OLE_LINK3"/>
      <w:bookmarkStart w:id="41" w:name="OLE_LINK4"/>
      <w:r>
        <w:rPr>
          <w:rFonts w:hint="cs"/>
          <w:b w:val="0"/>
          <w:bCs w:val="0"/>
          <w:rtl/>
        </w:rPr>
        <w:t xml:space="preserve">שניתן </w:t>
      </w:r>
      <w:r w:rsidR="00EC66A3">
        <w:rPr>
          <w:rFonts w:hint="cs"/>
          <w:b w:val="0"/>
          <w:bCs w:val="0"/>
          <w:rtl/>
        </w:rPr>
        <w:t xml:space="preserve"> יהיה ל</w:t>
      </w:r>
      <w:r w:rsidR="004C1C92">
        <w:rPr>
          <w:rFonts w:hint="cs"/>
          <w:b w:val="0"/>
          <w:bCs w:val="0"/>
          <w:rtl/>
        </w:rPr>
        <w:t>הגן  עם</w:t>
      </w:r>
      <w:r w:rsidR="00EC66A3">
        <w:rPr>
          <w:rFonts w:hint="cs"/>
          <w:b w:val="0"/>
          <w:bCs w:val="0"/>
          <w:rtl/>
        </w:rPr>
        <w:t xml:space="preserve"> מגן ברקים כנדרש </w:t>
      </w:r>
      <w:r w:rsidR="004C1C92">
        <w:rPr>
          <w:rFonts w:hint="cs"/>
          <w:b w:val="0"/>
          <w:bCs w:val="0"/>
          <w:rtl/>
        </w:rPr>
        <w:t>ע</w:t>
      </w:r>
      <w:r w:rsidR="00C27ABB">
        <w:rPr>
          <w:rFonts w:hint="cs"/>
          <w:b w:val="0"/>
          <w:bCs w:val="0"/>
          <w:rtl/>
        </w:rPr>
        <w:t>ל</w:t>
      </w:r>
      <w:r w:rsidR="004C1C92">
        <w:rPr>
          <w:rFonts w:hint="cs"/>
          <w:b w:val="0"/>
          <w:bCs w:val="0"/>
          <w:rtl/>
        </w:rPr>
        <w:t xml:space="preserve"> </w:t>
      </w:r>
      <w:r w:rsidR="00EC66A3">
        <w:rPr>
          <w:rFonts w:hint="cs"/>
          <w:b w:val="0"/>
          <w:bCs w:val="0"/>
          <w:rtl/>
        </w:rPr>
        <w:t>כל עגלה</w:t>
      </w:r>
      <w:bookmarkEnd w:id="40"/>
      <w:bookmarkEnd w:id="41"/>
      <w:r w:rsidR="00EC66A3">
        <w:rPr>
          <w:rFonts w:hint="cs"/>
          <w:b w:val="0"/>
          <w:bCs w:val="0"/>
          <w:rtl/>
        </w:rPr>
        <w:t>, ובמידת הצורך גם</w:t>
      </w:r>
      <w:r w:rsidR="004C1C92">
        <w:rPr>
          <w:rFonts w:hint="cs"/>
          <w:b w:val="0"/>
          <w:bCs w:val="0"/>
          <w:rtl/>
        </w:rPr>
        <w:t xml:space="preserve"> לחבר</w:t>
      </w:r>
      <w:r w:rsidR="00EC66A3">
        <w:rPr>
          <w:rFonts w:hint="cs"/>
          <w:b w:val="0"/>
          <w:bCs w:val="0"/>
          <w:rtl/>
        </w:rPr>
        <w:t xml:space="preserve"> שעון טיימר 24 שעות</w:t>
      </w:r>
      <w:r w:rsidR="00721ACB">
        <w:rPr>
          <w:rFonts w:hint="cs"/>
          <w:b w:val="0"/>
          <w:bCs w:val="0"/>
          <w:rtl/>
        </w:rPr>
        <w:t xml:space="preserve"> לתזמון זמן ההטענה</w:t>
      </w:r>
      <w:r w:rsidR="00EC66A3">
        <w:rPr>
          <w:rFonts w:hint="cs"/>
          <w:b w:val="0"/>
          <w:bCs w:val="0"/>
          <w:rtl/>
        </w:rPr>
        <w:t xml:space="preserve"> כמצוין בסעיף 3.1.6.4</w:t>
      </w:r>
      <w:r w:rsidR="009373B0">
        <w:rPr>
          <w:rFonts w:hint="cs"/>
          <w:b w:val="0"/>
          <w:bCs w:val="0"/>
          <w:rtl/>
        </w:rPr>
        <w:t xml:space="preserve"> בהמשך.</w:t>
      </w:r>
    </w:p>
    <w:p w14:paraId="2E412298" w14:textId="41975BFB" w:rsidR="00FA7990" w:rsidRPr="00662B94" w:rsidRDefault="00FA7990" w:rsidP="00FC303C">
      <w:pPr>
        <w:pStyle w:val="3"/>
        <w:numPr>
          <w:ilvl w:val="0"/>
          <w:numId w:val="105"/>
        </w:numPr>
        <w:rPr>
          <w:b w:val="0"/>
          <w:bCs w:val="0"/>
          <w:rtl/>
        </w:rPr>
      </w:pPr>
      <w:r>
        <w:rPr>
          <w:rFonts w:hint="cs"/>
          <w:b w:val="0"/>
          <w:bCs w:val="0"/>
          <w:rtl/>
        </w:rPr>
        <w:t>(</w:t>
      </w:r>
      <w:r>
        <w:rPr>
          <w:rFonts w:hint="cs"/>
          <w:b w:val="0"/>
          <w:bCs w:val="0"/>
        </w:rPr>
        <w:t>M</w:t>
      </w:r>
      <w:r>
        <w:rPr>
          <w:rFonts w:hint="cs"/>
          <w:b w:val="0"/>
          <w:bCs w:val="0"/>
          <w:rtl/>
        </w:rPr>
        <w:t xml:space="preserve">) לכל עגלת הטענה ששודרגה, </w:t>
      </w:r>
      <w:r w:rsidRPr="00662B94">
        <w:rPr>
          <w:b w:val="0"/>
          <w:bCs w:val="0"/>
          <w:rtl/>
        </w:rPr>
        <w:t>יש ל</w:t>
      </w:r>
      <w:r>
        <w:rPr>
          <w:rFonts w:hint="cs"/>
          <w:b w:val="0"/>
          <w:bCs w:val="0"/>
          <w:rtl/>
        </w:rPr>
        <w:t>צרף</w:t>
      </w:r>
      <w:r w:rsidRPr="00662B94">
        <w:rPr>
          <w:b w:val="0"/>
          <w:bCs w:val="0"/>
          <w:rtl/>
        </w:rPr>
        <w:t xml:space="preserve"> אישור מחשמלאי מבצע</w:t>
      </w:r>
      <w:r>
        <w:rPr>
          <w:rFonts w:hint="cs"/>
          <w:b w:val="0"/>
          <w:bCs w:val="0"/>
          <w:rtl/>
        </w:rPr>
        <w:t>, אשר יהיה</w:t>
      </w:r>
      <w:r w:rsidRPr="00662B94">
        <w:rPr>
          <w:b w:val="0"/>
          <w:bCs w:val="0"/>
          <w:rtl/>
        </w:rPr>
        <w:t xml:space="preserve"> בעל רישיון מתאים</w:t>
      </w:r>
      <w:r>
        <w:rPr>
          <w:rFonts w:hint="cs"/>
          <w:b w:val="0"/>
          <w:bCs w:val="0"/>
          <w:rtl/>
        </w:rPr>
        <w:t>,</w:t>
      </w:r>
      <w:r w:rsidRPr="00662B94">
        <w:rPr>
          <w:b w:val="0"/>
          <w:bCs w:val="0"/>
          <w:rtl/>
        </w:rPr>
        <w:t xml:space="preserve"> על ביצוע העבודה.</w:t>
      </w:r>
    </w:p>
    <w:p w14:paraId="4973BCD6" w14:textId="77777777" w:rsidR="00AB79BC" w:rsidRDefault="00AB79BC" w:rsidP="00686512">
      <w:pPr>
        <w:pStyle w:val="3"/>
        <w:numPr>
          <w:ilvl w:val="0"/>
          <w:numId w:val="0"/>
        </w:numPr>
        <w:ind w:left="2160"/>
        <w:rPr>
          <w:rFonts w:ascii="David" w:hAnsi="David"/>
          <w:rtl/>
        </w:rPr>
      </w:pPr>
    </w:p>
    <w:p w14:paraId="7F2369B9" w14:textId="3F6B1D67" w:rsidR="00251712" w:rsidRDefault="007B13B6" w:rsidP="007F6441">
      <w:pPr>
        <w:pStyle w:val="4"/>
        <w:ind w:left="2182" w:hanging="1020"/>
        <w:rPr>
          <w:rFonts w:ascii="David" w:hAnsi="David"/>
        </w:rPr>
      </w:pPr>
      <w:r>
        <w:rPr>
          <w:rFonts w:ascii="David" w:hAnsi="David" w:hint="cs"/>
          <w:rtl/>
        </w:rPr>
        <w:t>אביזרי</w:t>
      </w:r>
      <w:r w:rsidR="00D74FD7">
        <w:rPr>
          <w:rFonts w:ascii="David" w:hAnsi="David" w:hint="cs"/>
          <w:rtl/>
        </w:rPr>
        <w:t xml:space="preserve"> חשמל</w:t>
      </w:r>
      <w:r w:rsidR="006A1133">
        <w:rPr>
          <w:rFonts w:ascii="David" w:hAnsi="David" w:hint="cs"/>
          <w:rtl/>
        </w:rPr>
        <w:t xml:space="preserve"> או</w:t>
      </w:r>
      <w:r w:rsidR="00D77569">
        <w:rPr>
          <w:rFonts w:ascii="David" w:hAnsi="David" w:hint="cs"/>
          <w:rtl/>
        </w:rPr>
        <w:t>פ</w:t>
      </w:r>
      <w:r w:rsidR="006A1133">
        <w:rPr>
          <w:rFonts w:ascii="David" w:hAnsi="David" w:hint="cs"/>
          <w:rtl/>
        </w:rPr>
        <w:t>ציונליים</w:t>
      </w:r>
    </w:p>
    <w:p w14:paraId="0B53D243" w14:textId="7D095134" w:rsidR="006338F5" w:rsidRPr="00251712" w:rsidRDefault="006338F5" w:rsidP="005B0F2A">
      <w:pPr>
        <w:pStyle w:val="4"/>
        <w:numPr>
          <w:ilvl w:val="0"/>
          <w:numId w:val="0"/>
        </w:numPr>
        <w:ind w:left="2160"/>
        <w:rPr>
          <w:rFonts w:ascii="David" w:hAnsi="David"/>
          <w:rtl/>
        </w:rPr>
      </w:pPr>
      <w:r>
        <w:rPr>
          <w:rFonts w:ascii="David" w:hAnsi="David" w:hint="cs"/>
          <w:rtl/>
        </w:rPr>
        <w:t>כל אביזרי החשמל</w:t>
      </w:r>
      <w:r w:rsidR="005B0F2A">
        <w:rPr>
          <w:rFonts w:ascii="David" w:hAnsi="David" w:hint="cs"/>
          <w:rtl/>
        </w:rPr>
        <w:t xml:space="preserve"> שיותקנו</w:t>
      </w:r>
      <w:r>
        <w:rPr>
          <w:rFonts w:ascii="David" w:hAnsi="David" w:hint="cs"/>
          <w:rtl/>
        </w:rPr>
        <w:t>, יאושרו ע"י בודק החשמל המוסמך</w:t>
      </w:r>
    </w:p>
    <w:tbl>
      <w:tblPr>
        <w:tblStyle w:val="TableGrid"/>
        <w:bidiVisual/>
        <w:tblW w:w="0" w:type="auto"/>
        <w:tblInd w:w="2158" w:type="dxa"/>
        <w:tblLook w:val="04A0" w:firstRow="1" w:lastRow="0" w:firstColumn="1" w:lastColumn="0" w:noHBand="0" w:noVBand="1"/>
      </w:tblPr>
      <w:tblGrid>
        <w:gridCol w:w="447"/>
        <w:gridCol w:w="4209"/>
        <w:gridCol w:w="2446"/>
      </w:tblGrid>
      <w:tr w:rsidR="004E7421" w:rsidRPr="001F4536" w14:paraId="11BCD68A" w14:textId="77777777" w:rsidTr="004E7421">
        <w:tc>
          <w:tcPr>
            <w:tcW w:w="447" w:type="dxa"/>
          </w:tcPr>
          <w:p w14:paraId="0C9BD8DE" w14:textId="77777777" w:rsidR="004E7421" w:rsidRPr="00C76BFF" w:rsidRDefault="004E7421" w:rsidP="00A83453">
            <w:pPr>
              <w:bidi/>
              <w:jc w:val="center"/>
              <w:rPr>
                <w:rFonts w:ascii="David" w:hAnsi="David"/>
                <w:b/>
                <w:bCs/>
                <w:rtl/>
              </w:rPr>
            </w:pPr>
            <w:r>
              <w:rPr>
                <w:rFonts w:ascii="David" w:hAnsi="David" w:hint="cs"/>
                <w:b/>
                <w:bCs/>
                <w:rtl/>
              </w:rPr>
              <w:t>#</w:t>
            </w:r>
          </w:p>
        </w:tc>
        <w:tc>
          <w:tcPr>
            <w:tcW w:w="4209" w:type="dxa"/>
          </w:tcPr>
          <w:p w14:paraId="51DB7D76" w14:textId="77777777" w:rsidR="004E7421" w:rsidRPr="00C76BFF" w:rsidRDefault="004E7421" w:rsidP="00A83453">
            <w:pPr>
              <w:bidi/>
              <w:jc w:val="center"/>
              <w:rPr>
                <w:rFonts w:ascii="David" w:hAnsi="David"/>
                <w:b/>
                <w:bCs/>
                <w:rtl/>
              </w:rPr>
            </w:pPr>
            <w:r w:rsidRPr="00C76BFF">
              <w:rPr>
                <w:rFonts w:ascii="David" w:hAnsi="David" w:hint="eastAsia"/>
                <w:b/>
                <w:bCs/>
                <w:rtl/>
              </w:rPr>
              <w:t>דרישה</w:t>
            </w:r>
          </w:p>
        </w:tc>
        <w:tc>
          <w:tcPr>
            <w:tcW w:w="2446" w:type="dxa"/>
          </w:tcPr>
          <w:p w14:paraId="6C68F646" w14:textId="77777777" w:rsidR="004E7421" w:rsidRPr="00C76BFF" w:rsidRDefault="004E7421" w:rsidP="00A83453">
            <w:pPr>
              <w:bidi/>
              <w:jc w:val="center"/>
              <w:rPr>
                <w:rFonts w:ascii="David" w:hAnsi="David"/>
                <w:b/>
                <w:bCs/>
                <w:rtl/>
              </w:rPr>
            </w:pPr>
            <w:r w:rsidRPr="00C76BFF">
              <w:rPr>
                <w:rFonts w:ascii="David" w:hAnsi="David" w:hint="eastAsia"/>
                <w:b/>
                <w:bCs/>
                <w:rtl/>
              </w:rPr>
              <w:t>הערות</w:t>
            </w:r>
          </w:p>
        </w:tc>
      </w:tr>
      <w:tr w:rsidR="004E7421" w:rsidRPr="001F4536" w14:paraId="120BBD5D" w14:textId="77777777" w:rsidTr="004E7421">
        <w:tc>
          <w:tcPr>
            <w:tcW w:w="447" w:type="dxa"/>
          </w:tcPr>
          <w:p w14:paraId="147F3065" w14:textId="77777777" w:rsidR="004E7421" w:rsidRDefault="004E7421" w:rsidP="00CC00E6">
            <w:pPr>
              <w:bidi/>
              <w:jc w:val="left"/>
              <w:rPr>
                <w:rFonts w:ascii="David" w:hAnsi="David"/>
                <w:rtl/>
              </w:rPr>
            </w:pPr>
            <w:r>
              <w:rPr>
                <w:rFonts w:ascii="David" w:hAnsi="David" w:hint="cs"/>
                <w:rtl/>
              </w:rPr>
              <w:lastRenderedPageBreak/>
              <w:t>1</w:t>
            </w:r>
          </w:p>
        </w:tc>
        <w:tc>
          <w:tcPr>
            <w:tcW w:w="4209" w:type="dxa"/>
          </w:tcPr>
          <w:p w14:paraId="6E70585F" w14:textId="65A6D9D9" w:rsidR="004E7421" w:rsidRPr="00095995" w:rsidRDefault="004E7421" w:rsidP="00095995">
            <w:pPr>
              <w:pStyle w:val="a4"/>
              <w:numPr>
                <w:ilvl w:val="0"/>
                <w:numId w:val="0"/>
              </w:numPr>
              <w:jc w:val="left"/>
              <w:rPr>
                <w:rFonts w:ascii="David" w:hAnsi="David"/>
                <w:b w:val="0"/>
                <w:bCs w:val="0"/>
                <w:sz w:val="24"/>
                <w:szCs w:val="24"/>
                <w:rtl/>
              </w:rPr>
            </w:pPr>
            <w:bookmarkStart w:id="42" w:name="OLE_LINK1"/>
            <w:bookmarkStart w:id="43" w:name="OLE_LINK2"/>
            <w:r w:rsidRPr="00095995">
              <w:rPr>
                <w:rFonts w:ascii="David" w:hAnsi="David" w:hint="cs"/>
                <w:b w:val="0"/>
                <w:bCs w:val="0"/>
                <w:sz w:val="24"/>
                <w:szCs w:val="24"/>
                <w:rtl/>
              </w:rPr>
              <w:t xml:space="preserve">טיימר </w:t>
            </w:r>
            <w:r w:rsidRPr="00095995">
              <w:rPr>
                <w:rFonts w:ascii="David" w:hAnsi="David" w:hint="cs"/>
                <w:b w:val="0"/>
                <w:bCs w:val="0"/>
                <w:rtl/>
              </w:rPr>
              <w:t xml:space="preserve">/ </w:t>
            </w:r>
            <w:r w:rsidRPr="00095995">
              <w:rPr>
                <w:rFonts w:ascii="David" w:hAnsi="David" w:hint="cs"/>
                <w:b w:val="0"/>
                <w:bCs w:val="0"/>
                <w:sz w:val="24"/>
                <w:szCs w:val="24"/>
                <w:rtl/>
              </w:rPr>
              <w:t xml:space="preserve">שעון 24 שעות תקע-שקע  </w:t>
            </w:r>
            <w:r w:rsidRPr="00095995">
              <w:rPr>
                <w:rFonts w:ascii="David" w:hAnsi="David"/>
                <w:b w:val="0"/>
                <w:bCs w:val="0"/>
                <w:sz w:val="24"/>
                <w:szCs w:val="24"/>
              </w:rPr>
              <w:t>16A</w:t>
            </w:r>
            <w:r w:rsidR="00095995" w:rsidRPr="00095995">
              <w:rPr>
                <w:rFonts w:ascii="David" w:hAnsi="David" w:hint="cs"/>
                <w:b w:val="0"/>
                <w:bCs w:val="0"/>
                <w:sz w:val="24"/>
                <w:szCs w:val="24"/>
                <w:rtl/>
              </w:rPr>
              <w:t xml:space="preserve"> או פתרון שווה ערך</w:t>
            </w:r>
            <w:r w:rsidR="00EB510A">
              <w:rPr>
                <w:rFonts w:ascii="David" w:hAnsi="David" w:hint="cs"/>
                <w:b w:val="0"/>
                <w:bCs w:val="0"/>
                <w:sz w:val="24"/>
                <w:szCs w:val="24"/>
                <w:rtl/>
              </w:rPr>
              <w:t xml:space="preserve"> אחר (כגון התקנה בלוח החשמל)</w:t>
            </w:r>
            <w:r w:rsidR="00095995">
              <w:rPr>
                <w:rFonts w:ascii="David" w:hAnsi="David" w:hint="cs"/>
                <w:b w:val="0"/>
                <w:bCs w:val="0"/>
                <w:sz w:val="24"/>
                <w:szCs w:val="24"/>
                <w:rtl/>
              </w:rPr>
              <w:t>,</w:t>
            </w:r>
            <w:r w:rsidRPr="004E7421">
              <w:rPr>
                <w:rFonts w:ascii="David" w:hAnsi="David" w:hint="cs"/>
                <w:sz w:val="24"/>
                <w:szCs w:val="24"/>
                <w:rtl/>
              </w:rPr>
              <w:t xml:space="preserve"> </w:t>
            </w:r>
            <w:r w:rsidRPr="00095995">
              <w:rPr>
                <w:rFonts w:ascii="David" w:hAnsi="David" w:hint="cs"/>
                <w:b w:val="0"/>
                <w:bCs w:val="0"/>
                <w:sz w:val="24"/>
                <w:szCs w:val="24"/>
                <w:rtl/>
              </w:rPr>
              <w:t>עם בורר ל-3 מצבים (פעיל תמיד, כבוי, ולפי טיימר) המותאם לתשתית  החשמל של העגלה לתזמון הטענת המחשבים</w:t>
            </w:r>
          </w:p>
          <w:bookmarkEnd w:id="42"/>
          <w:bookmarkEnd w:id="43"/>
          <w:p w14:paraId="66FB31DD" w14:textId="77777777" w:rsidR="004E7421" w:rsidRPr="00C76BFF" w:rsidRDefault="004E7421" w:rsidP="00DF37BE">
            <w:pPr>
              <w:bidi/>
              <w:jc w:val="left"/>
              <w:rPr>
                <w:rFonts w:ascii="David" w:hAnsi="David"/>
              </w:rPr>
            </w:pPr>
          </w:p>
        </w:tc>
        <w:tc>
          <w:tcPr>
            <w:tcW w:w="2446" w:type="dxa"/>
          </w:tcPr>
          <w:p w14:paraId="30143396" w14:textId="7AE928EE" w:rsidR="004E7421" w:rsidRPr="00C76BFF" w:rsidRDefault="004E7421" w:rsidP="007B13B6">
            <w:pPr>
              <w:bidi/>
              <w:rPr>
                <w:rFonts w:ascii="David" w:hAnsi="David"/>
                <w:rtl/>
              </w:rPr>
            </w:pPr>
            <w:r>
              <w:rPr>
                <w:rFonts w:ascii="David" w:hAnsi="David" w:hint="cs"/>
                <w:rtl/>
              </w:rPr>
              <w:t xml:space="preserve">יסופק </w:t>
            </w:r>
            <w:r w:rsidR="007B13B6">
              <w:rPr>
                <w:rFonts w:ascii="David" w:hAnsi="David" w:hint="cs"/>
                <w:rtl/>
              </w:rPr>
              <w:t xml:space="preserve">ויותקן לפי דרישה יסופק עבור </w:t>
            </w:r>
            <w:r>
              <w:rPr>
                <w:rFonts w:ascii="David" w:hAnsi="David" w:hint="cs"/>
                <w:rtl/>
              </w:rPr>
              <w:t xml:space="preserve">כל שקע הזנה </w:t>
            </w:r>
            <w:r w:rsidR="007B13B6">
              <w:rPr>
                <w:rFonts w:ascii="David" w:hAnsi="David" w:hint="cs"/>
                <w:rtl/>
              </w:rPr>
              <w:t>מהלוח</w:t>
            </w:r>
            <w:r w:rsidR="000E5B44">
              <w:rPr>
                <w:rFonts w:ascii="David" w:hAnsi="David" w:hint="cs"/>
                <w:rtl/>
              </w:rPr>
              <w:t xml:space="preserve"> </w:t>
            </w:r>
            <w:r w:rsidR="007B13B6">
              <w:rPr>
                <w:rFonts w:ascii="David" w:hAnsi="David" w:hint="cs"/>
                <w:rtl/>
              </w:rPr>
              <w:t xml:space="preserve">או עבור  כל שקעי </w:t>
            </w:r>
            <w:r>
              <w:rPr>
                <w:rFonts w:ascii="David" w:hAnsi="David" w:hint="cs"/>
                <w:rtl/>
              </w:rPr>
              <w:t xml:space="preserve"> ה</w:t>
            </w:r>
            <w:r w:rsidR="007B13B6">
              <w:rPr>
                <w:rFonts w:ascii="David" w:hAnsi="David" w:hint="cs"/>
                <w:rtl/>
              </w:rPr>
              <w:t>הזנה יחד</w:t>
            </w:r>
          </w:p>
        </w:tc>
      </w:tr>
      <w:tr w:rsidR="00647333" w:rsidRPr="001F4536" w14:paraId="42F55DC0" w14:textId="77777777" w:rsidTr="004E7421">
        <w:tc>
          <w:tcPr>
            <w:tcW w:w="447" w:type="dxa"/>
          </w:tcPr>
          <w:p w14:paraId="5065E41E" w14:textId="62AEB862" w:rsidR="00647333" w:rsidRDefault="00A03BDA" w:rsidP="000C3F56">
            <w:pPr>
              <w:bidi/>
              <w:jc w:val="left"/>
              <w:rPr>
                <w:rFonts w:ascii="David" w:hAnsi="David"/>
                <w:rtl/>
              </w:rPr>
            </w:pPr>
            <w:r>
              <w:rPr>
                <w:rFonts w:ascii="David" w:hAnsi="David" w:hint="cs"/>
                <w:rtl/>
              </w:rPr>
              <w:t>2</w:t>
            </w:r>
          </w:p>
        </w:tc>
        <w:tc>
          <w:tcPr>
            <w:tcW w:w="4209" w:type="dxa"/>
          </w:tcPr>
          <w:p w14:paraId="6FED45C3" w14:textId="608AA21A" w:rsidR="00647333" w:rsidRDefault="007B13B6" w:rsidP="000C3F56">
            <w:pPr>
              <w:bidi/>
              <w:jc w:val="left"/>
              <w:rPr>
                <w:rFonts w:ascii="David" w:hAnsi="David"/>
                <w:rtl/>
              </w:rPr>
            </w:pPr>
            <w:r>
              <w:rPr>
                <w:rFonts w:ascii="David" w:hAnsi="David" w:hint="cs"/>
                <w:rtl/>
              </w:rPr>
              <w:t xml:space="preserve">ממסר פחת </w:t>
            </w:r>
            <w:r w:rsidR="00691498">
              <w:rPr>
                <w:rFonts w:ascii="David" w:hAnsi="David" w:hint="cs"/>
                <w:rtl/>
              </w:rPr>
              <w:t>תקני</w:t>
            </w:r>
            <w:r>
              <w:rPr>
                <w:rFonts w:ascii="David" w:hAnsi="David" w:hint="cs"/>
                <w:rtl/>
              </w:rPr>
              <w:t xml:space="preserve"> </w:t>
            </w:r>
            <w:r>
              <w:rPr>
                <w:rFonts w:ascii="David" w:hAnsi="David"/>
              </w:rPr>
              <w:t>2x40A</w:t>
            </w:r>
          </w:p>
        </w:tc>
        <w:tc>
          <w:tcPr>
            <w:tcW w:w="2446" w:type="dxa"/>
          </w:tcPr>
          <w:p w14:paraId="7C9A3522" w14:textId="3AF164A6" w:rsidR="00647333" w:rsidRDefault="007B13B6" w:rsidP="000C3F56">
            <w:pPr>
              <w:bidi/>
              <w:rPr>
                <w:rFonts w:ascii="David" w:hAnsi="David"/>
                <w:rtl/>
              </w:rPr>
            </w:pPr>
            <w:r>
              <w:rPr>
                <w:rFonts w:ascii="David" w:hAnsi="David" w:hint="cs"/>
                <w:rtl/>
              </w:rPr>
              <w:t xml:space="preserve">יסופק </w:t>
            </w:r>
            <w:r w:rsidR="00677B03">
              <w:rPr>
                <w:rFonts w:ascii="David" w:hAnsi="David" w:hint="cs"/>
                <w:rtl/>
              </w:rPr>
              <w:t xml:space="preserve">ויותקן </w:t>
            </w:r>
            <w:r>
              <w:rPr>
                <w:rFonts w:ascii="David" w:hAnsi="David" w:hint="cs"/>
                <w:rtl/>
              </w:rPr>
              <w:t>במידה ואין ממסר פחת בלוח החשמל או לפי דרישת בית הספר</w:t>
            </w:r>
            <w:r w:rsidR="0085785A">
              <w:rPr>
                <w:rFonts w:ascii="David" w:hAnsi="David" w:hint="cs"/>
                <w:rtl/>
              </w:rPr>
              <w:t xml:space="preserve"> או בהתאם להמלצות בודק החשמל</w:t>
            </w:r>
            <w:r w:rsidR="00741E65">
              <w:rPr>
                <w:rFonts w:ascii="David" w:hAnsi="David" w:hint="cs"/>
                <w:rtl/>
              </w:rPr>
              <w:t xml:space="preserve"> המוסמך</w:t>
            </w:r>
          </w:p>
        </w:tc>
      </w:tr>
      <w:tr w:rsidR="00CC3F93" w:rsidRPr="001F4536" w14:paraId="045A0439" w14:textId="77777777" w:rsidTr="004E7421">
        <w:tc>
          <w:tcPr>
            <w:tcW w:w="447" w:type="dxa"/>
          </w:tcPr>
          <w:p w14:paraId="71942C24" w14:textId="4D0A8BBF" w:rsidR="00CC3F93" w:rsidRDefault="00A03BDA" w:rsidP="000C3F56">
            <w:pPr>
              <w:bidi/>
              <w:jc w:val="left"/>
              <w:rPr>
                <w:rFonts w:ascii="David" w:hAnsi="David"/>
                <w:rtl/>
              </w:rPr>
            </w:pPr>
            <w:r>
              <w:rPr>
                <w:rFonts w:ascii="David" w:hAnsi="David" w:hint="cs"/>
                <w:rtl/>
              </w:rPr>
              <w:t>3</w:t>
            </w:r>
          </w:p>
        </w:tc>
        <w:tc>
          <w:tcPr>
            <w:tcW w:w="4209" w:type="dxa"/>
          </w:tcPr>
          <w:p w14:paraId="5C6E682C" w14:textId="4179AD11" w:rsidR="00CC3F93" w:rsidRPr="00677B03" w:rsidRDefault="00677B03" w:rsidP="000C3F56">
            <w:pPr>
              <w:bidi/>
              <w:jc w:val="left"/>
              <w:rPr>
                <w:rFonts w:ascii="David" w:hAnsi="David"/>
                <w:rtl/>
              </w:rPr>
            </w:pPr>
            <w:r>
              <w:rPr>
                <w:rFonts w:ascii="David" w:hAnsi="David" w:hint="cs"/>
                <w:rtl/>
              </w:rPr>
              <w:t xml:space="preserve">ממסר פחת </w:t>
            </w:r>
            <w:r w:rsidR="00691498">
              <w:rPr>
                <w:rFonts w:ascii="David" w:hAnsi="David" w:hint="cs"/>
                <w:rtl/>
              </w:rPr>
              <w:t xml:space="preserve"> תקני</w:t>
            </w:r>
            <w:r>
              <w:rPr>
                <w:rFonts w:ascii="David" w:hAnsi="David" w:hint="cs"/>
                <w:rtl/>
              </w:rPr>
              <w:t xml:space="preserve"> </w:t>
            </w:r>
            <w:r w:rsidR="00C44412">
              <w:rPr>
                <w:rFonts w:ascii="David" w:hAnsi="David"/>
              </w:rPr>
              <w:t>4</w:t>
            </w:r>
            <w:r>
              <w:rPr>
                <w:rFonts w:ascii="David" w:hAnsi="David"/>
              </w:rPr>
              <w:t>x40A</w:t>
            </w:r>
          </w:p>
        </w:tc>
        <w:tc>
          <w:tcPr>
            <w:tcW w:w="2446" w:type="dxa"/>
          </w:tcPr>
          <w:p w14:paraId="129F4D02" w14:textId="73B04F23" w:rsidR="00CC3F93" w:rsidRDefault="00677B03" w:rsidP="000C3F56">
            <w:pPr>
              <w:bidi/>
              <w:rPr>
                <w:rFonts w:ascii="David" w:hAnsi="David"/>
                <w:rtl/>
              </w:rPr>
            </w:pPr>
            <w:r>
              <w:rPr>
                <w:rFonts w:ascii="David" w:hAnsi="David" w:hint="cs"/>
                <w:rtl/>
              </w:rPr>
              <w:t>יסופק ויותקן במידה ואין ממסר פחת בלוח החשמל או לפי דרישת בית הספר</w:t>
            </w:r>
            <w:r w:rsidR="0085785A">
              <w:rPr>
                <w:rFonts w:ascii="David" w:hAnsi="David" w:hint="cs"/>
                <w:rtl/>
              </w:rPr>
              <w:t xml:space="preserve"> או בהתאם להמלצות בודק החשמל</w:t>
            </w:r>
            <w:r w:rsidR="00741E65">
              <w:rPr>
                <w:rFonts w:ascii="David" w:hAnsi="David" w:hint="cs"/>
                <w:rtl/>
              </w:rPr>
              <w:t xml:space="preserve"> המוסמך</w:t>
            </w:r>
          </w:p>
        </w:tc>
      </w:tr>
    </w:tbl>
    <w:p w14:paraId="5A1A6717" w14:textId="77777777" w:rsidR="00A83453" w:rsidRPr="00A83453" w:rsidRDefault="00A83453" w:rsidP="00A83453">
      <w:pPr>
        <w:pStyle w:val="Header"/>
        <w:tabs>
          <w:tab w:val="clear" w:pos="4153"/>
          <w:tab w:val="clear" w:pos="8306"/>
        </w:tabs>
        <w:bidi/>
        <w:rPr>
          <w:rFonts w:ascii="David" w:hAnsi="David"/>
          <w:b/>
          <w:bCs/>
          <w:rtl/>
        </w:rPr>
      </w:pPr>
    </w:p>
    <w:p w14:paraId="41F1BD1D" w14:textId="77777777" w:rsidR="00A83453" w:rsidRPr="00C76BFF" w:rsidRDefault="00A83453" w:rsidP="00A83453">
      <w:pPr>
        <w:pStyle w:val="Header"/>
        <w:tabs>
          <w:tab w:val="clear" w:pos="4153"/>
          <w:tab w:val="clear" w:pos="8306"/>
        </w:tabs>
        <w:bidi/>
        <w:rPr>
          <w:rFonts w:ascii="David" w:hAnsi="David"/>
          <w:b/>
          <w:bCs/>
          <w:rtl/>
        </w:rPr>
      </w:pPr>
    </w:p>
    <w:p w14:paraId="71F0E09E" w14:textId="77777777" w:rsidR="007D4092" w:rsidRPr="006F394D" w:rsidRDefault="00694931" w:rsidP="006F394D">
      <w:pPr>
        <w:pStyle w:val="3"/>
        <w:rPr>
          <w:rtl/>
        </w:rPr>
      </w:pPr>
      <w:r>
        <w:rPr>
          <w:rFonts w:hint="cs"/>
          <w:rtl/>
        </w:rPr>
        <w:t>(</w:t>
      </w:r>
      <w:r>
        <w:rPr>
          <w:rFonts w:hint="cs"/>
        </w:rPr>
        <w:t>S</w:t>
      </w:r>
      <w:r>
        <w:rPr>
          <w:rFonts w:hint="cs"/>
          <w:rtl/>
        </w:rPr>
        <w:t xml:space="preserve">) </w:t>
      </w:r>
      <w:r w:rsidR="007D4092" w:rsidRPr="006F394D">
        <w:rPr>
          <w:rtl/>
        </w:rPr>
        <w:t xml:space="preserve">כמות </w:t>
      </w:r>
      <w:r w:rsidR="007D4092" w:rsidRPr="006F394D">
        <w:rPr>
          <w:rFonts w:hint="eastAsia"/>
          <w:rtl/>
        </w:rPr>
        <w:t>עגלות</w:t>
      </w:r>
      <w:r w:rsidR="007D4092" w:rsidRPr="006F394D">
        <w:rPr>
          <w:rtl/>
        </w:rPr>
        <w:t xml:space="preserve"> </w:t>
      </w:r>
      <w:r w:rsidR="007D4092" w:rsidRPr="006F394D">
        <w:rPr>
          <w:rFonts w:hint="cs"/>
          <w:rtl/>
        </w:rPr>
        <w:t>הטענה</w:t>
      </w:r>
      <w:r w:rsidR="007D4092" w:rsidRPr="006F394D">
        <w:rPr>
          <w:rtl/>
        </w:rPr>
        <w:t xml:space="preserve"> </w:t>
      </w:r>
      <w:r w:rsidR="007D4092" w:rsidRPr="006F394D">
        <w:rPr>
          <w:rFonts w:hint="cs"/>
          <w:rtl/>
        </w:rPr>
        <w:t>אותה</w:t>
      </w:r>
      <w:r w:rsidR="007D4092" w:rsidRPr="006F394D">
        <w:rPr>
          <w:rtl/>
        </w:rPr>
        <w:t xml:space="preserve"> יכול המציע </w:t>
      </w:r>
      <w:r>
        <w:rPr>
          <w:rFonts w:hint="cs"/>
          <w:rtl/>
        </w:rPr>
        <w:t xml:space="preserve">לספק </w:t>
      </w:r>
      <w:r w:rsidR="007D4092" w:rsidRPr="006F394D">
        <w:rPr>
          <w:rtl/>
        </w:rPr>
        <w:t>במידה ויזכה</w:t>
      </w:r>
    </w:p>
    <w:p w14:paraId="40E5FA7F" w14:textId="77777777" w:rsidR="000C3F56" w:rsidRDefault="003A2D7D" w:rsidP="006F394D">
      <w:pPr>
        <w:pStyle w:val="3"/>
        <w:numPr>
          <w:ilvl w:val="0"/>
          <w:numId w:val="0"/>
        </w:numPr>
        <w:ind w:left="1191"/>
        <w:rPr>
          <w:b w:val="0"/>
          <w:bCs w:val="0"/>
          <w:rtl/>
        </w:rPr>
      </w:pPr>
      <w:r>
        <w:rPr>
          <w:rFonts w:hint="cs"/>
          <w:b w:val="0"/>
          <w:bCs w:val="0"/>
          <w:rtl/>
        </w:rPr>
        <w:t>(</w:t>
      </w:r>
      <w:r>
        <w:rPr>
          <w:rFonts w:hint="cs"/>
          <w:b w:val="0"/>
          <w:bCs w:val="0"/>
        </w:rPr>
        <w:t>M</w:t>
      </w:r>
      <w:r>
        <w:rPr>
          <w:rFonts w:hint="cs"/>
          <w:b w:val="0"/>
          <w:bCs w:val="0"/>
          <w:rtl/>
        </w:rPr>
        <w:t xml:space="preserve">) </w:t>
      </w:r>
      <w:r w:rsidR="007D4092" w:rsidRPr="006F394D">
        <w:rPr>
          <w:b w:val="0"/>
          <w:bCs w:val="0"/>
          <w:rtl/>
        </w:rPr>
        <w:t xml:space="preserve">הספק </w:t>
      </w:r>
      <w:r w:rsidR="007D4092" w:rsidRPr="006F394D">
        <w:rPr>
          <w:rFonts w:hint="eastAsia"/>
          <w:b w:val="0"/>
          <w:bCs w:val="0"/>
          <w:rtl/>
        </w:rPr>
        <w:t>המציע</w:t>
      </w:r>
      <w:r w:rsidR="007D4092" w:rsidRPr="006F394D">
        <w:rPr>
          <w:b w:val="0"/>
          <w:bCs w:val="0"/>
          <w:rtl/>
        </w:rPr>
        <w:t xml:space="preserve"> י</w:t>
      </w:r>
      <w:r w:rsidR="000C3F56">
        <w:rPr>
          <w:rFonts w:hint="cs"/>
          <w:b w:val="0"/>
          <w:bCs w:val="0"/>
          <w:rtl/>
        </w:rPr>
        <w:t xml:space="preserve">פרט </w:t>
      </w:r>
      <w:r w:rsidR="007D4092" w:rsidRPr="006F394D">
        <w:rPr>
          <w:b w:val="0"/>
          <w:bCs w:val="0"/>
          <w:rtl/>
        </w:rPr>
        <w:t>ב</w:t>
      </w:r>
      <w:r w:rsidR="000C3F56">
        <w:rPr>
          <w:rFonts w:hint="cs"/>
          <w:b w:val="0"/>
          <w:bCs w:val="0"/>
          <w:rtl/>
        </w:rPr>
        <w:t xml:space="preserve">טבלה </w:t>
      </w:r>
      <w:r w:rsidR="007D4092" w:rsidRPr="006F394D">
        <w:rPr>
          <w:rFonts w:hint="eastAsia"/>
          <w:b w:val="0"/>
          <w:bCs w:val="0"/>
          <w:rtl/>
        </w:rPr>
        <w:t>את</w:t>
      </w:r>
      <w:r w:rsidR="007D4092" w:rsidRPr="006F394D">
        <w:rPr>
          <w:b w:val="0"/>
          <w:bCs w:val="0"/>
          <w:rtl/>
        </w:rPr>
        <w:t xml:space="preserve"> </w:t>
      </w:r>
      <w:r w:rsidR="007D4092" w:rsidRPr="006F394D">
        <w:rPr>
          <w:rFonts w:hint="eastAsia"/>
          <w:b w:val="0"/>
          <w:bCs w:val="0"/>
          <w:rtl/>
        </w:rPr>
        <w:t>כמות</w:t>
      </w:r>
      <w:r w:rsidR="007D4092" w:rsidRPr="006F394D">
        <w:rPr>
          <w:b w:val="0"/>
          <w:bCs w:val="0"/>
          <w:rtl/>
        </w:rPr>
        <w:t xml:space="preserve"> </w:t>
      </w:r>
      <w:r w:rsidR="007D4092" w:rsidRPr="006F394D">
        <w:rPr>
          <w:rFonts w:hint="eastAsia"/>
          <w:b w:val="0"/>
          <w:bCs w:val="0"/>
          <w:rtl/>
        </w:rPr>
        <w:t>העגלות</w:t>
      </w:r>
      <w:r w:rsidR="007D4092" w:rsidRPr="006F394D">
        <w:rPr>
          <w:b w:val="0"/>
          <w:bCs w:val="0"/>
          <w:rtl/>
        </w:rPr>
        <w:t xml:space="preserve"> </w:t>
      </w:r>
      <w:r w:rsidR="009F2800">
        <w:rPr>
          <w:rFonts w:hint="cs"/>
          <w:b w:val="0"/>
          <w:bCs w:val="0"/>
          <w:rtl/>
        </w:rPr>
        <w:t>(</w:t>
      </w:r>
      <w:r w:rsidR="007D4092" w:rsidRPr="006F394D">
        <w:rPr>
          <w:rFonts w:hint="eastAsia"/>
          <w:b w:val="0"/>
          <w:bCs w:val="0"/>
          <w:rtl/>
        </w:rPr>
        <w:t>לכל</w:t>
      </w:r>
      <w:r w:rsidR="007D4092" w:rsidRPr="006F394D">
        <w:rPr>
          <w:b w:val="0"/>
          <w:bCs w:val="0"/>
          <w:rtl/>
        </w:rPr>
        <w:t xml:space="preserve"> </w:t>
      </w:r>
      <w:r w:rsidR="007D4092" w:rsidRPr="006F394D">
        <w:rPr>
          <w:rFonts w:hint="eastAsia"/>
          <w:b w:val="0"/>
          <w:bCs w:val="0"/>
          <w:rtl/>
        </w:rPr>
        <w:t>תצורה</w:t>
      </w:r>
      <w:r w:rsidR="007D4092" w:rsidRPr="006F394D">
        <w:rPr>
          <w:b w:val="0"/>
          <w:bCs w:val="0"/>
          <w:rtl/>
        </w:rPr>
        <w:t xml:space="preserve">) </w:t>
      </w:r>
      <w:r w:rsidR="007D4092" w:rsidRPr="006F394D">
        <w:rPr>
          <w:rFonts w:hint="cs"/>
          <w:b w:val="0"/>
          <w:bCs w:val="0"/>
          <w:rtl/>
        </w:rPr>
        <w:t>אותה</w:t>
      </w:r>
      <w:r w:rsidR="007D4092" w:rsidRPr="006F394D">
        <w:rPr>
          <w:b w:val="0"/>
          <w:bCs w:val="0"/>
          <w:rtl/>
        </w:rPr>
        <w:t xml:space="preserve"> הוא מסוגל </w:t>
      </w:r>
      <w:r w:rsidR="00BB1A53">
        <w:rPr>
          <w:rFonts w:hint="cs"/>
          <w:b w:val="0"/>
          <w:bCs w:val="0"/>
          <w:rtl/>
        </w:rPr>
        <w:t xml:space="preserve">ומתחייב </w:t>
      </w:r>
      <w:r w:rsidR="007D4092" w:rsidRPr="006F394D">
        <w:rPr>
          <w:b w:val="0"/>
          <w:bCs w:val="0"/>
          <w:rtl/>
        </w:rPr>
        <w:t xml:space="preserve">לספק לפי הלו"ז </w:t>
      </w:r>
      <w:r w:rsidR="000C3F56">
        <w:rPr>
          <w:rFonts w:hint="cs"/>
          <w:b w:val="0"/>
          <w:bCs w:val="0"/>
          <w:rtl/>
        </w:rPr>
        <w:t>המפורט בטבלה</w:t>
      </w:r>
      <w:r w:rsidR="007D4092" w:rsidRPr="006F394D">
        <w:rPr>
          <w:b w:val="0"/>
          <w:bCs w:val="0"/>
          <w:rtl/>
        </w:rPr>
        <w:t>:</w:t>
      </w:r>
    </w:p>
    <w:p w14:paraId="51C79F98" w14:textId="77777777" w:rsidR="007D4092" w:rsidRDefault="0020113F" w:rsidP="006F394D">
      <w:pPr>
        <w:pStyle w:val="3"/>
        <w:numPr>
          <w:ilvl w:val="0"/>
          <w:numId w:val="0"/>
        </w:numPr>
        <w:ind w:left="1191"/>
        <w:rPr>
          <w:b w:val="0"/>
          <w:bCs w:val="0"/>
          <w:rtl/>
        </w:rPr>
      </w:pPr>
      <w:r w:rsidRPr="0020113F">
        <w:rPr>
          <w:rFonts w:hint="cs"/>
          <w:u w:val="single"/>
          <w:rtl/>
        </w:rPr>
        <w:t>מ</w:t>
      </w:r>
      <w:r w:rsidR="00BB1A53">
        <w:rPr>
          <w:rFonts w:hint="cs"/>
          <w:u w:val="single"/>
          <w:rtl/>
        </w:rPr>
        <w:t>ו</w:t>
      </w:r>
      <w:r w:rsidRPr="0020113F">
        <w:rPr>
          <w:rFonts w:hint="cs"/>
          <w:u w:val="single"/>
          <w:rtl/>
        </w:rPr>
        <w:t>בהר כי:</w:t>
      </w:r>
      <w:r w:rsidR="000C3F56">
        <w:rPr>
          <w:rFonts w:hint="cs"/>
          <w:b w:val="0"/>
          <w:bCs w:val="0"/>
          <w:rtl/>
        </w:rPr>
        <w:t xml:space="preserve"> כמות העגלות </w:t>
      </w:r>
      <w:r>
        <w:rPr>
          <w:rFonts w:hint="cs"/>
          <w:b w:val="0"/>
          <w:bCs w:val="0"/>
          <w:rtl/>
        </w:rPr>
        <w:t>שתירשם בכל שורה ב</w:t>
      </w:r>
      <w:r w:rsidR="000C3F56">
        <w:rPr>
          <w:rFonts w:hint="cs"/>
          <w:b w:val="0"/>
          <w:bCs w:val="0"/>
          <w:rtl/>
        </w:rPr>
        <w:t>טבלה זו ישמשו את המשרד במתן ניקוד איכות כמפורט בנספח 0.13.2</w:t>
      </w:r>
      <w:r>
        <w:rPr>
          <w:rFonts w:hint="cs"/>
          <w:b w:val="0"/>
          <w:bCs w:val="0"/>
          <w:rtl/>
        </w:rPr>
        <w:t xml:space="preserve"> בהמשך</w:t>
      </w:r>
      <w:r w:rsidR="00E07DC4">
        <w:rPr>
          <w:rFonts w:hint="cs"/>
          <w:b w:val="0"/>
          <w:bCs w:val="0"/>
          <w:rtl/>
        </w:rPr>
        <w:t xml:space="preserve">, </w:t>
      </w:r>
      <w:r w:rsidR="00E07DC4" w:rsidRPr="00E07DC4">
        <w:rPr>
          <w:rFonts w:hint="cs"/>
          <w:rtl/>
        </w:rPr>
        <w:t>לכן חובה לציין את הכמויות  בשתי העמודות</w:t>
      </w:r>
      <w:r>
        <w:rPr>
          <w:rFonts w:hint="cs"/>
          <w:b w:val="0"/>
          <w:bCs w:val="0"/>
          <w:rtl/>
        </w:rPr>
        <w:t>.</w:t>
      </w:r>
    </w:p>
    <w:p w14:paraId="724272AB" w14:textId="77777777" w:rsidR="00116BE4" w:rsidRPr="006F394D" w:rsidRDefault="00116BE4" w:rsidP="006F394D">
      <w:pPr>
        <w:pStyle w:val="3"/>
        <w:numPr>
          <w:ilvl w:val="0"/>
          <w:numId w:val="0"/>
        </w:numPr>
        <w:ind w:left="1191"/>
        <w:rPr>
          <w:b w:val="0"/>
          <w:bCs w:val="0"/>
          <w:rtl/>
        </w:rPr>
      </w:pPr>
    </w:p>
    <w:tbl>
      <w:tblPr>
        <w:tblStyle w:val="TableGrid"/>
        <w:bidiVisual/>
        <w:tblW w:w="0" w:type="auto"/>
        <w:tblInd w:w="1333" w:type="dxa"/>
        <w:tblLook w:val="04A0" w:firstRow="1" w:lastRow="0" w:firstColumn="1" w:lastColumn="0" w:noHBand="0" w:noVBand="1"/>
      </w:tblPr>
      <w:tblGrid>
        <w:gridCol w:w="427"/>
        <w:gridCol w:w="3720"/>
        <w:gridCol w:w="1377"/>
        <w:gridCol w:w="1279"/>
        <w:gridCol w:w="1124"/>
      </w:tblGrid>
      <w:tr w:rsidR="00116BE4" w:rsidRPr="001F4536" w14:paraId="4EF7573E" w14:textId="77777777" w:rsidTr="00116BE4">
        <w:tc>
          <w:tcPr>
            <w:tcW w:w="427" w:type="dxa"/>
          </w:tcPr>
          <w:p w14:paraId="7A35EBE6" w14:textId="77777777" w:rsidR="00116BE4" w:rsidRPr="00C76BFF" w:rsidRDefault="00116BE4" w:rsidP="00F11997">
            <w:pPr>
              <w:bidi/>
              <w:jc w:val="center"/>
              <w:rPr>
                <w:rFonts w:ascii="David" w:hAnsi="David"/>
                <w:b/>
                <w:bCs/>
                <w:rtl/>
              </w:rPr>
            </w:pPr>
            <w:r>
              <w:rPr>
                <w:rFonts w:ascii="David" w:hAnsi="David" w:hint="cs"/>
                <w:b/>
                <w:bCs/>
                <w:rtl/>
              </w:rPr>
              <w:t>#</w:t>
            </w:r>
          </w:p>
        </w:tc>
        <w:tc>
          <w:tcPr>
            <w:tcW w:w="3720" w:type="dxa"/>
          </w:tcPr>
          <w:p w14:paraId="01A7D869" w14:textId="77777777" w:rsidR="00116BE4" w:rsidRPr="00C76BFF" w:rsidRDefault="00116BE4" w:rsidP="00F11997">
            <w:pPr>
              <w:bidi/>
              <w:jc w:val="center"/>
              <w:rPr>
                <w:rFonts w:ascii="David" w:hAnsi="David"/>
                <w:b/>
                <w:bCs/>
                <w:rtl/>
              </w:rPr>
            </w:pPr>
            <w:bookmarkStart w:id="44" w:name="_Hlk48028243"/>
            <w:r w:rsidRPr="00C76BFF">
              <w:rPr>
                <w:rFonts w:ascii="David" w:hAnsi="David" w:hint="eastAsia"/>
                <w:b/>
                <w:bCs/>
                <w:rtl/>
              </w:rPr>
              <w:t>דרישה</w:t>
            </w:r>
          </w:p>
        </w:tc>
        <w:tc>
          <w:tcPr>
            <w:tcW w:w="2656" w:type="dxa"/>
            <w:gridSpan w:val="2"/>
          </w:tcPr>
          <w:p w14:paraId="1F25DF61" w14:textId="77777777" w:rsidR="00116BE4" w:rsidRPr="00C76BFF" w:rsidRDefault="00116BE4" w:rsidP="00F11997">
            <w:pPr>
              <w:bidi/>
              <w:jc w:val="center"/>
              <w:rPr>
                <w:rFonts w:ascii="David" w:hAnsi="David"/>
                <w:b/>
                <w:bCs/>
                <w:rtl/>
              </w:rPr>
            </w:pPr>
            <w:r w:rsidRPr="00C76BFF">
              <w:rPr>
                <w:rFonts w:ascii="David" w:hAnsi="David" w:hint="eastAsia"/>
                <w:b/>
                <w:bCs/>
                <w:rtl/>
              </w:rPr>
              <w:t>כמות</w:t>
            </w:r>
            <w:r>
              <w:rPr>
                <w:rFonts w:ascii="David" w:hAnsi="David" w:hint="cs"/>
                <w:b/>
                <w:bCs/>
                <w:rtl/>
              </w:rPr>
              <w:t xml:space="preserve"> עגלות הטענה</w:t>
            </w:r>
          </w:p>
        </w:tc>
        <w:tc>
          <w:tcPr>
            <w:tcW w:w="1124" w:type="dxa"/>
          </w:tcPr>
          <w:p w14:paraId="0AF75EAA" w14:textId="77777777" w:rsidR="00116BE4" w:rsidRPr="00C76BFF" w:rsidRDefault="00116BE4" w:rsidP="00F11997">
            <w:pPr>
              <w:bidi/>
              <w:jc w:val="center"/>
              <w:rPr>
                <w:rFonts w:ascii="David" w:hAnsi="David"/>
                <w:b/>
                <w:bCs/>
                <w:rtl/>
              </w:rPr>
            </w:pPr>
            <w:r w:rsidRPr="00C76BFF">
              <w:rPr>
                <w:rFonts w:ascii="David" w:hAnsi="David" w:hint="eastAsia"/>
                <w:b/>
                <w:bCs/>
                <w:rtl/>
              </w:rPr>
              <w:t>הערות</w:t>
            </w:r>
          </w:p>
        </w:tc>
      </w:tr>
      <w:tr w:rsidR="00116BE4" w:rsidRPr="001F4536" w14:paraId="57C08210" w14:textId="77777777" w:rsidTr="00116BE4">
        <w:tc>
          <w:tcPr>
            <w:tcW w:w="427" w:type="dxa"/>
          </w:tcPr>
          <w:p w14:paraId="01DABF8E" w14:textId="77777777" w:rsidR="00116BE4" w:rsidRPr="00C76BFF" w:rsidRDefault="00116BE4" w:rsidP="00F11997">
            <w:pPr>
              <w:bidi/>
              <w:jc w:val="center"/>
              <w:rPr>
                <w:rFonts w:ascii="David" w:hAnsi="David"/>
                <w:rtl/>
              </w:rPr>
            </w:pPr>
          </w:p>
        </w:tc>
        <w:tc>
          <w:tcPr>
            <w:tcW w:w="3720" w:type="dxa"/>
            <w:vAlign w:val="center"/>
          </w:tcPr>
          <w:p w14:paraId="3FF35419" w14:textId="77777777" w:rsidR="00116BE4" w:rsidRPr="00C76BFF" w:rsidRDefault="00116BE4" w:rsidP="00F11997">
            <w:pPr>
              <w:bidi/>
              <w:jc w:val="center"/>
              <w:rPr>
                <w:rFonts w:ascii="David" w:hAnsi="David"/>
                <w:rtl/>
              </w:rPr>
            </w:pPr>
            <w:r w:rsidRPr="00C76BFF">
              <w:rPr>
                <w:rFonts w:ascii="David" w:hAnsi="David" w:hint="eastAsia"/>
                <w:rtl/>
              </w:rPr>
              <w:t>עגלות</w:t>
            </w:r>
            <w:r w:rsidRPr="00C76BFF">
              <w:rPr>
                <w:rFonts w:ascii="David" w:hAnsi="David"/>
                <w:rtl/>
              </w:rPr>
              <w:t xml:space="preserve"> </w:t>
            </w:r>
            <w:r>
              <w:rPr>
                <w:rFonts w:ascii="David" w:hAnsi="David" w:hint="cs"/>
                <w:rtl/>
              </w:rPr>
              <w:t>הטענה</w:t>
            </w:r>
          </w:p>
        </w:tc>
        <w:tc>
          <w:tcPr>
            <w:tcW w:w="1377" w:type="dxa"/>
            <w:vAlign w:val="center"/>
          </w:tcPr>
          <w:p w14:paraId="74EE0EAF" w14:textId="77777777" w:rsidR="00116BE4" w:rsidRPr="00C76BFF" w:rsidRDefault="00116BE4" w:rsidP="00F11997">
            <w:pPr>
              <w:bidi/>
              <w:jc w:val="center"/>
              <w:rPr>
                <w:rFonts w:ascii="David" w:hAnsi="David"/>
                <w:rtl/>
              </w:rPr>
            </w:pPr>
            <w:r w:rsidRPr="00C76BFF">
              <w:rPr>
                <w:rFonts w:ascii="David" w:hAnsi="David"/>
                <w:rtl/>
              </w:rPr>
              <w:t xml:space="preserve">24 </w:t>
            </w:r>
            <w:r w:rsidRPr="00C76BFF">
              <w:rPr>
                <w:rFonts w:ascii="David" w:hAnsi="David" w:hint="eastAsia"/>
                <w:rtl/>
              </w:rPr>
              <w:t>מחשבים</w:t>
            </w:r>
          </w:p>
        </w:tc>
        <w:tc>
          <w:tcPr>
            <w:tcW w:w="1279" w:type="dxa"/>
            <w:vAlign w:val="center"/>
          </w:tcPr>
          <w:p w14:paraId="6BB64AFB" w14:textId="77777777" w:rsidR="00116BE4" w:rsidRPr="00C76BFF" w:rsidRDefault="00116BE4" w:rsidP="00F11997">
            <w:pPr>
              <w:bidi/>
              <w:jc w:val="center"/>
              <w:rPr>
                <w:rFonts w:ascii="David" w:hAnsi="David"/>
                <w:rtl/>
              </w:rPr>
            </w:pPr>
            <w:r w:rsidRPr="00C76BFF">
              <w:rPr>
                <w:rFonts w:ascii="David" w:hAnsi="David"/>
                <w:rtl/>
              </w:rPr>
              <w:t xml:space="preserve">36 </w:t>
            </w:r>
            <w:r w:rsidRPr="00C76BFF">
              <w:rPr>
                <w:rFonts w:ascii="David" w:hAnsi="David" w:hint="eastAsia"/>
                <w:rtl/>
              </w:rPr>
              <w:t>מחשבים</w:t>
            </w:r>
          </w:p>
        </w:tc>
        <w:tc>
          <w:tcPr>
            <w:tcW w:w="1124" w:type="dxa"/>
          </w:tcPr>
          <w:p w14:paraId="4B675F51" w14:textId="77777777" w:rsidR="00116BE4" w:rsidRPr="00C76BFF" w:rsidRDefault="00116BE4" w:rsidP="00F11997">
            <w:pPr>
              <w:bidi/>
              <w:jc w:val="center"/>
              <w:rPr>
                <w:rFonts w:ascii="David" w:hAnsi="David"/>
                <w:b/>
                <w:bCs/>
                <w:rtl/>
              </w:rPr>
            </w:pPr>
          </w:p>
        </w:tc>
      </w:tr>
      <w:tr w:rsidR="00116BE4" w:rsidRPr="001F4536" w14:paraId="031CD299" w14:textId="77777777" w:rsidTr="00116BE4">
        <w:tc>
          <w:tcPr>
            <w:tcW w:w="427" w:type="dxa"/>
          </w:tcPr>
          <w:p w14:paraId="0F4A7F46" w14:textId="77777777" w:rsidR="00116BE4" w:rsidRDefault="00116BE4" w:rsidP="00174FB4">
            <w:pPr>
              <w:pStyle w:val="ListParagraph"/>
              <w:numPr>
                <w:ilvl w:val="0"/>
                <w:numId w:val="79"/>
              </w:numPr>
              <w:bidi/>
              <w:jc w:val="center"/>
              <w:rPr>
                <w:rFonts w:ascii="David" w:hAnsi="David"/>
                <w:rtl/>
              </w:rPr>
            </w:pPr>
          </w:p>
        </w:tc>
        <w:tc>
          <w:tcPr>
            <w:tcW w:w="3720" w:type="dxa"/>
          </w:tcPr>
          <w:p w14:paraId="380163A4" w14:textId="77777777" w:rsidR="00116BE4" w:rsidRPr="00C76BFF" w:rsidRDefault="00116BE4" w:rsidP="006F394D">
            <w:pPr>
              <w:bidi/>
              <w:jc w:val="left"/>
              <w:rPr>
                <w:rFonts w:ascii="David" w:hAnsi="David"/>
                <w:rtl/>
              </w:rPr>
            </w:pPr>
            <w:r>
              <w:rPr>
                <w:rFonts w:ascii="David" w:hAnsi="David" w:hint="cs"/>
                <w:rtl/>
              </w:rPr>
              <w:t>כמות</w:t>
            </w:r>
            <w:r w:rsidRPr="00C76BFF">
              <w:rPr>
                <w:rFonts w:ascii="David" w:hAnsi="David"/>
                <w:rtl/>
              </w:rPr>
              <w:t xml:space="preserve"> </w:t>
            </w:r>
            <w:r w:rsidRPr="00C76BFF">
              <w:rPr>
                <w:rFonts w:ascii="David" w:hAnsi="David" w:hint="eastAsia"/>
                <w:rtl/>
              </w:rPr>
              <w:t>העגלות</w:t>
            </w:r>
            <w:r w:rsidRPr="00C76BFF">
              <w:rPr>
                <w:rFonts w:ascii="David" w:hAnsi="David"/>
                <w:rtl/>
              </w:rPr>
              <w:t xml:space="preserve"> </w:t>
            </w:r>
            <w:r w:rsidRPr="00C76BFF">
              <w:rPr>
                <w:rFonts w:ascii="David" w:hAnsi="David" w:hint="eastAsia"/>
                <w:rtl/>
              </w:rPr>
              <w:t>הראשוני</w:t>
            </w:r>
            <w:r>
              <w:rPr>
                <w:rFonts w:ascii="David" w:hAnsi="David" w:hint="cs"/>
                <w:rtl/>
              </w:rPr>
              <w:t>ת</w:t>
            </w:r>
            <w:r w:rsidRPr="00C76BFF">
              <w:rPr>
                <w:rFonts w:ascii="David" w:hAnsi="David"/>
                <w:rtl/>
              </w:rPr>
              <w:t xml:space="preserve"> </w:t>
            </w:r>
            <w:r>
              <w:rPr>
                <w:rFonts w:ascii="David" w:hAnsi="David" w:hint="cs"/>
                <w:rtl/>
              </w:rPr>
              <w:t>אותה</w:t>
            </w:r>
            <w:r w:rsidRPr="00C76BFF">
              <w:rPr>
                <w:rFonts w:ascii="David" w:hAnsi="David"/>
                <w:rtl/>
              </w:rPr>
              <w:t xml:space="preserve"> </w:t>
            </w:r>
            <w:r w:rsidRPr="00C76BFF">
              <w:rPr>
                <w:rFonts w:ascii="David" w:hAnsi="David" w:hint="eastAsia"/>
                <w:rtl/>
              </w:rPr>
              <w:t>הוא</w:t>
            </w:r>
            <w:r w:rsidRPr="00C76BFF">
              <w:rPr>
                <w:rFonts w:ascii="David" w:hAnsi="David"/>
                <w:rtl/>
              </w:rPr>
              <w:t xml:space="preserve"> </w:t>
            </w:r>
            <w:r w:rsidRPr="00C76BFF">
              <w:rPr>
                <w:rFonts w:ascii="David" w:hAnsi="David" w:hint="eastAsia"/>
                <w:rtl/>
              </w:rPr>
              <w:t>מסוגל</w:t>
            </w:r>
            <w:r w:rsidRPr="00C76BFF">
              <w:rPr>
                <w:rFonts w:ascii="David" w:hAnsi="David"/>
                <w:rtl/>
              </w:rPr>
              <w:t xml:space="preserve"> </w:t>
            </w:r>
            <w:r w:rsidRPr="00C76BFF">
              <w:rPr>
                <w:rFonts w:ascii="David" w:hAnsi="David" w:hint="eastAsia"/>
                <w:rtl/>
              </w:rPr>
              <w:t>לספק</w:t>
            </w:r>
            <w:r w:rsidRPr="00C76BFF">
              <w:rPr>
                <w:rFonts w:ascii="David" w:hAnsi="David"/>
                <w:rtl/>
              </w:rPr>
              <w:t xml:space="preserve"> </w:t>
            </w:r>
            <w:r w:rsidRPr="00E93B6C">
              <w:rPr>
                <w:rFonts w:ascii="David" w:hAnsi="David" w:hint="eastAsia"/>
                <w:b/>
                <w:bCs/>
                <w:u w:val="single"/>
                <w:rtl/>
              </w:rPr>
              <w:t>מייד</w:t>
            </w:r>
            <w:r>
              <w:rPr>
                <w:rFonts w:ascii="David" w:hAnsi="David" w:hint="cs"/>
                <w:rtl/>
              </w:rPr>
              <w:t xml:space="preserve"> עם קבלת ההזמנה / חתימה על החוזה</w:t>
            </w:r>
          </w:p>
        </w:tc>
        <w:tc>
          <w:tcPr>
            <w:tcW w:w="1377" w:type="dxa"/>
          </w:tcPr>
          <w:p w14:paraId="285861CC" w14:textId="77777777" w:rsidR="00116BE4" w:rsidRPr="00C76BFF" w:rsidRDefault="00116BE4" w:rsidP="00F11997">
            <w:pPr>
              <w:bidi/>
              <w:rPr>
                <w:rFonts w:ascii="David" w:hAnsi="David"/>
                <w:rtl/>
              </w:rPr>
            </w:pPr>
          </w:p>
        </w:tc>
        <w:tc>
          <w:tcPr>
            <w:tcW w:w="1279" w:type="dxa"/>
          </w:tcPr>
          <w:p w14:paraId="61AC9311" w14:textId="77777777" w:rsidR="00116BE4" w:rsidRPr="00C76BFF" w:rsidRDefault="00116BE4" w:rsidP="00F11997">
            <w:pPr>
              <w:bidi/>
              <w:rPr>
                <w:rFonts w:ascii="David" w:hAnsi="David"/>
                <w:rtl/>
              </w:rPr>
            </w:pPr>
          </w:p>
        </w:tc>
        <w:tc>
          <w:tcPr>
            <w:tcW w:w="1124" w:type="dxa"/>
          </w:tcPr>
          <w:p w14:paraId="3492E9B7" w14:textId="77777777" w:rsidR="00116BE4" w:rsidRPr="00C76BFF" w:rsidRDefault="00116BE4" w:rsidP="00F11997">
            <w:pPr>
              <w:bidi/>
              <w:rPr>
                <w:rFonts w:ascii="David" w:hAnsi="David"/>
                <w:rtl/>
              </w:rPr>
            </w:pPr>
          </w:p>
        </w:tc>
      </w:tr>
      <w:tr w:rsidR="00116BE4" w:rsidRPr="001F4536" w14:paraId="1B9661BF" w14:textId="77777777" w:rsidTr="00116BE4">
        <w:tc>
          <w:tcPr>
            <w:tcW w:w="427" w:type="dxa"/>
          </w:tcPr>
          <w:p w14:paraId="03C7E524" w14:textId="77777777" w:rsidR="00116BE4" w:rsidRDefault="00116BE4" w:rsidP="00174FB4">
            <w:pPr>
              <w:pStyle w:val="ListParagraph"/>
              <w:numPr>
                <w:ilvl w:val="0"/>
                <w:numId w:val="79"/>
              </w:numPr>
              <w:bidi/>
              <w:jc w:val="center"/>
              <w:rPr>
                <w:rFonts w:ascii="David" w:hAnsi="David"/>
                <w:rtl/>
              </w:rPr>
            </w:pPr>
          </w:p>
        </w:tc>
        <w:tc>
          <w:tcPr>
            <w:tcW w:w="3720" w:type="dxa"/>
          </w:tcPr>
          <w:p w14:paraId="26AE5A58" w14:textId="77777777" w:rsidR="00116BE4" w:rsidRPr="00C76BFF" w:rsidRDefault="00116BE4" w:rsidP="006F394D">
            <w:pPr>
              <w:bidi/>
              <w:jc w:val="left"/>
              <w:rPr>
                <w:rFonts w:ascii="David" w:hAnsi="David"/>
                <w:rtl/>
              </w:rPr>
            </w:pPr>
            <w:r>
              <w:rPr>
                <w:rFonts w:ascii="David" w:hAnsi="David" w:hint="cs"/>
                <w:rtl/>
              </w:rPr>
              <w:t>כמות</w:t>
            </w:r>
            <w:r w:rsidRPr="00C76BFF">
              <w:rPr>
                <w:rFonts w:ascii="David" w:hAnsi="David"/>
                <w:rtl/>
              </w:rPr>
              <w:t xml:space="preserve"> העגלות המקסימלי</w:t>
            </w:r>
            <w:r>
              <w:rPr>
                <w:rFonts w:ascii="David" w:hAnsi="David" w:hint="cs"/>
                <w:rtl/>
              </w:rPr>
              <w:t>ת</w:t>
            </w:r>
            <w:r w:rsidRPr="00C76BFF">
              <w:rPr>
                <w:rFonts w:ascii="David" w:hAnsi="David"/>
                <w:rtl/>
              </w:rPr>
              <w:t xml:space="preserve"> </w:t>
            </w:r>
            <w:r>
              <w:rPr>
                <w:rFonts w:ascii="David" w:hAnsi="David" w:hint="cs"/>
                <w:rtl/>
              </w:rPr>
              <w:t>אותה</w:t>
            </w:r>
            <w:r w:rsidRPr="00C76BFF">
              <w:rPr>
                <w:rFonts w:ascii="David" w:hAnsi="David"/>
                <w:rtl/>
              </w:rPr>
              <w:t xml:space="preserve"> יכול הספק לספק </w:t>
            </w:r>
            <w:r w:rsidRPr="008079D9">
              <w:rPr>
                <w:rFonts w:ascii="David" w:hAnsi="David"/>
                <w:b/>
                <w:bCs/>
                <w:rtl/>
              </w:rPr>
              <w:t>ב</w:t>
            </w:r>
            <w:r w:rsidRPr="008079D9">
              <w:rPr>
                <w:rFonts w:ascii="David" w:hAnsi="David" w:hint="eastAsia"/>
                <w:b/>
                <w:bCs/>
                <w:rtl/>
              </w:rPr>
              <w:t>כל</w:t>
            </w:r>
            <w:r w:rsidRPr="008079D9">
              <w:rPr>
                <w:rFonts w:ascii="David" w:hAnsi="David"/>
                <w:b/>
                <w:bCs/>
                <w:rtl/>
              </w:rPr>
              <w:t xml:space="preserve"> </w:t>
            </w:r>
            <w:r w:rsidRPr="008079D9">
              <w:rPr>
                <w:rFonts w:ascii="David" w:hAnsi="David" w:hint="eastAsia"/>
                <w:b/>
                <w:bCs/>
                <w:rtl/>
              </w:rPr>
              <w:t>שבוע</w:t>
            </w:r>
            <w:r w:rsidRPr="00C76BFF">
              <w:rPr>
                <w:rFonts w:ascii="David" w:hAnsi="David"/>
                <w:rtl/>
              </w:rPr>
              <w:t xml:space="preserve"> </w:t>
            </w:r>
            <w:r w:rsidRPr="0049773E">
              <w:rPr>
                <w:rFonts w:ascii="David" w:hAnsi="David" w:hint="cs"/>
                <w:rtl/>
              </w:rPr>
              <w:t>בחודש העוקב</w:t>
            </w:r>
            <w:r w:rsidRPr="0049773E">
              <w:rPr>
                <w:rFonts w:ascii="David" w:hAnsi="David"/>
                <w:rtl/>
              </w:rPr>
              <w:t xml:space="preserve"> </w:t>
            </w:r>
            <w:r w:rsidRPr="0049773E">
              <w:rPr>
                <w:rFonts w:ascii="David" w:hAnsi="David" w:hint="eastAsia"/>
                <w:rtl/>
              </w:rPr>
              <w:t>לאחר</w:t>
            </w:r>
            <w:r w:rsidRPr="0049773E">
              <w:rPr>
                <w:rFonts w:ascii="David" w:hAnsi="David"/>
                <w:rtl/>
              </w:rPr>
              <w:t xml:space="preserve"> </w:t>
            </w:r>
            <w:r w:rsidRPr="0049773E">
              <w:rPr>
                <w:rFonts w:ascii="David" w:hAnsi="David" w:hint="eastAsia"/>
                <w:rtl/>
              </w:rPr>
              <w:t>מכן</w:t>
            </w:r>
          </w:p>
        </w:tc>
        <w:tc>
          <w:tcPr>
            <w:tcW w:w="1377" w:type="dxa"/>
          </w:tcPr>
          <w:p w14:paraId="09CC9849" w14:textId="77777777" w:rsidR="00116BE4" w:rsidRPr="00C76BFF" w:rsidRDefault="00116BE4" w:rsidP="00F11997">
            <w:pPr>
              <w:bidi/>
              <w:rPr>
                <w:rFonts w:ascii="David" w:hAnsi="David"/>
                <w:rtl/>
              </w:rPr>
            </w:pPr>
          </w:p>
        </w:tc>
        <w:tc>
          <w:tcPr>
            <w:tcW w:w="1279" w:type="dxa"/>
          </w:tcPr>
          <w:p w14:paraId="08FAE733" w14:textId="77777777" w:rsidR="00116BE4" w:rsidRPr="00C76BFF" w:rsidRDefault="00116BE4" w:rsidP="00F11997">
            <w:pPr>
              <w:bidi/>
              <w:rPr>
                <w:rFonts w:ascii="David" w:hAnsi="David"/>
                <w:rtl/>
              </w:rPr>
            </w:pPr>
          </w:p>
        </w:tc>
        <w:tc>
          <w:tcPr>
            <w:tcW w:w="1124" w:type="dxa"/>
          </w:tcPr>
          <w:p w14:paraId="1C8453FA" w14:textId="77777777" w:rsidR="00116BE4" w:rsidRPr="00C76BFF" w:rsidRDefault="00116BE4" w:rsidP="00F11997">
            <w:pPr>
              <w:bidi/>
              <w:rPr>
                <w:rFonts w:ascii="David" w:hAnsi="David"/>
                <w:rtl/>
              </w:rPr>
            </w:pPr>
          </w:p>
        </w:tc>
      </w:tr>
      <w:tr w:rsidR="00116BE4" w:rsidRPr="001F4536" w14:paraId="194DB29E" w14:textId="77777777" w:rsidTr="00116BE4">
        <w:tc>
          <w:tcPr>
            <w:tcW w:w="427" w:type="dxa"/>
          </w:tcPr>
          <w:p w14:paraId="733095E4" w14:textId="77777777" w:rsidR="00116BE4" w:rsidRDefault="00116BE4" w:rsidP="00174FB4">
            <w:pPr>
              <w:pStyle w:val="ListParagraph"/>
              <w:numPr>
                <w:ilvl w:val="0"/>
                <w:numId w:val="79"/>
              </w:numPr>
              <w:bidi/>
              <w:jc w:val="center"/>
              <w:rPr>
                <w:rFonts w:ascii="David" w:hAnsi="David"/>
                <w:rtl/>
              </w:rPr>
            </w:pPr>
          </w:p>
        </w:tc>
        <w:tc>
          <w:tcPr>
            <w:tcW w:w="3720" w:type="dxa"/>
          </w:tcPr>
          <w:p w14:paraId="29F3488C" w14:textId="77777777" w:rsidR="00116BE4" w:rsidRPr="00C76BFF" w:rsidRDefault="00116BE4" w:rsidP="006F394D">
            <w:pPr>
              <w:bidi/>
              <w:jc w:val="left"/>
              <w:rPr>
                <w:rFonts w:ascii="David" w:hAnsi="David"/>
                <w:rtl/>
              </w:rPr>
            </w:pPr>
            <w:r>
              <w:rPr>
                <w:rFonts w:ascii="David" w:hAnsi="David" w:hint="cs"/>
                <w:rtl/>
              </w:rPr>
              <w:t>כמות</w:t>
            </w:r>
            <w:r w:rsidRPr="00C76BFF">
              <w:rPr>
                <w:rFonts w:ascii="David" w:hAnsi="David"/>
                <w:rtl/>
              </w:rPr>
              <w:t xml:space="preserve"> </w:t>
            </w:r>
            <w:r w:rsidRPr="00C76BFF">
              <w:rPr>
                <w:rFonts w:ascii="David" w:hAnsi="David" w:hint="eastAsia"/>
                <w:rtl/>
              </w:rPr>
              <w:t>עגלות</w:t>
            </w:r>
            <w:r w:rsidRPr="00C76BFF">
              <w:rPr>
                <w:rFonts w:ascii="David" w:hAnsi="David"/>
                <w:rtl/>
              </w:rPr>
              <w:t xml:space="preserve"> </w:t>
            </w:r>
            <w:r w:rsidRPr="00C76BFF">
              <w:rPr>
                <w:rFonts w:ascii="David" w:hAnsi="David" w:hint="eastAsia"/>
                <w:rtl/>
              </w:rPr>
              <w:t>ה</w:t>
            </w:r>
            <w:r>
              <w:rPr>
                <w:rFonts w:ascii="David" w:hAnsi="David" w:hint="cs"/>
                <w:rtl/>
              </w:rPr>
              <w:t>הטענה</w:t>
            </w:r>
            <w:r w:rsidRPr="00C76BFF">
              <w:rPr>
                <w:rFonts w:ascii="David" w:hAnsi="David"/>
                <w:rtl/>
              </w:rPr>
              <w:t xml:space="preserve"> </w:t>
            </w:r>
            <w:r w:rsidRPr="00C76BFF">
              <w:rPr>
                <w:rFonts w:ascii="David" w:hAnsi="David" w:hint="eastAsia"/>
                <w:rtl/>
              </w:rPr>
              <w:t>הכולל</w:t>
            </w:r>
            <w:r>
              <w:rPr>
                <w:rFonts w:ascii="David" w:hAnsi="David" w:hint="cs"/>
                <w:rtl/>
              </w:rPr>
              <w:t>ת</w:t>
            </w:r>
            <w:r w:rsidRPr="00C76BFF">
              <w:rPr>
                <w:rFonts w:ascii="David" w:hAnsi="David"/>
                <w:rtl/>
              </w:rPr>
              <w:t xml:space="preserve"> </w:t>
            </w:r>
            <w:r>
              <w:rPr>
                <w:rFonts w:ascii="David" w:hAnsi="David" w:hint="cs"/>
                <w:rtl/>
              </w:rPr>
              <w:t>אותה</w:t>
            </w:r>
            <w:r w:rsidRPr="00C76BFF">
              <w:rPr>
                <w:rFonts w:ascii="David" w:hAnsi="David"/>
                <w:rtl/>
              </w:rPr>
              <w:t xml:space="preserve"> </w:t>
            </w:r>
            <w:r w:rsidRPr="00C76BFF">
              <w:rPr>
                <w:rFonts w:ascii="David" w:hAnsi="David" w:hint="eastAsia"/>
                <w:rtl/>
              </w:rPr>
              <w:t>יוכל</w:t>
            </w:r>
            <w:r w:rsidRPr="00C76BFF">
              <w:rPr>
                <w:rFonts w:ascii="David" w:hAnsi="David"/>
                <w:rtl/>
              </w:rPr>
              <w:t xml:space="preserve"> </w:t>
            </w:r>
            <w:r w:rsidRPr="00C76BFF">
              <w:rPr>
                <w:rFonts w:ascii="David" w:hAnsi="David" w:hint="eastAsia"/>
                <w:rtl/>
              </w:rPr>
              <w:t>לספק</w:t>
            </w:r>
            <w:r w:rsidRPr="00C76BFF">
              <w:rPr>
                <w:rFonts w:ascii="David" w:hAnsi="David"/>
                <w:rtl/>
              </w:rPr>
              <w:t xml:space="preserve"> </w:t>
            </w:r>
            <w:r w:rsidRPr="00C76BFF">
              <w:rPr>
                <w:rFonts w:ascii="David" w:hAnsi="David" w:hint="eastAsia"/>
                <w:rtl/>
              </w:rPr>
              <w:t>בתוך</w:t>
            </w:r>
            <w:r w:rsidRPr="00C76BFF">
              <w:rPr>
                <w:rFonts w:ascii="David" w:hAnsi="David"/>
                <w:rtl/>
              </w:rPr>
              <w:t xml:space="preserve"> 60 </w:t>
            </w:r>
            <w:r w:rsidRPr="00C76BFF">
              <w:rPr>
                <w:rFonts w:ascii="David" w:hAnsi="David" w:hint="eastAsia"/>
                <w:rtl/>
              </w:rPr>
              <w:t>יום</w:t>
            </w:r>
            <w:r>
              <w:rPr>
                <w:rFonts w:ascii="David" w:hAnsi="David" w:hint="cs"/>
                <w:rtl/>
              </w:rPr>
              <w:t xml:space="preserve"> מקבלת ההזמנה / חתימה על החוזה</w:t>
            </w:r>
          </w:p>
        </w:tc>
        <w:tc>
          <w:tcPr>
            <w:tcW w:w="1377" w:type="dxa"/>
          </w:tcPr>
          <w:p w14:paraId="7532F6B4" w14:textId="77777777" w:rsidR="00116BE4" w:rsidRPr="00C76BFF" w:rsidRDefault="00116BE4" w:rsidP="00F11997">
            <w:pPr>
              <w:bidi/>
              <w:rPr>
                <w:rFonts w:ascii="David" w:hAnsi="David"/>
                <w:rtl/>
              </w:rPr>
            </w:pPr>
          </w:p>
        </w:tc>
        <w:tc>
          <w:tcPr>
            <w:tcW w:w="1279" w:type="dxa"/>
          </w:tcPr>
          <w:p w14:paraId="3F2F3B0C" w14:textId="77777777" w:rsidR="00116BE4" w:rsidRPr="00C76BFF" w:rsidRDefault="00116BE4" w:rsidP="00F11997">
            <w:pPr>
              <w:bidi/>
              <w:rPr>
                <w:rFonts w:ascii="David" w:hAnsi="David"/>
                <w:rtl/>
              </w:rPr>
            </w:pPr>
          </w:p>
        </w:tc>
        <w:tc>
          <w:tcPr>
            <w:tcW w:w="1124" w:type="dxa"/>
          </w:tcPr>
          <w:p w14:paraId="11F90551" w14:textId="77777777" w:rsidR="00116BE4" w:rsidRPr="00C76BFF" w:rsidRDefault="00116BE4" w:rsidP="00F11997">
            <w:pPr>
              <w:bidi/>
              <w:rPr>
                <w:rFonts w:ascii="David" w:hAnsi="David"/>
                <w:rtl/>
              </w:rPr>
            </w:pPr>
          </w:p>
        </w:tc>
      </w:tr>
      <w:tr w:rsidR="00D74FD7" w:rsidRPr="001F4536" w14:paraId="4C6E73E4" w14:textId="77777777" w:rsidTr="00116BE4">
        <w:tc>
          <w:tcPr>
            <w:tcW w:w="427" w:type="dxa"/>
          </w:tcPr>
          <w:p w14:paraId="54CA2818" w14:textId="77777777" w:rsidR="00D74FD7" w:rsidRDefault="00D74FD7" w:rsidP="00174FB4">
            <w:pPr>
              <w:pStyle w:val="ListParagraph"/>
              <w:numPr>
                <w:ilvl w:val="0"/>
                <w:numId w:val="79"/>
              </w:numPr>
              <w:bidi/>
              <w:jc w:val="center"/>
              <w:rPr>
                <w:rFonts w:ascii="David" w:hAnsi="David"/>
                <w:rtl/>
              </w:rPr>
            </w:pPr>
          </w:p>
        </w:tc>
        <w:tc>
          <w:tcPr>
            <w:tcW w:w="3720" w:type="dxa"/>
          </w:tcPr>
          <w:p w14:paraId="6A71129C" w14:textId="77777777" w:rsidR="00D74FD7" w:rsidRDefault="00D74FD7" w:rsidP="006F394D">
            <w:pPr>
              <w:bidi/>
              <w:jc w:val="left"/>
              <w:rPr>
                <w:rFonts w:ascii="David" w:hAnsi="David"/>
                <w:rtl/>
              </w:rPr>
            </w:pPr>
          </w:p>
        </w:tc>
        <w:tc>
          <w:tcPr>
            <w:tcW w:w="1377" w:type="dxa"/>
          </w:tcPr>
          <w:p w14:paraId="0EE3C81C" w14:textId="77777777" w:rsidR="00D74FD7" w:rsidRPr="00C76BFF" w:rsidRDefault="00D74FD7" w:rsidP="00F11997">
            <w:pPr>
              <w:bidi/>
              <w:rPr>
                <w:rFonts w:ascii="David" w:hAnsi="David"/>
                <w:rtl/>
              </w:rPr>
            </w:pPr>
          </w:p>
        </w:tc>
        <w:tc>
          <w:tcPr>
            <w:tcW w:w="1279" w:type="dxa"/>
          </w:tcPr>
          <w:p w14:paraId="5380A10E" w14:textId="77777777" w:rsidR="00D74FD7" w:rsidRPr="00C76BFF" w:rsidRDefault="00D74FD7" w:rsidP="00F11997">
            <w:pPr>
              <w:bidi/>
              <w:rPr>
                <w:rFonts w:ascii="David" w:hAnsi="David"/>
                <w:rtl/>
              </w:rPr>
            </w:pPr>
          </w:p>
        </w:tc>
        <w:tc>
          <w:tcPr>
            <w:tcW w:w="1124" w:type="dxa"/>
          </w:tcPr>
          <w:p w14:paraId="08AF697C" w14:textId="77777777" w:rsidR="00D74FD7" w:rsidRPr="00C76BFF" w:rsidRDefault="00D74FD7" w:rsidP="00F11997">
            <w:pPr>
              <w:bidi/>
              <w:rPr>
                <w:rFonts w:ascii="David" w:hAnsi="David"/>
                <w:rtl/>
              </w:rPr>
            </w:pPr>
          </w:p>
        </w:tc>
      </w:tr>
      <w:bookmarkEnd w:id="44"/>
    </w:tbl>
    <w:p w14:paraId="4460D45C" w14:textId="77777777" w:rsidR="007D4092" w:rsidRPr="00C76BFF" w:rsidRDefault="007D4092" w:rsidP="007D4092">
      <w:pPr>
        <w:bidi/>
        <w:ind w:left="1440"/>
        <w:rPr>
          <w:rFonts w:ascii="David" w:hAnsi="David"/>
        </w:rPr>
      </w:pPr>
    </w:p>
    <w:p w14:paraId="51BFA1CA" w14:textId="335B838D" w:rsidR="00694931" w:rsidRPr="006F394D" w:rsidRDefault="00694931" w:rsidP="00694931">
      <w:pPr>
        <w:pStyle w:val="3"/>
        <w:rPr>
          <w:rtl/>
        </w:rPr>
      </w:pPr>
      <w:r>
        <w:rPr>
          <w:rFonts w:hint="cs"/>
          <w:rtl/>
        </w:rPr>
        <w:t>(</w:t>
      </w:r>
      <w:r>
        <w:rPr>
          <w:rFonts w:hint="cs"/>
        </w:rPr>
        <w:t>S</w:t>
      </w:r>
      <w:r>
        <w:rPr>
          <w:rFonts w:hint="cs"/>
          <w:rtl/>
        </w:rPr>
        <w:t xml:space="preserve">) בדיקת </w:t>
      </w:r>
      <w:r w:rsidR="005B084C">
        <w:rPr>
          <w:rFonts w:hint="cs"/>
          <w:rtl/>
        </w:rPr>
        <w:t>התרשמות מ</w:t>
      </w:r>
      <w:r>
        <w:rPr>
          <w:rFonts w:hint="cs"/>
          <w:rtl/>
        </w:rPr>
        <w:t>העגלות המוצעות</w:t>
      </w:r>
    </w:p>
    <w:p w14:paraId="3FAEB074" w14:textId="3ADB1634" w:rsidR="00694931" w:rsidRDefault="00EF0B33" w:rsidP="00FC303C">
      <w:pPr>
        <w:pStyle w:val="3"/>
        <w:numPr>
          <w:ilvl w:val="0"/>
          <w:numId w:val="82"/>
        </w:numPr>
        <w:rPr>
          <w:b w:val="0"/>
          <w:bCs w:val="0"/>
          <w:rtl/>
        </w:rPr>
      </w:pPr>
      <w:r w:rsidRPr="00721ACB">
        <w:rPr>
          <w:rFonts w:hint="cs"/>
          <w:b w:val="0"/>
          <w:bCs w:val="0"/>
          <w:rtl/>
        </w:rPr>
        <w:t xml:space="preserve">כמפורט בסעיף </w:t>
      </w:r>
      <w:r w:rsidRPr="00C70EEB">
        <w:rPr>
          <w:rFonts w:hint="cs"/>
          <w:b w:val="0"/>
          <w:bCs w:val="0"/>
          <w:rtl/>
        </w:rPr>
        <w:t>0.13.2.5</w:t>
      </w:r>
      <w:r w:rsidRPr="00721ACB">
        <w:rPr>
          <w:rFonts w:hint="cs"/>
          <w:b w:val="0"/>
          <w:bCs w:val="0"/>
          <w:rtl/>
        </w:rPr>
        <w:t xml:space="preserve"> לעיל, </w:t>
      </w:r>
      <w:r w:rsidRPr="00721ACB">
        <w:rPr>
          <w:rFonts w:hint="eastAsia"/>
          <w:b w:val="0"/>
          <w:bCs w:val="0"/>
          <w:rtl/>
        </w:rPr>
        <w:t>המשרד</w:t>
      </w:r>
      <w:r w:rsidRPr="00721ACB">
        <w:rPr>
          <w:rFonts w:hint="cs"/>
          <w:b w:val="0"/>
          <w:bCs w:val="0"/>
          <w:rtl/>
        </w:rPr>
        <w:t>, במסגרת בדיקה והערכה של ההצעה, י</w:t>
      </w:r>
      <w:r w:rsidRPr="00721ACB">
        <w:rPr>
          <w:b w:val="0"/>
          <w:bCs w:val="0"/>
          <w:rtl/>
        </w:rPr>
        <w:t>ב</w:t>
      </w:r>
      <w:r w:rsidRPr="00721ACB">
        <w:rPr>
          <w:rFonts w:hint="cs"/>
          <w:b w:val="0"/>
          <w:bCs w:val="0"/>
          <w:rtl/>
        </w:rPr>
        <w:t>צע</w:t>
      </w:r>
      <w:r w:rsidRPr="00EF0B33">
        <w:rPr>
          <w:rFonts w:hint="cs"/>
          <w:b w:val="0"/>
          <w:bCs w:val="0"/>
          <w:rtl/>
        </w:rPr>
        <w:t xml:space="preserve"> בדיק</w:t>
      </w:r>
      <w:r w:rsidR="005B084C">
        <w:rPr>
          <w:rFonts w:hint="cs"/>
          <w:b w:val="0"/>
          <w:bCs w:val="0"/>
          <w:rtl/>
        </w:rPr>
        <w:t>ת</w:t>
      </w:r>
      <w:r w:rsidRPr="00EF0B33">
        <w:rPr>
          <w:rFonts w:hint="cs"/>
          <w:b w:val="0"/>
          <w:bCs w:val="0"/>
          <w:rtl/>
        </w:rPr>
        <w:t xml:space="preserve"> </w:t>
      </w:r>
      <w:r w:rsidR="005B084C">
        <w:rPr>
          <w:rFonts w:hint="cs"/>
          <w:b w:val="0"/>
          <w:bCs w:val="0"/>
          <w:rtl/>
        </w:rPr>
        <w:t>התרשמות</w:t>
      </w:r>
      <w:r w:rsidRPr="00EF0B33">
        <w:rPr>
          <w:rFonts w:hint="cs"/>
          <w:b w:val="0"/>
          <w:bCs w:val="0"/>
          <w:rtl/>
        </w:rPr>
        <w:t xml:space="preserve"> של</w:t>
      </w:r>
      <w:r w:rsidRPr="00EF0B33">
        <w:rPr>
          <w:b w:val="0"/>
          <w:bCs w:val="0"/>
          <w:rtl/>
        </w:rPr>
        <w:t xml:space="preserve"> </w:t>
      </w:r>
      <w:r w:rsidR="00AB14FF">
        <w:rPr>
          <w:rFonts w:hint="cs"/>
          <w:b w:val="0"/>
          <w:bCs w:val="0"/>
          <w:rtl/>
        </w:rPr>
        <w:t xml:space="preserve">המשרד </w:t>
      </w:r>
      <w:r w:rsidR="00AB14FF" w:rsidRPr="00C70EEB">
        <w:rPr>
          <w:rFonts w:hint="cs"/>
          <w:rtl/>
        </w:rPr>
        <w:t>מ</w:t>
      </w:r>
      <w:r w:rsidRPr="00A45425">
        <w:rPr>
          <w:u w:val="single"/>
          <w:rtl/>
        </w:rPr>
        <w:t>העגל</w:t>
      </w:r>
      <w:r w:rsidRPr="00A45425">
        <w:rPr>
          <w:rFonts w:hint="cs"/>
          <w:u w:val="single"/>
          <w:rtl/>
        </w:rPr>
        <w:t>ות</w:t>
      </w:r>
      <w:r w:rsidRPr="00A45425">
        <w:rPr>
          <w:u w:val="single"/>
          <w:rtl/>
        </w:rPr>
        <w:t xml:space="preserve"> המוצעת</w:t>
      </w:r>
      <w:r w:rsidRPr="00EF0B33">
        <w:rPr>
          <w:b w:val="0"/>
          <w:bCs w:val="0"/>
          <w:rtl/>
        </w:rPr>
        <w:t xml:space="preserve"> כדי לוודא עמידת</w:t>
      </w:r>
      <w:r w:rsidRPr="00EF0B33">
        <w:rPr>
          <w:rFonts w:hint="cs"/>
          <w:b w:val="0"/>
          <w:bCs w:val="0"/>
          <w:rtl/>
        </w:rPr>
        <w:t>ן</w:t>
      </w:r>
      <w:r w:rsidRPr="00EF0B33">
        <w:rPr>
          <w:b w:val="0"/>
          <w:bCs w:val="0"/>
          <w:rtl/>
        </w:rPr>
        <w:t xml:space="preserve"> </w:t>
      </w:r>
      <w:r w:rsidRPr="00EF0B33">
        <w:rPr>
          <w:rFonts w:hint="eastAsia"/>
          <w:b w:val="0"/>
          <w:bCs w:val="0"/>
          <w:rtl/>
        </w:rPr>
        <w:t>בדרישות</w:t>
      </w:r>
      <w:r w:rsidRPr="00EF0B33">
        <w:rPr>
          <w:b w:val="0"/>
          <w:bCs w:val="0"/>
          <w:rtl/>
        </w:rPr>
        <w:t xml:space="preserve">  המפורטות בסעי</w:t>
      </w:r>
      <w:r w:rsidRPr="00EF0B33">
        <w:rPr>
          <w:rFonts w:hint="eastAsia"/>
          <w:b w:val="0"/>
          <w:bCs w:val="0"/>
          <w:rtl/>
        </w:rPr>
        <w:t>פים</w:t>
      </w:r>
      <w:r w:rsidRPr="00EF0B33">
        <w:rPr>
          <w:b w:val="0"/>
          <w:bCs w:val="0"/>
          <w:rtl/>
        </w:rPr>
        <w:t xml:space="preserve"> </w:t>
      </w:r>
      <w:r w:rsidRPr="00EF0B33">
        <w:rPr>
          <w:rFonts w:hint="cs"/>
          <w:b w:val="0"/>
          <w:bCs w:val="0"/>
          <w:rtl/>
        </w:rPr>
        <w:t>3</w:t>
      </w:r>
      <w:r w:rsidRPr="00EF0B33">
        <w:rPr>
          <w:b w:val="0"/>
          <w:bCs w:val="0"/>
          <w:rtl/>
        </w:rPr>
        <w:t>.1.</w:t>
      </w:r>
      <w:r w:rsidR="00AB14FF">
        <w:rPr>
          <w:rFonts w:hint="cs"/>
          <w:b w:val="0"/>
          <w:bCs w:val="0"/>
          <w:rtl/>
        </w:rPr>
        <w:t>4</w:t>
      </w:r>
      <w:r w:rsidRPr="00EF0B33">
        <w:rPr>
          <w:b w:val="0"/>
          <w:bCs w:val="0"/>
          <w:rtl/>
        </w:rPr>
        <w:t>/</w:t>
      </w:r>
      <w:r w:rsidRPr="00EF0B33">
        <w:rPr>
          <w:rFonts w:hint="cs"/>
          <w:b w:val="0"/>
          <w:bCs w:val="0"/>
          <w:rtl/>
        </w:rPr>
        <w:t>3</w:t>
      </w:r>
      <w:r w:rsidRPr="00EF0B33">
        <w:rPr>
          <w:b w:val="0"/>
          <w:bCs w:val="0"/>
          <w:rtl/>
        </w:rPr>
        <w:t>.1.</w:t>
      </w:r>
      <w:r w:rsidR="00AB14FF">
        <w:rPr>
          <w:rFonts w:hint="cs"/>
          <w:b w:val="0"/>
          <w:bCs w:val="0"/>
          <w:rtl/>
        </w:rPr>
        <w:t>3</w:t>
      </w:r>
      <w:r w:rsidR="00AB14FF" w:rsidRPr="00EF0B33">
        <w:rPr>
          <w:b w:val="0"/>
          <w:bCs w:val="0"/>
          <w:rtl/>
        </w:rPr>
        <w:t xml:space="preserve"> </w:t>
      </w:r>
      <w:r w:rsidR="00AB14FF">
        <w:rPr>
          <w:rFonts w:hint="cs"/>
          <w:b w:val="0"/>
          <w:bCs w:val="0"/>
          <w:rtl/>
        </w:rPr>
        <w:t>לעיל</w:t>
      </w:r>
      <w:r w:rsidR="00AB14FF" w:rsidRPr="00EF0B33">
        <w:rPr>
          <w:b w:val="0"/>
          <w:bCs w:val="0"/>
          <w:rtl/>
        </w:rPr>
        <w:t xml:space="preserve"> </w:t>
      </w:r>
      <w:r w:rsidRPr="00EF0B33">
        <w:rPr>
          <w:b w:val="0"/>
          <w:bCs w:val="0"/>
          <w:rtl/>
        </w:rPr>
        <w:t>(</w:t>
      </w:r>
      <w:r w:rsidRPr="00EF0B33">
        <w:rPr>
          <w:rFonts w:hint="eastAsia"/>
          <w:b w:val="0"/>
          <w:bCs w:val="0"/>
          <w:rtl/>
        </w:rPr>
        <w:t>הבדיקה</w:t>
      </w:r>
      <w:r w:rsidR="009C63B5">
        <w:rPr>
          <w:rFonts w:hint="cs"/>
          <w:b w:val="0"/>
          <w:bCs w:val="0"/>
          <w:rtl/>
        </w:rPr>
        <w:t xml:space="preserve"> </w:t>
      </w:r>
      <w:r w:rsidRPr="00EF0B33">
        <w:rPr>
          <w:b w:val="0"/>
          <w:bCs w:val="0"/>
          <w:rtl/>
        </w:rPr>
        <w:t>/</w:t>
      </w:r>
      <w:r w:rsidR="009C63B5">
        <w:rPr>
          <w:rFonts w:hint="cs"/>
          <w:b w:val="0"/>
          <w:bCs w:val="0"/>
          <w:rtl/>
        </w:rPr>
        <w:t xml:space="preserve"> בחינת</w:t>
      </w:r>
      <w:r>
        <w:rPr>
          <w:rFonts w:hint="cs"/>
          <w:b w:val="0"/>
          <w:bCs w:val="0"/>
          <w:rtl/>
        </w:rPr>
        <w:t xml:space="preserve"> העגלה </w:t>
      </w:r>
      <w:r w:rsidRPr="00EF0B33">
        <w:rPr>
          <w:b w:val="0"/>
          <w:bCs w:val="0"/>
          <w:rtl/>
        </w:rPr>
        <w:t xml:space="preserve"> יכול</w:t>
      </w:r>
      <w:r w:rsidRPr="00EF0B33">
        <w:rPr>
          <w:rFonts w:hint="eastAsia"/>
          <w:b w:val="0"/>
          <w:bCs w:val="0"/>
          <w:rtl/>
        </w:rPr>
        <w:t>ה</w:t>
      </w:r>
      <w:r w:rsidRPr="00EF0B33">
        <w:rPr>
          <w:b w:val="0"/>
          <w:bCs w:val="0"/>
          <w:rtl/>
        </w:rPr>
        <w:t xml:space="preserve"> </w:t>
      </w:r>
      <w:r w:rsidRPr="00EF0B33">
        <w:rPr>
          <w:rFonts w:hint="eastAsia"/>
          <w:b w:val="0"/>
          <w:bCs w:val="0"/>
          <w:rtl/>
        </w:rPr>
        <w:t>להתבצע</w:t>
      </w:r>
      <w:r w:rsidRPr="00EF0B33">
        <w:rPr>
          <w:b w:val="0"/>
          <w:bCs w:val="0"/>
          <w:rtl/>
        </w:rPr>
        <w:t xml:space="preserve"> </w:t>
      </w:r>
      <w:r>
        <w:rPr>
          <w:rFonts w:hint="cs"/>
          <w:b w:val="0"/>
          <w:bCs w:val="0"/>
          <w:rtl/>
        </w:rPr>
        <w:t>ע"י הבאת עגלה ל</w:t>
      </w:r>
      <w:r w:rsidRPr="00EF0B33">
        <w:rPr>
          <w:rFonts w:hint="cs"/>
          <w:b w:val="0"/>
          <w:bCs w:val="0"/>
          <w:rtl/>
        </w:rPr>
        <w:t>משרד</w:t>
      </w:r>
      <w:r>
        <w:rPr>
          <w:rFonts w:hint="cs"/>
          <w:b w:val="0"/>
          <w:bCs w:val="0"/>
          <w:rtl/>
        </w:rPr>
        <w:t xml:space="preserve"> החינוך,</w:t>
      </w:r>
      <w:r w:rsidRPr="00EF0B33">
        <w:rPr>
          <w:rFonts w:hint="cs"/>
          <w:b w:val="0"/>
          <w:bCs w:val="0"/>
          <w:rtl/>
        </w:rPr>
        <w:t xml:space="preserve"> או </w:t>
      </w:r>
      <w:r w:rsidRPr="00EF0B33">
        <w:rPr>
          <w:rFonts w:hint="eastAsia"/>
          <w:b w:val="0"/>
          <w:bCs w:val="0"/>
          <w:rtl/>
        </w:rPr>
        <w:t>אצל</w:t>
      </w:r>
      <w:r w:rsidRPr="00EF0B33">
        <w:rPr>
          <w:b w:val="0"/>
          <w:bCs w:val="0"/>
          <w:rtl/>
        </w:rPr>
        <w:t xml:space="preserve"> </w:t>
      </w:r>
      <w:r w:rsidRPr="00EF0B33">
        <w:rPr>
          <w:rFonts w:hint="eastAsia"/>
          <w:b w:val="0"/>
          <w:bCs w:val="0"/>
          <w:rtl/>
        </w:rPr>
        <w:t>המציע</w:t>
      </w:r>
      <w:r w:rsidRPr="00EF0B33">
        <w:rPr>
          <w:rFonts w:hint="cs"/>
          <w:b w:val="0"/>
          <w:bCs w:val="0"/>
          <w:rtl/>
        </w:rPr>
        <w:t xml:space="preserve"> </w:t>
      </w:r>
      <w:r w:rsidRPr="00EF0B33">
        <w:rPr>
          <w:b w:val="0"/>
          <w:bCs w:val="0"/>
          <w:rtl/>
        </w:rPr>
        <w:t>/</w:t>
      </w:r>
      <w:r w:rsidRPr="00EF0B33">
        <w:rPr>
          <w:rFonts w:hint="cs"/>
          <w:b w:val="0"/>
          <w:bCs w:val="0"/>
          <w:rtl/>
        </w:rPr>
        <w:t xml:space="preserve"> </w:t>
      </w:r>
      <w:r w:rsidRPr="00EF0B33">
        <w:rPr>
          <w:rFonts w:hint="eastAsia"/>
          <w:b w:val="0"/>
          <w:bCs w:val="0"/>
          <w:rtl/>
        </w:rPr>
        <w:t>יצרן</w:t>
      </w:r>
      <w:r w:rsidRPr="00EF0B33">
        <w:rPr>
          <w:rFonts w:hint="cs"/>
          <w:b w:val="0"/>
          <w:bCs w:val="0"/>
          <w:rtl/>
        </w:rPr>
        <w:t xml:space="preserve"> </w:t>
      </w:r>
      <w:r w:rsidRPr="00EF0B33">
        <w:rPr>
          <w:b w:val="0"/>
          <w:bCs w:val="0"/>
          <w:rtl/>
        </w:rPr>
        <w:t>/</w:t>
      </w:r>
      <w:r w:rsidRPr="00EF0B33">
        <w:rPr>
          <w:rFonts w:hint="cs"/>
          <w:b w:val="0"/>
          <w:bCs w:val="0"/>
          <w:rtl/>
        </w:rPr>
        <w:t xml:space="preserve"> י</w:t>
      </w:r>
      <w:r w:rsidRPr="00EF0B33">
        <w:rPr>
          <w:rFonts w:hint="eastAsia"/>
          <w:b w:val="0"/>
          <w:bCs w:val="0"/>
          <w:rtl/>
        </w:rPr>
        <w:t>בואן</w:t>
      </w:r>
      <w:r w:rsidRPr="00EF0B33">
        <w:rPr>
          <w:rFonts w:hint="cs"/>
          <w:b w:val="0"/>
          <w:bCs w:val="0"/>
          <w:rtl/>
        </w:rPr>
        <w:t xml:space="preserve"> </w:t>
      </w:r>
      <w:r w:rsidRPr="00EF0B33">
        <w:rPr>
          <w:b w:val="0"/>
          <w:bCs w:val="0"/>
          <w:rtl/>
        </w:rPr>
        <w:t>/</w:t>
      </w:r>
      <w:r w:rsidRPr="00EF0B33">
        <w:rPr>
          <w:rFonts w:hint="cs"/>
          <w:b w:val="0"/>
          <w:bCs w:val="0"/>
          <w:rtl/>
        </w:rPr>
        <w:t xml:space="preserve"> </w:t>
      </w:r>
      <w:r w:rsidRPr="00EF0B33">
        <w:rPr>
          <w:b w:val="0"/>
          <w:bCs w:val="0"/>
          <w:rtl/>
        </w:rPr>
        <w:t>לקוח)</w:t>
      </w:r>
      <w:r>
        <w:rPr>
          <w:rFonts w:hint="cs"/>
          <w:b w:val="0"/>
          <w:bCs w:val="0"/>
          <w:rtl/>
        </w:rPr>
        <w:t>.</w:t>
      </w:r>
    </w:p>
    <w:p w14:paraId="2BB42576" w14:textId="2685049F" w:rsidR="00EF0B33" w:rsidRDefault="00A45425" w:rsidP="00FC303C">
      <w:pPr>
        <w:pStyle w:val="3"/>
        <w:numPr>
          <w:ilvl w:val="0"/>
          <w:numId w:val="82"/>
        </w:numPr>
        <w:rPr>
          <w:b w:val="0"/>
          <w:bCs w:val="0"/>
          <w:rtl/>
        </w:rPr>
      </w:pPr>
      <w:r>
        <w:rPr>
          <w:rFonts w:hint="cs"/>
          <w:b w:val="0"/>
          <w:bCs w:val="0"/>
          <w:rtl/>
        </w:rPr>
        <w:t>עם פניית המשרד,</w:t>
      </w:r>
      <w:r w:rsidR="00EF0B33">
        <w:rPr>
          <w:rFonts w:hint="cs"/>
          <w:b w:val="0"/>
          <w:bCs w:val="0"/>
          <w:rtl/>
        </w:rPr>
        <w:t xml:space="preserve"> </w:t>
      </w:r>
      <w:r>
        <w:rPr>
          <w:rFonts w:hint="cs"/>
          <w:b w:val="0"/>
          <w:bCs w:val="0"/>
          <w:rtl/>
        </w:rPr>
        <w:t xml:space="preserve">יתאם המציע את </w:t>
      </w:r>
      <w:r w:rsidR="00C30578">
        <w:rPr>
          <w:rFonts w:hint="cs"/>
          <w:b w:val="0"/>
          <w:bCs w:val="0"/>
          <w:rtl/>
        </w:rPr>
        <w:t xml:space="preserve">בדיקת ההתרשמות </w:t>
      </w:r>
      <w:r>
        <w:rPr>
          <w:rFonts w:hint="cs"/>
          <w:b w:val="0"/>
          <w:bCs w:val="0"/>
          <w:rtl/>
        </w:rPr>
        <w:t xml:space="preserve">בתוך </w:t>
      </w:r>
      <w:r w:rsidR="00EF0B33">
        <w:rPr>
          <w:rFonts w:hint="cs"/>
          <w:b w:val="0"/>
          <w:bCs w:val="0"/>
          <w:rtl/>
        </w:rPr>
        <w:t xml:space="preserve"> </w:t>
      </w:r>
      <w:r>
        <w:rPr>
          <w:rFonts w:hint="cs"/>
          <w:b w:val="0"/>
          <w:bCs w:val="0"/>
          <w:rtl/>
        </w:rPr>
        <w:t>שני ימי עבודה ויכלול בתשובתו</w:t>
      </w:r>
      <w:r w:rsidR="00EF0B33">
        <w:rPr>
          <w:rFonts w:hint="cs"/>
          <w:b w:val="0"/>
          <w:bCs w:val="0"/>
          <w:rtl/>
        </w:rPr>
        <w:t>:</w:t>
      </w:r>
    </w:p>
    <w:p w14:paraId="2D1C8020" w14:textId="77777777" w:rsidR="006B0FC5" w:rsidRDefault="00A45425" w:rsidP="00FC303C">
      <w:pPr>
        <w:pStyle w:val="3"/>
        <w:numPr>
          <w:ilvl w:val="0"/>
          <w:numId w:val="81"/>
        </w:numPr>
        <w:rPr>
          <w:b w:val="0"/>
          <w:bCs w:val="0"/>
        </w:rPr>
      </w:pPr>
      <w:r>
        <w:rPr>
          <w:rFonts w:hint="cs"/>
          <w:b w:val="0"/>
          <w:bCs w:val="0"/>
          <w:rtl/>
        </w:rPr>
        <w:t xml:space="preserve">שני </w:t>
      </w:r>
      <w:r w:rsidR="00EF0B33">
        <w:rPr>
          <w:rFonts w:hint="cs"/>
          <w:b w:val="0"/>
          <w:bCs w:val="0"/>
          <w:rtl/>
        </w:rPr>
        <w:t>מועד</w:t>
      </w:r>
      <w:r>
        <w:rPr>
          <w:rFonts w:hint="cs"/>
          <w:b w:val="0"/>
          <w:bCs w:val="0"/>
          <w:rtl/>
        </w:rPr>
        <w:t xml:space="preserve">ים אפשריים לביצוע </w:t>
      </w:r>
      <w:r w:rsidR="00EF0B33">
        <w:rPr>
          <w:rFonts w:hint="cs"/>
          <w:b w:val="0"/>
          <w:bCs w:val="0"/>
          <w:rtl/>
        </w:rPr>
        <w:t xml:space="preserve"> </w:t>
      </w:r>
      <w:r w:rsidR="00C30578">
        <w:rPr>
          <w:rFonts w:hint="cs"/>
          <w:b w:val="0"/>
          <w:bCs w:val="0"/>
          <w:rtl/>
        </w:rPr>
        <w:t>בדיקת ההתרשמות</w:t>
      </w:r>
      <w:r w:rsidR="006B0FC5">
        <w:rPr>
          <w:rFonts w:hint="cs"/>
          <w:b w:val="0"/>
          <w:bCs w:val="0"/>
          <w:rtl/>
        </w:rPr>
        <w:t>, אשר יכללו יום, תאריך ושעה</w:t>
      </w:r>
    </w:p>
    <w:p w14:paraId="681A6775" w14:textId="1FF843CF" w:rsidR="00EF0B33" w:rsidRDefault="00EF0B33" w:rsidP="00FC303C">
      <w:pPr>
        <w:pStyle w:val="3"/>
        <w:numPr>
          <w:ilvl w:val="0"/>
          <w:numId w:val="81"/>
        </w:numPr>
        <w:rPr>
          <w:b w:val="0"/>
          <w:bCs w:val="0"/>
        </w:rPr>
      </w:pPr>
      <w:r>
        <w:rPr>
          <w:rFonts w:hint="cs"/>
          <w:b w:val="0"/>
          <w:bCs w:val="0"/>
          <w:rtl/>
        </w:rPr>
        <w:lastRenderedPageBreak/>
        <w:t xml:space="preserve">מיקום </w:t>
      </w:r>
      <w:r w:rsidR="0064248B">
        <w:rPr>
          <w:rFonts w:hint="cs"/>
          <w:b w:val="0"/>
          <w:bCs w:val="0"/>
          <w:rtl/>
        </w:rPr>
        <w:t xml:space="preserve">הבדיקה </w:t>
      </w:r>
      <w:r w:rsidR="00A45425">
        <w:rPr>
          <w:rFonts w:hint="cs"/>
          <w:b w:val="0"/>
          <w:bCs w:val="0"/>
          <w:rtl/>
        </w:rPr>
        <w:t xml:space="preserve"> </w:t>
      </w:r>
      <w:r w:rsidR="0064248B">
        <w:rPr>
          <w:rFonts w:hint="cs"/>
          <w:b w:val="0"/>
          <w:bCs w:val="0"/>
          <w:rtl/>
        </w:rPr>
        <w:t>ו</w:t>
      </w:r>
      <w:r w:rsidR="003C779A">
        <w:rPr>
          <w:rFonts w:hint="cs"/>
          <w:b w:val="0"/>
          <w:bCs w:val="0"/>
          <w:rtl/>
        </w:rPr>
        <w:t xml:space="preserve">אופן ביצוע </w:t>
      </w:r>
      <w:r w:rsidR="00C30578">
        <w:rPr>
          <w:rFonts w:hint="cs"/>
          <w:b w:val="0"/>
          <w:bCs w:val="0"/>
          <w:rtl/>
        </w:rPr>
        <w:t>הבדיקה</w:t>
      </w:r>
      <w:r w:rsidR="0064248B">
        <w:rPr>
          <w:rFonts w:hint="cs"/>
          <w:b w:val="0"/>
          <w:bCs w:val="0"/>
          <w:rtl/>
        </w:rPr>
        <w:t xml:space="preserve">. (במקרה  של הגעה לאתר, </w:t>
      </w:r>
      <w:r>
        <w:rPr>
          <w:rFonts w:hint="cs"/>
          <w:b w:val="0"/>
          <w:bCs w:val="0"/>
          <w:rtl/>
        </w:rPr>
        <w:t>השאיפה שזה יהיה באזור</w:t>
      </w:r>
      <w:r w:rsidR="00A45425">
        <w:rPr>
          <w:rFonts w:hint="cs"/>
          <w:b w:val="0"/>
          <w:bCs w:val="0"/>
          <w:rtl/>
        </w:rPr>
        <w:t xml:space="preserve"> ירושלים והמרכז</w:t>
      </w:r>
      <w:r w:rsidR="0064248B">
        <w:rPr>
          <w:rFonts w:hint="cs"/>
          <w:b w:val="0"/>
          <w:bCs w:val="0"/>
          <w:rtl/>
        </w:rPr>
        <w:t>)</w:t>
      </w:r>
    </w:p>
    <w:p w14:paraId="732BAF1E" w14:textId="77777777" w:rsidR="00C30578" w:rsidRPr="00B05522" w:rsidRDefault="00C30578" w:rsidP="00FC303C">
      <w:pPr>
        <w:pStyle w:val="3"/>
        <w:numPr>
          <w:ilvl w:val="0"/>
          <w:numId w:val="81"/>
        </w:numPr>
        <w:rPr>
          <w:b w:val="0"/>
          <w:bCs w:val="0"/>
        </w:rPr>
      </w:pPr>
      <w:r w:rsidRPr="00AD4F53">
        <w:rPr>
          <w:rFonts w:hint="eastAsia"/>
          <w:b w:val="0"/>
          <w:bCs w:val="0"/>
          <w:rtl/>
        </w:rPr>
        <w:t>בדיקת</w:t>
      </w:r>
      <w:r w:rsidRPr="00AD4F53">
        <w:rPr>
          <w:b w:val="0"/>
          <w:bCs w:val="0"/>
          <w:rtl/>
        </w:rPr>
        <w:t xml:space="preserve"> </w:t>
      </w:r>
      <w:r w:rsidRPr="00AD4F53">
        <w:rPr>
          <w:rFonts w:hint="eastAsia"/>
          <w:b w:val="0"/>
          <w:bCs w:val="0"/>
          <w:rtl/>
        </w:rPr>
        <w:t>ההתרשמות</w:t>
      </w:r>
      <w:r w:rsidRPr="00AD4F53">
        <w:rPr>
          <w:b w:val="0"/>
          <w:bCs w:val="0"/>
          <w:rtl/>
        </w:rPr>
        <w:t xml:space="preserve"> </w:t>
      </w:r>
      <w:r w:rsidRPr="00AD4F53">
        <w:rPr>
          <w:rFonts w:hint="eastAsia"/>
          <w:b w:val="0"/>
          <w:bCs w:val="0"/>
          <w:rtl/>
        </w:rPr>
        <w:t>מעגלות</w:t>
      </w:r>
      <w:r w:rsidRPr="00AD4F53">
        <w:rPr>
          <w:b w:val="0"/>
          <w:bCs w:val="0"/>
          <w:rtl/>
        </w:rPr>
        <w:t xml:space="preserve"> </w:t>
      </w:r>
      <w:r w:rsidRPr="00AD4F53">
        <w:rPr>
          <w:rFonts w:hint="eastAsia"/>
          <w:b w:val="0"/>
          <w:bCs w:val="0"/>
          <w:rtl/>
        </w:rPr>
        <w:t>ההטענה</w:t>
      </w:r>
      <w:r w:rsidRPr="00AD4F53">
        <w:rPr>
          <w:b w:val="0"/>
          <w:bCs w:val="0"/>
          <w:rtl/>
        </w:rPr>
        <w:t xml:space="preserve"> </w:t>
      </w:r>
      <w:r w:rsidRPr="00AD4F53">
        <w:rPr>
          <w:rFonts w:hint="eastAsia"/>
          <w:b w:val="0"/>
          <w:bCs w:val="0"/>
          <w:rtl/>
        </w:rPr>
        <w:t>המוצעות</w:t>
      </w:r>
      <w:r>
        <w:rPr>
          <w:rFonts w:hint="cs"/>
          <w:b w:val="0"/>
          <w:bCs w:val="0"/>
          <w:rtl/>
        </w:rPr>
        <w:t>,</w:t>
      </w:r>
      <w:r w:rsidRPr="00AD4F53">
        <w:rPr>
          <w:b w:val="0"/>
          <w:bCs w:val="0"/>
          <w:rtl/>
        </w:rPr>
        <w:t xml:space="preserve"> יכולה להתבצע גם מרחוק</w:t>
      </w:r>
      <w:r>
        <w:rPr>
          <w:rFonts w:hint="cs"/>
          <w:b w:val="0"/>
          <w:bCs w:val="0"/>
          <w:rtl/>
        </w:rPr>
        <w:t xml:space="preserve"> ובאופן מקוון</w:t>
      </w:r>
      <w:r w:rsidRPr="00AD4F53">
        <w:rPr>
          <w:b w:val="0"/>
          <w:bCs w:val="0"/>
          <w:rtl/>
        </w:rPr>
        <w:t>, בהתאם למגבלות הקורנה שיהיו בתוקף בזמן בדיקת המענים.</w:t>
      </w:r>
    </w:p>
    <w:p w14:paraId="57FFEDDC" w14:textId="77777777" w:rsidR="0020098B" w:rsidRDefault="00A45425" w:rsidP="00FC303C">
      <w:pPr>
        <w:pStyle w:val="3"/>
        <w:numPr>
          <w:ilvl w:val="0"/>
          <w:numId w:val="81"/>
        </w:numPr>
        <w:rPr>
          <w:b w:val="0"/>
          <w:bCs w:val="0"/>
        </w:rPr>
      </w:pPr>
      <w:r>
        <w:rPr>
          <w:rFonts w:hint="cs"/>
          <w:b w:val="0"/>
          <w:bCs w:val="0"/>
          <w:rtl/>
        </w:rPr>
        <w:t>באם מפרט עגלות</w:t>
      </w:r>
      <w:r w:rsidR="0020098B">
        <w:rPr>
          <w:rFonts w:hint="cs"/>
          <w:b w:val="0"/>
          <w:bCs w:val="0"/>
          <w:rtl/>
        </w:rPr>
        <w:t xml:space="preserve"> ההטענה זהה</w:t>
      </w:r>
      <w:r>
        <w:rPr>
          <w:rFonts w:hint="cs"/>
          <w:b w:val="0"/>
          <w:bCs w:val="0"/>
          <w:rtl/>
        </w:rPr>
        <w:t xml:space="preserve"> בשתי התצורות,  ניתן להסתפק בבדיקת עגלה אחת, באם המפרט שונה, יבדקו שתי התצורות המוצעות.</w:t>
      </w:r>
    </w:p>
    <w:p w14:paraId="5A5E214E" w14:textId="7D2C56E4" w:rsidR="00B05522" w:rsidRPr="00C30578" w:rsidRDefault="00B05522" w:rsidP="00FC303C">
      <w:pPr>
        <w:pStyle w:val="3"/>
        <w:numPr>
          <w:ilvl w:val="0"/>
          <w:numId w:val="81"/>
        </w:numPr>
      </w:pPr>
      <w:r w:rsidRPr="00C30578">
        <w:rPr>
          <w:rFonts w:hint="eastAsia"/>
          <w:b w:val="0"/>
          <w:bCs w:val="0"/>
          <w:rtl/>
        </w:rPr>
        <w:t>להתרשמות</w:t>
      </w:r>
      <w:r w:rsidRPr="00C30578">
        <w:rPr>
          <w:b w:val="0"/>
          <w:bCs w:val="0"/>
          <w:rtl/>
        </w:rPr>
        <w:t xml:space="preserve"> </w:t>
      </w:r>
      <w:r w:rsidRPr="00C30578">
        <w:rPr>
          <w:rFonts w:hint="eastAsia"/>
          <w:b w:val="0"/>
          <w:bCs w:val="0"/>
          <w:rtl/>
        </w:rPr>
        <w:t>מ</w:t>
      </w:r>
      <w:r w:rsidRPr="00C30578">
        <w:rPr>
          <w:b w:val="0"/>
          <w:bCs w:val="0"/>
          <w:rtl/>
        </w:rPr>
        <w:t>עגלות ה</w:t>
      </w:r>
      <w:r w:rsidRPr="00C30578">
        <w:rPr>
          <w:rFonts w:hint="eastAsia"/>
          <w:b w:val="0"/>
          <w:bCs w:val="0"/>
          <w:rtl/>
        </w:rPr>
        <w:t>נ</w:t>
      </w:r>
      <w:r w:rsidRPr="00C30578">
        <w:rPr>
          <w:b w:val="0"/>
          <w:bCs w:val="0"/>
          <w:rtl/>
        </w:rPr>
        <w:t>מצאות אצל יצרן בחו"ל, יתאם המציע שיחת וידאו בו תוצג</w:t>
      </w:r>
      <w:r w:rsidRPr="00C30578">
        <w:rPr>
          <w:rFonts w:hint="eastAsia"/>
          <w:b w:val="0"/>
          <w:bCs w:val="0"/>
          <w:rtl/>
        </w:rPr>
        <w:t>נה</w:t>
      </w:r>
      <w:r w:rsidRPr="00C30578">
        <w:rPr>
          <w:b w:val="0"/>
          <w:bCs w:val="0"/>
          <w:rtl/>
        </w:rPr>
        <w:t xml:space="preserve"> העגל</w:t>
      </w:r>
      <w:r w:rsidRPr="00C30578">
        <w:rPr>
          <w:rFonts w:hint="eastAsia"/>
          <w:b w:val="0"/>
          <w:bCs w:val="0"/>
          <w:rtl/>
        </w:rPr>
        <w:t>ות</w:t>
      </w:r>
      <w:r w:rsidRPr="00C30578">
        <w:rPr>
          <w:b w:val="0"/>
          <w:bCs w:val="0"/>
          <w:rtl/>
        </w:rPr>
        <w:t xml:space="preserve"> </w:t>
      </w:r>
      <w:r w:rsidRPr="00C30578">
        <w:rPr>
          <w:rFonts w:hint="eastAsia"/>
          <w:b w:val="0"/>
          <w:bCs w:val="0"/>
          <w:rtl/>
        </w:rPr>
        <w:t>שהוצעו</w:t>
      </w:r>
      <w:r w:rsidRPr="00C30578">
        <w:rPr>
          <w:b w:val="0"/>
          <w:bCs w:val="0"/>
          <w:rtl/>
        </w:rPr>
        <w:t xml:space="preserve"> </w:t>
      </w:r>
      <w:r w:rsidRPr="00C30578">
        <w:rPr>
          <w:rFonts w:hint="eastAsia"/>
          <w:b w:val="0"/>
          <w:bCs w:val="0"/>
          <w:rtl/>
        </w:rPr>
        <w:t>במענה</w:t>
      </w:r>
      <w:r w:rsidRPr="00C30578">
        <w:rPr>
          <w:b w:val="0"/>
          <w:bCs w:val="0"/>
          <w:rtl/>
        </w:rPr>
        <w:t xml:space="preserve">, יהיה אפשר לשאול שאלות, לתת הנחיות </w:t>
      </w:r>
      <w:r w:rsidRPr="00C30578">
        <w:rPr>
          <w:rFonts w:hint="eastAsia"/>
          <w:b w:val="0"/>
          <w:bCs w:val="0"/>
          <w:rtl/>
        </w:rPr>
        <w:t>ל</w:t>
      </w:r>
      <w:r w:rsidRPr="00C30578">
        <w:rPr>
          <w:b w:val="0"/>
          <w:bCs w:val="0"/>
          <w:rtl/>
        </w:rPr>
        <w:t>בדיקה (מצירך יכול</w:t>
      </w:r>
      <w:r w:rsidRPr="00C30578">
        <w:rPr>
          <w:rFonts w:hint="eastAsia"/>
          <w:b w:val="0"/>
          <w:bCs w:val="0"/>
          <w:rtl/>
        </w:rPr>
        <w:t>ת</w:t>
      </w:r>
      <w:r w:rsidRPr="00C30578">
        <w:rPr>
          <w:b w:val="0"/>
          <w:bCs w:val="0"/>
          <w:rtl/>
        </w:rPr>
        <w:t xml:space="preserve"> הזזה של המצלמה מסביב לעגלה, </w:t>
      </w:r>
      <w:r w:rsidRPr="00C30578">
        <w:rPr>
          <w:rFonts w:hint="eastAsia"/>
          <w:b w:val="0"/>
          <w:bCs w:val="0"/>
          <w:rtl/>
        </w:rPr>
        <w:t>צפיה</w:t>
      </w:r>
      <w:r w:rsidRPr="00C30578">
        <w:rPr>
          <w:b w:val="0"/>
          <w:bCs w:val="0"/>
          <w:rtl/>
        </w:rPr>
        <w:t xml:space="preserve"> אל החלקים הפנימיים וכד')</w:t>
      </w:r>
    </w:p>
    <w:p w14:paraId="7588F660" w14:textId="1593AB94" w:rsidR="006B0FC5" w:rsidRPr="0078626E" w:rsidRDefault="006B0FC5" w:rsidP="00FC303C">
      <w:pPr>
        <w:pStyle w:val="3"/>
        <w:numPr>
          <w:ilvl w:val="0"/>
          <w:numId w:val="81"/>
        </w:numPr>
        <w:rPr>
          <w:b w:val="0"/>
          <w:bCs w:val="0"/>
        </w:rPr>
      </w:pPr>
      <w:r w:rsidRPr="0078626E">
        <w:rPr>
          <w:rFonts w:hint="eastAsia"/>
          <w:b w:val="0"/>
          <w:bCs w:val="0"/>
          <w:rtl/>
        </w:rPr>
        <w:t>נציג</w:t>
      </w:r>
      <w:r w:rsidRPr="0078626E">
        <w:rPr>
          <w:b w:val="0"/>
          <w:bCs w:val="0"/>
          <w:rtl/>
        </w:rPr>
        <w:t xml:space="preserve"> </w:t>
      </w:r>
      <w:r w:rsidRPr="0078626E">
        <w:rPr>
          <w:rFonts w:hint="eastAsia"/>
          <w:b w:val="0"/>
          <w:bCs w:val="0"/>
          <w:rtl/>
        </w:rPr>
        <w:t>המציע</w:t>
      </w:r>
      <w:r w:rsidRPr="0078626E">
        <w:rPr>
          <w:b w:val="0"/>
          <w:bCs w:val="0"/>
          <w:rtl/>
        </w:rPr>
        <w:t xml:space="preserve"> </w:t>
      </w:r>
      <w:r w:rsidRPr="0078626E">
        <w:rPr>
          <w:rFonts w:hint="eastAsia"/>
          <w:b w:val="0"/>
          <w:bCs w:val="0"/>
          <w:rtl/>
        </w:rPr>
        <w:t>ישתתף</w:t>
      </w:r>
      <w:r w:rsidRPr="0078626E">
        <w:rPr>
          <w:b w:val="0"/>
          <w:bCs w:val="0"/>
          <w:rtl/>
        </w:rPr>
        <w:t xml:space="preserve"> </w:t>
      </w:r>
      <w:r w:rsidRPr="0078626E">
        <w:rPr>
          <w:rFonts w:hint="eastAsia"/>
          <w:b w:val="0"/>
          <w:bCs w:val="0"/>
          <w:rtl/>
        </w:rPr>
        <w:t>בבדיקה</w:t>
      </w:r>
      <w:r w:rsidRPr="0078626E">
        <w:rPr>
          <w:b w:val="0"/>
          <w:bCs w:val="0"/>
          <w:rtl/>
        </w:rPr>
        <w:t>.</w:t>
      </w:r>
      <w:r w:rsidR="0078626E">
        <w:rPr>
          <w:rFonts w:hint="cs"/>
          <w:b w:val="0"/>
          <w:bCs w:val="0"/>
          <w:rtl/>
        </w:rPr>
        <w:t xml:space="preserve"> יש לפרט במענה את פרטי הנציג לטובת תהליך הבדיקה.</w:t>
      </w:r>
    </w:p>
    <w:p w14:paraId="1715CB22" w14:textId="37A40B3C" w:rsidR="00C56E4C" w:rsidRDefault="00C56E4C" w:rsidP="00FC303C">
      <w:pPr>
        <w:pStyle w:val="3"/>
        <w:numPr>
          <w:ilvl w:val="0"/>
          <w:numId w:val="82"/>
        </w:numPr>
        <w:rPr>
          <w:b w:val="0"/>
          <w:bCs w:val="0"/>
        </w:rPr>
      </w:pPr>
      <w:r>
        <w:rPr>
          <w:rFonts w:hint="cs"/>
          <w:b w:val="0"/>
          <w:bCs w:val="0"/>
          <w:rtl/>
        </w:rPr>
        <w:t xml:space="preserve">הניקוד </w:t>
      </w:r>
      <w:r w:rsidR="00EE7D41">
        <w:rPr>
          <w:rFonts w:hint="cs"/>
          <w:b w:val="0"/>
          <w:bCs w:val="0"/>
          <w:rtl/>
        </w:rPr>
        <w:t>יינת</w:t>
      </w:r>
      <w:r w:rsidR="00EE7D41">
        <w:rPr>
          <w:rFonts w:hint="eastAsia"/>
          <w:b w:val="0"/>
          <w:bCs w:val="0"/>
          <w:rtl/>
        </w:rPr>
        <w:t>ן</w:t>
      </w:r>
      <w:r>
        <w:rPr>
          <w:rFonts w:hint="cs"/>
          <w:b w:val="0"/>
          <w:bCs w:val="0"/>
          <w:rtl/>
        </w:rPr>
        <w:t xml:space="preserve"> ע"פ</w:t>
      </w:r>
      <w:r w:rsidR="00C30578">
        <w:rPr>
          <w:rFonts w:hint="cs"/>
          <w:b w:val="0"/>
          <w:bCs w:val="0"/>
          <w:rtl/>
        </w:rPr>
        <w:t xml:space="preserve"> </w:t>
      </w:r>
      <w:r>
        <w:rPr>
          <w:rFonts w:hint="cs"/>
          <w:b w:val="0"/>
          <w:bCs w:val="0"/>
          <w:rtl/>
        </w:rPr>
        <w:t xml:space="preserve"> טופס בדיקה אחיד. </w:t>
      </w:r>
    </w:p>
    <w:p w14:paraId="05881799" w14:textId="77777777" w:rsidR="00B05522" w:rsidRDefault="00B05522" w:rsidP="00AD4F53">
      <w:pPr>
        <w:pStyle w:val="3"/>
        <w:numPr>
          <w:ilvl w:val="0"/>
          <w:numId w:val="0"/>
        </w:numPr>
        <w:ind w:left="1551"/>
        <w:rPr>
          <w:b w:val="0"/>
          <w:bCs w:val="0"/>
        </w:rPr>
      </w:pPr>
    </w:p>
    <w:p w14:paraId="284E4384" w14:textId="77777777" w:rsidR="007A1E52" w:rsidRDefault="007A1E52">
      <w:pPr>
        <w:rPr>
          <w:b/>
          <w:bCs/>
          <w:sz w:val="28"/>
          <w:szCs w:val="28"/>
        </w:rPr>
      </w:pPr>
      <w:r>
        <w:rPr>
          <w:rtl/>
        </w:rPr>
        <w:br w:type="page"/>
      </w:r>
    </w:p>
    <w:p w14:paraId="5D80F651" w14:textId="77777777" w:rsidR="00B34B24" w:rsidRPr="00E56D7E" w:rsidRDefault="00B34B24" w:rsidP="005913C9">
      <w:pPr>
        <w:pStyle w:val="1"/>
      </w:pPr>
      <w:bookmarkStart w:id="45" w:name="_Toc48799665"/>
      <w:r w:rsidRPr="00E56D7E">
        <w:rPr>
          <w:rFonts w:hint="cs"/>
          <w:rtl/>
        </w:rPr>
        <w:lastRenderedPageBreak/>
        <w:t>מימוש</w:t>
      </w:r>
      <w:bookmarkEnd w:id="45"/>
    </w:p>
    <w:p w14:paraId="377679B0" w14:textId="77777777" w:rsidR="00B34B24" w:rsidRPr="00E56D7E" w:rsidRDefault="00B34B24" w:rsidP="005913C9">
      <w:pPr>
        <w:pStyle w:val="2"/>
      </w:pPr>
      <w:bookmarkStart w:id="46" w:name="_Toc48799666"/>
      <w:r w:rsidRPr="00E56D7E">
        <w:rPr>
          <w:rFonts w:hint="cs"/>
          <w:rtl/>
        </w:rPr>
        <w:t>גורמים מעורבים</w:t>
      </w:r>
      <w:bookmarkEnd w:id="46"/>
    </w:p>
    <w:p w14:paraId="57271CDE" w14:textId="77777777" w:rsidR="00E003AE" w:rsidRPr="00E56D7E" w:rsidRDefault="00E003AE" w:rsidP="005913C9">
      <w:pPr>
        <w:pStyle w:val="3"/>
      </w:pPr>
      <w:r w:rsidRPr="00E56D7E">
        <w:rPr>
          <w:rFonts w:hint="cs"/>
          <w:rtl/>
        </w:rPr>
        <w:t>גורמים מעורבים מטעם הלקוח</w:t>
      </w:r>
    </w:p>
    <w:p w14:paraId="128B58E0" w14:textId="77777777" w:rsidR="001C646B" w:rsidRDefault="001C646B" w:rsidP="00FE7126">
      <w:pPr>
        <w:pStyle w:val="4"/>
        <w:ind w:left="2182" w:hanging="1020"/>
      </w:pPr>
      <w:r w:rsidRPr="00F44210">
        <w:rPr>
          <w:rtl/>
        </w:rPr>
        <w:t xml:space="preserve">צוות מקצועי מטעם המשרד בראשות ד"ר עופר רימון, סמנכ"ל תקשוב טכנולוגיה ומערכות מידע </w:t>
      </w:r>
      <w:r w:rsidRPr="00F44210">
        <w:rPr>
          <w:rFonts w:hint="cs"/>
          <w:rtl/>
        </w:rPr>
        <w:t>ו</w:t>
      </w:r>
      <w:r>
        <w:rPr>
          <w:rFonts w:hint="cs"/>
          <w:rtl/>
        </w:rPr>
        <w:t xml:space="preserve">מר </w:t>
      </w:r>
      <w:r w:rsidRPr="00F44210">
        <w:rPr>
          <w:rFonts w:hint="cs"/>
          <w:rtl/>
        </w:rPr>
        <w:t xml:space="preserve">סם קפלן מנהל אגף תשתיות </w:t>
      </w:r>
      <w:r w:rsidRPr="00F44210">
        <w:rPr>
          <w:rtl/>
        </w:rPr>
        <w:t>ילוו את הפרויקט</w:t>
      </w:r>
      <w:r w:rsidRPr="009C4009">
        <w:rPr>
          <w:rtl/>
        </w:rPr>
        <w:t>.</w:t>
      </w:r>
    </w:p>
    <w:p w14:paraId="06DD5641" w14:textId="77777777" w:rsidR="00354ADB" w:rsidRDefault="001C646B" w:rsidP="005913C9">
      <w:pPr>
        <w:pStyle w:val="3"/>
      </w:pPr>
      <w:r>
        <w:rPr>
          <w:rFonts w:hint="cs"/>
          <w:rtl/>
        </w:rPr>
        <w:t>(</w:t>
      </w:r>
      <w:r>
        <w:rPr>
          <w:rFonts w:hint="cs"/>
        </w:rPr>
        <w:t>S</w:t>
      </w:r>
      <w:r>
        <w:rPr>
          <w:rFonts w:hint="cs"/>
          <w:rtl/>
        </w:rPr>
        <w:t>)</w:t>
      </w:r>
      <w:r w:rsidR="00FD5286" w:rsidRPr="00E56D7E" w:rsidDel="00FD5286">
        <w:rPr>
          <w:rFonts w:hint="cs"/>
          <w:rtl/>
        </w:rPr>
        <w:t xml:space="preserve"> </w:t>
      </w:r>
      <w:r w:rsidR="00354ADB" w:rsidRPr="00E56D7E">
        <w:rPr>
          <w:rFonts w:hint="cs"/>
          <w:rtl/>
        </w:rPr>
        <w:t>פרטים על הספק</w:t>
      </w:r>
    </w:p>
    <w:p w14:paraId="7442BD06" w14:textId="77777777" w:rsidR="001C646B" w:rsidRDefault="001C646B" w:rsidP="001C646B">
      <w:pPr>
        <w:pStyle w:val="3"/>
        <w:numPr>
          <w:ilvl w:val="0"/>
          <w:numId w:val="0"/>
        </w:numPr>
        <w:ind w:left="1191"/>
        <w:rPr>
          <w:b w:val="0"/>
          <w:bCs w:val="0"/>
          <w:rtl/>
        </w:rPr>
      </w:pPr>
      <w:r w:rsidRPr="001C646B">
        <w:rPr>
          <w:rFonts w:ascii="David" w:hAnsi="David" w:hint="eastAsia"/>
          <w:b w:val="0"/>
          <w:bCs w:val="0"/>
          <w:rtl/>
        </w:rPr>
        <w:t>פרטים</w:t>
      </w:r>
      <w:r w:rsidRPr="001C646B">
        <w:rPr>
          <w:rFonts w:ascii="David" w:hAnsi="David"/>
          <w:b w:val="0"/>
          <w:bCs w:val="0"/>
          <w:rtl/>
        </w:rPr>
        <w:t xml:space="preserve"> נדרשים אודות נותני השירותים – פרטים כלליים ופרטים ייעודיים הנוגעים למציע, לעובדי המציע וקבלני משנה של המציע אשר ישולבו בפרויקט בכלל זה ניסיון, דוגמאות לעבודות ולקוחות ממליצים רלוונטיים</w:t>
      </w:r>
      <w:r>
        <w:rPr>
          <w:rFonts w:hint="cs"/>
          <w:b w:val="0"/>
          <w:bCs w:val="0"/>
          <w:rtl/>
        </w:rPr>
        <w:t>.</w:t>
      </w:r>
    </w:p>
    <w:tbl>
      <w:tblPr>
        <w:bidiVisual/>
        <w:tblW w:w="7088"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701"/>
        <w:gridCol w:w="621"/>
        <w:gridCol w:w="1559"/>
        <w:gridCol w:w="2640"/>
      </w:tblGrid>
      <w:tr w:rsidR="001C646B" w:rsidRPr="001C646B" w14:paraId="6CA24E17" w14:textId="77777777" w:rsidTr="008D2346">
        <w:trPr>
          <w:trHeight w:val="454"/>
        </w:trPr>
        <w:tc>
          <w:tcPr>
            <w:tcW w:w="567" w:type="dxa"/>
            <w:shd w:val="clear" w:color="auto" w:fill="BFBFBF"/>
            <w:vAlign w:val="center"/>
          </w:tcPr>
          <w:p w14:paraId="3F5A7EF9" w14:textId="77777777" w:rsidR="001C646B" w:rsidRPr="001C646B" w:rsidRDefault="001C646B" w:rsidP="001C646B">
            <w:pPr>
              <w:keepNext/>
              <w:keepLines/>
              <w:bidi/>
              <w:spacing w:before="0" w:after="0" w:line="240" w:lineRule="auto"/>
              <w:jc w:val="left"/>
              <w:rPr>
                <w:b/>
                <w:bCs/>
                <w:rtl/>
              </w:rPr>
            </w:pPr>
            <w:r w:rsidRPr="001C646B">
              <w:rPr>
                <w:rFonts w:hint="cs"/>
                <w:b/>
                <w:bCs/>
                <w:rtl/>
              </w:rPr>
              <w:t>#</w:t>
            </w:r>
          </w:p>
        </w:tc>
        <w:tc>
          <w:tcPr>
            <w:tcW w:w="1701" w:type="dxa"/>
            <w:shd w:val="clear" w:color="auto" w:fill="BFBFBF"/>
            <w:vAlign w:val="center"/>
          </w:tcPr>
          <w:p w14:paraId="0DC5F099" w14:textId="77777777" w:rsidR="001C646B" w:rsidRPr="001C646B" w:rsidRDefault="001C646B" w:rsidP="001C646B">
            <w:pPr>
              <w:keepNext/>
              <w:keepLines/>
              <w:bidi/>
              <w:spacing w:before="0" w:after="0" w:line="240" w:lineRule="auto"/>
              <w:jc w:val="left"/>
              <w:rPr>
                <w:b/>
                <w:bCs/>
                <w:rtl/>
              </w:rPr>
            </w:pPr>
            <w:r w:rsidRPr="001C646B">
              <w:rPr>
                <w:rFonts w:hint="cs"/>
                <w:b/>
                <w:bCs/>
                <w:rtl/>
              </w:rPr>
              <w:t>נושא</w:t>
            </w:r>
          </w:p>
        </w:tc>
        <w:tc>
          <w:tcPr>
            <w:tcW w:w="621" w:type="dxa"/>
            <w:shd w:val="clear" w:color="auto" w:fill="BFBFBF"/>
            <w:vAlign w:val="center"/>
          </w:tcPr>
          <w:p w14:paraId="7DABE4C3" w14:textId="77777777" w:rsidR="001C646B" w:rsidRPr="001C646B" w:rsidRDefault="001C646B" w:rsidP="001C646B">
            <w:pPr>
              <w:keepNext/>
              <w:keepLines/>
              <w:bidi/>
              <w:spacing w:before="0" w:after="0"/>
              <w:jc w:val="left"/>
              <w:rPr>
                <w:b/>
                <w:bCs/>
                <w:rtl/>
              </w:rPr>
            </w:pPr>
            <w:r w:rsidRPr="001C646B">
              <w:rPr>
                <w:rFonts w:hint="cs"/>
                <w:b/>
                <w:bCs/>
                <w:rtl/>
              </w:rPr>
              <w:t>##</w:t>
            </w:r>
          </w:p>
        </w:tc>
        <w:tc>
          <w:tcPr>
            <w:tcW w:w="1559" w:type="dxa"/>
            <w:shd w:val="clear" w:color="auto" w:fill="BFBFBF"/>
            <w:vAlign w:val="center"/>
          </w:tcPr>
          <w:p w14:paraId="4673FC1C" w14:textId="77777777" w:rsidR="001C646B" w:rsidRPr="001C646B" w:rsidRDefault="001C646B" w:rsidP="001C646B">
            <w:pPr>
              <w:keepNext/>
              <w:keepLines/>
              <w:bidi/>
              <w:spacing w:before="0" w:after="0"/>
              <w:jc w:val="left"/>
              <w:rPr>
                <w:b/>
                <w:bCs/>
                <w:rtl/>
              </w:rPr>
            </w:pPr>
            <w:r w:rsidRPr="001C646B">
              <w:rPr>
                <w:rFonts w:hint="cs"/>
                <w:b/>
                <w:bCs/>
                <w:rtl/>
              </w:rPr>
              <w:t>נושא משנה</w:t>
            </w:r>
          </w:p>
        </w:tc>
        <w:tc>
          <w:tcPr>
            <w:tcW w:w="2640" w:type="dxa"/>
            <w:shd w:val="clear" w:color="auto" w:fill="BFBFBF"/>
            <w:vAlign w:val="center"/>
          </w:tcPr>
          <w:p w14:paraId="6A9B8DF8" w14:textId="77777777" w:rsidR="001C646B" w:rsidRPr="001C646B" w:rsidRDefault="001C646B" w:rsidP="001C646B">
            <w:pPr>
              <w:keepNext/>
              <w:keepLines/>
              <w:bidi/>
              <w:spacing w:before="0" w:after="0"/>
              <w:jc w:val="left"/>
              <w:rPr>
                <w:b/>
                <w:bCs/>
                <w:rtl/>
              </w:rPr>
            </w:pPr>
            <w:r w:rsidRPr="001C646B">
              <w:rPr>
                <w:rFonts w:hint="cs"/>
                <w:b/>
                <w:bCs/>
                <w:rtl/>
              </w:rPr>
              <w:t>פרוט</w:t>
            </w:r>
          </w:p>
        </w:tc>
      </w:tr>
      <w:tr w:rsidR="001C646B" w:rsidRPr="001C646B" w14:paraId="5588E653" w14:textId="77777777" w:rsidTr="008D2346">
        <w:trPr>
          <w:trHeight w:val="369"/>
        </w:trPr>
        <w:tc>
          <w:tcPr>
            <w:tcW w:w="567" w:type="dxa"/>
            <w:vMerge w:val="restart"/>
            <w:shd w:val="clear" w:color="auto" w:fill="auto"/>
          </w:tcPr>
          <w:p w14:paraId="299AB0E2" w14:textId="77777777" w:rsidR="001C646B" w:rsidRPr="001C646B" w:rsidRDefault="001C646B" w:rsidP="001C646B">
            <w:pPr>
              <w:keepNext/>
              <w:keepLines/>
              <w:bidi/>
              <w:spacing w:after="0" w:line="240" w:lineRule="auto"/>
              <w:rPr>
                <w:rtl/>
              </w:rPr>
            </w:pPr>
            <w:r w:rsidRPr="001C646B">
              <w:rPr>
                <w:rFonts w:hint="cs"/>
                <w:rtl/>
              </w:rPr>
              <w:t>1</w:t>
            </w:r>
          </w:p>
        </w:tc>
        <w:tc>
          <w:tcPr>
            <w:tcW w:w="1701" w:type="dxa"/>
            <w:vMerge w:val="restart"/>
            <w:shd w:val="clear" w:color="auto" w:fill="auto"/>
            <w:vAlign w:val="center"/>
          </w:tcPr>
          <w:p w14:paraId="2E809090" w14:textId="77777777" w:rsidR="001C646B" w:rsidRPr="001C646B" w:rsidRDefault="001C646B" w:rsidP="001C646B">
            <w:pPr>
              <w:keepNext/>
              <w:keepLines/>
              <w:bidi/>
              <w:spacing w:before="0" w:after="0"/>
              <w:jc w:val="left"/>
              <w:rPr>
                <w:rtl/>
              </w:rPr>
            </w:pPr>
            <w:r w:rsidRPr="001C646B">
              <w:rPr>
                <w:rFonts w:hint="cs"/>
                <w:rtl/>
              </w:rPr>
              <w:t xml:space="preserve">פרטי הספק </w:t>
            </w:r>
          </w:p>
        </w:tc>
        <w:tc>
          <w:tcPr>
            <w:tcW w:w="621" w:type="dxa"/>
            <w:shd w:val="clear" w:color="auto" w:fill="auto"/>
            <w:vAlign w:val="center"/>
          </w:tcPr>
          <w:p w14:paraId="1536C293" w14:textId="77777777" w:rsidR="001C646B" w:rsidRPr="001C646B" w:rsidRDefault="001C646B" w:rsidP="001C646B">
            <w:pPr>
              <w:keepNext/>
              <w:keepLines/>
              <w:bidi/>
              <w:spacing w:before="0" w:after="0"/>
              <w:jc w:val="left"/>
              <w:rPr>
                <w:rtl/>
              </w:rPr>
            </w:pPr>
            <w:r w:rsidRPr="001C646B">
              <w:rPr>
                <w:rFonts w:hint="cs"/>
                <w:rtl/>
              </w:rPr>
              <w:t>1.1</w:t>
            </w:r>
          </w:p>
        </w:tc>
        <w:tc>
          <w:tcPr>
            <w:tcW w:w="1559" w:type="dxa"/>
            <w:shd w:val="clear" w:color="auto" w:fill="auto"/>
            <w:vAlign w:val="center"/>
          </w:tcPr>
          <w:p w14:paraId="70D34835" w14:textId="77777777" w:rsidR="001C646B" w:rsidRPr="001C646B" w:rsidRDefault="001C646B" w:rsidP="001C646B">
            <w:pPr>
              <w:keepNext/>
              <w:keepLines/>
              <w:bidi/>
              <w:spacing w:before="0" w:after="0"/>
              <w:jc w:val="left"/>
              <w:rPr>
                <w:rtl/>
              </w:rPr>
            </w:pPr>
            <w:r w:rsidRPr="001C646B">
              <w:rPr>
                <w:rFonts w:hint="cs"/>
                <w:rtl/>
              </w:rPr>
              <w:t>שם החברה</w:t>
            </w:r>
          </w:p>
        </w:tc>
        <w:tc>
          <w:tcPr>
            <w:tcW w:w="2640" w:type="dxa"/>
            <w:shd w:val="clear" w:color="auto" w:fill="auto"/>
          </w:tcPr>
          <w:p w14:paraId="74860C0B" w14:textId="77777777" w:rsidR="001C646B" w:rsidRPr="001C646B" w:rsidRDefault="001C646B" w:rsidP="001C646B">
            <w:pPr>
              <w:keepNext/>
              <w:keepLines/>
              <w:bidi/>
              <w:spacing w:before="0" w:after="0"/>
              <w:rPr>
                <w:rtl/>
              </w:rPr>
            </w:pPr>
          </w:p>
        </w:tc>
      </w:tr>
      <w:tr w:rsidR="001C646B" w:rsidRPr="001C646B" w14:paraId="15545915" w14:textId="77777777" w:rsidTr="008D2346">
        <w:trPr>
          <w:trHeight w:val="369"/>
        </w:trPr>
        <w:tc>
          <w:tcPr>
            <w:tcW w:w="567" w:type="dxa"/>
            <w:vMerge/>
            <w:shd w:val="clear" w:color="auto" w:fill="auto"/>
          </w:tcPr>
          <w:p w14:paraId="7FF8E061" w14:textId="77777777" w:rsidR="001C646B" w:rsidRPr="001C646B" w:rsidRDefault="001C646B" w:rsidP="001C646B">
            <w:pPr>
              <w:keepNext/>
              <w:keepLines/>
              <w:bidi/>
              <w:spacing w:after="0" w:line="240" w:lineRule="auto"/>
              <w:rPr>
                <w:rtl/>
              </w:rPr>
            </w:pPr>
          </w:p>
        </w:tc>
        <w:tc>
          <w:tcPr>
            <w:tcW w:w="1701" w:type="dxa"/>
            <w:vMerge/>
            <w:shd w:val="clear" w:color="auto" w:fill="auto"/>
            <w:vAlign w:val="center"/>
          </w:tcPr>
          <w:p w14:paraId="09C4EE77" w14:textId="77777777" w:rsidR="001C646B" w:rsidRPr="001C646B" w:rsidRDefault="001C646B" w:rsidP="001C646B">
            <w:pPr>
              <w:keepNext/>
              <w:keepLines/>
              <w:bidi/>
              <w:spacing w:before="0" w:after="0" w:line="240" w:lineRule="auto"/>
              <w:jc w:val="left"/>
              <w:rPr>
                <w:rtl/>
              </w:rPr>
            </w:pPr>
          </w:p>
        </w:tc>
        <w:tc>
          <w:tcPr>
            <w:tcW w:w="621" w:type="dxa"/>
            <w:shd w:val="clear" w:color="auto" w:fill="auto"/>
            <w:vAlign w:val="center"/>
          </w:tcPr>
          <w:p w14:paraId="62FCFD35" w14:textId="77777777" w:rsidR="001C646B" w:rsidRPr="001C646B" w:rsidRDefault="001C646B" w:rsidP="001C646B">
            <w:pPr>
              <w:keepNext/>
              <w:keepLines/>
              <w:bidi/>
              <w:spacing w:before="0" w:after="0"/>
              <w:jc w:val="left"/>
              <w:rPr>
                <w:rtl/>
              </w:rPr>
            </w:pPr>
            <w:r w:rsidRPr="001C646B">
              <w:rPr>
                <w:rFonts w:hint="cs"/>
                <w:rtl/>
              </w:rPr>
              <w:t>1.2</w:t>
            </w:r>
          </w:p>
        </w:tc>
        <w:tc>
          <w:tcPr>
            <w:tcW w:w="1559" w:type="dxa"/>
            <w:shd w:val="clear" w:color="auto" w:fill="auto"/>
            <w:vAlign w:val="center"/>
          </w:tcPr>
          <w:p w14:paraId="1E8ABA04" w14:textId="77777777" w:rsidR="001C646B" w:rsidRPr="001C646B" w:rsidRDefault="001C646B" w:rsidP="001C646B">
            <w:pPr>
              <w:keepNext/>
              <w:keepLines/>
              <w:bidi/>
              <w:spacing w:before="0" w:after="0"/>
              <w:jc w:val="left"/>
              <w:rPr>
                <w:rtl/>
              </w:rPr>
            </w:pPr>
            <w:r w:rsidRPr="001C646B">
              <w:rPr>
                <w:rFonts w:hint="cs"/>
                <w:rtl/>
              </w:rPr>
              <w:t>מספר חברה</w:t>
            </w:r>
          </w:p>
        </w:tc>
        <w:tc>
          <w:tcPr>
            <w:tcW w:w="2640" w:type="dxa"/>
            <w:shd w:val="clear" w:color="auto" w:fill="auto"/>
          </w:tcPr>
          <w:p w14:paraId="4B0EE42C" w14:textId="77777777" w:rsidR="001C646B" w:rsidRPr="001C646B" w:rsidRDefault="001C646B" w:rsidP="001C646B">
            <w:pPr>
              <w:keepNext/>
              <w:keepLines/>
              <w:bidi/>
              <w:spacing w:before="0" w:after="0"/>
              <w:rPr>
                <w:rtl/>
              </w:rPr>
            </w:pPr>
          </w:p>
        </w:tc>
      </w:tr>
      <w:tr w:rsidR="001C646B" w:rsidRPr="001C646B" w14:paraId="343D318C" w14:textId="77777777" w:rsidTr="008D2346">
        <w:trPr>
          <w:trHeight w:val="369"/>
        </w:trPr>
        <w:tc>
          <w:tcPr>
            <w:tcW w:w="567" w:type="dxa"/>
            <w:vMerge/>
            <w:shd w:val="clear" w:color="auto" w:fill="auto"/>
          </w:tcPr>
          <w:p w14:paraId="5FEA4016" w14:textId="77777777" w:rsidR="001C646B" w:rsidRPr="001C646B" w:rsidRDefault="001C646B" w:rsidP="001C646B">
            <w:pPr>
              <w:keepNext/>
              <w:keepLines/>
              <w:bidi/>
              <w:spacing w:after="0" w:line="240" w:lineRule="auto"/>
              <w:rPr>
                <w:rtl/>
              </w:rPr>
            </w:pPr>
          </w:p>
        </w:tc>
        <w:tc>
          <w:tcPr>
            <w:tcW w:w="1701" w:type="dxa"/>
            <w:vMerge/>
            <w:shd w:val="clear" w:color="auto" w:fill="auto"/>
            <w:vAlign w:val="center"/>
          </w:tcPr>
          <w:p w14:paraId="38A97471" w14:textId="77777777" w:rsidR="001C646B" w:rsidRPr="001C646B" w:rsidRDefault="001C646B" w:rsidP="001C646B">
            <w:pPr>
              <w:keepNext/>
              <w:keepLines/>
              <w:bidi/>
              <w:spacing w:before="0" w:after="0" w:line="240" w:lineRule="auto"/>
              <w:jc w:val="left"/>
              <w:rPr>
                <w:rtl/>
              </w:rPr>
            </w:pPr>
          </w:p>
        </w:tc>
        <w:tc>
          <w:tcPr>
            <w:tcW w:w="621" w:type="dxa"/>
            <w:shd w:val="clear" w:color="auto" w:fill="auto"/>
          </w:tcPr>
          <w:p w14:paraId="57E4F4D5" w14:textId="77777777" w:rsidR="001C646B" w:rsidRPr="001C646B" w:rsidRDefault="001C646B" w:rsidP="001C646B">
            <w:pPr>
              <w:keepNext/>
              <w:keepLines/>
              <w:bidi/>
              <w:spacing w:before="0" w:after="0"/>
              <w:jc w:val="left"/>
              <w:rPr>
                <w:rtl/>
              </w:rPr>
            </w:pPr>
            <w:r w:rsidRPr="001C646B">
              <w:rPr>
                <w:rFonts w:hint="cs"/>
                <w:rtl/>
              </w:rPr>
              <w:t>1.3</w:t>
            </w:r>
          </w:p>
        </w:tc>
        <w:tc>
          <w:tcPr>
            <w:tcW w:w="1559" w:type="dxa"/>
            <w:shd w:val="clear" w:color="auto" w:fill="auto"/>
            <w:vAlign w:val="center"/>
          </w:tcPr>
          <w:p w14:paraId="05916ACC" w14:textId="77777777" w:rsidR="001C646B" w:rsidRPr="001C646B" w:rsidRDefault="001C646B" w:rsidP="001C646B">
            <w:pPr>
              <w:keepNext/>
              <w:keepLines/>
              <w:bidi/>
              <w:spacing w:before="0" w:after="0"/>
              <w:jc w:val="left"/>
              <w:rPr>
                <w:rtl/>
              </w:rPr>
            </w:pPr>
            <w:r w:rsidRPr="001C646B">
              <w:rPr>
                <w:rFonts w:hint="cs"/>
                <w:rtl/>
              </w:rPr>
              <w:t>טלפון</w:t>
            </w:r>
          </w:p>
        </w:tc>
        <w:tc>
          <w:tcPr>
            <w:tcW w:w="2640" w:type="dxa"/>
            <w:shd w:val="clear" w:color="auto" w:fill="auto"/>
          </w:tcPr>
          <w:p w14:paraId="36BAB84D" w14:textId="77777777" w:rsidR="001C646B" w:rsidRPr="001C646B" w:rsidRDefault="001C646B" w:rsidP="001C646B">
            <w:pPr>
              <w:keepNext/>
              <w:keepLines/>
              <w:bidi/>
              <w:spacing w:before="0" w:after="0"/>
              <w:rPr>
                <w:rtl/>
              </w:rPr>
            </w:pPr>
          </w:p>
        </w:tc>
      </w:tr>
      <w:tr w:rsidR="001C646B" w:rsidRPr="001C646B" w14:paraId="7B61CA23" w14:textId="77777777" w:rsidTr="008D2346">
        <w:trPr>
          <w:trHeight w:val="369"/>
        </w:trPr>
        <w:tc>
          <w:tcPr>
            <w:tcW w:w="567" w:type="dxa"/>
            <w:vMerge/>
            <w:shd w:val="clear" w:color="auto" w:fill="auto"/>
          </w:tcPr>
          <w:p w14:paraId="2AA29DF4" w14:textId="77777777" w:rsidR="001C646B" w:rsidRPr="001C646B" w:rsidRDefault="001C646B" w:rsidP="001C646B">
            <w:pPr>
              <w:keepNext/>
              <w:keepLines/>
              <w:bidi/>
              <w:spacing w:after="0" w:line="240" w:lineRule="auto"/>
              <w:rPr>
                <w:rtl/>
              </w:rPr>
            </w:pPr>
          </w:p>
        </w:tc>
        <w:tc>
          <w:tcPr>
            <w:tcW w:w="1701" w:type="dxa"/>
            <w:vMerge/>
            <w:shd w:val="clear" w:color="auto" w:fill="auto"/>
            <w:vAlign w:val="center"/>
          </w:tcPr>
          <w:p w14:paraId="3B92682B" w14:textId="77777777" w:rsidR="001C646B" w:rsidRPr="001C646B" w:rsidRDefault="001C646B" w:rsidP="001C646B">
            <w:pPr>
              <w:keepNext/>
              <w:keepLines/>
              <w:bidi/>
              <w:spacing w:before="0" w:after="0" w:line="240" w:lineRule="auto"/>
              <w:jc w:val="left"/>
              <w:rPr>
                <w:rtl/>
              </w:rPr>
            </w:pPr>
          </w:p>
        </w:tc>
        <w:tc>
          <w:tcPr>
            <w:tcW w:w="621" w:type="dxa"/>
            <w:shd w:val="clear" w:color="auto" w:fill="auto"/>
          </w:tcPr>
          <w:p w14:paraId="7AB2FAE1" w14:textId="77777777" w:rsidR="001C646B" w:rsidRPr="001C646B" w:rsidRDefault="001C646B" w:rsidP="001C646B">
            <w:pPr>
              <w:keepNext/>
              <w:keepLines/>
              <w:bidi/>
              <w:spacing w:before="0" w:after="0"/>
              <w:jc w:val="left"/>
              <w:rPr>
                <w:rtl/>
              </w:rPr>
            </w:pPr>
            <w:r w:rsidRPr="001C646B">
              <w:rPr>
                <w:rFonts w:hint="cs"/>
                <w:rtl/>
              </w:rPr>
              <w:t>1.4</w:t>
            </w:r>
          </w:p>
        </w:tc>
        <w:tc>
          <w:tcPr>
            <w:tcW w:w="1559" w:type="dxa"/>
            <w:shd w:val="clear" w:color="auto" w:fill="auto"/>
            <w:vAlign w:val="center"/>
          </w:tcPr>
          <w:p w14:paraId="3F4F91F5" w14:textId="77777777" w:rsidR="001C646B" w:rsidRPr="001C646B" w:rsidRDefault="001C646B" w:rsidP="001C646B">
            <w:pPr>
              <w:keepNext/>
              <w:keepLines/>
              <w:bidi/>
              <w:spacing w:before="0" w:after="0"/>
              <w:jc w:val="left"/>
              <w:rPr>
                <w:rtl/>
              </w:rPr>
            </w:pPr>
            <w:r w:rsidRPr="001C646B">
              <w:rPr>
                <w:rFonts w:hint="cs"/>
                <w:rtl/>
              </w:rPr>
              <w:t>פקס</w:t>
            </w:r>
          </w:p>
        </w:tc>
        <w:tc>
          <w:tcPr>
            <w:tcW w:w="2640" w:type="dxa"/>
            <w:shd w:val="clear" w:color="auto" w:fill="auto"/>
          </w:tcPr>
          <w:p w14:paraId="6A9F4688" w14:textId="77777777" w:rsidR="001C646B" w:rsidRPr="001C646B" w:rsidRDefault="001C646B" w:rsidP="001C646B">
            <w:pPr>
              <w:keepNext/>
              <w:keepLines/>
              <w:bidi/>
              <w:spacing w:before="0" w:after="0"/>
              <w:rPr>
                <w:rtl/>
              </w:rPr>
            </w:pPr>
          </w:p>
        </w:tc>
      </w:tr>
      <w:tr w:rsidR="001C646B" w:rsidRPr="001C646B" w14:paraId="3C63D4AB" w14:textId="77777777" w:rsidTr="008D2346">
        <w:trPr>
          <w:trHeight w:val="369"/>
        </w:trPr>
        <w:tc>
          <w:tcPr>
            <w:tcW w:w="567" w:type="dxa"/>
            <w:vMerge/>
            <w:shd w:val="clear" w:color="auto" w:fill="auto"/>
          </w:tcPr>
          <w:p w14:paraId="71948EC8" w14:textId="77777777" w:rsidR="001C646B" w:rsidRPr="001C646B" w:rsidRDefault="001C646B" w:rsidP="001C646B">
            <w:pPr>
              <w:keepNext/>
              <w:keepLines/>
              <w:bidi/>
              <w:spacing w:after="0" w:line="240" w:lineRule="auto"/>
              <w:rPr>
                <w:rtl/>
              </w:rPr>
            </w:pPr>
          </w:p>
        </w:tc>
        <w:tc>
          <w:tcPr>
            <w:tcW w:w="1701" w:type="dxa"/>
            <w:vMerge/>
            <w:shd w:val="clear" w:color="auto" w:fill="auto"/>
            <w:vAlign w:val="center"/>
          </w:tcPr>
          <w:p w14:paraId="6B36886A" w14:textId="77777777" w:rsidR="001C646B" w:rsidRPr="001C646B" w:rsidRDefault="001C646B" w:rsidP="001C646B">
            <w:pPr>
              <w:keepNext/>
              <w:keepLines/>
              <w:bidi/>
              <w:spacing w:before="0" w:after="0" w:line="240" w:lineRule="auto"/>
              <w:jc w:val="left"/>
              <w:rPr>
                <w:rtl/>
              </w:rPr>
            </w:pPr>
          </w:p>
        </w:tc>
        <w:tc>
          <w:tcPr>
            <w:tcW w:w="621" w:type="dxa"/>
            <w:shd w:val="clear" w:color="auto" w:fill="auto"/>
          </w:tcPr>
          <w:p w14:paraId="261C2ACB" w14:textId="77777777" w:rsidR="001C646B" w:rsidRPr="001C646B" w:rsidRDefault="001C646B" w:rsidP="001C646B">
            <w:pPr>
              <w:keepNext/>
              <w:keepLines/>
              <w:bidi/>
              <w:spacing w:before="0" w:after="0"/>
              <w:jc w:val="left"/>
              <w:rPr>
                <w:rtl/>
              </w:rPr>
            </w:pPr>
            <w:r w:rsidRPr="001C646B">
              <w:rPr>
                <w:rFonts w:hint="cs"/>
                <w:rtl/>
              </w:rPr>
              <w:t>1.5</w:t>
            </w:r>
          </w:p>
        </w:tc>
        <w:tc>
          <w:tcPr>
            <w:tcW w:w="1559" w:type="dxa"/>
            <w:shd w:val="clear" w:color="auto" w:fill="auto"/>
            <w:vAlign w:val="center"/>
          </w:tcPr>
          <w:p w14:paraId="21A270F5" w14:textId="77777777" w:rsidR="001C646B" w:rsidRPr="001C646B" w:rsidRDefault="001C646B" w:rsidP="001C646B">
            <w:pPr>
              <w:keepNext/>
              <w:keepLines/>
              <w:bidi/>
              <w:spacing w:before="0" w:after="0"/>
              <w:jc w:val="left"/>
              <w:rPr>
                <w:rtl/>
              </w:rPr>
            </w:pPr>
            <w:r w:rsidRPr="001C646B">
              <w:rPr>
                <w:rFonts w:hint="cs"/>
                <w:rtl/>
              </w:rPr>
              <w:t>דוא"ל</w:t>
            </w:r>
          </w:p>
        </w:tc>
        <w:tc>
          <w:tcPr>
            <w:tcW w:w="2640" w:type="dxa"/>
            <w:shd w:val="clear" w:color="auto" w:fill="auto"/>
          </w:tcPr>
          <w:p w14:paraId="6FD43E38" w14:textId="77777777" w:rsidR="001C646B" w:rsidRPr="001C646B" w:rsidRDefault="001C646B" w:rsidP="001C646B">
            <w:pPr>
              <w:keepNext/>
              <w:keepLines/>
              <w:bidi/>
              <w:spacing w:before="0" w:after="0"/>
              <w:rPr>
                <w:rtl/>
              </w:rPr>
            </w:pPr>
          </w:p>
        </w:tc>
      </w:tr>
      <w:tr w:rsidR="001C646B" w:rsidRPr="001C646B" w14:paraId="7DE42F9C" w14:textId="77777777" w:rsidTr="008D2346">
        <w:trPr>
          <w:trHeight w:val="369"/>
        </w:trPr>
        <w:tc>
          <w:tcPr>
            <w:tcW w:w="567" w:type="dxa"/>
            <w:vMerge/>
            <w:shd w:val="clear" w:color="auto" w:fill="auto"/>
          </w:tcPr>
          <w:p w14:paraId="5CE2745E" w14:textId="77777777" w:rsidR="001C646B" w:rsidRPr="001C646B" w:rsidRDefault="001C646B" w:rsidP="001C646B">
            <w:pPr>
              <w:keepNext/>
              <w:keepLines/>
              <w:bidi/>
              <w:spacing w:after="0" w:line="240" w:lineRule="auto"/>
              <w:rPr>
                <w:rtl/>
              </w:rPr>
            </w:pPr>
          </w:p>
        </w:tc>
        <w:tc>
          <w:tcPr>
            <w:tcW w:w="1701" w:type="dxa"/>
            <w:vMerge/>
            <w:shd w:val="clear" w:color="auto" w:fill="auto"/>
            <w:vAlign w:val="center"/>
          </w:tcPr>
          <w:p w14:paraId="76972897" w14:textId="77777777" w:rsidR="001C646B" w:rsidRPr="001C646B" w:rsidRDefault="001C646B" w:rsidP="001C646B">
            <w:pPr>
              <w:keepNext/>
              <w:keepLines/>
              <w:bidi/>
              <w:spacing w:before="0" w:after="0" w:line="240" w:lineRule="auto"/>
              <w:jc w:val="left"/>
              <w:rPr>
                <w:rtl/>
              </w:rPr>
            </w:pPr>
          </w:p>
        </w:tc>
        <w:tc>
          <w:tcPr>
            <w:tcW w:w="621" w:type="dxa"/>
            <w:shd w:val="clear" w:color="auto" w:fill="auto"/>
            <w:vAlign w:val="center"/>
          </w:tcPr>
          <w:p w14:paraId="1FFD1F05" w14:textId="77777777" w:rsidR="001C646B" w:rsidRPr="001C646B" w:rsidRDefault="001C646B" w:rsidP="001C646B">
            <w:pPr>
              <w:keepNext/>
              <w:keepLines/>
              <w:bidi/>
              <w:spacing w:before="0" w:after="0"/>
              <w:jc w:val="left"/>
              <w:rPr>
                <w:rtl/>
              </w:rPr>
            </w:pPr>
            <w:r w:rsidRPr="001C646B">
              <w:rPr>
                <w:rFonts w:hint="cs"/>
                <w:rtl/>
              </w:rPr>
              <w:t>1.6</w:t>
            </w:r>
          </w:p>
        </w:tc>
        <w:tc>
          <w:tcPr>
            <w:tcW w:w="1559" w:type="dxa"/>
            <w:shd w:val="clear" w:color="auto" w:fill="auto"/>
            <w:vAlign w:val="center"/>
          </w:tcPr>
          <w:p w14:paraId="4C9BC786" w14:textId="77777777" w:rsidR="001C646B" w:rsidRPr="001C646B" w:rsidRDefault="001C646B" w:rsidP="001C646B">
            <w:pPr>
              <w:keepNext/>
              <w:keepLines/>
              <w:bidi/>
              <w:spacing w:before="0" w:after="0"/>
              <w:jc w:val="left"/>
              <w:rPr>
                <w:rtl/>
              </w:rPr>
            </w:pPr>
            <w:r w:rsidRPr="001C646B">
              <w:rPr>
                <w:rFonts w:hint="cs"/>
                <w:rtl/>
              </w:rPr>
              <w:t>כתובת</w:t>
            </w:r>
          </w:p>
        </w:tc>
        <w:tc>
          <w:tcPr>
            <w:tcW w:w="2640" w:type="dxa"/>
            <w:shd w:val="clear" w:color="auto" w:fill="auto"/>
          </w:tcPr>
          <w:p w14:paraId="0F424F2D" w14:textId="77777777" w:rsidR="001C646B" w:rsidRPr="001C646B" w:rsidRDefault="001C646B" w:rsidP="001C646B">
            <w:pPr>
              <w:keepNext/>
              <w:keepLines/>
              <w:bidi/>
              <w:spacing w:before="0" w:after="0"/>
              <w:rPr>
                <w:rtl/>
              </w:rPr>
            </w:pPr>
          </w:p>
        </w:tc>
      </w:tr>
      <w:tr w:rsidR="001C646B" w:rsidRPr="001C646B" w14:paraId="6392D5D4" w14:textId="77777777" w:rsidTr="008D2346">
        <w:trPr>
          <w:trHeight w:val="454"/>
        </w:trPr>
        <w:tc>
          <w:tcPr>
            <w:tcW w:w="567" w:type="dxa"/>
            <w:vMerge w:val="restart"/>
            <w:shd w:val="clear" w:color="auto" w:fill="auto"/>
          </w:tcPr>
          <w:p w14:paraId="360371B4" w14:textId="77777777" w:rsidR="001C646B" w:rsidRPr="001C646B" w:rsidRDefault="001C646B" w:rsidP="001C646B">
            <w:pPr>
              <w:keepNext/>
              <w:keepLines/>
              <w:bidi/>
              <w:spacing w:after="0" w:line="240" w:lineRule="auto"/>
              <w:rPr>
                <w:rtl/>
              </w:rPr>
            </w:pPr>
            <w:r w:rsidRPr="001C646B">
              <w:rPr>
                <w:rFonts w:hint="cs"/>
                <w:rtl/>
              </w:rPr>
              <w:t>2</w:t>
            </w:r>
          </w:p>
        </w:tc>
        <w:tc>
          <w:tcPr>
            <w:tcW w:w="1701" w:type="dxa"/>
            <w:vMerge w:val="restart"/>
            <w:shd w:val="clear" w:color="auto" w:fill="auto"/>
            <w:vAlign w:val="center"/>
          </w:tcPr>
          <w:p w14:paraId="3D2DCDF3" w14:textId="77777777" w:rsidR="001C646B" w:rsidRPr="001C646B" w:rsidRDefault="001C646B" w:rsidP="001C646B">
            <w:pPr>
              <w:keepNext/>
              <w:keepLines/>
              <w:bidi/>
              <w:spacing w:before="0" w:after="0"/>
              <w:jc w:val="left"/>
              <w:rPr>
                <w:rtl/>
              </w:rPr>
            </w:pPr>
            <w:r w:rsidRPr="001C646B">
              <w:rPr>
                <w:rFonts w:hint="cs"/>
                <w:rtl/>
              </w:rPr>
              <w:t>פרטי נציג הספק המציע שאליו יפנו נציגי המשרד בקשר למכרז</w:t>
            </w:r>
          </w:p>
        </w:tc>
        <w:tc>
          <w:tcPr>
            <w:tcW w:w="621" w:type="dxa"/>
            <w:shd w:val="clear" w:color="auto" w:fill="auto"/>
            <w:vAlign w:val="center"/>
          </w:tcPr>
          <w:p w14:paraId="2142A8AA" w14:textId="77777777" w:rsidR="001C646B" w:rsidRPr="001C646B" w:rsidRDefault="001C646B" w:rsidP="001C646B">
            <w:pPr>
              <w:keepNext/>
              <w:keepLines/>
              <w:bidi/>
              <w:spacing w:before="0" w:after="0"/>
              <w:jc w:val="left"/>
              <w:rPr>
                <w:rtl/>
              </w:rPr>
            </w:pPr>
            <w:r w:rsidRPr="001C646B">
              <w:rPr>
                <w:rFonts w:hint="cs"/>
                <w:rtl/>
              </w:rPr>
              <w:t>2.1</w:t>
            </w:r>
          </w:p>
        </w:tc>
        <w:tc>
          <w:tcPr>
            <w:tcW w:w="1559" w:type="dxa"/>
            <w:shd w:val="clear" w:color="auto" w:fill="auto"/>
            <w:vAlign w:val="center"/>
          </w:tcPr>
          <w:p w14:paraId="154D3CE1" w14:textId="77777777" w:rsidR="001C646B" w:rsidRPr="001C646B" w:rsidRDefault="001C646B" w:rsidP="001C646B">
            <w:pPr>
              <w:keepNext/>
              <w:keepLines/>
              <w:bidi/>
              <w:spacing w:before="0" w:after="0"/>
              <w:jc w:val="left"/>
              <w:rPr>
                <w:rtl/>
              </w:rPr>
            </w:pPr>
            <w:r w:rsidRPr="001C646B">
              <w:rPr>
                <w:rFonts w:hint="cs"/>
                <w:rtl/>
              </w:rPr>
              <w:t>שם ושם משפחה</w:t>
            </w:r>
          </w:p>
        </w:tc>
        <w:tc>
          <w:tcPr>
            <w:tcW w:w="2640" w:type="dxa"/>
            <w:shd w:val="clear" w:color="auto" w:fill="auto"/>
            <w:vAlign w:val="center"/>
          </w:tcPr>
          <w:p w14:paraId="4F254347" w14:textId="77777777" w:rsidR="001C646B" w:rsidRPr="001C646B" w:rsidRDefault="001C646B" w:rsidP="001C646B">
            <w:pPr>
              <w:keepNext/>
              <w:keepLines/>
              <w:bidi/>
              <w:spacing w:before="0" w:after="0"/>
              <w:jc w:val="left"/>
              <w:rPr>
                <w:rtl/>
              </w:rPr>
            </w:pPr>
          </w:p>
        </w:tc>
      </w:tr>
      <w:tr w:rsidR="001C646B" w:rsidRPr="001C646B" w14:paraId="73636EAF" w14:textId="77777777" w:rsidTr="008D2346">
        <w:trPr>
          <w:trHeight w:val="369"/>
        </w:trPr>
        <w:tc>
          <w:tcPr>
            <w:tcW w:w="567" w:type="dxa"/>
            <w:vMerge/>
            <w:shd w:val="clear" w:color="auto" w:fill="auto"/>
          </w:tcPr>
          <w:p w14:paraId="13221A75" w14:textId="77777777" w:rsidR="001C646B" w:rsidRPr="001C646B" w:rsidRDefault="001C646B" w:rsidP="001C646B">
            <w:pPr>
              <w:keepNext/>
              <w:keepLines/>
              <w:bidi/>
              <w:spacing w:before="0" w:after="0" w:line="240" w:lineRule="auto"/>
              <w:rPr>
                <w:rtl/>
              </w:rPr>
            </w:pPr>
          </w:p>
        </w:tc>
        <w:tc>
          <w:tcPr>
            <w:tcW w:w="1701" w:type="dxa"/>
            <w:vMerge/>
            <w:shd w:val="clear" w:color="auto" w:fill="auto"/>
            <w:vAlign w:val="center"/>
          </w:tcPr>
          <w:p w14:paraId="1E5DB852" w14:textId="77777777" w:rsidR="001C646B" w:rsidRPr="001C646B" w:rsidRDefault="001C646B" w:rsidP="001C646B">
            <w:pPr>
              <w:keepNext/>
              <w:keepLines/>
              <w:bidi/>
              <w:spacing w:before="0" w:after="0" w:line="240" w:lineRule="auto"/>
              <w:jc w:val="left"/>
              <w:rPr>
                <w:rtl/>
              </w:rPr>
            </w:pPr>
          </w:p>
        </w:tc>
        <w:tc>
          <w:tcPr>
            <w:tcW w:w="621" w:type="dxa"/>
            <w:shd w:val="clear" w:color="auto" w:fill="auto"/>
            <w:vAlign w:val="center"/>
          </w:tcPr>
          <w:p w14:paraId="0C74F603" w14:textId="77777777" w:rsidR="001C646B" w:rsidRPr="001C646B" w:rsidRDefault="001C646B" w:rsidP="001C646B">
            <w:pPr>
              <w:keepNext/>
              <w:keepLines/>
              <w:bidi/>
              <w:spacing w:before="0" w:after="0"/>
              <w:jc w:val="left"/>
              <w:rPr>
                <w:rtl/>
              </w:rPr>
            </w:pPr>
            <w:r w:rsidRPr="001C646B">
              <w:rPr>
                <w:rFonts w:hint="cs"/>
                <w:rtl/>
              </w:rPr>
              <w:t>2.2</w:t>
            </w:r>
          </w:p>
        </w:tc>
        <w:tc>
          <w:tcPr>
            <w:tcW w:w="1559" w:type="dxa"/>
            <w:shd w:val="clear" w:color="auto" w:fill="auto"/>
            <w:vAlign w:val="center"/>
          </w:tcPr>
          <w:p w14:paraId="7E0E8ADB" w14:textId="77777777" w:rsidR="001C646B" w:rsidRPr="001C646B" w:rsidRDefault="001C646B" w:rsidP="001C646B">
            <w:pPr>
              <w:keepNext/>
              <w:keepLines/>
              <w:bidi/>
              <w:spacing w:before="0" w:after="0"/>
              <w:jc w:val="left"/>
              <w:rPr>
                <w:rtl/>
              </w:rPr>
            </w:pPr>
            <w:r w:rsidRPr="001C646B">
              <w:rPr>
                <w:rFonts w:hint="cs"/>
                <w:rtl/>
              </w:rPr>
              <w:t>טלפון</w:t>
            </w:r>
          </w:p>
        </w:tc>
        <w:tc>
          <w:tcPr>
            <w:tcW w:w="2640" w:type="dxa"/>
            <w:shd w:val="clear" w:color="auto" w:fill="auto"/>
          </w:tcPr>
          <w:p w14:paraId="0EF1F57D" w14:textId="77777777" w:rsidR="001C646B" w:rsidRPr="001C646B" w:rsidRDefault="001C646B" w:rsidP="001C646B">
            <w:pPr>
              <w:keepNext/>
              <w:keepLines/>
              <w:bidi/>
              <w:spacing w:before="0" w:after="0"/>
              <w:rPr>
                <w:rtl/>
              </w:rPr>
            </w:pPr>
          </w:p>
        </w:tc>
      </w:tr>
      <w:tr w:rsidR="001C646B" w:rsidRPr="001C646B" w14:paraId="1C58F1A1" w14:textId="77777777" w:rsidTr="008D2346">
        <w:trPr>
          <w:trHeight w:val="369"/>
        </w:trPr>
        <w:tc>
          <w:tcPr>
            <w:tcW w:w="567" w:type="dxa"/>
            <w:vMerge/>
            <w:shd w:val="clear" w:color="auto" w:fill="auto"/>
          </w:tcPr>
          <w:p w14:paraId="489A2B35" w14:textId="77777777" w:rsidR="001C646B" w:rsidRPr="001C646B" w:rsidRDefault="001C646B" w:rsidP="001C646B">
            <w:pPr>
              <w:keepNext/>
              <w:keepLines/>
              <w:bidi/>
              <w:spacing w:before="0" w:after="0" w:line="240" w:lineRule="auto"/>
              <w:rPr>
                <w:rtl/>
              </w:rPr>
            </w:pPr>
          </w:p>
        </w:tc>
        <w:tc>
          <w:tcPr>
            <w:tcW w:w="1701" w:type="dxa"/>
            <w:vMerge/>
            <w:shd w:val="clear" w:color="auto" w:fill="auto"/>
            <w:vAlign w:val="center"/>
          </w:tcPr>
          <w:p w14:paraId="5D785F01" w14:textId="77777777" w:rsidR="001C646B" w:rsidRPr="001C646B" w:rsidRDefault="001C646B" w:rsidP="001C646B">
            <w:pPr>
              <w:keepNext/>
              <w:keepLines/>
              <w:bidi/>
              <w:spacing w:before="0" w:after="0" w:line="240" w:lineRule="auto"/>
              <w:jc w:val="left"/>
              <w:rPr>
                <w:rtl/>
              </w:rPr>
            </w:pPr>
          </w:p>
        </w:tc>
        <w:tc>
          <w:tcPr>
            <w:tcW w:w="621" w:type="dxa"/>
            <w:shd w:val="clear" w:color="auto" w:fill="auto"/>
            <w:vAlign w:val="center"/>
          </w:tcPr>
          <w:p w14:paraId="6DE17F87" w14:textId="77777777" w:rsidR="001C646B" w:rsidRPr="001C646B" w:rsidRDefault="001C646B" w:rsidP="001C646B">
            <w:pPr>
              <w:keepNext/>
              <w:keepLines/>
              <w:bidi/>
              <w:spacing w:before="0" w:after="0"/>
              <w:jc w:val="left"/>
              <w:rPr>
                <w:rtl/>
              </w:rPr>
            </w:pPr>
            <w:r w:rsidRPr="001C646B">
              <w:rPr>
                <w:rFonts w:hint="cs"/>
                <w:rtl/>
              </w:rPr>
              <w:t>2.3</w:t>
            </w:r>
          </w:p>
        </w:tc>
        <w:tc>
          <w:tcPr>
            <w:tcW w:w="1559" w:type="dxa"/>
            <w:shd w:val="clear" w:color="auto" w:fill="auto"/>
            <w:vAlign w:val="center"/>
          </w:tcPr>
          <w:p w14:paraId="7EE659E5" w14:textId="77777777" w:rsidR="001C646B" w:rsidRPr="001C646B" w:rsidRDefault="001C646B" w:rsidP="001C646B">
            <w:pPr>
              <w:keepNext/>
              <w:keepLines/>
              <w:bidi/>
              <w:spacing w:before="0" w:after="0"/>
              <w:jc w:val="left"/>
              <w:rPr>
                <w:rtl/>
              </w:rPr>
            </w:pPr>
            <w:r w:rsidRPr="001C646B">
              <w:rPr>
                <w:rFonts w:hint="cs"/>
                <w:rtl/>
              </w:rPr>
              <w:t>פקס</w:t>
            </w:r>
          </w:p>
        </w:tc>
        <w:tc>
          <w:tcPr>
            <w:tcW w:w="2640" w:type="dxa"/>
            <w:shd w:val="clear" w:color="auto" w:fill="auto"/>
          </w:tcPr>
          <w:p w14:paraId="6613B022" w14:textId="77777777" w:rsidR="001C646B" w:rsidRPr="001C646B" w:rsidRDefault="001C646B" w:rsidP="001C646B">
            <w:pPr>
              <w:keepNext/>
              <w:keepLines/>
              <w:bidi/>
              <w:spacing w:before="0" w:after="0"/>
              <w:rPr>
                <w:rtl/>
              </w:rPr>
            </w:pPr>
          </w:p>
        </w:tc>
      </w:tr>
      <w:tr w:rsidR="001C646B" w:rsidRPr="001C646B" w14:paraId="42708ED9" w14:textId="77777777" w:rsidTr="008D2346">
        <w:trPr>
          <w:trHeight w:val="369"/>
        </w:trPr>
        <w:tc>
          <w:tcPr>
            <w:tcW w:w="567" w:type="dxa"/>
            <w:vMerge/>
            <w:shd w:val="clear" w:color="auto" w:fill="auto"/>
          </w:tcPr>
          <w:p w14:paraId="1B3A68D6" w14:textId="77777777" w:rsidR="001C646B" w:rsidRPr="001C646B" w:rsidRDefault="001C646B" w:rsidP="001C646B">
            <w:pPr>
              <w:keepNext/>
              <w:keepLines/>
              <w:bidi/>
              <w:spacing w:before="0" w:after="0" w:line="240" w:lineRule="auto"/>
              <w:rPr>
                <w:rtl/>
              </w:rPr>
            </w:pPr>
          </w:p>
        </w:tc>
        <w:tc>
          <w:tcPr>
            <w:tcW w:w="1701" w:type="dxa"/>
            <w:vMerge/>
            <w:shd w:val="clear" w:color="auto" w:fill="auto"/>
            <w:vAlign w:val="center"/>
          </w:tcPr>
          <w:p w14:paraId="2AD487D3" w14:textId="77777777" w:rsidR="001C646B" w:rsidRPr="001C646B" w:rsidRDefault="001C646B" w:rsidP="001C646B">
            <w:pPr>
              <w:keepNext/>
              <w:keepLines/>
              <w:bidi/>
              <w:spacing w:before="0" w:after="0" w:line="240" w:lineRule="auto"/>
              <w:jc w:val="left"/>
              <w:rPr>
                <w:rtl/>
              </w:rPr>
            </w:pPr>
          </w:p>
        </w:tc>
        <w:tc>
          <w:tcPr>
            <w:tcW w:w="621" w:type="dxa"/>
            <w:shd w:val="clear" w:color="auto" w:fill="auto"/>
            <w:vAlign w:val="center"/>
          </w:tcPr>
          <w:p w14:paraId="366B7854" w14:textId="77777777" w:rsidR="001C646B" w:rsidRPr="001C646B" w:rsidRDefault="001C646B" w:rsidP="001C646B">
            <w:pPr>
              <w:keepNext/>
              <w:keepLines/>
              <w:bidi/>
              <w:spacing w:before="0" w:after="0"/>
              <w:jc w:val="left"/>
              <w:rPr>
                <w:rtl/>
              </w:rPr>
            </w:pPr>
            <w:r w:rsidRPr="001C646B">
              <w:rPr>
                <w:rFonts w:hint="cs"/>
                <w:rtl/>
              </w:rPr>
              <w:t>2.4</w:t>
            </w:r>
          </w:p>
        </w:tc>
        <w:tc>
          <w:tcPr>
            <w:tcW w:w="1559" w:type="dxa"/>
            <w:shd w:val="clear" w:color="auto" w:fill="auto"/>
            <w:vAlign w:val="center"/>
          </w:tcPr>
          <w:p w14:paraId="53F3FDB7" w14:textId="77777777" w:rsidR="001C646B" w:rsidRPr="001C646B" w:rsidRDefault="001C646B" w:rsidP="001C646B">
            <w:pPr>
              <w:keepNext/>
              <w:keepLines/>
              <w:bidi/>
              <w:spacing w:before="0" w:after="0"/>
              <w:jc w:val="left"/>
              <w:rPr>
                <w:rtl/>
              </w:rPr>
            </w:pPr>
            <w:r w:rsidRPr="001C646B">
              <w:rPr>
                <w:rFonts w:hint="cs"/>
                <w:rtl/>
              </w:rPr>
              <w:t>דוא"ל</w:t>
            </w:r>
          </w:p>
        </w:tc>
        <w:tc>
          <w:tcPr>
            <w:tcW w:w="2640" w:type="dxa"/>
            <w:shd w:val="clear" w:color="auto" w:fill="auto"/>
          </w:tcPr>
          <w:p w14:paraId="52592F18" w14:textId="77777777" w:rsidR="001C646B" w:rsidRPr="001C646B" w:rsidRDefault="001C646B" w:rsidP="001C646B">
            <w:pPr>
              <w:keepNext/>
              <w:keepLines/>
              <w:bidi/>
              <w:spacing w:before="0" w:after="0"/>
              <w:rPr>
                <w:rtl/>
              </w:rPr>
            </w:pPr>
          </w:p>
        </w:tc>
      </w:tr>
      <w:tr w:rsidR="001C646B" w:rsidRPr="001C646B" w14:paraId="7C41F053" w14:textId="77777777" w:rsidTr="008D2346">
        <w:trPr>
          <w:trHeight w:val="369"/>
        </w:trPr>
        <w:tc>
          <w:tcPr>
            <w:tcW w:w="567" w:type="dxa"/>
            <w:shd w:val="clear" w:color="auto" w:fill="auto"/>
          </w:tcPr>
          <w:p w14:paraId="73250095" w14:textId="77777777" w:rsidR="001C646B" w:rsidRPr="001C646B" w:rsidRDefault="001C646B" w:rsidP="001C646B">
            <w:pPr>
              <w:keepNext/>
              <w:keepLines/>
              <w:bidi/>
              <w:spacing w:before="0" w:after="0" w:line="240" w:lineRule="auto"/>
              <w:rPr>
                <w:rtl/>
              </w:rPr>
            </w:pPr>
          </w:p>
        </w:tc>
        <w:tc>
          <w:tcPr>
            <w:tcW w:w="1701" w:type="dxa"/>
            <w:shd w:val="clear" w:color="auto" w:fill="auto"/>
            <w:vAlign w:val="center"/>
          </w:tcPr>
          <w:p w14:paraId="6D944797" w14:textId="77777777" w:rsidR="001C646B" w:rsidRPr="001C646B" w:rsidRDefault="001C646B" w:rsidP="001C646B">
            <w:pPr>
              <w:keepNext/>
              <w:keepLines/>
              <w:bidi/>
              <w:spacing w:before="0" w:after="0" w:line="240" w:lineRule="auto"/>
              <w:jc w:val="left"/>
              <w:rPr>
                <w:rtl/>
              </w:rPr>
            </w:pPr>
          </w:p>
        </w:tc>
        <w:tc>
          <w:tcPr>
            <w:tcW w:w="621" w:type="dxa"/>
            <w:shd w:val="clear" w:color="auto" w:fill="auto"/>
            <w:vAlign w:val="center"/>
          </w:tcPr>
          <w:p w14:paraId="6C8B689C" w14:textId="77777777" w:rsidR="001C646B" w:rsidRPr="001C646B" w:rsidRDefault="001C646B" w:rsidP="001C646B">
            <w:pPr>
              <w:keepNext/>
              <w:keepLines/>
              <w:bidi/>
              <w:spacing w:before="0" w:after="0"/>
              <w:jc w:val="left"/>
              <w:rPr>
                <w:rtl/>
              </w:rPr>
            </w:pPr>
          </w:p>
        </w:tc>
        <w:tc>
          <w:tcPr>
            <w:tcW w:w="1559" w:type="dxa"/>
            <w:shd w:val="clear" w:color="auto" w:fill="auto"/>
            <w:vAlign w:val="center"/>
          </w:tcPr>
          <w:p w14:paraId="3B391325" w14:textId="77777777" w:rsidR="001C646B" w:rsidRPr="001C646B" w:rsidRDefault="001C646B" w:rsidP="001C646B">
            <w:pPr>
              <w:keepNext/>
              <w:keepLines/>
              <w:bidi/>
              <w:spacing w:before="0" w:after="0"/>
              <w:jc w:val="left"/>
              <w:rPr>
                <w:rtl/>
              </w:rPr>
            </w:pPr>
          </w:p>
        </w:tc>
        <w:tc>
          <w:tcPr>
            <w:tcW w:w="2640" w:type="dxa"/>
            <w:shd w:val="clear" w:color="auto" w:fill="auto"/>
          </w:tcPr>
          <w:p w14:paraId="17A050A1" w14:textId="77777777" w:rsidR="001C646B" w:rsidRPr="001C646B" w:rsidRDefault="001C646B" w:rsidP="001C646B">
            <w:pPr>
              <w:keepNext/>
              <w:keepLines/>
              <w:bidi/>
              <w:spacing w:before="0" w:after="0"/>
              <w:rPr>
                <w:rtl/>
              </w:rPr>
            </w:pPr>
          </w:p>
        </w:tc>
      </w:tr>
    </w:tbl>
    <w:p w14:paraId="08AD9711" w14:textId="77777777" w:rsidR="001C646B" w:rsidRPr="001C646B" w:rsidRDefault="001C646B" w:rsidP="001C646B">
      <w:pPr>
        <w:pStyle w:val="3"/>
        <w:numPr>
          <w:ilvl w:val="0"/>
          <w:numId w:val="0"/>
        </w:numPr>
        <w:ind w:left="1191"/>
        <w:rPr>
          <w:b w:val="0"/>
          <w:bCs w:val="0"/>
        </w:rPr>
      </w:pPr>
    </w:p>
    <w:p w14:paraId="068924D8" w14:textId="77777777" w:rsidR="004B6A3C" w:rsidRPr="00FE7126" w:rsidRDefault="004B6A3C" w:rsidP="00FE7126">
      <w:pPr>
        <w:pStyle w:val="4"/>
        <w:ind w:left="2182" w:hanging="1020"/>
      </w:pPr>
      <w:r w:rsidRPr="00FE7126">
        <w:rPr>
          <w:rFonts w:hint="cs"/>
          <w:rtl/>
        </w:rPr>
        <w:t>היקף עסקי</w:t>
      </w:r>
    </w:p>
    <w:p w14:paraId="565738C0" w14:textId="77777777" w:rsidR="004B6A3C" w:rsidRPr="00FE7126" w:rsidRDefault="004B6A3C" w:rsidP="00FE7126">
      <w:pPr>
        <w:pStyle w:val="4"/>
        <w:ind w:left="2182" w:hanging="1020"/>
      </w:pPr>
      <w:r w:rsidRPr="00FE7126">
        <w:rPr>
          <w:rFonts w:hint="cs"/>
          <w:rtl/>
        </w:rPr>
        <w:t>ותק וניסיון</w:t>
      </w:r>
    </w:p>
    <w:p w14:paraId="6B29061F" w14:textId="77777777" w:rsidR="004B6A3C" w:rsidRPr="00FE7126" w:rsidRDefault="004B6A3C" w:rsidP="00FE7126">
      <w:pPr>
        <w:pStyle w:val="4"/>
        <w:ind w:left="2182" w:hanging="1020"/>
      </w:pPr>
      <w:r w:rsidRPr="00FE7126">
        <w:rPr>
          <w:rFonts w:hint="cs"/>
          <w:rtl/>
        </w:rPr>
        <w:t>לקוחות והתקנות</w:t>
      </w:r>
    </w:p>
    <w:p w14:paraId="1FDCD471" w14:textId="77777777" w:rsidR="004B6A3C" w:rsidRPr="00FE7126" w:rsidRDefault="004B6A3C" w:rsidP="00FE7126">
      <w:pPr>
        <w:pStyle w:val="4"/>
        <w:ind w:left="2182" w:hanging="1020"/>
      </w:pPr>
      <w:r w:rsidRPr="00FE7126">
        <w:rPr>
          <w:rFonts w:hint="cs"/>
          <w:rtl/>
        </w:rPr>
        <w:t>כוח אדם בחברה</w:t>
      </w:r>
    </w:p>
    <w:p w14:paraId="75CEAC38" w14:textId="77777777" w:rsidR="00BB2064" w:rsidRPr="00FE7126" w:rsidRDefault="00BB2064" w:rsidP="00FE7126">
      <w:pPr>
        <w:pStyle w:val="4"/>
        <w:numPr>
          <w:ilvl w:val="0"/>
          <w:numId w:val="0"/>
        </w:numPr>
        <w:ind w:left="2160"/>
        <w:rPr>
          <w:rtl/>
        </w:rPr>
      </w:pPr>
      <w:r w:rsidRPr="00FE7126">
        <w:rPr>
          <w:rtl/>
        </w:rPr>
        <w:t xml:space="preserve">התפלגות העובדים לפי מקצוע, תחום התמחות, ותק וניסיון, המציע נדרש לפרט את  מספר המועסקים בחברה, בהדגשת הכישורים והניסיון, הרלבנטיים למכרז הנוכחי. </w:t>
      </w:r>
    </w:p>
    <w:p w14:paraId="14B1D0E4" w14:textId="77777777" w:rsidR="00BB2064" w:rsidRPr="00FE7126" w:rsidRDefault="00BB2064" w:rsidP="00FE7126">
      <w:pPr>
        <w:pStyle w:val="4"/>
        <w:numPr>
          <w:ilvl w:val="0"/>
          <w:numId w:val="0"/>
        </w:numPr>
        <w:ind w:left="2160"/>
        <w:rPr>
          <w:rtl/>
        </w:rPr>
      </w:pPr>
      <w:r w:rsidRPr="00FE7126">
        <w:rPr>
          <w:rtl/>
        </w:rPr>
        <w:t>המציע נדרש  להציג את התפלגות העובדים לפי תפקיד בחברה בטבלה להלן.</w:t>
      </w:r>
    </w:p>
    <w:tbl>
      <w:tblPr>
        <w:bidiVisual/>
        <w:tblW w:w="6980" w:type="dxa"/>
        <w:tblInd w:w="144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2457"/>
        <w:gridCol w:w="2268"/>
        <w:gridCol w:w="2255"/>
      </w:tblGrid>
      <w:tr w:rsidR="00BB2064" w:rsidRPr="00AD7F9C" w14:paraId="2BADC148" w14:textId="77777777" w:rsidTr="00784B62">
        <w:trPr>
          <w:tblHeader/>
        </w:trPr>
        <w:tc>
          <w:tcPr>
            <w:tcW w:w="2457" w:type="dxa"/>
            <w:tcBorders>
              <w:top w:val="double" w:sz="4" w:space="0" w:color="auto"/>
              <w:bottom w:val="double" w:sz="4" w:space="0" w:color="auto"/>
            </w:tcBorders>
            <w:shd w:val="clear" w:color="auto" w:fill="BFBFBF" w:themeFill="background1" w:themeFillShade="BF"/>
          </w:tcPr>
          <w:p w14:paraId="04A767B7" w14:textId="77777777" w:rsidR="00BB2064" w:rsidRPr="00AD7F9C" w:rsidRDefault="00BB2064" w:rsidP="008D2346">
            <w:pPr>
              <w:ind w:right="360"/>
              <w:jc w:val="center"/>
              <w:rPr>
                <w:b/>
                <w:bCs/>
                <w:rtl/>
              </w:rPr>
            </w:pPr>
            <w:r w:rsidRPr="00AD7F9C">
              <w:rPr>
                <w:b/>
                <w:bCs/>
                <w:rtl/>
              </w:rPr>
              <w:t>סוג תפקיד</w:t>
            </w:r>
          </w:p>
        </w:tc>
        <w:tc>
          <w:tcPr>
            <w:tcW w:w="2268" w:type="dxa"/>
            <w:tcBorders>
              <w:top w:val="double" w:sz="4" w:space="0" w:color="auto"/>
              <w:bottom w:val="double" w:sz="4" w:space="0" w:color="auto"/>
            </w:tcBorders>
            <w:shd w:val="clear" w:color="auto" w:fill="BFBFBF" w:themeFill="background1" w:themeFillShade="BF"/>
          </w:tcPr>
          <w:p w14:paraId="25428364" w14:textId="77777777" w:rsidR="00BB2064" w:rsidRPr="00AD7F9C" w:rsidRDefault="00BB2064" w:rsidP="008D2346">
            <w:pPr>
              <w:ind w:right="360"/>
              <w:jc w:val="center"/>
              <w:rPr>
                <w:b/>
                <w:bCs/>
                <w:rtl/>
              </w:rPr>
            </w:pPr>
            <w:r w:rsidRPr="00AD7F9C">
              <w:rPr>
                <w:b/>
                <w:bCs/>
                <w:rtl/>
              </w:rPr>
              <w:t>היקפי עובדים בתפקיד</w:t>
            </w:r>
          </w:p>
        </w:tc>
        <w:tc>
          <w:tcPr>
            <w:tcW w:w="2255" w:type="dxa"/>
            <w:tcBorders>
              <w:top w:val="double" w:sz="4" w:space="0" w:color="auto"/>
              <w:bottom w:val="double" w:sz="4" w:space="0" w:color="auto"/>
            </w:tcBorders>
            <w:shd w:val="clear" w:color="auto" w:fill="BFBFBF" w:themeFill="background1" w:themeFillShade="BF"/>
          </w:tcPr>
          <w:p w14:paraId="03B757BE" w14:textId="77777777" w:rsidR="00BB2064" w:rsidRPr="00AD7F9C" w:rsidRDefault="00BB2064" w:rsidP="008D2346">
            <w:pPr>
              <w:jc w:val="center"/>
              <w:rPr>
                <w:b/>
                <w:bCs/>
                <w:rtl/>
              </w:rPr>
            </w:pPr>
            <w:r w:rsidRPr="00AD7F9C">
              <w:rPr>
                <w:b/>
                <w:bCs/>
                <w:rtl/>
              </w:rPr>
              <w:t>סה"כ לסוג תפקיד</w:t>
            </w:r>
          </w:p>
        </w:tc>
      </w:tr>
      <w:tr w:rsidR="00BB2064" w:rsidRPr="00AD7F9C" w14:paraId="3E52DA92" w14:textId="77777777" w:rsidTr="00784B62">
        <w:tc>
          <w:tcPr>
            <w:tcW w:w="2457" w:type="dxa"/>
            <w:tcBorders>
              <w:top w:val="double" w:sz="4" w:space="0" w:color="auto"/>
              <w:bottom w:val="single" w:sz="6" w:space="0" w:color="auto"/>
            </w:tcBorders>
          </w:tcPr>
          <w:p w14:paraId="43DCB5E8" w14:textId="77777777" w:rsidR="00BB2064" w:rsidRPr="00AD7F9C" w:rsidRDefault="00BB2064" w:rsidP="008D2346">
            <w:pPr>
              <w:ind w:right="357"/>
              <w:rPr>
                <w:rtl/>
              </w:rPr>
            </w:pPr>
          </w:p>
        </w:tc>
        <w:tc>
          <w:tcPr>
            <w:tcW w:w="2268" w:type="dxa"/>
            <w:tcBorders>
              <w:top w:val="double" w:sz="4" w:space="0" w:color="auto"/>
              <w:bottom w:val="single" w:sz="6" w:space="0" w:color="auto"/>
            </w:tcBorders>
          </w:tcPr>
          <w:p w14:paraId="053B5B74" w14:textId="77777777" w:rsidR="00BB2064" w:rsidRPr="00AD7F9C" w:rsidRDefault="00BB2064" w:rsidP="008D2346">
            <w:pPr>
              <w:ind w:right="357"/>
              <w:rPr>
                <w:rtl/>
              </w:rPr>
            </w:pPr>
          </w:p>
        </w:tc>
        <w:tc>
          <w:tcPr>
            <w:tcW w:w="2255" w:type="dxa"/>
            <w:tcBorders>
              <w:top w:val="double" w:sz="4" w:space="0" w:color="auto"/>
              <w:bottom w:val="single" w:sz="6" w:space="0" w:color="auto"/>
            </w:tcBorders>
          </w:tcPr>
          <w:p w14:paraId="51302045" w14:textId="77777777" w:rsidR="00BB2064" w:rsidRPr="00AD7F9C" w:rsidRDefault="00BB2064" w:rsidP="008D2346">
            <w:pPr>
              <w:ind w:right="357"/>
              <w:rPr>
                <w:rtl/>
              </w:rPr>
            </w:pPr>
          </w:p>
        </w:tc>
      </w:tr>
      <w:tr w:rsidR="00BB2064" w:rsidRPr="00AD7F9C" w14:paraId="7C0ABAB3" w14:textId="77777777" w:rsidTr="00784B62">
        <w:tc>
          <w:tcPr>
            <w:tcW w:w="2457" w:type="dxa"/>
            <w:tcBorders>
              <w:top w:val="single" w:sz="6" w:space="0" w:color="auto"/>
            </w:tcBorders>
          </w:tcPr>
          <w:p w14:paraId="0B97F546" w14:textId="77777777" w:rsidR="00BB2064" w:rsidRPr="00AD7F9C" w:rsidRDefault="00BB2064" w:rsidP="008D2346">
            <w:pPr>
              <w:ind w:right="357"/>
              <w:rPr>
                <w:rtl/>
              </w:rPr>
            </w:pPr>
          </w:p>
        </w:tc>
        <w:tc>
          <w:tcPr>
            <w:tcW w:w="2268" w:type="dxa"/>
            <w:tcBorders>
              <w:top w:val="single" w:sz="6" w:space="0" w:color="auto"/>
            </w:tcBorders>
          </w:tcPr>
          <w:p w14:paraId="5FA936ED" w14:textId="77777777" w:rsidR="00BB2064" w:rsidRPr="00AD7F9C" w:rsidRDefault="00BB2064" w:rsidP="008D2346">
            <w:pPr>
              <w:ind w:right="357"/>
              <w:rPr>
                <w:rtl/>
              </w:rPr>
            </w:pPr>
          </w:p>
        </w:tc>
        <w:tc>
          <w:tcPr>
            <w:tcW w:w="2255" w:type="dxa"/>
            <w:tcBorders>
              <w:top w:val="single" w:sz="6" w:space="0" w:color="auto"/>
            </w:tcBorders>
          </w:tcPr>
          <w:p w14:paraId="79ACFA49" w14:textId="77777777" w:rsidR="00BB2064" w:rsidRPr="00AD7F9C" w:rsidRDefault="00BB2064" w:rsidP="008D2346">
            <w:pPr>
              <w:ind w:right="357"/>
              <w:rPr>
                <w:rtl/>
              </w:rPr>
            </w:pPr>
          </w:p>
        </w:tc>
      </w:tr>
      <w:tr w:rsidR="00BB2064" w:rsidRPr="00AD7F9C" w14:paraId="6E221C4A" w14:textId="77777777" w:rsidTr="00784B62">
        <w:tc>
          <w:tcPr>
            <w:tcW w:w="2457" w:type="dxa"/>
          </w:tcPr>
          <w:p w14:paraId="42A972B8" w14:textId="77777777" w:rsidR="00BB2064" w:rsidRPr="00AD7F9C" w:rsidRDefault="00BB2064" w:rsidP="008D2346">
            <w:pPr>
              <w:ind w:right="357"/>
              <w:rPr>
                <w:rtl/>
              </w:rPr>
            </w:pPr>
          </w:p>
        </w:tc>
        <w:tc>
          <w:tcPr>
            <w:tcW w:w="2268" w:type="dxa"/>
          </w:tcPr>
          <w:p w14:paraId="79A2C2E6" w14:textId="77777777" w:rsidR="00BB2064" w:rsidRPr="00AD7F9C" w:rsidRDefault="00BB2064" w:rsidP="008D2346">
            <w:pPr>
              <w:ind w:right="357"/>
              <w:rPr>
                <w:rtl/>
              </w:rPr>
            </w:pPr>
          </w:p>
        </w:tc>
        <w:tc>
          <w:tcPr>
            <w:tcW w:w="2255" w:type="dxa"/>
          </w:tcPr>
          <w:p w14:paraId="741BEB63" w14:textId="77777777" w:rsidR="00BB2064" w:rsidRPr="00AD7F9C" w:rsidRDefault="00BB2064" w:rsidP="008D2346">
            <w:pPr>
              <w:ind w:right="357"/>
              <w:rPr>
                <w:rtl/>
              </w:rPr>
            </w:pPr>
          </w:p>
        </w:tc>
      </w:tr>
      <w:tr w:rsidR="00BB2064" w:rsidRPr="00AD7F9C" w14:paraId="69816F63" w14:textId="77777777" w:rsidTr="00784B62">
        <w:tc>
          <w:tcPr>
            <w:tcW w:w="2457" w:type="dxa"/>
          </w:tcPr>
          <w:p w14:paraId="2DA42F4E" w14:textId="77777777" w:rsidR="00BB2064" w:rsidRPr="00AD7F9C" w:rsidRDefault="00BB2064" w:rsidP="008D2346">
            <w:pPr>
              <w:ind w:right="357"/>
              <w:rPr>
                <w:rtl/>
              </w:rPr>
            </w:pPr>
          </w:p>
        </w:tc>
        <w:tc>
          <w:tcPr>
            <w:tcW w:w="2268" w:type="dxa"/>
          </w:tcPr>
          <w:p w14:paraId="0EB796E2" w14:textId="77777777" w:rsidR="00BB2064" w:rsidRPr="00AD7F9C" w:rsidRDefault="00BB2064" w:rsidP="008D2346">
            <w:pPr>
              <w:ind w:right="357"/>
              <w:rPr>
                <w:rtl/>
              </w:rPr>
            </w:pPr>
          </w:p>
        </w:tc>
        <w:tc>
          <w:tcPr>
            <w:tcW w:w="2255" w:type="dxa"/>
          </w:tcPr>
          <w:p w14:paraId="342423E2" w14:textId="77777777" w:rsidR="00BB2064" w:rsidRPr="00AD7F9C" w:rsidRDefault="00BB2064" w:rsidP="008D2346">
            <w:pPr>
              <w:ind w:right="357"/>
              <w:rPr>
                <w:rtl/>
              </w:rPr>
            </w:pPr>
          </w:p>
        </w:tc>
      </w:tr>
      <w:tr w:rsidR="00BB2064" w:rsidRPr="00AD7F9C" w14:paraId="6D07E4AA" w14:textId="77777777" w:rsidTr="00784B62">
        <w:tc>
          <w:tcPr>
            <w:tcW w:w="2457" w:type="dxa"/>
          </w:tcPr>
          <w:p w14:paraId="259B2473" w14:textId="77777777" w:rsidR="00BB2064" w:rsidRPr="00AD7F9C" w:rsidRDefault="00BB2064" w:rsidP="008D2346">
            <w:pPr>
              <w:ind w:right="357"/>
              <w:rPr>
                <w:rtl/>
              </w:rPr>
            </w:pPr>
          </w:p>
        </w:tc>
        <w:tc>
          <w:tcPr>
            <w:tcW w:w="2268" w:type="dxa"/>
          </w:tcPr>
          <w:p w14:paraId="4BD21071" w14:textId="77777777" w:rsidR="00BB2064" w:rsidRPr="00AD7F9C" w:rsidRDefault="00BB2064" w:rsidP="008D2346">
            <w:pPr>
              <w:ind w:right="357"/>
              <w:rPr>
                <w:rtl/>
              </w:rPr>
            </w:pPr>
          </w:p>
        </w:tc>
        <w:tc>
          <w:tcPr>
            <w:tcW w:w="2255" w:type="dxa"/>
          </w:tcPr>
          <w:p w14:paraId="54CD8F86" w14:textId="77777777" w:rsidR="00BB2064" w:rsidRPr="00AD7F9C" w:rsidRDefault="00BB2064" w:rsidP="008D2346">
            <w:pPr>
              <w:ind w:right="357"/>
              <w:rPr>
                <w:rtl/>
              </w:rPr>
            </w:pPr>
          </w:p>
        </w:tc>
      </w:tr>
      <w:tr w:rsidR="00BB2064" w:rsidRPr="00AD7F9C" w14:paraId="510344C7" w14:textId="77777777" w:rsidTr="00784B62">
        <w:tc>
          <w:tcPr>
            <w:tcW w:w="2457" w:type="dxa"/>
          </w:tcPr>
          <w:p w14:paraId="62DC378E" w14:textId="77777777" w:rsidR="00BB2064" w:rsidRPr="00AD7F9C" w:rsidRDefault="00BB2064" w:rsidP="008D2346">
            <w:pPr>
              <w:ind w:right="357"/>
              <w:rPr>
                <w:rtl/>
              </w:rPr>
            </w:pPr>
          </w:p>
        </w:tc>
        <w:tc>
          <w:tcPr>
            <w:tcW w:w="2268" w:type="dxa"/>
          </w:tcPr>
          <w:p w14:paraId="354C2EB5" w14:textId="77777777" w:rsidR="00BB2064" w:rsidRPr="00AD7F9C" w:rsidRDefault="00BB2064" w:rsidP="008D2346">
            <w:pPr>
              <w:ind w:right="357"/>
              <w:rPr>
                <w:rtl/>
              </w:rPr>
            </w:pPr>
          </w:p>
        </w:tc>
        <w:tc>
          <w:tcPr>
            <w:tcW w:w="2255" w:type="dxa"/>
          </w:tcPr>
          <w:p w14:paraId="46A8B3B7" w14:textId="77777777" w:rsidR="00BB2064" w:rsidRPr="00AD7F9C" w:rsidRDefault="00BB2064" w:rsidP="008D2346">
            <w:pPr>
              <w:ind w:right="357"/>
              <w:rPr>
                <w:rtl/>
              </w:rPr>
            </w:pPr>
          </w:p>
        </w:tc>
      </w:tr>
      <w:tr w:rsidR="00BB2064" w:rsidRPr="00AD7F9C" w14:paraId="27C28494" w14:textId="77777777" w:rsidTr="00784B62">
        <w:tc>
          <w:tcPr>
            <w:tcW w:w="2457" w:type="dxa"/>
          </w:tcPr>
          <w:p w14:paraId="05726335" w14:textId="77777777" w:rsidR="00BB2064" w:rsidRPr="00AD7F9C" w:rsidRDefault="00BB2064" w:rsidP="008D2346">
            <w:pPr>
              <w:ind w:right="357"/>
              <w:rPr>
                <w:rtl/>
              </w:rPr>
            </w:pPr>
          </w:p>
        </w:tc>
        <w:tc>
          <w:tcPr>
            <w:tcW w:w="2268" w:type="dxa"/>
          </w:tcPr>
          <w:p w14:paraId="1054A4B9" w14:textId="77777777" w:rsidR="00BB2064" w:rsidRPr="00AD7F9C" w:rsidRDefault="00BB2064" w:rsidP="008D2346">
            <w:pPr>
              <w:ind w:right="357"/>
              <w:rPr>
                <w:rtl/>
              </w:rPr>
            </w:pPr>
          </w:p>
        </w:tc>
        <w:tc>
          <w:tcPr>
            <w:tcW w:w="2255" w:type="dxa"/>
          </w:tcPr>
          <w:p w14:paraId="1A401717" w14:textId="77777777" w:rsidR="00BB2064" w:rsidRPr="00AD7F9C" w:rsidRDefault="00BB2064" w:rsidP="008D2346">
            <w:pPr>
              <w:ind w:right="357"/>
              <w:rPr>
                <w:rtl/>
              </w:rPr>
            </w:pPr>
          </w:p>
        </w:tc>
      </w:tr>
    </w:tbl>
    <w:p w14:paraId="6C64F695" w14:textId="77777777" w:rsidR="00BB2064" w:rsidRPr="00E56D7E" w:rsidRDefault="00BB2064" w:rsidP="00C75FDD">
      <w:pPr>
        <w:pStyle w:val="4"/>
        <w:numPr>
          <w:ilvl w:val="0"/>
          <w:numId w:val="0"/>
        </w:numPr>
        <w:ind w:left="1560"/>
        <w:rPr>
          <w:b/>
          <w:bCs/>
        </w:rPr>
      </w:pPr>
    </w:p>
    <w:p w14:paraId="7854A3A4" w14:textId="77777777" w:rsidR="00FD5286" w:rsidRPr="00E56D7E" w:rsidRDefault="00FD5286" w:rsidP="005913C9">
      <w:pPr>
        <w:pStyle w:val="4"/>
        <w:rPr>
          <w:b/>
          <w:bCs/>
        </w:rPr>
      </w:pPr>
      <w:r w:rsidRPr="00E56D7E">
        <w:rPr>
          <w:rFonts w:hint="cs"/>
          <w:b/>
          <w:bCs/>
          <w:rtl/>
        </w:rPr>
        <w:t xml:space="preserve">כוח אדם ייעודי לפרויקט </w:t>
      </w:r>
    </w:p>
    <w:p w14:paraId="6216D1F9" w14:textId="77777777" w:rsidR="00C75FDD" w:rsidRPr="00C75FDD" w:rsidRDefault="00C75FDD" w:rsidP="00174FB4">
      <w:pPr>
        <w:pStyle w:val="3"/>
        <w:numPr>
          <w:ilvl w:val="0"/>
          <w:numId w:val="74"/>
        </w:numPr>
        <w:rPr>
          <w:rFonts w:ascii="David" w:hAnsi="David"/>
          <w:b w:val="0"/>
          <w:bCs w:val="0"/>
        </w:rPr>
      </w:pPr>
      <w:r w:rsidRPr="00C75FDD">
        <w:rPr>
          <w:rFonts w:ascii="David" w:hAnsi="David"/>
          <w:b w:val="0"/>
          <w:bCs w:val="0"/>
          <w:rtl/>
        </w:rPr>
        <w:t>ב</w:t>
      </w:r>
      <w:r w:rsidRPr="00C75FDD">
        <w:rPr>
          <w:rFonts w:ascii="David" w:hAnsi="David" w:hint="cs"/>
          <w:b w:val="0"/>
          <w:bCs w:val="0"/>
          <w:rtl/>
        </w:rPr>
        <w:t>סעיף</w:t>
      </w:r>
      <w:r w:rsidRPr="00C75FDD">
        <w:rPr>
          <w:rFonts w:ascii="David" w:hAnsi="David"/>
          <w:b w:val="0"/>
          <w:bCs w:val="0"/>
          <w:rtl/>
        </w:rPr>
        <w:t xml:space="preserve"> זה יציג המציע את הצוות המיועד. יש לענות בפירוט על הסעיפים השונים המוצגים להלן. </w:t>
      </w:r>
      <w:r w:rsidRPr="00603869">
        <w:rPr>
          <w:rFonts w:ascii="David" w:hAnsi="David"/>
          <w:b w:val="0"/>
          <w:bCs w:val="0"/>
          <w:rtl/>
        </w:rPr>
        <w:t>יודגש כי אנ</w:t>
      </w:r>
      <w:r w:rsidR="003A2D7D" w:rsidRPr="00603869">
        <w:rPr>
          <w:rFonts w:ascii="David" w:hAnsi="David" w:hint="eastAsia"/>
          <w:b w:val="0"/>
          <w:bCs w:val="0"/>
          <w:rtl/>
        </w:rPr>
        <w:t>שי</w:t>
      </w:r>
      <w:r w:rsidR="003A2D7D" w:rsidRPr="00603869">
        <w:rPr>
          <w:rFonts w:ascii="David" w:hAnsi="David"/>
          <w:b w:val="0"/>
          <w:bCs w:val="0"/>
          <w:rtl/>
        </w:rPr>
        <w:t xml:space="preserve"> המפתח </w:t>
      </w:r>
      <w:r w:rsidRPr="00603869">
        <w:rPr>
          <w:rFonts w:ascii="David" w:hAnsi="David"/>
          <w:b w:val="0"/>
          <w:bCs w:val="0"/>
          <w:rtl/>
        </w:rPr>
        <w:t xml:space="preserve">המיועדים יהיו כולם עובדי המציע ויחולו בינם יחסי עובד מעביד, או עובדי ספק משנה </w:t>
      </w:r>
      <w:r w:rsidRPr="00603869">
        <w:rPr>
          <w:rFonts w:ascii="David" w:hAnsi="David" w:hint="eastAsia"/>
          <w:b w:val="0"/>
          <w:bCs w:val="0"/>
          <w:rtl/>
        </w:rPr>
        <w:t>אתו</w:t>
      </w:r>
      <w:r w:rsidRPr="00603869">
        <w:rPr>
          <w:rFonts w:ascii="David" w:hAnsi="David"/>
          <w:b w:val="0"/>
          <w:bCs w:val="0"/>
          <w:rtl/>
        </w:rPr>
        <w:t xml:space="preserve"> חתם המציע על הסכם שיתוף פעולה למכרז זה</w:t>
      </w:r>
      <w:r w:rsidRPr="00737505">
        <w:rPr>
          <w:rFonts w:ascii="David" w:hAnsi="David"/>
          <w:b w:val="0"/>
          <w:bCs w:val="0"/>
          <w:rtl/>
        </w:rPr>
        <w:t>.</w:t>
      </w:r>
      <w:r w:rsidRPr="00C75FDD">
        <w:rPr>
          <w:rFonts w:ascii="David" w:hAnsi="David"/>
          <w:b w:val="0"/>
          <w:bCs w:val="0"/>
          <w:rtl/>
        </w:rPr>
        <w:t xml:space="preserve"> </w:t>
      </w:r>
    </w:p>
    <w:p w14:paraId="20821FFD" w14:textId="77777777" w:rsidR="00C75FDD" w:rsidRPr="00C75FDD" w:rsidRDefault="00C75FDD" w:rsidP="00174FB4">
      <w:pPr>
        <w:pStyle w:val="3"/>
        <w:numPr>
          <w:ilvl w:val="0"/>
          <w:numId w:val="74"/>
        </w:numPr>
        <w:rPr>
          <w:rFonts w:ascii="David" w:hAnsi="David"/>
          <w:b w:val="0"/>
          <w:bCs w:val="0"/>
          <w:rtl/>
        </w:rPr>
      </w:pPr>
      <w:r w:rsidRPr="00C75FDD">
        <w:rPr>
          <w:rFonts w:ascii="David" w:hAnsi="David"/>
          <w:b w:val="0"/>
          <w:bCs w:val="0"/>
          <w:rtl/>
        </w:rPr>
        <w:t>המציע יציג את המבנה הארגוני של כוח האדם המוצע ל</w:t>
      </w:r>
      <w:r w:rsidRPr="00C75FDD">
        <w:rPr>
          <w:rFonts w:ascii="David" w:hAnsi="David" w:hint="eastAsia"/>
          <w:b w:val="0"/>
          <w:bCs w:val="0"/>
          <w:rtl/>
        </w:rPr>
        <w:t>מתן</w:t>
      </w:r>
      <w:r w:rsidRPr="00C75FDD">
        <w:rPr>
          <w:rFonts w:ascii="David" w:hAnsi="David"/>
          <w:b w:val="0"/>
          <w:bCs w:val="0"/>
          <w:rtl/>
        </w:rPr>
        <w:t xml:space="preserve"> </w:t>
      </w:r>
      <w:r w:rsidRPr="00C75FDD">
        <w:rPr>
          <w:rFonts w:ascii="David" w:hAnsi="David" w:hint="eastAsia"/>
          <w:b w:val="0"/>
          <w:bCs w:val="0"/>
          <w:rtl/>
        </w:rPr>
        <w:t>השירותים</w:t>
      </w:r>
      <w:r w:rsidRPr="00C75FDD">
        <w:rPr>
          <w:rFonts w:ascii="David" w:hAnsi="David"/>
          <w:b w:val="0"/>
          <w:bCs w:val="0"/>
          <w:rtl/>
        </w:rPr>
        <w:t>.</w:t>
      </w:r>
    </w:p>
    <w:p w14:paraId="3B120148" w14:textId="4D9C1B8F" w:rsidR="00C75FDD" w:rsidRPr="000F5178" w:rsidRDefault="00C75FDD" w:rsidP="00174FB4">
      <w:pPr>
        <w:pStyle w:val="3"/>
        <w:numPr>
          <w:ilvl w:val="0"/>
          <w:numId w:val="74"/>
        </w:numPr>
        <w:rPr>
          <w:rFonts w:ascii="David" w:hAnsi="David"/>
          <w:b w:val="0"/>
          <w:bCs w:val="0"/>
        </w:rPr>
      </w:pPr>
      <w:r w:rsidRPr="00C75FDD">
        <w:rPr>
          <w:rFonts w:ascii="David" w:hAnsi="David"/>
          <w:b w:val="0"/>
          <w:bCs w:val="0"/>
          <w:rtl/>
        </w:rPr>
        <w:t xml:space="preserve">המציע יפרט את היערכותו למתן השירותים בכוח אדם, </w:t>
      </w:r>
      <w:r w:rsidRPr="00C75FDD">
        <w:rPr>
          <w:rFonts w:ascii="David" w:hAnsi="David" w:hint="eastAsia"/>
          <w:b w:val="0"/>
          <w:bCs w:val="0"/>
          <w:rtl/>
        </w:rPr>
        <w:t>כאשר</w:t>
      </w:r>
      <w:r w:rsidRPr="00C75FDD">
        <w:rPr>
          <w:rFonts w:ascii="David" w:hAnsi="David"/>
          <w:b w:val="0"/>
          <w:bCs w:val="0"/>
          <w:rtl/>
        </w:rPr>
        <w:t xml:space="preserve"> </w:t>
      </w:r>
      <w:r w:rsidRPr="00C75FDD">
        <w:rPr>
          <w:rFonts w:ascii="David" w:hAnsi="David" w:hint="eastAsia"/>
          <w:b w:val="0"/>
          <w:bCs w:val="0"/>
          <w:rtl/>
        </w:rPr>
        <w:t>המינימום</w:t>
      </w:r>
      <w:r w:rsidRPr="00C75FDD">
        <w:rPr>
          <w:rFonts w:ascii="David" w:hAnsi="David"/>
          <w:b w:val="0"/>
          <w:bCs w:val="0"/>
          <w:rtl/>
        </w:rPr>
        <w:t xml:space="preserve"> </w:t>
      </w:r>
      <w:r w:rsidRPr="00C75FDD">
        <w:rPr>
          <w:rFonts w:ascii="David" w:hAnsi="David" w:hint="eastAsia"/>
          <w:b w:val="0"/>
          <w:bCs w:val="0"/>
          <w:rtl/>
        </w:rPr>
        <w:t>הנדרש</w:t>
      </w:r>
      <w:r w:rsidRPr="00C75FDD">
        <w:rPr>
          <w:rFonts w:ascii="David" w:hAnsi="David"/>
          <w:b w:val="0"/>
          <w:bCs w:val="0"/>
          <w:rtl/>
        </w:rPr>
        <w:t xml:space="preserve"> </w:t>
      </w:r>
      <w:r w:rsidRPr="00C75FDD">
        <w:rPr>
          <w:rFonts w:ascii="David" w:hAnsi="David" w:hint="eastAsia"/>
          <w:b w:val="0"/>
          <w:bCs w:val="0"/>
          <w:rtl/>
        </w:rPr>
        <w:t>הוא</w:t>
      </w:r>
      <w:r w:rsidRPr="00C75FDD">
        <w:rPr>
          <w:rFonts w:ascii="David" w:hAnsi="David" w:hint="cs"/>
          <w:b w:val="0"/>
          <w:bCs w:val="0"/>
          <w:rtl/>
        </w:rPr>
        <w:t>:</w:t>
      </w:r>
      <w:r w:rsidRPr="00C75FDD">
        <w:rPr>
          <w:rFonts w:ascii="David" w:hAnsi="David"/>
          <w:b w:val="0"/>
          <w:bCs w:val="0"/>
          <w:rtl/>
        </w:rPr>
        <w:t xml:space="preserve"> </w:t>
      </w:r>
      <w:r w:rsidRPr="00C75FDD">
        <w:rPr>
          <w:rFonts w:ascii="David" w:hAnsi="David" w:hint="eastAsia"/>
          <w:b w:val="0"/>
          <w:bCs w:val="0"/>
          <w:rtl/>
        </w:rPr>
        <w:t>מנהל</w:t>
      </w:r>
      <w:r w:rsidRPr="00C75FDD">
        <w:rPr>
          <w:rFonts w:ascii="David" w:hAnsi="David"/>
          <w:b w:val="0"/>
          <w:bCs w:val="0"/>
          <w:rtl/>
        </w:rPr>
        <w:t xml:space="preserve"> </w:t>
      </w:r>
      <w:r w:rsidRPr="00C75FDD">
        <w:rPr>
          <w:rFonts w:ascii="David" w:hAnsi="David" w:hint="cs"/>
          <w:b w:val="0"/>
          <w:bCs w:val="0"/>
          <w:rtl/>
        </w:rPr>
        <w:t>פרויקט</w:t>
      </w:r>
      <w:r w:rsidRPr="00C75FDD">
        <w:rPr>
          <w:rFonts w:ascii="David" w:hAnsi="David"/>
          <w:b w:val="0"/>
          <w:bCs w:val="0"/>
          <w:rtl/>
        </w:rPr>
        <w:t xml:space="preserve"> </w:t>
      </w:r>
      <w:r w:rsidRPr="00C75FDD">
        <w:rPr>
          <w:rFonts w:ascii="David" w:hAnsi="David" w:hint="eastAsia"/>
          <w:b w:val="0"/>
          <w:bCs w:val="0"/>
          <w:rtl/>
        </w:rPr>
        <w:t>וטכנאי</w:t>
      </w:r>
      <w:r w:rsidRPr="00C75FDD">
        <w:rPr>
          <w:rFonts w:ascii="David" w:hAnsi="David"/>
          <w:b w:val="0"/>
          <w:bCs w:val="0"/>
          <w:rtl/>
        </w:rPr>
        <w:t xml:space="preserve"> </w:t>
      </w:r>
      <w:r w:rsidRPr="00C75FDD">
        <w:rPr>
          <w:rFonts w:ascii="David" w:hAnsi="David" w:hint="eastAsia"/>
          <w:b w:val="0"/>
          <w:bCs w:val="0"/>
          <w:rtl/>
        </w:rPr>
        <w:t>שירות</w:t>
      </w:r>
      <w:r w:rsidRPr="00C75FDD">
        <w:rPr>
          <w:rFonts w:ascii="David" w:hAnsi="David"/>
          <w:b w:val="0"/>
          <w:bCs w:val="0"/>
          <w:rtl/>
        </w:rPr>
        <w:t xml:space="preserve">/שטח </w:t>
      </w:r>
      <w:r w:rsidRPr="00C75FDD">
        <w:rPr>
          <w:rFonts w:ascii="David" w:hAnsi="David" w:hint="eastAsia"/>
          <w:b w:val="0"/>
          <w:bCs w:val="0"/>
          <w:rtl/>
        </w:rPr>
        <w:t>בכמות</w:t>
      </w:r>
      <w:r w:rsidRPr="00C75FDD">
        <w:rPr>
          <w:rFonts w:ascii="David" w:hAnsi="David"/>
          <w:b w:val="0"/>
          <w:bCs w:val="0"/>
          <w:rtl/>
        </w:rPr>
        <w:t xml:space="preserve"> </w:t>
      </w:r>
      <w:r w:rsidRPr="00C75FDD">
        <w:rPr>
          <w:rFonts w:ascii="David" w:hAnsi="David" w:hint="eastAsia"/>
          <w:b w:val="0"/>
          <w:bCs w:val="0"/>
          <w:rtl/>
        </w:rPr>
        <w:t>מספקת</w:t>
      </w:r>
      <w:r w:rsidRPr="00C75FDD">
        <w:rPr>
          <w:rFonts w:ascii="David" w:hAnsi="David"/>
          <w:b w:val="0"/>
          <w:bCs w:val="0"/>
          <w:rtl/>
        </w:rPr>
        <w:t xml:space="preserve"> </w:t>
      </w:r>
      <w:r w:rsidRPr="00C75FDD">
        <w:rPr>
          <w:rFonts w:ascii="David" w:hAnsi="David" w:hint="eastAsia"/>
          <w:b w:val="0"/>
          <w:bCs w:val="0"/>
          <w:rtl/>
        </w:rPr>
        <w:t>למתן</w:t>
      </w:r>
      <w:r w:rsidRPr="00C75FDD">
        <w:rPr>
          <w:rFonts w:ascii="David" w:hAnsi="David"/>
          <w:b w:val="0"/>
          <w:bCs w:val="0"/>
          <w:rtl/>
        </w:rPr>
        <w:t xml:space="preserve"> </w:t>
      </w:r>
      <w:r w:rsidRPr="00C75FDD">
        <w:rPr>
          <w:rFonts w:ascii="David" w:hAnsi="David" w:hint="eastAsia"/>
          <w:b w:val="0"/>
          <w:bCs w:val="0"/>
          <w:rtl/>
        </w:rPr>
        <w:t>השירותים</w:t>
      </w:r>
      <w:r w:rsidRPr="00C75FDD">
        <w:rPr>
          <w:rFonts w:ascii="David" w:hAnsi="David"/>
          <w:b w:val="0"/>
          <w:bCs w:val="0"/>
          <w:rtl/>
        </w:rPr>
        <w:t xml:space="preserve">, </w:t>
      </w:r>
      <w:r w:rsidRPr="00C75FDD">
        <w:rPr>
          <w:rFonts w:ascii="David" w:hAnsi="David" w:hint="eastAsia"/>
          <w:b w:val="0"/>
          <w:bCs w:val="0"/>
          <w:rtl/>
        </w:rPr>
        <w:t>הכל</w:t>
      </w:r>
      <w:r w:rsidRPr="00C75FDD">
        <w:rPr>
          <w:rFonts w:ascii="David" w:hAnsi="David"/>
          <w:b w:val="0"/>
          <w:bCs w:val="0"/>
          <w:rtl/>
        </w:rPr>
        <w:t xml:space="preserve"> בהתאם לנפחים החזויים</w:t>
      </w:r>
      <w:r w:rsidR="003955F0">
        <w:rPr>
          <w:rFonts w:ascii="David" w:hAnsi="David" w:hint="cs"/>
          <w:b w:val="0"/>
          <w:bCs w:val="0"/>
          <w:rtl/>
        </w:rPr>
        <w:t xml:space="preserve"> שפורטו בסעיפי המכרז</w:t>
      </w:r>
      <w:r w:rsidRPr="00C75FDD">
        <w:rPr>
          <w:rFonts w:ascii="David" w:hAnsi="David"/>
          <w:b w:val="0"/>
          <w:bCs w:val="0"/>
          <w:rtl/>
        </w:rPr>
        <w:t xml:space="preserve">. הספק יציין </w:t>
      </w:r>
      <w:r w:rsidRPr="00C75FDD">
        <w:rPr>
          <w:rFonts w:ascii="David" w:hAnsi="David" w:hint="eastAsia"/>
          <w:b w:val="0"/>
          <w:bCs w:val="0"/>
          <w:rtl/>
        </w:rPr>
        <w:t>בטבלה</w:t>
      </w:r>
      <w:r w:rsidRPr="00C75FDD">
        <w:rPr>
          <w:rFonts w:ascii="David" w:hAnsi="David"/>
          <w:b w:val="0"/>
          <w:bCs w:val="0"/>
          <w:rtl/>
        </w:rPr>
        <w:t xml:space="preserve"> </w:t>
      </w:r>
      <w:r w:rsidRPr="00C75FDD">
        <w:rPr>
          <w:rFonts w:ascii="David" w:hAnsi="David" w:hint="eastAsia"/>
          <w:b w:val="0"/>
          <w:bCs w:val="0"/>
          <w:rtl/>
        </w:rPr>
        <w:t>להלן</w:t>
      </w:r>
      <w:r w:rsidRPr="00C75FDD">
        <w:rPr>
          <w:rFonts w:ascii="David" w:hAnsi="David"/>
          <w:b w:val="0"/>
          <w:bCs w:val="0"/>
          <w:rtl/>
        </w:rPr>
        <w:t xml:space="preserve"> את </w:t>
      </w:r>
      <w:r w:rsidRPr="00C75FDD">
        <w:rPr>
          <w:rFonts w:ascii="David" w:hAnsi="David" w:hint="eastAsia"/>
          <w:b w:val="0"/>
          <w:bCs w:val="0"/>
          <w:rtl/>
        </w:rPr>
        <w:t>כוח</w:t>
      </w:r>
      <w:r w:rsidRPr="00C75FDD">
        <w:rPr>
          <w:rFonts w:ascii="David" w:hAnsi="David"/>
          <w:b w:val="0"/>
          <w:bCs w:val="0"/>
          <w:rtl/>
        </w:rPr>
        <w:t xml:space="preserve"> </w:t>
      </w:r>
      <w:r w:rsidRPr="00C75FDD">
        <w:rPr>
          <w:rFonts w:ascii="David" w:hAnsi="David" w:hint="eastAsia"/>
          <w:b w:val="0"/>
          <w:bCs w:val="0"/>
          <w:rtl/>
        </w:rPr>
        <w:t>האדם</w:t>
      </w:r>
      <w:r w:rsidRPr="00C75FDD">
        <w:rPr>
          <w:rFonts w:ascii="David" w:hAnsi="David"/>
          <w:b w:val="0"/>
          <w:bCs w:val="0"/>
          <w:rtl/>
        </w:rPr>
        <w:t xml:space="preserve"> </w:t>
      </w:r>
      <w:r w:rsidRPr="00C75FDD">
        <w:rPr>
          <w:rFonts w:ascii="David" w:hAnsi="David" w:hint="eastAsia"/>
          <w:b w:val="0"/>
          <w:bCs w:val="0"/>
          <w:rtl/>
        </w:rPr>
        <w:t>וה</w:t>
      </w:r>
      <w:r w:rsidRPr="00C75FDD">
        <w:rPr>
          <w:rFonts w:ascii="David" w:hAnsi="David" w:hint="cs"/>
          <w:b w:val="0"/>
          <w:bCs w:val="0"/>
          <w:rtl/>
        </w:rPr>
        <w:t>י</w:t>
      </w:r>
      <w:r w:rsidRPr="00C75FDD">
        <w:rPr>
          <w:rFonts w:ascii="David" w:hAnsi="David" w:hint="eastAsia"/>
          <w:b w:val="0"/>
          <w:bCs w:val="0"/>
          <w:rtl/>
        </w:rPr>
        <w:t>קפי</w:t>
      </w:r>
      <w:r w:rsidRPr="00C75FDD">
        <w:rPr>
          <w:rFonts w:ascii="David" w:hAnsi="David"/>
          <w:b w:val="0"/>
          <w:bCs w:val="0"/>
          <w:rtl/>
        </w:rPr>
        <w:t xml:space="preserve"> </w:t>
      </w:r>
      <w:r w:rsidRPr="00C75FDD">
        <w:rPr>
          <w:rFonts w:ascii="David" w:hAnsi="David" w:hint="eastAsia"/>
          <w:b w:val="0"/>
          <w:bCs w:val="0"/>
          <w:rtl/>
        </w:rPr>
        <w:t>המשרות</w:t>
      </w:r>
      <w:r w:rsidRPr="00C75FDD">
        <w:rPr>
          <w:rFonts w:ascii="David" w:hAnsi="David"/>
          <w:b w:val="0"/>
          <w:bCs w:val="0"/>
          <w:rtl/>
        </w:rPr>
        <w:t xml:space="preserve"> המ</w:t>
      </w:r>
      <w:r w:rsidRPr="00C75FDD">
        <w:rPr>
          <w:rFonts w:ascii="David" w:hAnsi="David" w:hint="eastAsia"/>
          <w:b w:val="0"/>
          <w:bCs w:val="0"/>
          <w:rtl/>
        </w:rPr>
        <w:t>וצעות</w:t>
      </w:r>
      <w:r w:rsidRPr="00C75FDD">
        <w:rPr>
          <w:rFonts w:ascii="David" w:hAnsi="David"/>
          <w:b w:val="0"/>
          <w:bCs w:val="0"/>
          <w:rtl/>
        </w:rPr>
        <w:t xml:space="preserve"> </w:t>
      </w:r>
      <w:r w:rsidRPr="00C75FDD">
        <w:rPr>
          <w:rFonts w:ascii="David" w:hAnsi="David" w:hint="eastAsia"/>
          <w:b w:val="0"/>
          <w:bCs w:val="0"/>
          <w:rtl/>
        </w:rPr>
        <w:t>לכל</w:t>
      </w:r>
      <w:r w:rsidRPr="00C75FDD">
        <w:rPr>
          <w:rFonts w:ascii="David" w:hAnsi="David"/>
          <w:b w:val="0"/>
          <w:bCs w:val="0"/>
          <w:rtl/>
        </w:rPr>
        <w:t xml:space="preserve"> </w:t>
      </w:r>
      <w:r w:rsidRPr="00C75FDD">
        <w:rPr>
          <w:rFonts w:ascii="David" w:hAnsi="David" w:hint="eastAsia"/>
          <w:b w:val="0"/>
          <w:bCs w:val="0"/>
          <w:rtl/>
        </w:rPr>
        <w:t>תפקיד</w:t>
      </w:r>
      <w:r w:rsidRPr="00C75FDD">
        <w:rPr>
          <w:rFonts w:ascii="David" w:hAnsi="David"/>
          <w:b w:val="0"/>
          <w:bCs w:val="0"/>
          <w:rtl/>
        </w:rPr>
        <w:t xml:space="preserve">, </w:t>
      </w:r>
      <w:r w:rsidRPr="00C75FDD">
        <w:rPr>
          <w:rFonts w:ascii="David" w:hAnsi="David" w:hint="eastAsia"/>
          <w:b w:val="0"/>
          <w:bCs w:val="0"/>
          <w:rtl/>
        </w:rPr>
        <w:t>כך</w:t>
      </w:r>
      <w:r w:rsidRPr="00C75FDD">
        <w:rPr>
          <w:rFonts w:ascii="David" w:hAnsi="David"/>
          <w:b w:val="0"/>
          <w:bCs w:val="0"/>
          <w:rtl/>
        </w:rPr>
        <w:t xml:space="preserve">, </w:t>
      </w:r>
      <w:r w:rsidRPr="00C75FDD">
        <w:rPr>
          <w:rFonts w:ascii="David" w:hAnsi="David" w:hint="eastAsia"/>
          <w:b w:val="0"/>
          <w:bCs w:val="0"/>
          <w:rtl/>
        </w:rPr>
        <w:t>שהשירותים</w:t>
      </w:r>
      <w:r w:rsidRPr="00C75FDD">
        <w:rPr>
          <w:rFonts w:ascii="David" w:hAnsi="David"/>
          <w:b w:val="0"/>
          <w:bCs w:val="0"/>
          <w:rtl/>
        </w:rPr>
        <w:t xml:space="preserve"> </w:t>
      </w:r>
      <w:r w:rsidRPr="00C75FDD">
        <w:rPr>
          <w:rFonts w:ascii="David" w:hAnsi="David" w:hint="eastAsia"/>
          <w:b w:val="0"/>
          <w:bCs w:val="0"/>
          <w:rtl/>
        </w:rPr>
        <w:t>יסופקו</w:t>
      </w:r>
      <w:r w:rsidRPr="00C75FDD">
        <w:rPr>
          <w:rFonts w:ascii="David" w:hAnsi="David"/>
          <w:b w:val="0"/>
          <w:bCs w:val="0"/>
          <w:rtl/>
        </w:rPr>
        <w:t xml:space="preserve"> על ידו </w:t>
      </w:r>
      <w:r w:rsidRPr="00C75FDD">
        <w:rPr>
          <w:rFonts w:ascii="David" w:hAnsi="David" w:hint="eastAsia"/>
          <w:b w:val="0"/>
          <w:bCs w:val="0"/>
          <w:rtl/>
        </w:rPr>
        <w:t>באופן</w:t>
      </w:r>
      <w:r w:rsidRPr="00C75FDD">
        <w:rPr>
          <w:rFonts w:ascii="David" w:hAnsi="David"/>
          <w:b w:val="0"/>
          <w:bCs w:val="0"/>
          <w:rtl/>
        </w:rPr>
        <w:t xml:space="preserve"> </w:t>
      </w:r>
      <w:r w:rsidRPr="00C75FDD">
        <w:rPr>
          <w:rFonts w:ascii="David" w:hAnsi="David" w:hint="eastAsia"/>
          <w:b w:val="0"/>
          <w:bCs w:val="0"/>
          <w:rtl/>
        </w:rPr>
        <w:t>המיטבי</w:t>
      </w:r>
      <w:r w:rsidRPr="00C75FDD">
        <w:rPr>
          <w:rFonts w:ascii="David" w:hAnsi="David"/>
          <w:b w:val="0"/>
          <w:bCs w:val="0"/>
          <w:rtl/>
        </w:rPr>
        <w:t xml:space="preserve"> </w:t>
      </w:r>
      <w:r w:rsidRPr="00C75FDD">
        <w:rPr>
          <w:rFonts w:ascii="David" w:hAnsi="David" w:hint="eastAsia"/>
          <w:b w:val="0"/>
          <w:bCs w:val="0"/>
          <w:rtl/>
        </w:rPr>
        <w:t>ביותר</w:t>
      </w:r>
      <w:r w:rsidRPr="00C75FDD">
        <w:rPr>
          <w:rFonts w:ascii="David" w:hAnsi="David"/>
          <w:b w:val="0"/>
          <w:bCs w:val="0"/>
          <w:rtl/>
        </w:rPr>
        <w:t xml:space="preserve">. ניתן להוסיף או לגרוע תפקידים, בהתאם למבנה הארגוני </w:t>
      </w:r>
      <w:r w:rsidRPr="00C75FDD">
        <w:rPr>
          <w:rFonts w:ascii="David" w:hAnsi="David" w:hint="eastAsia"/>
          <w:b w:val="0"/>
          <w:bCs w:val="0"/>
          <w:rtl/>
        </w:rPr>
        <w:t>המוצע</w:t>
      </w:r>
      <w:r w:rsidRPr="000F5178">
        <w:rPr>
          <w:rFonts w:ascii="David" w:hAnsi="David"/>
          <w:b w:val="0"/>
          <w:bCs w:val="0"/>
          <w:rtl/>
        </w:rPr>
        <w:t>.</w:t>
      </w:r>
    </w:p>
    <w:tbl>
      <w:tblPr>
        <w:tblStyle w:val="TableGrid"/>
        <w:bidiVisual/>
        <w:tblW w:w="0" w:type="auto"/>
        <w:tblInd w:w="1560" w:type="dxa"/>
        <w:tblLook w:val="04A0" w:firstRow="1" w:lastRow="0" w:firstColumn="1" w:lastColumn="0" w:noHBand="0" w:noVBand="1"/>
      </w:tblPr>
      <w:tblGrid>
        <w:gridCol w:w="478"/>
        <w:gridCol w:w="2392"/>
        <w:gridCol w:w="1442"/>
        <w:gridCol w:w="1701"/>
        <w:gridCol w:w="1687"/>
      </w:tblGrid>
      <w:tr w:rsidR="00454451" w14:paraId="7EE6E5CB" w14:textId="77777777" w:rsidTr="001040FC">
        <w:tc>
          <w:tcPr>
            <w:tcW w:w="478" w:type="dxa"/>
          </w:tcPr>
          <w:p w14:paraId="3CC7EEDD" w14:textId="77777777" w:rsidR="00454451" w:rsidRDefault="00454451" w:rsidP="00C75FDD">
            <w:pPr>
              <w:pStyle w:val="4"/>
              <w:numPr>
                <w:ilvl w:val="0"/>
                <w:numId w:val="0"/>
              </w:numPr>
              <w:jc w:val="center"/>
              <w:rPr>
                <w:b/>
                <w:bCs/>
                <w:rtl/>
              </w:rPr>
            </w:pPr>
            <w:r>
              <w:rPr>
                <w:rFonts w:hint="cs"/>
                <w:b/>
                <w:bCs/>
                <w:rtl/>
              </w:rPr>
              <w:t>#</w:t>
            </w:r>
          </w:p>
        </w:tc>
        <w:tc>
          <w:tcPr>
            <w:tcW w:w="2392" w:type="dxa"/>
          </w:tcPr>
          <w:p w14:paraId="5D23679B" w14:textId="77777777" w:rsidR="00454451" w:rsidRDefault="00454451" w:rsidP="00C75FDD">
            <w:pPr>
              <w:pStyle w:val="4"/>
              <w:numPr>
                <w:ilvl w:val="0"/>
                <w:numId w:val="0"/>
              </w:numPr>
              <w:jc w:val="center"/>
              <w:rPr>
                <w:b/>
                <w:bCs/>
                <w:rtl/>
              </w:rPr>
            </w:pPr>
            <w:r>
              <w:rPr>
                <w:rFonts w:hint="cs"/>
                <w:b/>
                <w:bCs/>
                <w:rtl/>
              </w:rPr>
              <w:t>תפקיד</w:t>
            </w:r>
          </w:p>
        </w:tc>
        <w:tc>
          <w:tcPr>
            <w:tcW w:w="1442" w:type="dxa"/>
          </w:tcPr>
          <w:p w14:paraId="324A7E8D" w14:textId="77777777" w:rsidR="00454451" w:rsidRDefault="00454451" w:rsidP="00C75FDD">
            <w:pPr>
              <w:pStyle w:val="4"/>
              <w:numPr>
                <w:ilvl w:val="0"/>
                <w:numId w:val="0"/>
              </w:numPr>
              <w:jc w:val="center"/>
              <w:rPr>
                <w:b/>
                <w:bCs/>
                <w:rtl/>
              </w:rPr>
            </w:pPr>
            <w:r>
              <w:rPr>
                <w:rFonts w:hint="cs"/>
                <w:b/>
                <w:bCs/>
                <w:rtl/>
              </w:rPr>
              <w:t>הגדרה</w:t>
            </w:r>
          </w:p>
        </w:tc>
        <w:tc>
          <w:tcPr>
            <w:tcW w:w="1701" w:type="dxa"/>
          </w:tcPr>
          <w:p w14:paraId="6EE5A782" w14:textId="77777777" w:rsidR="00454451" w:rsidRDefault="00454451" w:rsidP="00C75FDD">
            <w:pPr>
              <w:pStyle w:val="4"/>
              <w:numPr>
                <w:ilvl w:val="0"/>
                <w:numId w:val="0"/>
              </w:numPr>
              <w:jc w:val="center"/>
              <w:rPr>
                <w:b/>
                <w:bCs/>
                <w:rtl/>
              </w:rPr>
            </w:pPr>
            <w:r>
              <w:rPr>
                <w:rFonts w:hint="cs"/>
                <w:b/>
                <w:bCs/>
                <w:rtl/>
              </w:rPr>
              <w:t>כוח האדם המוצע למתן השירותים</w:t>
            </w:r>
          </w:p>
        </w:tc>
        <w:tc>
          <w:tcPr>
            <w:tcW w:w="1687" w:type="dxa"/>
          </w:tcPr>
          <w:p w14:paraId="7B582095" w14:textId="77777777" w:rsidR="00454451" w:rsidRDefault="00454451" w:rsidP="00C75FDD">
            <w:pPr>
              <w:pStyle w:val="4"/>
              <w:numPr>
                <w:ilvl w:val="0"/>
                <w:numId w:val="0"/>
              </w:numPr>
              <w:jc w:val="center"/>
              <w:rPr>
                <w:b/>
                <w:bCs/>
                <w:rtl/>
              </w:rPr>
            </w:pPr>
            <w:r>
              <w:rPr>
                <w:rFonts w:ascii="Arial" w:hAnsi="Arial" w:hint="cs"/>
                <w:b/>
                <w:bCs/>
                <w:rtl/>
              </w:rPr>
              <w:t>היקף המשרה</w:t>
            </w:r>
          </w:p>
        </w:tc>
      </w:tr>
      <w:tr w:rsidR="00454451" w14:paraId="6FA8C10F" w14:textId="77777777" w:rsidTr="001040FC">
        <w:tc>
          <w:tcPr>
            <w:tcW w:w="478" w:type="dxa"/>
          </w:tcPr>
          <w:p w14:paraId="7B0A8BB6" w14:textId="77777777" w:rsidR="00454451" w:rsidRPr="00454451" w:rsidRDefault="00454451" w:rsidP="006F394D">
            <w:pPr>
              <w:pStyle w:val="4"/>
              <w:numPr>
                <w:ilvl w:val="0"/>
                <w:numId w:val="0"/>
              </w:numPr>
              <w:rPr>
                <w:rtl/>
              </w:rPr>
            </w:pPr>
            <w:r w:rsidRPr="00454451">
              <w:rPr>
                <w:rFonts w:hint="cs"/>
                <w:rtl/>
              </w:rPr>
              <w:t>1</w:t>
            </w:r>
          </w:p>
        </w:tc>
        <w:tc>
          <w:tcPr>
            <w:tcW w:w="2392" w:type="dxa"/>
          </w:tcPr>
          <w:p w14:paraId="5E9EC5C4" w14:textId="77777777" w:rsidR="00454451" w:rsidRPr="00454451" w:rsidRDefault="00454451" w:rsidP="006F394D">
            <w:pPr>
              <w:pStyle w:val="4"/>
              <w:numPr>
                <w:ilvl w:val="0"/>
                <w:numId w:val="0"/>
              </w:numPr>
              <w:rPr>
                <w:rtl/>
              </w:rPr>
            </w:pPr>
            <w:r w:rsidRPr="00454451">
              <w:rPr>
                <w:rFonts w:hint="cs"/>
                <w:rtl/>
              </w:rPr>
              <w:t>מנהל פרויקט</w:t>
            </w:r>
          </w:p>
        </w:tc>
        <w:tc>
          <w:tcPr>
            <w:tcW w:w="1442" w:type="dxa"/>
          </w:tcPr>
          <w:p w14:paraId="0C15EBC3" w14:textId="77777777" w:rsidR="00454451" w:rsidRPr="00454451" w:rsidRDefault="00454451" w:rsidP="006F394D">
            <w:pPr>
              <w:pStyle w:val="4"/>
              <w:numPr>
                <w:ilvl w:val="0"/>
                <w:numId w:val="0"/>
              </w:numPr>
              <w:rPr>
                <w:rtl/>
              </w:rPr>
            </w:pPr>
            <w:r w:rsidRPr="00454451">
              <w:rPr>
                <w:rFonts w:hint="cs"/>
                <w:rtl/>
              </w:rPr>
              <w:t>איש  מפתח</w:t>
            </w:r>
          </w:p>
        </w:tc>
        <w:tc>
          <w:tcPr>
            <w:tcW w:w="1701" w:type="dxa"/>
          </w:tcPr>
          <w:p w14:paraId="40025F79" w14:textId="77777777" w:rsidR="00454451" w:rsidRPr="00454451" w:rsidRDefault="00454451" w:rsidP="006F394D">
            <w:pPr>
              <w:pStyle w:val="4"/>
              <w:numPr>
                <w:ilvl w:val="0"/>
                <w:numId w:val="0"/>
              </w:numPr>
              <w:rPr>
                <w:rtl/>
              </w:rPr>
            </w:pPr>
          </w:p>
        </w:tc>
        <w:tc>
          <w:tcPr>
            <w:tcW w:w="1687" w:type="dxa"/>
          </w:tcPr>
          <w:p w14:paraId="3615714F" w14:textId="77777777" w:rsidR="00454451" w:rsidRDefault="00454451" w:rsidP="006F394D">
            <w:pPr>
              <w:pStyle w:val="4"/>
              <w:numPr>
                <w:ilvl w:val="0"/>
                <w:numId w:val="0"/>
              </w:numPr>
              <w:rPr>
                <w:b/>
                <w:bCs/>
                <w:rtl/>
              </w:rPr>
            </w:pPr>
          </w:p>
        </w:tc>
      </w:tr>
      <w:tr w:rsidR="00454451" w14:paraId="3D6FC95A" w14:textId="77777777" w:rsidTr="001040FC">
        <w:tc>
          <w:tcPr>
            <w:tcW w:w="478" w:type="dxa"/>
          </w:tcPr>
          <w:p w14:paraId="380342BA" w14:textId="77777777" w:rsidR="00454451" w:rsidRPr="00454451" w:rsidRDefault="00454451" w:rsidP="006F394D">
            <w:pPr>
              <w:pStyle w:val="4"/>
              <w:numPr>
                <w:ilvl w:val="0"/>
                <w:numId w:val="0"/>
              </w:numPr>
              <w:rPr>
                <w:rtl/>
              </w:rPr>
            </w:pPr>
            <w:r w:rsidRPr="00454451">
              <w:rPr>
                <w:rFonts w:hint="cs"/>
                <w:rtl/>
              </w:rPr>
              <w:t>2</w:t>
            </w:r>
          </w:p>
        </w:tc>
        <w:tc>
          <w:tcPr>
            <w:tcW w:w="2392" w:type="dxa"/>
          </w:tcPr>
          <w:p w14:paraId="7023B129" w14:textId="77777777" w:rsidR="00454451" w:rsidRPr="00454451" w:rsidRDefault="00454451" w:rsidP="006F394D">
            <w:pPr>
              <w:pStyle w:val="4"/>
              <w:numPr>
                <w:ilvl w:val="0"/>
                <w:numId w:val="0"/>
              </w:numPr>
              <w:rPr>
                <w:rtl/>
              </w:rPr>
            </w:pPr>
            <w:r w:rsidRPr="00454451">
              <w:rPr>
                <w:rFonts w:hint="cs"/>
                <w:rtl/>
              </w:rPr>
              <w:t>טכנאי שטח/מתקי</w:t>
            </w:r>
            <w:r w:rsidR="009A78B7">
              <w:rPr>
                <w:rFonts w:hint="cs"/>
                <w:rtl/>
              </w:rPr>
              <w:t>נים</w:t>
            </w:r>
          </w:p>
        </w:tc>
        <w:tc>
          <w:tcPr>
            <w:tcW w:w="1442" w:type="dxa"/>
          </w:tcPr>
          <w:p w14:paraId="245058B3" w14:textId="77777777" w:rsidR="00454451" w:rsidRPr="00454451" w:rsidRDefault="00454451" w:rsidP="006F394D">
            <w:pPr>
              <w:pStyle w:val="4"/>
              <w:numPr>
                <w:ilvl w:val="0"/>
                <w:numId w:val="0"/>
              </w:numPr>
              <w:rPr>
                <w:rtl/>
              </w:rPr>
            </w:pPr>
          </w:p>
        </w:tc>
        <w:tc>
          <w:tcPr>
            <w:tcW w:w="1701" w:type="dxa"/>
          </w:tcPr>
          <w:p w14:paraId="39678699" w14:textId="77777777" w:rsidR="00454451" w:rsidRPr="00454451" w:rsidRDefault="00454451" w:rsidP="006F394D">
            <w:pPr>
              <w:pStyle w:val="4"/>
              <w:numPr>
                <w:ilvl w:val="0"/>
                <w:numId w:val="0"/>
              </w:numPr>
              <w:rPr>
                <w:rtl/>
              </w:rPr>
            </w:pPr>
          </w:p>
        </w:tc>
        <w:tc>
          <w:tcPr>
            <w:tcW w:w="1687" w:type="dxa"/>
          </w:tcPr>
          <w:p w14:paraId="53A35E91" w14:textId="77777777" w:rsidR="00454451" w:rsidRDefault="00454451" w:rsidP="006F394D">
            <w:pPr>
              <w:pStyle w:val="4"/>
              <w:numPr>
                <w:ilvl w:val="0"/>
                <w:numId w:val="0"/>
              </w:numPr>
              <w:rPr>
                <w:b/>
                <w:bCs/>
                <w:rtl/>
              </w:rPr>
            </w:pPr>
          </w:p>
        </w:tc>
      </w:tr>
      <w:tr w:rsidR="00454451" w14:paraId="3BE81DB8" w14:textId="77777777" w:rsidTr="001040FC">
        <w:tc>
          <w:tcPr>
            <w:tcW w:w="478" w:type="dxa"/>
          </w:tcPr>
          <w:p w14:paraId="048C5206" w14:textId="77777777" w:rsidR="00454451" w:rsidRPr="00454451" w:rsidRDefault="00454451" w:rsidP="006F394D">
            <w:pPr>
              <w:pStyle w:val="4"/>
              <w:numPr>
                <w:ilvl w:val="0"/>
                <w:numId w:val="0"/>
              </w:numPr>
              <w:rPr>
                <w:rtl/>
              </w:rPr>
            </w:pPr>
            <w:r w:rsidRPr="00454451">
              <w:rPr>
                <w:rFonts w:hint="cs"/>
                <w:rtl/>
              </w:rPr>
              <w:t>3</w:t>
            </w:r>
          </w:p>
        </w:tc>
        <w:tc>
          <w:tcPr>
            <w:tcW w:w="2392" w:type="dxa"/>
          </w:tcPr>
          <w:p w14:paraId="163358DE" w14:textId="77777777" w:rsidR="00454451" w:rsidRPr="001040FC" w:rsidRDefault="001040FC" w:rsidP="006F394D">
            <w:pPr>
              <w:pStyle w:val="4"/>
              <w:numPr>
                <w:ilvl w:val="0"/>
                <w:numId w:val="0"/>
              </w:numPr>
              <w:rPr>
                <w:rtl/>
              </w:rPr>
            </w:pPr>
            <w:r w:rsidRPr="001040FC">
              <w:rPr>
                <w:rFonts w:hint="cs"/>
                <w:rtl/>
              </w:rPr>
              <w:t>מובילים</w:t>
            </w:r>
          </w:p>
        </w:tc>
        <w:tc>
          <w:tcPr>
            <w:tcW w:w="1442" w:type="dxa"/>
          </w:tcPr>
          <w:p w14:paraId="4AE50853" w14:textId="77777777" w:rsidR="00454451" w:rsidRDefault="00454451" w:rsidP="006F394D">
            <w:pPr>
              <w:pStyle w:val="4"/>
              <w:numPr>
                <w:ilvl w:val="0"/>
                <w:numId w:val="0"/>
              </w:numPr>
              <w:rPr>
                <w:b/>
                <w:bCs/>
                <w:rtl/>
              </w:rPr>
            </w:pPr>
          </w:p>
        </w:tc>
        <w:tc>
          <w:tcPr>
            <w:tcW w:w="1701" w:type="dxa"/>
          </w:tcPr>
          <w:p w14:paraId="4F7D4386" w14:textId="77777777" w:rsidR="00454451" w:rsidRDefault="00454451" w:rsidP="006F394D">
            <w:pPr>
              <w:pStyle w:val="4"/>
              <w:numPr>
                <w:ilvl w:val="0"/>
                <w:numId w:val="0"/>
              </w:numPr>
              <w:rPr>
                <w:b/>
                <w:bCs/>
                <w:rtl/>
              </w:rPr>
            </w:pPr>
          </w:p>
        </w:tc>
        <w:tc>
          <w:tcPr>
            <w:tcW w:w="1687" w:type="dxa"/>
          </w:tcPr>
          <w:p w14:paraId="139450B0" w14:textId="77777777" w:rsidR="00454451" w:rsidRDefault="00454451" w:rsidP="006F394D">
            <w:pPr>
              <w:pStyle w:val="4"/>
              <w:numPr>
                <w:ilvl w:val="0"/>
                <w:numId w:val="0"/>
              </w:numPr>
              <w:rPr>
                <w:b/>
                <w:bCs/>
                <w:rtl/>
              </w:rPr>
            </w:pPr>
          </w:p>
        </w:tc>
      </w:tr>
      <w:tr w:rsidR="001040FC" w14:paraId="799FAE2B" w14:textId="77777777" w:rsidTr="001040FC">
        <w:tc>
          <w:tcPr>
            <w:tcW w:w="478" w:type="dxa"/>
          </w:tcPr>
          <w:p w14:paraId="52C8F502" w14:textId="77777777" w:rsidR="001040FC" w:rsidRPr="00454451" w:rsidRDefault="001040FC" w:rsidP="006F394D">
            <w:pPr>
              <w:pStyle w:val="4"/>
              <w:numPr>
                <w:ilvl w:val="0"/>
                <w:numId w:val="0"/>
              </w:numPr>
              <w:rPr>
                <w:rtl/>
              </w:rPr>
            </w:pPr>
            <w:r>
              <w:rPr>
                <w:rFonts w:hint="cs"/>
                <w:rtl/>
              </w:rPr>
              <w:t>4</w:t>
            </w:r>
          </w:p>
        </w:tc>
        <w:tc>
          <w:tcPr>
            <w:tcW w:w="2392" w:type="dxa"/>
          </w:tcPr>
          <w:p w14:paraId="026C2D6A" w14:textId="77777777" w:rsidR="001040FC" w:rsidRPr="001040FC" w:rsidRDefault="001040FC" w:rsidP="006F394D">
            <w:pPr>
              <w:pStyle w:val="4"/>
              <w:numPr>
                <w:ilvl w:val="0"/>
                <w:numId w:val="0"/>
              </w:numPr>
              <w:rPr>
                <w:rtl/>
              </w:rPr>
            </w:pPr>
            <w:r w:rsidRPr="001040FC">
              <w:rPr>
                <w:rFonts w:hint="cs"/>
                <w:rtl/>
              </w:rPr>
              <w:t>בודק חשמל מוסמך</w:t>
            </w:r>
          </w:p>
        </w:tc>
        <w:tc>
          <w:tcPr>
            <w:tcW w:w="1442" w:type="dxa"/>
          </w:tcPr>
          <w:p w14:paraId="0B16ED44" w14:textId="77777777" w:rsidR="001040FC" w:rsidRDefault="001040FC" w:rsidP="006F394D">
            <w:pPr>
              <w:pStyle w:val="4"/>
              <w:numPr>
                <w:ilvl w:val="0"/>
                <w:numId w:val="0"/>
              </w:numPr>
              <w:rPr>
                <w:b/>
                <w:bCs/>
                <w:rtl/>
              </w:rPr>
            </w:pPr>
          </w:p>
        </w:tc>
        <w:tc>
          <w:tcPr>
            <w:tcW w:w="1701" w:type="dxa"/>
          </w:tcPr>
          <w:p w14:paraId="0998EE33" w14:textId="77777777" w:rsidR="001040FC" w:rsidRDefault="001040FC" w:rsidP="006F394D">
            <w:pPr>
              <w:pStyle w:val="4"/>
              <w:numPr>
                <w:ilvl w:val="0"/>
                <w:numId w:val="0"/>
              </w:numPr>
              <w:rPr>
                <w:b/>
                <w:bCs/>
                <w:rtl/>
              </w:rPr>
            </w:pPr>
          </w:p>
        </w:tc>
        <w:tc>
          <w:tcPr>
            <w:tcW w:w="1687" w:type="dxa"/>
          </w:tcPr>
          <w:p w14:paraId="4AF6D03E" w14:textId="77777777" w:rsidR="001040FC" w:rsidRDefault="001040FC" w:rsidP="006F394D">
            <w:pPr>
              <w:pStyle w:val="4"/>
              <w:numPr>
                <w:ilvl w:val="0"/>
                <w:numId w:val="0"/>
              </w:numPr>
              <w:rPr>
                <w:b/>
                <w:bCs/>
                <w:rtl/>
              </w:rPr>
            </w:pPr>
          </w:p>
        </w:tc>
      </w:tr>
      <w:tr w:rsidR="001040FC" w14:paraId="5F56379C" w14:textId="77777777" w:rsidTr="001040FC">
        <w:tc>
          <w:tcPr>
            <w:tcW w:w="478" w:type="dxa"/>
          </w:tcPr>
          <w:p w14:paraId="7DE9A426" w14:textId="77777777" w:rsidR="001040FC" w:rsidRPr="00454451" w:rsidRDefault="001040FC" w:rsidP="006F394D">
            <w:pPr>
              <w:pStyle w:val="4"/>
              <w:numPr>
                <w:ilvl w:val="0"/>
                <w:numId w:val="0"/>
              </w:numPr>
              <w:rPr>
                <w:rtl/>
              </w:rPr>
            </w:pPr>
            <w:r>
              <w:rPr>
                <w:rFonts w:hint="cs"/>
                <w:rtl/>
              </w:rPr>
              <w:t>5</w:t>
            </w:r>
          </w:p>
        </w:tc>
        <w:tc>
          <w:tcPr>
            <w:tcW w:w="2392" w:type="dxa"/>
          </w:tcPr>
          <w:p w14:paraId="074B41D1" w14:textId="5947709B" w:rsidR="001040FC" w:rsidRPr="009A78B7" w:rsidRDefault="00AC4241" w:rsidP="006F394D">
            <w:pPr>
              <w:pStyle w:val="4"/>
              <w:numPr>
                <w:ilvl w:val="0"/>
                <w:numId w:val="0"/>
              </w:numPr>
              <w:rPr>
                <w:rtl/>
              </w:rPr>
            </w:pPr>
            <w:r>
              <w:rPr>
                <w:rFonts w:hint="cs"/>
                <w:rtl/>
              </w:rPr>
              <w:t xml:space="preserve">רשימת </w:t>
            </w:r>
            <w:r w:rsidR="009A78B7" w:rsidRPr="009A78B7">
              <w:rPr>
                <w:rFonts w:hint="cs"/>
                <w:rtl/>
              </w:rPr>
              <w:t xml:space="preserve">נותני שרותים נוספים </w:t>
            </w:r>
            <w:r>
              <w:rPr>
                <w:rFonts w:hint="cs"/>
                <w:rtl/>
              </w:rPr>
              <w:t xml:space="preserve">למיטב הבנתו של המציע </w:t>
            </w:r>
            <w:r w:rsidR="009A78B7" w:rsidRPr="009A78B7">
              <w:rPr>
                <w:rFonts w:hint="cs"/>
                <w:rtl/>
              </w:rPr>
              <w:t>(לפרט)</w:t>
            </w:r>
          </w:p>
        </w:tc>
        <w:tc>
          <w:tcPr>
            <w:tcW w:w="1442" w:type="dxa"/>
          </w:tcPr>
          <w:p w14:paraId="6D2893B7" w14:textId="77777777" w:rsidR="001040FC" w:rsidRDefault="001040FC" w:rsidP="006F394D">
            <w:pPr>
              <w:pStyle w:val="4"/>
              <w:numPr>
                <w:ilvl w:val="0"/>
                <w:numId w:val="0"/>
              </w:numPr>
              <w:rPr>
                <w:b/>
                <w:bCs/>
                <w:rtl/>
              </w:rPr>
            </w:pPr>
          </w:p>
        </w:tc>
        <w:tc>
          <w:tcPr>
            <w:tcW w:w="1701" w:type="dxa"/>
          </w:tcPr>
          <w:p w14:paraId="48B7B470" w14:textId="77777777" w:rsidR="001040FC" w:rsidRDefault="001040FC" w:rsidP="006F394D">
            <w:pPr>
              <w:pStyle w:val="4"/>
              <w:numPr>
                <w:ilvl w:val="0"/>
                <w:numId w:val="0"/>
              </w:numPr>
              <w:rPr>
                <w:b/>
                <w:bCs/>
                <w:rtl/>
              </w:rPr>
            </w:pPr>
          </w:p>
        </w:tc>
        <w:tc>
          <w:tcPr>
            <w:tcW w:w="1687" w:type="dxa"/>
          </w:tcPr>
          <w:p w14:paraId="4A920853" w14:textId="77777777" w:rsidR="001040FC" w:rsidRDefault="001040FC" w:rsidP="006F394D">
            <w:pPr>
              <w:pStyle w:val="4"/>
              <w:numPr>
                <w:ilvl w:val="0"/>
                <w:numId w:val="0"/>
              </w:numPr>
              <w:rPr>
                <w:b/>
                <w:bCs/>
                <w:rtl/>
              </w:rPr>
            </w:pPr>
          </w:p>
        </w:tc>
      </w:tr>
      <w:tr w:rsidR="001040FC" w14:paraId="73E695A2" w14:textId="77777777" w:rsidTr="001040FC">
        <w:tc>
          <w:tcPr>
            <w:tcW w:w="478" w:type="dxa"/>
          </w:tcPr>
          <w:p w14:paraId="09A04540" w14:textId="77777777" w:rsidR="001040FC" w:rsidRPr="00454451" w:rsidRDefault="001040FC" w:rsidP="006F394D">
            <w:pPr>
              <w:pStyle w:val="4"/>
              <w:numPr>
                <w:ilvl w:val="0"/>
                <w:numId w:val="0"/>
              </w:numPr>
              <w:rPr>
                <w:rtl/>
              </w:rPr>
            </w:pPr>
            <w:r>
              <w:rPr>
                <w:rFonts w:hint="cs"/>
                <w:rtl/>
              </w:rPr>
              <w:t>6</w:t>
            </w:r>
          </w:p>
        </w:tc>
        <w:tc>
          <w:tcPr>
            <w:tcW w:w="2392" w:type="dxa"/>
          </w:tcPr>
          <w:p w14:paraId="648D591A" w14:textId="77777777" w:rsidR="001040FC" w:rsidRDefault="001040FC" w:rsidP="006F394D">
            <w:pPr>
              <w:pStyle w:val="4"/>
              <w:numPr>
                <w:ilvl w:val="0"/>
                <w:numId w:val="0"/>
              </w:numPr>
              <w:rPr>
                <w:b/>
                <w:bCs/>
                <w:rtl/>
              </w:rPr>
            </w:pPr>
          </w:p>
        </w:tc>
        <w:tc>
          <w:tcPr>
            <w:tcW w:w="1442" w:type="dxa"/>
          </w:tcPr>
          <w:p w14:paraId="1DA024C5" w14:textId="77777777" w:rsidR="001040FC" w:rsidRDefault="001040FC" w:rsidP="006F394D">
            <w:pPr>
              <w:pStyle w:val="4"/>
              <w:numPr>
                <w:ilvl w:val="0"/>
                <w:numId w:val="0"/>
              </w:numPr>
              <w:rPr>
                <w:b/>
                <w:bCs/>
                <w:rtl/>
              </w:rPr>
            </w:pPr>
          </w:p>
        </w:tc>
        <w:tc>
          <w:tcPr>
            <w:tcW w:w="1701" w:type="dxa"/>
          </w:tcPr>
          <w:p w14:paraId="23AF69BE" w14:textId="77777777" w:rsidR="001040FC" w:rsidRDefault="001040FC" w:rsidP="006F394D">
            <w:pPr>
              <w:pStyle w:val="4"/>
              <w:numPr>
                <w:ilvl w:val="0"/>
                <w:numId w:val="0"/>
              </w:numPr>
              <w:rPr>
                <w:b/>
                <w:bCs/>
                <w:rtl/>
              </w:rPr>
            </w:pPr>
          </w:p>
        </w:tc>
        <w:tc>
          <w:tcPr>
            <w:tcW w:w="1687" w:type="dxa"/>
          </w:tcPr>
          <w:p w14:paraId="1B785F24" w14:textId="77777777" w:rsidR="001040FC" w:rsidRDefault="001040FC" w:rsidP="006F394D">
            <w:pPr>
              <w:pStyle w:val="4"/>
              <w:numPr>
                <w:ilvl w:val="0"/>
                <w:numId w:val="0"/>
              </w:numPr>
              <w:rPr>
                <w:b/>
                <w:bCs/>
                <w:rtl/>
              </w:rPr>
            </w:pPr>
          </w:p>
        </w:tc>
      </w:tr>
      <w:tr w:rsidR="001040FC" w14:paraId="6307748E" w14:textId="77777777" w:rsidTr="001040FC">
        <w:tc>
          <w:tcPr>
            <w:tcW w:w="478" w:type="dxa"/>
          </w:tcPr>
          <w:p w14:paraId="70075279" w14:textId="77777777" w:rsidR="001040FC" w:rsidRPr="00454451" w:rsidRDefault="001040FC" w:rsidP="006F394D">
            <w:pPr>
              <w:pStyle w:val="4"/>
              <w:numPr>
                <w:ilvl w:val="0"/>
                <w:numId w:val="0"/>
              </w:numPr>
              <w:rPr>
                <w:rtl/>
              </w:rPr>
            </w:pPr>
            <w:r>
              <w:rPr>
                <w:rFonts w:hint="cs"/>
                <w:rtl/>
              </w:rPr>
              <w:t>7</w:t>
            </w:r>
          </w:p>
        </w:tc>
        <w:tc>
          <w:tcPr>
            <w:tcW w:w="2392" w:type="dxa"/>
          </w:tcPr>
          <w:p w14:paraId="63F3D814" w14:textId="77777777" w:rsidR="001040FC" w:rsidRDefault="001040FC" w:rsidP="006F394D">
            <w:pPr>
              <w:pStyle w:val="4"/>
              <w:numPr>
                <w:ilvl w:val="0"/>
                <w:numId w:val="0"/>
              </w:numPr>
              <w:rPr>
                <w:b/>
                <w:bCs/>
                <w:rtl/>
              </w:rPr>
            </w:pPr>
          </w:p>
        </w:tc>
        <w:tc>
          <w:tcPr>
            <w:tcW w:w="1442" w:type="dxa"/>
          </w:tcPr>
          <w:p w14:paraId="1CB5554E" w14:textId="77777777" w:rsidR="001040FC" w:rsidRDefault="001040FC" w:rsidP="006F394D">
            <w:pPr>
              <w:pStyle w:val="4"/>
              <w:numPr>
                <w:ilvl w:val="0"/>
                <w:numId w:val="0"/>
              </w:numPr>
              <w:rPr>
                <w:b/>
                <w:bCs/>
                <w:rtl/>
              </w:rPr>
            </w:pPr>
          </w:p>
        </w:tc>
        <w:tc>
          <w:tcPr>
            <w:tcW w:w="1701" w:type="dxa"/>
          </w:tcPr>
          <w:p w14:paraId="7396433C" w14:textId="77777777" w:rsidR="001040FC" w:rsidRDefault="001040FC" w:rsidP="006F394D">
            <w:pPr>
              <w:pStyle w:val="4"/>
              <w:numPr>
                <w:ilvl w:val="0"/>
                <w:numId w:val="0"/>
              </w:numPr>
              <w:rPr>
                <w:b/>
                <w:bCs/>
                <w:rtl/>
              </w:rPr>
            </w:pPr>
          </w:p>
        </w:tc>
        <w:tc>
          <w:tcPr>
            <w:tcW w:w="1687" w:type="dxa"/>
          </w:tcPr>
          <w:p w14:paraId="669E53F3" w14:textId="77777777" w:rsidR="001040FC" w:rsidRDefault="001040FC" w:rsidP="006F394D">
            <w:pPr>
              <w:pStyle w:val="4"/>
              <w:numPr>
                <w:ilvl w:val="0"/>
                <w:numId w:val="0"/>
              </w:numPr>
              <w:rPr>
                <w:b/>
                <w:bCs/>
                <w:rtl/>
              </w:rPr>
            </w:pPr>
          </w:p>
        </w:tc>
      </w:tr>
    </w:tbl>
    <w:p w14:paraId="300F5F47" w14:textId="77777777" w:rsidR="00454451" w:rsidRPr="000F5178" w:rsidRDefault="00454451" w:rsidP="00174FB4">
      <w:pPr>
        <w:pStyle w:val="3"/>
        <w:numPr>
          <w:ilvl w:val="0"/>
          <w:numId w:val="74"/>
        </w:numPr>
        <w:rPr>
          <w:rFonts w:ascii="David" w:hAnsi="David"/>
          <w:b w:val="0"/>
          <w:bCs w:val="0"/>
          <w:rtl/>
        </w:rPr>
      </w:pPr>
      <w:r w:rsidRPr="000F5178">
        <w:rPr>
          <w:rFonts w:ascii="David" w:hAnsi="David"/>
          <w:b w:val="0"/>
          <w:bCs w:val="0"/>
          <w:rtl/>
        </w:rPr>
        <w:t>מנהל פרויקט</w:t>
      </w:r>
      <w:r w:rsidRPr="000F5178">
        <w:rPr>
          <w:rFonts w:ascii="David" w:hAnsi="David" w:hint="cs"/>
          <w:b w:val="0"/>
          <w:bCs w:val="0"/>
          <w:rtl/>
        </w:rPr>
        <w:t xml:space="preserve"> </w:t>
      </w:r>
      <w:r w:rsidRPr="000F5178">
        <w:rPr>
          <w:rFonts w:ascii="David" w:hAnsi="David"/>
          <w:b w:val="0"/>
          <w:bCs w:val="0"/>
          <w:rtl/>
        </w:rPr>
        <w:t xml:space="preserve"> אשר יעמוד בדרישות הבאות:</w:t>
      </w:r>
    </w:p>
    <w:p w14:paraId="58C6EBA7" w14:textId="717A3BCE" w:rsidR="00C75FDD" w:rsidRDefault="00454451" w:rsidP="00FC303C">
      <w:pPr>
        <w:numPr>
          <w:ilvl w:val="0"/>
          <w:numId w:val="83"/>
        </w:numPr>
        <w:bidi/>
        <w:spacing w:before="0" w:after="0" w:line="240" w:lineRule="auto"/>
        <w:jc w:val="left"/>
        <w:rPr>
          <w:b/>
          <w:bCs/>
          <w:rtl/>
        </w:rPr>
      </w:pPr>
      <w:r w:rsidRPr="00A56150">
        <w:rPr>
          <w:rtl/>
        </w:rPr>
        <w:t xml:space="preserve">ניסיון של 5 שנים לפחות בניהול </w:t>
      </w:r>
      <w:r>
        <w:rPr>
          <w:rFonts w:hint="cs"/>
          <w:rtl/>
        </w:rPr>
        <w:t>וארגון</w:t>
      </w:r>
      <w:r w:rsidR="00DD397F">
        <w:rPr>
          <w:rFonts w:hint="cs"/>
          <w:rtl/>
        </w:rPr>
        <w:t xml:space="preserve"> שירותים הכוללים התקנות ברחבי הארץ.</w:t>
      </w:r>
    </w:p>
    <w:p w14:paraId="624B3CBC" w14:textId="303D84A6" w:rsidR="00454451" w:rsidRPr="000A055D" w:rsidRDefault="00454451" w:rsidP="00FC303C">
      <w:pPr>
        <w:numPr>
          <w:ilvl w:val="0"/>
          <w:numId w:val="83"/>
        </w:numPr>
        <w:bidi/>
        <w:spacing w:before="0" w:after="0" w:line="240" w:lineRule="auto"/>
        <w:jc w:val="left"/>
        <w:rPr>
          <w:rtl/>
        </w:rPr>
      </w:pPr>
      <w:r w:rsidRPr="00D66701">
        <w:rPr>
          <w:rtl/>
        </w:rPr>
        <w:t xml:space="preserve">יש לציין את תחומי ההתמחות שלו, הניסיון בניהול וארגון שירותים מסוג השירותים הנדרשים במכרז זה. כמו כן יש לצרף </w:t>
      </w:r>
      <w:r w:rsidRPr="00D66701">
        <w:rPr>
          <w:rtl/>
        </w:rPr>
        <w:lastRenderedPageBreak/>
        <w:t>קורות חיים בפורמט אחיד בהתאם לנספח 4.1.</w:t>
      </w:r>
      <w:r w:rsidRPr="00D66701">
        <w:rPr>
          <w:rFonts w:hint="cs"/>
          <w:rtl/>
        </w:rPr>
        <w:t>2</w:t>
      </w:r>
      <w:r w:rsidRPr="00D66701">
        <w:rPr>
          <w:rtl/>
        </w:rPr>
        <w:t xml:space="preserve">.5 </w:t>
      </w:r>
      <w:r w:rsidRPr="00D66701">
        <w:rPr>
          <w:rFonts w:hint="cs"/>
          <w:rtl/>
        </w:rPr>
        <w:t xml:space="preserve"> </w:t>
      </w:r>
      <w:r w:rsidRPr="00D66701">
        <w:rPr>
          <w:rtl/>
        </w:rPr>
        <w:t>שיכללו את פרטי ההשכלה</w:t>
      </w:r>
      <w:r w:rsidRPr="00D66701">
        <w:rPr>
          <w:rFonts w:hint="cs"/>
          <w:rtl/>
        </w:rPr>
        <w:t>,</w:t>
      </w:r>
      <w:r w:rsidRPr="00D66701">
        <w:rPr>
          <w:rtl/>
        </w:rPr>
        <w:t xml:space="preserve"> ההכשרה</w:t>
      </w:r>
      <w:r w:rsidR="00EE7D41">
        <w:rPr>
          <w:rFonts w:hint="cs"/>
          <w:rtl/>
        </w:rPr>
        <w:t>,</w:t>
      </w:r>
      <w:r w:rsidRPr="00D66701">
        <w:rPr>
          <w:rFonts w:hint="cs"/>
          <w:rtl/>
        </w:rPr>
        <w:t xml:space="preserve"> ההסמכות,</w:t>
      </w:r>
      <w:r w:rsidRPr="00D66701">
        <w:rPr>
          <w:rtl/>
        </w:rPr>
        <w:t xml:space="preserve"> את הניסיון הרלוונטי ומשכו. </w:t>
      </w:r>
    </w:p>
    <w:p w14:paraId="0C9D15FE" w14:textId="77777777" w:rsidR="000A055D" w:rsidRDefault="000A055D" w:rsidP="000A055D">
      <w:pPr>
        <w:pStyle w:val="3"/>
      </w:pPr>
      <w:r>
        <w:rPr>
          <w:rFonts w:hint="cs"/>
          <w:rtl/>
        </w:rPr>
        <w:t>(</w:t>
      </w:r>
      <w:r>
        <w:rPr>
          <w:rFonts w:hint="cs"/>
        </w:rPr>
        <w:t>N</w:t>
      </w:r>
      <w:r>
        <w:rPr>
          <w:rFonts w:hint="cs"/>
          <w:rtl/>
        </w:rPr>
        <w:t>)</w:t>
      </w:r>
    </w:p>
    <w:p w14:paraId="016171A4" w14:textId="77777777" w:rsidR="004B6A3C" w:rsidRPr="00E56D7E" w:rsidRDefault="004B6A3C" w:rsidP="000A055D">
      <w:pPr>
        <w:pStyle w:val="3"/>
      </w:pPr>
      <w:r w:rsidRPr="00E56D7E">
        <w:rPr>
          <w:rFonts w:hint="cs"/>
          <w:rtl/>
        </w:rPr>
        <w:t>פרטים על קבלנ</w:t>
      </w:r>
      <w:r w:rsidR="00B20859">
        <w:rPr>
          <w:rFonts w:hint="cs"/>
          <w:rtl/>
        </w:rPr>
        <w:t>י</w:t>
      </w:r>
      <w:r w:rsidRPr="00E56D7E">
        <w:rPr>
          <w:rFonts w:hint="cs"/>
          <w:rtl/>
        </w:rPr>
        <w:t xml:space="preserve"> משנה </w:t>
      </w:r>
      <w:r w:rsidRPr="00E56D7E">
        <w:rPr>
          <w:rtl/>
        </w:rPr>
        <w:t>–</w:t>
      </w:r>
      <w:r w:rsidRPr="00E56D7E">
        <w:rPr>
          <w:rFonts w:hint="cs"/>
          <w:rtl/>
        </w:rPr>
        <w:t xml:space="preserve"> אם ישנם</w:t>
      </w:r>
    </w:p>
    <w:p w14:paraId="355021BA" w14:textId="77777777" w:rsidR="00AE6B95" w:rsidRPr="003A2D7D" w:rsidRDefault="00AE6B95" w:rsidP="000A055D">
      <w:pPr>
        <w:pStyle w:val="4"/>
        <w:widowControl w:val="0"/>
        <w:numPr>
          <w:ilvl w:val="0"/>
          <w:numId w:val="0"/>
        </w:numPr>
        <w:spacing w:before="0"/>
        <w:ind w:left="1191"/>
        <w:contextualSpacing/>
        <w:rPr>
          <w:rFonts w:ascii="David" w:hAnsi="David"/>
        </w:rPr>
      </w:pPr>
      <w:r w:rsidRPr="003A2D7D">
        <w:rPr>
          <w:rFonts w:ascii="David" w:hAnsi="David"/>
          <w:rtl/>
        </w:rPr>
        <w:t>סעיף זה מפרט פרטים כללים על קבלני המשנה שישולבו בפרויקט ויפרט את טיב ההתקשרות בינם לבין הספק הראשי</w:t>
      </w:r>
    </w:p>
    <w:p w14:paraId="5E2ABF06" w14:textId="77777777" w:rsidR="00AE6B95" w:rsidRPr="003A2D7D" w:rsidRDefault="00AE6B95" w:rsidP="00FC303C">
      <w:pPr>
        <w:pStyle w:val="4"/>
        <w:widowControl w:val="0"/>
        <w:numPr>
          <w:ilvl w:val="0"/>
          <w:numId w:val="84"/>
        </w:numPr>
        <w:spacing w:before="0" w:after="0"/>
        <w:ind w:left="1551"/>
        <w:contextualSpacing/>
        <w:rPr>
          <w:rFonts w:ascii="David" w:hAnsi="David"/>
          <w:rtl/>
        </w:rPr>
      </w:pPr>
      <w:r w:rsidRPr="003A2D7D">
        <w:rPr>
          <w:rFonts w:ascii="David" w:hAnsi="David"/>
          <w:rtl/>
        </w:rPr>
        <w:t xml:space="preserve">המציע, שישמש קבלן ראשי, חייב לנהל את </w:t>
      </w:r>
      <w:r w:rsidR="00422C00">
        <w:rPr>
          <w:rFonts w:ascii="David" w:hAnsi="David" w:hint="cs"/>
          <w:rtl/>
        </w:rPr>
        <w:t>נהול ההתקנות</w:t>
      </w:r>
      <w:r w:rsidRPr="003A2D7D">
        <w:rPr>
          <w:rFonts w:ascii="David" w:hAnsi="David"/>
          <w:rtl/>
        </w:rPr>
        <w:t xml:space="preserve"> בעצמו אך רשאי לשלב בהצעתו קבלני משנה לתפקידים ושירותים </w:t>
      </w:r>
      <w:r w:rsidR="00422C00">
        <w:rPr>
          <w:rFonts w:ascii="David" w:hAnsi="David" w:hint="cs"/>
          <w:rtl/>
        </w:rPr>
        <w:t>משלימים</w:t>
      </w:r>
      <w:r w:rsidRPr="003A2D7D">
        <w:rPr>
          <w:rFonts w:ascii="David" w:hAnsi="David"/>
          <w:rtl/>
        </w:rPr>
        <w:t>.</w:t>
      </w:r>
    </w:p>
    <w:p w14:paraId="28EF3CF2" w14:textId="1C2C1864" w:rsidR="00AE6B95" w:rsidRPr="003A2D7D" w:rsidRDefault="00AE6B95" w:rsidP="00FC303C">
      <w:pPr>
        <w:pStyle w:val="4"/>
        <w:widowControl w:val="0"/>
        <w:numPr>
          <w:ilvl w:val="0"/>
          <w:numId w:val="84"/>
        </w:numPr>
        <w:spacing w:before="0" w:after="0"/>
        <w:ind w:left="1551"/>
        <w:contextualSpacing/>
        <w:rPr>
          <w:rFonts w:ascii="David" w:hAnsi="David"/>
        </w:rPr>
      </w:pPr>
      <w:r w:rsidRPr="003A2D7D">
        <w:rPr>
          <w:rFonts w:ascii="David" w:hAnsi="David"/>
          <w:rtl/>
        </w:rPr>
        <w:t>(</w:t>
      </w:r>
      <w:r w:rsidRPr="003A2D7D">
        <w:rPr>
          <w:rFonts w:ascii="David" w:hAnsi="David"/>
        </w:rPr>
        <w:t>M</w:t>
      </w:r>
      <w:r w:rsidRPr="003A2D7D">
        <w:rPr>
          <w:rFonts w:ascii="David" w:hAnsi="David"/>
          <w:rtl/>
        </w:rPr>
        <w:t xml:space="preserve">) המציע מתחייב לאחריות כוללת לביצוע כל השירותים הנדרשים במכרז, לרבות השירותים שיבחר לבצע באמצעות קבלני המשנה. </w:t>
      </w:r>
    </w:p>
    <w:p w14:paraId="7D01DBBD" w14:textId="77777777" w:rsidR="00AE6B95" w:rsidRPr="003A2D7D" w:rsidRDefault="00AE6B95" w:rsidP="00FC303C">
      <w:pPr>
        <w:pStyle w:val="4"/>
        <w:widowControl w:val="0"/>
        <w:numPr>
          <w:ilvl w:val="0"/>
          <w:numId w:val="84"/>
        </w:numPr>
        <w:spacing w:before="0" w:after="0"/>
        <w:ind w:left="1551"/>
        <w:contextualSpacing/>
        <w:rPr>
          <w:rFonts w:ascii="David" w:hAnsi="David"/>
          <w:rtl/>
        </w:rPr>
      </w:pPr>
      <w:r w:rsidRPr="003A2D7D">
        <w:rPr>
          <w:rFonts w:ascii="David" w:hAnsi="David"/>
          <w:rtl/>
        </w:rPr>
        <w:t>המציע יפרט את המנגנונים שיבטיחו את הפיקוח והאחריות מצידו על קבלני המשנה.</w:t>
      </w:r>
    </w:p>
    <w:p w14:paraId="4B57DAF8" w14:textId="44CA1FFC" w:rsidR="00AE6B95" w:rsidRPr="003A2D7D" w:rsidRDefault="00AE6B95" w:rsidP="00FC303C">
      <w:pPr>
        <w:pStyle w:val="4"/>
        <w:widowControl w:val="0"/>
        <w:numPr>
          <w:ilvl w:val="0"/>
          <w:numId w:val="84"/>
        </w:numPr>
        <w:spacing w:before="0" w:after="0"/>
        <w:ind w:left="1551"/>
        <w:contextualSpacing/>
        <w:rPr>
          <w:rFonts w:ascii="David" w:hAnsi="David"/>
        </w:rPr>
      </w:pPr>
      <w:r w:rsidRPr="003A2D7D">
        <w:rPr>
          <w:rFonts w:ascii="David" w:hAnsi="David"/>
          <w:rtl/>
        </w:rPr>
        <w:t>קבלני המשנה שייחשבו כמשתתפים במענה יהיו אלו בהם יוכל המציע להציג מחויבות ברורה של אותם הקבלנים. מחויבות זו תכלול גם התאמת קבלן המשנה לתנאי ודרישות המפרט. אין בדרישה זו כדי לגרוע מח</w:t>
      </w:r>
      <w:r w:rsidR="00A262A2">
        <w:rPr>
          <w:rFonts w:ascii="David" w:hAnsi="David" w:hint="cs"/>
          <w:rtl/>
        </w:rPr>
        <w:t>ו</w:t>
      </w:r>
      <w:r w:rsidRPr="003A2D7D">
        <w:rPr>
          <w:rFonts w:ascii="David" w:hAnsi="David"/>
          <w:rtl/>
        </w:rPr>
        <w:t>בתו הבלעדית של המציע להבטיח שכל החוזים שלו עם קבלני המשנה יתאימו לחלוטין את התחייבויותיו במכרז זה ויאפשרו את ביצוען המלא.</w:t>
      </w:r>
    </w:p>
    <w:p w14:paraId="047838EF" w14:textId="77777777" w:rsidR="00AE6B95" w:rsidRPr="003A2D7D" w:rsidRDefault="00AE6B95" w:rsidP="00FC303C">
      <w:pPr>
        <w:pStyle w:val="4"/>
        <w:widowControl w:val="0"/>
        <w:numPr>
          <w:ilvl w:val="0"/>
          <w:numId w:val="84"/>
        </w:numPr>
        <w:spacing w:before="0" w:after="0"/>
        <w:ind w:left="1551"/>
        <w:contextualSpacing/>
        <w:rPr>
          <w:rFonts w:ascii="David" w:hAnsi="David"/>
        </w:rPr>
      </w:pPr>
      <w:r w:rsidRPr="003A2D7D">
        <w:rPr>
          <w:rFonts w:ascii="David" w:hAnsi="David"/>
          <w:rtl/>
        </w:rPr>
        <w:t xml:space="preserve">המציע נדרש לציין מה יהיו תפקידי קבלני המשנה ותחומי האחריות שלהם, ומה יהיו "גבולות הגזרה" לפעילותם יחד עם הספק.    </w:t>
      </w:r>
    </w:p>
    <w:p w14:paraId="132CDE53" w14:textId="77777777" w:rsidR="00AE6B95" w:rsidRPr="003A2D7D" w:rsidRDefault="00AE6B95" w:rsidP="00FC303C">
      <w:pPr>
        <w:pStyle w:val="4"/>
        <w:widowControl w:val="0"/>
        <w:numPr>
          <w:ilvl w:val="0"/>
          <w:numId w:val="84"/>
        </w:numPr>
        <w:spacing w:before="0" w:after="0"/>
        <w:ind w:left="1551"/>
        <w:contextualSpacing/>
        <w:rPr>
          <w:rFonts w:ascii="David" w:hAnsi="David"/>
        </w:rPr>
      </w:pPr>
      <w:r w:rsidRPr="003A2D7D">
        <w:rPr>
          <w:rFonts w:ascii="David" w:hAnsi="David"/>
          <w:rtl/>
        </w:rPr>
        <w:t>לכל ספק משנה מוצע יצרף ויפרט המציע את הבא:</w:t>
      </w:r>
    </w:p>
    <w:p w14:paraId="3B59E427" w14:textId="77777777" w:rsidR="00AE6B95" w:rsidRPr="003A2D7D" w:rsidRDefault="00AE6B95" w:rsidP="00FC303C">
      <w:pPr>
        <w:pStyle w:val="4"/>
        <w:widowControl w:val="0"/>
        <w:numPr>
          <w:ilvl w:val="0"/>
          <w:numId w:val="85"/>
        </w:numPr>
        <w:spacing w:before="0" w:after="0"/>
        <w:ind w:left="1911"/>
        <w:contextualSpacing/>
        <w:rPr>
          <w:rFonts w:ascii="David" w:hAnsi="David"/>
        </w:rPr>
      </w:pPr>
      <w:r w:rsidRPr="003A2D7D">
        <w:rPr>
          <w:rFonts w:ascii="David" w:hAnsi="David"/>
          <w:rtl/>
        </w:rPr>
        <w:t xml:space="preserve">יש לצרף את הפרוט והמסמכים הנדרשים כמפורט בנספח 4.1.4 </w:t>
      </w:r>
      <w:r w:rsidRPr="003A2D7D">
        <w:rPr>
          <w:rFonts w:ascii="David" w:hAnsi="David"/>
          <w:b/>
          <w:bCs/>
          <w:rtl/>
        </w:rPr>
        <w:t>עבור כל ספק משנה מוצע</w:t>
      </w:r>
      <w:r w:rsidRPr="003A2D7D">
        <w:rPr>
          <w:rFonts w:ascii="David" w:hAnsi="David"/>
          <w:rtl/>
        </w:rPr>
        <w:t>.</w:t>
      </w:r>
    </w:p>
    <w:p w14:paraId="02928962" w14:textId="77777777" w:rsidR="00AE6B95" w:rsidRPr="003A2D7D" w:rsidRDefault="00AE6B95" w:rsidP="00FC303C">
      <w:pPr>
        <w:pStyle w:val="4"/>
        <w:widowControl w:val="0"/>
        <w:numPr>
          <w:ilvl w:val="0"/>
          <w:numId w:val="85"/>
        </w:numPr>
        <w:spacing w:before="0" w:after="0"/>
        <w:ind w:left="1911"/>
        <w:contextualSpacing/>
        <w:rPr>
          <w:rFonts w:ascii="David" w:hAnsi="David"/>
        </w:rPr>
      </w:pPr>
      <w:r w:rsidRPr="003A2D7D">
        <w:rPr>
          <w:rFonts w:ascii="David" w:hAnsi="David"/>
          <w:rtl/>
        </w:rPr>
        <w:t>(</w:t>
      </w:r>
      <w:r w:rsidRPr="003A2D7D">
        <w:rPr>
          <w:rFonts w:ascii="David" w:hAnsi="David"/>
        </w:rPr>
        <w:t>M</w:t>
      </w:r>
      <w:r w:rsidRPr="003A2D7D">
        <w:rPr>
          <w:rFonts w:ascii="David" w:hAnsi="David"/>
          <w:rtl/>
        </w:rPr>
        <w:t>) המציע יתחייב כי החלפת ספק משנה או הוספת ספק משנה תהיה אך ורק באישור המשרד ובהתאם לעמידה בדרישות הנסיון הרלוונטיות</w:t>
      </w:r>
    </w:p>
    <w:p w14:paraId="4AAD2694" w14:textId="77777777" w:rsidR="00AE6B95" w:rsidRPr="003A2D7D" w:rsidRDefault="00AE6B95" w:rsidP="00FC303C">
      <w:pPr>
        <w:pStyle w:val="4"/>
        <w:widowControl w:val="0"/>
        <w:numPr>
          <w:ilvl w:val="0"/>
          <w:numId w:val="85"/>
        </w:numPr>
        <w:spacing w:after="0"/>
        <w:ind w:left="1911"/>
        <w:contextualSpacing/>
        <w:rPr>
          <w:rFonts w:ascii="David" w:hAnsi="David"/>
        </w:rPr>
      </w:pPr>
      <w:r w:rsidRPr="003A2D7D">
        <w:rPr>
          <w:rFonts w:ascii="David" w:hAnsi="David"/>
          <w:rtl/>
        </w:rPr>
        <w:t>(</w:t>
      </w:r>
      <w:r w:rsidRPr="003A2D7D">
        <w:rPr>
          <w:rFonts w:ascii="David" w:hAnsi="David"/>
        </w:rPr>
        <w:t>M</w:t>
      </w:r>
      <w:r w:rsidRPr="003A2D7D">
        <w:rPr>
          <w:rFonts w:ascii="David" w:hAnsi="David"/>
          <w:rtl/>
        </w:rPr>
        <w:t>) תשומת לב לכל דרישות הסעיף לרבות החובה לצרף העתקי חוזים המעידים על טיב הקשר בין הספק הראשי לספק המשנה. מובהר, כי ניתן לצרף הסכם חתום מותנה/אופציה עם ספק משנה.</w:t>
      </w:r>
    </w:p>
    <w:p w14:paraId="6FADDB86" w14:textId="77777777" w:rsidR="005670A0" w:rsidRPr="00AE6B95" w:rsidRDefault="005670A0" w:rsidP="000A055D">
      <w:pPr>
        <w:pStyle w:val="3"/>
        <w:numPr>
          <w:ilvl w:val="0"/>
          <w:numId w:val="0"/>
        </w:numPr>
      </w:pPr>
    </w:p>
    <w:p w14:paraId="7BCB99C3" w14:textId="77777777" w:rsidR="00B34B24" w:rsidRPr="00E56D7E" w:rsidRDefault="00665173" w:rsidP="005913C9">
      <w:pPr>
        <w:pStyle w:val="2"/>
      </w:pPr>
      <w:bookmarkStart w:id="47" w:name="_Toc48799667"/>
      <w:r>
        <w:rPr>
          <w:rFonts w:hint="cs"/>
          <w:rtl/>
        </w:rPr>
        <w:t>(</w:t>
      </w:r>
      <w:r>
        <w:rPr>
          <w:rFonts w:hint="cs"/>
        </w:rPr>
        <w:t>S</w:t>
      </w:r>
      <w:r>
        <w:rPr>
          <w:rFonts w:hint="cs"/>
          <w:rtl/>
        </w:rPr>
        <w:t xml:space="preserve">) </w:t>
      </w:r>
      <w:r w:rsidR="00B34B24" w:rsidRPr="00E56D7E">
        <w:rPr>
          <w:rFonts w:hint="cs"/>
          <w:rtl/>
        </w:rPr>
        <w:t xml:space="preserve">תכנית </w:t>
      </w:r>
      <w:r w:rsidR="00A50D0B">
        <w:rPr>
          <w:rFonts w:hint="cs"/>
          <w:rtl/>
        </w:rPr>
        <w:t>עבודה ל</w:t>
      </w:r>
      <w:r w:rsidR="00E4786F">
        <w:rPr>
          <w:rFonts w:hint="cs"/>
          <w:rtl/>
        </w:rPr>
        <w:t>אספק</w:t>
      </w:r>
      <w:r w:rsidR="005420C5">
        <w:rPr>
          <w:rFonts w:hint="cs"/>
          <w:rtl/>
        </w:rPr>
        <w:t>ה</w:t>
      </w:r>
      <w:r w:rsidR="00A50D0B">
        <w:rPr>
          <w:rFonts w:hint="cs"/>
          <w:rtl/>
        </w:rPr>
        <w:t xml:space="preserve"> והתקנת</w:t>
      </w:r>
      <w:r w:rsidR="00E4786F">
        <w:rPr>
          <w:rFonts w:hint="cs"/>
          <w:rtl/>
        </w:rPr>
        <w:t xml:space="preserve"> העגלות</w:t>
      </w:r>
      <w:bookmarkEnd w:id="47"/>
    </w:p>
    <w:p w14:paraId="4CD6D83B" w14:textId="77777777" w:rsidR="00533105" w:rsidRPr="00533105" w:rsidRDefault="00533105" w:rsidP="00533105">
      <w:pPr>
        <w:pStyle w:val="3"/>
        <w:rPr>
          <w:b w:val="0"/>
          <w:bCs w:val="0"/>
          <w:rtl/>
        </w:rPr>
      </w:pPr>
      <w:r w:rsidRPr="00533105">
        <w:rPr>
          <w:b w:val="0"/>
          <w:bCs w:val="0"/>
          <w:rtl/>
        </w:rPr>
        <w:t xml:space="preserve">הספק </w:t>
      </w:r>
      <w:r w:rsidR="00DE3735">
        <w:rPr>
          <w:rFonts w:hint="cs"/>
          <w:b w:val="0"/>
          <w:bCs w:val="0"/>
          <w:rtl/>
        </w:rPr>
        <w:t xml:space="preserve">הזוכה, </w:t>
      </w:r>
      <w:r w:rsidRPr="00533105">
        <w:rPr>
          <w:b w:val="0"/>
          <w:bCs w:val="0"/>
          <w:rtl/>
        </w:rPr>
        <w:t xml:space="preserve">יחל בהתארגנות </w:t>
      </w:r>
      <w:r w:rsidR="00DE3735">
        <w:rPr>
          <w:rFonts w:hint="cs"/>
          <w:b w:val="0"/>
          <w:bCs w:val="0"/>
          <w:rtl/>
        </w:rPr>
        <w:t>לביצוע האספקה והתקנת עגלות ההטענה</w:t>
      </w:r>
      <w:r w:rsidRPr="00533105">
        <w:rPr>
          <w:b w:val="0"/>
          <w:bCs w:val="0"/>
          <w:rtl/>
        </w:rPr>
        <w:t xml:space="preserve"> מיד עם מתן ההודעה הרשמית של המשרד על זכייתו במכרז.  </w:t>
      </w:r>
      <w:r w:rsidR="00DE3735" w:rsidRPr="00DE3735">
        <w:rPr>
          <w:rFonts w:ascii="David" w:hAnsi="David"/>
          <w:b w:val="0"/>
          <w:bCs w:val="0"/>
          <w:smallCaps/>
          <w:rtl/>
        </w:rPr>
        <w:t>הספק חייב להתחיל את הפעילות עם</w:t>
      </w:r>
      <w:r w:rsidR="00DE3735">
        <w:rPr>
          <w:rFonts w:ascii="David" w:hAnsi="David" w:hint="cs"/>
          <w:b w:val="0"/>
          <w:bCs w:val="0"/>
          <w:smallCaps/>
          <w:rtl/>
        </w:rPr>
        <w:t xml:space="preserve"> קבלת ההזמנה /</w:t>
      </w:r>
      <w:r w:rsidR="00DE3735" w:rsidRPr="00DE3735">
        <w:rPr>
          <w:rFonts w:ascii="David" w:hAnsi="David"/>
          <w:b w:val="0"/>
          <w:bCs w:val="0"/>
          <w:smallCaps/>
          <w:rtl/>
        </w:rPr>
        <w:t xml:space="preserve"> חתימת החוזה</w:t>
      </w:r>
      <w:r w:rsidRPr="00DE3735">
        <w:rPr>
          <w:b w:val="0"/>
          <w:bCs w:val="0"/>
          <w:rtl/>
        </w:rPr>
        <w:t>.</w:t>
      </w:r>
    </w:p>
    <w:p w14:paraId="69323C27" w14:textId="7C967F30" w:rsidR="00533105" w:rsidRPr="00533105" w:rsidRDefault="005420C5" w:rsidP="00533105">
      <w:pPr>
        <w:pStyle w:val="3"/>
        <w:rPr>
          <w:b w:val="0"/>
          <w:bCs w:val="0"/>
        </w:rPr>
      </w:pPr>
      <w:r>
        <w:rPr>
          <w:rFonts w:hint="cs"/>
          <w:b w:val="0"/>
          <w:bCs w:val="0"/>
          <w:rtl/>
        </w:rPr>
        <w:t>(</w:t>
      </w:r>
      <w:r>
        <w:rPr>
          <w:rFonts w:hint="cs"/>
          <w:b w:val="0"/>
          <w:bCs w:val="0"/>
        </w:rPr>
        <w:t>M</w:t>
      </w:r>
      <w:r>
        <w:rPr>
          <w:rFonts w:hint="cs"/>
          <w:b w:val="0"/>
          <w:bCs w:val="0"/>
          <w:rtl/>
        </w:rPr>
        <w:t xml:space="preserve">) </w:t>
      </w:r>
      <w:r w:rsidR="00533105" w:rsidRPr="00533105">
        <w:rPr>
          <w:b w:val="0"/>
          <w:bCs w:val="0"/>
          <w:rtl/>
        </w:rPr>
        <w:t>על המציע להתחייב לזמינות המועמד לתפקיד מנהל הפרויקט</w:t>
      </w:r>
      <w:r w:rsidR="00533105" w:rsidRPr="00533105">
        <w:rPr>
          <w:rFonts w:hint="cs"/>
          <w:b w:val="0"/>
          <w:bCs w:val="0"/>
          <w:rtl/>
        </w:rPr>
        <w:t xml:space="preserve"> </w:t>
      </w:r>
      <w:r w:rsidR="00533105" w:rsidRPr="00533105">
        <w:rPr>
          <w:b w:val="0"/>
          <w:bCs w:val="0"/>
          <w:rtl/>
        </w:rPr>
        <w:t xml:space="preserve">להתחלת ביצוע שלבי ההערכות הראשונים (כולל פגישות תיאום </w:t>
      </w:r>
      <w:r w:rsidR="00AD5726">
        <w:rPr>
          <w:rFonts w:hint="cs"/>
          <w:b w:val="0"/>
          <w:bCs w:val="0"/>
          <w:rtl/>
        </w:rPr>
        <w:t xml:space="preserve">והתנעה </w:t>
      </w:r>
      <w:r w:rsidR="00533105" w:rsidRPr="00533105">
        <w:rPr>
          <w:b w:val="0"/>
          <w:bCs w:val="0"/>
          <w:rtl/>
        </w:rPr>
        <w:t xml:space="preserve">עם נציגי המינהל), </w:t>
      </w:r>
      <w:r w:rsidR="00533105">
        <w:rPr>
          <w:rFonts w:hint="cs"/>
          <w:b w:val="0"/>
          <w:bCs w:val="0"/>
          <w:rtl/>
        </w:rPr>
        <w:t xml:space="preserve">בתוך יום מקבלת ההזמנה / חתימה על </w:t>
      </w:r>
      <w:r w:rsidR="00533105" w:rsidRPr="00533105">
        <w:rPr>
          <w:b w:val="0"/>
          <w:bCs w:val="0"/>
          <w:rtl/>
        </w:rPr>
        <w:t>חוזה</w:t>
      </w:r>
      <w:r w:rsidR="00533105">
        <w:rPr>
          <w:rFonts w:hint="cs"/>
          <w:b w:val="0"/>
          <w:bCs w:val="0"/>
          <w:rtl/>
        </w:rPr>
        <w:t xml:space="preserve"> ההתקשרות</w:t>
      </w:r>
      <w:r w:rsidR="00533105" w:rsidRPr="00533105">
        <w:rPr>
          <w:b w:val="0"/>
          <w:bCs w:val="0"/>
          <w:rtl/>
        </w:rPr>
        <w:t>.</w:t>
      </w:r>
      <w:r w:rsidR="00AD5726">
        <w:rPr>
          <w:rFonts w:hint="cs"/>
          <w:b w:val="0"/>
          <w:bCs w:val="0"/>
          <w:rtl/>
        </w:rPr>
        <w:t xml:space="preserve"> בפגישת התאום וההתנעה עם המשרד, יקבעו נהלי העבודה מול המשרד ומול מוקד הבקרה.</w:t>
      </w:r>
    </w:p>
    <w:p w14:paraId="473A9383" w14:textId="77777777" w:rsidR="005420C5" w:rsidRDefault="005420C5" w:rsidP="005420C5">
      <w:pPr>
        <w:pStyle w:val="3"/>
        <w:rPr>
          <w:b w:val="0"/>
          <w:bCs w:val="0"/>
        </w:rPr>
      </w:pPr>
      <w:r>
        <w:rPr>
          <w:rFonts w:hint="cs"/>
          <w:b w:val="0"/>
          <w:bCs w:val="0"/>
          <w:rtl/>
        </w:rPr>
        <w:t>היערכות הספק</w:t>
      </w:r>
    </w:p>
    <w:p w14:paraId="2D39DF49" w14:textId="5225EA6A" w:rsidR="005420C5" w:rsidRPr="005420C5" w:rsidRDefault="005420C5" w:rsidP="00174FB4">
      <w:pPr>
        <w:pStyle w:val="3"/>
        <w:numPr>
          <w:ilvl w:val="0"/>
          <w:numId w:val="76"/>
        </w:numPr>
        <w:rPr>
          <w:b w:val="0"/>
          <w:bCs w:val="0"/>
          <w:rtl/>
        </w:rPr>
      </w:pPr>
      <w:r w:rsidRPr="005420C5">
        <w:rPr>
          <w:b w:val="0"/>
          <w:bCs w:val="0"/>
          <w:rtl/>
        </w:rPr>
        <w:t>היערכות עם כוח אדם</w:t>
      </w:r>
      <w:r w:rsidRPr="005420C5">
        <w:rPr>
          <w:rFonts w:hint="cs"/>
          <w:b w:val="0"/>
          <w:bCs w:val="0"/>
          <w:rtl/>
        </w:rPr>
        <w:t xml:space="preserve"> </w:t>
      </w:r>
      <w:r w:rsidRPr="005420C5">
        <w:rPr>
          <w:b w:val="0"/>
          <w:bCs w:val="0"/>
          <w:rtl/>
        </w:rPr>
        <w:t>- תכלול בין היתר תוכנית לאיוש המשרות בעובדים הנדרשים (</w:t>
      </w:r>
      <w:r w:rsidR="0025730E">
        <w:rPr>
          <w:rFonts w:hint="cs"/>
          <w:b w:val="0"/>
          <w:bCs w:val="0"/>
          <w:rtl/>
        </w:rPr>
        <w:t xml:space="preserve">מנהל פרויקט, מנהל תפעול, </w:t>
      </w:r>
      <w:r>
        <w:rPr>
          <w:rFonts w:hint="cs"/>
          <w:b w:val="0"/>
          <w:bCs w:val="0"/>
          <w:rtl/>
        </w:rPr>
        <w:t>מובילים, טכנאי שטח / מתקינים ובודק</w:t>
      </w:r>
      <w:r w:rsidR="007E4295">
        <w:rPr>
          <w:rFonts w:hint="cs"/>
          <w:b w:val="0"/>
          <w:bCs w:val="0"/>
          <w:rtl/>
        </w:rPr>
        <w:t>י</w:t>
      </w:r>
      <w:r>
        <w:rPr>
          <w:rFonts w:hint="cs"/>
          <w:b w:val="0"/>
          <w:bCs w:val="0"/>
          <w:rtl/>
        </w:rPr>
        <w:t xml:space="preserve"> חשמל מוסמ</w:t>
      </w:r>
      <w:r w:rsidR="007E4295">
        <w:rPr>
          <w:rFonts w:hint="cs"/>
          <w:b w:val="0"/>
          <w:bCs w:val="0"/>
          <w:rtl/>
        </w:rPr>
        <w:t>כים</w:t>
      </w:r>
      <w:r>
        <w:rPr>
          <w:rFonts w:hint="cs"/>
          <w:b w:val="0"/>
          <w:bCs w:val="0"/>
          <w:rtl/>
        </w:rPr>
        <w:t xml:space="preserve"> וכד')</w:t>
      </w:r>
      <w:r w:rsidRPr="005420C5">
        <w:rPr>
          <w:b w:val="0"/>
          <w:bCs w:val="0"/>
          <w:rtl/>
        </w:rPr>
        <w:t>.</w:t>
      </w:r>
    </w:p>
    <w:p w14:paraId="44922E90" w14:textId="77777777" w:rsidR="007E4295" w:rsidRDefault="005420C5" w:rsidP="00174FB4">
      <w:pPr>
        <w:pStyle w:val="3"/>
        <w:numPr>
          <w:ilvl w:val="0"/>
          <w:numId w:val="76"/>
        </w:numPr>
        <w:rPr>
          <w:b w:val="0"/>
          <w:bCs w:val="0"/>
        </w:rPr>
      </w:pPr>
      <w:r w:rsidRPr="005420C5">
        <w:rPr>
          <w:b w:val="0"/>
          <w:bCs w:val="0"/>
          <w:rtl/>
        </w:rPr>
        <w:t>היערכות תפעולית</w:t>
      </w:r>
      <w:r w:rsidR="008C15BC">
        <w:rPr>
          <w:rFonts w:hint="cs"/>
          <w:b w:val="0"/>
          <w:bCs w:val="0"/>
          <w:rtl/>
        </w:rPr>
        <w:t xml:space="preserve"> </w:t>
      </w:r>
      <w:r w:rsidR="00EC2D62">
        <w:rPr>
          <w:rFonts w:hint="cs"/>
          <w:b w:val="0"/>
          <w:bCs w:val="0"/>
          <w:rtl/>
        </w:rPr>
        <w:t>ולוגיסטית  לתאום ההתקנות, לאספקה ו</w:t>
      </w:r>
      <w:r w:rsidR="008C15BC">
        <w:rPr>
          <w:rFonts w:hint="cs"/>
          <w:b w:val="0"/>
          <w:bCs w:val="0"/>
          <w:rtl/>
        </w:rPr>
        <w:t xml:space="preserve">התקנת מאות עגלות הטענה </w:t>
      </w:r>
      <w:r w:rsidR="00EC2D62">
        <w:rPr>
          <w:rFonts w:hint="cs"/>
          <w:b w:val="0"/>
          <w:bCs w:val="0"/>
          <w:rtl/>
        </w:rPr>
        <w:t xml:space="preserve">שיוזמנו ממנו </w:t>
      </w:r>
      <w:r w:rsidR="008C15BC">
        <w:rPr>
          <w:rFonts w:hint="cs"/>
          <w:b w:val="0"/>
          <w:bCs w:val="0"/>
          <w:rtl/>
        </w:rPr>
        <w:t>בתוך פרק זמן של כחודשיים</w:t>
      </w:r>
      <w:r w:rsidR="007E4295">
        <w:rPr>
          <w:rFonts w:hint="cs"/>
          <w:b w:val="0"/>
          <w:bCs w:val="0"/>
          <w:rtl/>
        </w:rPr>
        <w:t>.</w:t>
      </w:r>
    </w:p>
    <w:p w14:paraId="2037AD11" w14:textId="42A09A47" w:rsidR="005420C5" w:rsidRDefault="007E4295" w:rsidP="00174FB4">
      <w:pPr>
        <w:pStyle w:val="3"/>
        <w:numPr>
          <w:ilvl w:val="0"/>
          <w:numId w:val="76"/>
        </w:numPr>
        <w:rPr>
          <w:b w:val="0"/>
          <w:bCs w:val="0"/>
        </w:rPr>
      </w:pPr>
      <w:r>
        <w:rPr>
          <w:rFonts w:hint="cs"/>
          <w:b w:val="0"/>
          <w:bCs w:val="0"/>
          <w:rtl/>
        </w:rPr>
        <w:t xml:space="preserve"> הכנת נהלי עבודה ותפעול</w:t>
      </w:r>
      <w:r w:rsidR="007A6BD3">
        <w:rPr>
          <w:rFonts w:hint="cs"/>
          <w:b w:val="0"/>
          <w:bCs w:val="0"/>
          <w:rtl/>
        </w:rPr>
        <w:t xml:space="preserve"> לעבודה מול המשרד ובתי הספר</w:t>
      </w:r>
      <w:r w:rsidR="005420C5" w:rsidRPr="005420C5">
        <w:rPr>
          <w:b w:val="0"/>
          <w:bCs w:val="0"/>
          <w:rtl/>
        </w:rPr>
        <w:t>.</w:t>
      </w:r>
    </w:p>
    <w:p w14:paraId="12F72BD6" w14:textId="77777777" w:rsidR="008C15BC" w:rsidRDefault="005420C5" w:rsidP="005420C5">
      <w:pPr>
        <w:pStyle w:val="3"/>
        <w:rPr>
          <w:b w:val="0"/>
          <w:bCs w:val="0"/>
        </w:rPr>
      </w:pPr>
      <w:r>
        <w:rPr>
          <w:rFonts w:hint="cs"/>
          <w:b w:val="0"/>
          <w:bCs w:val="0"/>
          <w:rtl/>
        </w:rPr>
        <w:lastRenderedPageBreak/>
        <w:t>הספק י</w:t>
      </w:r>
      <w:r w:rsidR="008C15BC">
        <w:rPr>
          <w:rFonts w:hint="cs"/>
          <w:b w:val="0"/>
          <w:bCs w:val="0"/>
          <w:rtl/>
        </w:rPr>
        <w:t>פרט במענה</w:t>
      </w:r>
      <w:r w:rsidR="001138B8">
        <w:rPr>
          <w:rFonts w:hint="cs"/>
          <w:b w:val="0"/>
          <w:bCs w:val="0"/>
          <w:rtl/>
        </w:rPr>
        <w:t xml:space="preserve"> את:</w:t>
      </w:r>
    </w:p>
    <w:p w14:paraId="2F596F3C" w14:textId="77777777" w:rsidR="008C15BC" w:rsidRDefault="008C15BC" w:rsidP="00174FB4">
      <w:pPr>
        <w:pStyle w:val="3"/>
        <w:numPr>
          <w:ilvl w:val="0"/>
          <w:numId w:val="77"/>
        </w:numPr>
        <w:rPr>
          <w:b w:val="0"/>
          <w:bCs w:val="0"/>
        </w:rPr>
      </w:pPr>
      <w:r>
        <w:rPr>
          <w:rFonts w:hint="cs"/>
          <w:b w:val="0"/>
          <w:bCs w:val="0"/>
          <w:rtl/>
        </w:rPr>
        <w:t>הערכותו בכח אדם</w:t>
      </w:r>
      <w:r w:rsidR="00EC2D62">
        <w:rPr>
          <w:rFonts w:hint="cs"/>
          <w:b w:val="0"/>
          <w:bCs w:val="0"/>
          <w:rtl/>
        </w:rPr>
        <w:t>.</w:t>
      </w:r>
    </w:p>
    <w:p w14:paraId="150D1702" w14:textId="77777777" w:rsidR="008C15BC" w:rsidRDefault="008C15BC" w:rsidP="00174FB4">
      <w:pPr>
        <w:pStyle w:val="3"/>
        <w:numPr>
          <w:ilvl w:val="0"/>
          <w:numId w:val="77"/>
        </w:numPr>
        <w:rPr>
          <w:b w:val="0"/>
          <w:bCs w:val="0"/>
        </w:rPr>
      </w:pPr>
      <w:r>
        <w:rPr>
          <w:rFonts w:hint="cs"/>
          <w:b w:val="0"/>
          <w:bCs w:val="0"/>
          <w:rtl/>
        </w:rPr>
        <w:t>הערכותו ברכבי הובלה</w:t>
      </w:r>
      <w:r w:rsidR="00EC2D62">
        <w:rPr>
          <w:rFonts w:hint="cs"/>
          <w:b w:val="0"/>
          <w:bCs w:val="0"/>
          <w:rtl/>
        </w:rPr>
        <w:t>.</w:t>
      </w:r>
    </w:p>
    <w:p w14:paraId="323862C5" w14:textId="3477C580" w:rsidR="008C15BC" w:rsidRDefault="008C15BC" w:rsidP="00174FB4">
      <w:pPr>
        <w:pStyle w:val="3"/>
        <w:numPr>
          <w:ilvl w:val="0"/>
          <w:numId w:val="77"/>
        </w:numPr>
        <w:rPr>
          <w:b w:val="0"/>
          <w:bCs w:val="0"/>
        </w:rPr>
      </w:pPr>
      <w:r>
        <w:rPr>
          <w:rFonts w:hint="cs"/>
          <w:b w:val="0"/>
          <w:bCs w:val="0"/>
          <w:rtl/>
        </w:rPr>
        <w:t>הערכותו עם צוות טכנאי שטח / מתקינים</w:t>
      </w:r>
      <w:r w:rsidR="003955F0">
        <w:rPr>
          <w:rFonts w:hint="cs"/>
          <w:b w:val="0"/>
          <w:bCs w:val="0"/>
          <w:rtl/>
        </w:rPr>
        <w:t xml:space="preserve"> בפריסה ארצית</w:t>
      </w:r>
      <w:r w:rsidR="00EC2D62">
        <w:rPr>
          <w:rFonts w:hint="cs"/>
          <w:b w:val="0"/>
          <w:bCs w:val="0"/>
          <w:rtl/>
        </w:rPr>
        <w:t>.</w:t>
      </w:r>
    </w:p>
    <w:p w14:paraId="3831FE80" w14:textId="77777777" w:rsidR="008C15BC" w:rsidRDefault="008C15BC" w:rsidP="00174FB4">
      <w:pPr>
        <w:pStyle w:val="3"/>
        <w:numPr>
          <w:ilvl w:val="0"/>
          <w:numId w:val="77"/>
        </w:numPr>
        <w:rPr>
          <w:b w:val="0"/>
          <w:bCs w:val="0"/>
        </w:rPr>
      </w:pPr>
      <w:r>
        <w:rPr>
          <w:rFonts w:hint="cs"/>
          <w:b w:val="0"/>
          <w:bCs w:val="0"/>
          <w:rtl/>
        </w:rPr>
        <w:t>הערכותו עם בודק</w:t>
      </w:r>
      <w:r w:rsidR="001138B8">
        <w:rPr>
          <w:rFonts w:hint="cs"/>
          <w:b w:val="0"/>
          <w:bCs w:val="0"/>
          <w:rtl/>
        </w:rPr>
        <w:t>י</w:t>
      </w:r>
      <w:r>
        <w:rPr>
          <w:rFonts w:hint="cs"/>
          <w:b w:val="0"/>
          <w:bCs w:val="0"/>
          <w:rtl/>
        </w:rPr>
        <w:t xml:space="preserve"> חשמל מוסמ</w:t>
      </w:r>
      <w:r w:rsidR="001138B8">
        <w:rPr>
          <w:rFonts w:hint="cs"/>
          <w:b w:val="0"/>
          <w:bCs w:val="0"/>
          <w:rtl/>
        </w:rPr>
        <w:t>כים</w:t>
      </w:r>
      <w:r w:rsidR="00EC2D62">
        <w:rPr>
          <w:rFonts w:hint="cs"/>
          <w:b w:val="0"/>
          <w:bCs w:val="0"/>
          <w:rtl/>
        </w:rPr>
        <w:t>.</w:t>
      </w:r>
    </w:p>
    <w:p w14:paraId="70FD53A8" w14:textId="77777777" w:rsidR="008C15BC" w:rsidRDefault="008C15BC" w:rsidP="00174FB4">
      <w:pPr>
        <w:pStyle w:val="3"/>
        <w:numPr>
          <w:ilvl w:val="0"/>
          <w:numId w:val="77"/>
        </w:numPr>
        <w:rPr>
          <w:b w:val="0"/>
          <w:bCs w:val="0"/>
        </w:rPr>
      </w:pPr>
      <w:r>
        <w:rPr>
          <w:rFonts w:hint="cs"/>
          <w:b w:val="0"/>
          <w:bCs w:val="0"/>
          <w:rtl/>
        </w:rPr>
        <w:t>הערכותו לאספקת כל כמות העגלות שתוזמן ממנו</w:t>
      </w:r>
      <w:r w:rsidR="00EC2D62">
        <w:rPr>
          <w:rFonts w:hint="cs"/>
          <w:b w:val="0"/>
          <w:bCs w:val="0"/>
          <w:rtl/>
        </w:rPr>
        <w:t>.</w:t>
      </w:r>
    </w:p>
    <w:p w14:paraId="417F4818" w14:textId="77777777" w:rsidR="002B1D34" w:rsidRDefault="002B1D34" w:rsidP="00174FB4">
      <w:pPr>
        <w:pStyle w:val="3"/>
        <w:numPr>
          <w:ilvl w:val="0"/>
          <w:numId w:val="77"/>
        </w:numPr>
        <w:rPr>
          <w:b w:val="0"/>
          <w:bCs w:val="0"/>
        </w:rPr>
      </w:pPr>
      <w:r>
        <w:rPr>
          <w:rFonts w:hint="cs"/>
          <w:b w:val="0"/>
          <w:bCs w:val="0"/>
          <w:rtl/>
        </w:rPr>
        <w:t>תוכנית אספקת והתקנת העגלות בכל שבוע</w:t>
      </w:r>
      <w:r w:rsidR="00EC2D62">
        <w:rPr>
          <w:rFonts w:hint="cs"/>
          <w:b w:val="0"/>
          <w:bCs w:val="0"/>
          <w:rtl/>
        </w:rPr>
        <w:t>.</w:t>
      </w:r>
      <w:r>
        <w:rPr>
          <w:rFonts w:hint="cs"/>
          <w:b w:val="0"/>
          <w:bCs w:val="0"/>
          <w:rtl/>
        </w:rPr>
        <w:t xml:space="preserve"> </w:t>
      </w:r>
    </w:p>
    <w:p w14:paraId="4AFDA87E" w14:textId="77777777" w:rsidR="005420C5" w:rsidRPr="005420C5" w:rsidRDefault="005420C5" w:rsidP="005420C5">
      <w:pPr>
        <w:pStyle w:val="3"/>
        <w:rPr>
          <w:b w:val="0"/>
          <w:bCs w:val="0"/>
        </w:rPr>
      </w:pPr>
      <w:r w:rsidRPr="0025730E">
        <w:rPr>
          <w:rFonts w:ascii="David" w:hAnsi="David"/>
          <w:b w:val="0"/>
          <w:bCs w:val="0"/>
          <w:rtl/>
        </w:rPr>
        <w:t>ל</w:t>
      </w:r>
      <w:r w:rsidRPr="005420C5">
        <w:rPr>
          <w:rFonts w:ascii="David" w:hAnsi="David"/>
          <w:b w:val="0"/>
          <w:bCs w:val="0"/>
          <w:rtl/>
        </w:rPr>
        <w:t>הלן מתוארים שלבי עבודה</w:t>
      </w:r>
      <w:r w:rsidRPr="005420C5">
        <w:rPr>
          <w:rFonts w:ascii="David" w:hAnsi="David" w:hint="cs"/>
          <w:b w:val="0"/>
          <w:bCs w:val="0"/>
          <w:rtl/>
        </w:rPr>
        <w:t xml:space="preserve"> עיקריים</w:t>
      </w:r>
      <w:r w:rsidR="002B1D34">
        <w:rPr>
          <w:rFonts w:ascii="David" w:hAnsi="David" w:hint="cs"/>
          <w:b w:val="0"/>
          <w:bCs w:val="0"/>
          <w:rtl/>
        </w:rPr>
        <w:t xml:space="preserve"> להתקנת </w:t>
      </w:r>
      <w:r w:rsidRPr="005420C5">
        <w:rPr>
          <w:rFonts w:ascii="David" w:hAnsi="David"/>
          <w:b w:val="0"/>
          <w:bCs w:val="0"/>
          <w:rtl/>
        </w:rPr>
        <w:t xml:space="preserve"> </w:t>
      </w:r>
      <w:r w:rsidR="002B1D34">
        <w:rPr>
          <w:rFonts w:ascii="David" w:hAnsi="David" w:hint="cs"/>
          <w:b w:val="0"/>
          <w:bCs w:val="0"/>
          <w:rtl/>
        </w:rPr>
        <w:t xml:space="preserve">עגלות ההטענה </w:t>
      </w:r>
      <w:r w:rsidRPr="005420C5">
        <w:rPr>
          <w:rFonts w:ascii="David" w:hAnsi="David"/>
          <w:b w:val="0"/>
          <w:bCs w:val="0"/>
          <w:rtl/>
        </w:rPr>
        <w:t xml:space="preserve">ולוחות </w:t>
      </w:r>
      <w:r>
        <w:rPr>
          <w:rFonts w:ascii="David" w:hAnsi="David" w:hint="cs"/>
          <w:b w:val="0"/>
          <w:bCs w:val="0"/>
          <w:rtl/>
        </w:rPr>
        <w:t>ה</w:t>
      </w:r>
      <w:r w:rsidRPr="005420C5">
        <w:rPr>
          <w:rFonts w:ascii="David" w:hAnsi="David"/>
          <w:b w:val="0"/>
          <w:bCs w:val="0"/>
          <w:rtl/>
        </w:rPr>
        <w:t>זמנים</w:t>
      </w:r>
      <w:r>
        <w:rPr>
          <w:rFonts w:ascii="David" w:hAnsi="David" w:hint="cs"/>
          <w:b w:val="0"/>
          <w:bCs w:val="0"/>
          <w:rtl/>
        </w:rPr>
        <w:t xml:space="preserve"> הנדרשים</w:t>
      </w:r>
      <w:r w:rsidR="001138B8">
        <w:rPr>
          <w:rFonts w:hint="cs"/>
          <w:b w:val="0"/>
          <w:bCs w:val="0"/>
          <w:rtl/>
        </w:rPr>
        <w:t xml:space="preserve"> (הספק ירחיב מנסיונו)</w:t>
      </w:r>
    </w:p>
    <w:tbl>
      <w:tblPr>
        <w:bidiVisual/>
        <w:tblW w:w="0" w:type="auto"/>
        <w:tblInd w:w="131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23"/>
        <w:gridCol w:w="1981"/>
        <w:gridCol w:w="1559"/>
        <w:gridCol w:w="1418"/>
        <w:gridCol w:w="1698"/>
      </w:tblGrid>
      <w:tr w:rsidR="00533105" w:rsidRPr="00533105" w14:paraId="6E5C37D1" w14:textId="77777777" w:rsidTr="00603869">
        <w:tc>
          <w:tcPr>
            <w:tcW w:w="623" w:type="dxa"/>
            <w:tcBorders>
              <w:top w:val="double" w:sz="4" w:space="0" w:color="auto"/>
              <w:bottom w:val="double" w:sz="4" w:space="0" w:color="auto"/>
            </w:tcBorders>
            <w:shd w:val="clear" w:color="auto" w:fill="F3F3F3"/>
          </w:tcPr>
          <w:p w14:paraId="0035D992" w14:textId="77777777" w:rsidR="00533105" w:rsidRPr="00533105" w:rsidRDefault="00533105" w:rsidP="001F619F">
            <w:pPr>
              <w:bidi/>
              <w:rPr>
                <w:b/>
                <w:bCs/>
                <w:rtl/>
              </w:rPr>
            </w:pPr>
            <w:r w:rsidRPr="00533105">
              <w:rPr>
                <w:b/>
                <w:bCs/>
                <w:rtl/>
              </w:rPr>
              <w:t>מס'</w:t>
            </w:r>
          </w:p>
        </w:tc>
        <w:tc>
          <w:tcPr>
            <w:tcW w:w="1981" w:type="dxa"/>
            <w:tcBorders>
              <w:top w:val="double" w:sz="4" w:space="0" w:color="auto"/>
              <w:bottom w:val="double" w:sz="4" w:space="0" w:color="auto"/>
            </w:tcBorders>
            <w:shd w:val="clear" w:color="auto" w:fill="F3F3F3"/>
          </w:tcPr>
          <w:p w14:paraId="2CE869D1" w14:textId="77777777" w:rsidR="00533105" w:rsidRPr="00533105" w:rsidRDefault="00533105" w:rsidP="001F619F">
            <w:pPr>
              <w:bidi/>
              <w:jc w:val="center"/>
              <w:rPr>
                <w:b/>
                <w:bCs/>
                <w:rtl/>
              </w:rPr>
            </w:pPr>
            <w:r w:rsidRPr="00533105">
              <w:rPr>
                <w:b/>
                <w:bCs/>
                <w:rtl/>
              </w:rPr>
              <w:t>פעילות</w:t>
            </w:r>
          </w:p>
        </w:tc>
        <w:tc>
          <w:tcPr>
            <w:tcW w:w="1559" w:type="dxa"/>
            <w:tcBorders>
              <w:top w:val="double" w:sz="4" w:space="0" w:color="auto"/>
              <w:bottom w:val="double" w:sz="4" w:space="0" w:color="auto"/>
            </w:tcBorders>
            <w:shd w:val="clear" w:color="auto" w:fill="F3F3F3"/>
          </w:tcPr>
          <w:p w14:paraId="6B303E1B" w14:textId="77777777" w:rsidR="00533105" w:rsidRPr="00533105" w:rsidRDefault="005420C5" w:rsidP="001F619F">
            <w:pPr>
              <w:bidi/>
              <w:jc w:val="center"/>
              <w:rPr>
                <w:b/>
                <w:bCs/>
                <w:rtl/>
              </w:rPr>
            </w:pPr>
            <w:r>
              <w:rPr>
                <w:rFonts w:hint="cs"/>
                <w:b/>
                <w:bCs/>
                <w:rtl/>
              </w:rPr>
              <w:t>כמות עגלות הטענה שיותקנו</w:t>
            </w:r>
            <w:r w:rsidR="001138B8">
              <w:rPr>
                <w:rFonts w:hint="cs"/>
                <w:b/>
                <w:bCs/>
                <w:rtl/>
              </w:rPr>
              <w:t xml:space="preserve"> בכל שבוע</w:t>
            </w:r>
          </w:p>
        </w:tc>
        <w:tc>
          <w:tcPr>
            <w:tcW w:w="1418" w:type="dxa"/>
            <w:tcBorders>
              <w:top w:val="double" w:sz="4" w:space="0" w:color="auto"/>
              <w:bottom w:val="double" w:sz="4" w:space="0" w:color="auto"/>
            </w:tcBorders>
            <w:shd w:val="clear" w:color="auto" w:fill="F3F3F3"/>
          </w:tcPr>
          <w:p w14:paraId="34CB8F77" w14:textId="77777777" w:rsidR="00533105" w:rsidRPr="00533105" w:rsidRDefault="005420C5" w:rsidP="00AB0620">
            <w:pPr>
              <w:bidi/>
              <w:jc w:val="center"/>
              <w:rPr>
                <w:b/>
                <w:bCs/>
                <w:rtl/>
              </w:rPr>
            </w:pPr>
            <w:r>
              <w:rPr>
                <w:rFonts w:hint="cs"/>
                <w:b/>
                <w:bCs/>
                <w:rtl/>
              </w:rPr>
              <w:t>לו"ז מקסימלי בשבועות (קלנדרי)</w:t>
            </w:r>
          </w:p>
        </w:tc>
        <w:tc>
          <w:tcPr>
            <w:tcW w:w="1698" w:type="dxa"/>
            <w:tcBorders>
              <w:top w:val="double" w:sz="4" w:space="0" w:color="auto"/>
              <w:bottom w:val="double" w:sz="4" w:space="0" w:color="auto"/>
            </w:tcBorders>
            <w:shd w:val="clear" w:color="auto" w:fill="F3F3F3"/>
          </w:tcPr>
          <w:p w14:paraId="004B933D" w14:textId="77777777" w:rsidR="00533105" w:rsidRPr="00533105" w:rsidRDefault="00665173" w:rsidP="00603869">
            <w:pPr>
              <w:bidi/>
              <w:jc w:val="center"/>
              <w:rPr>
                <w:b/>
                <w:bCs/>
                <w:rtl/>
              </w:rPr>
            </w:pPr>
            <w:r>
              <w:rPr>
                <w:rFonts w:hint="cs"/>
                <w:b/>
                <w:bCs/>
                <w:rtl/>
              </w:rPr>
              <w:t>הערות</w:t>
            </w:r>
          </w:p>
        </w:tc>
      </w:tr>
      <w:tr w:rsidR="005420C5" w:rsidRPr="00533105" w14:paraId="134AA654" w14:textId="77777777" w:rsidTr="00603869">
        <w:tc>
          <w:tcPr>
            <w:tcW w:w="623" w:type="dxa"/>
            <w:tcBorders>
              <w:top w:val="double" w:sz="4" w:space="0" w:color="auto"/>
            </w:tcBorders>
          </w:tcPr>
          <w:p w14:paraId="62D630A8" w14:textId="77777777" w:rsidR="005420C5" w:rsidRPr="00533105" w:rsidRDefault="005420C5" w:rsidP="001F619F">
            <w:pPr>
              <w:numPr>
                <w:ilvl w:val="0"/>
                <w:numId w:val="75"/>
              </w:numPr>
              <w:tabs>
                <w:tab w:val="num" w:pos="432"/>
              </w:tabs>
              <w:bidi/>
              <w:spacing w:before="0" w:after="0" w:line="240" w:lineRule="auto"/>
              <w:ind w:left="432"/>
              <w:jc w:val="left"/>
              <w:rPr>
                <w:rtl/>
              </w:rPr>
            </w:pPr>
          </w:p>
        </w:tc>
        <w:tc>
          <w:tcPr>
            <w:tcW w:w="1981" w:type="dxa"/>
            <w:tcBorders>
              <w:top w:val="double" w:sz="4" w:space="0" w:color="auto"/>
            </w:tcBorders>
          </w:tcPr>
          <w:p w14:paraId="4E157C44" w14:textId="77777777" w:rsidR="005420C5" w:rsidRPr="00533105" w:rsidRDefault="005420C5" w:rsidP="001F619F">
            <w:pPr>
              <w:bidi/>
              <w:rPr>
                <w:rtl/>
              </w:rPr>
            </w:pPr>
            <w:r>
              <w:rPr>
                <w:rFonts w:hint="cs"/>
                <w:rtl/>
              </w:rPr>
              <w:t xml:space="preserve">קבלת הזמנה / </w:t>
            </w:r>
            <w:r w:rsidRPr="00533105">
              <w:rPr>
                <w:rtl/>
              </w:rPr>
              <w:t>חתימה על ההסכם</w:t>
            </w:r>
          </w:p>
        </w:tc>
        <w:tc>
          <w:tcPr>
            <w:tcW w:w="1559" w:type="dxa"/>
            <w:tcBorders>
              <w:top w:val="double" w:sz="4" w:space="0" w:color="auto"/>
            </w:tcBorders>
          </w:tcPr>
          <w:p w14:paraId="294D1160" w14:textId="77777777" w:rsidR="005420C5" w:rsidRPr="00533105" w:rsidRDefault="005420C5">
            <w:pPr>
              <w:jc w:val="center"/>
              <w:rPr>
                <w:rtl/>
              </w:rPr>
            </w:pPr>
          </w:p>
        </w:tc>
        <w:tc>
          <w:tcPr>
            <w:tcW w:w="1418" w:type="dxa"/>
            <w:tcBorders>
              <w:top w:val="double" w:sz="4" w:space="0" w:color="auto"/>
            </w:tcBorders>
          </w:tcPr>
          <w:p w14:paraId="0CA04D18" w14:textId="77777777" w:rsidR="005420C5" w:rsidRPr="00533105" w:rsidRDefault="005420C5">
            <w:pPr>
              <w:jc w:val="center"/>
            </w:pPr>
            <w:r w:rsidRPr="00533105">
              <w:t>T</w:t>
            </w:r>
          </w:p>
        </w:tc>
        <w:tc>
          <w:tcPr>
            <w:tcW w:w="1698" w:type="dxa"/>
            <w:tcBorders>
              <w:top w:val="double" w:sz="4" w:space="0" w:color="auto"/>
            </w:tcBorders>
          </w:tcPr>
          <w:p w14:paraId="7CBA548D" w14:textId="77777777" w:rsidR="005420C5" w:rsidRPr="00533105" w:rsidRDefault="005420C5">
            <w:pPr>
              <w:jc w:val="center"/>
            </w:pPr>
          </w:p>
        </w:tc>
      </w:tr>
      <w:tr w:rsidR="005420C5" w:rsidRPr="00533105" w14:paraId="0F8604A7" w14:textId="77777777" w:rsidTr="00603869">
        <w:tc>
          <w:tcPr>
            <w:tcW w:w="623" w:type="dxa"/>
          </w:tcPr>
          <w:p w14:paraId="31DB96CB" w14:textId="77777777" w:rsidR="005420C5" w:rsidRPr="00533105" w:rsidRDefault="005420C5" w:rsidP="001F619F">
            <w:pPr>
              <w:numPr>
                <w:ilvl w:val="0"/>
                <w:numId w:val="75"/>
              </w:numPr>
              <w:tabs>
                <w:tab w:val="num" w:pos="432"/>
              </w:tabs>
              <w:bidi/>
              <w:spacing w:before="0" w:after="0" w:line="240" w:lineRule="auto"/>
              <w:ind w:left="432"/>
              <w:jc w:val="left"/>
              <w:rPr>
                <w:rtl/>
              </w:rPr>
            </w:pPr>
          </w:p>
        </w:tc>
        <w:tc>
          <w:tcPr>
            <w:tcW w:w="1981" w:type="dxa"/>
          </w:tcPr>
          <w:p w14:paraId="5034BF04" w14:textId="1EEA7A3E" w:rsidR="005420C5" w:rsidRPr="00533105" w:rsidRDefault="005420C5" w:rsidP="001F619F">
            <w:pPr>
              <w:bidi/>
              <w:rPr>
                <w:rtl/>
              </w:rPr>
            </w:pPr>
            <w:r w:rsidRPr="00533105">
              <w:rPr>
                <w:rtl/>
              </w:rPr>
              <w:t>זמינות מנהל הפרויקט</w:t>
            </w:r>
          </w:p>
        </w:tc>
        <w:tc>
          <w:tcPr>
            <w:tcW w:w="1559" w:type="dxa"/>
          </w:tcPr>
          <w:p w14:paraId="1290CB0E" w14:textId="77777777" w:rsidR="005420C5" w:rsidRPr="00533105" w:rsidRDefault="005420C5">
            <w:pPr>
              <w:jc w:val="center"/>
            </w:pPr>
          </w:p>
        </w:tc>
        <w:tc>
          <w:tcPr>
            <w:tcW w:w="1418" w:type="dxa"/>
          </w:tcPr>
          <w:p w14:paraId="57CAA051" w14:textId="77777777" w:rsidR="005420C5" w:rsidRPr="00533105" w:rsidRDefault="005420C5">
            <w:pPr>
              <w:jc w:val="center"/>
            </w:pPr>
            <w:r>
              <w:rPr>
                <w:rFonts w:hint="cs"/>
              </w:rPr>
              <w:t>T</w:t>
            </w:r>
          </w:p>
        </w:tc>
        <w:tc>
          <w:tcPr>
            <w:tcW w:w="1698" w:type="dxa"/>
          </w:tcPr>
          <w:p w14:paraId="1375212A" w14:textId="77777777" w:rsidR="005420C5" w:rsidRPr="00533105" w:rsidRDefault="0025730E">
            <w:pPr>
              <w:jc w:val="center"/>
              <w:rPr>
                <w:rtl/>
              </w:rPr>
            </w:pPr>
            <w:r>
              <w:rPr>
                <w:rFonts w:hint="cs"/>
                <w:rtl/>
              </w:rPr>
              <w:t>זמינות מיידית</w:t>
            </w:r>
          </w:p>
        </w:tc>
      </w:tr>
      <w:tr w:rsidR="005420C5" w:rsidRPr="00533105" w14:paraId="5BC2AFFC" w14:textId="77777777" w:rsidTr="00603869">
        <w:tc>
          <w:tcPr>
            <w:tcW w:w="623" w:type="dxa"/>
          </w:tcPr>
          <w:p w14:paraId="236D3D95" w14:textId="77777777" w:rsidR="005420C5" w:rsidRPr="00533105" w:rsidRDefault="005420C5" w:rsidP="001F619F">
            <w:pPr>
              <w:numPr>
                <w:ilvl w:val="0"/>
                <w:numId w:val="75"/>
              </w:numPr>
              <w:tabs>
                <w:tab w:val="num" w:pos="432"/>
              </w:tabs>
              <w:bidi/>
              <w:spacing w:before="0" w:after="0" w:line="240" w:lineRule="auto"/>
              <w:ind w:left="432"/>
              <w:jc w:val="left"/>
              <w:rPr>
                <w:rtl/>
              </w:rPr>
            </w:pPr>
          </w:p>
        </w:tc>
        <w:tc>
          <w:tcPr>
            <w:tcW w:w="1981" w:type="dxa"/>
          </w:tcPr>
          <w:p w14:paraId="30E03879" w14:textId="77777777" w:rsidR="005420C5" w:rsidRDefault="005420C5" w:rsidP="001F619F">
            <w:pPr>
              <w:bidi/>
              <w:rPr>
                <w:rtl/>
              </w:rPr>
            </w:pPr>
            <w:r>
              <w:rPr>
                <w:rFonts w:hint="cs"/>
                <w:rtl/>
              </w:rPr>
              <w:t>זמינות טכנאי שטח / מתקינים</w:t>
            </w:r>
          </w:p>
        </w:tc>
        <w:tc>
          <w:tcPr>
            <w:tcW w:w="1559" w:type="dxa"/>
          </w:tcPr>
          <w:p w14:paraId="24E34E67" w14:textId="77777777" w:rsidR="005420C5" w:rsidRDefault="005420C5">
            <w:pPr>
              <w:jc w:val="center"/>
            </w:pPr>
          </w:p>
        </w:tc>
        <w:tc>
          <w:tcPr>
            <w:tcW w:w="1418" w:type="dxa"/>
          </w:tcPr>
          <w:p w14:paraId="3F439418" w14:textId="77777777" w:rsidR="005420C5" w:rsidRPr="00533105" w:rsidRDefault="005420C5">
            <w:pPr>
              <w:jc w:val="center"/>
            </w:pPr>
            <w:r>
              <w:t>T+1</w:t>
            </w:r>
          </w:p>
        </w:tc>
        <w:tc>
          <w:tcPr>
            <w:tcW w:w="1698" w:type="dxa"/>
          </w:tcPr>
          <w:p w14:paraId="1E952BEC" w14:textId="77777777" w:rsidR="005420C5" w:rsidRPr="00533105" w:rsidRDefault="0028635D">
            <w:pPr>
              <w:jc w:val="center"/>
              <w:rPr>
                <w:rtl/>
              </w:rPr>
            </w:pPr>
            <w:r>
              <w:rPr>
                <w:rFonts w:hint="cs"/>
                <w:rtl/>
              </w:rPr>
              <w:t>זמינות בתוך שבוע</w:t>
            </w:r>
          </w:p>
        </w:tc>
      </w:tr>
      <w:tr w:rsidR="005420C5" w:rsidRPr="00533105" w14:paraId="73D1DD21" w14:textId="77777777" w:rsidTr="00603869">
        <w:tc>
          <w:tcPr>
            <w:tcW w:w="623" w:type="dxa"/>
          </w:tcPr>
          <w:p w14:paraId="56E639AD" w14:textId="77777777" w:rsidR="005420C5" w:rsidRPr="00533105" w:rsidRDefault="005420C5" w:rsidP="001F619F">
            <w:pPr>
              <w:numPr>
                <w:ilvl w:val="0"/>
                <w:numId w:val="75"/>
              </w:numPr>
              <w:tabs>
                <w:tab w:val="num" w:pos="432"/>
              </w:tabs>
              <w:bidi/>
              <w:spacing w:before="0" w:after="0" w:line="240" w:lineRule="auto"/>
              <w:ind w:left="432"/>
              <w:jc w:val="left"/>
              <w:rPr>
                <w:rtl/>
              </w:rPr>
            </w:pPr>
          </w:p>
        </w:tc>
        <w:tc>
          <w:tcPr>
            <w:tcW w:w="1981" w:type="dxa"/>
          </w:tcPr>
          <w:p w14:paraId="593F8799" w14:textId="77777777" w:rsidR="005420C5" w:rsidRPr="00533105" w:rsidRDefault="005420C5" w:rsidP="001F619F">
            <w:pPr>
              <w:bidi/>
              <w:rPr>
                <w:rtl/>
              </w:rPr>
            </w:pPr>
            <w:r>
              <w:rPr>
                <w:rFonts w:hint="cs"/>
                <w:rtl/>
              </w:rPr>
              <w:t>תחילת התקנות</w:t>
            </w:r>
          </w:p>
        </w:tc>
        <w:tc>
          <w:tcPr>
            <w:tcW w:w="1559" w:type="dxa"/>
          </w:tcPr>
          <w:p w14:paraId="7541EC0B" w14:textId="77777777" w:rsidR="005420C5" w:rsidRPr="00533105" w:rsidRDefault="005420C5">
            <w:pPr>
              <w:jc w:val="center"/>
            </w:pPr>
          </w:p>
        </w:tc>
        <w:tc>
          <w:tcPr>
            <w:tcW w:w="1418" w:type="dxa"/>
          </w:tcPr>
          <w:p w14:paraId="7D095EAC" w14:textId="77777777" w:rsidR="005420C5" w:rsidRPr="00533105" w:rsidRDefault="005420C5">
            <w:pPr>
              <w:jc w:val="center"/>
            </w:pPr>
            <w:r>
              <w:t>T+</w:t>
            </w:r>
            <w:r>
              <w:rPr>
                <w:rFonts w:hint="cs"/>
                <w:rtl/>
              </w:rPr>
              <w:t>1</w:t>
            </w:r>
          </w:p>
        </w:tc>
        <w:tc>
          <w:tcPr>
            <w:tcW w:w="1698" w:type="dxa"/>
          </w:tcPr>
          <w:p w14:paraId="6B81F646" w14:textId="77777777" w:rsidR="005420C5" w:rsidRPr="00533105" w:rsidRDefault="0028635D">
            <w:pPr>
              <w:jc w:val="center"/>
              <w:rPr>
                <w:rtl/>
              </w:rPr>
            </w:pPr>
            <w:r>
              <w:rPr>
                <w:rFonts w:hint="cs"/>
                <w:rtl/>
              </w:rPr>
              <w:t>בתוך שבוע</w:t>
            </w:r>
          </w:p>
        </w:tc>
      </w:tr>
      <w:tr w:rsidR="005420C5" w:rsidRPr="00533105" w14:paraId="1D95386F" w14:textId="77777777" w:rsidTr="00603869">
        <w:tc>
          <w:tcPr>
            <w:tcW w:w="623" w:type="dxa"/>
          </w:tcPr>
          <w:p w14:paraId="551D2503" w14:textId="77777777" w:rsidR="005420C5" w:rsidRPr="00533105" w:rsidRDefault="005420C5" w:rsidP="001F619F">
            <w:pPr>
              <w:numPr>
                <w:ilvl w:val="0"/>
                <w:numId w:val="75"/>
              </w:numPr>
              <w:tabs>
                <w:tab w:val="num" w:pos="432"/>
              </w:tabs>
              <w:bidi/>
              <w:spacing w:before="0" w:after="0" w:line="240" w:lineRule="auto"/>
              <w:ind w:left="432"/>
              <w:jc w:val="left"/>
              <w:rPr>
                <w:rtl/>
              </w:rPr>
            </w:pPr>
          </w:p>
        </w:tc>
        <w:tc>
          <w:tcPr>
            <w:tcW w:w="1981" w:type="dxa"/>
          </w:tcPr>
          <w:p w14:paraId="5A21BED4" w14:textId="77777777" w:rsidR="005420C5" w:rsidRDefault="005420C5" w:rsidP="001F619F">
            <w:pPr>
              <w:bidi/>
              <w:rPr>
                <w:rtl/>
              </w:rPr>
            </w:pPr>
            <w:r>
              <w:rPr>
                <w:rFonts w:hint="cs"/>
                <w:rtl/>
              </w:rPr>
              <w:t>שבוע שני</w:t>
            </w:r>
          </w:p>
        </w:tc>
        <w:tc>
          <w:tcPr>
            <w:tcW w:w="1559" w:type="dxa"/>
          </w:tcPr>
          <w:p w14:paraId="5BA2A394" w14:textId="77777777" w:rsidR="005420C5" w:rsidRDefault="005420C5">
            <w:pPr>
              <w:jc w:val="center"/>
            </w:pPr>
          </w:p>
        </w:tc>
        <w:tc>
          <w:tcPr>
            <w:tcW w:w="1418" w:type="dxa"/>
          </w:tcPr>
          <w:p w14:paraId="096A596F" w14:textId="77777777" w:rsidR="005420C5" w:rsidRPr="00533105" w:rsidRDefault="005420C5">
            <w:pPr>
              <w:jc w:val="center"/>
            </w:pPr>
            <w:r>
              <w:t>T+</w:t>
            </w:r>
            <w:r>
              <w:rPr>
                <w:rFonts w:hint="cs"/>
                <w:rtl/>
              </w:rPr>
              <w:t>2</w:t>
            </w:r>
          </w:p>
        </w:tc>
        <w:tc>
          <w:tcPr>
            <w:tcW w:w="1698" w:type="dxa"/>
          </w:tcPr>
          <w:p w14:paraId="4FF5A3AE" w14:textId="0BB456FF" w:rsidR="005420C5" w:rsidRPr="00533105" w:rsidRDefault="005420C5" w:rsidP="00603869"/>
        </w:tc>
      </w:tr>
      <w:tr w:rsidR="005420C5" w:rsidRPr="00533105" w14:paraId="6FD6FAB0" w14:textId="77777777" w:rsidTr="00603869">
        <w:tc>
          <w:tcPr>
            <w:tcW w:w="623" w:type="dxa"/>
          </w:tcPr>
          <w:p w14:paraId="00A2B539" w14:textId="77777777" w:rsidR="005420C5" w:rsidRPr="00533105" w:rsidRDefault="005420C5" w:rsidP="001F619F">
            <w:pPr>
              <w:numPr>
                <w:ilvl w:val="0"/>
                <w:numId w:val="75"/>
              </w:numPr>
              <w:tabs>
                <w:tab w:val="num" w:pos="432"/>
              </w:tabs>
              <w:bidi/>
              <w:spacing w:before="0" w:after="0" w:line="240" w:lineRule="auto"/>
              <w:ind w:left="432"/>
              <w:jc w:val="left"/>
              <w:rPr>
                <w:rtl/>
              </w:rPr>
            </w:pPr>
          </w:p>
        </w:tc>
        <w:tc>
          <w:tcPr>
            <w:tcW w:w="1981" w:type="dxa"/>
          </w:tcPr>
          <w:p w14:paraId="7D0EF656" w14:textId="77777777" w:rsidR="005420C5" w:rsidRDefault="005420C5" w:rsidP="001F619F">
            <w:pPr>
              <w:bidi/>
              <w:rPr>
                <w:rtl/>
              </w:rPr>
            </w:pPr>
            <w:r>
              <w:rPr>
                <w:rFonts w:hint="cs"/>
                <w:rtl/>
              </w:rPr>
              <w:t>שבוע שלישי</w:t>
            </w:r>
          </w:p>
        </w:tc>
        <w:tc>
          <w:tcPr>
            <w:tcW w:w="1559" w:type="dxa"/>
          </w:tcPr>
          <w:p w14:paraId="420D4F02" w14:textId="77777777" w:rsidR="005420C5" w:rsidRPr="00533105" w:rsidRDefault="005420C5">
            <w:pPr>
              <w:jc w:val="center"/>
            </w:pPr>
          </w:p>
        </w:tc>
        <w:tc>
          <w:tcPr>
            <w:tcW w:w="1418" w:type="dxa"/>
          </w:tcPr>
          <w:p w14:paraId="139CD838" w14:textId="77777777" w:rsidR="005420C5" w:rsidRPr="00533105" w:rsidRDefault="0025730E">
            <w:pPr>
              <w:jc w:val="center"/>
            </w:pPr>
            <w:r>
              <w:t>T+3</w:t>
            </w:r>
          </w:p>
        </w:tc>
        <w:tc>
          <w:tcPr>
            <w:tcW w:w="1698" w:type="dxa"/>
          </w:tcPr>
          <w:p w14:paraId="031FA3AE" w14:textId="77777777" w:rsidR="005420C5" w:rsidRPr="00533105" w:rsidRDefault="005420C5">
            <w:pPr>
              <w:jc w:val="center"/>
            </w:pPr>
          </w:p>
        </w:tc>
      </w:tr>
      <w:tr w:rsidR="005420C5" w:rsidRPr="00533105" w14:paraId="10A5E5E9" w14:textId="77777777" w:rsidTr="00603869">
        <w:tc>
          <w:tcPr>
            <w:tcW w:w="623" w:type="dxa"/>
          </w:tcPr>
          <w:p w14:paraId="255C1FC9" w14:textId="77777777" w:rsidR="005420C5" w:rsidRPr="00533105" w:rsidRDefault="005420C5" w:rsidP="001F619F">
            <w:pPr>
              <w:numPr>
                <w:ilvl w:val="0"/>
                <w:numId w:val="75"/>
              </w:numPr>
              <w:tabs>
                <w:tab w:val="num" w:pos="432"/>
              </w:tabs>
              <w:bidi/>
              <w:spacing w:before="0" w:after="0" w:line="240" w:lineRule="auto"/>
              <w:ind w:left="432"/>
              <w:jc w:val="left"/>
              <w:rPr>
                <w:rtl/>
              </w:rPr>
            </w:pPr>
          </w:p>
        </w:tc>
        <w:tc>
          <w:tcPr>
            <w:tcW w:w="1981" w:type="dxa"/>
          </w:tcPr>
          <w:p w14:paraId="5A3C3783" w14:textId="77777777" w:rsidR="005420C5" w:rsidRDefault="005420C5" w:rsidP="001F619F">
            <w:pPr>
              <w:bidi/>
              <w:rPr>
                <w:rtl/>
              </w:rPr>
            </w:pPr>
            <w:r>
              <w:rPr>
                <w:rFonts w:hint="cs"/>
                <w:rtl/>
              </w:rPr>
              <w:t>שבוע...</w:t>
            </w:r>
          </w:p>
        </w:tc>
        <w:tc>
          <w:tcPr>
            <w:tcW w:w="1559" w:type="dxa"/>
          </w:tcPr>
          <w:p w14:paraId="532A8018" w14:textId="77777777" w:rsidR="005420C5" w:rsidRDefault="005420C5">
            <w:pPr>
              <w:jc w:val="center"/>
            </w:pPr>
          </w:p>
        </w:tc>
        <w:tc>
          <w:tcPr>
            <w:tcW w:w="1418" w:type="dxa"/>
          </w:tcPr>
          <w:p w14:paraId="2080FAF4" w14:textId="4A69BA98" w:rsidR="005420C5" w:rsidRDefault="00515CE1">
            <w:pPr>
              <w:jc w:val="center"/>
            </w:pPr>
            <w:r>
              <w:t>T….</w:t>
            </w:r>
          </w:p>
        </w:tc>
        <w:tc>
          <w:tcPr>
            <w:tcW w:w="1698" w:type="dxa"/>
          </w:tcPr>
          <w:p w14:paraId="0F281B24" w14:textId="227C67F0" w:rsidR="005420C5" w:rsidRPr="00533105" w:rsidRDefault="00515CE1">
            <w:pPr>
              <w:jc w:val="center"/>
              <w:rPr>
                <w:rtl/>
              </w:rPr>
            </w:pPr>
            <w:r>
              <w:rPr>
                <w:rFonts w:hint="cs"/>
                <w:rtl/>
              </w:rPr>
              <w:t>הספק ישלים את מס'</w:t>
            </w:r>
            <w:r w:rsidR="0078626E">
              <w:rPr>
                <w:rFonts w:hint="cs"/>
                <w:rtl/>
              </w:rPr>
              <w:t xml:space="preserve"> </w:t>
            </w:r>
            <w:r>
              <w:rPr>
                <w:rFonts w:hint="cs"/>
                <w:rtl/>
              </w:rPr>
              <w:t>השבועות הנדרש</w:t>
            </w:r>
          </w:p>
        </w:tc>
      </w:tr>
      <w:tr w:rsidR="00515CE1" w:rsidRPr="00533105" w14:paraId="4E494EC7" w14:textId="77777777" w:rsidTr="00DE04C8">
        <w:tc>
          <w:tcPr>
            <w:tcW w:w="623" w:type="dxa"/>
          </w:tcPr>
          <w:p w14:paraId="29489A37" w14:textId="77777777" w:rsidR="00515CE1" w:rsidRPr="00533105" w:rsidRDefault="00515CE1" w:rsidP="00DE04C8">
            <w:pPr>
              <w:numPr>
                <w:ilvl w:val="0"/>
                <w:numId w:val="75"/>
              </w:numPr>
              <w:tabs>
                <w:tab w:val="num" w:pos="432"/>
              </w:tabs>
              <w:bidi/>
              <w:spacing w:before="0" w:after="0" w:line="240" w:lineRule="auto"/>
              <w:ind w:left="432"/>
              <w:jc w:val="left"/>
              <w:rPr>
                <w:rtl/>
              </w:rPr>
            </w:pPr>
          </w:p>
        </w:tc>
        <w:tc>
          <w:tcPr>
            <w:tcW w:w="1981" w:type="dxa"/>
          </w:tcPr>
          <w:p w14:paraId="61510373" w14:textId="71B3A10F" w:rsidR="00515CE1" w:rsidRDefault="00515CE1" w:rsidP="00DE04C8">
            <w:pPr>
              <w:bidi/>
              <w:rPr>
                <w:rtl/>
              </w:rPr>
            </w:pPr>
            <w:r>
              <w:rPr>
                <w:rFonts w:hint="cs"/>
                <w:rtl/>
              </w:rPr>
              <w:t>שבוע שמיני</w:t>
            </w:r>
          </w:p>
        </w:tc>
        <w:tc>
          <w:tcPr>
            <w:tcW w:w="1559" w:type="dxa"/>
          </w:tcPr>
          <w:p w14:paraId="7BFE39F3" w14:textId="77777777" w:rsidR="00515CE1" w:rsidRDefault="00515CE1" w:rsidP="00DE04C8">
            <w:pPr>
              <w:jc w:val="center"/>
            </w:pPr>
          </w:p>
        </w:tc>
        <w:tc>
          <w:tcPr>
            <w:tcW w:w="1418" w:type="dxa"/>
          </w:tcPr>
          <w:p w14:paraId="6302240C" w14:textId="1637B7F7" w:rsidR="00515CE1" w:rsidRDefault="00515CE1" w:rsidP="00DE04C8">
            <w:pPr>
              <w:jc w:val="center"/>
            </w:pPr>
            <w:r>
              <w:t>T+8</w:t>
            </w:r>
          </w:p>
        </w:tc>
        <w:tc>
          <w:tcPr>
            <w:tcW w:w="1698" w:type="dxa"/>
          </w:tcPr>
          <w:p w14:paraId="642DDB77" w14:textId="77777777" w:rsidR="00515CE1" w:rsidRPr="00533105" w:rsidRDefault="00515CE1" w:rsidP="00DE04C8">
            <w:pPr>
              <w:jc w:val="center"/>
            </w:pPr>
          </w:p>
        </w:tc>
      </w:tr>
      <w:tr w:rsidR="005420C5" w:rsidRPr="00533105" w14:paraId="55B73571" w14:textId="77777777" w:rsidTr="00603869">
        <w:tc>
          <w:tcPr>
            <w:tcW w:w="623" w:type="dxa"/>
          </w:tcPr>
          <w:p w14:paraId="4771C71A" w14:textId="77777777" w:rsidR="005420C5" w:rsidRPr="00533105" w:rsidRDefault="005420C5" w:rsidP="001F619F">
            <w:pPr>
              <w:numPr>
                <w:ilvl w:val="0"/>
                <w:numId w:val="75"/>
              </w:numPr>
              <w:tabs>
                <w:tab w:val="num" w:pos="432"/>
              </w:tabs>
              <w:bidi/>
              <w:spacing w:before="0" w:after="0" w:line="240" w:lineRule="auto"/>
              <w:ind w:left="432"/>
              <w:jc w:val="left"/>
              <w:rPr>
                <w:rtl/>
              </w:rPr>
            </w:pPr>
          </w:p>
        </w:tc>
        <w:tc>
          <w:tcPr>
            <w:tcW w:w="1981" w:type="dxa"/>
          </w:tcPr>
          <w:p w14:paraId="72F017C5" w14:textId="77777777" w:rsidR="005420C5" w:rsidRDefault="005420C5" w:rsidP="001F619F">
            <w:pPr>
              <w:bidi/>
              <w:rPr>
                <w:rtl/>
              </w:rPr>
            </w:pPr>
            <w:r>
              <w:rPr>
                <w:rFonts w:hint="cs"/>
                <w:rtl/>
              </w:rPr>
              <w:t>סיום התקנות (בתוך 60 יום)</w:t>
            </w:r>
          </w:p>
        </w:tc>
        <w:tc>
          <w:tcPr>
            <w:tcW w:w="1559" w:type="dxa"/>
          </w:tcPr>
          <w:p w14:paraId="7FCCCCE9" w14:textId="77777777" w:rsidR="005420C5" w:rsidRDefault="005420C5">
            <w:pPr>
              <w:jc w:val="center"/>
            </w:pPr>
          </w:p>
        </w:tc>
        <w:tc>
          <w:tcPr>
            <w:tcW w:w="1418" w:type="dxa"/>
          </w:tcPr>
          <w:p w14:paraId="6EDDF9A8" w14:textId="77777777" w:rsidR="005420C5" w:rsidRPr="00533105" w:rsidRDefault="005420C5">
            <w:pPr>
              <w:jc w:val="center"/>
            </w:pPr>
            <w:r>
              <w:t>T+9</w:t>
            </w:r>
          </w:p>
        </w:tc>
        <w:tc>
          <w:tcPr>
            <w:tcW w:w="1698" w:type="dxa"/>
          </w:tcPr>
          <w:p w14:paraId="54BF9B57" w14:textId="77777777" w:rsidR="005420C5" w:rsidRPr="00533105" w:rsidRDefault="002B1D34">
            <w:pPr>
              <w:jc w:val="center"/>
              <w:rPr>
                <w:rtl/>
              </w:rPr>
            </w:pPr>
            <w:r>
              <w:rPr>
                <w:rFonts w:hint="cs"/>
                <w:rtl/>
              </w:rPr>
              <w:t>סיום התקנות כל כמות העגלות שה</w:t>
            </w:r>
            <w:r w:rsidR="008F74B7">
              <w:rPr>
                <w:rFonts w:hint="cs"/>
                <w:rtl/>
              </w:rPr>
              <w:t>וזמנו</w:t>
            </w:r>
          </w:p>
        </w:tc>
      </w:tr>
    </w:tbl>
    <w:p w14:paraId="708A0BE9" w14:textId="79D92BA7" w:rsidR="003147D5" w:rsidRPr="00E56D7E" w:rsidRDefault="00B845DE" w:rsidP="005913C9">
      <w:pPr>
        <w:pStyle w:val="2"/>
      </w:pPr>
      <w:bookmarkStart w:id="48" w:name="_Toc48799668"/>
      <w:r>
        <w:rPr>
          <w:rFonts w:hint="cs"/>
          <w:rtl/>
        </w:rPr>
        <w:t>(</w:t>
      </w:r>
      <w:r>
        <w:rPr>
          <w:rFonts w:hint="cs"/>
        </w:rPr>
        <w:t>N</w:t>
      </w:r>
      <w:r>
        <w:rPr>
          <w:rFonts w:hint="cs"/>
          <w:rtl/>
        </w:rPr>
        <w:t>)</w:t>
      </w:r>
      <w:bookmarkEnd w:id="48"/>
    </w:p>
    <w:p w14:paraId="7AF7DE01" w14:textId="5964FE86" w:rsidR="003147D5" w:rsidRDefault="009B3379" w:rsidP="005913C9">
      <w:pPr>
        <w:pStyle w:val="2"/>
      </w:pPr>
      <w:bookmarkStart w:id="49" w:name="_Toc48799669"/>
      <w:r w:rsidRPr="00E56D7E">
        <w:rPr>
          <w:rFonts w:hint="cs"/>
          <w:rtl/>
        </w:rPr>
        <w:t>תיעו</w:t>
      </w:r>
      <w:r w:rsidRPr="00E56D7E">
        <w:rPr>
          <w:rFonts w:hint="eastAsia"/>
          <w:rtl/>
        </w:rPr>
        <w:t>ד</w:t>
      </w:r>
      <w:bookmarkEnd w:id="49"/>
    </w:p>
    <w:p w14:paraId="120CD004" w14:textId="77777777" w:rsidR="00A05DB1" w:rsidRDefault="00C90366" w:rsidP="00174FB4">
      <w:pPr>
        <w:pStyle w:val="4"/>
        <w:numPr>
          <w:ilvl w:val="0"/>
          <w:numId w:val="78"/>
        </w:numPr>
      </w:pPr>
      <w:r w:rsidRPr="00C90366">
        <w:rPr>
          <w:rtl/>
        </w:rPr>
        <w:lastRenderedPageBreak/>
        <w:t xml:space="preserve">על הזוכה לספק, ביחד עם אספקת </w:t>
      </w:r>
      <w:r>
        <w:rPr>
          <w:rFonts w:hint="cs"/>
          <w:rtl/>
        </w:rPr>
        <w:t>עגלות ההטענה</w:t>
      </w:r>
      <w:r w:rsidRPr="00C90366">
        <w:rPr>
          <w:rtl/>
        </w:rPr>
        <w:t>, את כל התיעוד הנלווה לציוד על כל הרכיבים הכלולים בו  כפי שהוא מופק ע"י יצרן הציוד</w:t>
      </w:r>
    </w:p>
    <w:p w14:paraId="1094E27A" w14:textId="5A573B60" w:rsidR="004657B0" w:rsidRPr="00C90366" w:rsidRDefault="009B3379" w:rsidP="00174FB4">
      <w:pPr>
        <w:pStyle w:val="4"/>
        <w:numPr>
          <w:ilvl w:val="0"/>
          <w:numId w:val="78"/>
        </w:numPr>
        <w:rPr>
          <w:rtl/>
        </w:rPr>
      </w:pPr>
      <w:r>
        <w:rPr>
          <w:rFonts w:hint="cs"/>
          <w:rtl/>
        </w:rPr>
        <w:t>תיעו</w:t>
      </w:r>
      <w:r>
        <w:rPr>
          <w:rFonts w:hint="eastAsia"/>
          <w:rtl/>
        </w:rPr>
        <w:t>ד</w:t>
      </w:r>
      <w:r w:rsidR="004657B0">
        <w:rPr>
          <w:rFonts w:hint="cs"/>
          <w:rtl/>
        </w:rPr>
        <w:t xml:space="preserve"> מועדי ההתקנה</w:t>
      </w:r>
      <w:r w:rsidR="00674B32">
        <w:rPr>
          <w:rFonts w:hint="cs"/>
          <w:rtl/>
        </w:rPr>
        <w:t xml:space="preserve"> בכלבית ספר, סוג  העגלה  שהותקנה</w:t>
      </w:r>
      <w:r w:rsidR="004657B0">
        <w:rPr>
          <w:rFonts w:hint="cs"/>
          <w:rtl/>
        </w:rPr>
        <w:t>,</w:t>
      </w:r>
      <w:r w:rsidR="00674B32">
        <w:rPr>
          <w:rFonts w:hint="cs"/>
          <w:rtl/>
        </w:rPr>
        <w:t xml:space="preserve"> מס'  סידורי (במידה וקיים), </w:t>
      </w:r>
      <w:r w:rsidR="004657B0">
        <w:rPr>
          <w:rFonts w:hint="cs"/>
          <w:rtl/>
        </w:rPr>
        <w:t xml:space="preserve"> אישורי התקנה</w:t>
      </w:r>
      <w:r w:rsidR="00674B32">
        <w:rPr>
          <w:rFonts w:hint="cs"/>
          <w:rtl/>
        </w:rPr>
        <w:t xml:space="preserve"> חתומים ע"י נציג המשרד בבית הספר,</w:t>
      </w:r>
      <w:r w:rsidR="004657B0">
        <w:rPr>
          <w:rFonts w:hint="cs"/>
          <w:rtl/>
        </w:rPr>
        <w:t>, אישורי בודק החשמל</w:t>
      </w:r>
      <w:r w:rsidR="00674B32">
        <w:rPr>
          <w:rFonts w:hint="cs"/>
          <w:rtl/>
        </w:rPr>
        <w:t xml:space="preserve"> וכד'.</w:t>
      </w:r>
    </w:p>
    <w:p w14:paraId="3AC11E90" w14:textId="77777777" w:rsidR="003147D5" w:rsidRPr="00E56D7E" w:rsidRDefault="003147D5" w:rsidP="005913C9">
      <w:pPr>
        <w:pStyle w:val="2"/>
      </w:pPr>
      <w:bookmarkStart w:id="50" w:name="_Toc48799670"/>
      <w:r w:rsidRPr="00E56D7E">
        <w:rPr>
          <w:rFonts w:hint="cs"/>
          <w:rtl/>
        </w:rPr>
        <w:t>שירות ותחזוקה</w:t>
      </w:r>
      <w:r w:rsidR="00AC5709" w:rsidRPr="00E56D7E">
        <w:rPr>
          <w:rFonts w:hint="cs"/>
          <w:rtl/>
        </w:rPr>
        <w:t xml:space="preserve"> (</w:t>
      </w:r>
      <w:r w:rsidR="00AC5709" w:rsidRPr="00E56D7E">
        <w:t>M</w:t>
      </w:r>
      <w:r w:rsidR="00AC5709" w:rsidRPr="00E56D7E">
        <w:rPr>
          <w:rFonts w:hint="cs"/>
          <w:rtl/>
        </w:rPr>
        <w:t>)</w:t>
      </w:r>
      <w:bookmarkEnd w:id="50"/>
    </w:p>
    <w:p w14:paraId="1DBE55A7" w14:textId="77777777" w:rsidR="00C61457" w:rsidRPr="00E56D7E" w:rsidRDefault="00C61457" w:rsidP="00C61457">
      <w:pPr>
        <w:pStyle w:val="3"/>
      </w:pPr>
      <w:r w:rsidRPr="00E56D7E">
        <w:rPr>
          <w:rtl/>
        </w:rPr>
        <w:t>שירות תמיכה</w:t>
      </w:r>
      <w:r w:rsidR="00C90366">
        <w:rPr>
          <w:rFonts w:hint="cs"/>
          <w:rtl/>
        </w:rPr>
        <w:t xml:space="preserve"> </w:t>
      </w:r>
      <w:r w:rsidRPr="00E56D7E">
        <w:rPr>
          <w:rtl/>
        </w:rPr>
        <w:t>- זמני קבלת השירות ומועדי הטיפול בתקלות</w:t>
      </w:r>
    </w:p>
    <w:p w14:paraId="29E8AB41" w14:textId="77777777" w:rsidR="001403E4" w:rsidRPr="006F394D" w:rsidRDefault="001403E4" w:rsidP="00C66C4B">
      <w:pPr>
        <w:pStyle w:val="3"/>
        <w:numPr>
          <w:ilvl w:val="0"/>
          <w:numId w:val="0"/>
        </w:numPr>
        <w:ind w:left="1191"/>
        <w:rPr>
          <w:rFonts w:ascii="David" w:hAnsi="David"/>
          <w:b w:val="0"/>
          <w:bCs w:val="0"/>
        </w:rPr>
      </w:pPr>
      <w:r w:rsidRPr="006F394D">
        <w:rPr>
          <w:rFonts w:hint="cs"/>
          <w:b w:val="0"/>
          <w:bCs w:val="0"/>
          <w:rtl/>
        </w:rPr>
        <w:t xml:space="preserve">אחריות ושרות - </w:t>
      </w:r>
      <w:r w:rsidRPr="006F394D">
        <w:rPr>
          <w:rFonts w:hint="eastAsia"/>
          <w:b w:val="0"/>
          <w:bCs w:val="0"/>
          <w:rtl/>
        </w:rPr>
        <w:t>על</w:t>
      </w:r>
      <w:r w:rsidRPr="006F394D">
        <w:rPr>
          <w:b w:val="0"/>
          <w:bCs w:val="0"/>
          <w:rtl/>
        </w:rPr>
        <w:t xml:space="preserve"> </w:t>
      </w:r>
      <w:r w:rsidRPr="006F394D">
        <w:rPr>
          <w:rFonts w:hint="eastAsia"/>
          <w:b w:val="0"/>
          <w:bCs w:val="0"/>
          <w:rtl/>
        </w:rPr>
        <w:t>עגלות</w:t>
      </w:r>
      <w:r w:rsidRPr="006F394D">
        <w:rPr>
          <w:b w:val="0"/>
          <w:bCs w:val="0"/>
          <w:rtl/>
        </w:rPr>
        <w:t xml:space="preserve"> </w:t>
      </w:r>
      <w:r w:rsidRPr="006F394D">
        <w:rPr>
          <w:rFonts w:hint="eastAsia"/>
          <w:b w:val="0"/>
          <w:bCs w:val="0"/>
          <w:rtl/>
        </w:rPr>
        <w:t>ה</w:t>
      </w:r>
      <w:r w:rsidRPr="006F394D">
        <w:rPr>
          <w:rFonts w:hint="cs"/>
          <w:b w:val="0"/>
          <w:bCs w:val="0"/>
          <w:rtl/>
        </w:rPr>
        <w:t>הטענה</w:t>
      </w:r>
      <w:r w:rsidRPr="006F394D">
        <w:rPr>
          <w:b w:val="0"/>
          <w:bCs w:val="0"/>
          <w:rtl/>
        </w:rPr>
        <w:t xml:space="preserve"> שיסופקו ועל כל רכיביהם יחולו אחריות ושירות באתרי הלקוח למשך </w:t>
      </w:r>
      <w:r w:rsidR="001138B8">
        <w:rPr>
          <w:rFonts w:hint="cs"/>
          <w:b w:val="0"/>
          <w:bCs w:val="0"/>
          <w:rtl/>
        </w:rPr>
        <w:t>36</w:t>
      </w:r>
      <w:r w:rsidRPr="006F394D">
        <w:rPr>
          <w:b w:val="0"/>
          <w:bCs w:val="0"/>
          <w:rtl/>
        </w:rPr>
        <w:t xml:space="preserve"> </w:t>
      </w:r>
      <w:r w:rsidRPr="006F394D">
        <w:rPr>
          <w:rFonts w:hint="eastAsia"/>
          <w:b w:val="0"/>
          <w:bCs w:val="0"/>
          <w:rtl/>
        </w:rPr>
        <w:t>חודשים</w:t>
      </w:r>
      <w:r w:rsidRPr="006F394D">
        <w:rPr>
          <w:b w:val="0"/>
          <w:bCs w:val="0"/>
          <w:rtl/>
        </w:rPr>
        <w:t xml:space="preserve"> לפחו</w:t>
      </w:r>
      <w:r w:rsidRPr="006F394D">
        <w:rPr>
          <w:rFonts w:hint="eastAsia"/>
          <w:b w:val="0"/>
          <w:bCs w:val="0"/>
          <w:rtl/>
        </w:rPr>
        <w:t>ת</w:t>
      </w:r>
      <w:r w:rsidRPr="006F394D">
        <w:rPr>
          <w:b w:val="0"/>
          <w:bCs w:val="0"/>
          <w:rtl/>
        </w:rPr>
        <w:t xml:space="preserve"> ממועד סיום האספקה</w:t>
      </w:r>
      <w:r w:rsidR="001138B8">
        <w:rPr>
          <w:rFonts w:ascii="David" w:hAnsi="David" w:hint="cs"/>
          <w:b w:val="0"/>
          <w:bCs w:val="0"/>
          <w:rtl/>
        </w:rPr>
        <w:t>.</w:t>
      </w:r>
    </w:p>
    <w:p w14:paraId="5DFEB04F" w14:textId="77777777" w:rsidR="001403E4" w:rsidRPr="006F394D" w:rsidRDefault="001403E4" w:rsidP="001403E4">
      <w:pPr>
        <w:pStyle w:val="3"/>
        <w:rPr>
          <w:rFonts w:ascii="David" w:hAnsi="David"/>
          <w:b w:val="0"/>
          <w:bCs w:val="0"/>
          <w:rtl/>
        </w:rPr>
      </w:pPr>
      <w:r w:rsidRPr="00622921">
        <w:rPr>
          <w:rFonts w:hint="eastAsia"/>
          <w:rtl/>
        </w:rPr>
        <w:t>השרות</w:t>
      </w:r>
      <w:r w:rsidRPr="00622921">
        <w:rPr>
          <w:rtl/>
        </w:rPr>
        <w:t xml:space="preserve"> </w:t>
      </w:r>
      <w:r w:rsidRPr="00622921">
        <w:rPr>
          <w:rFonts w:hint="eastAsia"/>
          <w:rtl/>
        </w:rPr>
        <w:t>והתמיכה</w:t>
      </w:r>
      <w:r w:rsidRPr="00622921">
        <w:rPr>
          <w:rtl/>
        </w:rPr>
        <w:t xml:space="preserve"> </w:t>
      </w:r>
      <w:r w:rsidRPr="00622921">
        <w:rPr>
          <w:rFonts w:hint="eastAsia"/>
          <w:rtl/>
        </w:rPr>
        <w:t>יינתנו</w:t>
      </w:r>
      <w:r w:rsidRPr="00622921">
        <w:rPr>
          <w:rtl/>
        </w:rPr>
        <w:t xml:space="preserve"> </w:t>
      </w:r>
      <w:r w:rsidRPr="00622921">
        <w:rPr>
          <w:rFonts w:hint="eastAsia"/>
          <w:rtl/>
        </w:rPr>
        <w:t>בחלונות</w:t>
      </w:r>
      <w:r w:rsidRPr="00622921">
        <w:rPr>
          <w:rtl/>
        </w:rPr>
        <w:t xml:space="preserve"> </w:t>
      </w:r>
      <w:r w:rsidRPr="00622921">
        <w:rPr>
          <w:rFonts w:hint="eastAsia"/>
          <w:rtl/>
        </w:rPr>
        <w:t>הקריאה</w:t>
      </w:r>
      <w:r w:rsidRPr="00622921">
        <w:rPr>
          <w:rtl/>
        </w:rPr>
        <w:t xml:space="preserve"> </w:t>
      </w:r>
      <w:r w:rsidRPr="00622921">
        <w:rPr>
          <w:rFonts w:hint="eastAsia"/>
          <w:rtl/>
        </w:rPr>
        <w:t>הבאים</w:t>
      </w:r>
    </w:p>
    <w:p w14:paraId="0EBE9C6C" w14:textId="77777777" w:rsidR="001403E4" w:rsidRPr="001F4536" w:rsidRDefault="001403E4" w:rsidP="000F5178">
      <w:pPr>
        <w:numPr>
          <w:ilvl w:val="0"/>
          <w:numId w:val="68"/>
        </w:numPr>
        <w:bidi/>
        <w:ind w:left="1615"/>
        <w:rPr>
          <w:rFonts w:ascii="David" w:hAnsi="David"/>
          <w:rtl/>
        </w:rPr>
      </w:pPr>
      <w:r w:rsidRPr="001F4536">
        <w:rPr>
          <w:rFonts w:ascii="David" w:hAnsi="David" w:hint="eastAsia"/>
          <w:rtl/>
        </w:rPr>
        <w:t>בימים</w:t>
      </w:r>
      <w:r w:rsidRPr="001F4536">
        <w:rPr>
          <w:rFonts w:ascii="David" w:hAnsi="David"/>
          <w:rtl/>
        </w:rPr>
        <w:t xml:space="preserve"> </w:t>
      </w:r>
      <w:r w:rsidRPr="001F4536">
        <w:rPr>
          <w:rFonts w:ascii="David" w:hAnsi="David" w:hint="eastAsia"/>
          <w:rtl/>
        </w:rPr>
        <w:t>א</w:t>
      </w:r>
      <w:r w:rsidRPr="001F4536">
        <w:rPr>
          <w:rFonts w:ascii="David" w:hAnsi="David"/>
          <w:rtl/>
        </w:rPr>
        <w:t xml:space="preserve">' </w:t>
      </w:r>
      <w:r w:rsidRPr="001F4536">
        <w:rPr>
          <w:rFonts w:ascii="David" w:hAnsi="David" w:hint="eastAsia"/>
          <w:rtl/>
        </w:rPr>
        <w:t>עד</w:t>
      </w:r>
      <w:r w:rsidRPr="001F4536">
        <w:rPr>
          <w:rFonts w:ascii="David" w:hAnsi="David"/>
          <w:rtl/>
        </w:rPr>
        <w:t xml:space="preserve"> </w:t>
      </w:r>
      <w:r w:rsidRPr="001F4536">
        <w:rPr>
          <w:rFonts w:ascii="David" w:hAnsi="David" w:hint="eastAsia"/>
          <w:rtl/>
        </w:rPr>
        <w:t>ה</w:t>
      </w:r>
      <w:r w:rsidRPr="001F4536">
        <w:rPr>
          <w:rFonts w:ascii="David" w:hAnsi="David"/>
          <w:rtl/>
        </w:rPr>
        <w:t xml:space="preserve">' </w:t>
      </w:r>
      <w:r w:rsidRPr="001F4536">
        <w:rPr>
          <w:rFonts w:ascii="David" w:hAnsi="David" w:hint="eastAsia"/>
          <w:rtl/>
        </w:rPr>
        <w:t>בין</w:t>
      </w:r>
      <w:r w:rsidRPr="001F4536">
        <w:rPr>
          <w:rFonts w:ascii="David" w:hAnsi="David"/>
          <w:rtl/>
        </w:rPr>
        <w:t xml:space="preserve"> </w:t>
      </w:r>
      <w:r w:rsidRPr="001F4536">
        <w:rPr>
          <w:rFonts w:ascii="David" w:hAnsi="David" w:hint="eastAsia"/>
          <w:rtl/>
        </w:rPr>
        <w:t>השעות</w:t>
      </w:r>
      <w:r w:rsidRPr="001F4536">
        <w:rPr>
          <w:rFonts w:ascii="David" w:hAnsi="David"/>
          <w:rtl/>
        </w:rPr>
        <w:t xml:space="preserve"> 8:00 </w:t>
      </w:r>
      <w:r w:rsidRPr="001F4536">
        <w:rPr>
          <w:rFonts w:ascii="David" w:hAnsi="David" w:hint="eastAsia"/>
          <w:rtl/>
        </w:rPr>
        <w:t>עד</w:t>
      </w:r>
      <w:r w:rsidRPr="001F4536">
        <w:rPr>
          <w:rFonts w:ascii="David" w:hAnsi="David"/>
          <w:rtl/>
        </w:rPr>
        <w:t xml:space="preserve"> 17:00.</w:t>
      </w:r>
    </w:p>
    <w:p w14:paraId="418386EB" w14:textId="77777777" w:rsidR="008F74B7" w:rsidRDefault="001138B8" w:rsidP="000F5178">
      <w:pPr>
        <w:numPr>
          <w:ilvl w:val="0"/>
          <w:numId w:val="68"/>
        </w:numPr>
        <w:bidi/>
        <w:ind w:left="1615"/>
        <w:rPr>
          <w:rFonts w:ascii="David" w:hAnsi="David"/>
        </w:rPr>
      </w:pPr>
      <w:r w:rsidRPr="001138B8">
        <w:rPr>
          <w:rFonts w:ascii="David" w:hAnsi="David" w:hint="cs"/>
          <w:b/>
          <w:bCs/>
          <w:rtl/>
        </w:rPr>
        <w:t>תקלה משביתה</w:t>
      </w:r>
      <w:r w:rsidRPr="001F4536">
        <w:rPr>
          <w:rFonts w:ascii="David" w:hAnsi="David"/>
          <w:rtl/>
        </w:rPr>
        <w:t xml:space="preserve">  </w:t>
      </w:r>
      <w:r>
        <w:rPr>
          <w:rFonts w:ascii="David" w:hAnsi="David" w:hint="cs"/>
          <w:rtl/>
        </w:rPr>
        <w:t xml:space="preserve">- </w:t>
      </w:r>
      <w:r w:rsidR="008F74B7" w:rsidRPr="001F4536">
        <w:rPr>
          <w:rFonts w:ascii="David" w:hAnsi="David" w:hint="eastAsia"/>
          <w:rtl/>
        </w:rPr>
        <w:t>זמן</w:t>
      </w:r>
      <w:r w:rsidR="008F74B7" w:rsidRPr="001F4536">
        <w:rPr>
          <w:rFonts w:ascii="David" w:hAnsi="David"/>
          <w:rtl/>
        </w:rPr>
        <w:t xml:space="preserve"> התגובה לקריאות</w:t>
      </w:r>
      <w:r w:rsidR="008F74B7">
        <w:rPr>
          <w:rFonts w:ascii="David" w:hAnsi="David" w:hint="cs"/>
          <w:rtl/>
        </w:rPr>
        <w:t xml:space="preserve"> </w:t>
      </w:r>
      <w:r>
        <w:rPr>
          <w:rFonts w:ascii="David" w:hAnsi="David" w:hint="cs"/>
          <w:rtl/>
        </w:rPr>
        <w:t>שרות אלו</w:t>
      </w:r>
      <w:r w:rsidR="008F74B7">
        <w:rPr>
          <w:rFonts w:ascii="David" w:hAnsi="David" w:hint="cs"/>
          <w:rtl/>
        </w:rPr>
        <w:t xml:space="preserve"> </w:t>
      </w:r>
      <w:r w:rsidR="008F74B7" w:rsidRPr="001F4536">
        <w:rPr>
          <w:rFonts w:ascii="David" w:hAnsi="David"/>
          <w:rtl/>
        </w:rPr>
        <w:t xml:space="preserve">יהיה </w:t>
      </w:r>
      <w:r w:rsidR="008F74B7" w:rsidRPr="001F4536">
        <w:rPr>
          <w:rFonts w:ascii="David" w:hAnsi="David" w:hint="eastAsia"/>
          <w:rtl/>
        </w:rPr>
        <w:t>בתוך</w:t>
      </w:r>
      <w:r w:rsidR="008F74B7">
        <w:rPr>
          <w:rFonts w:ascii="David" w:hAnsi="David" w:hint="cs"/>
          <w:rtl/>
        </w:rPr>
        <w:t xml:space="preserve"> יום </w:t>
      </w:r>
      <w:r w:rsidR="008F74B7" w:rsidRPr="001F4536">
        <w:rPr>
          <w:rFonts w:ascii="David" w:hAnsi="David" w:hint="eastAsia"/>
          <w:rtl/>
        </w:rPr>
        <w:t>עבודה</w:t>
      </w:r>
      <w:r>
        <w:rPr>
          <w:rFonts w:ascii="David" w:hAnsi="David" w:hint="cs"/>
          <w:rtl/>
        </w:rPr>
        <w:t>.</w:t>
      </w:r>
    </w:p>
    <w:p w14:paraId="6DDBBB3D" w14:textId="77777777" w:rsidR="001403E4" w:rsidRPr="001F4536" w:rsidRDefault="001138B8" w:rsidP="008F74B7">
      <w:pPr>
        <w:numPr>
          <w:ilvl w:val="0"/>
          <w:numId w:val="68"/>
        </w:numPr>
        <w:bidi/>
        <w:ind w:left="1615"/>
        <w:rPr>
          <w:rFonts w:ascii="David" w:hAnsi="David"/>
          <w:rtl/>
        </w:rPr>
      </w:pPr>
      <w:r w:rsidRPr="001138B8">
        <w:rPr>
          <w:rFonts w:ascii="David" w:hAnsi="David" w:hint="cs"/>
          <w:b/>
          <w:bCs/>
          <w:rtl/>
        </w:rPr>
        <w:t xml:space="preserve">קריאת </w:t>
      </w:r>
      <w:r w:rsidRPr="001138B8">
        <w:rPr>
          <w:rFonts w:ascii="David" w:hAnsi="David"/>
          <w:b/>
          <w:bCs/>
          <w:rtl/>
        </w:rPr>
        <w:t>שרות</w:t>
      </w:r>
      <w:r w:rsidRPr="001138B8">
        <w:rPr>
          <w:rFonts w:ascii="David" w:hAnsi="David" w:hint="cs"/>
          <w:b/>
          <w:bCs/>
          <w:rtl/>
        </w:rPr>
        <w:t xml:space="preserve"> רגילה</w:t>
      </w:r>
      <w:r w:rsidRPr="001F4536">
        <w:rPr>
          <w:rFonts w:ascii="David" w:hAnsi="David"/>
          <w:rtl/>
        </w:rPr>
        <w:t xml:space="preserve"> </w:t>
      </w:r>
      <w:r>
        <w:rPr>
          <w:rFonts w:ascii="David" w:hAnsi="David" w:hint="cs"/>
          <w:rtl/>
        </w:rPr>
        <w:t xml:space="preserve">- </w:t>
      </w:r>
      <w:r w:rsidR="001403E4" w:rsidRPr="001F4536">
        <w:rPr>
          <w:rFonts w:ascii="David" w:hAnsi="David" w:hint="eastAsia"/>
          <w:rtl/>
        </w:rPr>
        <w:t>זמן</w:t>
      </w:r>
      <w:r w:rsidR="001403E4" w:rsidRPr="001F4536">
        <w:rPr>
          <w:rFonts w:ascii="David" w:hAnsi="David"/>
          <w:rtl/>
        </w:rPr>
        <w:t xml:space="preserve"> התגובה לקריאות</w:t>
      </w:r>
      <w:r>
        <w:rPr>
          <w:rFonts w:ascii="David" w:hAnsi="David" w:hint="cs"/>
          <w:rtl/>
        </w:rPr>
        <w:t xml:space="preserve"> שרות</w:t>
      </w:r>
      <w:r w:rsidR="001403E4" w:rsidRPr="001F4536">
        <w:rPr>
          <w:rFonts w:ascii="David" w:hAnsi="David"/>
          <w:rtl/>
        </w:rPr>
        <w:t xml:space="preserve"> </w:t>
      </w:r>
      <w:r>
        <w:rPr>
          <w:rFonts w:ascii="David" w:hAnsi="David" w:hint="cs"/>
          <w:rtl/>
        </w:rPr>
        <w:t xml:space="preserve">אלו </w:t>
      </w:r>
      <w:r w:rsidR="001403E4" w:rsidRPr="001F4536">
        <w:rPr>
          <w:rFonts w:ascii="David" w:hAnsi="David"/>
          <w:rtl/>
        </w:rPr>
        <w:t xml:space="preserve">יהיה </w:t>
      </w:r>
      <w:r w:rsidR="001403E4" w:rsidRPr="001F4536">
        <w:rPr>
          <w:rFonts w:ascii="David" w:hAnsi="David" w:hint="eastAsia"/>
          <w:rtl/>
        </w:rPr>
        <w:t>בתוך</w:t>
      </w:r>
      <w:r w:rsidR="001403E4" w:rsidRPr="001F4536">
        <w:rPr>
          <w:rFonts w:ascii="David" w:hAnsi="David"/>
          <w:rtl/>
        </w:rPr>
        <w:t xml:space="preserve"> </w:t>
      </w:r>
      <w:r w:rsidR="001403E4" w:rsidRPr="001F4536">
        <w:rPr>
          <w:rFonts w:ascii="David" w:hAnsi="David" w:hint="eastAsia"/>
          <w:rtl/>
        </w:rPr>
        <w:t>שני</w:t>
      </w:r>
      <w:r w:rsidR="001403E4">
        <w:rPr>
          <w:rFonts w:ascii="David" w:hAnsi="David" w:hint="cs"/>
          <w:rtl/>
        </w:rPr>
        <w:t xml:space="preserve"> ימי</w:t>
      </w:r>
      <w:r w:rsidR="001403E4" w:rsidRPr="001F4536">
        <w:rPr>
          <w:rFonts w:ascii="David" w:hAnsi="David"/>
          <w:rtl/>
        </w:rPr>
        <w:t xml:space="preserve"> </w:t>
      </w:r>
      <w:r w:rsidR="001403E4" w:rsidRPr="001F4536">
        <w:rPr>
          <w:rFonts w:ascii="David" w:hAnsi="David" w:hint="eastAsia"/>
          <w:rtl/>
        </w:rPr>
        <w:t>עבודה</w:t>
      </w:r>
      <w:r w:rsidR="001403E4" w:rsidRPr="001F4536">
        <w:rPr>
          <w:rFonts w:ascii="David" w:hAnsi="David"/>
          <w:rtl/>
        </w:rPr>
        <w:t>.</w:t>
      </w:r>
    </w:p>
    <w:p w14:paraId="21AAF325" w14:textId="298BB942" w:rsidR="001403E4" w:rsidRDefault="001403E4" w:rsidP="000F5178">
      <w:pPr>
        <w:numPr>
          <w:ilvl w:val="0"/>
          <w:numId w:val="68"/>
        </w:numPr>
        <w:bidi/>
        <w:ind w:left="1615"/>
        <w:rPr>
          <w:rFonts w:ascii="David" w:hAnsi="David"/>
        </w:rPr>
      </w:pPr>
      <w:r w:rsidRPr="001F4536">
        <w:rPr>
          <w:rFonts w:ascii="David" w:hAnsi="David" w:hint="eastAsia"/>
          <w:rtl/>
        </w:rPr>
        <w:t>הספק</w:t>
      </w:r>
      <w:r w:rsidRPr="001F4536">
        <w:rPr>
          <w:rFonts w:ascii="David" w:hAnsi="David"/>
          <w:rtl/>
        </w:rPr>
        <w:t xml:space="preserve"> יפעל ברציפות לתיקון התקלה. </w:t>
      </w:r>
    </w:p>
    <w:p w14:paraId="704EEA45" w14:textId="1D101AAE" w:rsidR="00634483" w:rsidRPr="001F4536" w:rsidRDefault="00634483" w:rsidP="001E1D61">
      <w:pPr>
        <w:numPr>
          <w:ilvl w:val="0"/>
          <w:numId w:val="68"/>
        </w:numPr>
        <w:bidi/>
        <w:ind w:left="1615"/>
        <w:rPr>
          <w:rFonts w:ascii="David" w:hAnsi="David"/>
          <w:rtl/>
        </w:rPr>
      </w:pPr>
      <w:r>
        <w:rPr>
          <w:rFonts w:ascii="David" w:hAnsi="David" w:hint="cs"/>
          <w:rtl/>
        </w:rPr>
        <w:t>הפניה לקבלת שרות תתבצע באמצעות פניה למוקד שרות של הספק (בדרכי פניה שונות, טלפון, מייל, פקס וכד') כל פניה תקבל מס' פניה ותסווג כתקלה משביתה/תקלה רגילה.</w:t>
      </w:r>
    </w:p>
    <w:p w14:paraId="363EA025" w14:textId="77777777" w:rsidR="00C61457" w:rsidRPr="00603869" w:rsidRDefault="00C61457" w:rsidP="000F5178">
      <w:pPr>
        <w:numPr>
          <w:ilvl w:val="0"/>
          <w:numId w:val="68"/>
        </w:numPr>
        <w:bidi/>
        <w:ind w:left="1615"/>
        <w:rPr>
          <w:rFonts w:ascii="David" w:hAnsi="David"/>
        </w:rPr>
      </w:pPr>
      <w:r w:rsidRPr="00603869">
        <w:rPr>
          <w:rFonts w:ascii="David" w:hAnsi="David"/>
          <w:rtl/>
        </w:rPr>
        <w:t>(</w:t>
      </w:r>
      <w:r w:rsidRPr="00603869">
        <w:rPr>
          <w:rFonts w:ascii="David" w:hAnsi="David"/>
        </w:rPr>
        <w:t>S</w:t>
      </w:r>
      <w:r w:rsidRPr="00603869">
        <w:rPr>
          <w:rFonts w:ascii="David" w:hAnsi="David"/>
          <w:rtl/>
        </w:rPr>
        <w:t xml:space="preserve">) המציע יתאר את מנגנון השרות שיופעל במקרה של דיווח על תקלה </w:t>
      </w:r>
      <w:r w:rsidR="00643707" w:rsidRPr="00603869">
        <w:rPr>
          <w:rFonts w:ascii="David" w:hAnsi="David" w:hint="eastAsia"/>
          <w:rtl/>
        </w:rPr>
        <w:t>בעגלות</w:t>
      </w:r>
      <w:r w:rsidR="00643707" w:rsidRPr="00603869">
        <w:rPr>
          <w:rFonts w:ascii="David" w:hAnsi="David"/>
          <w:rtl/>
        </w:rPr>
        <w:t xml:space="preserve"> </w:t>
      </w:r>
      <w:r w:rsidR="00643707" w:rsidRPr="00603869">
        <w:rPr>
          <w:rFonts w:ascii="David" w:hAnsi="David" w:hint="eastAsia"/>
          <w:rtl/>
        </w:rPr>
        <w:t>ההטענה</w:t>
      </w:r>
      <w:r w:rsidRPr="00603869">
        <w:rPr>
          <w:rFonts w:ascii="David" w:hAnsi="David"/>
          <w:rtl/>
        </w:rPr>
        <w:t>, ויציג את חלון הזמן בו ייענו קריאות השירות של המשרד.</w:t>
      </w:r>
    </w:p>
    <w:p w14:paraId="1B926CC8" w14:textId="77777777" w:rsidR="00C66C4B" w:rsidRDefault="00C66C4B" w:rsidP="00C66C4B">
      <w:pPr>
        <w:pStyle w:val="3"/>
        <w:rPr>
          <w:rFonts w:ascii="David" w:hAnsi="David"/>
        </w:rPr>
      </w:pPr>
      <w:r>
        <w:rPr>
          <w:rFonts w:ascii="David" w:hAnsi="David" w:hint="cs"/>
          <w:rtl/>
        </w:rPr>
        <w:t>מקום מתן השרות</w:t>
      </w:r>
    </w:p>
    <w:p w14:paraId="5B63F71E" w14:textId="1B6C8CB2" w:rsidR="00C66C4B" w:rsidRPr="00C66C4B" w:rsidRDefault="00C66C4B" w:rsidP="00C66C4B">
      <w:pPr>
        <w:pStyle w:val="3"/>
        <w:numPr>
          <w:ilvl w:val="0"/>
          <w:numId w:val="0"/>
        </w:numPr>
        <w:ind w:left="1191"/>
        <w:rPr>
          <w:rFonts w:ascii="David" w:hAnsi="David"/>
          <w:b w:val="0"/>
          <w:bCs w:val="0"/>
        </w:rPr>
      </w:pPr>
      <w:r w:rsidRPr="00C66C4B">
        <w:rPr>
          <w:rFonts w:ascii="David" w:hAnsi="David" w:hint="cs"/>
          <w:b w:val="0"/>
          <w:bCs w:val="0"/>
          <w:rtl/>
        </w:rPr>
        <w:t xml:space="preserve">השרות </w:t>
      </w:r>
      <w:r w:rsidR="00D42220" w:rsidRPr="00C66C4B">
        <w:rPr>
          <w:rFonts w:ascii="David" w:hAnsi="David" w:hint="cs"/>
          <w:b w:val="0"/>
          <w:bCs w:val="0"/>
          <w:rtl/>
        </w:rPr>
        <w:t>יינת</w:t>
      </w:r>
      <w:r w:rsidR="00D42220" w:rsidRPr="00C66C4B">
        <w:rPr>
          <w:rFonts w:ascii="David" w:hAnsi="David" w:hint="eastAsia"/>
          <w:b w:val="0"/>
          <w:bCs w:val="0"/>
          <w:rtl/>
        </w:rPr>
        <w:t>ן</w:t>
      </w:r>
      <w:r w:rsidRPr="00C66C4B">
        <w:rPr>
          <w:rFonts w:ascii="David" w:hAnsi="David" w:hint="cs"/>
          <w:b w:val="0"/>
          <w:bCs w:val="0"/>
          <w:rtl/>
        </w:rPr>
        <w:t xml:space="preserve"> בכל בתי הספר בהם הותקנ</w:t>
      </w:r>
      <w:r w:rsidR="0030048E">
        <w:rPr>
          <w:rFonts w:ascii="David" w:hAnsi="David" w:hint="cs"/>
          <w:b w:val="0"/>
          <w:bCs w:val="0"/>
          <w:rtl/>
        </w:rPr>
        <w:t>ו</w:t>
      </w:r>
      <w:r w:rsidRPr="00C66C4B">
        <w:rPr>
          <w:rFonts w:ascii="David" w:hAnsi="David" w:hint="cs"/>
          <w:b w:val="0"/>
          <w:bCs w:val="0"/>
          <w:rtl/>
        </w:rPr>
        <w:t xml:space="preserve"> עגל</w:t>
      </w:r>
      <w:r w:rsidR="0030048E">
        <w:rPr>
          <w:rFonts w:ascii="David" w:hAnsi="David" w:hint="cs"/>
          <w:b w:val="0"/>
          <w:bCs w:val="0"/>
          <w:rtl/>
        </w:rPr>
        <w:t>ו</w:t>
      </w:r>
      <w:r w:rsidRPr="00C66C4B">
        <w:rPr>
          <w:rFonts w:ascii="David" w:hAnsi="David" w:hint="cs"/>
          <w:b w:val="0"/>
          <w:bCs w:val="0"/>
          <w:rtl/>
        </w:rPr>
        <w:t>ת הטענה</w:t>
      </w:r>
      <w:r>
        <w:rPr>
          <w:rFonts w:ascii="David" w:hAnsi="David" w:hint="cs"/>
          <w:b w:val="0"/>
          <w:bCs w:val="0"/>
          <w:rtl/>
        </w:rPr>
        <w:t>.</w:t>
      </w:r>
    </w:p>
    <w:p w14:paraId="250C1829" w14:textId="77777777" w:rsidR="00C61457" w:rsidRPr="00E56D7E" w:rsidRDefault="00C61457" w:rsidP="00C61457">
      <w:pPr>
        <w:pStyle w:val="3"/>
      </w:pPr>
      <w:r w:rsidRPr="00E56D7E">
        <w:rPr>
          <w:rtl/>
        </w:rPr>
        <w:t>אמנת שירות ופיצויים מוסכמים (</w:t>
      </w:r>
      <w:r w:rsidRPr="00E56D7E">
        <w:t>SLA</w:t>
      </w:r>
      <w:r w:rsidRPr="00E56D7E">
        <w:rPr>
          <w:rtl/>
        </w:rPr>
        <w:t>)</w:t>
      </w:r>
      <w:r w:rsidR="00F5309E" w:rsidRPr="00E56D7E">
        <w:rPr>
          <w:rFonts w:hint="cs"/>
          <w:rtl/>
        </w:rPr>
        <w:t xml:space="preserve"> (</w:t>
      </w:r>
      <w:r w:rsidR="00F5309E" w:rsidRPr="00E56D7E">
        <w:t>M</w:t>
      </w:r>
      <w:r w:rsidR="00F5309E" w:rsidRPr="00E56D7E">
        <w:rPr>
          <w:rFonts w:hint="cs"/>
          <w:rtl/>
        </w:rPr>
        <w:t>)</w:t>
      </w:r>
    </w:p>
    <w:p w14:paraId="5C07A3B3" w14:textId="77777777" w:rsidR="00C61457" w:rsidRPr="00E56D7E" w:rsidRDefault="00C61457" w:rsidP="00F5309E">
      <w:pPr>
        <w:pStyle w:val="4"/>
        <w:numPr>
          <w:ilvl w:val="4"/>
          <w:numId w:val="36"/>
        </w:numPr>
        <w:ind w:left="1643" w:hanging="425"/>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2C1FFCD2" w14:textId="77777777" w:rsidR="00C61457" w:rsidRPr="00E56D7E" w:rsidRDefault="00C61457" w:rsidP="00F5309E">
      <w:pPr>
        <w:pStyle w:val="4"/>
        <w:numPr>
          <w:ilvl w:val="4"/>
          <w:numId w:val="36"/>
        </w:numPr>
        <w:ind w:left="1643" w:hanging="425"/>
      </w:pPr>
      <w:r w:rsidRPr="00E56D7E">
        <w:rPr>
          <w:rtl/>
        </w:rPr>
        <w:t>פיצויים מוסכמים – 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p w14:paraId="6232C241" w14:textId="77777777" w:rsidR="00F5309E" w:rsidRPr="00E56D7E" w:rsidRDefault="00F5309E" w:rsidP="00F5309E">
      <w:pPr>
        <w:pStyle w:val="4"/>
        <w:numPr>
          <w:ilvl w:val="4"/>
          <w:numId w:val="36"/>
        </w:numPr>
        <w:ind w:left="1643" w:hanging="425"/>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505319C5" w14:textId="77777777" w:rsidR="00F5309E" w:rsidRPr="00E56D7E" w:rsidRDefault="00F5309E" w:rsidP="00F5309E">
      <w:pPr>
        <w:pStyle w:val="4"/>
        <w:numPr>
          <w:ilvl w:val="4"/>
          <w:numId w:val="36"/>
        </w:numPr>
        <w:ind w:left="1643" w:hanging="425"/>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1F107276" w14:textId="77777777" w:rsidR="00C61457" w:rsidRPr="00E56D7E" w:rsidRDefault="00F5309E" w:rsidP="00F5309E">
      <w:pPr>
        <w:pStyle w:val="4"/>
        <w:numPr>
          <w:ilvl w:val="4"/>
          <w:numId w:val="36"/>
        </w:numPr>
        <w:ind w:left="1643" w:hanging="425"/>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14:paraId="5503CED1" w14:textId="77777777" w:rsidR="00F5309E" w:rsidRPr="00E56D7E" w:rsidRDefault="00F5309E" w:rsidP="00F5309E">
      <w:pPr>
        <w:pStyle w:val="4"/>
        <w:numPr>
          <w:ilvl w:val="4"/>
          <w:numId w:val="36"/>
        </w:numPr>
        <w:ind w:left="1643" w:hanging="425"/>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787"/>
        <w:gridCol w:w="1169"/>
        <w:gridCol w:w="2225"/>
        <w:gridCol w:w="2099"/>
        <w:gridCol w:w="2016"/>
      </w:tblGrid>
      <w:tr w:rsidR="00F5309E" w:rsidRPr="00E56D7E" w14:paraId="369E41F0" w14:textId="77777777" w:rsidTr="00DC6897">
        <w:trPr>
          <w:trHeight w:val="547"/>
          <w:tblHeader/>
          <w:jc w:val="center"/>
        </w:trPr>
        <w:tc>
          <w:tcPr>
            <w:tcW w:w="787" w:type="dxa"/>
            <w:shd w:val="clear" w:color="auto" w:fill="E0E0E0"/>
          </w:tcPr>
          <w:p w14:paraId="0E21F960" w14:textId="77777777" w:rsidR="00F5309E" w:rsidRPr="00E56D7E" w:rsidRDefault="00EE3608" w:rsidP="007E5CD2">
            <w:pPr>
              <w:bidi/>
              <w:jc w:val="center"/>
              <w:rPr>
                <w:rFonts w:ascii="Arial" w:hAnsi="Arial"/>
                <w:b/>
                <w:bCs/>
              </w:rPr>
            </w:pPr>
            <w:r>
              <w:rPr>
                <w:rFonts w:ascii="Arial" w:hAnsi="Arial" w:hint="cs"/>
                <w:b/>
                <w:bCs/>
                <w:rtl/>
              </w:rPr>
              <w:lastRenderedPageBreak/>
              <w:t xml:space="preserve">סעיף </w:t>
            </w:r>
          </w:p>
        </w:tc>
        <w:tc>
          <w:tcPr>
            <w:tcW w:w="1169" w:type="dxa"/>
            <w:shd w:val="clear" w:color="auto" w:fill="E0E0E0"/>
          </w:tcPr>
          <w:p w14:paraId="48689C5C" w14:textId="77777777" w:rsidR="00F5309E" w:rsidRPr="00E56D7E" w:rsidRDefault="00F5309E" w:rsidP="007E5CD2">
            <w:pPr>
              <w:bidi/>
              <w:jc w:val="center"/>
              <w:rPr>
                <w:rFonts w:ascii="Arial" w:hAnsi="Arial"/>
                <w:b/>
                <w:bCs/>
              </w:rPr>
            </w:pPr>
            <w:r w:rsidRPr="00E56D7E">
              <w:rPr>
                <w:rFonts w:ascii="Arial" w:hAnsi="Arial"/>
                <w:b/>
                <w:bCs/>
                <w:rtl/>
              </w:rPr>
              <w:t>תת סעיף</w:t>
            </w:r>
          </w:p>
        </w:tc>
        <w:tc>
          <w:tcPr>
            <w:tcW w:w="2225" w:type="dxa"/>
            <w:shd w:val="clear" w:color="auto" w:fill="E0E0E0"/>
          </w:tcPr>
          <w:p w14:paraId="70435002" w14:textId="77777777" w:rsidR="00F5309E" w:rsidRPr="00E56D7E" w:rsidRDefault="00F5309E" w:rsidP="007E5CD2">
            <w:pPr>
              <w:bidi/>
              <w:jc w:val="center"/>
              <w:rPr>
                <w:rFonts w:ascii="Arial" w:hAnsi="Arial"/>
                <w:b/>
                <w:bCs/>
              </w:rPr>
            </w:pPr>
            <w:r w:rsidRPr="00E56D7E">
              <w:rPr>
                <w:rFonts w:ascii="Arial" w:hAnsi="Arial"/>
                <w:b/>
                <w:bCs/>
                <w:rtl/>
              </w:rPr>
              <w:t>דרישות המכרז</w:t>
            </w:r>
          </w:p>
        </w:tc>
        <w:tc>
          <w:tcPr>
            <w:tcW w:w="2099" w:type="dxa"/>
            <w:shd w:val="clear" w:color="auto" w:fill="E0E0E0"/>
          </w:tcPr>
          <w:p w14:paraId="61614DB7" w14:textId="77777777" w:rsidR="00F5309E" w:rsidRPr="00E56D7E" w:rsidRDefault="00F5309E" w:rsidP="007E5CD2">
            <w:pPr>
              <w:bidi/>
              <w:jc w:val="center"/>
              <w:rPr>
                <w:rFonts w:ascii="Arial" w:hAnsi="Arial"/>
                <w:b/>
                <w:bCs/>
              </w:rPr>
            </w:pPr>
            <w:r w:rsidRPr="00E56D7E">
              <w:rPr>
                <w:rFonts w:ascii="Arial" w:hAnsi="Arial"/>
                <w:b/>
                <w:bCs/>
                <w:rtl/>
              </w:rPr>
              <w:t>חריגה מה-</w:t>
            </w:r>
            <w:r w:rsidRPr="00E56D7E">
              <w:rPr>
                <w:rFonts w:ascii="Arial" w:hAnsi="Arial"/>
                <w:b/>
                <w:bCs/>
              </w:rPr>
              <w:t>SLA</w:t>
            </w:r>
          </w:p>
        </w:tc>
        <w:tc>
          <w:tcPr>
            <w:tcW w:w="2016" w:type="dxa"/>
            <w:shd w:val="clear" w:color="auto" w:fill="E0E0E0"/>
          </w:tcPr>
          <w:p w14:paraId="6CEF6262" w14:textId="77777777" w:rsidR="00F5309E" w:rsidRPr="00E56D7E" w:rsidRDefault="00F5309E" w:rsidP="007E5CD2">
            <w:pPr>
              <w:bidi/>
              <w:jc w:val="center"/>
              <w:rPr>
                <w:rFonts w:ascii="Arial" w:hAnsi="Arial"/>
                <w:b/>
                <w:bCs/>
              </w:rPr>
            </w:pPr>
            <w:r w:rsidRPr="00E56D7E">
              <w:rPr>
                <w:rFonts w:ascii="Arial" w:hAnsi="Arial"/>
                <w:b/>
                <w:bCs/>
                <w:rtl/>
              </w:rPr>
              <w:t>קנס</w:t>
            </w:r>
          </w:p>
        </w:tc>
      </w:tr>
      <w:tr w:rsidR="00F5309E" w:rsidRPr="00E56D7E" w14:paraId="276E5D41" w14:textId="77777777" w:rsidTr="00DC6897">
        <w:trPr>
          <w:jc w:val="center"/>
        </w:trPr>
        <w:tc>
          <w:tcPr>
            <w:tcW w:w="787" w:type="dxa"/>
          </w:tcPr>
          <w:p w14:paraId="7054633C" w14:textId="77777777" w:rsidR="00F5309E" w:rsidRPr="00E56D7E" w:rsidRDefault="00DC6897" w:rsidP="00F5309E">
            <w:pPr>
              <w:bidi/>
              <w:rPr>
                <w:rFonts w:ascii="Arial" w:hAnsi="Arial"/>
                <w:rtl/>
              </w:rPr>
            </w:pPr>
            <w:r>
              <w:rPr>
                <w:rFonts w:ascii="Arial" w:hAnsi="Arial" w:hint="cs"/>
                <w:rtl/>
              </w:rPr>
              <w:t>2.5.2</w:t>
            </w:r>
          </w:p>
        </w:tc>
        <w:tc>
          <w:tcPr>
            <w:tcW w:w="1169" w:type="dxa"/>
          </w:tcPr>
          <w:p w14:paraId="706FE6D6" w14:textId="16CFB45A" w:rsidR="00F5309E" w:rsidRPr="00E56D7E" w:rsidRDefault="0078626E" w:rsidP="00F5309E">
            <w:pPr>
              <w:bidi/>
              <w:rPr>
                <w:rFonts w:ascii="Arial" w:hAnsi="Arial"/>
                <w:rtl/>
              </w:rPr>
            </w:pPr>
            <w:r>
              <w:rPr>
                <w:rFonts w:ascii="Arial" w:hAnsi="Arial" w:hint="cs"/>
                <w:rtl/>
              </w:rPr>
              <w:t>א</w:t>
            </w:r>
          </w:p>
        </w:tc>
        <w:tc>
          <w:tcPr>
            <w:tcW w:w="2225" w:type="dxa"/>
          </w:tcPr>
          <w:p w14:paraId="0FF78B44" w14:textId="77777777" w:rsidR="00F5309E" w:rsidRPr="00E56D7E" w:rsidRDefault="007E5CD2" w:rsidP="00F5309E">
            <w:pPr>
              <w:bidi/>
              <w:rPr>
                <w:rFonts w:ascii="Arial" w:hAnsi="Arial"/>
                <w:rtl/>
              </w:rPr>
            </w:pPr>
            <w:r>
              <w:rPr>
                <w:rFonts w:ascii="Arial" w:hAnsi="Arial" w:hint="cs"/>
                <w:rtl/>
              </w:rPr>
              <w:t xml:space="preserve">התקנת כמות העגלות </w:t>
            </w:r>
            <w:r w:rsidR="00DC6897">
              <w:rPr>
                <w:rFonts w:ascii="Arial" w:hAnsi="Arial" w:hint="cs"/>
                <w:rtl/>
              </w:rPr>
              <w:t>לפי תוכנית העבודה</w:t>
            </w:r>
            <w:r>
              <w:rPr>
                <w:rFonts w:ascii="Arial" w:hAnsi="Arial" w:hint="cs"/>
                <w:rtl/>
              </w:rPr>
              <w:t xml:space="preserve">  </w:t>
            </w:r>
          </w:p>
        </w:tc>
        <w:tc>
          <w:tcPr>
            <w:tcW w:w="2099" w:type="dxa"/>
          </w:tcPr>
          <w:p w14:paraId="26A67C5B" w14:textId="77777777" w:rsidR="00F5309E" w:rsidRPr="00E56D7E" w:rsidRDefault="007E5CD2" w:rsidP="00F5309E">
            <w:pPr>
              <w:bidi/>
              <w:rPr>
                <w:rFonts w:ascii="Arial" w:hAnsi="Arial"/>
                <w:rtl/>
              </w:rPr>
            </w:pPr>
            <w:r>
              <w:rPr>
                <w:rFonts w:ascii="Arial" w:hAnsi="Arial" w:hint="cs"/>
                <w:rtl/>
              </w:rPr>
              <w:t xml:space="preserve">חריגה של </w:t>
            </w:r>
            <w:r>
              <w:rPr>
                <w:rFonts w:ascii="Arial" w:hAnsi="Arial"/>
              </w:rPr>
              <w:t xml:space="preserve"> </w:t>
            </w:r>
            <w:r w:rsidR="00FA505A">
              <w:rPr>
                <w:rFonts w:ascii="Arial" w:hAnsi="Arial" w:hint="cs"/>
                <w:rtl/>
              </w:rPr>
              <w:t>2</w:t>
            </w:r>
            <w:r>
              <w:rPr>
                <w:rFonts w:ascii="Arial" w:hAnsi="Arial" w:hint="cs"/>
                <w:rtl/>
              </w:rPr>
              <w:t xml:space="preserve"> ימי  עבודה</w:t>
            </w:r>
            <w:r w:rsidR="00DC6897">
              <w:rPr>
                <w:rFonts w:ascii="Arial" w:hAnsi="Arial" w:hint="cs"/>
                <w:rtl/>
              </w:rPr>
              <w:t xml:space="preserve"> באספקה והתקנת עגלת הטענה</w:t>
            </w:r>
          </w:p>
        </w:tc>
        <w:tc>
          <w:tcPr>
            <w:tcW w:w="2016" w:type="dxa"/>
          </w:tcPr>
          <w:p w14:paraId="5BFD81EE" w14:textId="77777777" w:rsidR="00F5309E" w:rsidRPr="00E56D7E" w:rsidRDefault="007E5CD2" w:rsidP="00F5309E">
            <w:pPr>
              <w:bidi/>
              <w:rPr>
                <w:rFonts w:ascii="Arial" w:hAnsi="Arial"/>
                <w:rtl/>
              </w:rPr>
            </w:pPr>
            <w:r>
              <w:rPr>
                <w:rFonts w:ascii="Arial" w:hAnsi="Arial" w:hint="cs"/>
                <w:rtl/>
              </w:rPr>
              <w:t xml:space="preserve">500 ₪  קנס לכל יום חריגה מעל </w:t>
            </w:r>
            <w:r w:rsidR="00FA505A">
              <w:rPr>
                <w:rFonts w:ascii="Arial" w:hAnsi="Arial" w:hint="cs"/>
                <w:rtl/>
              </w:rPr>
              <w:t>2</w:t>
            </w:r>
            <w:r>
              <w:rPr>
                <w:rFonts w:ascii="Arial" w:hAnsi="Arial" w:hint="cs"/>
                <w:rtl/>
              </w:rPr>
              <w:t xml:space="preserve"> ימי עבודה  לכל התקנת עגלת הטענה שהתעכבה </w:t>
            </w:r>
          </w:p>
        </w:tc>
      </w:tr>
      <w:tr w:rsidR="00F5309E" w:rsidRPr="00E56D7E" w14:paraId="274C704C" w14:textId="77777777" w:rsidTr="00DC6897">
        <w:trPr>
          <w:jc w:val="center"/>
        </w:trPr>
        <w:tc>
          <w:tcPr>
            <w:tcW w:w="787" w:type="dxa"/>
          </w:tcPr>
          <w:p w14:paraId="4FFC5FA1" w14:textId="77777777" w:rsidR="00F5309E" w:rsidRPr="00E56D7E" w:rsidRDefault="00FA505A" w:rsidP="00F5309E">
            <w:pPr>
              <w:bidi/>
              <w:rPr>
                <w:rFonts w:ascii="Arial" w:hAnsi="Arial"/>
              </w:rPr>
            </w:pPr>
            <w:r>
              <w:rPr>
                <w:rFonts w:ascii="Arial" w:hAnsi="Arial" w:hint="cs"/>
                <w:rtl/>
              </w:rPr>
              <w:t>4.5.2</w:t>
            </w:r>
          </w:p>
        </w:tc>
        <w:tc>
          <w:tcPr>
            <w:tcW w:w="1169" w:type="dxa"/>
          </w:tcPr>
          <w:p w14:paraId="1FED753D" w14:textId="77777777" w:rsidR="00F5309E" w:rsidRPr="00E56D7E" w:rsidRDefault="00FA505A" w:rsidP="00F5309E">
            <w:pPr>
              <w:bidi/>
              <w:rPr>
                <w:rFonts w:ascii="Arial" w:hAnsi="Arial"/>
              </w:rPr>
            </w:pPr>
            <w:r>
              <w:rPr>
                <w:rFonts w:ascii="Arial" w:hAnsi="Arial" w:hint="cs"/>
                <w:rtl/>
              </w:rPr>
              <w:t>ב</w:t>
            </w:r>
          </w:p>
        </w:tc>
        <w:tc>
          <w:tcPr>
            <w:tcW w:w="2225" w:type="dxa"/>
          </w:tcPr>
          <w:p w14:paraId="73B75F27" w14:textId="77777777" w:rsidR="00F5309E" w:rsidRPr="00E56D7E" w:rsidRDefault="00FA505A" w:rsidP="00F5309E">
            <w:pPr>
              <w:bidi/>
              <w:rPr>
                <w:rFonts w:ascii="Arial" w:hAnsi="Arial"/>
              </w:rPr>
            </w:pPr>
            <w:r>
              <w:rPr>
                <w:rFonts w:ascii="Arial" w:hAnsi="Arial" w:hint="cs"/>
                <w:rtl/>
              </w:rPr>
              <w:t>תקלה משביתה</w:t>
            </w:r>
            <w:r w:rsidR="00663E18">
              <w:rPr>
                <w:rFonts w:ascii="Arial" w:hAnsi="Arial" w:hint="cs"/>
                <w:rtl/>
              </w:rPr>
              <w:t xml:space="preserve"> -</w:t>
            </w:r>
            <w:r>
              <w:rPr>
                <w:rFonts w:ascii="Arial" w:hAnsi="Arial" w:hint="cs"/>
                <w:rtl/>
              </w:rPr>
              <w:t xml:space="preserve"> טיפול בתוך יום עבודה</w:t>
            </w:r>
          </w:p>
        </w:tc>
        <w:tc>
          <w:tcPr>
            <w:tcW w:w="2099" w:type="dxa"/>
          </w:tcPr>
          <w:p w14:paraId="5CCA4BA2" w14:textId="77777777" w:rsidR="00F5309E" w:rsidRPr="00E56D7E" w:rsidRDefault="00FA505A" w:rsidP="00F5309E">
            <w:pPr>
              <w:bidi/>
              <w:rPr>
                <w:rFonts w:ascii="Arial" w:hAnsi="Arial"/>
                <w:highlight w:val="yellow"/>
              </w:rPr>
            </w:pPr>
            <w:r>
              <w:rPr>
                <w:rFonts w:ascii="Arial" w:hAnsi="Arial" w:hint="cs"/>
                <w:rtl/>
              </w:rPr>
              <w:t xml:space="preserve">חריגה של </w:t>
            </w:r>
            <w:r>
              <w:rPr>
                <w:rFonts w:ascii="Arial" w:hAnsi="Arial"/>
              </w:rPr>
              <w:t xml:space="preserve"> </w:t>
            </w:r>
            <w:r>
              <w:rPr>
                <w:rFonts w:ascii="Arial" w:hAnsi="Arial" w:hint="cs"/>
                <w:rtl/>
              </w:rPr>
              <w:t>2 ימי  עבודה</w:t>
            </w:r>
          </w:p>
        </w:tc>
        <w:tc>
          <w:tcPr>
            <w:tcW w:w="2016" w:type="dxa"/>
          </w:tcPr>
          <w:p w14:paraId="57C4786A" w14:textId="59A7BB67" w:rsidR="00F5309E" w:rsidRPr="00E56D7E" w:rsidRDefault="00B05522" w:rsidP="00F5309E">
            <w:pPr>
              <w:bidi/>
              <w:rPr>
                <w:rFonts w:ascii="Arial" w:hAnsi="Arial"/>
              </w:rPr>
            </w:pPr>
            <w:r>
              <w:rPr>
                <w:rFonts w:ascii="Arial" w:hAnsi="Arial" w:hint="cs"/>
                <w:rtl/>
              </w:rPr>
              <w:t xml:space="preserve">500 </w:t>
            </w:r>
            <w:r w:rsidR="00FA505A">
              <w:rPr>
                <w:rFonts w:ascii="Arial" w:hAnsi="Arial" w:hint="cs"/>
                <w:rtl/>
              </w:rPr>
              <w:t xml:space="preserve">₪  קנס לכל יום חריגה מעל 2 ימי עבודה  לכל </w:t>
            </w:r>
            <w:r w:rsidR="00622479">
              <w:rPr>
                <w:rFonts w:ascii="Arial" w:hAnsi="Arial" w:hint="cs"/>
                <w:rtl/>
              </w:rPr>
              <w:t xml:space="preserve">תקלה משביתה </w:t>
            </w:r>
          </w:p>
        </w:tc>
      </w:tr>
      <w:tr w:rsidR="00FA505A" w:rsidRPr="00E56D7E" w14:paraId="1A488E8D" w14:textId="77777777" w:rsidTr="00DC6897">
        <w:trPr>
          <w:jc w:val="center"/>
        </w:trPr>
        <w:tc>
          <w:tcPr>
            <w:tcW w:w="787" w:type="dxa"/>
          </w:tcPr>
          <w:p w14:paraId="3A7CDBC4" w14:textId="77777777" w:rsidR="00FA505A" w:rsidRDefault="00FA505A" w:rsidP="00FA505A">
            <w:pPr>
              <w:bidi/>
              <w:rPr>
                <w:rFonts w:ascii="Arial" w:hAnsi="Arial"/>
                <w:rtl/>
              </w:rPr>
            </w:pPr>
            <w:r>
              <w:rPr>
                <w:rFonts w:ascii="Arial" w:hAnsi="Arial" w:hint="cs"/>
                <w:rtl/>
              </w:rPr>
              <w:t>4.5.2</w:t>
            </w:r>
          </w:p>
        </w:tc>
        <w:tc>
          <w:tcPr>
            <w:tcW w:w="1169" w:type="dxa"/>
          </w:tcPr>
          <w:p w14:paraId="6307C4F8" w14:textId="77777777" w:rsidR="00FA505A" w:rsidRDefault="00FA505A" w:rsidP="00FA505A">
            <w:pPr>
              <w:bidi/>
              <w:rPr>
                <w:rFonts w:ascii="Arial" w:hAnsi="Arial"/>
                <w:rtl/>
              </w:rPr>
            </w:pPr>
            <w:r>
              <w:rPr>
                <w:rFonts w:ascii="Arial" w:hAnsi="Arial" w:hint="cs"/>
                <w:rtl/>
              </w:rPr>
              <w:t>ג</w:t>
            </w:r>
          </w:p>
        </w:tc>
        <w:tc>
          <w:tcPr>
            <w:tcW w:w="2225" w:type="dxa"/>
          </w:tcPr>
          <w:p w14:paraId="3C1C44F9" w14:textId="45C28BE4" w:rsidR="00FA505A" w:rsidRPr="00E56D7E" w:rsidRDefault="00FA505A" w:rsidP="00FA505A">
            <w:pPr>
              <w:bidi/>
              <w:rPr>
                <w:rFonts w:ascii="Arial" w:hAnsi="Arial"/>
              </w:rPr>
            </w:pPr>
            <w:r>
              <w:rPr>
                <w:rFonts w:ascii="Arial" w:hAnsi="Arial" w:hint="cs"/>
                <w:rtl/>
              </w:rPr>
              <w:t xml:space="preserve">תקלה </w:t>
            </w:r>
            <w:r w:rsidR="00265438">
              <w:rPr>
                <w:rFonts w:ascii="Arial" w:hAnsi="Arial" w:hint="cs"/>
                <w:rtl/>
              </w:rPr>
              <w:t>שאינה משביתה</w:t>
            </w:r>
            <w:r>
              <w:rPr>
                <w:rFonts w:ascii="Arial" w:hAnsi="Arial" w:hint="cs"/>
                <w:rtl/>
              </w:rPr>
              <w:t xml:space="preserve"> </w:t>
            </w:r>
            <w:r w:rsidR="00663E18">
              <w:rPr>
                <w:rFonts w:ascii="Arial" w:hAnsi="Arial" w:hint="cs"/>
                <w:rtl/>
              </w:rPr>
              <w:t>- ט</w:t>
            </w:r>
            <w:r>
              <w:rPr>
                <w:rFonts w:ascii="Arial" w:hAnsi="Arial" w:hint="cs"/>
                <w:rtl/>
              </w:rPr>
              <w:t>יפול בתוך שני ימי עבודה</w:t>
            </w:r>
          </w:p>
        </w:tc>
        <w:tc>
          <w:tcPr>
            <w:tcW w:w="2099" w:type="dxa"/>
          </w:tcPr>
          <w:p w14:paraId="238EC6FF" w14:textId="77777777" w:rsidR="00FA505A" w:rsidRPr="00E56D7E" w:rsidRDefault="00FA505A" w:rsidP="00FA505A">
            <w:pPr>
              <w:bidi/>
              <w:rPr>
                <w:rFonts w:ascii="Arial" w:hAnsi="Arial"/>
                <w:highlight w:val="yellow"/>
              </w:rPr>
            </w:pPr>
            <w:r>
              <w:rPr>
                <w:rFonts w:ascii="Arial" w:hAnsi="Arial" w:hint="cs"/>
                <w:rtl/>
              </w:rPr>
              <w:t xml:space="preserve">חריגה של </w:t>
            </w:r>
            <w:r>
              <w:rPr>
                <w:rFonts w:ascii="Arial" w:hAnsi="Arial"/>
              </w:rPr>
              <w:t xml:space="preserve"> </w:t>
            </w:r>
            <w:r>
              <w:rPr>
                <w:rFonts w:ascii="Arial" w:hAnsi="Arial" w:hint="cs"/>
                <w:rtl/>
              </w:rPr>
              <w:t>4 ימי  עבודה</w:t>
            </w:r>
          </w:p>
        </w:tc>
        <w:tc>
          <w:tcPr>
            <w:tcW w:w="2016" w:type="dxa"/>
          </w:tcPr>
          <w:p w14:paraId="3774E381" w14:textId="79959599" w:rsidR="00FA505A" w:rsidRPr="00E56D7E" w:rsidRDefault="00622479" w:rsidP="00FA505A">
            <w:pPr>
              <w:bidi/>
              <w:rPr>
                <w:rFonts w:ascii="Arial" w:hAnsi="Arial"/>
              </w:rPr>
            </w:pPr>
            <w:r>
              <w:rPr>
                <w:rFonts w:ascii="Arial" w:hAnsi="Arial" w:hint="cs"/>
                <w:rtl/>
              </w:rPr>
              <w:t>5</w:t>
            </w:r>
            <w:r w:rsidR="00B05522">
              <w:rPr>
                <w:rFonts w:ascii="Arial" w:hAnsi="Arial" w:hint="cs"/>
                <w:rtl/>
              </w:rPr>
              <w:t>0</w:t>
            </w:r>
            <w:r>
              <w:rPr>
                <w:rFonts w:ascii="Arial" w:hAnsi="Arial" w:hint="cs"/>
                <w:rtl/>
              </w:rPr>
              <w:t>0 ₪  קנס לכל יום חריגה מעל 4 ימי עבודה  לכל תקלה רגילה</w:t>
            </w:r>
          </w:p>
        </w:tc>
      </w:tr>
    </w:tbl>
    <w:p w14:paraId="6C918406" w14:textId="77777777" w:rsidR="003147D5" w:rsidRPr="00E56D7E" w:rsidRDefault="00E4786F" w:rsidP="005913C9">
      <w:pPr>
        <w:pStyle w:val="2"/>
      </w:pPr>
      <w:bookmarkStart w:id="51" w:name="_Toc48799671"/>
      <w:r>
        <w:rPr>
          <w:rFonts w:hint="cs"/>
          <w:rtl/>
        </w:rPr>
        <w:t>(</w:t>
      </w:r>
      <w:r>
        <w:rPr>
          <w:rFonts w:hint="cs"/>
        </w:rPr>
        <w:t>N</w:t>
      </w:r>
      <w:r>
        <w:rPr>
          <w:rFonts w:hint="cs"/>
          <w:rtl/>
        </w:rPr>
        <w:t>)</w:t>
      </w:r>
      <w:bookmarkEnd w:id="51"/>
    </w:p>
    <w:p w14:paraId="2582BAFD" w14:textId="77777777" w:rsidR="003147D5" w:rsidRPr="00E56D7E" w:rsidRDefault="00E4786F" w:rsidP="005913C9">
      <w:pPr>
        <w:pStyle w:val="2"/>
      </w:pPr>
      <w:bookmarkStart w:id="52" w:name="_Toc48799672"/>
      <w:r>
        <w:rPr>
          <w:rFonts w:hint="cs"/>
          <w:rtl/>
        </w:rPr>
        <w:t>(</w:t>
      </w:r>
      <w:r>
        <w:rPr>
          <w:rFonts w:hint="cs"/>
        </w:rPr>
        <w:t>N</w:t>
      </w:r>
      <w:r>
        <w:rPr>
          <w:rFonts w:hint="cs"/>
          <w:rtl/>
        </w:rPr>
        <w:t>)</w:t>
      </w:r>
      <w:bookmarkEnd w:id="52"/>
    </w:p>
    <w:p w14:paraId="234C4977" w14:textId="77777777" w:rsidR="003147D5" w:rsidRDefault="00E4786F" w:rsidP="005913C9">
      <w:pPr>
        <w:pStyle w:val="2"/>
      </w:pPr>
      <w:bookmarkStart w:id="53" w:name="_Toc48799673"/>
      <w:r>
        <w:rPr>
          <w:rFonts w:hint="cs"/>
          <w:rtl/>
        </w:rPr>
        <w:t>(</w:t>
      </w:r>
      <w:r>
        <w:rPr>
          <w:rFonts w:hint="cs"/>
        </w:rPr>
        <w:t>N</w:t>
      </w:r>
      <w:r>
        <w:rPr>
          <w:rFonts w:hint="cs"/>
          <w:rtl/>
        </w:rPr>
        <w:t>)</w:t>
      </w:r>
      <w:bookmarkEnd w:id="53"/>
    </w:p>
    <w:p w14:paraId="40AB0DA2" w14:textId="77777777" w:rsidR="00617DD4" w:rsidRDefault="00A50D0B" w:rsidP="005913C9">
      <w:pPr>
        <w:pStyle w:val="2"/>
      </w:pPr>
      <w:bookmarkStart w:id="54" w:name="_Toc48799674"/>
      <w:r>
        <w:rPr>
          <w:rFonts w:hint="cs"/>
          <w:rtl/>
        </w:rPr>
        <w:t>(</w:t>
      </w:r>
      <w:r w:rsidR="007C6467">
        <w:rPr>
          <w:rFonts w:hint="cs"/>
        </w:rPr>
        <w:t>N</w:t>
      </w:r>
      <w:r>
        <w:rPr>
          <w:rFonts w:hint="cs"/>
          <w:rtl/>
        </w:rPr>
        <w:t>)</w:t>
      </w:r>
      <w:bookmarkEnd w:id="54"/>
      <w:r>
        <w:rPr>
          <w:rFonts w:hint="cs"/>
          <w:rtl/>
        </w:rPr>
        <w:t xml:space="preserve"> </w:t>
      </w:r>
    </w:p>
    <w:p w14:paraId="7D36CA8D" w14:textId="77777777" w:rsidR="004001E3" w:rsidRPr="00E56D7E" w:rsidRDefault="004001E3">
      <w:pPr>
        <w:rPr>
          <w:b/>
          <w:bCs/>
          <w:sz w:val="28"/>
          <w:szCs w:val="28"/>
          <w:rtl/>
        </w:rPr>
      </w:pPr>
      <w:r w:rsidRPr="00E56D7E">
        <w:rPr>
          <w:rtl/>
        </w:rPr>
        <w:br w:type="page"/>
      </w:r>
    </w:p>
    <w:p w14:paraId="3A058719" w14:textId="77777777" w:rsidR="003147D5" w:rsidRPr="00E56D7E" w:rsidRDefault="003147D5" w:rsidP="005913C9">
      <w:pPr>
        <w:pStyle w:val="1"/>
      </w:pPr>
      <w:bookmarkStart w:id="55" w:name="_Toc48799675"/>
      <w:r w:rsidRPr="00E56D7E">
        <w:rPr>
          <w:rFonts w:hint="cs"/>
          <w:rtl/>
        </w:rPr>
        <w:lastRenderedPageBreak/>
        <w:t>עלות</w:t>
      </w:r>
      <w:bookmarkEnd w:id="55"/>
    </w:p>
    <w:p w14:paraId="011C97F0" w14:textId="77777777" w:rsidR="00994EE9" w:rsidRPr="00E56D7E" w:rsidRDefault="00994EE9" w:rsidP="005913C9">
      <w:pPr>
        <w:pStyle w:val="2"/>
      </w:pPr>
      <w:bookmarkStart w:id="56" w:name="_Toc48799676"/>
      <w:r w:rsidRPr="00E56D7E">
        <w:rPr>
          <w:rFonts w:hint="cs"/>
          <w:rtl/>
        </w:rPr>
        <w:t>כללי (</w:t>
      </w:r>
      <w:r w:rsidRPr="00E56D7E">
        <w:t>I</w:t>
      </w:r>
      <w:r w:rsidRPr="00E56D7E">
        <w:rPr>
          <w:rFonts w:hint="cs"/>
          <w:rtl/>
        </w:rPr>
        <w:t>)</w:t>
      </w:r>
      <w:bookmarkEnd w:id="56"/>
    </w:p>
    <w:p w14:paraId="40FD7B19" w14:textId="77777777" w:rsidR="00994EE9" w:rsidRPr="00E56D7E" w:rsidRDefault="00994EE9" w:rsidP="00F5309E">
      <w:pPr>
        <w:pStyle w:val="3"/>
        <w:numPr>
          <w:ilvl w:val="0"/>
          <w:numId w:val="29"/>
        </w:numPr>
        <w:ind w:left="1076"/>
        <w:rPr>
          <w:b w:val="0"/>
          <w:bCs w:val="0"/>
        </w:rPr>
      </w:pPr>
      <w:r w:rsidRPr="00E56D7E">
        <w:rPr>
          <w:rFonts w:hint="cs"/>
          <w:b w:val="0"/>
          <w:bCs w:val="0"/>
          <w:rtl/>
        </w:rPr>
        <w:t xml:space="preserve">פרק זה מגדיר את מבנה התעריפים עבור כל השירותים/המוצרים המתוארים במכרז זה. </w:t>
      </w:r>
    </w:p>
    <w:p w14:paraId="57684EAA" w14:textId="77777777" w:rsidR="00994EE9" w:rsidRPr="00E56D7E" w:rsidRDefault="00994EE9" w:rsidP="00F5309E">
      <w:pPr>
        <w:pStyle w:val="3"/>
        <w:numPr>
          <w:ilvl w:val="0"/>
          <w:numId w:val="29"/>
        </w:numPr>
        <w:ind w:left="1076"/>
        <w:rPr>
          <w:b w:val="0"/>
          <w:bCs w:val="0"/>
        </w:rPr>
      </w:pPr>
      <w:r w:rsidRPr="00E56D7E">
        <w:rPr>
          <w:rFonts w:hint="cs"/>
          <w:b w:val="0"/>
          <w:bCs w:val="0"/>
          <w:rtl/>
        </w:rPr>
        <w:t>המחירים המוצעים ימולאו על-פי הדרישות בפרק זה.</w:t>
      </w:r>
    </w:p>
    <w:p w14:paraId="3F1B1467" w14:textId="06C570E9" w:rsidR="00B001D8" w:rsidRDefault="00994EE9" w:rsidP="00D42220">
      <w:pPr>
        <w:pStyle w:val="3"/>
        <w:numPr>
          <w:ilvl w:val="0"/>
          <w:numId w:val="29"/>
        </w:numPr>
        <w:ind w:left="1076"/>
        <w:rPr>
          <w:b w:val="0"/>
          <w:bCs w:val="0"/>
        </w:rPr>
      </w:pPr>
      <w:r w:rsidRPr="00E56D7E">
        <w:rPr>
          <w:rFonts w:hint="cs"/>
          <w:b w:val="0"/>
          <w:bCs w:val="0"/>
          <w:rtl/>
        </w:rPr>
        <w:t>על המציע למלא את הטבלאות בסעיפים הבאים במלואן. על המציע לתת הצעת מחיר עבור כל הדרישות המופיעות בטבלה.</w:t>
      </w:r>
    </w:p>
    <w:p w14:paraId="7F5B478A" w14:textId="77777777" w:rsidR="006D1CA3" w:rsidRPr="006D1CA3" w:rsidRDefault="006D1CA3" w:rsidP="002D6509">
      <w:pPr>
        <w:pStyle w:val="3"/>
        <w:numPr>
          <w:ilvl w:val="0"/>
          <w:numId w:val="29"/>
        </w:numPr>
        <w:ind w:left="1076"/>
      </w:pPr>
      <w:r w:rsidRPr="006D1CA3">
        <w:rPr>
          <w:rFonts w:hint="cs"/>
          <w:rtl/>
        </w:rPr>
        <w:t>(</w:t>
      </w:r>
      <w:r w:rsidRPr="006D1CA3">
        <w:t>M</w:t>
      </w:r>
      <w:r w:rsidRPr="006D1CA3">
        <w:rPr>
          <w:rFonts w:hint="cs"/>
          <w:rtl/>
        </w:rPr>
        <w:t xml:space="preserve">) </w:t>
      </w:r>
      <w:r w:rsidR="004836D3">
        <w:rPr>
          <w:rFonts w:hint="cs"/>
          <w:rtl/>
        </w:rPr>
        <w:t xml:space="preserve">מבלי לגרוע מהאמור בסעיף 0.9.1.ג לעיל, </w:t>
      </w:r>
      <w:r w:rsidRPr="006D1CA3">
        <w:rPr>
          <w:rFonts w:hint="cs"/>
          <w:rtl/>
        </w:rPr>
        <w:t xml:space="preserve">מודגש, כי אין להוסיף הערות כלשהן על גבי מענה </w:t>
      </w:r>
      <w:r>
        <w:rPr>
          <w:rFonts w:hint="cs"/>
          <w:rtl/>
        </w:rPr>
        <w:t>ש</w:t>
      </w:r>
      <w:r w:rsidRPr="006D1CA3">
        <w:rPr>
          <w:rFonts w:hint="cs"/>
          <w:rtl/>
        </w:rPr>
        <w:t>ל פרק העלות. שינויים, הערות או הסתייגויות מכל סוג שהוא, עלול</w:t>
      </w:r>
      <w:r w:rsidR="002D6509">
        <w:rPr>
          <w:rFonts w:hint="cs"/>
          <w:rtl/>
        </w:rPr>
        <w:t>ים</w:t>
      </w:r>
      <w:r w:rsidRPr="006D1CA3">
        <w:rPr>
          <w:rFonts w:hint="cs"/>
          <w:rtl/>
        </w:rPr>
        <w:t xml:space="preserve"> להביא לפסילת ההצעה.</w:t>
      </w:r>
      <w:r>
        <w:rPr>
          <w:rFonts w:hint="cs"/>
          <w:rtl/>
        </w:rPr>
        <w:t xml:space="preserve"> מציעים רשאים להעלות הערות אך ורק באמצעות נוהל העברת שאלות ובירורים, כמפורט בסעיפים 0.4.3 ו-0.4.4 לעיל.</w:t>
      </w:r>
      <w:r w:rsidRPr="006D1CA3">
        <w:rPr>
          <w:rFonts w:hint="cs"/>
          <w:rtl/>
        </w:rPr>
        <w:t xml:space="preserve">     </w:t>
      </w:r>
    </w:p>
    <w:p w14:paraId="6BD47EBA" w14:textId="237A06C1" w:rsidR="003147D5" w:rsidRDefault="003147D5" w:rsidP="005913C9">
      <w:pPr>
        <w:pStyle w:val="2"/>
      </w:pPr>
      <w:bookmarkStart w:id="57" w:name="_Toc48799677"/>
      <w:r w:rsidRPr="00E56D7E">
        <w:rPr>
          <w:rFonts w:hint="cs"/>
          <w:rtl/>
        </w:rPr>
        <w:t xml:space="preserve">עלות </w:t>
      </w:r>
      <w:r w:rsidR="00E233FB">
        <w:rPr>
          <w:rFonts w:hint="cs"/>
          <w:rtl/>
        </w:rPr>
        <w:t xml:space="preserve">עגלות הטענה </w:t>
      </w:r>
      <w:r w:rsidR="009016A0">
        <w:rPr>
          <w:rFonts w:hint="cs"/>
          <w:rtl/>
        </w:rPr>
        <w:t xml:space="preserve"> -</w:t>
      </w:r>
      <w:r w:rsidR="00EC0F2A">
        <w:rPr>
          <w:rFonts w:hint="cs"/>
          <w:rtl/>
        </w:rPr>
        <w:t>(</w:t>
      </w:r>
      <w:r w:rsidR="00E233FB">
        <w:rPr>
          <w:rFonts w:hint="cs"/>
          <w:rtl/>
        </w:rPr>
        <w:t>שתי התצורות</w:t>
      </w:r>
      <w:r w:rsidR="00EC0F2A">
        <w:rPr>
          <w:rFonts w:hint="cs"/>
          <w:rtl/>
        </w:rPr>
        <w:t>)</w:t>
      </w:r>
      <w:bookmarkEnd w:id="57"/>
    </w:p>
    <w:p w14:paraId="03C198D7" w14:textId="12CD425B" w:rsidR="005D1802" w:rsidRPr="00C70EEB" w:rsidRDefault="005D1802" w:rsidP="00C70EEB">
      <w:pPr>
        <w:pStyle w:val="2"/>
        <w:numPr>
          <w:ilvl w:val="0"/>
          <w:numId w:val="0"/>
        </w:numPr>
        <w:ind w:left="680"/>
        <w:rPr>
          <w:b w:val="0"/>
          <w:bCs w:val="0"/>
          <w:sz w:val="24"/>
          <w:szCs w:val="24"/>
        </w:rPr>
      </w:pPr>
      <w:bookmarkStart w:id="58" w:name="_Toc48594720"/>
      <w:bookmarkStart w:id="59" w:name="_Toc48721275"/>
      <w:bookmarkStart w:id="60" w:name="_Toc48799678"/>
      <w:r w:rsidRPr="00162F00">
        <w:rPr>
          <w:rFonts w:hint="eastAsia"/>
          <w:b w:val="0"/>
          <w:bCs w:val="0"/>
          <w:sz w:val="24"/>
          <w:szCs w:val="24"/>
          <w:rtl/>
        </w:rPr>
        <w:t>מחיר</w:t>
      </w:r>
      <w:r w:rsidRPr="00162F00">
        <w:rPr>
          <w:b w:val="0"/>
          <w:bCs w:val="0"/>
          <w:sz w:val="24"/>
          <w:szCs w:val="24"/>
          <w:rtl/>
        </w:rPr>
        <w:t xml:space="preserve"> </w:t>
      </w:r>
      <w:r w:rsidRPr="00162F00">
        <w:rPr>
          <w:rFonts w:hint="eastAsia"/>
          <w:b w:val="0"/>
          <w:bCs w:val="0"/>
          <w:sz w:val="24"/>
          <w:szCs w:val="24"/>
          <w:rtl/>
        </w:rPr>
        <w:t>העגלות</w:t>
      </w:r>
      <w:r w:rsidRPr="00162F00">
        <w:rPr>
          <w:b w:val="0"/>
          <w:bCs w:val="0"/>
          <w:sz w:val="24"/>
          <w:szCs w:val="24"/>
          <w:rtl/>
        </w:rPr>
        <w:t xml:space="preserve"> </w:t>
      </w:r>
      <w:r w:rsidRPr="00162F00">
        <w:rPr>
          <w:rFonts w:hint="eastAsia"/>
          <w:b w:val="0"/>
          <w:bCs w:val="0"/>
          <w:sz w:val="24"/>
          <w:szCs w:val="24"/>
          <w:rtl/>
        </w:rPr>
        <w:t>יהיה</w:t>
      </w:r>
      <w:r w:rsidRPr="00162F00">
        <w:rPr>
          <w:b w:val="0"/>
          <w:bCs w:val="0"/>
          <w:sz w:val="24"/>
          <w:szCs w:val="24"/>
          <w:rtl/>
        </w:rPr>
        <w:t xml:space="preserve"> </w:t>
      </w:r>
      <w:r w:rsidRPr="00162F00">
        <w:rPr>
          <w:rFonts w:hint="eastAsia"/>
          <w:b w:val="0"/>
          <w:bCs w:val="0"/>
          <w:sz w:val="24"/>
          <w:szCs w:val="24"/>
          <w:rtl/>
        </w:rPr>
        <w:t>מחיר</w:t>
      </w:r>
      <w:r w:rsidRPr="00162F00">
        <w:rPr>
          <w:b w:val="0"/>
          <w:bCs w:val="0"/>
          <w:sz w:val="24"/>
          <w:szCs w:val="24"/>
          <w:rtl/>
        </w:rPr>
        <w:t xml:space="preserve"> </w:t>
      </w:r>
      <w:r w:rsidRPr="00162F00">
        <w:rPr>
          <w:rFonts w:hint="eastAsia"/>
          <w:b w:val="0"/>
          <w:bCs w:val="0"/>
          <w:sz w:val="24"/>
          <w:szCs w:val="24"/>
          <w:rtl/>
        </w:rPr>
        <w:t>משוקלל</w:t>
      </w:r>
      <w:r w:rsidRPr="00162F00">
        <w:rPr>
          <w:b w:val="0"/>
          <w:bCs w:val="0"/>
          <w:sz w:val="24"/>
          <w:szCs w:val="24"/>
          <w:rtl/>
        </w:rPr>
        <w:t xml:space="preserve"> </w:t>
      </w:r>
      <w:r w:rsidRPr="00162F00">
        <w:rPr>
          <w:rFonts w:hint="eastAsia"/>
          <w:b w:val="0"/>
          <w:bCs w:val="0"/>
          <w:sz w:val="24"/>
          <w:szCs w:val="24"/>
          <w:rtl/>
        </w:rPr>
        <w:t>לצורך</w:t>
      </w:r>
      <w:r w:rsidRPr="00162F00">
        <w:rPr>
          <w:b w:val="0"/>
          <w:bCs w:val="0"/>
          <w:sz w:val="24"/>
          <w:szCs w:val="24"/>
          <w:rtl/>
        </w:rPr>
        <w:t xml:space="preserve"> </w:t>
      </w:r>
      <w:r w:rsidRPr="00162F00">
        <w:rPr>
          <w:rFonts w:hint="eastAsia"/>
          <w:b w:val="0"/>
          <w:bCs w:val="0"/>
          <w:sz w:val="24"/>
          <w:szCs w:val="24"/>
          <w:rtl/>
        </w:rPr>
        <w:t>ההשוואה</w:t>
      </w:r>
      <w:r w:rsidRPr="00162F00">
        <w:rPr>
          <w:b w:val="0"/>
          <w:bCs w:val="0"/>
          <w:sz w:val="24"/>
          <w:szCs w:val="24"/>
          <w:rtl/>
        </w:rPr>
        <w:t xml:space="preserve"> </w:t>
      </w:r>
      <w:r w:rsidRPr="00162F00">
        <w:rPr>
          <w:rFonts w:hint="eastAsia"/>
          <w:b w:val="0"/>
          <w:bCs w:val="0"/>
          <w:sz w:val="24"/>
          <w:szCs w:val="24"/>
          <w:rtl/>
        </w:rPr>
        <w:t>בין</w:t>
      </w:r>
      <w:r w:rsidRPr="00162F00">
        <w:rPr>
          <w:b w:val="0"/>
          <w:bCs w:val="0"/>
          <w:sz w:val="24"/>
          <w:szCs w:val="24"/>
          <w:rtl/>
        </w:rPr>
        <w:t xml:space="preserve"> </w:t>
      </w:r>
      <w:r w:rsidRPr="00162F00">
        <w:rPr>
          <w:rFonts w:hint="eastAsia"/>
          <w:b w:val="0"/>
          <w:bCs w:val="0"/>
          <w:sz w:val="24"/>
          <w:szCs w:val="24"/>
          <w:rtl/>
        </w:rPr>
        <w:t>ההצעות</w:t>
      </w:r>
      <w:r w:rsidRPr="00162F00">
        <w:rPr>
          <w:b w:val="0"/>
          <w:bCs w:val="0"/>
          <w:sz w:val="24"/>
          <w:szCs w:val="24"/>
          <w:rtl/>
        </w:rPr>
        <w:t xml:space="preserve"> </w:t>
      </w:r>
      <w:r w:rsidRPr="00162F00">
        <w:rPr>
          <w:rFonts w:hint="eastAsia"/>
          <w:b w:val="0"/>
          <w:bCs w:val="0"/>
          <w:sz w:val="24"/>
          <w:szCs w:val="24"/>
          <w:rtl/>
        </w:rPr>
        <w:t>בלבד</w:t>
      </w:r>
      <w:bookmarkEnd w:id="58"/>
      <w:bookmarkEnd w:id="59"/>
      <w:bookmarkEnd w:id="60"/>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7"/>
        <w:gridCol w:w="2000"/>
        <w:gridCol w:w="1519"/>
        <w:gridCol w:w="935"/>
        <w:gridCol w:w="1283"/>
        <w:gridCol w:w="1565"/>
        <w:gridCol w:w="1691"/>
      </w:tblGrid>
      <w:tr w:rsidR="001728F1" w:rsidRPr="001F4536" w14:paraId="3E3991E7" w14:textId="352578BD" w:rsidTr="00C70EEB">
        <w:trPr>
          <w:trHeight w:val="796"/>
        </w:trPr>
        <w:tc>
          <w:tcPr>
            <w:tcW w:w="144" w:type="pct"/>
          </w:tcPr>
          <w:p w14:paraId="520EA0AD" w14:textId="77777777" w:rsidR="001728F1" w:rsidRPr="001F4536" w:rsidRDefault="001728F1" w:rsidP="00F11997">
            <w:pPr>
              <w:tabs>
                <w:tab w:val="right" w:pos="6521"/>
              </w:tabs>
              <w:bidi/>
              <w:spacing w:before="0" w:after="0"/>
              <w:jc w:val="center"/>
              <w:rPr>
                <w:rFonts w:ascii="David" w:hAnsi="David"/>
                <w:b/>
                <w:bCs/>
                <w:rtl/>
              </w:rPr>
            </w:pPr>
            <w:r>
              <w:rPr>
                <w:rFonts w:ascii="David" w:hAnsi="David" w:hint="cs"/>
                <w:b/>
                <w:bCs/>
                <w:rtl/>
              </w:rPr>
              <w:t>#</w:t>
            </w:r>
          </w:p>
        </w:tc>
        <w:tc>
          <w:tcPr>
            <w:tcW w:w="1080" w:type="pct"/>
            <w:shd w:val="clear" w:color="auto" w:fill="auto"/>
            <w:noWrap/>
            <w:vAlign w:val="center"/>
          </w:tcPr>
          <w:p w14:paraId="1636F779" w14:textId="77777777" w:rsidR="001728F1" w:rsidRPr="001F4536" w:rsidRDefault="001728F1" w:rsidP="00F11997">
            <w:pPr>
              <w:tabs>
                <w:tab w:val="right" w:pos="6521"/>
              </w:tabs>
              <w:bidi/>
              <w:spacing w:before="0" w:after="0"/>
              <w:jc w:val="center"/>
              <w:rPr>
                <w:rFonts w:ascii="David" w:hAnsi="David"/>
                <w:b/>
                <w:bCs/>
                <w:rtl/>
              </w:rPr>
            </w:pPr>
            <w:bookmarkStart w:id="61" w:name="_Hlk48135785"/>
            <w:r w:rsidRPr="001F4536">
              <w:rPr>
                <w:rFonts w:ascii="David" w:hAnsi="David" w:hint="eastAsia"/>
                <w:b/>
                <w:bCs/>
                <w:rtl/>
              </w:rPr>
              <w:t>שם</w:t>
            </w:r>
            <w:r w:rsidRPr="001F4536">
              <w:rPr>
                <w:rFonts w:ascii="David" w:hAnsi="David"/>
                <w:b/>
                <w:bCs/>
                <w:rtl/>
              </w:rPr>
              <w:t xml:space="preserve"> </w:t>
            </w:r>
            <w:r w:rsidRPr="001F4536">
              <w:rPr>
                <w:rFonts w:ascii="David" w:hAnsi="David" w:hint="eastAsia"/>
                <w:b/>
                <w:bCs/>
                <w:rtl/>
              </w:rPr>
              <w:t>פריט</w:t>
            </w:r>
          </w:p>
        </w:tc>
        <w:tc>
          <w:tcPr>
            <w:tcW w:w="820" w:type="pct"/>
            <w:vAlign w:val="center"/>
          </w:tcPr>
          <w:p w14:paraId="55C0A2A4" w14:textId="77777777" w:rsidR="001728F1" w:rsidRPr="001F4536" w:rsidRDefault="001728F1" w:rsidP="00F11997">
            <w:pPr>
              <w:tabs>
                <w:tab w:val="right" w:pos="6521"/>
              </w:tabs>
              <w:bidi/>
              <w:spacing w:before="0" w:after="0"/>
              <w:jc w:val="center"/>
              <w:rPr>
                <w:rFonts w:ascii="David" w:hAnsi="David"/>
                <w:b/>
                <w:bCs/>
                <w:rtl/>
              </w:rPr>
            </w:pPr>
            <w:r w:rsidRPr="001F4536">
              <w:rPr>
                <w:rFonts w:ascii="David" w:hAnsi="David" w:hint="eastAsia"/>
                <w:b/>
                <w:bCs/>
                <w:rtl/>
              </w:rPr>
              <w:t>מק</w:t>
            </w:r>
            <w:r w:rsidRPr="001F4536">
              <w:rPr>
                <w:rFonts w:ascii="David" w:hAnsi="David"/>
                <w:b/>
                <w:bCs/>
                <w:rtl/>
              </w:rPr>
              <w:t>"ט</w:t>
            </w:r>
          </w:p>
        </w:tc>
        <w:tc>
          <w:tcPr>
            <w:tcW w:w="505" w:type="pct"/>
            <w:vAlign w:val="center"/>
          </w:tcPr>
          <w:p w14:paraId="1385FA96" w14:textId="77777777" w:rsidR="001728F1" w:rsidRDefault="001728F1" w:rsidP="00082349">
            <w:pPr>
              <w:tabs>
                <w:tab w:val="right" w:pos="6521"/>
              </w:tabs>
              <w:bidi/>
              <w:spacing w:before="0" w:after="0"/>
              <w:jc w:val="center"/>
              <w:rPr>
                <w:rFonts w:ascii="David" w:hAnsi="David"/>
                <w:b/>
                <w:bCs/>
                <w:rtl/>
              </w:rPr>
            </w:pPr>
            <w:r>
              <w:rPr>
                <w:rFonts w:ascii="David" w:hAnsi="David" w:hint="cs"/>
                <w:b/>
                <w:bCs/>
                <w:rtl/>
              </w:rPr>
              <w:t>משקל מחיר</w:t>
            </w:r>
          </w:p>
          <w:p w14:paraId="036EA39B" w14:textId="3453F25F" w:rsidR="001728F1" w:rsidRPr="001F4536" w:rsidRDefault="001728F1" w:rsidP="001F619F">
            <w:pPr>
              <w:tabs>
                <w:tab w:val="right" w:pos="6521"/>
              </w:tabs>
              <w:bidi/>
              <w:spacing w:before="0" w:after="0"/>
              <w:jc w:val="center"/>
              <w:rPr>
                <w:rFonts w:ascii="David" w:hAnsi="David"/>
                <w:b/>
                <w:bCs/>
                <w:rtl/>
              </w:rPr>
            </w:pPr>
          </w:p>
        </w:tc>
        <w:tc>
          <w:tcPr>
            <w:tcW w:w="693" w:type="pct"/>
            <w:vAlign w:val="center"/>
          </w:tcPr>
          <w:p w14:paraId="6F4F6A74" w14:textId="64FD2B55" w:rsidR="001728F1" w:rsidRPr="001F4536" w:rsidRDefault="001728F1" w:rsidP="00D70D66">
            <w:pPr>
              <w:tabs>
                <w:tab w:val="right" w:pos="6521"/>
              </w:tabs>
              <w:bidi/>
              <w:spacing w:before="0" w:after="0"/>
              <w:jc w:val="center"/>
              <w:rPr>
                <w:rFonts w:ascii="David" w:hAnsi="David"/>
                <w:b/>
                <w:bCs/>
                <w:rtl/>
              </w:rPr>
            </w:pPr>
            <w:r w:rsidRPr="001F4536">
              <w:rPr>
                <w:rFonts w:ascii="David" w:hAnsi="David" w:hint="eastAsia"/>
                <w:b/>
                <w:bCs/>
                <w:rtl/>
              </w:rPr>
              <w:t>מחיר</w:t>
            </w:r>
            <w:r w:rsidRPr="001F4536">
              <w:rPr>
                <w:rFonts w:ascii="David" w:hAnsi="David"/>
                <w:b/>
                <w:bCs/>
                <w:rtl/>
              </w:rPr>
              <w:t xml:space="preserve"> ליחידה (</w:t>
            </w:r>
            <w:r w:rsidRPr="001F4536">
              <w:rPr>
                <w:rFonts w:ascii="David" w:hAnsi="David" w:hint="eastAsia"/>
                <w:b/>
                <w:bCs/>
                <w:rtl/>
              </w:rPr>
              <w:t>לא</w:t>
            </w:r>
            <w:r w:rsidRPr="001F4536">
              <w:rPr>
                <w:rFonts w:ascii="David" w:hAnsi="David"/>
                <w:b/>
                <w:bCs/>
                <w:rtl/>
              </w:rPr>
              <w:t xml:space="preserve"> </w:t>
            </w:r>
            <w:r w:rsidRPr="001F4536">
              <w:rPr>
                <w:rFonts w:ascii="David" w:hAnsi="David" w:hint="eastAsia"/>
                <w:b/>
                <w:bCs/>
                <w:rtl/>
              </w:rPr>
              <w:t>כולל</w:t>
            </w:r>
            <w:r w:rsidRPr="001F4536">
              <w:rPr>
                <w:rFonts w:ascii="David" w:hAnsi="David"/>
                <w:b/>
                <w:bCs/>
                <w:rtl/>
              </w:rPr>
              <w:t xml:space="preserve"> </w:t>
            </w:r>
            <w:r w:rsidRPr="001F4536">
              <w:rPr>
                <w:rFonts w:ascii="David" w:hAnsi="David" w:hint="eastAsia"/>
                <w:b/>
                <w:bCs/>
                <w:rtl/>
              </w:rPr>
              <w:t>מע</w:t>
            </w:r>
            <w:r w:rsidRPr="001F4536">
              <w:rPr>
                <w:rFonts w:ascii="David" w:hAnsi="David"/>
                <w:b/>
                <w:bCs/>
                <w:rtl/>
              </w:rPr>
              <w:t>"מ)</w:t>
            </w:r>
          </w:p>
        </w:tc>
        <w:tc>
          <w:tcPr>
            <w:tcW w:w="845" w:type="pct"/>
            <w:vAlign w:val="center"/>
          </w:tcPr>
          <w:p w14:paraId="14B35110" w14:textId="41ED8364" w:rsidR="001728F1" w:rsidRPr="001F4536" w:rsidRDefault="001728F1" w:rsidP="00B001D8">
            <w:pPr>
              <w:tabs>
                <w:tab w:val="right" w:pos="6521"/>
              </w:tabs>
              <w:bidi/>
              <w:spacing w:before="0" w:after="0"/>
              <w:jc w:val="center"/>
              <w:rPr>
                <w:rFonts w:ascii="David" w:hAnsi="David"/>
                <w:b/>
                <w:bCs/>
                <w:rtl/>
              </w:rPr>
            </w:pPr>
            <w:r w:rsidRPr="001F4536">
              <w:rPr>
                <w:rFonts w:ascii="David" w:hAnsi="David" w:hint="eastAsia"/>
                <w:b/>
                <w:bCs/>
                <w:rtl/>
              </w:rPr>
              <w:t>מחיר</w:t>
            </w:r>
            <w:r>
              <w:rPr>
                <w:rFonts w:ascii="David" w:hAnsi="David" w:hint="cs"/>
                <w:b/>
                <w:bCs/>
                <w:rtl/>
              </w:rPr>
              <w:t xml:space="preserve"> משוקלל</w:t>
            </w:r>
            <w:r w:rsidRPr="001F4536">
              <w:rPr>
                <w:rFonts w:ascii="David" w:hAnsi="David"/>
                <w:b/>
                <w:bCs/>
                <w:rtl/>
              </w:rPr>
              <w:t xml:space="preserve">   (לא </w:t>
            </w:r>
            <w:r>
              <w:rPr>
                <w:rFonts w:ascii="David" w:hAnsi="David" w:hint="cs"/>
                <w:b/>
                <w:bCs/>
                <w:rtl/>
              </w:rPr>
              <w:t xml:space="preserve">כולל </w:t>
            </w:r>
            <w:r w:rsidRPr="001F4536">
              <w:rPr>
                <w:rFonts w:ascii="David" w:hAnsi="David" w:hint="eastAsia"/>
                <w:b/>
                <w:bCs/>
                <w:rtl/>
              </w:rPr>
              <w:t>מע</w:t>
            </w:r>
            <w:r w:rsidRPr="001F4536">
              <w:rPr>
                <w:rFonts w:ascii="David" w:hAnsi="David"/>
                <w:b/>
                <w:bCs/>
                <w:rtl/>
              </w:rPr>
              <w:t>"מ)</w:t>
            </w:r>
          </w:p>
        </w:tc>
        <w:tc>
          <w:tcPr>
            <w:tcW w:w="913" w:type="pct"/>
          </w:tcPr>
          <w:p w14:paraId="7995C7CB" w14:textId="6BF99635" w:rsidR="001728F1" w:rsidRPr="001F4536" w:rsidRDefault="001728F1" w:rsidP="00B001D8">
            <w:pPr>
              <w:tabs>
                <w:tab w:val="right" w:pos="6521"/>
              </w:tabs>
              <w:bidi/>
              <w:spacing w:before="0" w:after="0"/>
              <w:jc w:val="center"/>
              <w:rPr>
                <w:rFonts w:ascii="David" w:hAnsi="David"/>
                <w:b/>
                <w:bCs/>
                <w:rtl/>
              </w:rPr>
            </w:pPr>
            <w:r w:rsidRPr="001F4536">
              <w:rPr>
                <w:rFonts w:ascii="David" w:hAnsi="David" w:hint="eastAsia"/>
                <w:b/>
                <w:bCs/>
                <w:rtl/>
              </w:rPr>
              <w:t>מחיר</w:t>
            </w:r>
            <w:r>
              <w:rPr>
                <w:rFonts w:ascii="David" w:hAnsi="David" w:hint="cs"/>
                <w:b/>
                <w:bCs/>
                <w:rtl/>
              </w:rPr>
              <w:t xml:space="preserve"> משוקלל</w:t>
            </w:r>
            <w:r w:rsidRPr="001F4536">
              <w:rPr>
                <w:rFonts w:ascii="David" w:hAnsi="David"/>
                <w:b/>
                <w:bCs/>
                <w:rtl/>
              </w:rPr>
              <w:t xml:space="preserve">   (</w:t>
            </w:r>
            <w:r>
              <w:rPr>
                <w:rFonts w:ascii="David" w:hAnsi="David" w:hint="cs"/>
                <w:b/>
                <w:bCs/>
                <w:rtl/>
              </w:rPr>
              <w:t xml:space="preserve">כולל </w:t>
            </w:r>
            <w:r w:rsidRPr="001F4536">
              <w:rPr>
                <w:rFonts w:ascii="David" w:hAnsi="David" w:hint="eastAsia"/>
                <w:b/>
                <w:bCs/>
                <w:rtl/>
              </w:rPr>
              <w:t>מע</w:t>
            </w:r>
            <w:r w:rsidRPr="001F4536">
              <w:rPr>
                <w:rFonts w:ascii="David" w:hAnsi="David"/>
                <w:b/>
                <w:bCs/>
                <w:rtl/>
              </w:rPr>
              <w:t>"מ)</w:t>
            </w:r>
          </w:p>
        </w:tc>
      </w:tr>
      <w:tr w:rsidR="001728F1" w:rsidRPr="001F4536" w14:paraId="65822450" w14:textId="021EAE7C" w:rsidTr="00C70EEB">
        <w:trPr>
          <w:trHeight w:val="934"/>
        </w:trPr>
        <w:tc>
          <w:tcPr>
            <w:tcW w:w="144" w:type="pct"/>
          </w:tcPr>
          <w:p w14:paraId="419F2282" w14:textId="77777777" w:rsidR="001728F1" w:rsidRPr="001F4536" w:rsidRDefault="001728F1" w:rsidP="00F11997">
            <w:pPr>
              <w:pStyle w:val="a4"/>
              <w:numPr>
                <w:ilvl w:val="0"/>
                <w:numId w:val="0"/>
              </w:numPr>
              <w:spacing w:before="0" w:after="0"/>
              <w:jc w:val="center"/>
              <w:rPr>
                <w:rFonts w:ascii="David" w:hAnsi="David"/>
                <w:sz w:val="24"/>
                <w:szCs w:val="24"/>
                <w:rtl/>
              </w:rPr>
            </w:pPr>
            <w:r>
              <w:rPr>
                <w:rFonts w:ascii="David" w:hAnsi="David" w:hint="cs"/>
                <w:sz w:val="24"/>
                <w:szCs w:val="24"/>
                <w:rtl/>
              </w:rPr>
              <w:t>1</w:t>
            </w:r>
          </w:p>
        </w:tc>
        <w:tc>
          <w:tcPr>
            <w:tcW w:w="1080" w:type="pct"/>
            <w:shd w:val="clear" w:color="auto" w:fill="auto"/>
            <w:noWrap/>
            <w:vAlign w:val="center"/>
          </w:tcPr>
          <w:p w14:paraId="10FBBC08" w14:textId="77777777" w:rsidR="001728F1" w:rsidRDefault="001728F1" w:rsidP="00F11997">
            <w:pPr>
              <w:pStyle w:val="a4"/>
              <w:numPr>
                <w:ilvl w:val="0"/>
                <w:numId w:val="0"/>
              </w:numPr>
              <w:spacing w:before="0" w:after="0"/>
              <w:jc w:val="center"/>
              <w:rPr>
                <w:rFonts w:ascii="David" w:hAnsi="David"/>
                <w:sz w:val="24"/>
                <w:szCs w:val="24"/>
                <w:rtl/>
              </w:rPr>
            </w:pPr>
            <w:r w:rsidRPr="001F4536">
              <w:rPr>
                <w:rFonts w:ascii="David" w:hAnsi="David" w:hint="eastAsia"/>
                <w:sz w:val="24"/>
                <w:szCs w:val="24"/>
                <w:rtl/>
              </w:rPr>
              <w:t>עגלת</w:t>
            </w:r>
            <w:r w:rsidRPr="001F4536">
              <w:rPr>
                <w:rFonts w:ascii="David" w:hAnsi="David"/>
                <w:sz w:val="24"/>
                <w:szCs w:val="24"/>
                <w:rtl/>
              </w:rPr>
              <w:t xml:space="preserve"> </w:t>
            </w:r>
            <w:r>
              <w:rPr>
                <w:rFonts w:ascii="David" w:hAnsi="David" w:hint="cs"/>
                <w:sz w:val="24"/>
                <w:szCs w:val="24"/>
                <w:rtl/>
              </w:rPr>
              <w:t>הטענה</w:t>
            </w:r>
            <w:r w:rsidRPr="001F4536">
              <w:rPr>
                <w:rFonts w:ascii="David" w:hAnsi="David"/>
                <w:sz w:val="24"/>
                <w:szCs w:val="24"/>
                <w:rtl/>
              </w:rPr>
              <w:t xml:space="preserve"> </w:t>
            </w:r>
            <w:r w:rsidRPr="001F4536">
              <w:rPr>
                <w:rFonts w:ascii="David" w:hAnsi="David" w:hint="eastAsia"/>
                <w:sz w:val="24"/>
                <w:szCs w:val="24"/>
                <w:rtl/>
              </w:rPr>
              <w:t>ל</w:t>
            </w:r>
            <w:r w:rsidRPr="001F4536">
              <w:rPr>
                <w:rFonts w:ascii="David" w:hAnsi="David"/>
                <w:sz w:val="24"/>
                <w:szCs w:val="24"/>
                <w:rtl/>
              </w:rPr>
              <w:t xml:space="preserve">-24 </w:t>
            </w:r>
            <w:r w:rsidRPr="001F4536">
              <w:rPr>
                <w:rFonts w:ascii="David" w:hAnsi="David" w:hint="eastAsia"/>
                <w:sz w:val="24"/>
                <w:szCs w:val="24"/>
                <w:rtl/>
              </w:rPr>
              <w:t>מחשבים</w:t>
            </w:r>
            <w:r w:rsidRPr="001F4536">
              <w:rPr>
                <w:rFonts w:ascii="David" w:hAnsi="David"/>
                <w:sz w:val="24"/>
                <w:szCs w:val="24"/>
                <w:rtl/>
              </w:rPr>
              <w:t xml:space="preserve"> </w:t>
            </w:r>
            <w:r w:rsidRPr="001F4536">
              <w:rPr>
                <w:rFonts w:ascii="David" w:hAnsi="David" w:hint="eastAsia"/>
                <w:sz w:val="24"/>
                <w:szCs w:val="24"/>
                <w:rtl/>
              </w:rPr>
              <w:t>ניידים</w:t>
            </w:r>
            <w:r w:rsidRPr="001F4536">
              <w:rPr>
                <w:rFonts w:ascii="David" w:hAnsi="David"/>
                <w:sz w:val="24"/>
                <w:szCs w:val="24"/>
                <w:rtl/>
              </w:rPr>
              <w:t xml:space="preserve"> </w:t>
            </w:r>
          </w:p>
          <w:p w14:paraId="5FC6D818" w14:textId="77777777" w:rsidR="001728F1" w:rsidRDefault="001728F1" w:rsidP="00F11997">
            <w:pPr>
              <w:pStyle w:val="a4"/>
              <w:numPr>
                <w:ilvl w:val="0"/>
                <w:numId w:val="0"/>
              </w:numPr>
              <w:spacing w:before="0" w:after="0"/>
              <w:jc w:val="center"/>
              <w:rPr>
                <w:rFonts w:ascii="David" w:hAnsi="David"/>
                <w:sz w:val="24"/>
                <w:szCs w:val="24"/>
                <w:rtl/>
              </w:rPr>
            </w:pPr>
            <w:r>
              <w:rPr>
                <w:rFonts w:ascii="David" w:hAnsi="David" w:hint="cs"/>
                <w:sz w:val="24"/>
                <w:szCs w:val="24"/>
                <w:rtl/>
              </w:rPr>
              <w:t>לפי</w:t>
            </w:r>
            <w:r w:rsidRPr="001F4536">
              <w:rPr>
                <w:rFonts w:ascii="David" w:hAnsi="David"/>
                <w:sz w:val="24"/>
                <w:szCs w:val="24"/>
                <w:rtl/>
              </w:rPr>
              <w:t xml:space="preserve"> </w:t>
            </w:r>
            <w:r w:rsidRPr="001F4536">
              <w:rPr>
                <w:rFonts w:ascii="David" w:hAnsi="David" w:hint="eastAsia"/>
                <w:sz w:val="24"/>
                <w:szCs w:val="24"/>
                <w:rtl/>
              </w:rPr>
              <w:t>סעיף</w:t>
            </w:r>
            <w:r w:rsidRPr="001F4536">
              <w:rPr>
                <w:rFonts w:ascii="David" w:hAnsi="David"/>
                <w:sz w:val="24"/>
                <w:szCs w:val="24"/>
                <w:rtl/>
              </w:rPr>
              <w:t xml:space="preserve"> </w:t>
            </w:r>
            <w:r>
              <w:rPr>
                <w:rFonts w:ascii="David" w:hAnsi="David" w:hint="cs"/>
                <w:sz w:val="24"/>
                <w:szCs w:val="24"/>
                <w:rtl/>
              </w:rPr>
              <w:t>3</w:t>
            </w:r>
            <w:r w:rsidRPr="001F4536">
              <w:rPr>
                <w:rFonts w:ascii="David" w:hAnsi="David"/>
                <w:sz w:val="24"/>
                <w:szCs w:val="24"/>
                <w:rtl/>
              </w:rPr>
              <w:t>.1.</w:t>
            </w:r>
            <w:r>
              <w:rPr>
                <w:rFonts w:ascii="David" w:hAnsi="David" w:hint="cs"/>
                <w:sz w:val="24"/>
                <w:szCs w:val="24"/>
                <w:rtl/>
              </w:rPr>
              <w:t>3</w:t>
            </w:r>
            <w:r w:rsidRPr="001F4536">
              <w:rPr>
                <w:rFonts w:ascii="David" w:hAnsi="David"/>
                <w:sz w:val="24"/>
                <w:szCs w:val="24"/>
                <w:rtl/>
              </w:rPr>
              <w:t xml:space="preserve"> </w:t>
            </w:r>
          </w:p>
          <w:p w14:paraId="24693A7A" w14:textId="1C08FBB1" w:rsidR="00FA4BC6" w:rsidRPr="001F4536" w:rsidRDefault="00FA4BC6" w:rsidP="00F11997">
            <w:pPr>
              <w:pStyle w:val="a4"/>
              <w:numPr>
                <w:ilvl w:val="0"/>
                <w:numId w:val="0"/>
              </w:numPr>
              <w:spacing w:before="0" w:after="0"/>
              <w:jc w:val="center"/>
              <w:rPr>
                <w:rFonts w:ascii="David" w:hAnsi="David"/>
                <w:sz w:val="24"/>
                <w:szCs w:val="24"/>
                <w:rtl/>
              </w:rPr>
            </w:pPr>
            <w:r>
              <w:rPr>
                <w:rFonts w:ascii="David" w:hAnsi="David" w:hint="cs"/>
                <w:sz w:val="24"/>
                <w:szCs w:val="24"/>
                <w:rtl/>
              </w:rPr>
              <w:t>(כולל עיגון</w:t>
            </w:r>
            <w:r w:rsidR="00F12EED">
              <w:rPr>
                <w:rFonts w:ascii="David" w:hAnsi="David" w:hint="cs"/>
                <w:sz w:val="24"/>
                <w:szCs w:val="24"/>
                <w:rtl/>
              </w:rPr>
              <w:t xml:space="preserve"> ומגן ברקים</w:t>
            </w:r>
            <w:r>
              <w:rPr>
                <w:rFonts w:ascii="David" w:hAnsi="David" w:hint="cs"/>
                <w:sz w:val="24"/>
                <w:szCs w:val="24"/>
                <w:rtl/>
              </w:rPr>
              <w:t>)</w:t>
            </w:r>
          </w:p>
        </w:tc>
        <w:tc>
          <w:tcPr>
            <w:tcW w:w="820" w:type="pct"/>
          </w:tcPr>
          <w:p w14:paraId="73F51D4E" w14:textId="77777777" w:rsidR="001728F1" w:rsidRPr="001F4536" w:rsidRDefault="001728F1" w:rsidP="00F11997">
            <w:pPr>
              <w:pStyle w:val="a4"/>
              <w:numPr>
                <w:ilvl w:val="0"/>
                <w:numId w:val="0"/>
              </w:numPr>
              <w:spacing w:before="0" w:after="0"/>
              <w:rPr>
                <w:rFonts w:ascii="David" w:hAnsi="David"/>
                <w:b w:val="0"/>
                <w:bCs w:val="0"/>
                <w:sz w:val="24"/>
                <w:szCs w:val="24"/>
                <w:rtl/>
              </w:rPr>
            </w:pPr>
          </w:p>
          <w:p w14:paraId="1D722203" w14:textId="77777777" w:rsidR="001728F1" w:rsidRPr="001F4536" w:rsidRDefault="001728F1" w:rsidP="00F11997">
            <w:pPr>
              <w:pStyle w:val="a4"/>
              <w:numPr>
                <w:ilvl w:val="0"/>
                <w:numId w:val="0"/>
              </w:numPr>
              <w:spacing w:before="0" w:after="0"/>
              <w:rPr>
                <w:rFonts w:ascii="David" w:hAnsi="David"/>
                <w:b w:val="0"/>
                <w:bCs w:val="0"/>
                <w:sz w:val="24"/>
                <w:szCs w:val="24"/>
                <w:rtl/>
              </w:rPr>
            </w:pPr>
            <w:r w:rsidRPr="001F4536">
              <w:rPr>
                <w:rFonts w:ascii="David" w:hAnsi="David" w:hint="eastAsia"/>
                <w:b w:val="0"/>
                <w:bCs w:val="0"/>
                <w:sz w:val="24"/>
                <w:szCs w:val="24"/>
                <w:rtl/>
              </w:rPr>
              <w:t>דגם</w:t>
            </w:r>
            <w:r w:rsidRPr="001F4536">
              <w:rPr>
                <w:rFonts w:ascii="David" w:hAnsi="David"/>
                <w:b w:val="0"/>
                <w:bCs w:val="0"/>
                <w:sz w:val="24"/>
                <w:szCs w:val="24"/>
                <w:rtl/>
              </w:rPr>
              <w:t xml:space="preserve"> </w:t>
            </w:r>
            <w:r w:rsidRPr="001F4536">
              <w:rPr>
                <w:rFonts w:ascii="David" w:hAnsi="David" w:hint="eastAsia"/>
                <w:b w:val="0"/>
                <w:bCs w:val="0"/>
                <w:sz w:val="24"/>
                <w:szCs w:val="24"/>
                <w:rtl/>
              </w:rPr>
              <w:t>מדויק</w:t>
            </w:r>
            <w:r w:rsidRPr="001F4536">
              <w:rPr>
                <w:rFonts w:ascii="David" w:hAnsi="David"/>
                <w:b w:val="0"/>
                <w:bCs w:val="0"/>
                <w:sz w:val="24"/>
                <w:szCs w:val="24"/>
                <w:rtl/>
              </w:rPr>
              <w:t>:</w:t>
            </w:r>
          </w:p>
          <w:p w14:paraId="3E8F9D7D" w14:textId="18510BE9" w:rsidR="001728F1" w:rsidRPr="001F4536" w:rsidRDefault="001728F1" w:rsidP="00F11997">
            <w:pPr>
              <w:pStyle w:val="a4"/>
              <w:numPr>
                <w:ilvl w:val="0"/>
                <w:numId w:val="0"/>
              </w:numPr>
              <w:spacing w:before="0" w:after="0"/>
              <w:rPr>
                <w:rFonts w:ascii="David" w:hAnsi="David"/>
                <w:b w:val="0"/>
                <w:bCs w:val="0"/>
                <w:sz w:val="24"/>
                <w:szCs w:val="24"/>
                <w:rtl/>
              </w:rPr>
            </w:pPr>
            <w:r w:rsidRPr="001F4536">
              <w:rPr>
                <w:rFonts w:ascii="David" w:hAnsi="David"/>
                <w:b w:val="0"/>
                <w:bCs w:val="0"/>
                <w:sz w:val="24"/>
                <w:szCs w:val="24"/>
                <w:rtl/>
              </w:rPr>
              <w:t>_________</w:t>
            </w:r>
          </w:p>
          <w:p w14:paraId="26999A6E" w14:textId="77777777" w:rsidR="001728F1" w:rsidRPr="001F4536" w:rsidRDefault="001728F1" w:rsidP="00F11997">
            <w:pPr>
              <w:pStyle w:val="a4"/>
              <w:numPr>
                <w:ilvl w:val="0"/>
                <w:numId w:val="0"/>
              </w:numPr>
              <w:spacing w:before="0" w:after="0"/>
              <w:rPr>
                <w:rFonts w:ascii="David" w:hAnsi="David"/>
                <w:b w:val="0"/>
                <w:bCs w:val="0"/>
                <w:sz w:val="24"/>
                <w:szCs w:val="24"/>
                <w:rtl/>
              </w:rPr>
            </w:pPr>
          </w:p>
          <w:p w14:paraId="6DC63584" w14:textId="77777777" w:rsidR="001728F1" w:rsidRPr="001F4536" w:rsidRDefault="001728F1" w:rsidP="00F11997">
            <w:pPr>
              <w:pStyle w:val="a4"/>
              <w:numPr>
                <w:ilvl w:val="0"/>
                <w:numId w:val="0"/>
              </w:numPr>
              <w:spacing w:before="0" w:after="0"/>
              <w:rPr>
                <w:rFonts w:ascii="David" w:hAnsi="David"/>
                <w:b w:val="0"/>
                <w:bCs w:val="0"/>
                <w:sz w:val="24"/>
                <w:szCs w:val="24"/>
                <w:rtl/>
              </w:rPr>
            </w:pPr>
            <w:r w:rsidRPr="001F4536">
              <w:rPr>
                <w:rFonts w:ascii="David" w:hAnsi="David" w:hint="eastAsia"/>
                <w:b w:val="0"/>
                <w:bCs w:val="0"/>
                <w:sz w:val="24"/>
                <w:szCs w:val="24"/>
                <w:rtl/>
              </w:rPr>
              <w:t>מק</w:t>
            </w:r>
            <w:r w:rsidRPr="001F4536">
              <w:rPr>
                <w:rFonts w:ascii="David" w:hAnsi="David"/>
                <w:b w:val="0"/>
                <w:bCs w:val="0"/>
                <w:sz w:val="24"/>
                <w:szCs w:val="24"/>
                <w:rtl/>
              </w:rPr>
              <w:t xml:space="preserve">"ט </w:t>
            </w:r>
            <w:r w:rsidRPr="001F4536">
              <w:rPr>
                <w:rFonts w:ascii="David" w:hAnsi="David" w:hint="eastAsia"/>
                <w:b w:val="0"/>
                <w:bCs w:val="0"/>
                <w:sz w:val="24"/>
                <w:szCs w:val="24"/>
                <w:rtl/>
              </w:rPr>
              <w:t>מדויק</w:t>
            </w:r>
            <w:r w:rsidRPr="001F4536">
              <w:rPr>
                <w:rFonts w:ascii="David" w:hAnsi="David"/>
                <w:b w:val="0"/>
                <w:bCs w:val="0"/>
                <w:sz w:val="24"/>
                <w:szCs w:val="24"/>
                <w:rtl/>
              </w:rPr>
              <w:t>:</w:t>
            </w:r>
          </w:p>
          <w:p w14:paraId="67FFF4B3" w14:textId="7842976C" w:rsidR="001728F1" w:rsidRPr="001F4536" w:rsidRDefault="001728F1" w:rsidP="00F11997">
            <w:pPr>
              <w:pStyle w:val="a4"/>
              <w:numPr>
                <w:ilvl w:val="0"/>
                <w:numId w:val="0"/>
              </w:numPr>
              <w:spacing w:before="0" w:after="0"/>
              <w:rPr>
                <w:rFonts w:ascii="David" w:hAnsi="David"/>
                <w:b w:val="0"/>
                <w:bCs w:val="0"/>
                <w:sz w:val="24"/>
                <w:szCs w:val="24"/>
                <w:rtl/>
              </w:rPr>
            </w:pPr>
            <w:r w:rsidRPr="001F4536">
              <w:rPr>
                <w:rFonts w:ascii="David" w:hAnsi="David"/>
                <w:b w:val="0"/>
                <w:bCs w:val="0"/>
                <w:sz w:val="24"/>
                <w:szCs w:val="24"/>
                <w:rtl/>
              </w:rPr>
              <w:t>_________</w:t>
            </w:r>
          </w:p>
        </w:tc>
        <w:tc>
          <w:tcPr>
            <w:tcW w:w="505" w:type="pct"/>
            <w:vAlign w:val="center"/>
          </w:tcPr>
          <w:p w14:paraId="4A4A5CCD" w14:textId="135D34D5" w:rsidR="001728F1" w:rsidRPr="001F4536" w:rsidRDefault="001728F1" w:rsidP="00C70EEB">
            <w:pPr>
              <w:tabs>
                <w:tab w:val="right" w:pos="6521"/>
              </w:tabs>
              <w:bidi/>
              <w:spacing w:before="0" w:after="0"/>
              <w:jc w:val="center"/>
              <w:rPr>
                <w:rFonts w:ascii="David" w:hAnsi="David"/>
                <w:rtl/>
              </w:rPr>
            </w:pPr>
            <w:r>
              <w:rPr>
                <w:rFonts w:ascii="David" w:hAnsi="David" w:hint="cs"/>
                <w:rtl/>
              </w:rPr>
              <w:t>35%</w:t>
            </w:r>
          </w:p>
        </w:tc>
        <w:tc>
          <w:tcPr>
            <w:tcW w:w="693" w:type="pct"/>
          </w:tcPr>
          <w:p w14:paraId="086518E0" w14:textId="4687295B" w:rsidR="001728F1" w:rsidRPr="001F4536" w:rsidRDefault="001728F1" w:rsidP="00F11997">
            <w:pPr>
              <w:tabs>
                <w:tab w:val="right" w:pos="6521"/>
              </w:tabs>
              <w:bidi/>
              <w:spacing w:before="0" w:after="0"/>
              <w:rPr>
                <w:rFonts w:ascii="David" w:hAnsi="David"/>
                <w:rtl/>
              </w:rPr>
            </w:pPr>
          </w:p>
        </w:tc>
        <w:tc>
          <w:tcPr>
            <w:tcW w:w="845" w:type="pct"/>
          </w:tcPr>
          <w:p w14:paraId="7A1DD505" w14:textId="77777777" w:rsidR="001728F1" w:rsidRPr="001F4536" w:rsidRDefault="001728F1" w:rsidP="00F11997">
            <w:pPr>
              <w:tabs>
                <w:tab w:val="right" w:pos="6521"/>
              </w:tabs>
              <w:bidi/>
              <w:spacing w:before="0" w:after="0"/>
              <w:rPr>
                <w:rFonts w:ascii="David" w:hAnsi="David"/>
                <w:rtl/>
              </w:rPr>
            </w:pPr>
          </w:p>
        </w:tc>
        <w:tc>
          <w:tcPr>
            <w:tcW w:w="913" w:type="pct"/>
          </w:tcPr>
          <w:p w14:paraId="6E1888B6" w14:textId="77777777" w:rsidR="001728F1" w:rsidRPr="001F4536" w:rsidRDefault="001728F1" w:rsidP="00F11997">
            <w:pPr>
              <w:tabs>
                <w:tab w:val="right" w:pos="6521"/>
              </w:tabs>
              <w:bidi/>
              <w:spacing w:before="0" w:after="0"/>
              <w:rPr>
                <w:rFonts w:ascii="David" w:hAnsi="David"/>
                <w:rtl/>
              </w:rPr>
            </w:pPr>
          </w:p>
        </w:tc>
      </w:tr>
      <w:tr w:rsidR="001728F1" w:rsidRPr="001F4536" w14:paraId="29AB07B5" w14:textId="3E419AC4" w:rsidTr="00C70EEB">
        <w:trPr>
          <w:trHeight w:val="934"/>
        </w:trPr>
        <w:tc>
          <w:tcPr>
            <w:tcW w:w="144" w:type="pct"/>
          </w:tcPr>
          <w:p w14:paraId="4CB808DF" w14:textId="77777777" w:rsidR="001728F1" w:rsidRPr="001F4536" w:rsidRDefault="001728F1" w:rsidP="00F11997">
            <w:pPr>
              <w:pStyle w:val="a4"/>
              <w:numPr>
                <w:ilvl w:val="0"/>
                <w:numId w:val="0"/>
              </w:numPr>
              <w:spacing w:before="0" w:after="0"/>
              <w:jc w:val="center"/>
              <w:rPr>
                <w:rFonts w:ascii="David" w:hAnsi="David"/>
                <w:sz w:val="24"/>
                <w:szCs w:val="24"/>
                <w:rtl/>
              </w:rPr>
            </w:pPr>
            <w:r>
              <w:rPr>
                <w:rFonts w:ascii="David" w:hAnsi="David" w:hint="cs"/>
                <w:sz w:val="24"/>
                <w:szCs w:val="24"/>
                <w:rtl/>
              </w:rPr>
              <w:t>2</w:t>
            </w:r>
          </w:p>
        </w:tc>
        <w:tc>
          <w:tcPr>
            <w:tcW w:w="1080" w:type="pct"/>
            <w:shd w:val="clear" w:color="auto" w:fill="auto"/>
            <w:noWrap/>
            <w:vAlign w:val="center"/>
          </w:tcPr>
          <w:p w14:paraId="4B393DDC" w14:textId="77777777" w:rsidR="001728F1" w:rsidRDefault="001728F1" w:rsidP="00F11997">
            <w:pPr>
              <w:pStyle w:val="a4"/>
              <w:numPr>
                <w:ilvl w:val="0"/>
                <w:numId w:val="0"/>
              </w:numPr>
              <w:spacing w:before="0" w:after="0"/>
              <w:jc w:val="center"/>
              <w:rPr>
                <w:rFonts w:ascii="David" w:hAnsi="David"/>
                <w:sz w:val="24"/>
                <w:szCs w:val="24"/>
                <w:rtl/>
              </w:rPr>
            </w:pPr>
            <w:r w:rsidRPr="001F4536">
              <w:rPr>
                <w:rFonts w:ascii="David" w:hAnsi="David" w:hint="eastAsia"/>
                <w:sz w:val="24"/>
                <w:szCs w:val="24"/>
                <w:rtl/>
              </w:rPr>
              <w:t>עגלת</w:t>
            </w:r>
            <w:r w:rsidRPr="001F4536">
              <w:rPr>
                <w:rFonts w:ascii="David" w:hAnsi="David"/>
                <w:sz w:val="24"/>
                <w:szCs w:val="24"/>
                <w:rtl/>
              </w:rPr>
              <w:t xml:space="preserve"> </w:t>
            </w:r>
            <w:r>
              <w:rPr>
                <w:rFonts w:ascii="David" w:hAnsi="David" w:hint="cs"/>
                <w:sz w:val="24"/>
                <w:szCs w:val="24"/>
                <w:rtl/>
              </w:rPr>
              <w:t>הטענה</w:t>
            </w:r>
            <w:r w:rsidRPr="001F4536">
              <w:rPr>
                <w:rFonts w:ascii="David" w:hAnsi="David"/>
                <w:sz w:val="24"/>
                <w:szCs w:val="24"/>
                <w:rtl/>
              </w:rPr>
              <w:t xml:space="preserve"> </w:t>
            </w:r>
            <w:r w:rsidRPr="001F4536">
              <w:rPr>
                <w:rFonts w:ascii="David" w:hAnsi="David" w:hint="eastAsia"/>
                <w:sz w:val="24"/>
                <w:szCs w:val="24"/>
                <w:rtl/>
              </w:rPr>
              <w:t>ל</w:t>
            </w:r>
            <w:r w:rsidRPr="001F4536">
              <w:rPr>
                <w:rFonts w:ascii="David" w:hAnsi="David"/>
                <w:sz w:val="24"/>
                <w:szCs w:val="24"/>
                <w:rtl/>
              </w:rPr>
              <w:t xml:space="preserve">-36 מחשבים ניידים </w:t>
            </w:r>
          </w:p>
          <w:p w14:paraId="1978EFFD" w14:textId="77777777" w:rsidR="001728F1" w:rsidRDefault="001728F1" w:rsidP="00F11997">
            <w:pPr>
              <w:pStyle w:val="a4"/>
              <w:numPr>
                <w:ilvl w:val="0"/>
                <w:numId w:val="0"/>
              </w:numPr>
              <w:spacing w:before="0" w:after="0"/>
              <w:jc w:val="center"/>
              <w:rPr>
                <w:rFonts w:ascii="David" w:hAnsi="David"/>
                <w:sz w:val="24"/>
                <w:szCs w:val="24"/>
                <w:rtl/>
              </w:rPr>
            </w:pPr>
            <w:r>
              <w:rPr>
                <w:rFonts w:ascii="David" w:hAnsi="David" w:hint="cs"/>
                <w:sz w:val="24"/>
                <w:szCs w:val="24"/>
                <w:rtl/>
              </w:rPr>
              <w:t xml:space="preserve">לפי </w:t>
            </w:r>
            <w:r w:rsidRPr="001F4536">
              <w:rPr>
                <w:rFonts w:ascii="David" w:hAnsi="David" w:hint="eastAsia"/>
                <w:sz w:val="24"/>
                <w:szCs w:val="24"/>
                <w:rtl/>
              </w:rPr>
              <w:t>סעיף</w:t>
            </w:r>
            <w:r w:rsidRPr="001F4536">
              <w:rPr>
                <w:rFonts w:ascii="David" w:hAnsi="David"/>
                <w:sz w:val="24"/>
                <w:szCs w:val="24"/>
                <w:rtl/>
              </w:rPr>
              <w:t xml:space="preserve"> </w:t>
            </w:r>
            <w:r>
              <w:rPr>
                <w:rFonts w:ascii="David" w:hAnsi="David" w:hint="cs"/>
                <w:sz w:val="24"/>
                <w:szCs w:val="24"/>
                <w:rtl/>
              </w:rPr>
              <w:t>3</w:t>
            </w:r>
            <w:r w:rsidRPr="001F4536">
              <w:rPr>
                <w:rFonts w:ascii="David" w:hAnsi="David"/>
                <w:sz w:val="24"/>
                <w:szCs w:val="24"/>
                <w:rtl/>
              </w:rPr>
              <w:t>.1.</w:t>
            </w:r>
            <w:r>
              <w:rPr>
                <w:rFonts w:ascii="David" w:hAnsi="David" w:hint="cs"/>
                <w:sz w:val="24"/>
                <w:szCs w:val="24"/>
                <w:rtl/>
              </w:rPr>
              <w:t>4</w:t>
            </w:r>
            <w:r w:rsidRPr="001F4536">
              <w:rPr>
                <w:rFonts w:ascii="David" w:hAnsi="David"/>
                <w:sz w:val="24"/>
                <w:szCs w:val="24"/>
                <w:rtl/>
              </w:rPr>
              <w:t xml:space="preserve"> במענה</w:t>
            </w:r>
          </w:p>
          <w:p w14:paraId="6E06FB82" w14:textId="58C2612B" w:rsidR="00FA4BC6" w:rsidRPr="001F4536" w:rsidRDefault="00FA4BC6" w:rsidP="00F11997">
            <w:pPr>
              <w:pStyle w:val="a4"/>
              <w:numPr>
                <w:ilvl w:val="0"/>
                <w:numId w:val="0"/>
              </w:numPr>
              <w:spacing w:before="0" w:after="0"/>
              <w:jc w:val="center"/>
              <w:rPr>
                <w:rFonts w:ascii="David" w:hAnsi="David"/>
                <w:sz w:val="24"/>
                <w:szCs w:val="24"/>
              </w:rPr>
            </w:pPr>
            <w:r>
              <w:rPr>
                <w:rFonts w:ascii="David" w:hAnsi="David" w:hint="cs"/>
                <w:sz w:val="24"/>
                <w:szCs w:val="24"/>
                <w:rtl/>
              </w:rPr>
              <w:t>(כולל עיגון</w:t>
            </w:r>
            <w:r w:rsidR="00F12EED">
              <w:rPr>
                <w:rFonts w:ascii="David" w:hAnsi="David" w:hint="cs"/>
                <w:sz w:val="24"/>
                <w:szCs w:val="24"/>
                <w:rtl/>
              </w:rPr>
              <w:t xml:space="preserve"> ומגן ברקים</w:t>
            </w:r>
            <w:r>
              <w:rPr>
                <w:rFonts w:ascii="David" w:hAnsi="David" w:hint="cs"/>
                <w:sz w:val="24"/>
                <w:szCs w:val="24"/>
                <w:rtl/>
              </w:rPr>
              <w:t>)</w:t>
            </w:r>
          </w:p>
        </w:tc>
        <w:tc>
          <w:tcPr>
            <w:tcW w:w="820" w:type="pct"/>
          </w:tcPr>
          <w:p w14:paraId="1CEB9B39" w14:textId="77777777" w:rsidR="001728F1" w:rsidRPr="001F4536" w:rsidRDefault="001728F1" w:rsidP="00F11997">
            <w:pPr>
              <w:pStyle w:val="a4"/>
              <w:numPr>
                <w:ilvl w:val="0"/>
                <w:numId w:val="0"/>
              </w:numPr>
              <w:spacing w:before="0" w:after="0"/>
              <w:rPr>
                <w:rFonts w:ascii="David" w:hAnsi="David"/>
                <w:b w:val="0"/>
                <w:bCs w:val="0"/>
                <w:sz w:val="24"/>
                <w:szCs w:val="24"/>
                <w:rtl/>
              </w:rPr>
            </w:pPr>
          </w:p>
          <w:p w14:paraId="15AE89E4" w14:textId="77777777" w:rsidR="001728F1" w:rsidRPr="001F4536" w:rsidRDefault="001728F1" w:rsidP="00F11997">
            <w:pPr>
              <w:pStyle w:val="a4"/>
              <w:numPr>
                <w:ilvl w:val="0"/>
                <w:numId w:val="0"/>
              </w:numPr>
              <w:spacing w:before="0" w:after="0"/>
              <w:rPr>
                <w:rFonts w:ascii="David" w:hAnsi="David"/>
                <w:b w:val="0"/>
                <w:bCs w:val="0"/>
                <w:sz w:val="24"/>
                <w:szCs w:val="24"/>
                <w:rtl/>
              </w:rPr>
            </w:pPr>
            <w:r w:rsidRPr="001F4536">
              <w:rPr>
                <w:rFonts w:ascii="David" w:hAnsi="David" w:hint="eastAsia"/>
                <w:b w:val="0"/>
                <w:bCs w:val="0"/>
                <w:sz w:val="24"/>
                <w:szCs w:val="24"/>
                <w:rtl/>
              </w:rPr>
              <w:t>דגם</w:t>
            </w:r>
            <w:r w:rsidRPr="001F4536">
              <w:rPr>
                <w:rFonts w:ascii="David" w:hAnsi="David"/>
                <w:b w:val="0"/>
                <w:bCs w:val="0"/>
                <w:sz w:val="24"/>
                <w:szCs w:val="24"/>
                <w:rtl/>
              </w:rPr>
              <w:t xml:space="preserve"> </w:t>
            </w:r>
            <w:r w:rsidRPr="001F4536">
              <w:rPr>
                <w:rFonts w:ascii="David" w:hAnsi="David" w:hint="eastAsia"/>
                <w:b w:val="0"/>
                <w:bCs w:val="0"/>
                <w:sz w:val="24"/>
                <w:szCs w:val="24"/>
                <w:rtl/>
              </w:rPr>
              <w:t>מדויק</w:t>
            </w:r>
            <w:r w:rsidRPr="001F4536">
              <w:rPr>
                <w:rFonts w:ascii="David" w:hAnsi="David"/>
                <w:b w:val="0"/>
                <w:bCs w:val="0"/>
                <w:sz w:val="24"/>
                <w:szCs w:val="24"/>
                <w:rtl/>
              </w:rPr>
              <w:t>:</w:t>
            </w:r>
          </w:p>
          <w:p w14:paraId="63EC9B6F" w14:textId="1C1AF1BF" w:rsidR="001728F1" w:rsidRPr="001F4536" w:rsidRDefault="001728F1" w:rsidP="00F11997">
            <w:pPr>
              <w:pStyle w:val="a4"/>
              <w:numPr>
                <w:ilvl w:val="0"/>
                <w:numId w:val="0"/>
              </w:numPr>
              <w:spacing w:before="0" w:after="0"/>
              <w:rPr>
                <w:rFonts w:ascii="David" w:hAnsi="David"/>
                <w:b w:val="0"/>
                <w:bCs w:val="0"/>
                <w:sz w:val="24"/>
                <w:szCs w:val="24"/>
                <w:rtl/>
              </w:rPr>
            </w:pPr>
            <w:r w:rsidRPr="001F4536">
              <w:rPr>
                <w:rFonts w:ascii="David" w:hAnsi="David"/>
                <w:b w:val="0"/>
                <w:bCs w:val="0"/>
                <w:sz w:val="24"/>
                <w:szCs w:val="24"/>
                <w:rtl/>
              </w:rPr>
              <w:t>_________</w:t>
            </w:r>
          </w:p>
          <w:p w14:paraId="0713E697" w14:textId="77777777" w:rsidR="001728F1" w:rsidRPr="001F4536" w:rsidRDefault="001728F1" w:rsidP="00F11997">
            <w:pPr>
              <w:pStyle w:val="a4"/>
              <w:numPr>
                <w:ilvl w:val="0"/>
                <w:numId w:val="0"/>
              </w:numPr>
              <w:spacing w:before="0" w:after="0"/>
              <w:rPr>
                <w:rFonts w:ascii="David" w:hAnsi="David"/>
                <w:b w:val="0"/>
                <w:bCs w:val="0"/>
                <w:sz w:val="24"/>
                <w:szCs w:val="24"/>
                <w:rtl/>
              </w:rPr>
            </w:pPr>
          </w:p>
          <w:p w14:paraId="2181EC99" w14:textId="77777777" w:rsidR="001728F1" w:rsidRPr="001F4536" w:rsidRDefault="001728F1" w:rsidP="00F11997">
            <w:pPr>
              <w:pStyle w:val="a4"/>
              <w:numPr>
                <w:ilvl w:val="0"/>
                <w:numId w:val="0"/>
              </w:numPr>
              <w:spacing w:before="0" w:after="0"/>
              <w:rPr>
                <w:rFonts w:ascii="David" w:hAnsi="David"/>
                <w:b w:val="0"/>
                <w:bCs w:val="0"/>
                <w:sz w:val="24"/>
                <w:szCs w:val="24"/>
                <w:rtl/>
              </w:rPr>
            </w:pPr>
            <w:r w:rsidRPr="001F4536">
              <w:rPr>
                <w:rFonts w:ascii="David" w:hAnsi="David" w:hint="eastAsia"/>
                <w:b w:val="0"/>
                <w:bCs w:val="0"/>
                <w:sz w:val="24"/>
                <w:szCs w:val="24"/>
                <w:rtl/>
              </w:rPr>
              <w:t>מק</w:t>
            </w:r>
            <w:r w:rsidRPr="001F4536">
              <w:rPr>
                <w:rFonts w:ascii="David" w:hAnsi="David"/>
                <w:b w:val="0"/>
                <w:bCs w:val="0"/>
                <w:sz w:val="24"/>
                <w:szCs w:val="24"/>
                <w:rtl/>
              </w:rPr>
              <w:t>"ט מדויק:</w:t>
            </w:r>
          </w:p>
          <w:p w14:paraId="105E76D6" w14:textId="50B8F238" w:rsidR="001728F1" w:rsidRPr="001F4536" w:rsidRDefault="001728F1" w:rsidP="00F11997">
            <w:pPr>
              <w:pStyle w:val="a4"/>
              <w:numPr>
                <w:ilvl w:val="0"/>
                <w:numId w:val="0"/>
              </w:numPr>
              <w:spacing w:before="0" w:after="0"/>
              <w:rPr>
                <w:rFonts w:ascii="David" w:hAnsi="David"/>
                <w:b w:val="0"/>
                <w:bCs w:val="0"/>
                <w:sz w:val="24"/>
                <w:szCs w:val="24"/>
                <w:rtl/>
              </w:rPr>
            </w:pPr>
            <w:r w:rsidRPr="001F4536">
              <w:rPr>
                <w:rFonts w:ascii="David" w:hAnsi="David"/>
                <w:b w:val="0"/>
                <w:bCs w:val="0"/>
                <w:sz w:val="24"/>
                <w:szCs w:val="24"/>
                <w:rtl/>
              </w:rPr>
              <w:t>_________</w:t>
            </w:r>
          </w:p>
        </w:tc>
        <w:tc>
          <w:tcPr>
            <w:tcW w:w="505" w:type="pct"/>
            <w:vAlign w:val="center"/>
          </w:tcPr>
          <w:p w14:paraId="526817E5" w14:textId="4F3E910C" w:rsidR="001728F1" w:rsidRPr="001F4536" w:rsidRDefault="001728F1" w:rsidP="00C70EEB">
            <w:pPr>
              <w:tabs>
                <w:tab w:val="right" w:pos="6521"/>
              </w:tabs>
              <w:bidi/>
              <w:spacing w:before="0" w:after="0"/>
              <w:jc w:val="center"/>
              <w:rPr>
                <w:rFonts w:ascii="David" w:hAnsi="David"/>
                <w:rtl/>
              </w:rPr>
            </w:pPr>
            <w:r>
              <w:rPr>
                <w:rFonts w:ascii="David" w:hAnsi="David" w:hint="cs"/>
                <w:rtl/>
              </w:rPr>
              <w:t>65%</w:t>
            </w:r>
          </w:p>
        </w:tc>
        <w:tc>
          <w:tcPr>
            <w:tcW w:w="693" w:type="pct"/>
          </w:tcPr>
          <w:p w14:paraId="426EFB0A" w14:textId="21D70F06" w:rsidR="001728F1" w:rsidRPr="001F4536" w:rsidRDefault="001728F1" w:rsidP="00F11997">
            <w:pPr>
              <w:tabs>
                <w:tab w:val="right" w:pos="6521"/>
              </w:tabs>
              <w:bidi/>
              <w:spacing w:before="0" w:after="0"/>
              <w:rPr>
                <w:rFonts w:ascii="David" w:hAnsi="David"/>
                <w:rtl/>
              </w:rPr>
            </w:pPr>
          </w:p>
        </w:tc>
        <w:tc>
          <w:tcPr>
            <w:tcW w:w="845" w:type="pct"/>
          </w:tcPr>
          <w:p w14:paraId="6E50B7E0" w14:textId="77777777" w:rsidR="001728F1" w:rsidRPr="001F4536" w:rsidRDefault="001728F1" w:rsidP="00F11997">
            <w:pPr>
              <w:tabs>
                <w:tab w:val="right" w:pos="6521"/>
              </w:tabs>
              <w:bidi/>
              <w:spacing w:before="0" w:after="0"/>
              <w:rPr>
                <w:rFonts w:ascii="David" w:hAnsi="David"/>
                <w:rtl/>
              </w:rPr>
            </w:pPr>
          </w:p>
        </w:tc>
        <w:tc>
          <w:tcPr>
            <w:tcW w:w="913" w:type="pct"/>
          </w:tcPr>
          <w:p w14:paraId="75DB2A4A" w14:textId="77777777" w:rsidR="001728F1" w:rsidRPr="001F4536" w:rsidRDefault="001728F1" w:rsidP="00F11997">
            <w:pPr>
              <w:tabs>
                <w:tab w:val="right" w:pos="6521"/>
              </w:tabs>
              <w:bidi/>
              <w:spacing w:before="0" w:after="0"/>
              <w:rPr>
                <w:rFonts w:ascii="David" w:hAnsi="David"/>
                <w:rtl/>
              </w:rPr>
            </w:pPr>
          </w:p>
        </w:tc>
      </w:tr>
      <w:tr w:rsidR="001728F1" w:rsidRPr="001F4536" w14:paraId="067C8070" w14:textId="73F257F5" w:rsidTr="001728F1">
        <w:trPr>
          <w:trHeight w:val="269"/>
        </w:trPr>
        <w:tc>
          <w:tcPr>
            <w:tcW w:w="144" w:type="pct"/>
          </w:tcPr>
          <w:p w14:paraId="5146FFE7" w14:textId="77777777" w:rsidR="001728F1" w:rsidRPr="001F4536" w:rsidRDefault="001728F1" w:rsidP="00C30578">
            <w:pPr>
              <w:tabs>
                <w:tab w:val="right" w:pos="6521"/>
              </w:tabs>
              <w:bidi/>
              <w:spacing w:before="0" w:after="0"/>
              <w:jc w:val="center"/>
              <w:rPr>
                <w:rFonts w:ascii="David" w:hAnsi="David"/>
                <w:b/>
                <w:bCs/>
                <w:rtl/>
              </w:rPr>
            </w:pPr>
          </w:p>
        </w:tc>
        <w:tc>
          <w:tcPr>
            <w:tcW w:w="1080" w:type="pct"/>
            <w:vMerge w:val="restart"/>
            <w:vAlign w:val="center"/>
          </w:tcPr>
          <w:p w14:paraId="2BD411B1" w14:textId="271C74E9" w:rsidR="001728F1" w:rsidRPr="001F4536" w:rsidRDefault="001728F1" w:rsidP="00C30578">
            <w:pPr>
              <w:tabs>
                <w:tab w:val="right" w:pos="6521"/>
              </w:tabs>
              <w:bidi/>
              <w:spacing w:before="0" w:after="0"/>
              <w:jc w:val="center"/>
              <w:rPr>
                <w:rFonts w:ascii="David" w:hAnsi="David"/>
                <w:b/>
                <w:bCs/>
                <w:rtl/>
              </w:rPr>
            </w:pPr>
            <w:r w:rsidRPr="001F4536">
              <w:rPr>
                <w:rFonts w:ascii="David" w:hAnsi="David" w:hint="eastAsia"/>
                <w:b/>
                <w:bCs/>
                <w:rtl/>
              </w:rPr>
              <w:t>עלות</w:t>
            </w:r>
            <w:r w:rsidRPr="001F4536">
              <w:rPr>
                <w:rFonts w:ascii="David" w:hAnsi="David"/>
                <w:b/>
                <w:bCs/>
                <w:rtl/>
              </w:rPr>
              <w:t xml:space="preserve"> </w:t>
            </w:r>
            <w:r w:rsidRPr="001F4536">
              <w:rPr>
                <w:rFonts w:ascii="David" w:hAnsi="David" w:hint="eastAsia"/>
                <w:b/>
                <w:bCs/>
                <w:rtl/>
              </w:rPr>
              <w:t>כוללת</w:t>
            </w:r>
            <w:r w:rsidR="00162F00">
              <w:rPr>
                <w:rFonts w:ascii="David" w:hAnsi="David" w:hint="cs"/>
                <w:b/>
                <w:bCs/>
                <w:rtl/>
              </w:rPr>
              <w:t xml:space="preserve"> משוקללת</w:t>
            </w:r>
          </w:p>
        </w:tc>
        <w:tc>
          <w:tcPr>
            <w:tcW w:w="2018" w:type="pct"/>
            <w:gridSpan w:val="3"/>
          </w:tcPr>
          <w:p w14:paraId="356C8C36" w14:textId="4BD67C12" w:rsidR="001728F1" w:rsidRPr="001F4536" w:rsidRDefault="001728F1" w:rsidP="00C30578">
            <w:pPr>
              <w:tabs>
                <w:tab w:val="right" w:pos="6521"/>
              </w:tabs>
              <w:bidi/>
              <w:spacing w:before="0" w:after="0"/>
              <w:jc w:val="right"/>
              <w:rPr>
                <w:rFonts w:ascii="David" w:hAnsi="David"/>
                <w:rtl/>
              </w:rPr>
            </w:pPr>
            <w:r w:rsidRPr="001F4536">
              <w:rPr>
                <w:rFonts w:ascii="David" w:hAnsi="David" w:hint="eastAsia"/>
                <w:rtl/>
              </w:rPr>
              <w:t>סה</w:t>
            </w:r>
            <w:r w:rsidRPr="001F4536">
              <w:rPr>
                <w:rFonts w:ascii="David" w:hAnsi="David"/>
                <w:rtl/>
              </w:rPr>
              <w:t xml:space="preserve">"כ </w:t>
            </w:r>
            <w:r w:rsidRPr="001F4536">
              <w:rPr>
                <w:rFonts w:ascii="David" w:hAnsi="David" w:hint="eastAsia"/>
                <w:rtl/>
              </w:rPr>
              <w:t>לא</w:t>
            </w:r>
            <w:r w:rsidRPr="001F4536">
              <w:rPr>
                <w:rFonts w:ascii="David" w:hAnsi="David"/>
                <w:rtl/>
              </w:rPr>
              <w:t xml:space="preserve"> </w:t>
            </w:r>
            <w:r w:rsidRPr="001F4536">
              <w:rPr>
                <w:rFonts w:ascii="David" w:hAnsi="David" w:hint="eastAsia"/>
                <w:rtl/>
              </w:rPr>
              <w:t>כולל</w:t>
            </w:r>
            <w:r w:rsidRPr="001F4536">
              <w:rPr>
                <w:rFonts w:ascii="David" w:hAnsi="David"/>
                <w:rtl/>
              </w:rPr>
              <w:t xml:space="preserve"> </w:t>
            </w:r>
            <w:r w:rsidRPr="001F4536">
              <w:rPr>
                <w:rFonts w:ascii="David" w:hAnsi="David" w:hint="eastAsia"/>
                <w:rtl/>
              </w:rPr>
              <w:t>מע</w:t>
            </w:r>
            <w:r w:rsidRPr="001F4536">
              <w:rPr>
                <w:rFonts w:ascii="David" w:hAnsi="David"/>
                <w:rtl/>
              </w:rPr>
              <w:t>"מ</w:t>
            </w:r>
          </w:p>
        </w:tc>
        <w:tc>
          <w:tcPr>
            <w:tcW w:w="845" w:type="pct"/>
          </w:tcPr>
          <w:p w14:paraId="7D0D68DA" w14:textId="41A2257A" w:rsidR="001728F1" w:rsidRPr="001F4536" w:rsidRDefault="001728F1" w:rsidP="00C30578">
            <w:pPr>
              <w:tabs>
                <w:tab w:val="right" w:pos="6521"/>
              </w:tabs>
              <w:bidi/>
              <w:spacing w:before="0" w:after="0"/>
              <w:rPr>
                <w:rFonts w:ascii="David" w:hAnsi="David"/>
                <w:rtl/>
              </w:rPr>
            </w:pPr>
          </w:p>
        </w:tc>
        <w:tc>
          <w:tcPr>
            <w:tcW w:w="913" w:type="pct"/>
          </w:tcPr>
          <w:p w14:paraId="3325549B" w14:textId="5ECED187" w:rsidR="001728F1" w:rsidRDefault="008C04E0" w:rsidP="00C30578">
            <w:pPr>
              <w:tabs>
                <w:tab w:val="right" w:pos="6521"/>
              </w:tabs>
              <w:bidi/>
              <w:spacing w:before="0" w:after="0"/>
              <w:rPr>
                <w:rFonts w:ascii="David" w:hAnsi="David"/>
                <w:rtl/>
              </w:rPr>
            </w:pPr>
            <w:r>
              <w:rPr>
                <w:rFonts w:ascii="David" w:hAnsi="David" w:hint="cs"/>
                <w:rtl/>
              </w:rPr>
              <w:t>--------------</w:t>
            </w:r>
          </w:p>
        </w:tc>
      </w:tr>
      <w:tr w:rsidR="001728F1" w:rsidRPr="001F4536" w14:paraId="412F6D82" w14:textId="3A2B88DD" w:rsidTr="001728F1">
        <w:trPr>
          <w:trHeight w:val="264"/>
        </w:trPr>
        <w:tc>
          <w:tcPr>
            <w:tcW w:w="144" w:type="pct"/>
          </w:tcPr>
          <w:p w14:paraId="527E678C" w14:textId="77777777" w:rsidR="001728F1" w:rsidRPr="001F4536" w:rsidRDefault="001728F1" w:rsidP="00C30578">
            <w:pPr>
              <w:tabs>
                <w:tab w:val="right" w:pos="6521"/>
              </w:tabs>
              <w:bidi/>
              <w:spacing w:before="0" w:after="0"/>
              <w:rPr>
                <w:rFonts w:ascii="David" w:hAnsi="David"/>
                <w:rtl/>
              </w:rPr>
            </w:pPr>
          </w:p>
        </w:tc>
        <w:tc>
          <w:tcPr>
            <w:tcW w:w="1080" w:type="pct"/>
            <w:vMerge/>
          </w:tcPr>
          <w:p w14:paraId="56574551" w14:textId="77777777" w:rsidR="001728F1" w:rsidRPr="001F4536" w:rsidRDefault="001728F1" w:rsidP="00C30578">
            <w:pPr>
              <w:tabs>
                <w:tab w:val="right" w:pos="6521"/>
              </w:tabs>
              <w:bidi/>
              <w:spacing w:before="0" w:after="0"/>
              <w:rPr>
                <w:rFonts w:ascii="David" w:hAnsi="David"/>
                <w:rtl/>
              </w:rPr>
            </w:pPr>
          </w:p>
        </w:tc>
        <w:tc>
          <w:tcPr>
            <w:tcW w:w="2018" w:type="pct"/>
            <w:gridSpan w:val="3"/>
          </w:tcPr>
          <w:p w14:paraId="7814661C" w14:textId="1038E0EB" w:rsidR="001728F1" w:rsidRPr="001F4536" w:rsidRDefault="001728F1" w:rsidP="00C30578">
            <w:pPr>
              <w:tabs>
                <w:tab w:val="right" w:pos="6521"/>
              </w:tabs>
              <w:bidi/>
              <w:spacing w:before="0" w:after="0"/>
              <w:jc w:val="right"/>
              <w:rPr>
                <w:rFonts w:ascii="David" w:hAnsi="David"/>
                <w:rtl/>
              </w:rPr>
            </w:pPr>
            <w:r w:rsidRPr="001F4536">
              <w:rPr>
                <w:rFonts w:ascii="David" w:hAnsi="David" w:hint="eastAsia"/>
                <w:rtl/>
              </w:rPr>
              <w:t>סה</w:t>
            </w:r>
            <w:r w:rsidRPr="001F4536">
              <w:rPr>
                <w:rFonts w:ascii="David" w:hAnsi="David"/>
                <w:rtl/>
              </w:rPr>
              <w:t xml:space="preserve">"כ </w:t>
            </w:r>
            <w:r w:rsidRPr="001F4536">
              <w:rPr>
                <w:rFonts w:ascii="David" w:hAnsi="David" w:hint="eastAsia"/>
                <w:rtl/>
              </w:rPr>
              <w:t>כולל</w:t>
            </w:r>
            <w:r w:rsidRPr="001F4536">
              <w:rPr>
                <w:rFonts w:ascii="David" w:hAnsi="David"/>
                <w:rtl/>
              </w:rPr>
              <w:t xml:space="preserve"> </w:t>
            </w:r>
            <w:r>
              <w:rPr>
                <w:rFonts w:ascii="David" w:hAnsi="David" w:hint="cs"/>
                <w:rtl/>
              </w:rPr>
              <w:t xml:space="preserve"> 17% </w:t>
            </w:r>
            <w:r w:rsidRPr="001F4536">
              <w:rPr>
                <w:rFonts w:ascii="David" w:hAnsi="David" w:hint="eastAsia"/>
                <w:rtl/>
              </w:rPr>
              <w:t>מע</w:t>
            </w:r>
            <w:r w:rsidRPr="001F4536">
              <w:rPr>
                <w:rFonts w:ascii="David" w:hAnsi="David"/>
                <w:rtl/>
              </w:rPr>
              <w:t>"מ</w:t>
            </w:r>
          </w:p>
        </w:tc>
        <w:tc>
          <w:tcPr>
            <w:tcW w:w="845" w:type="pct"/>
          </w:tcPr>
          <w:p w14:paraId="0B89D14F" w14:textId="54223214" w:rsidR="001728F1" w:rsidRPr="001F4536" w:rsidRDefault="008C04E0" w:rsidP="00C30578">
            <w:pPr>
              <w:tabs>
                <w:tab w:val="right" w:pos="6521"/>
              </w:tabs>
              <w:bidi/>
              <w:spacing w:before="0" w:after="0"/>
              <w:rPr>
                <w:rFonts w:ascii="David" w:hAnsi="David"/>
                <w:rtl/>
              </w:rPr>
            </w:pPr>
            <w:r>
              <w:rPr>
                <w:rFonts w:ascii="David" w:hAnsi="David" w:hint="cs"/>
                <w:rtl/>
              </w:rPr>
              <w:t>------------</w:t>
            </w:r>
          </w:p>
        </w:tc>
        <w:tc>
          <w:tcPr>
            <w:tcW w:w="913" w:type="pct"/>
          </w:tcPr>
          <w:p w14:paraId="332E55DC" w14:textId="77777777" w:rsidR="001728F1" w:rsidRPr="001F4536" w:rsidRDefault="001728F1" w:rsidP="00C30578">
            <w:pPr>
              <w:tabs>
                <w:tab w:val="right" w:pos="6521"/>
              </w:tabs>
              <w:bidi/>
              <w:spacing w:before="0" w:after="0"/>
              <w:rPr>
                <w:rFonts w:ascii="David" w:hAnsi="David"/>
                <w:rtl/>
              </w:rPr>
            </w:pPr>
          </w:p>
        </w:tc>
      </w:tr>
      <w:bookmarkEnd w:id="61"/>
    </w:tbl>
    <w:p w14:paraId="130CE4D7" w14:textId="35AC844E" w:rsidR="00766265" w:rsidRDefault="00766265" w:rsidP="00766265">
      <w:pPr>
        <w:pStyle w:val="4"/>
        <w:numPr>
          <w:ilvl w:val="0"/>
          <w:numId w:val="0"/>
        </w:numPr>
        <w:rPr>
          <w:highlight w:val="yellow"/>
          <w:rtl/>
        </w:rPr>
      </w:pPr>
    </w:p>
    <w:p w14:paraId="70B3CE57" w14:textId="365C7123" w:rsidR="00E964E6" w:rsidRPr="00C70EEB" w:rsidRDefault="00EF26FF" w:rsidP="00EF26FF">
      <w:pPr>
        <w:pStyle w:val="2"/>
        <w:rPr>
          <w:rtl/>
        </w:rPr>
      </w:pPr>
      <w:bookmarkStart w:id="62" w:name="_Toc48799679"/>
      <w:r w:rsidRPr="002D76FE">
        <w:rPr>
          <w:rFonts w:hint="cs"/>
          <w:rtl/>
        </w:rPr>
        <w:t>מחירון</w:t>
      </w:r>
      <w:r w:rsidRPr="00C70EEB">
        <w:rPr>
          <w:rFonts w:hint="cs"/>
          <w:rtl/>
        </w:rPr>
        <w:t xml:space="preserve"> </w:t>
      </w:r>
      <w:r w:rsidR="00B001D8" w:rsidRPr="00C70EEB">
        <w:rPr>
          <w:rFonts w:hint="cs"/>
          <w:rtl/>
        </w:rPr>
        <w:t>לשירותים אופציונליים</w:t>
      </w:r>
      <w:bookmarkEnd w:id="62"/>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
        <w:gridCol w:w="3287"/>
        <w:gridCol w:w="2241"/>
        <w:gridCol w:w="1700"/>
        <w:gridCol w:w="1550"/>
      </w:tblGrid>
      <w:tr w:rsidR="004038A0" w:rsidRPr="001F4536" w14:paraId="2C690FD8" w14:textId="77777777" w:rsidTr="004038A0">
        <w:trPr>
          <w:trHeight w:val="934"/>
        </w:trPr>
        <w:tc>
          <w:tcPr>
            <w:tcW w:w="260"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44B04B0" w14:textId="77777777" w:rsidR="004038A0" w:rsidRPr="004038A0" w:rsidRDefault="004038A0" w:rsidP="004038A0">
            <w:pPr>
              <w:pStyle w:val="a4"/>
              <w:numPr>
                <w:ilvl w:val="0"/>
                <w:numId w:val="0"/>
              </w:numPr>
              <w:ind w:left="360" w:hanging="360"/>
              <w:rPr>
                <w:rFonts w:ascii="David" w:hAnsi="David"/>
                <w:sz w:val="24"/>
                <w:szCs w:val="24"/>
                <w:rtl/>
              </w:rPr>
            </w:pPr>
            <w:r w:rsidRPr="004038A0">
              <w:rPr>
                <w:rFonts w:ascii="David" w:hAnsi="David" w:hint="cs"/>
                <w:sz w:val="24"/>
                <w:szCs w:val="24"/>
                <w:rtl/>
              </w:rPr>
              <w:t>#</w:t>
            </w:r>
          </w:p>
        </w:tc>
        <w:tc>
          <w:tcPr>
            <w:tcW w:w="1775" w:type="pct"/>
            <w:tcBorders>
              <w:top w:val="single" w:sz="4" w:space="0" w:color="auto"/>
              <w:left w:val="single" w:sz="4" w:space="0" w:color="auto"/>
              <w:bottom w:val="single" w:sz="4" w:space="0" w:color="auto"/>
              <w:right w:val="single" w:sz="4" w:space="0" w:color="auto"/>
            </w:tcBorders>
            <w:shd w:val="clear" w:color="auto" w:fill="auto"/>
            <w:noWrap/>
          </w:tcPr>
          <w:p w14:paraId="7CFFC809" w14:textId="77777777" w:rsidR="004038A0" w:rsidRPr="004038A0" w:rsidRDefault="004038A0" w:rsidP="001E6212">
            <w:pPr>
              <w:pStyle w:val="a4"/>
              <w:numPr>
                <w:ilvl w:val="0"/>
                <w:numId w:val="0"/>
              </w:numPr>
              <w:jc w:val="center"/>
              <w:rPr>
                <w:rFonts w:ascii="David" w:hAnsi="David"/>
                <w:sz w:val="24"/>
                <w:szCs w:val="24"/>
                <w:rtl/>
              </w:rPr>
            </w:pPr>
            <w:r w:rsidRPr="004038A0">
              <w:rPr>
                <w:rFonts w:ascii="David" w:hAnsi="David" w:hint="eastAsia"/>
                <w:sz w:val="24"/>
                <w:szCs w:val="24"/>
                <w:rtl/>
              </w:rPr>
              <w:t>שם</w:t>
            </w:r>
            <w:r w:rsidRPr="004038A0">
              <w:rPr>
                <w:rFonts w:ascii="David" w:hAnsi="David"/>
                <w:sz w:val="24"/>
                <w:szCs w:val="24"/>
                <w:rtl/>
              </w:rPr>
              <w:t xml:space="preserve"> </w:t>
            </w:r>
            <w:r w:rsidRPr="004038A0">
              <w:rPr>
                <w:rFonts w:ascii="David" w:hAnsi="David" w:hint="eastAsia"/>
                <w:sz w:val="24"/>
                <w:szCs w:val="24"/>
                <w:rtl/>
              </w:rPr>
              <w:t>פריט</w:t>
            </w:r>
          </w:p>
        </w:tc>
        <w:tc>
          <w:tcPr>
            <w:tcW w:w="1210"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BA9FFAC" w14:textId="77777777" w:rsidR="004038A0" w:rsidRPr="004038A0" w:rsidRDefault="004038A0" w:rsidP="001E6212">
            <w:pPr>
              <w:pStyle w:val="a4"/>
              <w:numPr>
                <w:ilvl w:val="0"/>
                <w:numId w:val="0"/>
              </w:numPr>
              <w:jc w:val="center"/>
              <w:rPr>
                <w:rFonts w:ascii="David" w:hAnsi="David"/>
                <w:b w:val="0"/>
                <w:bCs w:val="0"/>
                <w:sz w:val="24"/>
                <w:szCs w:val="24"/>
                <w:rtl/>
              </w:rPr>
            </w:pPr>
            <w:r w:rsidRPr="004038A0">
              <w:rPr>
                <w:rFonts w:ascii="David" w:hAnsi="David" w:hint="cs"/>
                <w:b w:val="0"/>
                <w:bCs w:val="0"/>
                <w:sz w:val="24"/>
                <w:szCs w:val="24"/>
                <w:rtl/>
              </w:rPr>
              <w:t>דגם/</w:t>
            </w:r>
            <w:r w:rsidRPr="004038A0">
              <w:rPr>
                <w:rFonts w:ascii="David" w:hAnsi="David" w:hint="eastAsia"/>
                <w:b w:val="0"/>
                <w:bCs w:val="0"/>
                <w:sz w:val="24"/>
                <w:szCs w:val="24"/>
                <w:rtl/>
              </w:rPr>
              <w:t>מק</w:t>
            </w:r>
            <w:r w:rsidRPr="004038A0">
              <w:rPr>
                <w:rFonts w:ascii="David" w:hAnsi="David"/>
                <w:b w:val="0"/>
                <w:bCs w:val="0"/>
                <w:sz w:val="24"/>
                <w:szCs w:val="24"/>
                <w:rtl/>
              </w:rPr>
              <w:t>"ט</w:t>
            </w:r>
          </w:p>
          <w:p w14:paraId="43C253CF" w14:textId="77777777" w:rsidR="004038A0" w:rsidRPr="004038A0" w:rsidRDefault="004038A0" w:rsidP="001E6212">
            <w:pPr>
              <w:pStyle w:val="a4"/>
              <w:numPr>
                <w:ilvl w:val="0"/>
                <w:numId w:val="0"/>
              </w:numPr>
              <w:jc w:val="center"/>
              <w:rPr>
                <w:rFonts w:ascii="David" w:hAnsi="David"/>
                <w:b w:val="0"/>
                <w:bCs w:val="0"/>
                <w:sz w:val="24"/>
                <w:szCs w:val="24"/>
                <w:rtl/>
              </w:rPr>
            </w:pPr>
          </w:p>
        </w:tc>
        <w:tc>
          <w:tcPr>
            <w:tcW w:w="918"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115FC73" w14:textId="77777777" w:rsidR="004038A0" w:rsidRPr="004038A0" w:rsidRDefault="004038A0" w:rsidP="004038A0">
            <w:pPr>
              <w:tabs>
                <w:tab w:val="right" w:pos="6521"/>
              </w:tabs>
              <w:bidi/>
              <w:spacing w:before="0" w:after="0"/>
              <w:rPr>
                <w:rFonts w:ascii="David" w:hAnsi="David"/>
                <w:rtl/>
              </w:rPr>
            </w:pPr>
            <w:r w:rsidRPr="004038A0">
              <w:rPr>
                <w:rFonts w:ascii="David" w:hAnsi="David" w:hint="eastAsia"/>
                <w:rtl/>
              </w:rPr>
              <w:t>מחיר</w:t>
            </w:r>
            <w:r w:rsidRPr="004038A0">
              <w:rPr>
                <w:rFonts w:ascii="David" w:hAnsi="David"/>
                <w:rtl/>
              </w:rPr>
              <w:t xml:space="preserve"> ליחידה (</w:t>
            </w:r>
            <w:r w:rsidRPr="004038A0">
              <w:rPr>
                <w:rFonts w:ascii="David" w:hAnsi="David" w:hint="eastAsia"/>
                <w:rtl/>
              </w:rPr>
              <w:t>לא</w:t>
            </w:r>
            <w:r w:rsidRPr="004038A0">
              <w:rPr>
                <w:rFonts w:ascii="David" w:hAnsi="David"/>
                <w:rtl/>
              </w:rPr>
              <w:t xml:space="preserve"> </w:t>
            </w:r>
            <w:r w:rsidRPr="004038A0">
              <w:rPr>
                <w:rFonts w:ascii="David" w:hAnsi="David" w:hint="eastAsia"/>
                <w:rtl/>
              </w:rPr>
              <w:t>כולל</w:t>
            </w:r>
            <w:r w:rsidRPr="004038A0">
              <w:rPr>
                <w:rFonts w:ascii="David" w:hAnsi="David"/>
                <w:rtl/>
              </w:rPr>
              <w:t xml:space="preserve"> </w:t>
            </w:r>
            <w:r w:rsidRPr="004038A0">
              <w:rPr>
                <w:rFonts w:ascii="David" w:hAnsi="David" w:hint="eastAsia"/>
                <w:rtl/>
              </w:rPr>
              <w:t>מע</w:t>
            </w:r>
            <w:r w:rsidRPr="004038A0">
              <w:rPr>
                <w:rFonts w:ascii="David" w:hAnsi="David"/>
                <w:rtl/>
              </w:rPr>
              <w:t>"מ)</w:t>
            </w:r>
          </w:p>
        </w:tc>
        <w:tc>
          <w:tcPr>
            <w:tcW w:w="837"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3828FDD" w14:textId="77777777" w:rsidR="004038A0" w:rsidRPr="004038A0" w:rsidRDefault="004038A0" w:rsidP="004038A0">
            <w:pPr>
              <w:tabs>
                <w:tab w:val="right" w:pos="6521"/>
              </w:tabs>
              <w:bidi/>
              <w:spacing w:before="0" w:after="0"/>
              <w:rPr>
                <w:rFonts w:ascii="David" w:hAnsi="David"/>
                <w:rtl/>
              </w:rPr>
            </w:pPr>
            <w:r w:rsidRPr="004038A0">
              <w:rPr>
                <w:rFonts w:ascii="David" w:hAnsi="David" w:hint="eastAsia"/>
                <w:rtl/>
              </w:rPr>
              <w:t>מחיר</w:t>
            </w:r>
            <w:r w:rsidRPr="004038A0">
              <w:rPr>
                <w:rFonts w:ascii="David" w:hAnsi="David"/>
                <w:rtl/>
              </w:rPr>
              <w:t xml:space="preserve"> </w:t>
            </w:r>
            <w:r w:rsidRPr="004038A0">
              <w:rPr>
                <w:rFonts w:ascii="David" w:hAnsi="David" w:hint="eastAsia"/>
                <w:rtl/>
              </w:rPr>
              <w:t>ליחדה</w:t>
            </w:r>
            <w:r w:rsidRPr="004038A0">
              <w:rPr>
                <w:rFonts w:ascii="David" w:hAnsi="David"/>
                <w:rtl/>
              </w:rPr>
              <w:t xml:space="preserve">  (כולל </w:t>
            </w:r>
            <w:r w:rsidRPr="004038A0">
              <w:rPr>
                <w:rFonts w:ascii="David" w:hAnsi="David" w:hint="eastAsia"/>
                <w:rtl/>
              </w:rPr>
              <w:t>מע</w:t>
            </w:r>
            <w:r w:rsidRPr="004038A0">
              <w:rPr>
                <w:rFonts w:ascii="David" w:hAnsi="David"/>
                <w:rtl/>
              </w:rPr>
              <w:t>"מ)</w:t>
            </w:r>
          </w:p>
          <w:p w14:paraId="12D5BAB9" w14:textId="77777777" w:rsidR="004038A0" w:rsidRPr="004038A0" w:rsidRDefault="004038A0" w:rsidP="004038A0">
            <w:pPr>
              <w:tabs>
                <w:tab w:val="right" w:pos="6521"/>
              </w:tabs>
              <w:bidi/>
              <w:spacing w:before="0" w:after="0"/>
              <w:rPr>
                <w:rFonts w:ascii="David" w:hAnsi="David"/>
                <w:rtl/>
              </w:rPr>
            </w:pPr>
          </w:p>
        </w:tc>
      </w:tr>
      <w:tr w:rsidR="00841A88" w:rsidRPr="001F4536" w14:paraId="1F26869E" w14:textId="77777777" w:rsidTr="00C70EEB">
        <w:trPr>
          <w:trHeight w:val="934"/>
        </w:trPr>
        <w:tc>
          <w:tcPr>
            <w:tcW w:w="260" w:type="pct"/>
          </w:tcPr>
          <w:p w14:paraId="5944C8E6" w14:textId="6893131A" w:rsidR="00841A88" w:rsidRPr="00492250" w:rsidRDefault="00841A88" w:rsidP="00FC303C">
            <w:pPr>
              <w:pStyle w:val="a4"/>
              <w:numPr>
                <w:ilvl w:val="0"/>
                <w:numId w:val="101"/>
              </w:numPr>
              <w:spacing w:before="0" w:after="0"/>
              <w:jc w:val="center"/>
              <w:rPr>
                <w:rFonts w:ascii="David" w:hAnsi="David"/>
                <w:sz w:val="24"/>
                <w:szCs w:val="24"/>
                <w:rtl/>
              </w:rPr>
            </w:pPr>
          </w:p>
        </w:tc>
        <w:tc>
          <w:tcPr>
            <w:tcW w:w="1775" w:type="pct"/>
            <w:shd w:val="clear" w:color="auto" w:fill="auto"/>
            <w:noWrap/>
          </w:tcPr>
          <w:p w14:paraId="3EDC0229" w14:textId="77777777" w:rsidR="00841A88" w:rsidRPr="00492250" w:rsidRDefault="00841A88" w:rsidP="00251712">
            <w:pPr>
              <w:pStyle w:val="a4"/>
              <w:numPr>
                <w:ilvl w:val="0"/>
                <w:numId w:val="0"/>
              </w:numPr>
              <w:spacing w:before="0" w:after="0"/>
              <w:jc w:val="center"/>
              <w:rPr>
                <w:rFonts w:ascii="David" w:hAnsi="David"/>
                <w:sz w:val="22"/>
                <w:szCs w:val="22"/>
                <w:rtl/>
              </w:rPr>
            </w:pPr>
            <w:r w:rsidRPr="00492250">
              <w:rPr>
                <w:rFonts w:ascii="David" w:hAnsi="David" w:hint="cs"/>
                <w:sz w:val="24"/>
                <w:szCs w:val="24"/>
                <w:rtl/>
              </w:rPr>
              <w:t>השלמת תשתית חשמל חד פאזי לעגלת טעינה</w:t>
            </w:r>
          </w:p>
          <w:p w14:paraId="194BBA3C" w14:textId="77777777" w:rsidR="00841A88" w:rsidRPr="001F4536" w:rsidRDefault="00841A88" w:rsidP="00251712">
            <w:pPr>
              <w:pStyle w:val="a4"/>
              <w:numPr>
                <w:ilvl w:val="0"/>
                <w:numId w:val="0"/>
              </w:numPr>
              <w:spacing w:before="0" w:after="0"/>
              <w:jc w:val="center"/>
              <w:rPr>
                <w:rFonts w:ascii="David" w:hAnsi="David"/>
                <w:sz w:val="24"/>
                <w:szCs w:val="24"/>
                <w:rtl/>
              </w:rPr>
            </w:pPr>
            <w:r>
              <w:rPr>
                <w:rFonts w:ascii="David" w:hAnsi="David" w:hint="cs"/>
                <w:sz w:val="24"/>
                <w:szCs w:val="24"/>
                <w:rtl/>
              </w:rPr>
              <w:t>לפי סעיף 3.1.6.1</w:t>
            </w:r>
          </w:p>
        </w:tc>
        <w:tc>
          <w:tcPr>
            <w:tcW w:w="1210" w:type="pct"/>
          </w:tcPr>
          <w:p w14:paraId="588A9790" w14:textId="22305B03" w:rsidR="00841A88" w:rsidRPr="001F4536" w:rsidRDefault="00841A88" w:rsidP="002F5209">
            <w:pPr>
              <w:pStyle w:val="a4"/>
              <w:numPr>
                <w:ilvl w:val="0"/>
                <w:numId w:val="0"/>
              </w:numPr>
              <w:spacing w:before="0" w:after="0"/>
              <w:rPr>
                <w:rFonts w:ascii="David" w:hAnsi="David"/>
                <w:rtl/>
              </w:rPr>
            </w:pPr>
          </w:p>
        </w:tc>
        <w:tc>
          <w:tcPr>
            <w:tcW w:w="918" w:type="pct"/>
          </w:tcPr>
          <w:p w14:paraId="57E5452E" w14:textId="77777777" w:rsidR="00841A88" w:rsidRPr="001F4536" w:rsidRDefault="00841A88" w:rsidP="00251712">
            <w:pPr>
              <w:tabs>
                <w:tab w:val="right" w:pos="6521"/>
              </w:tabs>
              <w:bidi/>
              <w:spacing w:before="0" w:after="0"/>
              <w:rPr>
                <w:rFonts w:ascii="David" w:hAnsi="David"/>
                <w:rtl/>
              </w:rPr>
            </w:pPr>
          </w:p>
        </w:tc>
        <w:tc>
          <w:tcPr>
            <w:tcW w:w="837" w:type="pct"/>
          </w:tcPr>
          <w:p w14:paraId="2261DB4B" w14:textId="77777777" w:rsidR="00841A88" w:rsidRPr="001F4536" w:rsidRDefault="00841A88" w:rsidP="00251712">
            <w:pPr>
              <w:tabs>
                <w:tab w:val="right" w:pos="6521"/>
              </w:tabs>
              <w:bidi/>
              <w:spacing w:before="0" w:after="0"/>
              <w:rPr>
                <w:rFonts w:ascii="David" w:hAnsi="David"/>
                <w:rtl/>
              </w:rPr>
            </w:pPr>
          </w:p>
        </w:tc>
      </w:tr>
      <w:tr w:rsidR="00841A88" w:rsidRPr="001F4536" w14:paraId="3FE1F68D" w14:textId="77777777" w:rsidTr="00467793">
        <w:trPr>
          <w:trHeight w:val="934"/>
        </w:trPr>
        <w:tc>
          <w:tcPr>
            <w:tcW w:w="260" w:type="pct"/>
          </w:tcPr>
          <w:p w14:paraId="240721FC" w14:textId="71BFDD20" w:rsidR="00841A88" w:rsidRPr="00C70EEB" w:rsidRDefault="00841A88" w:rsidP="00FC303C">
            <w:pPr>
              <w:pStyle w:val="a4"/>
              <w:numPr>
                <w:ilvl w:val="0"/>
                <w:numId w:val="101"/>
              </w:numPr>
              <w:spacing w:before="0" w:after="0"/>
              <w:jc w:val="center"/>
              <w:rPr>
                <w:rFonts w:ascii="David" w:hAnsi="David"/>
                <w:sz w:val="24"/>
                <w:szCs w:val="24"/>
                <w:rtl/>
              </w:rPr>
            </w:pPr>
          </w:p>
        </w:tc>
        <w:tc>
          <w:tcPr>
            <w:tcW w:w="1775" w:type="pct"/>
            <w:shd w:val="clear" w:color="auto" w:fill="auto"/>
            <w:noWrap/>
          </w:tcPr>
          <w:p w14:paraId="40AF7812" w14:textId="617B4E99" w:rsidR="00841A88" w:rsidRPr="00841A88" w:rsidRDefault="00841A88" w:rsidP="00492250">
            <w:pPr>
              <w:pStyle w:val="a4"/>
              <w:numPr>
                <w:ilvl w:val="0"/>
                <w:numId w:val="0"/>
              </w:numPr>
              <w:spacing w:before="0" w:after="0"/>
              <w:jc w:val="center"/>
              <w:rPr>
                <w:rFonts w:ascii="David" w:hAnsi="David"/>
                <w:rtl/>
              </w:rPr>
            </w:pPr>
            <w:r w:rsidRPr="00841A88">
              <w:rPr>
                <w:rFonts w:ascii="David" w:hAnsi="David" w:hint="cs"/>
                <w:sz w:val="24"/>
                <w:szCs w:val="24"/>
                <w:rtl/>
              </w:rPr>
              <w:t>השלמת תשתית חשמל תלת-פאזי  לעגלת טעינה</w:t>
            </w:r>
            <w:r w:rsidRPr="00841A88">
              <w:rPr>
                <w:rFonts w:ascii="David" w:hAnsi="David" w:hint="cs"/>
                <w:rtl/>
              </w:rPr>
              <w:t xml:space="preserve"> </w:t>
            </w:r>
          </w:p>
          <w:p w14:paraId="269E14DF" w14:textId="77777777" w:rsidR="00841A88" w:rsidRPr="007B4A07" w:rsidRDefault="00841A88" w:rsidP="00492250">
            <w:pPr>
              <w:pStyle w:val="a4"/>
              <w:numPr>
                <w:ilvl w:val="0"/>
                <w:numId w:val="0"/>
              </w:numPr>
              <w:spacing w:before="0" w:after="0"/>
              <w:jc w:val="center"/>
              <w:rPr>
                <w:rFonts w:ascii="David" w:hAnsi="David"/>
                <w:sz w:val="24"/>
                <w:szCs w:val="24"/>
                <w:highlight w:val="yellow"/>
              </w:rPr>
            </w:pPr>
            <w:r w:rsidRPr="00841A88">
              <w:rPr>
                <w:rFonts w:ascii="David" w:hAnsi="David" w:hint="cs"/>
                <w:sz w:val="24"/>
                <w:szCs w:val="24"/>
                <w:rtl/>
              </w:rPr>
              <w:t>לפי סעיף 3.1.6.2</w:t>
            </w:r>
          </w:p>
        </w:tc>
        <w:tc>
          <w:tcPr>
            <w:tcW w:w="1210" w:type="pct"/>
          </w:tcPr>
          <w:p w14:paraId="4441EAF0" w14:textId="77777777" w:rsidR="00841A88" w:rsidRPr="001F4536" w:rsidRDefault="00841A88" w:rsidP="00251712">
            <w:pPr>
              <w:pStyle w:val="a4"/>
              <w:numPr>
                <w:ilvl w:val="0"/>
                <w:numId w:val="0"/>
              </w:numPr>
              <w:spacing w:before="0" w:after="0"/>
              <w:rPr>
                <w:rFonts w:ascii="David" w:hAnsi="David"/>
                <w:b w:val="0"/>
                <w:bCs w:val="0"/>
                <w:sz w:val="24"/>
                <w:szCs w:val="24"/>
                <w:rtl/>
              </w:rPr>
            </w:pPr>
          </w:p>
          <w:p w14:paraId="40A4E382" w14:textId="554BCF79" w:rsidR="00841A88" w:rsidRPr="001F4536" w:rsidRDefault="00841A88" w:rsidP="002F5209">
            <w:pPr>
              <w:pStyle w:val="a4"/>
              <w:numPr>
                <w:ilvl w:val="0"/>
                <w:numId w:val="0"/>
              </w:numPr>
              <w:spacing w:before="0" w:after="0"/>
              <w:rPr>
                <w:rFonts w:ascii="David" w:hAnsi="David"/>
                <w:rtl/>
              </w:rPr>
            </w:pPr>
          </w:p>
        </w:tc>
        <w:tc>
          <w:tcPr>
            <w:tcW w:w="918" w:type="pct"/>
          </w:tcPr>
          <w:p w14:paraId="10B8C52D" w14:textId="77777777" w:rsidR="00841A88" w:rsidRPr="001F4536" w:rsidRDefault="00841A88" w:rsidP="00251712">
            <w:pPr>
              <w:tabs>
                <w:tab w:val="right" w:pos="6521"/>
              </w:tabs>
              <w:bidi/>
              <w:spacing w:before="0" w:after="0"/>
              <w:rPr>
                <w:rFonts w:ascii="David" w:hAnsi="David"/>
                <w:rtl/>
              </w:rPr>
            </w:pPr>
          </w:p>
        </w:tc>
        <w:tc>
          <w:tcPr>
            <w:tcW w:w="837" w:type="pct"/>
          </w:tcPr>
          <w:p w14:paraId="5BAE117E" w14:textId="77777777" w:rsidR="00841A88" w:rsidRPr="001F4536" w:rsidRDefault="00841A88" w:rsidP="00251712">
            <w:pPr>
              <w:tabs>
                <w:tab w:val="right" w:pos="6521"/>
              </w:tabs>
              <w:bidi/>
              <w:spacing w:before="0" w:after="0"/>
              <w:rPr>
                <w:rFonts w:ascii="David" w:hAnsi="David"/>
                <w:rtl/>
              </w:rPr>
            </w:pPr>
          </w:p>
        </w:tc>
      </w:tr>
      <w:tr w:rsidR="00841A88" w:rsidRPr="001F4536" w14:paraId="67021BA7" w14:textId="77777777" w:rsidTr="00467793">
        <w:trPr>
          <w:trHeight w:val="63"/>
        </w:trPr>
        <w:tc>
          <w:tcPr>
            <w:tcW w:w="260" w:type="pct"/>
          </w:tcPr>
          <w:p w14:paraId="5ABC48A7" w14:textId="3549F81A" w:rsidR="00841A88" w:rsidRPr="00C70EEB" w:rsidRDefault="00841A88" w:rsidP="00FC303C">
            <w:pPr>
              <w:pStyle w:val="ListParagraph"/>
              <w:numPr>
                <w:ilvl w:val="0"/>
                <w:numId w:val="101"/>
              </w:numPr>
              <w:bidi/>
              <w:jc w:val="center"/>
              <w:rPr>
                <w:rFonts w:ascii="David" w:hAnsi="David"/>
                <w:b/>
                <w:bCs/>
                <w:rtl/>
              </w:rPr>
            </w:pPr>
          </w:p>
        </w:tc>
        <w:tc>
          <w:tcPr>
            <w:tcW w:w="1775" w:type="pct"/>
            <w:shd w:val="clear" w:color="auto" w:fill="auto"/>
            <w:noWrap/>
          </w:tcPr>
          <w:p w14:paraId="043C08D0" w14:textId="3A0B3E2D" w:rsidR="00841A88" w:rsidRPr="00841A88" w:rsidRDefault="00841A88" w:rsidP="004E7421">
            <w:pPr>
              <w:bidi/>
              <w:jc w:val="center"/>
              <w:rPr>
                <w:rFonts w:ascii="David" w:hAnsi="David"/>
                <w:b/>
                <w:bCs/>
                <w:rtl/>
              </w:rPr>
            </w:pPr>
            <w:r w:rsidRPr="00841A88">
              <w:rPr>
                <w:rFonts w:ascii="David" w:hAnsi="David" w:hint="cs"/>
                <w:b/>
                <w:bCs/>
                <w:rtl/>
              </w:rPr>
              <w:t xml:space="preserve">שדרוג עגלת טעינה לתמיכה בתשתית תלת-פאזי </w:t>
            </w:r>
          </w:p>
          <w:p w14:paraId="0E2AB462" w14:textId="77777777" w:rsidR="00841A88" w:rsidRPr="007B4A07" w:rsidRDefault="00841A88" w:rsidP="00AB466C">
            <w:pPr>
              <w:bidi/>
              <w:jc w:val="center"/>
              <w:rPr>
                <w:rFonts w:ascii="David" w:hAnsi="David"/>
                <w:b/>
                <w:bCs/>
                <w:highlight w:val="yellow"/>
                <w:rtl/>
              </w:rPr>
            </w:pPr>
            <w:r w:rsidRPr="00841A88">
              <w:rPr>
                <w:rFonts w:ascii="David" w:hAnsi="David" w:hint="cs"/>
                <w:b/>
                <w:bCs/>
                <w:rtl/>
              </w:rPr>
              <w:t>לפי סעיף 3.1.6.3</w:t>
            </w:r>
          </w:p>
        </w:tc>
        <w:tc>
          <w:tcPr>
            <w:tcW w:w="1210" w:type="pct"/>
          </w:tcPr>
          <w:p w14:paraId="7A5636F2" w14:textId="7106EE45" w:rsidR="00841A88" w:rsidRPr="001F4536" w:rsidRDefault="00841A88" w:rsidP="00251712">
            <w:pPr>
              <w:tabs>
                <w:tab w:val="right" w:pos="6521"/>
              </w:tabs>
              <w:bidi/>
              <w:spacing w:before="0" w:after="0"/>
              <w:jc w:val="center"/>
              <w:rPr>
                <w:rFonts w:ascii="David" w:hAnsi="David"/>
                <w:rtl/>
              </w:rPr>
            </w:pPr>
          </w:p>
        </w:tc>
        <w:tc>
          <w:tcPr>
            <w:tcW w:w="918" w:type="pct"/>
          </w:tcPr>
          <w:p w14:paraId="5886EC4E" w14:textId="77777777" w:rsidR="00841A88" w:rsidRPr="001F4536" w:rsidRDefault="00841A88" w:rsidP="00251712">
            <w:pPr>
              <w:tabs>
                <w:tab w:val="right" w:pos="6521"/>
              </w:tabs>
              <w:bidi/>
              <w:spacing w:before="0" w:after="0"/>
              <w:rPr>
                <w:rFonts w:ascii="David" w:hAnsi="David"/>
                <w:rtl/>
              </w:rPr>
            </w:pPr>
          </w:p>
        </w:tc>
        <w:tc>
          <w:tcPr>
            <w:tcW w:w="837" w:type="pct"/>
          </w:tcPr>
          <w:p w14:paraId="4C795D6E" w14:textId="77777777" w:rsidR="00841A88" w:rsidRPr="001F4536" w:rsidRDefault="00841A88" w:rsidP="00251712">
            <w:pPr>
              <w:tabs>
                <w:tab w:val="right" w:pos="6521"/>
              </w:tabs>
              <w:bidi/>
              <w:spacing w:before="0" w:after="0"/>
              <w:rPr>
                <w:rFonts w:ascii="David" w:hAnsi="David"/>
                <w:rtl/>
              </w:rPr>
            </w:pPr>
          </w:p>
        </w:tc>
      </w:tr>
      <w:tr w:rsidR="00841A88" w:rsidRPr="001F4536" w14:paraId="6BB6EE8C" w14:textId="77777777" w:rsidTr="00C70EEB">
        <w:trPr>
          <w:trHeight w:val="63"/>
        </w:trPr>
        <w:tc>
          <w:tcPr>
            <w:tcW w:w="260" w:type="pct"/>
          </w:tcPr>
          <w:p w14:paraId="56EBB593" w14:textId="6123CBB0" w:rsidR="00841A88" w:rsidRPr="00603869" w:rsidRDefault="00841A88" w:rsidP="00FC303C">
            <w:pPr>
              <w:pStyle w:val="ListParagraph"/>
              <w:numPr>
                <w:ilvl w:val="0"/>
                <w:numId w:val="101"/>
              </w:numPr>
              <w:bidi/>
              <w:jc w:val="center"/>
              <w:rPr>
                <w:rFonts w:ascii="David" w:hAnsi="David"/>
                <w:b/>
                <w:bCs/>
                <w:rtl/>
              </w:rPr>
            </w:pPr>
          </w:p>
        </w:tc>
        <w:tc>
          <w:tcPr>
            <w:tcW w:w="1775" w:type="pct"/>
            <w:shd w:val="clear" w:color="auto" w:fill="auto"/>
            <w:noWrap/>
          </w:tcPr>
          <w:p w14:paraId="78AFB03F" w14:textId="5A5AC80F" w:rsidR="001729DE" w:rsidRPr="00C70EEB" w:rsidRDefault="001729DE" w:rsidP="001729DE">
            <w:pPr>
              <w:pStyle w:val="a4"/>
              <w:numPr>
                <w:ilvl w:val="0"/>
                <w:numId w:val="0"/>
              </w:numPr>
              <w:jc w:val="left"/>
              <w:rPr>
                <w:rFonts w:ascii="David" w:hAnsi="David"/>
                <w:sz w:val="24"/>
                <w:szCs w:val="24"/>
                <w:rtl/>
              </w:rPr>
            </w:pPr>
            <w:r w:rsidRPr="00C70EEB">
              <w:rPr>
                <w:rFonts w:ascii="David" w:hAnsi="David" w:hint="cs"/>
                <w:sz w:val="24"/>
                <w:szCs w:val="24"/>
                <w:rtl/>
              </w:rPr>
              <w:t xml:space="preserve">טיימר </w:t>
            </w:r>
            <w:r w:rsidRPr="00C70EEB">
              <w:rPr>
                <w:rFonts w:ascii="David" w:hAnsi="David" w:hint="cs"/>
                <w:rtl/>
              </w:rPr>
              <w:t xml:space="preserve">/ </w:t>
            </w:r>
            <w:r w:rsidRPr="00C70EEB">
              <w:rPr>
                <w:rFonts w:ascii="David" w:hAnsi="David" w:hint="cs"/>
                <w:sz w:val="24"/>
                <w:szCs w:val="24"/>
                <w:rtl/>
              </w:rPr>
              <w:t xml:space="preserve">שעון 24 שעות תקע-שקע  </w:t>
            </w:r>
            <w:r w:rsidRPr="00C70EEB">
              <w:rPr>
                <w:rFonts w:ascii="David" w:hAnsi="David"/>
                <w:sz w:val="24"/>
                <w:szCs w:val="24"/>
              </w:rPr>
              <w:t>16A</w:t>
            </w:r>
            <w:r w:rsidRPr="00C70EEB">
              <w:rPr>
                <w:rFonts w:ascii="David" w:hAnsi="David" w:hint="cs"/>
                <w:sz w:val="24"/>
                <w:szCs w:val="24"/>
                <w:rtl/>
              </w:rPr>
              <w:t xml:space="preserve"> או פתרון שווה ערך אחר (כגון התקנה בלוח החשמל),</w:t>
            </w:r>
            <w:r w:rsidRPr="001E1D61">
              <w:rPr>
                <w:rFonts w:ascii="David" w:hAnsi="David" w:hint="cs"/>
                <w:sz w:val="24"/>
                <w:szCs w:val="24"/>
                <w:rtl/>
              </w:rPr>
              <w:t xml:space="preserve"> </w:t>
            </w:r>
            <w:r w:rsidRPr="00C70EEB">
              <w:rPr>
                <w:rFonts w:ascii="David" w:hAnsi="David" w:hint="cs"/>
                <w:sz w:val="24"/>
                <w:szCs w:val="24"/>
                <w:rtl/>
              </w:rPr>
              <w:t>עם בורר ל-3 מצבים (פעיל תמיד, כבוי, ולפי טיימר) המותאם לתשתית  החשמל של העגלה לתזמון הטענת המחשבים</w:t>
            </w:r>
          </w:p>
          <w:p w14:paraId="75B9D516" w14:textId="77777777" w:rsidR="00841A88" w:rsidRPr="004E7421" w:rsidRDefault="00841A88" w:rsidP="004E7421">
            <w:pPr>
              <w:pStyle w:val="a4"/>
              <w:numPr>
                <w:ilvl w:val="0"/>
                <w:numId w:val="0"/>
              </w:numPr>
              <w:spacing w:before="0" w:after="0"/>
              <w:jc w:val="center"/>
              <w:rPr>
                <w:rFonts w:ascii="David" w:hAnsi="David"/>
                <w:sz w:val="24"/>
                <w:szCs w:val="24"/>
                <w:rtl/>
              </w:rPr>
            </w:pPr>
            <w:r w:rsidRPr="004E7421">
              <w:rPr>
                <w:rFonts w:ascii="David" w:hAnsi="David" w:hint="cs"/>
                <w:sz w:val="24"/>
                <w:szCs w:val="24"/>
                <w:rtl/>
              </w:rPr>
              <w:t xml:space="preserve"> </w:t>
            </w:r>
            <w:r>
              <w:rPr>
                <w:rFonts w:ascii="David" w:hAnsi="David" w:hint="cs"/>
                <w:sz w:val="24"/>
                <w:szCs w:val="24"/>
                <w:rtl/>
              </w:rPr>
              <w:t>לפי סעיף 3.1.6.4 - 1</w:t>
            </w:r>
          </w:p>
        </w:tc>
        <w:tc>
          <w:tcPr>
            <w:tcW w:w="1210" w:type="pct"/>
          </w:tcPr>
          <w:p w14:paraId="29B604E1" w14:textId="77777777" w:rsidR="00841A88" w:rsidRDefault="00841A88" w:rsidP="00251712">
            <w:pPr>
              <w:pStyle w:val="a4"/>
              <w:numPr>
                <w:ilvl w:val="0"/>
                <w:numId w:val="0"/>
              </w:numPr>
              <w:spacing w:before="0" w:after="0"/>
              <w:rPr>
                <w:rFonts w:ascii="David" w:hAnsi="David"/>
                <w:b w:val="0"/>
                <w:bCs w:val="0"/>
                <w:sz w:val="24"/>
                <w:szCs w:val="24"/>
                <w:rtl/>
              </w:rPr>
            </w:pPr>
          </w:p>
          <w:p w14:paraId="46E5E1E9" w14:textId="77777777" w:rsidR="00841A88" w:rsidRDefault="00841A88" w:rsidP="00251712">
            <w:pPr>
              <w:pStyle w:val="a4"/>
              <w:numPr>
                <w:ilvl w:val="0"/>
                <w:numId w:val="0"/>
              </w:numPr>
              <w:spacing w:before="0" w:after="0"/>
              <w:rPr>
                <w:rFonts w:ascii="David" w:hAnsi="David"/>
                <w:b w:val="0"/>
                <w:bCs w:val="0"/>
                <w:sz w:val="24"/>
                <w:szCs w:val="24"/>
                <w:rtl/>
              </w:rPr>
            </w:pPr>
            <w:r>
              <w:rPr>
                <w:rFonts w:ascii="David" w:hAnsi="David" w:hint="cs"/>
                <w:b w:val="0"/>
                <w:bCs w:val="0"/>
                <w:sz w:val="24"/>
                <w:szCs w:val="24"/>
                <w:rtl/>
              </w:rPr>
              <w:t>דגם:</w:t>
            </w:r>
          </w:p>
          <w:p w14:paraId="7C188DFE" w14:textId="77777777" w:rsidR="00841A88" w:rsidRDefault="00841A88" w:rsidP="00251712">
            <w:pPr>
              <w:pStyle w:val="a4"/>
              <w:numPr>
                <w:ilvl w:val="0"/>
                <w:numId w:val="0"/>
              </w:numPr>
              <w:spacing w:before="0" w:after="0"/>
              <w:rPr>
                <w:rFonts w:ascii="David" w:hAnsi="David"/>
                <w:b w:val="0"/>
                <w:bCs w:val="0"/>
                <w:sz w:val="24"/>
                <w:szCs w:val="24"/>
                <w:rtl/>
              </w:rPr>
            </w:pPr>
            <w:r>
              <w:rPr>
                <w:rFonts w:ascii="David" w:hAnsi="David" w:hint="cs"/>
                <w:b w:val="0"/>
                <w:bCs w:val="0"/>
                <w:sz w:val="24"/>
                <w:szCs w:val="24"/>
                <w:rtl/>
              </w:rPr>
              <w:t>_________</w:t>
            </w:r>
          </w:p>
          <w:p w14:paraId="550C4E1F" w14:textId="77777777" w:rsidR="00841A88" w:rsidRDefault="00841A88" w:rsidP="00251712">
            <w:pPr>
              <w:pStyle w:val="a4"/>
              <w:numPr>
                <w:ilvl w:val="0"/>
                <w:numId w:val="0"/>
              </w:numPr>
              <w:spacing w:before="0" w:after="0"/>
              <w:rPr>
                <w:rFonts w:ascii="David" w:hAnsi="David"/>
                <w:b w:val="0"/>
                <w:bCs w:val="0"/>
                <w:sz w:val="24"/>
                <w:szCs w:val="24"/>
                <w:rtl/>
              </w:rPr>
            </w:pPr>
            <w:r>
              <w:rPr>
                <w:rFonts w:ascii="David" w:hAnsi="David" w:hint="cs"/>
                <w:b w:val="0"/>
                <w:bCs w:val="0"/>
                <w:sz w:val="24"/>
                <w:szCs w:val="24"/>
                <w:rtl/>
              </w:rPr>
              <w:t>מק"ט:</w:t>
            </w:r>
          </w:p>
          <w:p w14:paraId="17CFD4C2" w14:textId="77777777" w:rsidR="00841A88" w:rsidRPr="001F4536" w:rsidRDefault="00841A88" w:rsidP="00251712">
            <w:pPr>
              <w:pStyle w:val="a4"/>
              <w:numPr>
                <w:ilvl w:val="0"/>
                <w:numId w:val="0"/>
              </w:numPr>
              <w:spacing w:before="0" w:after="0"/>
              <w:rPr>
                <w:rFonts w:ascii="David" w:hAnsi="David"/>
                <w:b w:val="0"/>
                <w:bCs w:val="0"/>
                <w:sz w:val="24"/>
                <w:szCs w:val="24"/>
                <w:rtl/>
              </w:rPr>
            </w:pPr>
            <w:r>
              <w:rPr>
                <w:rFonts w:ascii="David" w:hAnsi="David" w:hint="cs"/>
                <w:b w:val="0"/>
                <w:bCs w:val="0"/>
                <w:sz w:val="24"/>
                <w:szCs w:val="24"/>
                <w:rtl/>
              </w:rPr>
              <w:t>_________</w:t>
            </w:r>
          </w:p>
          <w:p w14:paraId="75DDB260" w14:textId="545867C8" w:rsidR="00841A88" w:rsidRPr="001F4536" w:rsidDel="004A26CA" w:rsidRDefault="00841A88" w:rsidP="00251712">
            <w:pPr>
              <w:tabs>
                <w:tab w:val="right" w:pos="6521"/>
              </w:tabs>
              <w:bidi/>
              <w:spacing w:before="0" w:after="0"/>
              <w:jc w:val="center"/>
              <w:rPr>
                <w:rFonts w:ascii="David" w:hAnsi="David"/>
                <w:rtl/>
              </w:rPr>
            </w:pPr>
          </w:p>
        </w:tc>
        <w:tc>
          <w:tcPr>
            <w:tcW w:w="918" w:type="pct"/>
          </w:tcPr>
          <w:p w14:paraId="55110416" w14:textId="77777777" w:rsidR="00841A88" w:rsidRPr="001F4536" w:rsidRDefault="00841A88" w:rsidP="00251712">
            <w:pPr>
              <w:tabs>
                <w:tab w:val="right" w:pos="6521"/>
              </w:tabs>
              <w:bidi/>
              <w:spacing w:before="0" w:after="0"/>
              <w:rPr>
                <w:rFonts w:ascii="David" w:hAnsi="David"/>
                <w:rtl/>
              </w:rPr>
            </w:pPr>
          </w:p>
        </w:tc>
        <w:tc>
          <w:tcPr>
            <w:tcW w:w="837" w:type="pct"/>
          </w:tcPr>
          <w:p w14:paraId="2BCCD292" w14:textId="77777777" w:rsidR="00841A88" w:rsidRPr="001F4536" w:rsidRDefault="00841A88" w:rsidP="00251712">
            <w:pPr>
              <w:tabs>
                <w:tab w:val="right" w:pos="6521"/>
              </w:tabs>
              <w:bidi/>
              <w:spacing w:before="0" w:after="0"/>
              <w:rPr>
                <w:rFonts w:ascii="David" w:hAnsi="David"/>
                <w:rtl/>
              </w:rPr>
            </w:pPr>
          </w:p>
        </w:tc>
      </w:tr>
      <w:tr w:rsidR="00841A88" w:rsidRPr="001F4536" w14:paraId="17A84CFE" w14:textId="77777777" w:rsidTr="00C70EEB">
        <w:trPr>
          <w:trHeight w:val="1037"/>
        </w:trPr>
        <w:tc>
          <w:tcPr>
            <w:tcW w:w="260" w:type="pct"/>
          </w:tcPr>
          <w:p w14:paraId="4DAC8965" w14:textId="60431DBE" w:rsidR="00841A88" w:rsidRPr="007B4A07" w:rsidRDefault="00841A88" w:rsidP="00FC303C">
            <w:pPr>
              <w:pStyle w:val="a4"/>
              <w:numPr>
                <w:ilvl w:val="0"/>
                <w:numId w:val="101"/>
              </w:numPr>
              <w:spacing w:before="0" w:after="0"/>
              <w:jc w:val="center"/>
              <w:rPr>
                <w:rFonts w:ascii="David" w:hAnsi="David"/>
                <w:sz w:val="24"/>
                <w:szCs w:val="24"/>
                <w:rtl/>
              </w:rPr>
            </w:pPr>
          </w:p>
        </w:tc>
        <w:tc>
          <w:tcPr>
            <w:tcW w:w="1775" w:type="pct"/>
            <w:shd w:val="clear" w:color="auto" w:fill="auto"/>
            <w:noWrap/>
          </w:tcPr>
          <w:p w14:paraId="6F1FB9E3" w14:textId="4D5EE729" w:rsidR="00841A88" w:rsidRPr="007B4A07" w:rsidRDefault="00841A88" w:rsidP="00251712">
            <w:pPr>
              <w:pStyle w:val="a4"/>
              <w:numPr>
                <w:ilvl w:val="0"/>
                <w:numId w:val="0"/>
              </w:numPr>
              <w:spacing w:before="0" w:after="0"/>
              <w:jc w:val="center"/>
              <w:rPr>
                <w:rFonts w:ascii="David" w:hAnsi="David"/>
                <w:sz w:val="22"/>
                <w:szCs w:val="22"/>
                <w:rtl/>
              </w:rPr>
            </w:pPr>
            <w:r w:rsidRPr="007B4A07">
              <w:rPr>
                <w:rFonts w:ascii="David" w:hAnsi="David" w:hint="cs"/>
                <w:sz w:val="24"/>
                <w:szCs w:val="24"/>
                <w:rtl/>
              </w:rPr>
              <w:t xml:space="preserve">ממסר פחת תקני </w:t>
            </w:r>
            <w:r w:rsidRPr="007B4A07">
              <w:rPr>
                <w:rFonts w:ascii="David" w:hAnsi="David"/>
                <w:sz w:val="24"/>
                <w:szCs w:val="24"/>
              </w:rPr>
              <w:t>2x40A</w:t>
            </w:r>
          </w:p>
          <w:p w14:paraId="2F2B1D45" w14:textId="1C55F6FF" w:rsidR="00841A88" w:rsidRPr="007B4A07" w:rsidRDefault="00841A88" w:rsidP="00251712">
            <w:pPr>
              <w:pStyle w:val="a4"/>
              <w:numPr>
                <w:ilvl w:val="0"/>
                <w:numId w:val="0"/>
              </w:numPr>
              <w:spacing w:before="0" w:after="0"/>
              <w:jc w:val="center"/>
              <w:rPr>
                <w:rFonts w:ascii="David" w:hAnsi="David"/>
                <w:sz w:val="24"/>
                <w:szCs w:val="24"/>
                <w:rtl/>
              </w:rPr>
            </w:pPr>
            <w:r>
              <w:rPr>
                <w:rFonts w:ascii="David" w:hAnsi="David" w:hint="cs"/>
                <w:sz w:val="24"/>
                <w:szCs w:val="24"/>
                <w:rtl/>
              </w:rPr>
              <w:t xml:space="preserve">לפי סעיף 3.1.6.4 - </w:t>
            </w:r>
            <w:r w:rsidR="00A03BDA">
              <w:rPr>
                <w:rFonts w:ascii="David" w:hAnsi="David" w:hint="cs"/>
                <w:sz w:val="24"/>
                <w:szCs w:val="24"/>
                <w:rtl/>
              </w:rPr>
              <w:t>2</w:t>
            </w:r>
          </w:p>
        </w:tc>
        <w:tc>
          <w:tcPr>
            <w:tcW w:w="1210" w:type="pct"/>
          </w:tcPr>
          <w:p w14:paraId="5998440A" w14:textId="77777777" w:rsidR="00841A88" w:rsidRDefault="00841A88" w:rsidP="007B4A07">
            <w:pPr>
              <w:pStyle w:val="a4"/>
              <w:numPr>
                <w:ilvl w:val="0"/>
                <w:numId w:val="0"/>
              </w:numPr>
              <w:spacing w:before="0" w:after="0"/>
              <w:rPr>
                <w:rFonts w:ascii="David" w:hAnsi="David"/>
                <w:b w:val="0"/>
                <w:bCs w:val="0"/>
                <w:sz w:val="24"/>
                <w:szCs w:val="24"/>
                <w:rtl/>
              </w:rPr>
            </w:pPr>
            <w:r>
              <w:rPr>
                <w:rFonts w:ascii="David" w:hAnsi="David" w:hint="cs"/>
                <w:b w:val="0"/>
                <w:bCs w:val="0"/>
                <w:sz w:val="24"/>
                <w:szCs w:val="24"/>
                <w:rtl/>
              </w:rPr>
              <w:t>דגם:</w:t>
            </w:r>
          </w:p>
          <w:p w14:paraId="41771A0F" w14:textId="77777777" w:rsidR="00841A88" w:rsidRDefault="00841A88" w:rsidP="007B4A07">
            <w:pPr>
              <w:pStyle w:val="a4"/>
              <w:numPr>
                <w:ilvl w:val="0"/>
                <w:numId w:val="0"/>
              </w:numPr>
              <w:spacing w:before="0" w:after="0"/>
              <w:rPr>
                <w:rFonts w:ascii="David" w:hAnsi="David"/>
                <w:b w:val="0"/>
                <w:bCs w:val="0"/>
                <w:sz w:val="24"/>
                <w:szCs w:val="24"/>
                <w:rtl/>
              </w:rPr>
            </w:pPr>
            <w:r>
              <w:rPr>
                <w:rFonts w:ascii="David" w:hAnsi="David" w:hint="cs"/>
                <w:b w:val="0"/>
                <w:bCs w:val="0"/>
                <w:sz w:val="24"/>
                <w:szCs w:val="24"/>
                <w:rtl/>
              </w:rPr>
              <w:t>_________</w:t>
            </w:r>
          </w:p>
          <w:p w14:paraId="112F96E8" w14:textId="77777777" w:rsidR="00841A88" w:rsidRDefault="00841A88" w:rsidP="007B4A07">
            <w:pPr>
              <w:pStyle w:val="a4"/>
              <w:numPr>
                <w:ilvl w:val="0"/>
                <w:numId w:val="0"/>
              </w:numPr>
              <w:spacing w:before="0" w:after="0"/>
              <w:rPr>
                <w:rFonts w:ascii="David" w:hAnsi="David"/>
                <w:b w:val="0"/>
                <w:bCs w:val="0"/>
                <w:sz w:val="24"/>
                <w:szCs w:val="24"/>
                <w:rtl/>
              </w:rPr>
            </w:pPr>
            <w:r>
              <w:rPr>
                <w:rFonts w:ascii="David" w:hAnsi="David" w:hint="cs"/>
                <w:b w:val="0"/>
                <w:bCs w:val="0"/>
                <w:sz w:val="24"/>
                <w:szCs w:val="24"/>
                <w:rtl/>
              </w:rPr>
              <w:t>מק"ט:</w:t>
            </w:r>
          </w:p>
          <w:p w14:paraId="348EDEC6" w14:textId="5240233A" w:rsidR="00841A88" w:rsidRDefault="00841A88" w:rsidP="00841A88">
            <w:pPr>
              <w:pStyle w:val="a4"/>
              <w:numPr>
                <w:ilvl w:val="0"/>
                <w:numId w:val="0"/>
              </w:numPr>
              <w:spacing w:before="0" w:after="0"/>
              <w:rPr>
                <w:rtl/>
              </w:rPr>
            </w:pPr>
            <w:r>
              <w:rPr>
                <w:rFonts w:ascii="David" w:hAnsi="David" w:hint="cs"/>
                <w:b w:val="0"/>
                <w:bCs w:val="0"/>
                <w:sz w:val="24"/>
                <w:szCs w:val="24"/>
                <w:rtl/>
              </w:rPr>
              <w:t>_________</w:t>
            </w:r>
          </w:p>
        </w:tc>
        <w:tc>
          <w:tcPr>
            <w:tcW w:w="918" w:type="pct"/>
          </w:tcPr>
          <w:p w14:paraId="68051F67" w14:textId="77777777" w:rsidR="00841A88" w:rsidRPr="001F4536" w:rsidRDefault="00841A88" w:rsidP="00251712">
            <w:pPr>
              <w:tabs>
                <w:tab w:val="right" w:pos="6521"/>
              </w:tabs>
              <w:bidi/>
              <w:spacing w:before="0" w:after="0"/>
              <w:rPr>
                <w:rFonts w:ascii="David" w:hAnsi="David"/>
                <w:rtl/>
              </w:rPr>
            </w:pPr>
          </w:p>
        </w:tc>
        <w:tc>
          <w:tcPr>
            <w:tcW w:w="837" w:type="pct"/>
          </w:tcPr>
          <w:p w14:paraId="40CD1B97" w14:textId="77777777" w:rsidR="00841A88" w:rsidRPr="001F4536" w:rsidRDefault="00841A88" w:rsidP="00251712">
            <w:pPr>
              <w:tabs>
                <w:tab w:val="right" w:pos="6521"/>
              </w:tabs>
              <w:bidi/>
              <w:spacing w:before="0" w:after="0"/>
              <w:rPr>
                <w:rFonts w:ascii="David" w:hAnsi="David"/>
                <w:rtl/>
              </w:rPr>
            </w:pPr>
          </w:p>
        </w:tc>
      </w:tr>
      <w:tr w:rsidR="00841A88" w:rsidRPr="001F4536" w14:paraId="6518BF32" w14:textId="77777777" w:rsidTr="00C70EEB">
        <w:trPr>
          <w:trHeight w:val="590"/>
        </w:trPr>
        <w:tc>
          <w:tcPr>
            <w:tcW w:w="260" w:type="pct"/>
          </w:tcPr>
          <w:p w14:paraId="7235D11F" w14:textId="77777777" w:rsidR="00841A88" w:rsidRDefault="00841A88" w:rsidP="00FC303C">
            <w:pPr>
              <w:pStyle w:val="a4"/>
              <w:numPr>
                <w:ilvl w:val="0"/>
                <w:numId w:val="101"/>
              </w:numPr>
              <w:spacing w:before="0" w:after="0"/>
              <w:jc w:val="center"/>
              <w:rPr>
                <w:rFonts w:ascii="David" w:hAnsi="David"/>
                <w:sz w:val="24"/>
                <w:szCs w:val="24"/>
                <w:rtl/>
              </w:rPr>
            </w:pPr>
          </w:p>
        </w:tc>
        <w:tc>
          <w:tcPr>
            <w:tcW w:w="1775" w:type="pct"/>
            <w:shd w:val="clear" w:color="auto" w:fill="auto"/>
            <w:noWrap/>
          </w:tcPr>
          <w:p w14:paraId="4267C537" w14:textId="313B5CAB" w:rsidR="00841A88" w:rsidRPr="007B4A07" w:rsidRDefault="00841A88" w:rsidP="00CC3F93">
            <w:pPr>
              <w:pStyle w:val="a4"/>
              <w:numPr>
                <w:ilvl w:val="0"/>
                <w:numId w:val="0"/>
              </w:numPr>
              <w:spacing w:before="0" w:after="0"/>
              <w:jc w:val="center"/>
              <w:rPr>
                <w:rFonts w:ascii="David" w:hAnsi="David"/>
                <w:sz w:val="22"/>
                <w:szCs w:val="22"/>
                <w:rtl/>
              </w:rPr>
            </w:pPr>
            <w:r w:rsidRPr="007B4A07">
              <w:rPr>
                <w:rFonts w:ascii="David" w:hAnsi="David" w:hint="cs"/>
                <w:sz w:val="24"/>
                <w:szCs w:val="24"/>
                <w:rtl/>
              </w:rPr>
              <w:t xml:space="preserve">ממסר פחת תקני </w:t>
            </w:r>
            <w:r w:rsidR="00FA4BC6">
              <w:rPr>
                <w:rFonts w:ascii="David" w:hAnsi="David"/>
                <w:sz w:val="24"/>
                <w:szCs w:val="24"/>
              </w:rPr>
              <w:t>4</w:t>
            </w:r>
            <w:r w:rsidRPr="007B4A07">
              <w:rPr>
                <w:rFonts w:ascii="David" w:hAnsi="David"/>
                <w:sz w:val="24"/>
                <w:szCs w:val="24"/>
              </w:rPr>
              <w:t>x40A</w:t>
            </w:r>
          </w:p>
          <w:p w14:paraId="15A48DD2" w14:textId="4AAD7A9D" w:rsidR="00841A88" w:rsidRPr="007B4A07" w:rsidRDefault="00841A88" w:rsidP="00CC3F93">
            <w:pPr>
              <w:pStyle w:val="a4"/>
              <w:numPr>
                <w:ilvl w:val="0"/>
                <w:numId w:val="0"/>
              </w:numPr>
              <w:spacing w:before="0" w:after="0"/>
              <w:jc w:val="center"/>
              <w:rPr>
                <w:rFonts w:ascii="David" w:hAnsi="David"/>
                <w:sz w:val="24"/>
                <w:szCs w:val="24"/>
                <w:rtl/>
              </w:rPr>
            </w:pPr>
            <w:r>
              <w:rPr>
                <w:rFonts w:ascii="David" w:hAnsi="David" w:hint="cs"/>
                <w:sz w:val="24"/>
                <w:szCs w:val="24"/>
                <w:rtl/>
              </w:rPr>
              <w:t xml:space="preserve">לפי סעיף 3.1.6.4 - </w:t>
            </w:r>
            <w:r w:rsidR="00A03BDA">
              <w:rPr>
                <w:rFonts w:ascii="David" w:hAnsi="David" w:hint="cs"/>
                <w:sz w:val="24"/>
                <w:szCs w:val="24"/>
                <w:rtl/>
              </w:rPr>
              <w:t>3</w:t>
            </w:r>
          </w:p>
        </w:tc>
        <w:tc>
          <w:tcPr>
            <w:tcW w:w="1210" w:type="pct"/>
          </w:tcPr>
          <w:p w14:paraId="6050238E" w14:textId="77777777" w:rsidR="00841A88" w:rsidRDefault="00841A88" w:rsidP="00D75E0D">
            <w:pPr>
              <w:pStyle w:val="a4"/>
              <w:numPr>
                <w:ilvl w:val="0"/>
                <w:numId w:val="0"/>
              </w:numPr>
              <w:spacing w:before="0" w:after="0"/>
              <w:rPr>
                <w:rFonts w:ascii="David" w:hAnsi="David"/>
                <w:b w:val="0"/>
                <w:bCs w:val="0"/>
                <w:sz w:val="24"/>
                <w:szCs w:val="24"/>
                <w:rtl/>
              </w:rPr>
            </w:pPr>
            <w:r>
              <w:rPr>
                <w:rFonts w:ascii="David" w:hAnsi="David" w:hint="cs"/>
                <w:b w:val="0"/>
                <w:bCs w:val="0"/>
                <w:sz w:val="24"/>
                <w:szCs w:val="24"/>
                <w:rtl/>
              </w:rPr>
              <w:t>דגם:</w:t>
            </w:r>
          </w:p>
          <w:p w14:paraId="7D70F0A0" w14:textId="77777777" w:rsidR="00841A88" w:rsidRDefault="00841A88" w:rsidP="00D75E0D">
            <w:pPr>
              <w:pStyle w:val="a4"/>
              <w:numPr>
                <w:ilvl w:val="0"/>
                <w:numId w:val="0"/>
              </w:numPr>
              <w:spacing w:before="0" w:after="0"/>
              <w:rPr>
                <w:rFonts w:ascii="David" w:hAnsi="David"/>
                <w:b w:val="0"/>
                <w:bCs w:val="0"/>
                <w:sz w:val="24"/>
                <w:szCs w:val="24"/>
                <w:rtl/>
              </w:rPr>
            </w:pPr>
            <w:r>
              <w:rPr>
                <w:rFonts w:ascii="David" w:hAnsi="David" w:hint="cs"/>
                <w:b w:val="0"/>
                <w:bCs w:val="0"/>
                <w:sz w:val="24"/>
                <w:szCs w:val="24"/>
                <w:rtl/>
              </w:rPr>
              <w:t>_________</w:t>
            </w:r>
          </w:p>
          <w:p w14:paraId="70CC157F" w14:textId="77777777" w:rsidR="00841A88" w:rsidRDefault="00841A88" w:rsidP="00D75E0D">
            <w:pPr>
              <w:pStyle w:val="a4"/>
              <w:numPr>
                <w:ilvl w:val="0"/>
                <w:numId w:val="0"/>
              </w:numPr>
              <w:spacing w:before="0" w:after="0"/>
              <w:rPr>
                <w:rFonts w:ascii="David" w:hAnsi="David"/>
                <w:b w:val="0"/>
                <w:bCs w:val="0"/>
                <w:sz w:val="24"/>
                <w:szCs w:val="24"/>
                <w:rtl/>
              </w:rPr>
            </w:pPr>
            <w:r>
              <w:rPr>
                <w:rFonts w:ascii="David" w:hAnsi="David" w:hint="cs"/>
                <w:b w:val="0"/>
                <w:bCs w:val="0"/>
                <w:sz w:val="24"/>
                <w:szCs w:val="24"/>
                <w:rtl/>
              </w:rPr>
              <w:t>מק"ט:</w:t>
            </w:r>
          </w:p>
          <w:p w14:paraId="38EBA1F5" w14:textId="60618E37" w:rsidR="00841A88" w:rsidRDefault="00841A88" w:rsidP="002F5209">
            <w:pPr>
              <w:tabs>
                <w:tab w:val="right" w:pos="6521"/>
              </w:tabs>
              <w:bidi/>
              <w:spacing w:before="0" w:after="0"/>
              <w:jc w:val="left"/>
              <w:rPr>
                <w:rFonts w:ascii="David" w:hAnsi="David"/>
                <w:rtl/>
              </w:rPr>
            </w:pPr>
            <w:r>
              <w:rPr>
                <w:rFonts w:ascii="David" w:hAnsi="David" w:hint="cs"/>
                <w:b/>
                <w:bCs/>
                <w:rtl/>
              </w:rPr>
              <w:t>_________</w:t>
            </w:r>
          </w:p>
        </w:tc>
        <w:tc>
          <w:tcPr>
            <w:tcW w:w="918" w:type="pct"/>
          </w:tcPr>
          <w:p w14:paraId="42B10D3E" w14:textId="77777777" w:rsidR="00841A88" w:rsidRPr="001F4536" w:rsidRDefault="00841A88" w:rsidP="00CC3F93">
            <w:pPr>
              <w:tabs>
                <w:tab w:val="right" w:pos="6521"/>
              </w:tabs>
              <w:bidi/>
              <w:spacing w:before="0" w:after="0"/>
              <w:rPr>
                <w:rFonts w:ascii="David" w:hAnsi="David"/>
                <w:rtl/>
              </w:rPr>
            </w:pPr>
          </w:p>
        </w:tc>
        <w:tc>
          <w:tcPr>
            <w:tcW w:w="837" w:type="pct"/>
          </w:tcPr>
          <w:p w14:paraId="04059459" w14:textId="77777777" w:rsidR="00841A88" w:rsidRPr="001F4536" w:rsidRDefault="00841A88" w:rsidP="00CC3F93">
            <w:pPr>
              <w:tabs>
                <w:tab w:val="right" w:pos="6521"/>
              </w:tabs>
              <w:bidi/>
              <w:spacing w:before="0" w:after="0"/>
              <w:rPr>
                <w:rFonts w:ascii="David" w:hAnsi="David"/>
                <w:rtl/>
              </w:rPr>
            </w:pPr>
          </w:p>
        </w:tc>
      </w:tr>
      <w:tr w:rsidR="001728F1" w:rsidRPr="001F4536" w14:paraId="14D666C1" w14:textId="77777777" w:rsidTr="00C70EEB">
        <w:trPr>
          <w:trHeight w:val="269"/>
        </w:trPr>
        <w:tc>
          <w:tcPr>
            <w:tcW w:w="260" w:type="pct"/>
          </w:tcPr>
          <w:p w14:paraId="2E9E7DA6" w14:textId="77777777" w:rsidR="001728F1" w:rsidRPr="001F4536" w:rsidRDefault="001728F1" w:rsidP="00CC3F93">
            <w:pPr>
              <w:tabs>
                <w:tab w:val="right" w:pos="6521"/>
              </w:tabs>
              <w:bidi/>
              <w:spacing w:before="0" w:after="0"/>
              <w:jc w:val="center"/>
              <w:rPr>
                <w:rFonts w:ascii="David" w:hAnsi="David"/>
                <w:b/>
                <w:bCs/>
                <w:rtl/>
              </w:rPr>
            </w:pPr>
          </w:p>
        </w:tc>
        <w:tc>
          <w:tcPr>
            <w:tcW w:w="1775" w:type="pct"/>
            <w:vMerge w:val="restart"/>
            <w:vAlign w:val="center"/>
          </w:tcPr>
          <w:p w14:paraId="114706D3" w14:textId="77777777" w:rsidR="001728F1" w:rsidRPr="001F4536" w:rsidRDefault="001728F1" w:rsidP="00CC3F93">
            <w:pPr>
              <w:tabs>
                <w:tab w:val="right" w:pos="6521"/>
              </w:tabs>
              <w:bidi/>
              <w:spacing w:before="0" w:after="0"/>
              <w:jc w:val="center"/>
              <w:rPr>
                <w:rFonts w:ascii="David" w:hAnsi="David"/>
                <w:b/>
                <w:bCs/>
                <w:rtl/>
              </w:rPr>
            </w:pPr>
            <w:r w:rsidRPr="001F4536">
              <w:rPr>
                <w:rFonts w:ascii="David" w:hAnsi="David" w:hint="eastAsia"/>
                <w:b/>
                <w:bCs/>
                <w:rtl/>
              </w:rPr>
              <w:t>עלות</w:t>
            </w:r>
            <w:r w:rsidRPr="001F4536">
              <w:rPr>
                <w:rFonts w:ascii="David" w:hAnsi="David"/>
                <w:b/>
                <w:bCs/>
                <w:rtl/>
              </w:rPr>
              <w:t xml:space="preserve"> </w:t>
            </w:r>
            <w:r w:rsidRPr="001F4536">
              <w:rPr>
                <w:rFonts w:ascii="David" w:hAnsi="David" w:hint="eastAsia"/>
                <w:b/>
                <w:bCs/>
                <w:rtl/>
              </w:rPr>
              <w:t>כולל</w:t>
            </w:r>
            <w:r>
              <w:rPr>
                <w:rFonts w:ascii="David" w:hAnsi="David" w:hint="cs"/>
                <w:b/>
                <w:bCs/>
                <w:rtl/>
              </w:rPr>
              <w:t>ת</w:t>
            </w:r>
          </w:p>
        </w:tc>
        <w:tc>
          <w:tcPr>
            <w:tcW w:w="1210" w:type="pct"/>
            <w:shd w:val="clear" w:color="auto" w:fill="auto"/>
            <w:noWrap/>
            <w:vAlign w:val="center"/>
          </w:tcPr>
          <w:p w14:paraId="5D4869D9" w14:textId="77777777" w:rsidR="001728F1" w:rsidRPr="001F4536" w:rsidRDefault="001728F1" w:rsidP="00CC3F93">
            <w:pPr>
              <w:tabs>
                <w:tab w:val="right" w:pos="6521"/>
              </w:tabs>
              <w:bidi/>
              <w:spacing w:before="0" w:after="0"/>
              <w:jc w:val="right"/>
              <w:rPr>
                <w:rFonts w:ascii="David" w:hAnsi="David"/>
                <w:rtl/>
              </w:rPr>
            </w:pPr>
            <w:r w:rsidRPr="001F4536">
              <w:rPr>
                <w:rFonts w:ascii="David" w:hAnsi="David" w:hint="eastAsia"/>
                <w:rtl/>
              </w:rPr>
              <w:t>סה</w:t>
            </w:r>
            <w:r w:rsidRPr="001F4536">
              <w:rPr>
                <w:rFonts w:ascii="David" w:hAnsi="David"/>
                <w:rtl/>
              </w:rPr>
              <w:t xml:space="preserve">"כ </w:t>
            </w:r>
            <w:r w:rsidRPr="001F4536">
              <w:rPr>
                <w:rFonts w:ascii="David" w:hAnsi="David" w:hint="eastAsia"/>
                <w:rtl/>
              </w:rPr>
              <w:t>לא</w:t>
            </w:r>
            <w:r w:rsidRPr="001F4536">
              <w:rPr>
                <w:rFonts w:ascii="David" w:hAnsi="David"/>
                <w:rtl/>
              </w:rPr>
              <w:t xml:space="preserve"> </w:t>
            </w:r>
            <w:r w:rsidRPr="001F4536">
              <w:rPr>
                <w:rFonts w:ascii="David" w:hAnsi="David" w:hint="eastAsia"/>
                <w:rtl/>
              </w:rPr>
              <w:t>כולל</w:t>
            </w:r>
            <w:r w:rsidRPr="001F4536">
              <w:rPr>
                <w:rFonts w:ascii="David" w:hAnsi="David"/>
                <w:rtl/>
              </w:rPr>
              <w:t xml:space="preserve"> </w:t>
            </w:r>
            <w:r w:rsidRPr="001F4536">
              <w:rPr>
                <w:rFonts w:ascii="David" w:hAnsi="David" w:hint="eastAsia"/>
                <w:rtl/>
              </w:rPr>
              <w:t>מע</w:t>
            </w:r>
            <w:r w:rsidRPr="001F4536">
              <w:rPr>
                <w:rFonts w:ascii="David" w:hAnsi="David"/>
                <w:rtl/>
              </w:rPr>
              <w:t>"מ</w:t>
            </w:r>
          </w:p>
        </w:tc>
        <w:tc>
          <w:tcPr>
            <w:tcW w:w="918" w:type="pct"/>
            <w:shd w:val="clear" w:color="auto" w:fill="auto"/>
            <w:vAlign w:val="center"/>
          </w:tcPr>
          <w:p w14:paraId="6CDD84FF" w14:textId="68108843" w:rsidR="001728F1" w:rsidRPr="001F4536" w:rsidRDefault="001728F1" w:rsidP="00CC3F93">
            <w:pPr>
              <w:tabs>
                <w:tab w:val="right" w:pos="6521"/>
              </w:tabs>
              <w:bidi/>
              <w:spacing w:before="0" w:after="0"/>
              <w:jc w:val="right"/>
              <w:rPr>
                <w:rFonts w:ascii="David" w:hAnsi="David"/>
                <w:rtl/>
              </w:rPr>
            </w:pPr>
          </w:p>
        </w:tc>
        <w:tc>
          <w:tcPr>
            <w:tcW w:w="837" w:type="pct"/>
          </w:tcPr>
          <w:p w14:paraId="09441B42" w14:textId="2258F818" w:rsidR="001728F1" w:rsidRPr="001F4536" w:rsidRDefault="001728F1" w:rsidP="00603869">
            <w:pPr>
              <w:tabs>
                <w:tab w:val="right" w:pos="6521"/>
              </w:tabs>
              <w:bidi/>
              <w:spacing w:before="0" w:after="0"/>
              <w:jc w:val="center"/>
              <w:rPr>
                <w:rFonts w:ascii="David" w:hAnsi="David"/>
                <w:rtl/>
              </w:rPr>
            </w:pPr>
            <w:r>
              <w:rPr>
                <w:rFonts w:ascii="David" w:hAnsi="David" w:hint="cs"/>
                <w:rtl/>
              </w:rPr>
              <w:t>---------------</w:t>
            </w:r>
          </w:p>
        </w:tc>
      </w:tr>
      <w:tr w:rsidR="001728F1" w:rsidRPr="001F4536" w14:paraId="55AEF131" w14:textId="77777777" w:rsidTr="00C70EEB">
        <w:trPr>
          <w:trHeight w:val="437"/>
        </w:trPr>
        <w:tc>
          <w:tcPr>
            <w:tcW w:w="260" w:type="pct"/>
          </w:tcPr>
          <w:p w14:paraId="0030C14D" w14:textId="77777777" w:rsidR="001728F1" w:rsidRPr="001F4536" w:rsidRDefault="001728F1" w:rsidP="00CC3F93">
            <w:pPr>
              <w:tabs>
                <w:tab w:val="right" w:pos="6521"/>
              </w:tabs>
              <w:bidi/>
              <w:spacing w:before="0" w:after="0"/>
              <w:rPr>
                <w:rFonts w:ascii="David" w:hAnsi="David"/>
                <w:rtl/>
              </w:rPr>
            </w:pPr>
          </w:p>
        </w:tc>
        <w:tc>
          <w:tcPr>
            <w:tcW w:w="1775" w:type="pct"/>
            <w:vMerge/>
          </w:tcPr>
          <w:p w14:paraId="69744983" w14:textId="77777777" w:rsidR="001728F1" w:rsidRPr="001F4536" w:rsidRDefault="001728F1" w:rsidP="00CC3F93">
            <w:pPr>
              <w:tabs>
                <w:tab w:val="right" w:pos="6521"/>
              </w:tabs>
              <w:bidi/>
              <w:spacing w:before="0" w:after="0"/>
              <w:rPr>
                <w:rFonts w:ascii="David" w:hAnsi="David"/>
                <w:rtl/>
              </w:rPr>
            </w:pPr>
          </w:p>
        </w:tc>
        <w:tc>
          <w:tcPr>
            <w:tcW w:w="1210" w:type="pct"/>
            <w:shd w:val="clear" w:color="auto" w:fill="auto"/>
            <w:noWrap/>
            <w:vAlign w:val="center"/>
          </w:tcPr>
          <w:p w14:paraId="0561A318" w14:textId="65026E2F" w:rsidR="001728F1" w:rsidRPr="001F4536" w:rsidRDefault="001728F1" w:rsidP="00CC3F93">
            <w:pPr>
              <w:tabs>
                <w:tab w:val="right" w:pos="6521"/>
              </w:tabs>
              <w:bidi/>
              <w:spacing w:before="0" w:after="0"/>
              <w:jc w:val="right"/>
              <w:rPr>
                <w:rFonts w:ascii="David" w:hAnsi="David"/>
                <w:rtl/>
              </w:rPr>
            </w:pPr>
            <w:r w:rsidRPr="001F4536">
              <w:rPr>
                <w:rFonts w:ascii="David" w:hAnsi="David" w:hint="eastAsia"/>
                <w:rtl/>
              </w:rPr>
              <w:t>סה</w:t>
            </w:r>
            <w:r w:rsidRPr="001F4536">
              <w:rPr>
                <w:rFonts w:ascii="David" w:hAnsi="David"/>
                <w:rtl/>
              </w:rPr>
              <w:t xml:space="preserve">"כ </w:t>
            </w:r>
            <w:r w:rsidRPr="001F4536">
              <w:rPr>
                <w:rFonts w:ascii="David" w:hAnsi="David" w:hint="eastAsia"/>
                <w:rtl/>
              </w:rPr>
              <w:t>כולל</w:t>
            </w:r>
            <w:r w:rsidRPr="001F4536">
              <w:rPr>
                <w:rFonts w:ascii="David" w:hAnsi="David"/>
                <w:rtl/>
              </w:rPr>
              <w:t xml:space="preserve"> </w:t>
            </w:r>
            <w:r>
              <w:rPr>
                <w:rFonts w:ascii="David" w:hAnsi="David" w:hint="cs"/>
                <w:rtl/>
              </w:rPr>
              <w:t xml:space="preserve"> 17% </w:t>
            </w:r>
            <w:r w:rsidRPr="001F4536">
              <w:rPr>
                <w:rFonts w:ascii="David" w:hAnsi="David" w:hint="eastAsia"/>
                <w:rtl/>
              </w:rPr>
              <w:t>מע</w:t>
            </w:r>
            <w:r w:rsidRPr="001F4536">
              <w:rPr>
                <w:rFonts w:ascii="David" w:hAnsi="David"/>
                <w:rtl/>
              </w:rPr>
              <w:t>"מ</w:t>
            </w:r>
          </w:p>
        </w:tc>
        <w:tc>
          <w:tcPr>
            <w:tcW w:w="918" w:type="pct"/>
            <w:shd w:val="clear" w:color="auto" w:fill="auto"/>
            <w:vAlign w:val="center"/>
          </w:tcPr>
          <w:p w14:paraId="2D351CAE" w14:textId="56212D69" w:rsidR="001728F1" w:rsidRPr="001F4536" w:rsidRDefault="001728F1" w:rsidP="00603869">
            <w:pPr>
              <w:tabs>
                <w:tab w:val="right" w:pos="6521"/>
              </w:tabs>
              <w:bidi/>
              <w:spacing w:before="0" w:after="0"/>
              <w:jc w:val="center"/>
              <w:rPr>
                <w:rFonts w:ascii="David" w:hAnsi="David"/>
                <w:rtl/>
              </w:rPr>
            </w:pPr>
            <w:r>
              <w:rPr>
                <w:rFonts w:ascii="David" w:hAnsi="David" w:hint="cs"/>
                <w:rtl/>
              </w:rPr>
              <w:t>------------</w:t>
            </w:r>
          </w:p>
        </w:tc>
        <w:tc>
          <w:tcPr>
            <w:tcW w:w="837" w:type="pct"/>
          </w:tcPr>
          <w:p w14:paraId="699A0B43" w14:textId="77777777" w:rsidR="001728F1" w:rsidRPr="001F4536" w:rsidRDefault="001728F1" w:rsidP="00CC3F93">
            <w:pPr>
              <w:tabs>
                <w:tab w:val="right" w:pos="6521"/>
              </w:tabs>
              <w:bidi/>
              <w:spacing w:before="0" w:after="0"/>
              <w:rPr>
                <w:rFonts w:ascii="David" w:hAnsi="David"/>
                <w:rtl/>
              </w:rPr>
            </w:pPr>
          </w:p>
        </w:tc>
      </w:tr>
    </w:tbl>
    <w:p w14:paraId="3990B45D" w14:textId="22AE4E36" w:rsidR="00213F56" w:rsidRDefault="00213F56" w:rsidP="006F394D">
      <w:pPr>
        <w:pStyle w:val="2"/>
        <w:numPr>
          <w:ilvl w:val="0"/>
          <w:numId w:val="0"/>
        </w:numPr>
        <w:rPr>
          <w:rtl/>
        </w:rPr>
      </w:pPr>
    </w:p>
    <w:p w14:paraId="13FB1F99" w14:textId="77777777" w:rsidR="004038A0" w:rsidRPr="004038A0" w:rsidRDefault="004038A0" w:rsidP="006F394D">
      <w:pPr>
        <w:pStyle w:val="2"/>
        <w:numPr>
          <w:ilvl w:val="0"/>
          <w:numId w:val="0"/>
        </w:numPr>
        <w:rPr>
          <w:rtl/>
        </w:rPr>
      </w:pPr>
    </w:p>
    <w:p w14:paraId="658C2349" w14:textId="77777777" w:rsidR="00213F56" w:rsidRDefault="00213F56">
      <w:pPr>
        <w:rPr>
          <w:b/>
          <w:bCs/>
          <w:sz w:val="28"/>
          <w:szCs w:val="28"/>
          <w:rtl/>
        </w:rPr>
      </w:pPr>
      <w:r>
        <w:rPr>
          <w:rtl/>
        </w:rPr>
        <w:br w:type="page"/>
      </w:r>
    </w:p>
    <w:p w14:paraId="07D10FF1" w14:textId="77777777" w:rsidR="00C05AD4" w:rsidRPr="00EF26FF" w:rsidRDefault="00C05AD4" w:rsidP="006F394D">
      <w:pPr>
        <w:pStyle w:val="2"/>
        <w:numPr>
          <w:ilvl w:val="0"/>
          <w:numId w:val="0"/>
        </w:numPr>
      </w:pPr>
    </w:p>
    <w:p w14:paraId="7F642694" w14:textId="311A59E0" w:rsidR="00B67C1C" w:rsidRPr="00B23236" w:rsidRDefault="002909A5" w:rsidP="002909A5">
      <w:pPr>
        <w:pStyle w:val="2"/>
        <w:rPr>
          <w:rtl/>
        </w:rPr>
      </w:pPr>
      <w:bookmarkStart w:id="63" w:name="_Toc48799680"/>
      <w:r>
        <w:rPr>
          <w:rFonts w:hint="cs"/>
          <w:rtl/>
        </w:rPr>
        <w:t xml:space="preserve">עלות כוללת </w:t>
      </w:r>
      <w:r w:rsidR="00A5092D">
        <w:rPr>
          <w:rFonts w:hint="cs"/>
          <w:rtl/>
        </w:rPr>
        <w:t xml:space="preserve">משוקללת </w:t>
      </w:r>
      <w:r>
        <w:rPr>
          <w:rFonts w:hint="cs"/>
          <w:rtl/>
        </w:rPr>
        <w:t>לצורך השוואה בין ההצעות</w:t>
      </w:r>
      <w:bookmarkEnd w:id="63"/>
    </w:p>
    <w:tbl>
      <w:tblPr>
        <w:tblpPr w:leftFromText="180" w:rightFromText="180" w:vertAnchor="text" w:tblpXSpec="right" w:tblpY="1"/>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
        <w:gridCol w:w="2396"/>
        <w:gridCol w:w="747"/>
        <w:gridCol w:w="1109"/>
        <w:gridCol w:w="1278"/>
        <w:gridCol w:w="1700"/>
        <w:gridCol w:w="1691"/>
      </w:tblGrid>
      <w:tr w:rsidR="00E31898" w:rsidRPr="00E426AC" w14:paraId="0C59D735" w14:textId="77777777" w:rsidTr="00213F56">
        <w:trPr>
          <w:cantSplit/>
          <w:tblHeader/>
        </w:trPr>
        <w:tc>
          <w:tcPr>
            <w:tcW w:w="183" w:type="pct"/>
            <w:shd w:val="clear" w:color="auto" w:fill="BFBFBF" w:themeFill="background1" w:themeFillShade="BF"/>
            <w:vAlign w:val="center"/>
          </w:tcPr>
          <w:p w14:paraId="4028F0F4" w14:textId="77777777" w:rsidR="00E31898" w:rsidRPr="00E426AC" w:rsidRDefault="00E31898" w:rsidP="00603869">
            <w:pPr>
              <w:tabs>
                <w:tab w:val="left" w:pos="25515"/>
              </w:tabs>
              <w:bidi/>
              <w:spacing w:before="0" w:after="0"/>
              <w:contextualSpacing/>
              <w:jc w:val="center"/>
              <w:rPr>
                <w:rFonts w:asciiTheme="minorBidi" w:hAnsiTheme="minorBidi" w:cstheme="minorBidi"/>
                <w:b/>
                <w:bCs/>
                <w:szCs w:val="22"/>
                <w:rtl/>
              </w:rPr>
            </w:pPr>
            <w:r w:rsidRPr="00E426AC">
              <w:rPr>
                <w:rFonts w:asciiTheme="minorBidi" w:hAnsiTheme="minorBidi" w:cstheme="minorBidi"/>
                <w:b/>
                <w:bCs/>
                <w:szCs w:val="22"/>
                <w:rtl/>
              </w:rPr>
              <w:t>#</w:t>
            </w:r>
          </w:p>
        </w:tc>
        <w:tc>
          <w:tcPr>
            <w:tcW w:w="1294" w:type="pct"/>
            <w:shd w:val="clear" w:color="auto" w:fill="BFBFBF" w:themeFill="background1" w:themeFillShade="BF"/>
            <w:vAlign w:val="center"/>
          </w:tcPr>
          <w:p w14:paraId="7DB09DC6" w14:textId="77777777" w:rsidR="00E31898" w:rsidRPr="00E426AC" w:rsidRDefault="00E31898" w:rsidP="00603869">
            <w:pPr>
              <w:tabs>
                <w:tab w:val="left" w:pos="25515"/>
              </w:tabs>
              <w:bidi/>
              <w:spacing w:before="0" w:after="0"/>
              <w:contextualSpacing/>
              <w:jc w:val="center"/>
              <w:rPr>
                <w:rFonts w:asciiTheme="minorBidi" w:hAnsiTheme="minorBidi" w:cstheme="minorBidi"/>
                <w:b/>
                <w:bCs/>
                <w:szCs w:val="22"/>
                <w:rtl/>
              </w:rPr>
            </w:pPr>
            <w:r>
              <w:rPr>
                <w:rFonts w:asciiTheme="minorBidi" w:hAnsiTheme="minorBidi" w:cstheme="minorBidi" w:hint="cs"/>
                <w:b/>
                <w:bCs/>
                <w:szCs w:val="22"/>
                <w:rtl/>
              </w:rPr>
              <w:t>מרכיב</w:t>
            </w:r>
          </w:p>
        </w:tc>
        <w:tc>
          <w:tcPr>
            <w:tcW w:w="403" w:type="pct"/>
            <w:shd w:val="clear" w:color="auto" w:fill="BFBFBF" w:themeFill="background1" w:themeFillShade="BF"/>
            <w:vAlign w:val="center"/>
          </w:tcPr>
          <w:p w14:paraId="61A6615A" w14:textId="133710E1" w:rsidR="00E31898" w:rsidRPr="00E426AC" w:rsidRDefault="00E31898" w:rsidP="00603869">
            <w:pPr>
              <w:tabs>
                <w:tab w:val="left" w:pos="25515"/>
              </w:tabs>
              <w:bidi/>
              <w:spacing w:before="0" w:after="0"/>
              <w:contextualSpacing/>
              <w:jc w:val="center"/>
              <w:rPr>
                <w:rFonts w:asciiTheme="minorBidi" w:hAnsiTheme="minorBidi" w:cstheme="minorBidi"/>
                <w:b/>
                <w:bCs/>
                <w:szCs w:val="22"/>
                <w:rtl/>
              </w:rPr>
            </w:pPr>
            <w:r>
              <w:rPr>
                <w:rFonts w:asciiTheme="minorBidi" w:hAnsiTheme="minorBidi" w:cstheme="minorBidi" w:hint="cs"/>
                <w:b/>
                <w:bCs/>
                <w:szCs w:val="22"/>
                <w:rtl/>
              </w:rPr>
              <w:t>משקל</w:t>
            </w:r>
          </w:p>
        </w:tc>
        <w:tc>
          <w:tcPr>
            <w:tcW w:w="599" w:type="pct"/>
            <w:shd w:val="clear" w:color="auto" w:fill="BFBFBF" w:themeFill="background1" w:themeFillShade="BF"/>
            <w:vAlign w:val="center"/>
          </w:tcPr>
          <w:p w14:paraId="037E28D0" w14:textId="511EECEA" w:rsidR="00E31898" w:rsidRDefault="00E31898" w:rsidP="001F619F">
            <w:pPr>
              <w:tabs>
                <w:tab w:val="left" w:pos="25515"/>
              </w:tabs>
              <w:bidi/>
              <w:spacing w:before="0" w:after="0"/>
              <w:contextualSpacing/>
              <w:jc w:val="center"/>
              <w:rPr>
                <w:rFonts w:asciiTheme="minorBidi" w:hAnsiTheme="minorBidi" w:cstheme="minorBidi"/>
                <w:b/>
                <w:bCs/>
                <w:szCs w:val="22"/>
                <w:rtl/>
              </w:rPr>
            </w:pPr>
            <w:r>
              <w:rPr>
                <w:rFonts w:asciiTheme="minorBidi" w:hAnsiTheme="minorBidi" w:cstheme="minorBidi" w:hint="cs"/>
                <w:b/>
                <w:bCs/>
                <w:szCs w:val="22"/>
                <w:rtl/>
              </w:rPr>
              <w:t>עלות ללא  מע"מ</w:t>
            </w:r>
          </w:p>
        </w:tc>
        <w:tc>
          <w:tcPr>
            <w:tcW w:w="690" w:type="pct"/>
            <w:shd w:val="clear" w:color="auto" w:fill="BFBFBF" w:themeFill="background1" w:themeFillShade="BF"/>
            <w:vAlign w:val="center"/>
          </w:tcPr>
          <w:p w14:paraId="7F3C00CB" w14:textId="4872172A" w:rsidR="00E31898" w:rsidRPr="00E426AC" w:rsidRDefault="00E31898" w:rsidP="00603869">
            <w:pPr>
              <w:tabs>
                <w:tab w:val="left" w:pos="25515"/>
              </w:tabs>
              <w:bidi/>
              <w:spacing w:before="0" w:after="0"/>
              <w:contextualSpacing/>
              <w:jc w:val="center"/>
              <w:rPr>
                <w:rFonts w:asciiTheme="minorBidi" w:hAnsiTheme="minorBidi" w:cstheme="minorBidi"/>
                <w:b/>
                <w:bCs/>
                <w:szCs w:val="22"/>
                <w:rtl/>
              </w:rPr>
            </w:pPr>
            <w:r>
              <w:rPr>
                <w:rFonts w:asciiTheme="minorBidi" w:hAnsiTheme="minorBidi" w:cstheme="minorBidi" w:hint="cs"/>
                <w:b/>
                <w:bCs/>
                <w:szCs w:val="22"/>
                <w:rtl/>
              </w:rPr>
              <w:t>עלות כוללת מע"מ</w:t>
            </w:r>
          </w:p>
        </w:tc>
        <w:tc>
          <w:tcPr>
            <w:tcW w:w="918" w:type="pct"/>
            <w:shd w:val="clear" w:color="auto" w:fill="BFBFBF" w:themeFill="background1" w:themeFillShade="BF"/>
            <w:vAlign w:val="center"/>
          </w:tcPr>
          <w:p w14:paraId="7BA1ACA9" w14:textId="051F79FF" w:rsidR="00E31898" w:rsidRPr="00E426AC" w:rsidRDefault="00E31898" w:rsidP="00603869">
            <w:pPr>
              <w:tabs>
                <w:tab w:val="left" w:pos="25515"/>
              </w:tabs>
              <w:bidi/>
              <w:spacing w:before="0" w:after="0"/>
              <w:contextualSpacing/>
              <w:jc w:val="center"/>
              <w:rPr>
                <w:rFonts w:asciiTheme="minorBidi" w:hAnsiTheme="minorBidi" w:cstheme="minorBidi"/>
                <w:b/>
                <w:bCs/>
                <w:szCs w:val="22"/>
                <w:rtl/>
              </w:rPr>
            </w:pPr>
            <w:r w:rsidRPr="00E426AC">
              <w:rPr>
                <w:rFonts w:asciiTheme="minorBidi" w:hAnsiTheme="minorBidi" w:cstheme="minorBidi"/>
                <w:b/>
                <w:bCs/>
                <w:szCs w:val="22"/>
                <w:rtl/>
              </w:rPr>
              <w:t xml:space="preserve">עלות </w:t>
            </w:r>
            <w:r>
              <w:rPr>
                <w:rFonts w:asciiTheme="minorBidi" w:hAnsiTheme="minorBidi" w:cstheme="minorBidi" w:hint="cs"/>
                <w:b/>
                <w:bCs/>
                <w:szCs w:val="22"/>
                <w:rtl/>
              </w:rPr>
              <w:t>משוקללת</w:t>
            </w:r>
          </w:p>
          <w:p w14:paraId="0469D9CB" w14:textId="2A7D2619" w:rsidR="00E31898" w:rsidRPr="00E426AC" w:rsidRDefault="00E31898" w:rsidP="00603869">
            <w:pPr>
              <w:tabs>
                <w:tab w:val="left" w:pos="25515"/>
              </w:tabs>
              <w:bidi/>
              <w:spacing w:before="0" w:after="0"/>
              <w:contextualSpacing/>
              <w:jc w:val="center"/>
              <w:rPr>
                <w:rFonts w:asciiTheme="minorBidi" w:hAnsiTheme="minorBidi" w:cstheme="minorBidi"/>
                <w:b/>
                <w:bCs/>
                <w:szCs w:val="22"/>
                <w:rtl/>
              </w:rPr>
            </w:pPr>
            <w:r w:rsidRPr="00E426AC">
              <w:rPr>
                <w:rFonts w:asciiTheme="minorBidi" w:hAnsiTheme="minorBidi" w:cstheme="minorBidi"/>
                <w:b/>
                <w:bCs/>
                <w:szCs w:val="22"/>
                <w:rtl/>
              </w:rPr>
              <w:t xml:space="preserve">ב-₪ </w:t>
            </w:r>
            <w:r w:rsidRPr="00E426AC">
              <w:rPr>
                <w:rFonts w:asciiTheme="minorBidi" w:hAnsiTheme="minorBidi" w:cstheme="minorBidi"/>
                <w:b/>
                <w:bCs/>
                <w:sz w:val="22"/>
                <w:szCs w:val="20"/>
                <w:rtl/>
              </w:rPr>
              <w:t>(ללא מע"מ)</w:t>
            </w:r>
          </w:p>
        </w:tc>
        <w:tc>
          <w:tcPr>
            <w:tcW w:w="913" w:type="pct"/>
            <w:shd w:val="clear" w:color="auto" w:fill="BFBFBF" w:themeFill="background1" w:themeFillShade="BF"/>
            <w:vAlign w:val="center"/>
          </w:tcPr>
          <w:p w14:paraId="6BD4E0BD" w14:textId="310B6D8F" w:rsidR="00E31898" w:rsidRPr="00E426AC" w:rsidRDefault="00E31898" w:rsidP="00603869">
            <w:pPr>
              <w:tabs>
                <w:tab w:val="left" w:pos="25515"/>
              </w:tabs>
              <w:bidi/>
              <w:spacing w:before="0" w:after="0"/>
              <w:contextualSpacing/>
              <w:jc w:val="center"/>
              <w:rPr>
                <w:rFonts w:asciiTheme="minorBidi" w:hAnsiTheme="minorBidi" w:cstheme="minorBidi"/>
                <w:b/>
                <w:bCs/>
                <w:szCs w:val="22"/>
                <w:rtl/>
              </w:rPr>
            </w:pPr>
            <w:r w:rsidRPr="00E426AC">
              <w:rPr>
                <w:rFonts w:asciiTheme="minorBidi" w:hAnsiTheme="minorBidi" w:cstheme="minorBidi"/>
                <w:b/>
                <w:bCs/>
                <w:szCs w:val="22"/>
                <w:rtl/>
              </w:rPr>
              <w:t xml:space="preserve">עלות </w:t>
            </w:r>
            <w:r>
              <w:rPr>
                <w:rFonts w:asciiTheme="minorBidi" w:hAnsiTheme="minorBidi" w:cstheme="minorBidi" w:hint="cs"/>
                <w:b/>
                <w:bCs/>
                <w:szCs w:val="22"/>
                <w:rtl/>
              </w:rPr>
              <w:t>משוקללת</w:t>
            </w:r>
          </w:p>
          <w:p w14:paraId="60BEA200" w14:textId="20734D50" w:rsidR="00E31898" w:rsidRPr="00E426AC" w:rsidRDefault="00E31898" w:rsidP="00213F56">
            <w:pPr>
              <w:tabs>
                <w:tab w:val="left" w:pos="25515"/>
              </w:tabs>
              <w:bidi/>
              <w:spacing w:before="0" w:after="0"/>
              <w:contextualSpacing/>
              <w:jc w:val="center"/>
              <w:rPr>
                <w:rFonts w:asciiTheme="minorBidi" w:hAnsiTheme="minorBidi" w:cstheme="minorBidi"/>
                <w:b/>
                <w:bCs/>
                <w:szCs w:val="22"/>
                <w:rtl/>
              </w:rPr>
            </w:pPr>
            <w:r w:rsidRPr="00E426AC">
              <w:rPr>
                <w:rFonts w:asciiTheme="minorBidi" w:hAnsiTheme="minorBidi" w:cstheme="minorBidi"/>
                <w:b/>
                <w:bCs/>
                <w:szCs w:val="22"/>
                <w:rtl/>
              </w:rPr>
              <w:t>ב-₪ (</w:t>
            </w:r>
            <w:r w:rsidRPr="00E426AC">
              <w:rPr>
                <w:rFonts w:asciiTheme="minorBidi" w:hAnsiTheme="minorBidi" w:cstheme="minorBidi"/>
                <w:b/>
                <w:bCs/>
                <w:sz w:val="22"/>
                <w:szCs w:val="20"/>
                <w:rtl/>
              </w:rPr>
              <w:t>כולל מע"מ)</w:t>
            </w:r>
          </w:p>
        </w:tc>
      </w:tr>
      <w:tr w:rsidR="00E31898" w:rsidRPr="00E426AC" w14:paraId="6A6FFCA6" w14:textId="77777777" w:rsidTr="00F97849">
        <w:trPr>
          <w:cantSplit/>
        </w:trPr>
        <w:tc>
          <w:tcPr>
            <w:tcW w:w="183" w:type="pct"/>
            <w:shd w:val="clear" w:color="auto" w:fill="auto"/>
          </w:tcPr>
          <w:p w14:paraId="6DA1D3BC" w14:textId="77777777" w:rsidR="00E31898" w:rsidRPr="00E426AC" w:rsidRDefault="00E31898" w:rsidP="00FC303C">
            <w:pPr>
              <w:numPr>
                <w:ilvl w:val="0"/>
                <w:numId w:val="86"/>
              </w:numPr>
              <w:tabs>
                <w:tab w:val="left" w:pos="25515"/>
              </w:tabs>
              <w:bidi/>
              <w:spacing w:before="0" w:after="0"/>
              <w:contextualSpacing/>
              <w:rPr>
                <w:rFonts w:asciiTheme="minorBidi" w:hAnsiTheme="minorBidi" w:cstheme="minorBidi"/>
                <w:szCs w:val="22"/>
                <w:rtl/>
              </w:rPr>
            </w:pPr>
          </w:p>
        </w:tc>
        <w:tc>
          <w:tcPr>
            <w:tcW w:w="1294" w:type="pct"/>
            <w:shd w:val="clear" w:color="auto" w:fill="auto"/>
            <w:vAlign w:val="center"/>
          </w:tcPr>
          <w:p w14:paraId="7444B813" w14:textId="55E17A16" w:rsidR="00E31898" w:rsidRPr="00BF2506" w:rsidRDefault="00E31898" w:rsidP="002909A5">
            <w:pPr>
              <w:tabs>
                <w:tab w:val="left" w:pos="25515"/>
              </w:tabs>
              <w:bidi/>
              <w:spacing w:before="0" w:after="0"/>
              <w:contextualSpacing/>
              <w:rPr>
                <w:rFonts w:asciiTheme="minorBidi" w:hAnsiTheme="minorBidi" w:cstheme="minorBidi"/>
                <w:b/>
                <w:bCs/>
                <w:szCs w:val="22"/>
                <w:rtl/>
              </w:rPr>
            </w:pPr>
            <w:r w:rsidRPr="00BF2506">
              <w:rPr>
                <w:rFonts w:asciiTheme="minorBidi" w:hAnsiTheme="minorBidi" w:cstheme="minorBidi" w:hint="cs"/>
                <w:b/>
                <w:bCs/>
                <w:szCs w:val="22"/>
                <w:rtl/>
              </w:rPr>
              <w:t>סה"כ עלות</w:t>
            </w:r>
            <w:r>
              <w:rPr>
                <w:rFonts w:asciiTheme="minorBidi" w:hAnsiTheme="minorBidi" w:cstheme="minorBidi" w:hint="cs"/>
                <w:b/>
                <w:bCs/>
                <w:szCs w:val="22"/>
                <w:rtl/>
              </w:rPr>
              <w:t xml:space="preserve"> כוללת </w:t>
            </w:r>
            <w:r w:rsidRPr="00BF2506">
              <w:rPr>
                <w:rFonts w:asciiTheme="minorBidi" w:hAnsiTheme="minorBidi" w:cstheme="minorBidi" w:hint="cs"/>
                <w:b/>
                <w:bCs/>
                <w:szCs w:val="22"/>
                <w:rtl/>
              </w:rPr>
              <w:t xml:space="preserve"> מ</w:t>
            </w:r>
            <w:r w:rsidR="00F97849">
              <w:rPr>
                <w:rFonts w:asciiTheme="minorBidi" w:hAnsiTheme="minorBidi" w:cstheme="minorBidi" w:hint="cs"/>
                <w:b/>
                <w:bCs/>
                <w:szCs w:val="22"/>
                <w:rtl/>
              </w:rPr>
              <w:t>ה</w:t>
            </w:r>
            <w:r w:rsidRPr="00BF2506">
              <w:rPr>
                <w:rFonts w:asciiTheme="minorBidi" w:hAnsiTheme="minorBidi" w:cstheme="minorBidi" w:hint="cs"/>
                <w:b/>
                <w:bCs/>
                <w:szCs w:val="22"/>
                <w:rtl/>
              </w:rPr>
              <w:t>טבלה</w:t>
            </w:r>
            <w:r w:rsidR="00F97849">
              <w:rPr>
                <w:rFonts w:asciiTheme="minorBidi" w:hAnsiTheme="minorBidi" w:cstheme="minorBidi" w:hint="cs"/>
                <w:b/>
                <w:bCs/>
                <w:szCs w:val="22"/>
                <w:rtl/>
              </w:rPr>
              <w:t xml:space="preserve"> בסעיף</w:t>
            </w:r>
            <w:r w:rsidRPr="00BF2506">
              <w:rPr>
                <w:rFonts w:asciiTheme="minorBidi" w:hAnsiTheme="minorBidi" w:cstheme="minorBidi" w:hint="cs"/>
                <w:b/>
                <w:bCs/>
                <w:szCs w:val="22"/>
                <w:rtl/>
              </w:rPr>
              <w:t xml:space="preserve"> </w:t>
            </w:r>
            <w:r>
              <w:rPr>
                <w:rFonts w:asciiTheme="minorBidi" w:hAnsiTheme="minorBidi" w:cstheme="minorBidi" w:hint="cs"/>
                <w:b/>
                <w:bCs/>
                <w:szCs w:val="22"/>
                <w:rtl/>
              </w:rPr>
              <w:t>5.2</w:t>
            </w:r>
          </w:p>
        </w:tc>
        <w:tc>
          <w:tcPr>
            <w:tcW w:w="403" w:type="pct"/>
          </w:tcPr>
          <w:p w14:paraId="3E0EB0EC" w14:textId="5A9D4AB4" w:rsidR="00E31898" w:rsidRPr="00E426AC" w:rsidRDefault="00E31898" w:rsidP="002909A5">
            <w:pPr>
              <w:tabs>
                <w:tab w:val="left" w:pos="25515"/>
              </w:tabs>
              <w:bidi/>
              <w:spacing w:before="0" w:after="0"/>
              <w:contextualSpacing/>
              <w:rPr>
                <w:rFonts w:asciiTheme="minorBidi" w:hAnsiTheme="minorBidi" w:cstheme="minorBidi"/>
                <w:szCs w:val="22"/>
                <w:rtl/>
              </w:rPr>
            </w:pPr>
            <w:r>
              <w:rPr>
                <w:rFonts w:asciiTheme="minorBidi" w:hAnsiTheme="minorBidi" w:cstheme="minorBidi" w:hint="cs"/>
                <w:szCs w:val="22"/>
                <w:rtl/>
              </w:rPr>
              <w:t>95%</w:t>
            </w:r>
          </w:p>
        </w:tc>
        <w:tc>
          <w:tcPr>
            <w:tcW w:w="599" w:type="pct"/>
          </w:tcPr>
          <w:p w14:paraId="376E53A4" w14:textId="77777777" w:rsidR="00E31898" w:rsidRPr="00E426AC" w:rsidRDefault="00E31898" w:rsidP="002909A5">
            <w:pPr>
              <w:tabs>
                <w:tab w:val="left" w:pos="25515"/>
              </w:tabs>
              <w:bidi/>
              <w:spacing w:before="0" w:after="0"/>
              <w:contextualSpacing/>
              <w:rPr>
                <w:rFonts w:asciiTheme="minorBidi" w:hAnsiTheme="minorBidi" w:cstheme="minorBidi"/>
                <w:szCs w:val="22"/>
                <w:rtl/>
              </w:rPr>
            </w:pPr>
          </w:p>
        </w:tc>
        <w:tc>
          <w:tcPr>
            <w:tcW w:w="690" w:type="pct"/>
          </w:tcPr>
          <w:p w14:paraId="1B7F9746" w14:textId="19F06C10" w:rsidR="00E31898" w:rsidRPr="00E426AC" w:rsidRDefault="00E31898" w:rsidP="002909A5">
            <w:pPr>
              <w:tabs>
                <w:tab w:val="left" w:pos="25515"/>
              </w:tabs>
              <w:bidi/>
              <w:spacing w:before="0" w:after="0"/>
              <w:contextualSpacing/>
              <w:rPr>
                <w:rFonts w:asciiTheme="minorBidi" w:hAnsiTheme="minorBidi" w:cstheme="minorBidi"/>
                <w:szCs w:val="22"/>
                <w:rtl/>
              </w:rPr>
            </w:pPr>
          </w:p>
        </w:tc>
        <w:tc>
          <w:tcPr>
            <w:tcW w:w="918" w:type="pct"/>
            <w:shd w:val="clear" w:color="auto" w:fill="auto"/>
          </w:tcPr>
          <w:p w14:paraId="0B569695" w14:textId="3BF75B8A" w:rsidR="00E31898" w:rsidRPr="00E426AC" w:rsidRDefault="00E31898" w:rsidP="002909A5">
            <w:pPr>
              <w:tabs>
                <w:tab w:val="left" w:pos="25515"/>
              </w:tabs>
              <w:bidi/>
              <w:spacing w:before="0" w:after="0"/>
              <w:contextualSpacing/>
              <w:rPr>
                <w:rFonts w:asciiTheme="minorBidi" w:hAnsiTheme="minorBidi" w:cstheme="minorBidi"/>
                <w:szCs w:val="22"/>
                <w:rtl/>
              </w:rPr>
            </w:pPr>
          </w:p>
        </w:tc>
        <w:tc>
          <w:tcPr>
            <w:tcW w:w="913" w:type="pct"/>
          </w:tcPr>
          <w:p w14:paraId="13DB9857" w14:textId="77777777" w:rsidR="00E31898" w:rsidRPr="00E426AC" w:rsidRDefault="00E31898" w:rsidP="002909A5">
            <w:pPr>
              <w:tabs>
                <w:tab w:val="left" w:pos="25515"/>
              </w:tabs>
              <w:bidi/>
              <w:spacing w:before="0" w:after="0"/>
              <w:contextualSpacing/>
              <w:rPr>
                <w:rFonts w:asciiTheme="minorBidi" w:hAnsiTheme="minorBidi" w:cstheme="minorBidi"/>
                <w:szCs w:val="22"/>
                <w:rtl/>
              </w:rPr>
            </w:pPr>
          </w:p>
        </w:tc>
      </w:tr>
      <w:tr w:rsidR="00E31898" w:rsidRPr="00E426AC" w14:paraId="189BAB00" w14:textId="77777777" w:rsidTr="00F97849">
        <w:trPr>
          <w:cantSplit/>
        </w:trPr>
        <w:tc>
          <w:tcPr>
            <w:tcW w:w="183" w:type="pct"/>
            <w:shd w:val="clear" w:color="auto" w:fill="auto"/>
          </w:tcPr>
          <w:p w14:paraId="653C4B3D" w14:textId="77777777" w:rsidR="00E31898" w:rsidRPr="00E426AC" w:rsidRDefault="00E31898" w:rsidP="00FC303C">
            <w:pPr>
              <w:numPr>
                <w:ilvl w:val="0"/>
                <w:numId w:val="86"/>
              </w:numPr>
              <w:tabs>
                <w:tab w:val="left" w:pos="25515"/>
              </w:tabs>
              <w:bidi/>
              <w:spacing w:before="0" w:after="0"/>
              <w:contextualSpacing/>
              <w:rPr>
                <w:rFonts w:asciiTheme="minorBidi" w:hAnsiTheme="minorBidi" w:cstheme="minorBidi"/>
                <w:szCs w:val="22"/>
                <w:rtl/>
              </w:rPr>
            </w:pPr>
          </w:p>
        </w:tc>
        <w:tc>
          <w:tcPr>
            <w:tcW w:w="1294" w:type="pct"/>
            <w:shd w:val="clear" w:color="auto" w:fill="auto"/>
            <w:vAlign w:val="center"/>
          </w:tcPr>
          <w:p w14:paraId="551F4251" w14:textId="46158F82" w:rsidR="00E31898" w:rsidRPr="00BF2506" w:rsidRDefault="00E31898" w:rsidP="002909A5">
            <w:pPr>
              <w:tabs>
                <w:tab w:val="left" w:pos="25515"/>
              </w:tabs>
              <w:bidi/>
              <w:spacing w:before="0" w:after="0"/>
              <w:contextualSpacing/>
              <w:rPr>
                <w:rFonts w:asciiTheme="minorBidi" w:hAnsiTheme="minorBidi" w:cstheme="minorBidi"/>
                <w:b/>
                <w:bCs/>
                <w:szCs w:val="22"/>
              </w:rPr>
            </w:pPr>
            <w:r>
              <w:rPr>
                <w:rFonts w:asciiTheme="minorBidi" w:hAnsiTheme="minorBidi" w:cstheme="minorBidi" w:hint="cs"/>
                <w:b/>
                <w:bCs/>
                <w:szCs w:val="22"/>
                <w:rtl/>
              </w:rPr>
              <w:t xml:space="preserve"> </w:t>
            </w:r>
            <w:r w:rsidRPr="00BF2506">
              <w:rPr>
                <w:rFonts w:asciiTheme="minorBidi" w:hAnsiTheme="minorBidi" w:cstheme="minorBidi" w:hint="cs"/>
                <w:b/>
                <w:bCs/>
                <w:szCs w:val="22"/>
                <w:rtl/>
              </w:rPr>
              <w:t>סה"כ עלות</w:t>
            </w:r>
            <w:r>
              <w:rPr>
                <w:rFonts w:asciiTheme="minorBidi" w:hAnsiTheme="minorBidi" w:cstheme="minorBidi" w:hint="cs"/>
                <w:b/>
                <w:bCs/>
                <w:szCs w:val="22"/>
                <w:rtl/>
              </w:rPr>
              <w:t xml:space="preserve"> כוללת</w:t>
            </w:r>
            <w:r w:rsidRPr="00BF2506">
              <w:rPr>
                <w:rFonts w:asciiTheme="minorBidi" w:hAnsiTheme="minorBidi" w:cstheme="minorBidi" w:hint="cs"/>
                <w:b/>
                <w:bCs/>
                <w:szCs w:val="22"/>
                <w:rtl/>
              </w:rPr>
              <w:t xml:space="preserve"> מ</w:t>
            </w:r>
            <w:r w:rsidR="00F97849">
              <w:rPr>
                <w:rFonts w:asciiTheme="minorBidi" w:hAnsiTheme="minorBidi" w:cstheme="minorBidi" w:hint="cs"/>
                <w:b/>
                <w:bCs/>
                <w:szCs w:val="22"/>
                <w:rtl/>
              </w:rPr>
              <w:t>ה</w:t>
            </w:r>
            <w:r w:rsidRPr="00BF2506">
              <w:rPr>
                <w:rFonts w:asciiTheme="minorBidi" w:hAnsiTheme="minorBidi" w:cstheme="minorBidi" w:hint="cs"/>
                <w:b/>
                <w:bCs/>
                <w:szCs w:val="22"/>
                <w:rtl/>
              </w:rPr>
              <w:t>טבלה</w:t>
            </w:r>
            <w:r w:rsidR="00F97849">
              <w:rPr>
                <w:rFonts w:asciiTheme="minorBidi" w:hAnsiTheme="minorBidi" w:cstheme="minorBidi" w:hint="cs"/>
                <w:b/>
                <w:bCs/>
                <w:szCs w:val="22"/>
                <w:rtl/>
              </w:rPr>
              <w:t xml:space="preserve"> בסעיף</w:t>
            </w:r>
            <w:r w:rsidRPr="00BF2506">
              <w:rPr>
                <w:rFonts w:asciiTheme="minorBidi" w:hAnsiTheme="minorBidi" w:cstheme="minorBidi" w:hint="cs"/>
                <w:b/>
                <w:bCs/>
                <w:szCs w:val="22"/>
                <w:rtl/>
              </w:rPr>
              <w:t xml:space="preserve"> </w:t>
            </w:r>
            <w:r>
              <w:rPr>
                <w:rFonts w:asciiTheme="minorBidi" w:hAnsiTheme="minorBidi" w:cstheme="minorBidi" w:hint="cs"/>
                <w:b/>
                <w:bCs/>
                <w:szCs w:val="22"/>
                <w:rtl/>
              </w:rPr>
              <w:t>5.3</w:t>
            </w:r>
          </w:p>
        </w:tc>
        <w:tc>
          <w:tcPr>
            <w:tcW w:w="403" w:type="pct"/>
          </w:tcPr>
          <w:p w14:paraId="05D8BD9D" w14:textId="5FB80ACF" w:rsidR="00E31898" w:rsidRPr="00E426AC" w:rsidRDefault="00E31898" w:rsidP="002909A5">
            <w:pPr>
              <w:tabs>
                <w:tab w:val="left" w:pos="25515"/>
              </w:tabs>
              <w:bidi/>
              <w:spacing w:before="0" w:after="0"/>
              <w:contextualSpacing/>
              <w:rPr>
                <w:rFonts w:asciiTheme="minorBidi" w:hAnsiTheme="minorBidi" w:cstheme="minorBidi"/>
                <w:szCs w:val="22"/>
                <w:rtl/>
              </w:rPr>
            </w:pPr>
            <w:r>
              <w:rPr>
                <w:rFonts w:asciiTheme="minorBidi" w:hAnsiTheme="minorBidi" w:cstheme="minorBidi" w:hint="cs"/>
                <w:szCs w:val="22"/>
                <w:rtl/>
              </w:rPr>
              <w:t>5%</w:t>
            </w:r>
          </w:p>
        </w:tc>
        <w:tc>
          <w:tcPr>
            <w:tcW w:w="599" w:type="pct"/>
          </w:tcPr>
          <w:p w14:paraId="6A960C61" w14:textId="77777777" w:rsidR="00E31898" w:rsidRPr="00E426AC" w:rsidRDefault="00E31898" w:rsidP="002909A5">
            <w:pPr>
              <w:tabs>
                <w:tab w:val="left" w:pos="25515"/>
              </w:tabs>
              <w:bidi/>
              <w:spacing w:before="0" w:after="0"/>
              <w:contextualSpacing/>
              <w:rPr>
                <w:rFonts w:asciiTheme="minorBidi" w:hAnsiTheme="minorBidi" w:cstheme="minorBidi"/>
                <w:szCs w:val="22"/>
                <w:rtl/>
              </w:rPr>
            </w:pPr>
          </w:p>
        </w:tc>
        <w:tc>
          <w:tcPr>
            <w:tcW w:w="690" w:type="pct"/>
          </w:tcPr>
          <w:p w14:paraId="595892F0" w14:textId="1E8B8C67" w:rsidR="00E31898" w:rsidRPr="00E426AC" w:rsidRDefault="00E31898" w:rsidP="002909A5">
            <w:pPr>
              <w:tabs>
                <w:tab w:val="left" w:pos="25515"/>
              </w:tabs>
              <w:bidi/>
              <w:spacing w:before="0" w:after="0"/>
              <w:contextualSpacing/>
              <w:rPr>
                <w:rFonts w:asciiTheme="minorBidi" w:hAnsiTheme="minorBidi" w:cstheme="minorBidi"/>
                <w:szCs w:val="22"/>
                <w:rtl/>
              </w:rPr>
            </w:pPr>
          </w:p>
        </w:tc>
        <w:tc>
          <w:tcPr>
            <w:tcW w:w="918" w:type="pct"/>
            <w:shd w:val="clear" w:color="auto" w:fill="auto"/>
          </w:tcPr>
          <w:p w14:paraId="2B40117E" w14:textId="08DB1F9E" w:rsidR="00E31898" w:rsidRPr="00E426AC" w:rsidRDefault="00E31898" w:rsidP="002909A5">
            <w:pPr>
              <w:tabs>
                <w:tab w:val="left" w:pos="25515"/>
              </w:tabs>
              <w:bidi/>
              <w:spacing w:before="0" w:after="0"/>
              <w:contextualSpacing/>
              <w:rPr>
                <w:rFonts w:asciiTheme="minorBidi" w:hAnsiTheme="minorBidi" w:cstheme="minorBidi"/>
                <w:szCs w:val="22"/>
                <w:rtl/>
              </w:rPr>
            </w:pPr>
          </w:p>
        </w:tc>
        <w:tc>
          <w:tcPr>
            <w:tcW w:w="913" w:type="pct"/>
          </w:tcPr>
          <w:p w14:paraId="53EBD01C" w14:textId="77777777" w:rsidR="00E31898" w:rsidRPr="00E426AC" w:rsidRDefault="00E31898" w:rsidP="002909A5">
            <w:pPr>
              <w:tabs>
                <w:tab w:val="left" w:pos="25515"/>
              </w:tabs>
              <w:bidi/>
              <w:spacing w:before="0" w:after="0"/>
              <w:contextualSpacing/>
              <w:rPr>
                <w:rFonts w:asciiTheme="minorBidi" w:hAnsiTheme="minorBidi" w:cstheme="minorBidi"/>
                <w:szCs w:val="22"/>
                <w:rtl/>
              </w:rPr>
            </w:pPr>
          </w:p>
        </w:tc>
      </w:tr>
      <w:tr w:rsidR="00E31898" w:rsidRPr="00E426AC" w14:paraId="4AAC23F2" w14:textId="77777777" w:rsidTr="00F97849">
        <w:trPr>
          <w:cantSplit/>
        </w:trPr>
        <w:tc>
          <w:tcPr>
            <w:tcW w:w="1477" w:type="pct"/>
            <w:gridSpan w:val="2"/>
            <w:shd w:val="clear" w:color="auto" w:fill="auto"/>
          </w:tcPr>
          <w:p w14:paraId="26FBD6E6" w14:textId="1C678798" w:rsidR="00E31898" w:rsidRPr="00BF2506" w:rsidRDefault="00E31898" w:rsidP="002909A5">
            <w:pPr>
              <w:tabs>
                <w:tab w:val="left" w:pos="25515"/>
              </w:tabs>
              <w:bidi/>
              <w:spacing w:before="0" w:after="0"/>
              <w:rPr>
                <w:rFonts w:asciiTheme="minorBidi" w:hAnsiTheme="minorBidi" w:cstheme="minorBidi"/>
                <w:b/>
                <w:bCs/>
                <w:szCs w:val="22"/>
                <w:rtl/>
              </w:rPr>
            </w:pPr>
            <w:r>
              <w:rPr>
                <w:rFonts w:asciiTheme="minorBidi" w:hAnsiTheme="minorBidi" w:cstheme="minorBidi" w:hint="cs"/>
                <w:b/>
                <w:bCs/>
                <w:szCs w:val="22"/>
                <w:rtl/>
              </w:rPr>
              <w:t>עלות כוללת משוקללת לצורך השוואה בין ההצעות</w:t>
            </w:r>
          </w:p>
        </w:tc>
        <w:tc>
          <w:tcPr>
            <w:tcW w:w="403" w:type="pct"/>
          </w:tcPr>
          <w:p w14:paraId="7367839B" w14:textId="77777777" w:rsidR="00E31898" w:rsidRPr="00635630" w:rsidRDefault="00E31898" w:rsidP="002909A5">
            <w:pPr>
              <w:tabs>
                <w:tab w:val="left" w:pos="25515"/>
              </w:tabs>
              <w:bidi/>
              <w:spacing w:before="0" w:after="0"/>
              <w:rPr>
                <w:rFonts w:asciiTheme="minorBidi" w:hAnsiTheme="minorBidi" w:cstheme="minorBidi"/>
                <w:szCs w:val="22"/>
                <w:rtl/>
              </w:rPr>
            </w:pPr>
          </w:p>
        </w:tc>
        <w:tc>
          <w:tcPr>
            <w:tcW w:w="599" w:type="pct"/>
            <w:shd w:val="clear" w:color="auto" w:fill="BFBFBF" w:themeFill="background1" w:themeFillShade="BF"/>
          </w:tcPr>
          <w:p w14:paraId="722633FE" w14:textId="77777777" w:rsidR="00E31898" w:rsidRPr="00635630" w:rsidRDefault="00E31898" w:rsidP="002909A5">
            <w:pPr>
              <w:tabs>
                <w:tab w:val="left" w:pos="25515"/>
              </w:tabs>
              <w:bidi/>
              <w:spacing w:before="0" w:after="0"/>
              <w:rPr>
                <w:rFonts w:asciiTheme="minorBidi" w:hAnsiTheme="minorBidi" w:cstheme="minorBidi"/>
                <w:szCs w:val="22"/>
                <w:rtl/>
              </w:rPr>
            </w:pPr>
          </w:p>
        </w:tc>
        <w:tc>
          <w:tcPr>
            <w:tcW w:w="690" w:type="pct"/>
            <w:shd w:val="clear" w:color="auto" w:fill="BFBFBF" w:themeFill="background1" w:themeFillShade="BF"/>
          </w:tcPr>
          <w:p w14:paraId="37601C76" w14:textId="1965D196" w:rsidR="00E31898" w:rsidRPr="00635630" w:rsidRDefault="00E31898" w:rsidP="002909A5">
            <w:pPr>
              <w:tabs>
                <w:tab w:val="left" w:pos="25515"/>
              </w:tabs>
              <w:bidi/>
              <w:spacing w:before="0" w:after="0"/>
              <w:rPr>
                <w:rFonts w:asciiTheme="minorBidi" w:hAnsiTheme="minorBidi" w:cstheme="minorBidi"/>
                <w:szCs w:val="22"/>
                <w:rtl/>
              </w:rPr>
            </w:pPr>
          </w:p>
        </w:tc>
        <w:tc>
          <w:tcPr>
            <w:tcW w:w="918" w:type="pct"/>
            <w:shd w:val="clear" w:color="auto" w:fill="auto"/>
          </w:tcPr>
          <w:p w14:paraId="266FFC5D" w14:textId="3609F747" w:rsidR="00E31898" w:rsidRPr="00635630" w:rsidRDefault="00E31898" w:rsidP="002909A5">
            <w:pPr>
              <w:tabs>
                <w:tab w:val="left" w:pos="25515"/>
              </w:tabs>
              <w:bidi/>
              <w:spacing w:before="0" w:after="0"/>
              <w:rPr>
                <w:rFonts w:asciiTheme="minorBidi" w:hAnsiTheme="minorBidi" w:cstheme="minorBidi"/>
                <w:szCs w:val="22"/>
                <w:rtl/>
              </w:rPr>
            </w:pPr>
          </w:p>
        </w:tc>
        <w:tc>
          <w:tcPr>
            <w:tcW w:w="913" w:type="pct"/>
          </w:tcPr>
          <w:p w14:paraId="31314837" w14:textId="77777777" w:rsidR="00E31898" w:rsidRPr="00635630" w:rsidRDefault="00E31898" w:rsidP="002909A5">
            <w:pPr>
              <w:tabs>
                <w:tab w:val="left" w:pos="25515"/>
              </w:tabs>
              <w:bidi/>
              <w:spacing w:before="0" w:after="0"/>
              <w:rPr>
                <w:rFonts w:asciiTheme="minorBidi" w:hAnsiTheme="minorBidi" w:cstheme="minorBidi"/>
                <w:szCs w:val="22"/>
                <w:rtl/>
              </w:rPr>
            </w:pPr>
          </w:p>
        </w:tc>
      </w:tr>
    </w:tbl>
    <w:p w14:paraId="4F973A33" w14:textId="04A2CC24" w:rsidR="004038A0" w:rsidRDefault="004038A0" w:rsidP="00B67C1C">
      <w:pPr>
        <w:pStyle w:val="1"/>
        <w:numPr>
          <w:ilvl w:val="0"/>
          <w:numId w:val="0"/>
        </w:numPr>
        <w:ind w:left="360"/>
        <w:rPr>
          <w:rtl/>
        </w:rPr>
      </w:pPr>
    </w:p>
    <w:p w14:paraId="747E390C" w14:textId="19EC7AA1" w:rsidR="004038A0" w:rsidRDefault="004038A0" w:rsidP="00B67C1C">
      <w:pPr>
        <w:pStyle w:val="1"/>
        <w:numPr>
          <w:ilvl w:val="0"/>
          <w:numId w:val="0"/>
        </w:numPr>
        <w:ind w:left="360"/>
        <w:rPr>
          <w:rtl/>
        </w:rPr>
      </w:pPr>
      <w:bookmarkStart w:id="64" w:name="_Toc48799681"/>
      <w:r w:rsidRPr="00B57C91">
        <w:rPr>
          <w:sz w:val="24"/>
          <w:szCs w:val="24"/>
          <w:rtl/>
        </w:rPr>
        <w:t xml:space="preserve">5.5 </w:t>
      </w:r>
      <w:r>
        <w:rPr>
          <w:rtl/>
        </w:rPr>
        <w:t>–</w:t>
      </w:r>
      <w:r>
        <w:rPr>
          <w:rFonts w:hint="cs"/>
          <w:rtl/>
        </w:rPr>
        <w:t xml:space="preserve"> </w:t>
      </w:r>
      <w:r w:rsidR="00073E8A">
        <w:rPr>
          <w:rFonts w:hint="cs"/>
          <w:sz w:val="24"/>
          <w:szCs w:val="24"/>
          <w:rtl/>
        </w:rPr>
        <w:t>מחירון לעיגון</w:t>
      </w:r>
      <w:r w:rsidR="009234CD">
        <w:rPr>
          <w:rFonts w:hint="cs"/>
          <w:sz w:val="24"/>
          <w:szCs w:val="24"/>
          <w:rtl/>
        </w:rPr>
        <w:t xml:space="preserve"> העגלה</w:t>
      </w:r>
      <w:r w:rsidR="00073E8A">
        <w:rPr>
          <w:sz w:val="24"/>
          <w:szCs w:val="24"/>
          <w:rtl/>
        </w:rPr>
        <w:t>–</w:t>
      </w:r>
      <w:r w:rsidR="00073E8A">
        <w:rPr>
          <w:rFonts w:hint="cs"/>
          <w:sz w:val="24"/>
          <w:szCs w:val="24"/>
          <w:rtl/>
        </w:rPr>
        <w:t xml:space="preserve"> לא ישולב ב</w:t>
      </w:r>
      <w:r w:rsidRPr="00B57C91">
        <w:rPr>
          <w:rFonts w:hint="eastAsia"/>
          <w:sz w:val="24"/>
          <w:szCs w:val="24"/>
          <w:rtl/>
        </w:rPr>
        <w:t>השוואת</w:t>
      </w:r>
      <w:r w:rsidRPr="00B57C91">
        <w:rPr>
          <w:sz w:val="24"/>
          <w:szCs w:val="24"/>
          <w:rtl/>
        </w:rPr>
        <w:t xml:space="preserve"> </w:t>
      </w:r>
      <w:r w:rsidRPr="00B57C91">
        <w:rPr>
          <w:rFonts w:hint="eastAsia"/>
          <w:sz w:val="24"/>
          <w:szCs w:val="24"/>
          <w:rtl/>
        </w:rPr>
        <w:t>עלויות</w:t>
      </w:r>
      <w:bookmarkEnd w:id="64"/>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
        <w:gridCol w:w="3287"/>
        <w:gridCol w:w="2241"/>
        <w:gridCol w:w="1700"/>
        <w:gridCol w:w="1550"/>
      </w:tblGrid>
      <w:tr w:rsidR="004038A0" w:rsidRPr="001F4536" w14:paraId="6D5FBE7F" w14:textId="77777777" w:rsidTr="008A4413">
        <w:trPr>
          <w:trHeight w:val="796"/>
        </w:trPr>
        <w:tc>
          <w:tcPr>
            <w:tcW w:w="260" w:type="pct"/>
            <w:shd w:val="clear" w:color="auto" w:fill="F2F2F2" w:themeFill="background1" w:themeFillShade="F2"/>
          </w:tcPr>
          <w:p w14:paraId="77A08B1E" w14:textId="77777777" w:rsidR="004038A0" w:rsidRPr="00B27A56" w:rsidRDefault="004038A0" w:rsidP="008A4413">
            <w:pPr>
              <w:tabs>
                <w:tab w:val="right" w:pos="6521"/>
              </w:tabs>
              <w:bidi/>
              <w:spacing w:before="0" w:after="0"/>
              <w:jc w:val="center"/>
              <w:rPr>
                <w:rFonts w:ascii="David" w:hAnsi="David"/>
                <w:b/>
                <w:bCs/>
                <w:rtl/>
              </w:rPr>
            </w:pPr>
            <w:r w:rsidRPr="00B27A56">
              <w:rPr>
                <w:rFonts w:ascii="David" w:hAnsi="David" w:hint="cs"/>
                <w:b/>
                <w:bCs/>
                <w:rtl/>
              </w:rPr>
              <w:t>#</w:t>
            </w:r>
          </w:p>
        </w:tc>
        <w:tc>
          <w:tcPr>
            <w:tcW w:w="1775" w:type="pct"/>
            <w:shd w:val="clear" w:color="auto" w:fill="F2F2F2" w:themeFill="background1" w:themeFillShade="F2"/>
            <w:noWrap/>
            <w:vAlign w:val="center"/>
          </w:tcPr>
          <w:p w14:paraId="650600DF" w14:textId="77777777" w:rsidR="004038A0" w:rsidRPr="00B27A56" w:rsidRDefault="004038A0" w:rsidP="008A4413">
            <w:pPr>
              <w:tabs>
                <w:tab w:val="right" w:pos="6521"/>
              </w:tabs>
              <w:bidi/>
              <w:spacing w:before="0" w:after="0"/>
              <w:jc w:val="center"/>
              <w:rPr>
                <w:rFonts w:ascii="David" w:hAnsi="David"/>
                <w:b/>
                <w:bCs/>
                <w:rtl/>
              </w:rPr>
            </w:pPr>
            <w:r w:rsidRPr="00B27A56">
              <w:rPr>
                <w:rFonts w:ascii="David" w:hAnsi="David" w:hint="eastAsia"/>
                <w:b/>
                <w:bCs/>
                <w:rtl/>
              </w:rPr>
              <w:t>שם</w:t>
            </w:r>
            <w:r w:rsidRPr="00B27A56">
              <w:rPr>
                <w:rFonts w:ascii="David" w:hAnsi="David"/>
                <w:b/>
                <w:bCs/>
                <w:rtl/>
              </w:rPr>
              <w:t xml:space="preserve"> </w:t>
            </w:r>
            <w:r w:rsidRPr="00B27A56">
              <w:rPr>
                <w:rFonts w:ascii="David" w:hAnsi="David" w:hint="eastAsia"/>
                <w:b/>
                <w:bCs/>
                <w:rtl/>
              </w:rPr>
              <w:t>פריט</w:t>
            </w:r>
          </w:p>
        </w:tc>
        <w:tc>
          <w:tcPr>
            <w:tcW w:w="1210" w:type="pct"/>
            <w:shd w:val="clear" w:color="auto" w:fill="F2F2F2" w:themeFill="background1" w:themeFillShade="F2"/>
            <w:vAlign w:val="center"/>
          </w:tcPr>
          <w:p w14:paraId="325C5855" w14:textId="77777777" w:rsidR="004038A0" w:rsidRPr="00B27A56" w:rsidRDefault="004038A0" w:rsidP="008A4413">
            <w:pPr>
              <w:tabs>
                <w:tab w:val="right" w:pos="6521"/>
              </w:tabs>
              <w:bidi/>
              <w:spacing w:before="0" w:after="0"/>
              <w:jc w:val="center"/>
              <w:rPr>
                <w:rFonts w:ascii="David" w:hAnsi="David"/>
                <w:b/>
                <w:bCs/>
                <w:rtl/>
              </w:rPr>
            </w:pPr>
            <w:r w:rsidRPr="00B27A56">
              <w:rPr>
                <w:rFonts w:ascii="David" w:hAnsi="David" w:hint="cs"/>
                <w:b/>
                <w:bCs/>
                <w:rtl/>
              </w:rPr>
              <w:t>דגם/</w:t>
            </w:r>
            <w:r w:rsidRPr="00B27A56">
              <w:rPr>
                <w:rFonts w:ascii="David" w:hAnsi="David" w:hint="eastAsia"/>
                <w:b/>
                <w:bCs/>
                <w:rtl/>
              </w:rPr>
              <w:t>מק</w:t>
            </w:r>
            <w:r w:rsidRPr="00B27A56">
              <w:rPr>
                <w:rFonts w:ascii="David" w:hAnsi="David"/>
                <w:b/>
                <w:bCs/>
                <w:rtl/>
              </w:rPr>
              <w:t>"ט</w:t>
            </w:r>
          </w:p>
          <w:p w14:paraId="1BB58F3F" w14:textId="77777777" w:rsidR="004038A0" w:rsidRPr="00B27A56" w:rsidRDefault="004038A0" w:rsidP="008A4413">
            <w:pPr>
              <w:tabs>
                <w:tab w:val="right" w:pos="6521"/>
              </w:tabs>
              <w:bidi/>
              <w:spacing w:before="0" w:after="0"/>
              <w:jc w:val="center"/>
              <w:rPr>
                <w:rFonts w:ascii="David" w:hAnsi="David"/>
                <w:b/>
                <w:bCs/>
                <w:rtl/>
              </w:rPr>
            </w:pPr>
          </w:p>
        </w:tc>
        <w:tc>
          <w:tcPr>
            <w:tcW w:w="918" w:type="pct"/>
            <w:shd w:val="clear" w:color="auto" w:fill="F2F2F2" w:themeFill="background1" w:themeFillShade="F2"/>
          </w:tcPr>
          <w:p w14:paraId="1F45199D" w14:textId="77777777" w:rsidR="004038A0" w:rsidRPr="00B27A56" w:rsidRDefault="004038A0" w:rsidP="008A4413">
            <w:pPr>
              <w:tabs>
                <w:tab w:val="right" w:pos="6521"/>
              </w:tabs>
              <w:bidi/>
              <w:spacing w:before="0" w:after="0"/>
              <w:jc w:val="center"/>
              <w:rPr>
                <w:rFonts w:ascii="David" w:hAnsi="David"/>
                <w:b/>
                <w:bCs/>
                <w:rtl/>
              </w:rPr>
            </w:pPr>
            <w:r w:rsidRPr="00B27A56">
              <w:rPr>
                <w:rFonts w:ascii="David" w:hAnsi="David" w:hint="eastAsia"/>
                <w:b/>
                <w:bCs/>
                <w:rtl/>
              </w:rPr>
              <w:t>מחיר</w:t>
            </w:r>
            <w:r w:rsidRPr="00B27A56">
              <w:rPr>
                <w:rFonts w:ascii="David" w:hAnsi="David"/>
                <w:b/>
                <w:bCs/>
                <w:rtl/>
              </w:rPr>
              <w:t xml:space="preserve"> ליחידה (</w:t>
            </w:r>
            <w:r w:rsidRPr="00B27A56">
              <w:rPr>
                <w:rFonts w:ascii="David" w:hAnsi="David" w:hint="eastAsia"/>
                <w:b/>
                <w:bCs/>
                <w:rtl/>
              </w:rPr>
              <w:t>לא</w:t>
            </w:r>
            <w:r w:rsidRPr="00B27A56">
              <w:rPr>
                <w:rFonts w:ascii="David" w:hAnsi="David"/>
                <w:b/>
                <w:bCs/>
                <w:rtl/>
              </w:rPr>
              <w:t xml:space="preserve"> </w:t>
            </w:r>
            <w:r w:rsidRPr="00B27A56">
              <w:rPr>
                <w:rFonts w:ascii="David" w:hAnsi="David" w:hint="eastAsia"/>
                <w:b/>
                <w:bCs/>
                <w:rtl/>
              </w:rPr>
              <w:t>כולל</w:t>
            </w:r>
            <w:r w:rsidRPr="00B27A56">
              <w:rPr>
                <w:rFonts w:ascii="David" w:hAnsi="David"/>
                <w:b/>
                <w:bCs/>
                <w:rtl/>
              </w:rPr>
              <w:t xml:space="preserve"> </w:t>
            </w:r>
            <w:r w:rsidRPr="00B27A56">
              <w:rPr>
                <w:rFonts w:ascii="David" w:hAnsi="David" w:hint="eastAsia"/>
                <w:b/>
                <w:bCs/>
                <w:rtl/>
              </w:rPr>
              <w:t>מע</w:t>
            </w:r>
            <w:r w:rsidRPr="00B27A56">
              <w:rPr>
                <w:rFonts w:ascii="David" w:hAnsi="David"/>
                <w:b/>
                <w:bCs/>
                <w:rtl/>
              </w:rPr>
              <w:t>"מ)</w:t>
            </w:r>
          </w:p>
        </w:tc>
        <w:tc>
          <w:tcPr>
            <w:tcW w:w="837" w:type="pct"/>
            <w:shd w:val="clear" w:color="auto" w:fill="F2F2F2" w:themeFill="background1" w:themeFillShade="F2"/>
          </w:tcPr>
          <w:p w14:paraId="38F45894" w14:textId="77777777" w:rsidR="004038A0" w:rsidRPr="00B27A56" w:rsidRDefault="004038A0" w:rsidP="008A4413">
            <w:pPr>
              <w:tabs>
                <w:tab w:val="right" w:pos="6521"/>
              </w:tabs>
              <w:bidi/>
              <w:spacing w:before="0" w:after="0"/>
              <w:jc w:val="center"/>
              <w:rPr>
                <w:rFonts w:ascii="David" w:hAnsi="David"/>
                <w:b/>
                <w:bCs/>
                <w:rtl/>
              </w:rPr>
            </w:pPr>
            <w:r w:rsidRPr="00B27A56">
              <w:rPr>
                <w:rFonts w:ascii="David" w:hAnsi="David" w:hint="eastAsia"/>
                <w:b/>
                <w:bCs/>
                <w:rtl/>
              </w:rPr>
              <w:t>מחיר</w:t>
            </w:r>
            <w:r w:rsidRPr="00B27A56">
              <w:rPr>
                <w:rFonts w:ascii="David" w:hAnsi="David"/>
                <w:b/>
                <w:bCs/>
                <w:rtl/>
              </w:rPr>
              <w:t xml:space="preserve"> </w:t>
            </w:r>
            <w:r w:rsidRPr="00B27A56">
              <w:rPr>
                <w:rFonts w:ascii="David" w:hAnsi="David" w:hint="eastAsia"/>
                <w:b/>
                <w:bCs/>
                <w:rtl/>
              </w:rPr>
              <w:t>ליחדה</w:t>
            </w:r>
            <w:r w:rsidRPr="00B27A56">
              <w:rPr>
                <w:rFonts w:ascii="David" w:hAnsi="David"/>
                <w:b/>
                <w:bCs/>
                <w:rtl/>
              </w:rPr>
              <w:t xml:space="preserve">  (כולל </w:t>
            </w:r>
            <w:r w:rsidRPr="00B27A56">
              <w:rPr>
                <w:rFonts w:ascii="David" w:hAnsi="David" w:hint="eastAsia"/>
                <w:b/>
                <w:bCs/>
                <w:rtl/>
              </w:rPr>
              <w:t>מע</w:t>
            </w:r>
            <w:r w:rsidRPr="00B27A56">
              <w:rPr>
                <w:rFonts w:ascii="David" w:hAnsi="David"/>
                <w:b/>
                <w:bCs/>
                <w:rtl/>
              </w:rPr>
              <w:t>"מ)</w:t>
            </w:r>
          </w:p>
          <w:p w14:paraId="10F6F69E" w14:textId="77777777" w:rsidR="004038A0" w:rsidRPr="00B27A56" w:rsidRDefault="004038A0" w:rsidP="008A4413">
            <w:pPr>
              <w:tabs>
                <w:tab w:val="right" w:pos="6521"/>
              </w:tabs>
              <w:bidi/>
              <w:spacing w:before="0" w:after="0"/>
              <w:jc w:val="center"/>
              <w:rPr>
                <w:rFonts w:ascii="David" w:hAnsi="David"/>
                <w:b/>
                <w:bCs/>
                <w:rtl/>
              </w:rPr>
            </w:pPr>
          </w:p>
        </w:tc>
      </w:tr>
      <w:tr w:rsidR="004038A0" w:rsidRPr="001F4536" w14:paraId="7FC9D811" w14:textId="77777777" w:rsidTr="008A4413">
        <w:trPr>
          <w:trHeight w:val="934"/>
        </w:trPr>
        <w:tc>
          <w:tcPr>
            <w:tcW w:w="260" w:type="pct"/>
          </w:tcPr>
          <w:p w14:paraId="0D1C09B2" w14:textId="77777777" w:rsidR="004038A0" w:rsidRDefault="004038A0" w:rsidP="00FC303C">
            <w:pPr>
              <w:pStyle w:val="a4"/>
              <w:numPr>
                <w:ilvl w:val="0"/>
                <w:numId w:val="103"/>
              </w:numPr>
              <w:spacing w:before="0" w:after="0"/>
              <w:jc w:val="center"/>
              <w:rPr>
                <w:rFonts w:ascii="David" w:hAnsi="David"/>
                <w:sz w:val="24"/>
                <w:szCs w:val="24"/>
                <w:rtl/>
              </w:rPr>
            </w:pPr>
          </w:p>
        </w:tc>
        <w:tc>
          <w:tcPr>
            <w:tcW w:w="1775" w:type="pct"/>
            <w:shd w:val="clear" w:color="auto" w:fill="auto"/>
            <w:noWrap/>
          </w:tcPr>
          <w:p w14:paraId="07ACB960" w14:textId="77777777" w:rsidR="004038A0" w:rsidRDefault="004038A0" w:rsidP="008A4413">
            <w:pPr>
              <w:pStyle w:val="a4"/>
              <w:numPr>
                <w:ilvl w:val="0"/>
                <w:numId w:val="0"/>
              </w:numPr>
              <w:spacing w:before="0" w:after="0"/>
              <w:jc w:val="center"/>
              <w:rPr>
                <w:rFonts w:ascii="David" w:hAnsi="David"/>
                <w:sz w:val="24"/>
                <w:szCs w:val="24"/>
                <w:rtl/>
              </w:rPr>
            </w:pPr>
            <w:r w:rsidRPr="00F374EC">
              <w:rPr>
                <w:rFonts w:ascii="David" w:hAnsi="David" w:hint="eastAsia"/>
                <w:sz w:val="24"/>
                <w:szCs w:val="24"/>
                <w:rtl/>
              </w:rPr>
              <w:t>עלות</w:t>
            </w:r>
            <w:r w:rsidRPr="00F374EC">
              <w:rPr>
                <w:rFonts w:ascii="David" w:hAnsi="David"/>
                <w:sz w:val="24"/>
                <w:szCs w:val="24"/>
                <w:rtl/>
              </w:rPr>
              <w:t xml:space="preserve"> </w:t>
            </w:r>
            <w:r>
              <w:rPr>
                <w:rFonts w:ascii="David" w:hAnsi="David" w:hint="cs"/>
                <w:sz w:val="24"/>
                <w:szCs w:val="24"/>
                <w:rtl/>
              </w:rPr>
              <w:t>ל</w:t>
            </w:r>
            <w:r w:rsidRPr="00F374EC">
              <w:rPr>
                <w:rFonts w:ascii="David" w:hAnsi="David" w:hint="eastAsia"/>
                <w:sz w:val="24"/>
                <w:szCs w:val="24"/>
                <w:rtl/>
              </w:rPr>
              <w:t>עיגון</w:t>
            </w:r>
            <w:r w:rsidRPr="00F374EC">
              <w:rPr>
                <w:rFonts w:ascii="David" w:hAnsi="David"/>
                <w:sz w:val="24"/>
                <w:szCs w:val="24"/>
                <w:rtl/>
              </w:rPr>
              <w:t xml:space="preserve"> </w:t>
            </w:r>
            <w:r w:rsidRPr="00F374EC">
              <w:rPr>
                <w:rFonts w:ascii="David" w:hAnsi="David" w:hint="eastAsia"/>
                <w:sz w:val="24"/>
                <w:szCs w:val="24"/>
                <w:rtl/>
              </w:rPr>
              <w:t>עגלה</w:t>
            </w:r>
          </w:p>
          <w:p w14:paraId="6A315B42" w14:textId="7AB77638" w:rsidR="004038A0" w:rsidRDefault="004038A0" w:rsidP="008A4413">
            <w:pPr>
              <w:pStyle w:val="a4"/>
              <w:numPr>
                <w:ilvl w:val="0"/>
                <w:numId w:val="0"/>
              </w:numPr>
              <w:spacing w:before="0" w:after="0"/>
              <w:jc w:val="center"/>
              <w:rPr>
                <w:rFonts w:ascii="David" w:hAnsi="David"/>
                <w:sz w:val="24"/>
                <w:szCs w:val="24"/>
                <w:rtl/>
              </w:rPr>
            </w:pPr>
            <w:r>
              <w:rPr>
                <w:rFonts w:ascii="David" w:hAnsi="David" w:hint="cs"/>
                <w:sz w:val="24"/>
                <w:szCs w:val="24"/>
                <w:rtl/>
              </w:rPr>
              <w:t>לפי סעיף 3.1.1 ס"ק 7</w:t>
            </w:r>
            <w:r w:rsidR="00B57C91">
              <w:rPr>
                <w:rFonts w:ascii="David" w:hAnsi="David" w:hint="cs"/>
                <w:sz w:val="24"/>
                <w:szCs w:val="24"/>
                <w:rtl/>
              </w:rPr>
              <w:t xml:space="preserve"> </w:t>
            </w:r>
          </w:p>
          <w:p w14:paraId="43EC690D" w14:textId="77777777" w:rsidR="00B57C91" w:rsidRDefault="00B57C91" w:rsidP="008A4413">
            <w:pPr>
              <w:pStyle w:val="a4"/>
              <w:numPr>
                <w:ilvl w:val="0"/>
                <w:numId w:val="0"/>
              </w:numPr>
              <w:spacing w:before="0" w:after="0"/>
              <w:jc w:val="center"/>
              <w:rPr>
                <w:rFonts w:ascii="David" w:hAnsi="David"/>
                <w:sz w:val="24"/>
                <w:szCs w:val="24"/>
                <w:rtl/>
              </w:rPr>
            </w:pPr>
            <w:r>
              <w:rPr>
                <w:rFonts w:ascii="David" w:hAnsi="David" w:hint="cs"/>
                <w:sz w:val="24"/>
                <w:szCs w:val="24"/>
                <w:rtl/>
              </w:rPr>
              <w:t>3.1.3</w:t>
            </w:r>
          </w:p>
          <w:p w14:paraId="085044D6" w14:textId="6A32E36E" w:rsidR="00B57C91" w:rsidRPr="00492250" w:rsidRDefault="00B57C91" w:rsidP="008A4413">
            <w:pPr>
              <w:pStyle w:val="a4"/>
              <w:numPr>
                <w:ilvl w:val="0"/>
                <w:numId w:val="0"/>
              </w:numPr>
              <w:spacing w:before="0" w:after="0"/>
              <w:jc w:val="center"/>
              <w:rPr>
                <w:rFonts w:ascii="David" w:hAnsi="David"/>
                <w:sz w:val="24"/>
                <w:szCs w:val="24"/>
                <w:rtl/>
              </w:rPr>
            </w:pPr>
            <w:r>
              <w:rPr>
                <w:rFonts w:ascii="David" w:hAnsi="David" w:hint="cs"/>
                <w:sz w:val="24"/>
                <w:szCs w:val="24"/>
                <w:rtl/>
              </w:rPr>
              <w:t>3.1.4</w:t>
            </w:r>
          </w:p>
        </w:tc>
        <w:tc>
          <w:tcPr>
            <w:tcW w:w="1210" w:type="pct"/>
          </w:tcPr>
          <w:p w14:paraId="0A6D789F" w14:textId="29186A3E" w:rsidR="004038A0" w:rsidRPr="001F4536" w:rsidRDefault="004038A0" w:rsidP="008A4413">
            <w:pPr>
              <w:tabs>
                <w:tab w:val="right" w:pos="6521"/>
              </w:tabs>
              <w:bidi/>
              <w:spacing w:before="0" w:after="0"/>
              <w:jc w:val="center"/>
              <w:rPr>
                <w:rFonts w:ascii="David" w:hAnsi="David"/>
                <w:rtl/>
              </w:rPr>
            </w:pPr>
            <w:r>
              <w:rPr>
                <w:rFonts w:ascii="David" w:hAnsi="David" w:hint="cs"/>
                <w:b/>
                <w:bCs/>
                <w:rtl/>
              </w:rPr>
              <w:t xml:space="preserve">ישמש לזיכוי </w:t>
            </w:r>
            <w:r w:rsidR="00073E8A">
              <w:rPr>
                <w:rFonts w:ascii="David" w:hAnsi="David" w:hint="cs"/>
                <w:b/>
                <w:bCs/>
                <w:rtl/>
              </w:rPr>
              <w:t xml:space="preserve">עלות </w:t>
            </w:r>
            <w:r>
              <w:rPr>
                <w:rFonts w:ascii="David" w:hAnsi="David" w:hint="cs"/>
                <w:b/>
                <w:bCs/>
                <w:rtl/>
              </w:rPr>
              <w:t>עיגון עגלה במידה ולא יבוצע עיגון</w:t>
            </w:r>
          </w:p>
        </w:tc>
        <w:tc>
          <w:tcPr>
            <w:tcW w:w="918" w:type="pct"/>
          </w:tcPr>
          <w:p w14:paraId="24B92C0D" w14:textId="77777777" w:rsidR="004038A0" w:rsidRPr="001F4536" w:rsidRDefault="004038A0" w:rsidP="008A4413">
            <w:pPr>
              <w:tabs>
                <w:tab w:val="right" w:pos="6521"/>
              </w:tabs>
              <w:bidi/>
              <w:spacing w:before="0" w:after="0"/>
              <w:rPr>
                <w:rFonts w:ascii="David" w:hAnsi="David"/>
                <w:rtl/>
              </w:rPr>
            </w:pPr>
          </w:p>
        </w:tc>
        <w:tc>
          <w:tcPr>
            <w:tcW w:w="837" w:type="pct"/>
          </w:tcPr>
          <w:p w14:paraId="6EDBC2B7" w14:textId="77777777" w:rsidR="004038A0" w:rsidRPr="001F4536" w:rsidRDefault="004038A0" w:rsidP="008A4413">
            <w:pPr>
              <w:tabs>
                <w:tab w:val="right" w:pos="6521"/>
              </w:tabs>
              <w:bidi/>
              <w:spacing w:before="0" w:after="0"/>
              <w:rPr>
                <w:rFonts w:ascii="David" w:hAnsi="David"/>
                <w:rtl/>
              </w:rPr>
            </w:pPr>
          </w:p>
        </w:tc>
      </w:tr>
    </w:tbl>
    <w:p w14:paraId="48EBDD12" w14:textId="1DDD5875" w:rsidR="00E47B6F" w:rsidRPr="002909A5" w:rsidRDefault="002909A5" w:rsidP="00B67C1C">
      <w:pPr>
        <w:pStyle w:val="1"/>
        <w:numPr>
          <w:ilvl w:val="0"/>
          <w:numId w:val="0"/>
        </w:numPr>
        <w:ind w:left="360"/>
        <w:rPr>
          <w:rtl/>
        </w:rPr>
      </w:pPr>
      <w:r>
        <w:rPr>
          <w:rtl/>
        </w:rPr>
        <w:br w:type="textWrapping" w:clear="all"/>
      </w:r>
    </w:p>
    <w:p w14:paraId="1B8CD36F" w14:textId="77777777" w:rsidR="00E47B6F" w:rsidRPr="00E56D7E" w:rsidRDefault="00E47B6F" w:rsidP="00B67C1C">
      <w:pPr>
        <w:pStyle w:val="1"/>
        <w:numPr>
          <w:ilvl w:val="0"/>
          <w:numId w:val="0"/>
        </w:numPr>
        <w:ind w:left="360"/>
        <w:rPr>
          <w:rtl/>
        </w:rPr>
      </w:pPr>
    </w:p>
    <w:p w14:paraId="0497FF47" w14:textId="77777777" w:rsidR="00E47B6F" w:rsidRPr="00E56D7E" w:rsidRDefault="00E47B6F" w:rsidP="00B67C1C">
      <w:pPr>
        <w:pStyle w:val="1"/>
        <w:numPr>
          <w:ilvl w:val="0"/>
          <w:numId w:val="0"/>
        </w:numPr>
        <w:ind w:left="360"/>
        <w:rPr>
          <w:rtl/>
        </w:rPr>
      </w:pPr>
    </w:p>
    <w:p w14:paraId="5628F1E0" w14:textId="77777777" w:rsidR="00E47B6F" w:rsidRPr="00E56D7E" w:rsidRDefault="00E47B6F" w:rsidP="00B67C1C">
      <w:pPr>
        <w:pStyle w:val="1"/>
        <w:numPr>
          <w:ilvl w:val="0"/>
          <w:numId w:val="0"/>
        </w:numPr>
        <w:ind w:left="360"/>
        <w:rPr>
          <w:rtl/>
        </w:rPr>
      </w:pPr>
    </w:p>
    <w:p w14:paraId="7BD40938" w14:textId="77777777" w:rsidR="00DB17BF" w:rsidRPr="00E56D7E" w:rsidRDefault="00DB17BF" w:rsidP="00B67C1C">
      <w:pPr>
        <w:pStyle w:val="1"/>
        <w:numPr>
          <w:ilvl w:val="0"/>
          <w:numId w:val="0"/>
        </w:numPr>
        <w:ind w:left="360"/>
        <w:rPr>
          <w:rtl/>
        </w:rPr>
      </w:pPr>
    </w:p>
    <w:p w14:paraId="1072AA4C" w14:textId="77777777" w:rsidR="00DB17BF" w:rsidRPr="00E56D7E" w:rsidRDefault="00DB17BF" w:rsidP="00B67C1C">
      <w:pPr>
        <w:pStyle w:val="1"/>
        <w:numPr>
          <w:ilvl w:val="0"/>
          <w:numId w:val="0"/>
        </w:numPr>
        <w:ind w:left="360"/>
        <w:rPr>
          <w:rtl/>
        </w:rPr>
      </w:pPr>
    </w:p>
    <w:p w14:paraId="19FBF051" w14:textId="77777777" w:rsidR="00DB17BF" w:rsidRPr="00E56D7E" w:rsidRDefault="00DB17BF" w:rsidP="00B67C1C">
      <w:pPr>
        <w:pStyle w:val="1"/>
        <w:numPr>
          <w:ilvl w:val="0"/>
          <w:numId w:val="0"/>
        </w:numPr>
        <w:ind w:left="360"/>
        <w:rPr>
          <w:rtl/>
        </w:rPr>
      </w:pPr>
    </w:p>
    <w:p w14:paraId="713F0A92" w14:textId="77777777" w:rsidR="00DB17BF" w:rsidRPr="00E56D7E" w:rsidRDefault="00DB17BF" w:rsidP="00B67C1C">
      <w:pPr>
        <w:pStyle w:val="1"/>
        <w:numPr>
          <w:ilvl w:val="0"/>
          <w:numId w:val="0"/>
        </w:numPr>
        <w:ind w:left="360"/>
        <w:rPr>
          <w:rtl/>
        </w:rPr>
      </w:pPr>
    </w:p>
    <w:p w14:paraId="1A857741" w14:textId="5AF6A71D" w:rsidR="00A5092D" w:rsidRDefault="00A5092D">
      <w:pPr>
        <w:rPr>
          <w:b/>
          <w:bCs/>
          <w:sz w:val="32"/>
          <w:szCs w:val="32"/>
          <w:rtl/>
        </w:rPr>
      </w:pPr>
      <w:r>
        <w:rPr>
          <w:rtl/>
        </w:rPr>
        <w:br w:type="page"/>
      </w:r>
    </w:p>
    <w:p w14:paraId="4375DAFA" w14:textId="77777777" w:rsidR="00DB17BF" w:rsidRPr="00E56D7E" w:rsidRDefault="00DB17BF" w:rsidP="00B67C1C">
      <w:pPr>
        <w:pStyle w:val="1"/>
        <w:numPr>
          <w:ilvl w:val="0"/>
          <w:numId w:val="0"/>
        </w:numPr>
        <w:ind w:left="360"/>
        <w:rPr>
          <w:rtl/>
        </w:rPr>
      </w:pPr>
    </w:p>
    <w:p w14:paraId="0D3CC7F7" w14:textId="77777777" w:rsidR="00DB17BF" w:rsidRPr="00E56D7E" w:rsidRDefault="00DB17BF" w:rsidP="00B67C1C">
      <w:pPr>
        <w:pStyle w:val="1"/>
        <w:numPr>
          <w:ilvl w:val="0"/>
          <w:numId w:val="0"/>
        </w:numPr>
        <w:ind w:left="360"/>
        <w:rPr>
          <w:rtl/>
        </w:rPr>
      </w:pPr>
    </w:p>
    <w:p w14:paraId="6FD00FEA" w14:textId="77777777" w:rsidR="00DB17BF" w:rsidRPr="00E56D7E" w:rsidRDefault="00DB17BF" w:rsidP="00B67C1C">
      <w:pPr>
        <w:pStyle w:val="1"/>
        <w:numPr>
          <w:ilvl w:val="0"/>
          <w:numId w:val="0"/>
        </w:numPr>
        <w:ind w:left="360"/>
        <w:rPr>
          <w:rtl/>
        </w:rPr>
      </w:pPr>
    </w:p>
    <w:p w14:paraId="1BFF8543" w14:textId="77777777" w:rsidR="009D1B61" w:rsidRPr="00E964E6" w:rsidRDefault="003147D5" w:rsidP="00E964E6">
      <w:pPr>
        <w:pStyle w:val="1"/>
        <w:numPr>
          <w:ilvl w:val="0"/>
          <w:numId w:val="0"/>
        </w:numPr>
        <w:jc w:val="center"/>
        <w:rPr>
          <w:sz w:val="40"/>
          <w:szCs w:val="40"/>
          <w:rtl/>
        </w:rPr>
      </w:pPr>
      <w:bookmarkStart w:id="65" w:name="_Toc48799682"/>
      <w:r w:rsidRPr="00E964E6">
        <w:rPr>
          <w:rFonts w:hint="cs"/>
          <w:sz w:val="40"/>
          <w:szCs w:val="40"/>
          <w:rtl/>
        </w:rPr>
        <w:t>נספחים</w:t>
      </w:r>
      <w:bookmarkEnd w:id="65"/>
    </w:p>
    <w:p w14:paraId="34A81B8E" w14:textId="77777777" w:rsidR="009D1B61" w:rsidRDefault="009D1B61">
      <w:pPr>
        <w:rPr>
          <w:b/>
          <w:bCs/>
          <w:sz w:val="32"/>
          <w:szCs w:val="32"/>
          <w:rtl/>
        </w:rPr>
      </w:pPr>
      <w:r>
        <w:rPr>
          <w:rtl/>
        </w:rPr>
        <w:br w:type="page"/>
      </w:r>
    </w:p>
    <w:p w14:paraId="3035E39D" w14:textId="77777777" w:rsidR="003147D5" w:rsidRPr="00E56D7E" w:rsidRDefault="003147D5" w:rsidP="00B67C1C">
      <w:pPr>
        <w:pStyle w:val="1"/>
        <w:numPr>
          <w:ilvl w:val="0"/>
          <w:numId w:val="0"/>
        </w:numPr>
        <w:rPr>
          <w:rtl/>
        </w:rPr>
      </w:pPr>
    </w:p>
    <w:p w14:paraId="1E69CD63" w14:textId="77777777" w:rsidR="002D7E1A" w:rsidRPr="00E56D7E" w:rsidRDefault="002D7E1A" w:rsidP="002D7E1A">
      <w:pPr>
        <w:bidi/>
        <w:spacing w:before="0" w:after="0" w:line="360" w:lineRule="auto"/>
        <w:jc w:val="center"/>
        <w:rPr>
          <w:rFonts w:ascii="Arial" w:eastAsia="Times New Roman" w:hAnsi="Arial"/>
          <w:u w:val="single"/>
          <w:rtl/>
          <w:lang w:eastAsia="he-IL"/>
        </w:rPr>
      </w:pPr>
    </w:p>
    <w:p w14:paraId="5BF91027" w14:textId="77777777" w:rsidR="009252ED" w:rsidRPr="00C70EEB" w:rsidRDefault="009252ED" w:rsidP="00C70EEB">
      <w:pPr>
        <w:pStyle w:val="1"/>
        <w:numPr>
          <w:ilvl w:val="0"/>
          <w:numId w:val="0"/>
        </w:numPr>
        <w:jc w:val="center"/>
        <w:rPr>
          <w:rFonts w:ascii="Arial" w:eastAsia="Times New Roman" w:hAnsi="Arial"/>
          <w:sz w:val="24"/>
          <w:szCs w:val="24"/>
          <w:u w:val="single"/>
          <w:rtl/>
          <w:lang w:eastAsia="he-IL"/>
        </w:rPr>
      </w:pPr>
      <w:bookmarkStart w:id="66" w:name="_Toc48799683"/>
      <w:r w:rsidRPr="00C70EEB">
        <w:rPr>
          <w:rFonts w:ascii="Arial" w:eastAsia="Times New Roman" w:hAnsi="Arial" w:hint="cs"/>
          <w:sz w:val="24"/>
          <w:szCs w:val="24"/>
          <w:u w:val="single"/>
          <w:rtl/>
          <w:lang w:eastAsia="he-IL"/>
        </w:rPr>
        <w:t>נספח 0.7.1</w:t>
      </w:r>
      <w:bookmarkEnd w:id="66"/>
    </w:p>
    <w:p w14:paraId="7CED830D" w14:textId="77777777" w:rsidR="009252ED" w:rsidRPr="00E56D7E" w:rsidRDefault="009252ED" w:rsidP="009252ED">
      <w:pPr>
        <w:bidi/>
        <w:spacing w:before="0" w:after="0" w:line="360" w:lineRule="auto"/>
        <w:rPr>
          <w:rFonts w:ascii="Arial" w:eastAsia="Times New Roman" w:hAnsi="Arial"/>
          <w:rtl/>
          <w:lang w:eastAsia="he-IL"/>
        </w:rPr>
      </w:pPr>
    </w:p>
    <w:p w14:paraId="3EC99697"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שם הבנק/חברת הביטוח ________________</w:t>
      </w:r>
    </w:p>
    <w:p w14:paraId="56A2E4EA"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4234B87A"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7B96077E" w14:textId="77777777" w:rsidR="000E3522" w:rsidRPr="000E3522" w:rsidRDefault="000E3522" w:rsidP="000E3522">
      <w:pPr>
        <w:bidi/>
        <w:spacing w:before="0" w:after="0" w:line="360" w:lineRule="auto"/>
        <w:rPr>
          <w:rFonts w:ascii="Arial" w:eastAsia="Times New Roman" w:hAnsi="Arial"/>
          <w:sz w:val="22"/>
          <w:szCs w:val="22"/>
          <w:lang w:eastAsia="he-IL"/>
        </w:rPr>
      </w:pPr>
    </w:p>
    <w:p w14:paraId="45AA718C" w14:textId="77777777" w:rsidR="000E3522" w:rsidRPr="000E3522" w:rsidRDefault="000E3522" w:rsidP="000E3522">
      <w:pPr>
        <w:bidi/>
        <w:spacing w:before="0" w:after="0" w:line="360" w:lineRule="auto"/>
        <w:jc w:val="center"/>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14:paraId="36D2DC9B"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5265EA7E"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2AE1C8DA" w14:textId="77777777" w:rsidR="000E3522" w:rsidRDefault="000E3522" w:rsidP="00D5703A">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sidR="00D5703A">
        <w:rPr>
          <w:rFonts w:ascii="Arial" w:eastAsia="Times New Roman" w:hAnsi="Arial" w:hint="cs"/>
          <w:sz w:val="22"/>
          <w:szCs w:val="22"/>
          <w:rtl/>
          <w:lang w:eastAsia="he-IL"/>
        </w:rPr>
        <w:t>החינוך</w:t>
      </w:r>
    </w:p>
    <w:p w14:paraId="32E32E4F" w14:textId="77777777" w:rsidR="000E3522" w:rsidRDefault="000E3522" w:rsidP="000E3522">
      <w:pPr>
        <w:bidi/>
        <w:spacing w:before="0" w:after="0" w:line="360" w:lineRule="auto"/>
        <w:rPr>
          <w:rFonts w:ascii="Arial" w:eastAsia="Times New Roman" w:hAnsi="Arial"/>
          <w:sz w:val="22"/>
          <w:szCs w:val="22"/>
          <w:rtl/>
          <w:lang w:eastAsia="he-IL"/>
        </w:rPr>
      </w:pPr>
    </w:p>
    <w:p w14:paraId="507461BE" w14:textId="77777777" w:rsidR="000E3522" w:rsidRPr="000E3522" w:rsidRDefault="000E3522" w:rsidP="000E3522">
      <w:pPr>
        <w:bidi/>
        <w:spacing w:before="0" w:after="0" w:line="360" w:lineRule="auto"/>
        <w:rPr>
          <w:rFonts w:ascii="Arial" w:eastAsia="Times New Roman" w:hAnsi="Arial"/>
          <w:sz w:val="22"/>
          <w:szCs w:val="22"/>
          <w:lang w:eastAsia="he-IL"/>
        </w:rPr>
      </w:pPr>
    </w:p>
    <w:p w14:paraId="1BD69616" w14:textId="77777777"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1248783A" w14:textId="77777777" w:rsidR="000E3522" w:rsidRPr="000E3522" w:rsidRDefault="000E3522" w:rsidP="000E3522">
      <w:pPr>
        <w:bidi/>
        <w:spacing w:before="0" w:after="0" w:line="360" w:lineRule="auto"/>
        <w:rPr>
          <w:rFonts w:ascii="Arial" w:eastAsia="Times New Roman" w:hAnsi="Arial"/>
          <w:sz w:val="22"/>
          <w:szCs w:val="22"/>
          <w:lang w:eastAsia="he-IL"/>
        </w:rPr>
      </w:pPr>
    </w:p>
    <w:p w14:paraId="0138FF53"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02A7B3C0"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76A780C0"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13032D57" w14:textId="77777777"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00EC5683" w:rsidRPr="00EC5683">
        <w:rPr>
          <w:rFonts w:ascii="Arial" w:eastAsia="Times New Roman" w:hAnsi="Arial"/>
          <w:sz w:val="22"/>
          <w:szCs w:val="22"/>
          <w:rtl/>
          <w:lang w:eastAsia="he-IL"/>
        </w:rPr>
        <w:t>מכרז פומבי מספר 92/08.2020 בהיקפים משתנים לרכישת עגלות הטענה למחשבים ניידים</w:t>
      </w:r>
    </w:p>
    <w:p w14:paraId="7BEF16D4" w14:textId="77777777" w:rsidR="000E3522" w:rsidRPr="000E3522" w:rsidRDefault="000E3522" w:rsidP="000E3522">
      <w:pPr>
        <w:bidi/>
        <w:spacing w:before="0" w:after="0" w:line="360" w:lineRule="auto"/>
        <w:rPr>
          <w:rFonts w:ascii="Arial" w:eastAsia="Times New Roman" w:hAnsi="Arial"/>
          <w:sz w:val="22"/>
          <w:szCs w:val="22"/>
          <w:lang w:eastAsia="he-IL"/>
        </w:rPr>
      </w:pPr>
    </w:p>
    <w:p w14:paraId="1E4BB403" w14:textId="77777777"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9458744" w14:textId="77777777" w:rsidR="000E3522" w:rsidRPr="000E3522" w:rsidRDefault="000E3522" w:rsidP="000E3522">
      <w:pPr>
        <w:bidi/>
        <w:spacing w:before="0" w:after="0" w:line="360" w:lineRule="auto"/>
        <w:rPr>
          <w:rFonts w:ascii="Arial" w:eastAsia="Times New Roman" w:hAnsi="Arial"/>
          <w:sz w:val="22"/>
          <w:szCs w:val="22"/>
          <w:lang w:eastAsia="he-IL"/>
        </w:rPr>
      </w:pPr>
    </w:p>
    <w:p w14:paraId="5B633409" w14:textId="77777777"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14:paraId="07D03289" w14:textId="77777777" w:rsidR="000E3522" w:rsidRPr="000E3522" w:rsidRDefault="000E3522" w:rsidP="000E3522">
      <w:pPr>
        <w:bidi/>
        <w:spacing w:before="0" w:after="0" w:line="360" w:lineRule="auto"/>
        <w:rPr>
          <w:rFonts w:ascii="Arial" w:eastAsia="Times New Roman" w:hAnsi="Arial"/>
          <w:sz w:val="22"/>
          <w:szCs w:val="22"/>
          <w:lang w:eastAsia="he-IL"/>
        </w:rPr>
      </w:pPr>
    </w:p>
    <w:p w14:paraId="592F6F82"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0BD5C1D8"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227A395D" w14:textId="77777777" w:rsidR="000E3522" w:rsidRPr="000E3522" w:rsidRDefault="000E3522" w:rsidP="000E3522">
      <w:pPr>
        <w:bidi/>
        <w:spacing w:before="0" w:after="0" w:line="120" w:lineRule="auto"/>
        <w:rPr>
          <w:rFonts w:ascii="Arial" w:eastAsia="Times New Roman" w:hAnsi="Arial"/>
          <w:sz w:val="22"/>
          <w:szCs w:val="22"/>
          <w:rtl/>
          <w:lang w:eastAsia="he-IL"/>
        </w:rPr>
      </w:pPr>
    </w:p>
    <w:p w14:paraId="45F7599C"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3D3591AF"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4B22C283" w14:textId="77777777" w:rsidR="000E3522" w:rsidRPr="000E3522" w:rsidRDefault="000E3522" w:rsidP="000E3522">
      <w:pPr>
        <w:bidi/>
        <w:spacing w:before="0" w:after="0" w:line="360" w:lineRule="auto"/>
        <w:rPr>
          <w:rFonts w:ascii="Arial" w:eastAsia="Times New Roman" w:hAnsi="Arial"/>
          <w:sz w:val="22"/>
          <w:szCs w:val="22"/>
          <w:lang w:eastAsia="he-IL"/>
        </w:rPr>
      </w:pPr>
    </w:p>
    <w:p w14:paraId="0F8CF090" w14:textId="77777777" w:rsidR="0028179B" w:rsidRDefault="0028179B" w:rsidP="000E3522">
      <w:pPr>
        <w:bidi/>
        <w:spacing w:before="0" w:after="0" w:line="360" w:lineRule="auto"/>
        <w:rPr>
          <w:rFonts w:ascii="Arial" w:eastAsia="Times New Roman" w:hAnsi="Arial"/>
          <w:sz w:val="22"/>
          <w:szCs w:val="22"/>
          <w:rtl/>
          <w:lang w:eastAsia="he-IL"/>
        </w:rPr>
      </w:pPr>
    </w:p>
    <w:p w14:paraId="2CF5770A" w14:textId="77777777" w:rsidR="000E3522" w:rsidRDefault="0028179B" w:rsidP="0028179B">
      <w:pPr>
        <w:bidi/>
        <w:spacing w:before="0" w:after="0" w:line="360" w:lineRule="auto"/>
        <w:rPr>
          <w:rFonts w:ascii="Arial" w:eastAsia="Times New Roman" w:hAnsi="Arial"/>
          <w:sz w:val="22"/>
          <w:szCs w:val="22"/>
          <w:rtl/>
          <w:lang w:eastAsia="he-IL"/>
        </w:rPr>
      </w:pPr>
      <w:r>
        <w:rPr>
          <w:rFonts w:ascii="Arial" w:eastAsia="Times New Roman" w:hAnsi="Arial" w:hint="cs"/>
          <w:sz w:val="22"/>
          <w:szCs w:val="22"/>
          <w:rtl/>
          <w:lang w:eastAsia="he-IL"/>
        </w:rPr>
        <w:t>הערבות אינה ניתנת להעברה או להסבה.</w:t>
      </w:r>
    </w:p>
    <w:p w14:paraId="5FE49359" w14:textId="77777777" w:rsidR="0028179B" w:rsidRPr="000E3522" w:rsidRDefault="0028179B" w:rsidP="0028179B">
      <w:pPr>
        <w:bidi/>
        <w:spacing w:before="0" w:after="0" w:line="360" w:lineRule="auto"/>
        <w:rPr>
          <w:rFonts w:ascii="Arial" w:eastAsia="Times New Roman" w:hAnsi="Arial"/>
          <w:sz w:val="22"/>
          <w:szCs w:val="22"/>
          <w:rtl/>
          <w:lang w:eastAsia="he-IL"/>
        </w:rPr>
      </w:pPr>
    </w:p>
    <w:p w14:paraId="5EF59991" w14:textId="77777777" w:rsidR="000E3522" w:rsidRPr="000E3522" w:rsidRDefault="000E3522" w:rsidP="000E3522">
      <w:pPr>
        <w:bidi/>
        <w:spacing w:before="0" w:after="0" w:line="360" w:lineRule="auto"/>
        <w:rPr>
          <w:rFonts w:ascii="Arial" w:eastAsia="Times New Roman" w:hAnsi="Arial"/>
          <w:sz w:val="22"/>
          <w:szCs w:val="22"/>
          <w:lang w:eastAsia="he-IL"/>
        </w:rPr>
      </w:pPr>
    </w:p>
    <w:p w14:paraId="0F114085"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23E4F6ED"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ת מורשי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21E195F3" w14:textId="77777777" w:rsidR="000E3522" w:rsidRPr="000E3522" w:rsidRDefault="000E3522" w:rsidP="000E3522">
      <w:pPr>
        <w:bidi/>
        <w:spacing w:before="0" w:after="0" w:line="360" w:lineRule="auto"/>
        <w:rPr>
          <w:rFonts w:ascii="Arial" w:eastAsia="Times New Roman" w:hAnsi="Arial" w:cs="Arial"/>
          <w:sz w:val="22"/>
          <w:szCs w:val="22"/>
          <w:rtl/>
          <w:lang w:eastAsia="he-IL"/>
        </w:rPr>
      </w:pPr>
    </w:p>
    <w:p w14:paraId="6642596D" w14:textId="77777777" w:rsidR="000E3522" w:rsidRDefault="000E3522" w:rsidP="009252ED">
      <w:pPr>
        <w:bidi/>
        <w:ind w:left="62"/>
        <w:jc w:val="left"/>
        <w:rPr>
          <w:rFonts w:ascii="Arial" w:eastAsia="Times New Roman" w:hAnsi="Arial"/>
          <w:sz w:val="22"/>
          <w:rtl/>
          <w:lang w:eastAsia="he-IL"/>
        </w:rPr>
      </w:pPr>
    </w:p>
    <w:p w14:paraId="1A6D95BF" w14:textId="77777777" w:rsidR="009252ED" w:rsidRPr="00E56D7E" w:rsidRDefault="009252ED" w:rsidP="000E3522">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7916907B" w14:textId="77777777" w:rsidR="009252ED" w:rsidRPr="00E56D7E" w:rsidRDefault="009252ED" w:rsidP="009252ED">
      <w:pPr>
        <w:bidi/>
        <w:spacing w:line="240" w:lineRule="auto"/>
        <w:ind w:left="611"/>
        <w:jc w:val="left"/>
        <w:rPr>
          <w:rFonts w:ascii="Arial" w:eastAsia="Times New Roman" w:hAnsi="Arial"/>
          <w:szCs w:val="26"/>
          <w:rtl/>
          <w:lang w:eastAsia="he-IL"/>
        </w:rPr>
      </w:pPr>
    </w:p>
    <w:p w14:paraId="71B1C58D" w14:textId="77777777" w:rsidR="009252ED" w:rsidRPr="00E56D7E" w:rsidRDefault="009252ED" w:rsidP="00F5309E">
      <w:pPr>
        <w:numPr>
          <w:ilvl w:val="0"/>
          <w:numId w:val="31"/>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4BF4B0A0" w14:textId="77777777" w:rsidR="009252ED" w:rsidRPr="00E56D7E" w:rsidRDefault="009252ED" w:rsidP="00F5309E">
      <w:pPr>
        <w:numPr>
          <w:ilvl w:val="0"/>
          <w:numId w:val="31"/>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0528D474" w14:textId="77777777" w:rsidR="009252ED" w:rsidRPr="00E56D7E" w:rsidRDefault="009252ED" w:rsidP="00F5309E">
      <w:pPr>
        <w:numPr>
          <w:ilvl w:val="0"/>
          <w:numId w:val="31"/>
        </w:numPr>
        <w:bidi/>
        <w:spacing w:before="0" w:after="0" w:line="360" w:lineRule="auto"/>
        <w:jc w:val="left"/>
        <w:rPr>
          <w:rFonts w:ascii="Arial" w:eastAsia="Times New Roman" w:hAnsi="Arial"/>
        </w:rPr>
      </w:pPr>
      <w:r w:rsidRPr="00E56D7E">
        <w:rPr>
          <w:rFonts w:ascii="Arial" w:eastAsia="Times New Roman" w:hAnsi="Arial" w:hint="cs"/>
          <w:rtl/>
        </w:rPr>
        <w:t xml:space="preserve">ב.ס.ס.ח.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0A6B0FF4" w14:textId="77777777" w:rsidR="009252ED" w:rsidRPr="00E56D7E" w:rsidRDefault="009252ED" w:rsidP="00F5309E">
      <w:pPr>
        <w:numPr>
          <w:ilvl w:val="0"/>
          <w:numId w:val="31"/>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484FC4C1" w14:textId="77777777" w:rsidR="009252ED" w:rsidRPr="00E56D7E" w:rsidRDefault="009252ED" w:rsidP="00F5309E">
      <w:pPr>
        <w:numPr>
          <w:ilvl w:val="0"/>
          <w:numId w:val="31"/>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373BF409" w14:textId="77777777" w:rsidR="009252ED" w:rsidRPr="00E56D7E" w:rsidRDefault="009252ED" w:rsidP="00F5309E">
      <w:pPr>
        <w:numPr>
          <w:ilvl w:val="0"/>
          <w:numId w:val="31"/>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120DC188" w14:textId="77777777" w:rsidR="009252ED" w:rsidRPr="00E56D7E" w:rsidRDefault="009252ED" w:rsidP="00F5309E">
      <w:pPr>
        <w:numPr>
          <w:ilvl w:val="0"/>
          <w:numId w:val="31"/>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34C64417" w14:textId="77777777" w:rsidR="009252ED" w:rsidRPr="00E56D7E" w:rsidRDefault="009252ED" w:rsidP="00F5309E">
      <w:pPr>
        <w:numPr>
          <w:ilvl w:val="0"/>
          <w:numId w:val="31"/>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352EFD59" w14:textId="77777777" w:rsidR="009252ED" w:rsidRPr="00E56D7E" w:rsidRDefault="009252ED" w:rsidP="00F5309E">
      <w:pPr>
        <w:numPr>
          <w:ilvl w:val="0"/>
          <w:numId w:val="31"/>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66BA14C0" w14:textId="77777777" w:rsidR="009252ED" w:rsidRPr="00E56D7E" w:rsidRDefault="009252ED" w:rsidP="00F5309E">
      <w:pPr>
        <w:numPr>
          <w:ilvl w:val="0"/>
          <w:numId w:val="31"/>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0BBAE64A" w14:textId="77777777" w:rsidR="009252ED" w:rsidRPr="00E56D7E" w:rsidRDefault="009252ED" w:rsidP="00F5309E">
      <w:pPr>
        <w:numPr>
          <w:ilvl w:val="0"/>
          <w:numId w:val="31"/>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1C2164E0" w14:textId="77777777" w:rsidR="009252ED" w:rsidRPr="00E56D7E" w:rsidRDefault="009252ED" w:rsidP="00F5309E">
      <w:pPr>
        <w:numPr>
          <w:ilvl w:val="0"/>
          <w:numId w:val="31"/>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48279D7F" w14:textId="77777777" w:rsidR="009252ED" w:rsidRPr="00E56D7E" w:rsidRDefault="009252ED" w:rsidP="001E73AF">
      <w:pPr>
        <w:bidi/>
        <w:spacing w:before="0" w:after="0" w:line="360" w:lineRule="auto"/>
        <w:jc w:val="left"/>
        <w:rPr>
          <w:rFonts w:ascii="Arial" w:eastAsia="Times New Roman" w:hAnsi="Arial"/>
          <w:rtl/>
        </w:rPr>
      </w:pPr>
    </w:p>
    <w:p w14:paraId="32D1ECDA" w14:textId="77777777" w:rsidR="009252ED" w:rsidRPr="00E56D7E" w:rsidRDefault="009252ED" w:rsidP="001E73AF">
      <w:pPr>
        <w:bidi/>
        <w:spacing w:before="0" w:after="0" w:line="360" w:lineRule="auto"/>
        <w:jc w:val="left"/>
        <w:rPr>
          <w:rFonts w:ascii="Arial" w:eastAsia="Times New Roman" w:hAnsi="Arial"/>
          <w:rtl/>
        </w:rPr>
      </w:pPr>
    </w:p>
    <w:p w14:paraId="3A782742" w14:textId="77777777" w:rsidR="009252ED" w:rsidRPr="00E56D7E" w:rsidRDefault="009252ED" w:rsidP="001E73AF">
      <w:pPr>
        <w:bidi/>
        <w:spacing w:before="0" w:after="0" w:line="360" w:lineRule="auto"/>
        <w:jc w:val="left"/>
        <w:rPr>
          <w:rFonts w:ascii="Arial" w:eastAsia="Times New Roman" w:hAnsi="Arial"/>
          <w:rtl/>
        </w:rPr>
      </w:pPr>
    </w:p>
    <w:p w14:paraId="2E86F46E" w14:textId="77777777" w:rsidR="009252ED" w:rsidRPr="00E56D7E" w:rsidRDefault="009252ED" w:rsidP="001E73AF">
      <w:pPr>
        <w:bidi/>
        <w:spacing w:before="0" w:after="0" w:line="360" w:lineRule="auto"/>
        <w:jc w:val="left"/>
        <w:rPr>
          <w:rFonts w:ascii="Arial" w:eastAsia="Times New Roman" w:hAnsi="Arial"/>
          <w:rtl/>
        </w:rPr>
      </w:pPr>
    </w:p>
    <w:p w14:paraId="0A5BF78E" w14:textId="77777777" w:rsidR="009252ED" w:rsidRPr="00E56D7E" w:rsidRDefault="009252ED" w:rsidP="001E73AF">
      <w:pPr>
        <w:bidi/>
        <w:spacing w:before="0" w:after="0" w:line="360" w:lineRule="auto"/>
        <w:jc w:val="left"/>
        <w:rPr>
          <w:rFonts w:ascii="Arial" w:eastAsia="Times New Roman" w:hAnsi="Arial"/>
          <w:rtl/>
        </w:rPr>
      </w:pPr>
    </w:p>
    <w:p w14:paraId="0534C307" w14:textId="77777777" w:rsidR="009252ED" w:rsidRPr="00E56D7E" w:rsidRDefault="009252ED" w:rsidP="001E73AF">
      <w:pPr>
        <w:bidi/>
        <w:spacing w:before="0" w:after="0" w:line="360" w:lineRule="auto"/>
        <w:jc w:val="left"/>
        <w:rPr>
          <w:rFonts w:ascii="Arial" w:eastAsia="Times New Roman" w:hAnsi="Arial"/>
          <w:rtl/>
        </w:rPr>
      </w:pPr>
    </w:p>
    <w:p w14:paraId="542A9F1C" w14:textId="77777777" w:rsidR="009252ED" w:rsidRPr="00E56D7E" w:rsidRDefault="009252ED" w:rsidP="001E73AF">
      <w:pPr>
        <w:bidi/>
        <w:spacing w:before="0" w:after="0" w:line="360" w:lineRule="auto"/>
        <w:jc w:val="left"/>
        <w:rPr>
          <w:rFonts w:ascii="Arial" w:eastAsia="Times New Roman" w:hAnsi="Arial"/>
          <w:rtl/>
        </w:rPr>
      </w:pPr>
    </w:p>
    <w:p w14:paraId="0226DE86" w14:textId="77777777" w:rsidR="009252ED" w:rsidRPr="00E56D7E" w:rsidRDefault="009252ED" w:rsidP="001E73AF">
      <w:pPr>
        <w:bidi/>
        <w:spacing w:before="0" w:after="0" w:line="360" w:lineRule="auto"/>
        <w:jc w:val="left"/>
        <w:rPr>
          <w:rFonts w:ascii="Arial" w:eastAsia="Times New Roman" w:hAnsi="Arial"/>
          <w:rtl/>
        </w:rPr>
      </w:pPr>
    </w:p>
    <w:p w14:paraId="28337CFE" w14:textId="77777777" w:rsidR="009252ED" w:rsidRPr="00E56D7E" w:rsidRDefault="009252ED" w:rsidP="001E73AF">
      <w:pPr>
        <w:bidi/>
        <w:spacing w:before="0" w:after="0" w:line="360" w:lineRule="auto"/>
        <w:jc w:val="left"/>
        <w:rPr>
          <w:rFonts w:ascii="Arial" w:eastAsia="Times New Roman" w:hAnsi="Arial"/>
          <w:rtl/>
        </w:rPr>
      </w:pPr>
    </w:p>
    <w:p w14:paraId="5A4EEC99" w14:textId="77777777" w:rsidR="00084481" w:rsidRPr="00E56D7E" w:rsidRDefault="00084481" w:rsidP="001E73AF">
      <w:pPr>
        <w:bidi/>
        <w:spacing w:before="0" w:after="0" w:line="360" w:lineRule="auto"/>
        <w:jc w:val="left"/>
        <w:rPr>
          <w:rFonts w:ascii="Arial" w:eastAsia="Times New Roman" w:hAnsi="Arial"/>
          <w:rtl/>
        </w:rPr>
      </w:pPr>
    </w:p>
    <w:p w14:paraId="20D78FA3" w14:textId="77777777" w:rsidR="00084481" w:rsidRPr="00E56D7E" w:rsidRDefault="00084481" w:rsidP="001E73AF">
      <w:pPr>
        <w:bidi/>
        <w:spacing w:before="0" w:after="0" w:line="360" w:lineRule="auto"/>
        <w:jc w:val="left"/>
        <w:rPr>
          <w:rFonts w:ascii="Arial" w:eastAsia="Times New Roman" w:hAnsi="Arial"/>
          <w:rtl/>
        </w:rPr>
      </w:pPr>
    </w:p>
    <w:p w14:paraId="08AE22D4" w14:textId="77777777" w:rsidR="00084481" w:rsidRPr="00E56D7E" w:rsidRDefault="00084481" w:rsidP="001E73AF">
      <w:pPr>
        <w:bidi/>
        <w:spacing w:before="0" w:after="0" w:line="360" w:lineRule="auto"/>
        <w:jc w:val="left"/>
        <w:rPr>
          <w:rFonts w:ascii="Arial" w:eastAsia="Times New Roman" w:hAnsi="Arial"/>
          <w:rtl/>
        </w:rPr>
      </w:pPr>
    </w:p>
    <w:p w14:paraId="1B7AE4DA" w14:textId="77777777" w:rsidR="00084481" w:rsidRDefault="00084481" w:rsidP="001E73AF">
      <w:pPr>
        <w:bidi/>
        <w:spacing w:before="0" w:after="0" w:line="360" w:lineRule="auto"/>
        <w:jc w:val="left"/>
        <w:rPr>
          <w:rFonts w:ascii="Arial" w:eastAsia="Times New Roman" w:hAnsi="Arial"/>
          <w:rtl/>
        </w:rPr>
      </w:pPr>
    </w:p>
    <w:p w14:paraId="54AA3DC2" w14:textId="77777777" w:rsidR="007244C7" w:rsidRDefault="007244C7" w:rsidP="007244C7">
      <w:pPr>
        <w:bidi/>
        <w:spacing w:before="0" w:after="0" w:line="360" w:lineRule="auto"/>
        <w:jc w:val="left"/>
        <w:rPr>
          <w:rFonts w:ascii="Arial" w:eastAsia="Times New Roman" w:hAnsi="Arial"/>
          <w:rtl/>
        </w:rPr>
      </w:pPr>
    </w:p>
    <w:p w14:paraId="22102F05" w14:textId="77777777" w:rsidR="007244C7" w:rsidRDefault="007244C7" w:rsidP="007244C7">
      <w:pPr>
        <w:bidi/>
        <w:spacing w:before="0" w:after="0" w:line="360" w:lineRule="auto"/>
        <w:jc w:val="left"/>
        <w:rPr>
          <w:rFonts w:ascii="Arial" w:eastAsia="Times New Roman" w:hAnsi="Arial"/>
          <w:rtl/>
        </w:rPr>
      </w:pPr>
    </w:p>
    <w:p w14:paraId="61E889BD" w14:textId="77777777" w:rsidR="007244C7" w:rsidRDefault="007244C7" w:rsidP="007244C7">
      <w:pPr>
        <w:bidi/>
        <w:spacing w:before="0" w:after="0" w:line="360" w:lineRule="auto"/>
        <w:jc w:val="left"/>
        <w:rPr>
          <w:rFonts w:ascii="Arial" w:eastAsia="Times New Roman" w:hAnsi="Arial"/>
          <w:rtl/>
        </w:rPr>
      </w:pPr>
    </w:p>
    <w:p w14:paraId="30F8F6F8" w14:textId="77777777" w:rsidR="007244C7" w:rsidRDefault="007244C7" w:rsidP="007244C7">
      <w:pPr>
        <w:bidi/>
        <w:spacing w:before="0" w:after="0" w:line="360" w:lineRule="auto"/>
        <w:jc w:val="left"/>
        <w:rPr>
          <w:rFonts w:ascii="Arial" w:eastAsia="Times New Roman" w:hAnsi="Arial"/>
          <w:rtl/>
        </w:rPr>
      </w:pPr>
    </w:p>
    <w:p w14:paraId="5A2763BB" w14:textId="77777777" w:rsidR="007244C7" w:rsidRDefault="007244C7" w:rsidP="007244C7">
      <w:pPr>
        <w:bidi/>
        <w:spacing w:before="0" w:after="0" w:line="360" w:lineRule="auto"/>
        <w:jc w:val="left"/>
        <w:rPr>
          <w:rFonts w:ascii="Arial" w:eastAsia="Times New Roman" w:hAnsi="Arial"/>
          <w:rtl/>
        </w:rPr>
      </w:pPr>
    </w:p>
    <w:p w14:paraId="3429DC65" w14:textId="77777777" w:rsidR="007244C7" w:rsidRDefault="007244C7" w:rsidP="007244C7">
      <w:pPr>
        <w:bidi/>
        <w:spacing w:before="0" w:after="0" w:line="360" w:lineRule="auto"/>
        <w:jc w:val="left"/>
        <w:rPr>
          <w:rFonts w:ascii="Arial" w:eastAsia="Times New Roman" w:hAnsi="Arial"/>
          <w:rtl/>
        </w:rPr>
      </w:pPr>
    </w:p>
    <w:p w14:paraId="44F8D1E7" w14:textId="77777777" w:rsidR="007244C7" w:rsidRDefault="007244C7" w:rsidP="007244C7">
      <w:pPr>
        <w:bidi/>
        <w:spacing w:before="0" w:after="0" w:line="360" w:lineRule="auto"/>
        <w:jc w:val="left"/>
        <w:rPr>
          <w:rFonts w:ascii="Arial" w:eastAsia="Times New Roman" w:hAnsi="Arial"/>
          <w:rtl/>
        </w:rPr>
      </w:pPr>
    </w:p>
    <w:p w14:paraId="18996223" w14:textId="77777777" w:rsidR="007244C7" w:rsidRPr="00C70EEB" w:rsidRDefault="007244C7" w:rsidP="00C70EEB">
      <w:pPr>
        <w:pStyle w:val="1"/>
        <w:numPr>
          <w:ilvl w:val="0"/>
          <w:numId w:val="0"/>
        </w:numPr>
        <w:jc w:val="center"/>
        <w:rPr>
          <w:rFonts w:ascii="Arial" w:hAnsi="Arial"/>
          <w:sz w:val="24"/>
          <w:szCs w:val="24"/>
          <w:u w:val="single"/>
          <w:rtl/>
        </w:rPr>
      </w:pPr>
      <w:bookmarkStart w:id="67" w:name="_Toc48799684"/>
      <w:r w:rsidRPr="00C70EEB">
        <w:rPr>
          <w:rFonts w:ascii="Arial" w:hAnsi="Arial" w:hint="cs"/>
          <w:sz w:val="24"/>
          <w:szCs w:val="24"/>
          <w:u w:val="single"/>
          <w:rtl/>
        </w:rPr>
        <w:t>נספח 0.7.2.2.ג</w:t>
      </w:r>
      <w:bookmarkEnd w:id="67"/>
    </w:p>
    <w:p w14:paraId="4F569CAD" w14:textId="77777777"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8C56905" w14:textId="77777777" w:rsidR="007244C7" w:rsidRPr="007A7CC8" w:rsidRDefault="007244C7" w:rsidP="007244C7">
      <w:pPr>
        <w:bidi/>
        <w:spacing w:before="0" w:after="0" w:line="360" w:lineRule="auto"/>
        <w:rPr>
          <w:rFonts w:ascii="Arial" w:eastAsia="PMingLiU" w:hAnsi="Arial"/>
          <w:sz w:val="22"/>
          <w:szCs w:val="22"/>
          <w:rtl/>
        </w:rPr>
      </w:pPr>
    </w:p>
    <w:p w14:paraId="585ACC4B" w14:textId="77777777" w:rsidR="007244C7" w:rsidRDefault="007244C7" w:rsidP="00B31C17">
      <w:pPr>
        <w:bidi/>
        <w:spacing w:before="0" w:after="0" w:line="360" w:lineRule="auto"/>
        <w:rPr>
          <w:rFonts w:ascii="Arial" w:eastAsia="PMingLiU" w:hAnsi="Arial"/>
          <w:sz w:val="22"/>
          <w:szCs w:val="22"/>
          <w:rt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0085497D" w:rsidRPr="0085497D">
        <w:rPr>
          <w:rFonts w:ascii="Arial" w:eastAsia="PMingLiU" w:hAnsi="Arial"/>
          <w:sz w:val="22"/>
          <w:szCs w:val="22"/>
          <w:rtl/>
        </w:rPr>
        <w:t>מכרז פומבי מספר 92/08.2020 בהיקפים משתנים לרכישת עגלות הטענה למחשבים ניידים</w:t>
      </w:r>
      <w:r w:rsidRPr="007A7CC8">
        <w:rPr>
          <w:rFonts w:ascii="Arial" w:eastAsia="PMingLiU" w:hAnsi="Arial"/>
          <w:sz w:val="22"/>
          <w:szCs w:val="22"/>
          <w:rtl/>
        </w:rPr>
        <w:t>.</w:t>
      </w:r>
    </w:p>
    <w:p w14:paraId="2E5C2D2B" w14:textId="77777777" w:rsidR="00B31C17" w:rsidRDefault="00B31C17" w:rsidP="007244C7">
      <w:pPr>
        <w:bidi/>
        <w:spacing w:before="0" w:after="0" w:line="360" w:lineRule="auto"/>
        <w:rPr>
          <w:rFonts w:ascii="Arial" w:eastAsia="PMingLiU" w:hAnsi="Arial"/>
          <w:sz w:val="22"/>
          <w:szCs w:val="22"/>
          <w:rtl/>
        </w:rPr>
      </w:pPr>
    </w:p>
    <w:p w14:paraId="213D8EE2" w14:textId="77777777" w:rsidR="007244C7" w:rsidRPr="007A7CC8" w:rsidRDefault="007244C7" w:rsidP="00B31C17">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519F39C9" w14:textId="77777777" w:rsidR="007244C7" w:rsidRPr="007A7CC8" w:rsidRDefault="007244C7" w:rsidP="007244C7">
      <w:pPr>
        <w:bidi/>
        <w:spacing w:before="0" w:after="0" w:line="360" w:lineRule="auto"/>
        <w:rPr>
          <w:rFonts w:ascii="Arial" w:eastAsia="PMingLiU" w:hAnsi="Arial"/>
          <w:sz w:val="16"/>
          <w:szCs w:val="16"/>
          <w:rtl/>
        </w:rPr>
      </w:pPr>
    </w:p>
    <w:p w14:paraId="6478AB02" w14:textId="77777777" w:rsidR="007244C7" w:rsidRPr="007A7CC8" w:rsidRDefault="007244C7" w:rsidP="007244C7">
      <w:pPr>
        <w:bidi/>
        <w:spacing w:before="0" w:after="0" w:line="360" w:lineRule="auto"/>
        <w:rPr>
          <w:rFonts w:ascii="Arial" w:eastAsia="PMingLiU" w:hAnsi="Arial"/>
          <w:sz w:val="22"/>
          <w:szCs w:val="22"/>
          <w:u w:val="single"/>
          <w:rtl/>
        </w:rPr>
      </w:pPr>
      <w:r w:rsidRPr="007A7CC8">
        <w:rPr>
          <w:rFonts w:ascii="Arial" w:eastAsia="PMingLiU" w:hAnsi="Arial"/>
          <w:sz w:val="22"/>
          <w:szCs w:val="22"/>
          <w:rtl/>
        </w:rPr>
        <w:t xml:space="preserve"> </w:t>
      </w: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14:paraId="04456783" w14:textId="77777777" w:rsidR="007244C7" w:rsidRPr="007A7CC8" w:rsidRDefault="007244C7" w:rsidP="007244C7">
      <w:pPr>
        <w:numPr>
          <w:ilvl w:val="0"/>
          <w:numId w:val="43"/>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75A0C2C3" w14:textId="77777777" w:rsidR="007244C7" w:rsidRPr="007A7CC8" w:rsidRDefault="007244C7" w:rsidP="007244C7">
      <w:pPr>
        <w:numPr>
          <w:ilvl w:val="0"/>
          <w:numId w:val="43"/>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335C9931" w14:textId="77777777"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026DCB70" w14:textId="77777777" w:rsidR="007244C7" w:rsidRPr="007A7CC8" w:rsidRDefault="007244C7" w:rsidP="007244C7">
      <w:pPr>
        <w:numPr>
          <w:ilvl w:val="0"/>
          <w:numId w:val="43"/>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14:paraId="49224AF9" w14:textId="77777777" w:rsidR="007244C7" w:rsidRPr="007A7CC8" w:rsidRDefault="007244C7" w:rsidP="007244C7">
      <w:pPr>
        <w:numPr>
          <w:ilvl w:val="0"/>
          <w:numId w:val="43"/>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43A310A5" w14:textId="77777777" w:rsidR="007244C7" w:rsidRPr="007A7CC8" w:rsidRDefault="007244C7" w:rsidP="007244C7">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61C260C8" w14:textId="77777777" w:rsidR="007244C7" w:rsidRPr="007A7CC8" w:rsidRDefault="007244C7" w:rsidP="007244C7">
      <w:pPr>
        <w:numPr>
          <w:ilvl w:val="0"/>
          <w:numId w:val="43"/>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7907C67F" w14:textId="77777777" w:rsidR="007244C7" w:rsidRPr="007A7CC8" w:rsidRDefault="007244C7" w:rsidP="007244C7">
      <w:pPr>
        <w:numPr>
          <w:ilvl w:val="0"/>
          <w:numId w:val="43"/>
        </w:num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3A570147" w14:textId="77777777" w:rsidR="007244C7" w:rsidRPr="007A7CC8" w:rsidRDefault="007244C7" w:rsidP="007244C7">
      <w:pPr>
        <w:bidi/>
        <w:spacing w:before="0" w:after="0" w:line="360" w:lineRule="auto"/>
        <w:ind w:right="360"/>
        <w:rPr>
          <w:rFonts w:ascii="Arial" w:eastAsia="PMingLiU" w:hAnsi="Arial"/>
          <w:sz w:val="14"/>
          <w:szCs w:val="14"/>
          <w:rtl/>
        </w:rPr>
      </w:pPr>
    </w:p>
    <w:p w14:paraId="36D8E679" w14:textId="77777777" w:rsidR="007244C7" w:rsidRDefault="007244C7" w:rsidP="007244C7">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58C602E4" w14:textId="77777777" w:rsidTr="00D23541">
        <w:tc>
          <w:tcPr>
            <w:tcW w:w="1548" w:type="dxa"/>
            <w:shd w:val="clear" w:color="auto" w:fill="auto"/>
          </w:tcPr>
          <w:p w14:paraId="57D52ACB"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251" w:type="dxa"/>
            <w:tcBorders>
              <w:top w:val="nil"/>
              <w:bottom w:val="nil"/>
            </w:tcBorders>
            <w:shd w:val="clear" w:color="auto" w:fill="auto"/>
          </w:tcPr>
          <w:p w14:paraId="27D790CE"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549" w:type="dxa"/>
            <w:shd w:val="clear" w:color="auto" w:fill="auto"/>
          </w:tcPr>
          <w:p w14:paraId="13DAE743"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281" w:type="dxa"/>
            <w:tcBorders>
              <w:top w:val="nil"/>
              <w:bottom w:val="nil"/>
            </w:tcBorders>
            <w:shd w:val="clear" w:color="auto" w:fill="auto"/>
          </w:tcPr>
          <w:p w14:paraId="4FE6A033"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859" w:type="dxa"/>
            <w:shd w:val="clear" w:color="auto" w:fill="auto"/>
          </w:tcPr>
          <w:p w14:paraId="5D9C9A78"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14:paraId="5BDED48B"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738" w:type="dxa"/>
            <w:shd w:val="clear" w:color="auto" w:fill="auto"/>
          </w:tcPr>
          <w:p w14:paraId="0E8CC85E"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14:paraId="49EF78E4"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480" w:type="dxa"/>
            <w:shd w:val="clear" w:color="auto" w:fill="auto"/>
          </w:tcPr>
          <w:p w14:paraId="02FDAC42" w14:textId="77777777" w:rsidR="00B31C17" w:rsidRPr="00B31C17" w:rsidRDefault="00B31C17" w:rsidP="00B31C17">
            <w:pPr>
              <w:bidi/>
              <w:spacing w:before="0" w:after="0" w:line="360" w:lineRule="auto"/>
              <w:ind w:right="360"/>
              <w:rPr>
                <w:rFonts w:ascii="Arial" w:eastAsia="PMingLiU" w:hAnsi="Arial"/>
                <w:sz w:val="22"/>
                <w:szCs w:val="22"/>
                <w:rtl/>
              </w:rPr>
            </w:pPr>
          </w:p>
        </w:tc>
      </w:tr>
      <w:tr w:rsidR="00B31C17" w:rsidRPr="00B31C17" w14:paraId="6BB261E5" w14:textId="77777777" w:rsidTr="00D23541">
        <w:tc>
          <w:tcPr>
            <w:tcW w:w="1548" w:type="dxa"/>
            <w:shd w:val="clear" w:color="auto" w:fill="auto"/>
          </w:tcPr>
          <w:p w14:paraId="3F69D765"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תאריך</w:t>
            </w:r>
          </w:p>
        </w:tc>
        <w:tc>
          <w:tcPr>
            <w:tcW w:w="251" w:type="dxa"/>
            <w:tcBorders>
              <w:top w:val="nil"/>
              <w:bottom w:val="nil"/>
            </w:tcBorders>
            <w:shd w:val="clear" w:color="auto" w:fill="auto"/>
          </w:tcPr>
          <w:p w14:paraId="5A79241E"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549" w:type="dxa"/>
            <w:shd w:val="clear" w:color="auto" w:fill="auto"/>
          </w:tcPr>
          <w:p w14:paraId="746B7859"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התאגיד</w:t>
            </w:r>
          </w:p>
        </w:tc>
        <w:tc>
          <w:tcPr>
            <w:tcW w:w="281" w:type="dxa"/>
            <w:tcBorders>
              <w:top w:val="nil"/>
              <w:bottom w:val="nil"/>
            </w:tcBorders>
            <w:shd w:val="clear" w:color="auto" w:fill="auto"/>
          </w:tcPr>
          <w:p w14:paraId="59F4EC49"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859" w:type="dxa"/>
            <w:shd w:val="clear" w:color="auto" w:fill="auto"/>
          </w:tcPr>
          <w:p w14:paraId="24199366"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חותמת התאגיד</w:t>
            </w:r>
          </w:p>
        </w:tc>
        <w:tc>
          <w:tcPr>
            <w:tcW w:w="236" w:type="dxa"/>
            <w:tcBorders>
              <w:top w:val="nil"/>
              <w:bottom w:val="nil"/>
            </w:tcBorders>
            <w:shd w:val="clear" w:color="auto" w:fill="auto"/>
          </w:tcPr>
          <w:p w14:paraId="04387298"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738" w:type="dxa"/>
            <w:shd w:val="clear" w:color="auto" w:fill="auto"/>
          </w:tcPr>
          <w:p w14:paraId="0490F016"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המצהיר</w:t>
            </w:r>
          </w:p>
        </w:tc>
        <w:tc>
          <w:tcPr>
            <w:tcW w:w="236" w:type="dxa"/>
            <w:tcBorders>
              <w:top w:val="nil"/>
              <w:bottom w:val="nil"/>
            </w:tcBorders>
            <w:shd w:val="clear" w:color="auto" w:fill="auto"/>
          </w:tcPr>
          <w:p w14:paraId="47573EAE" w14:textId="77777777" w:rsidR="00B31C17" w:rsidRPr="00B31C17" w:rsidRDefault="00B31C17" w:rsidP="00B31C17">
            <w:pPr>
              <w:bidi/>
              <w:spacing w:before="0" w:after="0" w:line="360" w:lineRule="auto"/>
              <w:ind w:right="360"/>
              <w:rPr>
                <w:rFonts w:ascii="Arial" w:eastAsia="PMingLiU" w:hAnsi="Arial"/>
                <w:sz w:val="22"/>
                <w:szCs w:val="22"/>
                <w:rtl/>
              </w:rPr>
            </w:pPr>
          </w:p>
        </w:tc>
        <w:tc>
          <w:tcPr>
            <w:tcW w:w="1480" w:type="dxa"/>
            <w:shd w:val="clear" w:color="auto" w:fill="auto"/>
          </w:tcPr>
          <w:p w14:paraId="790C6602" w14:textId="77777777"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חתימת המצהיר</w:t>
            </w:r>
          </w:p>
        </w:tc>
      </w:tr>
    </w:tbl>
    <w:p w14:paraId="1498F4FB" w14:textId="77777777" w:rsidR="007244C7" w:rsidRPr="007A7CC8" w:rsidRDefault="007244C7" w:rsidP="007244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PMingLiU" w:hAnsi="Arial"/>
          <w:b/>
          <w:bCs/>
          <w:sz w:val="22"/>
          <w:szCs w:val="22"/>
          <w:u w:val="single"/>
          <w:rtl/>
        </w:rPr>
      </w:pPr>
      <w:bookmarkStart w:id="68" w:name="_Toc78123024"/>
      <w:r w:rsidRPr="007A7CC8">
        <w:rPr>
          <w:rFonts w:ascii="Arial" w:eastAsia="PMingLiU" w:hAnsi="Arial"/>
          <w:b/>
          <w:bCs/>
          <w:sz w:val="22"/>
          <w:szCs w:val="22"/>
          <w:u w:val="single"/>
          <w:rtl/>
        </w:rPr>
        <w:t>אישור עורך הדין</w:t>
      </w:r>
    </w:p>
    <w:p w14:paraId="4AFAF436" w14:textId="77777777"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8"/>
    <w:p w14:paraId="187789D8" w14:textId="77777777" w:rsidR="007244C7" w:rsidRPr="007A7CC8" w:rsidRDefault="007244C7" w:rsidP="007244C7">
      <w:pPr>
        <w:bidi/>
        <w:spacing w:before="0" w:after="0" w:line="360" w:lineRule="auto"/>
        <w:ind w:right="360"/>
        <w:rPr>
          <w:rFonts w:ascii="Arial" w:eastAsia="PMingLiU" w:hAnsi="Arial"/>
          <w:sz w:val="18"/>
          <w:szCs w:val="18"/>
        </w:rPr>
      </w:pPr>
      <w:r w:rsidRPr="007A7CC8">
        <w:rPr>
          <w:rFonts w:ascii="Arial" w:eastAsia="PMingLiU" w:hAnsi="Arial" w:hint="cs"/>
          <w:sz w:val="22"/>
          <w:szCs w:val="22"/>
          <w:rtl/>
        </w:rPr>
        <w:t xml:space="preserve">     </w:t>
      </w:r>
    </w:p>
    <w:p w14:paraId="3CEFEF39" w14:textId="77777777"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5BB929AF" w14:textId="77777777" w:rsidR="007244C7" w:rsidRPr="007A7CC8" w:rsidRDefault="007244C7" w:rsidP="007244C7">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6980FF74" w14:textId="77777777" w:rsidR="00084481" w:rsidRPr="00E56D7E" w:rsidRDefault="00084481" w:rsidP="001E73AF">
      <w:pPr>
        <w:bidi/>
        <w:spacing w:before="0" w:after="0" w:line="360" w:lineRule="auto"/>
        <w:jc w:val="left"/>
        <w:rPr>
          <w:rFonts w:ascii="Arial" w:eastAsia="Times New Roman" w:hAnsi="Arial"/>
          <w:rtl/>
        </w:rPr>
      </w:pPr>
    </w:p>
    <w:p w14:paraId="14D50007" w14:textId="77777777" w:rsidR="009252ED" w:rsidRPr="00E56D7E" w:rsidRDefault="009252ED" w:rsidP="001E73AF">
      <w:pPr>
        <w:bidi/>
        <w:spacing w:before="0" w:after="0" w:line="360" w:lineRule="auto"/>
        <w:jc w:val="left"/>
        <w:rPr>
          <w:rFonts w:ascii="Arial" w:eastAsia="Times New Roman" w:hAnsi="Arial"/>
          <w:rtl/>
        </w:rPr>
      </w:pPr>
    </w:p>
    <w:p w14:paraId="4A6EBBD3" w14:textId="77777777" w:rsidR="00FD648B" w:rsidRPr="00C70EEB" w:rsidRDefault="00FD648B" w:rsidP="00C70EEB">
      <w:pPr>
        <w:pStyle w:val="1"/>
        <w:numPr>
          <w:ilvl w:val="0"/>
          <w:numId w:val="0"/>
        </w:numPr>
        <w:jc w:val="center"/>
        <w:rPr>
          <w:rFonts w:ascii="Arial" w:eastAsia="Times New Roman" w:hAnsi="Arial"/>
          <w:sz w:val="24"/>
          <w:szCs w:val="24"/>
          <w:u w:val="single"/>
          <w:rtl/>
          <w:lang w:eastAsia="he-IL"/>
        </w:rPr>
      </w:pPr>
      <w:bookmarkStart w:id="69" w:name="_Toc48799685"/>
      <w:r w:rsidRPr="00C70EEB">
        <w:rPr>
          <w:rFonts w:ascii="Arial" w:eastAsia="Times New Roman" w:hAnsi="Arial" w:hint="cs"/>
          <w:sz w:val="24"/>
          <w:szCs w:val="24"/>
          <w:u w:val="single"/>
          <w:rtl/>
          <w:lang w:eastAsia="he-IL"/>
        </w:rPr>
        <w:t>נספח 0.7.2.4</w:t>
      </w:r>
      <w:bookmarkEnd w:id="69"/>
    </w:p>
    <w:p w14:paraId="152858BC" w14:textId="77777777" w:rsidR="00FD648B" w:rsidRPr="00E56D7E" w:rsidRDefault="00FD648B" w:rsidP="00FD648B">
      <w:pPr>
        <w:bidi/>
        <w:spacing w:before="0" w:after="0" w:line="240" w:lineRule="auto"/>
        <w:jc w:val="right"/>
        <w:rPr>
          <w:rFonts w:ascii="Arial" w:eastAsia="Times New Roman" w:hAnsi="Arial"/>
          <w:noProof/>
          <w:sz w:val="20"/>
          <w:szCs w:val="20"/>
          <w:rtl/>
        </w:rPr>
      </w:pPr>
    </w:p>
    <w:p w14:paraId="47E0D7EC" w14:textId="77777777" w:rsidR="00FD648B" w:rsidRPr="00E56D7E" w:rsidRDefault="00FD648B" w:rsidP="00FD648B">
      <w:pPr>
        <w:bidi/>
        <w:spacing w:before="0" w:after="0" w:line="240" w:lineRule="auto"/>
        <w:jc w:val="right"/>
        <w:rPr>
          <w:rFonts w:ascii="Arial" w:eastAsia="Times New Roman" w:hAnsi="Arial"/>
          <w:noProof/>
          <w:sz w:val="20"/>
          <w:szCs w:val="20"/>
          <w:rtl/>
        </w:rPr>
      </w:pPr>
      <w:r w:rsidRPr="00E56D7E">
        <w:rPr>
          <w:rFonts w:ascii="Arial" w:eastAsia="Times New Roman" w:hAnsi="Arial" w:hint="cs"/>
          <w:noProof/>
          <w:sz w:val="20"/>
          <w:szCs w:val="20"/>
          <w:rtl/>
        </w:rPr>
        <w:t>תאריך:_______________</w:t>
      </w:r>
    </w:p>
    <w:p w14:paraId="17C85858" w14:textId="77777777" w:rsidR="00FD648B" w:rsidRPr="00E56D7E" w:rsidRDefault="00FD648B" w:rsidP="00FD648B">
      <w:pPr>
        <w:bidi/>
        <w:spacing w:before="0" w:after="0" w:line="240" w:lineRule="auto"/>
        <w:rPr>
          <w:rFonts w:ascii="Arial" w:eastAsia="Times New Roman" w:hAnsi="Arial"/>
          <w:noProof/>
          <w:sz w:val="20"/>
          <w:szCs w:val="20"/>
          <w:rtl/>
        </w:rPr>
      </w:pPr>
    </w:p>
    <w:p w14:paraId="7BF1F91D"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לכבוד</w:t>
      </w:r>
    </w:p>
    <w:p w14:paraId="0CEEC2E0"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חברת  ______</w:t>
      </w:r>
      <w:r w:rsidRPr="00E56D7E">
        <w:rPr>
          <w:rFonts w:ascii="Arial" w:eastAsia="Times New Roman" w:hAnsi="Arial" w:hint="cs"/>
          <w:noProof/>
          <w:sz w:val="20"/>
          <w:szCs w:val="20"/>
          <w:rtl/>
        </w:rPr>
        <w:t>________</w:t>
      </w:r>
    </w:p>
    <w:p w14:paraId="3EB6D03C" w14:textId="77777777" w:rsidR="00FD648B" w:rsidRPr="00E56D7E" w:rsidRDefault="00FD648B" w:rsidP="00FD648B">
      <w:pPr>
        <w:bidi/>
        <w:spacing w:before="0" w:after="0" w:line="240" w:lineRule="auto"/>
        <w:jc w:val="center"/>
        <w:rPr>
          <w:rFonts w:ascii="Arial" w:eastAsia="Times New Roman" w:hAnsi="Arial"/>
          <w:noProof/>
          <w:sz w:val="20"/>
          <w:szCs w:val="20"/>
          <w:rtl/>
        </w:rPr>
      </w:pPr>
    </w:p>
    <w:p w14:paraId="065F64DE" w14:textId="77777777" w:rsidR="00FD648B" w:rsidRPr="00E56D7E" w:rsidRDefault="00FD648B" w:rsidP="00FD648B">
      <w:pPr>
        <w:bidi/>
        <w:spacing w:before="0" w:after="0" w:line="240" w:lineRule="auto"/>
        <w:ind w:left="386" w:hanging="316"/>
        <w:jc w:val="center"/>
        <w:rPr>
          <w:rFonts w:ascii="Arial" w:eastAsia="Times New Roman" w:hAnsi="Arial"/>
          <w:b/>
          <w:bCs/>
          <w:noProof/>
          <w:sz w:val="20"/>
          <w:szCs w:val="20"/>
          <w:rtl/>
        </w:rPr>
      </w:pPr>
      <w:r w:rsidRPr="00E56D7E">
        <w:rPr>
          <w:rFonts w:ascii="Arial" w:eastAsia="Times New Roman" w:hAnsi="Arial"/>
          <w:noProof/>
          <w:sz w:val="20"/>
          <w:szCs w:val="20"/>
          <w:rtl/>
        </w:rPr>
        <w:t xml:space="preserve">הנדון : </w:t>
      </w:r>
      <w:r w:rsidRPr="00E56D7E">
        <w:rPr>
          <w:rFonts w:ascii="Arial" w:eastAsia="Times New Roman" w:hAnsi="Arial"/>
          <w:b/>
          <w:bCs/>
          <w:noProof/>
          <w:sz w:val="20"/>
          <w:szCs w:val="20"/>
          <w:rtl/>
        </w:rPr>
        <w:t xml:space="preserve">אישור על מחזור כספי לכל אחת מהשנים שנסתיימו ביום </w:t>
      </w:r>
      <w:r w:rsidRPr="00E56D7E">
        <w:rPr>
          <w:rFonts w:ascii="Arial" w:eastAsia="Times New Roman" w:hAnsi="Arial"/>
          <w:b/>
          <w:bCs/>
          <w:noProof/>
          <w:sz w:val="20"/>
          <w:szCs w:val="20"/>
        </w:rPr>
        <w:t>31.12.20xx</w:t>
      </w:r>
      <w:r w:rsidRPr="00E56D7E">
        <w:rPr>
          <w:rFonts w:ascii="Arial" w:eastAsia="Times New Roman" w:hAnsi="Arial"/>
          <w:b/>
          <w:bCs/>
          <w:noProof/>
          <w:sz w:val="20"/>
          <w:szCs w:val="20"/>
          <w:rtl/>
        </w:rPr>
        <w:t xml:space="preserve"> וביום ____ (1)</w:t>
      </w:r>
    </w:p>
    <w:p w14:paraId="14AD4EAD"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 xml:space="preserve"> </w:t>
      </w:r>
    </w:p>
    <w:p w14:paraId="57AFF4E6"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לבקשתכם וכרואי החשבון של חברתכם הרינו לאשר כדלקמן:</w:t>
      </w:r>
    </w:p>
    <w:p w14:paraId="14530249" w14:textId="77777777" w:rsidR="00FD648B" w:rsidRPr="00E56D7E" w:rsidRDefault="00FD648B" w:rsidP="00FD648B">
      <w:pPr>
        <w:bidi/>
        <w:spacing w:before="0" w:after="0" w:line="240" w:lineRule="auto"/>
        <w:rPr>
          <w:rFonts w:ascii="Arial" w:eastAsia="Times New Roman" w:hAnsi="Arial"/>
          <w:noProof/>
          <w:sz w:val="20"/>
          <w:szCs w:val="20"/>
          <w:rtl/>
        </w:rPr>
      </w:pPr>
    </w:p>
    <w:p w14:paraId="4F8B5F1E" w14:textId="77777777" w:rsidR="00FD648B" w:rsidRPr="00E56D7E" w:rsidRDefault="00FD648B" w:rsidP="00F5309E">
      <w:pPr>
        <w:numPr>
          <w:ilvl w:val="0"/>
          <w:numId w:val="33"/>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הננו משמשים כרואי החשבון של חברתכם משנת_________</w:t>
      </w:r>
      <w:r w:rsidRPr="00E56D7E">
        <w:rPr>
          <w:rFonts w:ascii="Arial" w:eastAsia="Times New Roman" w:hAnsi="Arial" w:hint="cs"/>
          <w:noProof/>
          <w:sz w:val="20"/>
          <w:szCs w:val="20"/>
          <w:rtl/>
        </w:rPr>
        <w:t xml:space="preserve">. </w:t>
      </w:r>
    </w:p>
    <w:p w14:paraId="30CCEF5F" w14:textId="77777777" w:rsidR="00FD648B" w:rsidRPr="00E56D7E" w:rsidRDefault="00FD648B" w:rsidP="00FD648B">
      <w:pPr>
        <w:bidi/>
        <w:spacing w:before="0" w:after="0" w:line="240" w:lineRule="auto"/>
        <w:rPr>
          <w:rFonts w:ascii="Arial" w:eastAsia="Times New Roman" w:hAnsi="Arial"/>
          <w:noProof/>
          <w:sz w:val="20"/>
          <w:szCs w:val="20"/>
        </w:rPr>
      </w:pPr>
    </w:p>
    <w:p w14:paraId="4107D173" w14:textId="77777777" w:rsidR="00FD648B" w:rsidRPr="00E56D7E" w:rsidRDefault="00FD648B" w:rsidP="00F5309E">
      <w:pPr>
        <w:numPr>
          <w:ilvl w:val="0"/>
          <w:numId w:val="33"/>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הדוחות הכספיים המבוקרים/סקורים של חברתכם ליום ______ (או לחילופין ליום____ וליום ____) (1)  בוקרו/נסקרו (בהתאמה) על ידי משרדנו.</w:t>
      </w:r>
    </w:p>
    <w:p w14:paraId="63FAFC9F" w14:textId="77777777"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14:paraId="2EBA436B" w14:textId="77777777"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3AB929AD" w14:textId="77777777" w:rsidR="00FD648B" w:rsidRPr="00E56D7E" w:rsidRDefault="00FD648B" w:rsidP="00FD648B">
      <w:pPr>
        <w:bidi/>
        <w:spacing w:before="0" w:after="0" w:line="240" w:lineRule="auto"/>
        <w:ind w:left="360"/>
        <w:rPr>
          <w:rFonts w:ascii="Arial" w:eastAsia="Times New Roman" w:hAnsi="Arial"/>
          <w:noProof/>
          <w:sz w:val="20"/>
          <w:szCs w:val="20"/>
          <w:rtl/>
        </w:rPr>
      </w:pPr>
      <w:r w:rsidRPr="00E56D7E">
        <w:rPr>
          <w:rFonts w:ascii="Arial" w:eastAsia="Times New Roman" w:hAnsi="Arial"/>
          <w:noProof/>
          <w:sz w:val="20"/>
          <w:szCs w:val="20"/>
          <w:rtl/>
        </w:rPr>
        <w:t xml:space="preserve">הדוחות הכספיים המבוקרים/סקורים של חברתכם ליום/ימים (1) ______  בוקרו על ידי רואי חשבון אחרים. </w:t>
      </w:r>
    </w:p>
    <w:p w14:paraId="6C80A876" w14:textId="77777777" w:rsidR="00FD648B" w:rsidRPr="00E56D7E" w:rsidRDefault="00FD648B" w:rsidP="00FD648B">
      <w:pPr>
        <w:bidi/>
        <w:spacing w:before="0" w:after="0" w:line="240" w:lineRule="auto"/>
        <w:ind w:left="360" w:hanging="514"/>
        <w:rPr>
          <w:rFonts w:ascii="Arial" w:eastAsia="Times New Roman" w:hAnsi="Arial"/>
          <w:noProof/>
          <w:sz w:val="20"/>
          <w:szCs w:val="20"/>
        </w:rPr>
      </w:pPr>
    </w:p>
    <w:p w14:paraId="1ECBB62C" w14:textId="77777777" w:rsidR="00FD648B" w:rsidRPr="00E56D7E" w:rsidRDefault="00FD648B" w:rsidP="00F5309E">
      <w:pPr>
        <w:numPr>
          <w:ilvl w:val="0"/>
          <w:numId w:val="33"/>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081880D7" w14:textId="77777777"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14:paraId="2F137D31" w14:textId="77777777"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19B68669" w14:textId="77777777" w:rsidR="00FD648B" w:rsidRPr="00E56D7E" w:rsidRDefault="00FD648B" w:rsidP="00FD648B">
      <w:pPr>
        <w:bidi/>
        <w:spacing w:before="0" w:after="0" w:line="240" w:lineRule="auto"/>
        <w:ind w:left="386"/>
        <w:rPr>
          <w:rFonts w:ascii="Arial" w:eastAsia="Times New Roman" w:hAnsi="Arial"/>
          <w:noProof/>
          <w:sz w:val="20"/>
          <w:szCs w:val="20"/>
          <w:rtl/>
        </w:rPr>
      </w:pPr>
      <w:r w:rsidRPr="00E56D7E">
        <w:rPr>
          <w:rFonts w:ascii="Arial" w:eastAsia="Times New Roman" w:hAnsi="Arial"/>
          <w:noProof/>
          <w:sz w:val="20"/>
          <w:szCs w:val="20"/>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0A4F3A2C" w14:textId="77777777" w:rsidR="00FD648B" w:rsidRPr="00E56D7E" w:rsidRDefault="00FD648B" w:rsidP="00FD648B">
      <w:pPr>
        <w:bidi/>
        <w:spacing w:before="0" w:after="0" w:line="240" w:lineRule="auto"/>
        <w:ind w:left="360" w:hanging="514"/>
        <w:rPr>
          <w:rFonts w:ascii="Arial" w:eastAsia="Times New Roman" w:hAnsi="Arial"/>
          <w:b/>
          <w:bCs/>
          <w:noProof/>
          <w:sz w:val="20"/>
          <w:szCs w:val="20"/>
          <w:rtl/>
        </w:rPr>
      </w:pPr>
    </w:p>
    <w:p w14:paraId="1C775D2A" w14:textId="77777777" w:rsidR="00FD648B" w:rsidRPr="00E56D7E" w:rsidRDefault="00FD648B" w:rsidP="00FD648B">
      <w:pPr>
        <w:bidi/>
        <w:spacing w:before="0" w:after="0" w:line="24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2A3DCA0F" w14:textId="77777777" w:rsidR="00FD648B" w:rsidRPr="00E56D7E" w:rsidRDefault="00FD648B" w:rsidP="00FD648B">
      <w:pPr>
        <w:bidi/>
        <w:spacing w:before="0" w:after="0" w:line="240" w:lineRule="auto"/>
        <w:ind w:left="386" w:hanging="26"/>
        <w:rPr>
          <w:rFonts w:ascii="Arial" w:eastAsia="Times New Roman" w:hAnsi="Arial"/>
          <w:noProof/>
          <w:sz w:val="20"/>
          <w:szCs w:val="20"/>
        </w:rPr>
      </w:pPr>
      <w:r w:rsidRPr="00E56D7E">
        <w:rPr>
          <w:rFonts w:ascii="Arial" w:eastAsia="Times New Roman" w:hAnsi="Arial"/>
          <w:noProof/>
          <w:sz w:val="20"/>
          <w:szCs w:val="20"/>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1F7D64F6" w14:textId="77777777" w:rsidR="00FD648B" w:rsidRPr="00E56D7E" w:rsidRDefault="00FD648B" w:rsidP="00FD648B">
      <w:pPr>
        <w:bidi/>
        <w:spacing w:before="0" w:after="0" w:line="240" w:lineRule="auto"/>
        <w:rPr>
          <w:rFonts w:ascii="Arial" w:eastAsia="Times New Roman" w:hAnsi="Arial"/>
          <w:noProof/>
          <w:sz w:val="20"/>
          <w:szCs w:val="20"/>
        </w:rPr>
      </w:pPr>
      <w:r w:rsidRPr="00E56D7E">
        <w:rPr>
          <w:rFonts w:ascii="Arial" w:eastAsia="Times New Roman" w:hAnsi="Arial"/>
          <w:noProof/>
          <w:sz w:val="20"/>
          <w:szCs w:val="20"/>
          <w:rtl/>
        </w:rPr>
        <w:t xml:space="preserve"> </w:t>
      </w:r>
    </w:p>
    <w:p w14:paraId="2896FE18" w14:textId="77777777" w:rsidR="00FD648B" w:rsidRPr="00E56D7E" w:rsidRDefault="00FD648B" w:rsidP="00F5309E">
      <w:pPr>
        <w:numPr>
          <w:ilvl w:val="0"/>
          <w:numId w:val="33"/>
        </w:numPr>
        <w:bidi/>
        <w:spacing w:before="0" w:after="0" w:line="240" w:lineRule="auto"/>
        <w:jc w:val="left"/>
        <w:rPr>
          <w:rFonts w:ascii="Arial" w:eastAsia="Times New Roman" w:hAnsi="Arial"/>
          <w:noProof/>
          <w:sz w:val="20"/>
          <w:szCs w:val="20"/>
          <w:rtl/>
        </w:rPr>
      </w:pPr>
      <w:r w:rsidRPr="00E56D7E">
        <w:rPr>
          <w:rFonts w:ascii="Arial" w:eastAsia="Times New Roman" w:hAnsi="Arial"/>
          <w:noProof/>
          <w:sz w:val="20"/>
          <w:szCs w:val="20"/>
          <w:rtl/>
        </w:rPr>
        <w:t>בהתאם לדוחות הכספיים האמורים המבוקרים/סקורים ל</w:t>
      </w:r>
      <w:r w:rsidRPr="00E56D7E">
        <w:rPr>
          <w:rFonts w:ascii="Arial" w:eastAsia="Times New Roman" w:hAnsi="Arial" w:hint="cs"/>
          <w:noProof/>
          <w:sz w:val="20"/>
          <w:szCs w:val="20"/>
          <w:rtl/>
        </w:rPr>
        <w:t>שנים ....</w:t>
      </w:r>
      <w:r w:rsidRPr="00E56D7E">
        <w:rPr>
          <w:rFonts w:ascii="Arial" w:eastAsia="Times New Roman" w:hAnsi="Arial"/>
          <w:noProof/>
          <w:sz w:val="20"/>
          <w:szCs w:val="20"/>
          <w:rtl/>
        </w:rPr>
        <w:t xml:space="preserve"> __ </w:t>
      </w:r>
      <w:r w:rsidRPr="00E56D7E">
        <w:rPr>
          <w:rFonts w:ascii="Arial" w:eastAsia="Times New Roman" w:hAnsi="Arial"/>
          <w:b/>
          <w:bCs/>
          <w:noProof/>
          <w:sz w:val="20"/>
          <w:szCs w:val="20"/>
          <w:rtl/>
        </w:rPr>
        <w:t>המחזור הכספי של חברתכם לתקופה _____ (1) הינו גבוה מ _______</w:t>
      </w:r>
      <w:r w:rsidRPr="00E56D7E">
        <w:rPr>
          <w:rFonts w:ascii="Arial" w:eastAsia="Times New Roman" w:hAnsi="Arial" w:hint="cs"/>
          <w:b/>
          <w:bCs/>
          <w:noProof/>
          <w:sz w:val="20"/>
          <w:szCs w:val="20"/>
          <w:rtl/>
        </w:rPr>
        <w:t xml:space="preserve"> ₪ </w:t>
      </w:r>
      <w:r w:rsidRPr="00E56D7E">
        <w:rPr>
          <w:rFonts w:ascii="Arial" w:eastAsia="Times New Roman" w:hAnsi="Arial"/>
          <w:b/>
          <w:bCs/>
          <w:noProof/>
          <w:sz w:val="20"/>
          <w:szCs w:val="20"/>
          <w:rtl/>
        </w:rPr>
        <w:t xml:space="preserve"> </w:t>
      </w:r>
      <w:r w:rsidRPr="00E56D7E">
        <w:rPr>
          <w:rFonts w:ascii="Arial" w:eastAsia="Times New Roman" w:hAnsi="Arial"/>
          <w:noProof/>
          <w:sz w:val="20"/>
          <w:szCs w:val="20"/>
          <w:rtl/>
        </w:rPr>
        <w:t>(או כל דרישה אחרת בהתאם לאמור במסמכי המכרז אודות מידע המופיע בדוחות הכספיים).</w:t>
      </w:r>
    </w:p>
    <w:p w14:paraId="439EB88F" w14:textId="77777777" w:rsidR="00FD648B" w:rsidRPr="00E56D7E" w:rsidRDefault="00FD648B" w:rsidP="00FD648B">
      <w:pPr>
        <w:bidi/>
        <w:spacing w:before="0" w:after="0" w:line="240" w:lineRule="auto"/>
        <w:ind w:left="6480"/>
        <w:jc w:val="right"/>
        <w:rPr>
          <w:rFonts w:ascii="Arial" w:eastAsia="Times New Roman" w:hAnsi="Arial"/>
          <w:noProof/>
          <w:sz w:val="20"/>
          <w:szCs w:val="20"/>
          <w:rtl/>
        </w:rPr>
      </w:pPr>
    </w:p>
    <w:p w14:paraId="3B1B179F" w14:textId="77777777" w:rsidR="00FD648B" w:rsidRPr="00E56D7E" w:rsidRDefault="00FD648B" w:rsidP="00FD648B">
      <w:pPr>
        <w:tabs>
          <w:tab w:val="left" w:pos="6685"/>
          <w:tab w:val="right" w:pos="9070"/>
        </w:tabs>
        <w:bidi/>
        <w:spacing w:before="0" w:after="0" w:line="240" w:lineRule="auto"/>
        <w:ind w:left="6480"/>
        <w:jc w:val="left"/>
        <w:rPr>
          <w:rFonts w:ascii="Arial" w:eastAsia="Times New Roman" w:hAnsi="Arial"/>
          <w:noProof/>
          <w:sz w:val="20"/>
          <w:szCs w:val="20"/>
          <w:rtl/>
        </w:rPr>
      </w:pPr>
      <w:r w:rsidRPr="00E56D7E">
        <w:rPr>
          <w:rFonts w:ascii="Arial" w:eastAsia="Times New Roman" w:hAnsi="Arial"/>
          <w:noProof/>
          <w:sz w:val="20"/>
          <w:szCs w:val="20"/>
          <w:rtl/>
        </w:rPr>
        <w:tab/>
        <w:t>בכבוד רב</w:t>
      </w:r>
      <w:r w:rsidRPr="00E56D7E">
        <w:rPr>
          <w:rFonts w:ascii="Arial" w:eastAsia="Times New Roman" w:hAnsi="Arial" w:hint="cs"/>
          <w:noProof/>
          <w:sz w:val="20"/>
          <w:szCs w:val="20"/>
          <w:rtl/>
        </w:rPr>
        <w:t>,</w:t>
      </w:r>
    </w:p>
    <w:p w14:paraId="19660827" w14:textId="77777777" w:rsidR="00FD648B" w:rsidRPr="00E56D7E" w:rsidRDefault="00FD648B" w:rsidP="00FD648B">
      <w:pPr>
        <w:bidi/>
        <w:spacing w:before="0" w:after="0" w:line="240" w:lineRule="auto"/>
        <w:ind w:left="6480"/>
        <w:jc w:val="right"/>
        <w:rPr>
          <w:rFonts w:ascii="Arial" w:eastAsia="Times New Roman" w:hAnsi="Arial"/>
          <w:noProof/>
          <w:sz w:val="20"/>
          <w:szCs w:val="20"/>
          <w:rtl/>
        </w:rPr>
      </w:pPr>
    </w:p>
    <w:p w14:paraId="7A538E64" w14:textId="77777777" w:rsidR="00FD648B" w:rsidRPr="00E56D7E" w:rsidRDefault="00FD648B" w:rsidP="00FD648B">
      <w:pPr>
        <w:bidi/>
        <w:spacing w:before="0" w:after="0" w:line="240" w:lineRule="auto"/>
        <w:ind w:left="6480"/>
        <w:jc w:val="right"/>
        <w:rPr>
          <w:rFonts w:ascii="Arial" w:eastAsia="Times New Roman" w:hAnsi="Arial"/>
          <w:noProof/>
          <w:sz w:val="20"/>
          <w:szCs w:val="20"/>
          <w:rtl/>
        </w:rPr>
      </w:pPr>
      <w:r w:rsidRPr="00E56D7E">
        <w:rPr>
          <w:rFonts w:ascii="Arial" w:eastAsia="Times New Roman" w:hAnsi="Arial" w:hint="cs"/>
          <w:noProof/>
          <w:sz w:val="20"/>
          <w:szCs w:val="20"/>
          <w:rtl/>
        </w:rPr>
        <w:t>______________________</w:t>
      </w:r>
      <w:r w:rsidRPr="00E56D7E">
        <w:rPr>
          <w:rFonts w:ascii="Arial" w:eastAsia="Times New Roman" w:hAnsi="Arial"/>
          <w:noProof/>
          <w:sz w:val="20"/>
          <w:szCs w:val="20"/>
          <w:rtl/>
        </w:rPr>
        <w:tab/>
      </w:r>
    </w:p>
    <w:p w14:paraId="728A8471" w14:textId="77777777" w:rsidR="00FD648B" w:rsidRPr="00E56D7E" w:rsidRDefault="00FD648B" w:rsidP="00FD648B">
      <w:pPr>
        <w:bidi/>
        <w:spacing w:before="0" w:after="0" w:line="240" w:lineRule="auto"/>
        <w:ind w:left="6532"/>
        <w:rPr>
          <w:rFonts w:ascii="Arial" w:eastAsia="Times New Roman" w:hAnsi="Arial"/>
          <w:noProof/>
          <w:sz w:val="20"/>
          <w:szCs w:val="20"/>
          <w:rtl/>
        </w:rPr>
      </w:pPr>
      <w:r w:rsidRPr="00E56D7E">
        <w:rPr>
          <w:rFonts w:ascii="Arial" w:eastAsia="Times New Roman" w:hAnsi="Arial" w:hint="cs"/>
          <w:noProof/>
          <w:sz w:val="20"/>
          <w:szCs w:val="20"/>
          <w:rtl/>
        </w:rPr>
        <w:t xml:space="preserve">  </w:t>
      </w:r>
      <w:r w:rsidRPr="00E56D7E">
        <w:rPr>
          <w:rFonts w:ascii="Arial" w:eastAsia="Times New Roman" w:hAnsi="Arial"/>
          <w:noProof/>
          <w:sz w:val="20"/>
          <w:szCs w:val="20"/>
          <w:rtl/>
        </w:rPr>
        <w:t>רואי חשבון</w:t>
      </w:r>
    </w:p>
    <w:p w14:paraId="4707D577" w14:textId="77777777" w:rsidR="00FD648B" w:rsidRPr="00E56D7E" w:rsidRDefault="00FD648B" w:rsidP="00FD648B">
      <w:pPr>
        <w:bidi/>
        <w:spacing w:before="0" w:after="0" w:line="240" w:lineRule="auto"/>
        <w:ind w:left="360"/>
        <w:rPr>
          <w:rFonts w:ascii="Arial" w:eastAsia="Times New Roman" w:hAnsi="Arial"/>
          <w:noProof/>
          <w:sz w:val="20"/>
          <w:szCs w:val="20"/>
          <w:rtl/>
        </w:rPr>
      </w:pPr>
    </w:p>
    <w:p w14:paraId="12951E29" w14:textId="77777777" w:rsidR="00FD648B" w:rsidRPr="00E56D7E" w:rsidRDefault="00FD648B" w:rsidP="00FD648B">
      <w:pPr>
        <w:bidi/>
        <w:spacing w:before="0" w:after="0" w:line="240" w:lineRule="auto"/>
        <w:ind w:left="360"/>
        <w:rPr>
          <w:rFonts w:ascii="Arial" w:eastAsia="Times New Roman" w:hAnsi="Arial"/>
          <w:noProof/>
          <w:sz w:val="20"/>
          <w:szCs w:val="20"/>
        </w:rPr>
      </w:pPr>
    </w:p>
    <w:p w14:paraId="7DB2BBE5" w14:textId="77777777" w:rsidR="00FD648B" w:rsidRPr="00E56D7E" w:rsidRDefault="00FD648B" w:rsidP="00F5309E">
      <w:pPr>
        <w:numPr>
          <w:ilvl w:val="0"/>
          <w:numId w:val="34"/>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יצוינו התאריכים בהתאם לנדרש במסמכי המכרז.</w:t>
      </w:r>
    </w:p>
    <w:p w14:paraId="4CDF3873" w14:textId="77777777" w:rsidR="00FD648B" w:rsidRPr="00E56D7E" w:rsidRDefault="00FD648B" w:rsidP="00F5309E">
      <w:pPr>
        <w:numPr>
          <w:ilvl w:val="0"/>
          <w:numId w:val="34"/>
        </w:numPr>
        <w:bidi/>
        <w:spacing w:before="0" w:after="0" w:line="240" w:lineRule="auto"/>
        <w:jc w:val="left"/>
        <w:rPr>
          <w:rFonts w:ascii="Arial" w:eastAsia="Times New Roman" w:hAnsi="Arial"/>
          <w:noProof/>
          <w:sz w:val="20"/>
          <w:szCs w:val="20"/>
        </w:rPr>
      </w:pPr>
      <w:r w:rsidRPr="00E56D7E">
        <w:rPr>
          <w:rFonts w:ascii="Arial" w:eastAsia="Times New Roman" w:hAnsi="Arial"/>
          <w:noProof/>
          <w:sz w:val="20"/>
          <w:szCs w:val="20"/>
          <w:rtl/>
        </w:rPr>
        <w:t>לצרכי מכתב זה חוות הדעת הכוללות תוספות המפורטות בדוגמאות לתקן ביקורת מספר 99</w:t>
      </w:r>
      <w:r w:rsidRPr="00E56D7E">
        <w:rPr>
          <w:rFonts w:ascii="Arial" w:eastAsia="Times New Roman" w:hAnsi="Arial" w:hint="cs"/>
          <w:noProof/>
          <w:sz w:val="20"/>
          <w:szCs w:val="20"/>
          <w:rtl/>
        </w:rPr>
        <w:t>,</w:t>
      </w:r>
      <w:r w:rsidRPr="00E56D7E">
        <w:rPr>
          <w:rFonts w:ascii="Arial" w:eastAsia="Times New Roman" w:hAnsi="Arial"/>
          <w:noProof/>
          <w:sz w:val="20"/>
          <w:szCs w:val="20"/>
          <w:rtl/>
        </w:rPr>
        <w:t xml:space="preserve"> יראו אותן כחוות דעת ללא סטייה מהנוסח האחיד.</w:t>
      </w:r>
    </w:p>
    <w:p w14:paraId="2A858226" w14:textId="77777777" w:rsidR="00FD648B" w:rsidRPr="00E56D7E" w:rsidRDefault="00FD648B" w:rsidP="00FD648B">
      <w:pPr>
        <w:bidi/>
        <w:spacing w:before="0" w:after="0" w:line="240" w:lineRule="auto"/>
        <w:ind w:left="360"/>
        <w:rPr>
          <w:rFonts w:ascii="Arial" w:eastAsia="Times New Roman" w:hAnsi="Arial"/>
          <w:noProof/>
          <w:sz w:val="20"/>
          <w:szCs w:val="20"/>
          <w:rtl/>
        </w:rPr>
      </w:pPr>
    </w:p>
    <w:p w14:paraId="5EDEB4A2" w14:textId="77777777"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hint="cs"/>
          <w:noProof/>
          <w:sz w:val="20"/>
          <w:szCs w:val="20"/>
          <w:rtl/>
        </w:rPr>
        <w:t xml:space="preserve">הערות: </w:t>
      </w:r>
    </w:p>
    <w:p w14:paraId="20C499F9" w14:textId="77777777" w:rsidR="00FD648B" w:rsidRPr="00E56D7E" w:rsidRDefault="00FD648B" w:rsidP="00F5309E">
      <w:pPr>
        <w:numPr>
          <w:ilvl w:val="0"/>
          <w:numId w:val="35"/>
        </w:numPr>
        <w:bidi/>
        <w:spacing w:before="0" w:after="0" w:line="240" w:lineRule="auto"/>
        <w:jc w:val="left"/>
        <w:rPr>
          <w:rFonts w:ascii="Arial" w:eastAsia="Times New Roman" w:hAnsi="Arial"/>
          <w:noProof/>
          <w:sz w:val="20"/>
          <w:szCs w:val="20"/>
          <w:rtl/>
        </w:rPr>
      </w:pPr>
      <w:r w:rsidRPr="00E56D7E">
        <w:rPr>
          <w:rFonts w:ascii="Arial" w:eastAsia="Times New Roman" w:hAnsi="Arial"/>
          <w:noProof/>
          <w:sz w:val="20"/>
          <w:szCs w:val="20"/>
          <w:rtl/>
        </w:rPr>
        <w:t>נוסח דיווח זה נקבע ע</w:t>
      </w:r>
      <w:r w:rsidRPr="00E56D7E">
        <w:rPr>
          <w:rFonts w:ascii="Arial" w:eastAsia="Times New Roman" w:hAnsi="Arial" w:hint="cs"/>
          <w:noProof/>
          <w:sz w:val="20"/>
          <w:szCs w:val="20"/>
          <w:rtl/>
        </w:rPr>
        <w:t>ל ידי</w:t>
      </w:r>
      <w:r w:rsidRPr="00E56D7E">
        <w:rPr>
          <w:rFonts w:ascii="Arial" w:eastAsia="Times New Roman" w:hAnsi="Arial"/>
          <w:noProof/>
          <w:sz w:val="20"/>
          <w:szCs w:val="20"/>
          <w:rtl/>
        </w:rPr>
        <w:t xml:space="preserve"> ועדה משותפת של מינהל הרכש הממשלתי ושל לשכת רו</w:t>
      </w:r>
      <w:r w:rsidRPr="00E56D7E">
        <w:rPr>
          <w:rFonts w:ascii="Arial" w:eastAsia="Times New Roman" w:hAnsi="Arial" w:hint="cs"/>
          <w:noProof/>
          <w:sz w:val="20"/>
          <w:szCs w:val="20"/>
          <w:rtl/>
        </w:rPr>
        <w:t>אי החשבון</w:t>
      </w:r>
      <w:r w:rsidRPr="00E56D7E">
        <w:rPr>
          <w:rFonts w:ascii="Arial" w:eastAsia="Times New Roman" w:hAnsi="Arial"/>
          <w:noProof/>
          <w:sz w:val="20"/>
          <w:szCs w:val="20"/>
          <w:rtl/>
        </w:rPr>
        <w:t xml:space="preserve"> בישראל – אוגוסט 2009</w:t>
      </w:r>
      <w:r w:rsidRPr="00E56D7E">
        <w:rPr>
          <w:rFonts w:ascii="Arial" w:eastAsia="Times New Roman" w:hAnsi="Arial" w:hint="cs"/>
          <w:noProof/>
          <w:sz w:val="20"/>
          <w:szCs w:val="20"/>
          <w:rtl/>
        </w:rPr>
        <w:t xml:space="preserve">. </w:t>
      </w:r>
    </w:p>
    <w:p w14:paraId="3153A73F" w14:textId="77777777" w:rsidR="00FD648B" w:rsidRPr="00E56D7E" w:rsidRDefault="00FD648B" w:rsidP="00F5309E">
      <w:pPr>
        <w:numPr>
          <w:ilvl w:val="0"/>
          <w:numId w:val="35"/>
        </w:numPr>
        <w:bidi/>
        <w:spacing w:before="0" w:after="0" w:line="240" w:lineRule="auto"/>
        <w:jc w:val="left"/>
        <w:rPr>
          <w:rFonts w:ascii="Times New Roman" w:eastAsia="Times New Roman" w:hAnsi="Times New Roman"/>
          <w:noProof/>
          <w:sz w:val="20"/>
          <w:szCs w:val="20"/>
          <w:u w:val="single"/>
        </w:rPr>
      </w:pPr>
      <w:r w:rsidRPr="00E56D7E">
        <w:rPr>
          <w:rFonts w:ascii="Arial" w:eastAsia="Times New Roman" w:hAnsi="Arial"/>
          <w:noProof/>
          <w:sz w:val="20"/>
          <w:szCs w:val="20"/>
          <w:rtl/>
        </w:rPr>
        <w:t>יודפס על נייר לוגו של משרד הרו"ח</w:t>
      </w:r>
    </w:p>
    <w:p w14:paraId="7143E1CB" w14:textId="77777777" w:rsidR="00FD648B" w:rsidRPr="00E56D7E" w:rsidRDefault="00FD648B" w:rsidP="00FD648B">
      <w:pPr>
        <w:bidi/>
        <w:spacing w:before="0" w:after="0" w:line="240" w:lineRule="auto"/>
        <w:ind w:left="720"/>
        <w:rPr>
          <w:rFonts w:ascii="Times New Roman" w:eastAsia="Times New Roman" w:hAnsi="Times New Roman"/>
          <w:noProof/>
          <w:sz w:val="20"/>
          <w:szCs w:val="20"/>
          <w:u w:val="single"/>
          <w:rtl/>
        </w:rPr>
      </w:pPr>
      <w:r w:rsidRPr="00E56D7E">
        <w:rPr>
          <w:rFonts w:ascii="Arial" w:eastAsia="Times New Roman" w:hAnsi="Arial"/>
          <w:noProof/>
          <w:sz w:val="20"/>
          <w:szCs w:val="20"/>
          <w:rtl/>
        </w:rPr>
        <w:t xml:space="preserve">. </w:t>
      </w:r>
      <w:r w:rsidRPr="00E56D7E">
        <w:rPr>
          <w:rFonts w:ascii="Arial" w:eastAsia="Times New Roman" w:hAnsi="Arial"/>
          <w:noProof/>
          <w:sz w:val="20"/>
          <w:szCs w:val="20"/>
          <w:rtl/>
        </w:rPr>
        <w:tab/>
      </w:r>
    </w:p>
    <w:p w14:paraId="543A14A4" w14:textId="77777777" w:rsidR="00FD648B" w:rsidRPr="00E56D7E" w:rsidRDefault="00FD648B" w:rsidP="001E73AF">
      <w:pPr>
        <w:bidi/>
        <w:spacing w:before="0" w:after="0" w:line="360" w:lineRule="auto"/>
        <w:jc w:val="left"/>
        <w:rPr>
          <w:rFonts w:ascii="Arial" w:eastAsia="Times New Roman" w:hAnsi="Arial"/>
          <w:rtl/>
        </w:rPr>
      </w:pPr>
    </w:p>
    <w:p w14:paraId="5336C6FF" w14:textId="5AC0BCF4" w:rsidR="0042780D" w:rsidRDefault="0042780D">
      <w:pPr>
        <w:rPr>
          <w:rFonts w:ascii="Arial" w:eastAsia="Times New Roman" w:hAnsi="Arial"/>
          <w:rtl/>
        </w:rPr>
      </w:pPr>
      <w:r>
        <w:rPr>
          <w:rFonts w:ascii="Arial" w:eastAsia="Times New Roman" w:hAnsi="Arial"/>
          <w:rtl/>
        </w:rPr>
        <w:br w:type="page"/>
      </w:r>
    </w:p>
    <w:p w14:paraId="2F1DC3F8" w14:textId="77777777" w:rsidR="00084481" w:rsidRPr="00E56D7E" w:rsidRDefault="00084481" w:rsidP="001E73AF">
      <w:pPr>
        <w:bidi/>
        <w:spacing w:before="0" w:after="0" w:line="360" w:lineRule="auto"/>
        <w:jc w:val="left"/>
        <w:rPr>
          <w:rFonts w:ascii="Arial" w:eastAsia="Times New Roman" w:hAnsi="Arial"/>
          <w:rtl/>
        </w:rPr>
      </w:pPr>
    </w:p>
    <w:p w14:paraId="777D024B" w14:textId="25651304" w:rsidR="00642D19" w:rsidRPr="00C70EEB" w:rsidRDefault="00642D19" w:rsidP="00C70EEB">
      <w:pPr>
        <w:pStyle w:val="1"/>
        <w:numPr>
          <w:ilvl w:val="0"/>
          <w:numId w:val="0"/>
        </w:numPr>
        <w:jc w:val="center"/>
        <w:rPr>
          <w:rFonts w:ascii="Arial" w:eastAsia="Times New Roman" w:hAnsi="Arial"/>
          <w:sz w:val="24"/>
          <w:szCs w:val="24"/>
          <w:u w:val="single"/>
          <w:rtl/>
          <w:lang w:eastAsia="he-IL"/>
        </w:rPr>
      </w:pPr>
      <w:bookmarkStart w:id="70" w:name="_Toc48799686"/>
      <w:r w:rsidRPr="00C70EEB">
        <w:rPr>
          <w:rFonts w:ascii="Arial" w:eastAsia="Times New Roman" w:hAnsi="Arial" w:hint="cs"/>
          <w:sz w:val="24"/>
          <w:szCs w:val="24"/>
          <w:u w:val="single"/>
          <w:rtl/>
          <w:lang w:eastAsia="he-IL"/>
        </w:rPr>
        <w:t>נספח 0.7.2.5</w:t>
      </w:r>
      <w:r w:rsidR="006228CD" w:rsidRPr="00C70EEB">
        <w:rPr>
          <w:rFonts w:ascii="Arial" w:eastAsia="Times New Roman" w:hAnsi="Arial" w:hint="cs"/>
          <w:sz w:val="24"/>
          <w:szCs w:val="24"/>
          <w:u w:val="single"/>
          <w:rtl/>
          <w:lang w:eastAsia="he-IL"/>
        </w:rPr>
        <w:t>-א'</w:t>
      </w:r>
      <w:bookmarkEnd w:id="70"/>
    </w:p>
    <w:p w14:paraId="11CDF966" w14:textId="77777777" w:rsidR="00642D19" w:rsidRPr="00E56D7E" w:rsidRDefault="00642D19" w:rsidP="001E73AF">
      <w:pPr>
        <w:bidi/>
        <w:spacing w:before="0" w:after="0" w:line="360" w:lineRule="auto"/>
        <w:jc w:val="left"/>
        <w:rPr>
          <w:rFonts w:ascii="Arial" w:eastAsia="Times New Roman" w:hAnsi="Arial"/>
          <w:rtl/>
        </w:rPr>
      </w:pPr>
    </w:p>
    <w:p w14:paraId="25E5852A" w14:textId="77777777" w:rsidR="00FD648B"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71325E31" w14:textId="77777777"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34547803" w14:textId="77777777"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מינהל תקשוב טכנולוגיה ומערכות מידע</w:t>
      </w:r>
    </w:p>
    <w:p w14:paraId="278CC875" w14:textId="77777777" w:rsidR="00642D19" w:rsidRPr="00E56D7E" w:rsidRDefault="00642D19" w:rsidP="00642D19">
      <w:pPr>
        <w:bidi/>
        <w:spacing w:before="0" w:after="0" w:line="360" w:lineRule="auto"/>
        <w:jc w:val="center"/>
        <w:rPr>
          <w:rFonts w:ascii="Arial" w:eastAsia="Times New Roman" w:hAnsi="Arial"/>
          <w:rtl/>
        </w:rPr>
      </w:pPr>
    </w:p>
    <w:p w14:paraId="5EF30146" w14:textId="77777777" w:rsidR="00642D19" w:rsidRPr="00E56D7E" w:rsidRDefault="00642D19" w:rsidP="00642D19">
      <w:pPr>
        <w:bidi/>
        <w:spacing w:before="0" w:after="0" w:line="360" w:lineRule="auto"/>
        <w:jc w:val="center"/>
        <w:rPr>
          <w:rFonts w:ascii="Arial" w:eastAsia="Times New Roman" w:hAnsi="Arial"/>
          <w:rtl/>
        </w:rPr>
      </w:pPr>
    </w:p>
    <w:p w14:paraId="2B84D34A" w14:textId="47FFDFAD" w:rsidR="00642D19" w:rsidRPr="00E56D7E" w:rsidRDefault="00642D19" w:rsidP="00EC5683">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EC5683" w:rsidRPr="00EC5683">
        <w:rPr>
          <w:rFonts w:ascii="Arial" w:eastAsia="Times New Roman" w:hAnsi="Arial"/>
          <w:rtl/>
        </w:rPr>
        <w:t xml:space="preserve"> פומבי מספר 92/08.2020 בהיקפים משתנים לרכישת עגלות הטענה למחשבים ניידים</w:t>
      </w:r>
    </w:p>
    <w:p w14:paraId="21AA9733" w14:textId="77777777" w:rsidR="00642D19" w:rsidRPr="00E56D7E" w:rsidRDefault="00642D19" w:rsidP="009008BF">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287746C9" w14:textId="77777777" w:rsidR="00642D19" w:rsidRPr="00E56D7E" w:rsidRDefault="00642D19" w:rsidP="00642D19">
      <w:pPr>
        <w:bidi/>
        <w:spacing w:before="0" w:after="0" w:line="360" w:lineRule="auto"/>
        <w:jc w:val="left"/>
        <w:rPr>
          <w:rFonts w:ascii="Arial" w:eastAsia="Times New Roman" w:hAnsi="Arial"/>
          <w:rtl/>
        </w:rPr>
      </w:pPr>
    </w:p>
    <w:p w14:paraId="02E35CE6" w14:textId="77777777" w:rsidR="00642D19" w:rsidRPr="00E56D7E" w:rsidRDefault="00642D19" w:rsidP="00F5309E">
      <w:pPr>
        <w:pStyle w:val="6"/>
        <w:numPr>
          <w:ilvl w:val="0"/>
          <w:numId w:val="37"/>
        </w:numPr>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676F88CB" w14:textId="0AAE70AA" w:rsidR="00642D19" w:rsidRPr="00E56D7E" w:rsidRDefault="00642D19" w:rsidP="00F5309E">
      <w:pPr>
        <w:pStyle w:val="6"/>
        <w:numPr>
          <w:ilvl w:val="0"/>
          <w:numId w:val="37"/>
        </w:numPr>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w:t>
      </w:r>
      <w:r w:rsidR="009008BF" w:rsidRPr="00E56D7E">
        <w:rPr>
          <w:rFonts w:hint="cs"/>
          <w:rtl/>
        </w:rPr>
        <w:t>המציע</w:t>
      </w:r>
      <w:r w:rsidRPr="00E56D7E">
        <w:rPr>
          <w:rtl/>
        </w:rPr>
        <w:t xml:space="preserve"> במכרז </w:t>
      </w:r>
      <w:r w:rsidRPr="00E56D7E">
        <w:rPr>
          <w:rFonts w:hint="cs"/>
          <w:rtl/>
        </w:rPr>
        <w:t>שבנדון</w:t>
      </w:r>
      <w:r w:rsidRPr="00E56D7E">
        <w:rPr>
          <w:rtl/>
        </w:rPr>
        <w:t xml:space="preserve">. </w:t>
      </w:r>
    </w:p>
    <w:p w14:paraId="3CDFB827" w14:textId="07559D0B" w:rsidR="00642D19" w:rsidRDefault="00642D19" w:rsidP="00F5309E">
      <w:pPr>
        <w:pStyle w:val="6"/>
        <w:numPr>
          <w:ilvl w:val="0"/>
          <w:numId w:val="37"/>
        </w:numPr>
      </w:pPr>
      <w:r w:rsidRPr="00E56D7E">
        <w:rPr>
          <w:rFonts w:hint="cs"/>
          <w:rtl/>
        </w:rPr>
        <w:t>ל</w:t>
      </w:r>
      <w:r w:rsidR="009008BF" w:rsidRPr="00E56D7E">
        <w:rPr>
          <w:rFonts w:hint="cs"/>
          <w:rtl/>
        </w:rPr>
        <w:t>מציע</w:t>
      </w:r>
      <w:r w:rsidRPr="00E56D7E">
        <w:rPr>
          <w:rFonts w:hint="cs"/>
          <w:rtl/>
        </w:rPr>
        <w:t xml:space="preserve"> </w:t>
      </w:r>
      <w:r w:rsidR="0042780D" w:rsidRPr="00E56D7E">
        <w:rPr>
          <w:rFonts w:hint="cs"/>
          <w:rtl/>
        </w:rPr>
        <w:t xml:space="preserve"> ניסיון קודם ב</w:t>
      </w:r>
      <w:r w:rsidR="0042780D">
        <w:rPr>
          <w:rFonts w:hint="cs"/>
          <w:rtl/>
        </w:rPr>
        <w:t xml:space="preserve">אספקה והתקנה של עגלות הטענה </w:t>
      </w:r>
      <w:r w:rsidR="0042780D" w:rsidRPr="00E56D7E">
        <w:rPr>
          <w:rFonts w:hint="cs"/>
          <w:rtl/>
        </w:rPr>
        <w:t>בהיקף</w:t>
      </w:r>
      <w:r w:rsidR="0042780D">
        <w:rPr>
          <w:rFonts w:hint="cs"/>
          <w:rtl/>
        </w:rPr>
        <w:t xml:space="preserve"> מצטבר של 200 עגלות הטענה למחשבים ניידים לפחות בין השנים:2017, 2018, </w:t>
      </w:r>
      <w:r w:rsidR="0042780D" w:rsidRPr="006212D0">
        <w:rPr>
          <w:rtl/>
        </w:rPr>
        <w:t>2019</w:t>
      </w:r>
      <w:r w:rsidRPr="00C70EEB">
        <w:rPr>
          <w:rtl/>
        </w:rPr>
        <w:t>.</w:t>
      </w:r>
    </w:p>
    <w:p w14:paraId="045EF0FD" w14:textId="78CFA98E" w:rsidR="00642D19" w:rsidRPr="00E56D7E" w:rsidRDefault="0042780D" w:rsidP="00F5309E">
      <w:pPr>
        <w:pStyle w:val="6"/>
        <w:numPr>
          <w:ilvl w:val="0"/>
          <w:numId w:val="37"/>
        </w:numPr>
      </w:pPr>
      <w:r w:rsidRPr="00E56D7E">
        <w:rPr>
          <w:rFonts w:hint="cs"/>
          <w:rtl/>
        </w:rPr>
        <w:t xml:space="preserve">למציע ותק של </w:t>
      </w:r>
      <w:r>
        <w:rPr>
          <w:rFonts w:hint="cs"/>
          <w:rtl/>
        </w:rPr>
        <w:t>שנתיים לפחות</w:t>
      </w:r>
      <w:r w:rsidRPr="00E56D7E">
        <w:rPr>
          <w:rFonts w:hint="cs"/>
          <w:rtl/>
        </w:rPr>
        <w:t xml:space="preserve"> שנים בתחום</w:t>
      </w:r>
      <w:r>
        <w:rPr>
          <w:rFonts w:hint="cs"/>
          <w:rtl/>
        </w:rPr>
        <w:t xml:space="preserve"> אספקה והתקנה של עגלות הטענה למחשבים ניידים</w:t>
      </w:r>
    </w:p>
    <w:p w14:paraId="610085DB" w14:textId="3FF3C382" w:rsidR="0050266B" w:rsidRPr="00E56D7E" w:rsidRDefault="0050266B" w:rsidP="00C70EEB">
      <w:pPr>
        <w:pStyle w:val="6"/>
        <w:numPr>
          <w:ilvl w:val="0"/>
          <w:numId w:val="37"/>
        </w:numPr>
        <w:rPr>
          <w:rtl/>
        </w:rPr>
      </w:pPr>
      <w:r w:rsidRPr="00B27A56">
        <w:rPr>
          <w:rFonts w:hint="cs"/>
          <w:rtl/>
        </w:rPr>
        <w:t xml:space="preserve">המציע </w:t>
      </w:r>
      <w:r>
        <w:rPr>
          <w:rFonts w:hint="cs"/>
          <w:rtl/>
        </w:rPr>
        <w:t>הנו:___________</w:t>
      </w:r>
      <w:r w:rsidRPr="00B27A56">
        <w:rPr>
          <w:rFonts w:hint="cs"/>
          <w:rtl/>
        </w:rPr>
        <w:t xml:space="preserve"> </w:t>
      </w:r>
      <w:r w:rsidR="006228CD">
        <w:rPr>
          <w:rFonts w:hint="cs"/>
          <w:rtl/>
        </w:rPr>
        <w:t>(</w:t>
      </w:r>
      <w:r w:rsidRPr="00B27A56">
        <w:rPr>
          <w:rFonts w:hint="cs"/>
          <w:rtl/>
        </w:rPr>
        <w:t xml:space="preserve"> יצרן העגלות</w:t>
      </w:r>
      <w:r>
        <w:rPr>
          <w:rFonts w:hint="cs"/>
          <w:rtl/>
        </w:rPr>
        <w:t>/</w:t>
      </w:r>
      <w:r w:rsidRPr="00B27A56">
        <w:rPr>
          <w:rFonts w:hint="cs"/>
          <w:rtl/>
        </w:rPr>
        <w:t>יבואן העגלות</w:t>
      </w:r>
      <w:r>
        <w:rPr>
          <w:rFonts w:hint="cs"/>
          <w:rtl/>
        </w:rPr>
        <w:t>/</w:t>
      </w:r>
      <w:r w:rsidRPr="00B27A56">
        <w:rPr>
          <w:rFonts w:hint="cs"/>
          <w:rtl/>
        </w:rPr>
        <w:t>ספק מורשה מטעמם</w:t>
      </w:r>
      <w:r>
        <w:rPr>
          <w:rFonts w:hint="cs"/>
          <w:rtl/>
        </w:rPr>
        <w:t xml:space="preserve"> </w:t>
      </w:r>
      <w:r w:rsidR="006228CD">
        <w:rPr>
          <w:rFonts w:hint="cs"/>
          <w:rtl/>
        </w:rPr>
        <w:t>)</w:t>
      </w:r>
    </w:p>
    <w:p w14:paraId="568B47FC" w14:textId="77777777" w:rsidR="00642D19" w:rsidRPr="00E56D7E" w:rsidRDefault="00642D19" w:rsidP="00642D19">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2D19" w:rsidRPr="00E56D7E" w14:paraId="6D34EA3A" w14:textId="77777777" w:rsidTr="006B70C2">
        <w:tc>
          <w:tcPr>
            <w:tcW w:w="1548" w:type="dxa"/>
            <w:shd w:val="clear" w:color="auto" w:fill="auto"/>
          </w:tcPr>
          <w:p w14:paraId="3855743A" w14:textId="77777777" w:rsidR="00642D19" w:rsidRPr="00E56D7E" w:rsidRDefault="00642D19" w:rsidP="00642D19">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41589B34" w14:textId="77777777"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14:paraId="7F46F453" w14:textId="77777777" w:rsidR="00642D19" w:rsidRPr="00E56D7E" w:rsidRDefault="00642D19" w:rsidP="00642D19">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14:paraId="60181D92" w14:textId="77777777"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14:paraId="183348FA" w14:textId="77777777"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0283579F" w14:textId="77777777"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14:paraId="03C5161A" w14:textId="77777777"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3AEDA4C9" w14:textId="77777777"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14:paraId="49D78C79" w14:textId="77777777" w:rsidR="00642D19" w:rsidRPr="00E56D7E" w:rsidRDefault="00642D19" w:rsidP="00642D19">
            <w:pPr>
              <w:bidi/>
              <w:spacing w:before="0" w:after="0" w:line="360" w:lineRule="auto"/>
              <w:jc w:val="center"/>
              <w:rPr>
                <w:rFonts w:ascii="Arial" w:eastAsia="Times New Roman" w:hAnsi="Arial"/>
                <w:rtl/>
              </w:rPr>
            </w:pPr>
          </w:p>
        </w:tc>
      </w:tr>
      <w:tr w:rsidR="00642D19" w:rsidRPr="00E56D7E" w14:paraId="709DF904" w14:textId="77777777" w:rsidTr="006B70C2">
        <w:tc>
          <w:tcPr>
            <w:tcW w:w="1548" w:type="dxa"/>
            <w:shd w:val="clear" w:color="auto" w:fill="auto"/>
          </w:tcPr>
          <w:p w14:paraId="220A9EF8"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14:paraId="0C815927" w14:textId="77777777"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14:paraId="5945E477"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14:paraId="695A8504" w14:textId="77777777"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14:paraId="50ADD7D9"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14:paraId="383E812A" w14:textId="77777777"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14:paraId="50EE0039"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14:paraId="558B6DFC" w14:textId="77777777"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14:paraId="6107503C"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חתימת המצהיר</w:t>
            </w:r>
          </w:p>
        </w:tc>
      </w:tr>
    </w:tbl>
    <w:p w14:paraId="77670BE1" w14:textId="77777777" w:rsidR="00642D19" w:rsidRPr="00E56D7E" w:rsidRDefault="00642D19" w:rsidP="00642D19">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473FB9A3" w14:textId="77777777" w:rsidR="00642D19" w:rsidRPr="00E56D7E" w:rsidRDefault="00642D19" w:rsidP="00642D19">
      <w:pPr>
        <w:bidi/>
        <w:spacing w:before="0" w:after="0" w:line="360" w:lineRule="auto"/>
        <w:ind w:left="30" w:hanging="102"/>
        <w:jc w:val="center"/>
        <w:rPr>
          <w:rFonts w:ascii="Arial" w:eastAsia="Times New Roman" w:hAnsi="Arial"/>
          <w:b/>
          <w:bCs/>
          <w:u w:val="single"/>
          <w:rtl/>
        </w:rPr>
      </w:pPr>
    </w:p>
    <w:p w14:paraId="72C188A4" w14:textId="77777777" w:rsidR="00642D19" w:rsidRPr="00E56D7E" w:rsidRDefault="00642D19" w:rsidP="00642D19">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A3E109" w14:textId="77777777" w:rsidR="00642D19" w:rsidRPr="00E56D7E" w:rsidRDefault="00642D19" w:rsidP="00642D19">
      <w:pPr>
        <w:bidi/>
        <w:spacing w:before="0" w:after="0" w:line="360" w:lineRule="auto"/>
        <w:rPr>
          <w:rFonts w:ascii="Arial" w:eastAsia="Times New Roman" w:hAnsi="Arial"/>
          <w:rtl/>
        </w:rPr>
      </w:pPr>
    </w:p>
    <w:p w14:paraId="7AFCC7A5" w14:textId="77777777" w:rsidR="00642D19" w:rsidRPr="00E56D7E" w:rsidRDefault="00642D19" w:rsidP="00642D19">
      <w:pPr>
        <w:bidi/>
        <w:spacing w:before="0" w:after="0" w:line="240" w:lineRule="auto"/>
        <w:ind w:right="1680"/>
        <w:jc w:val="left"/>
        <w:rPr>
          <w:rFonts w:ascii="Arial" w:eastAsia="Times New Roman" w:hAnsi="Arial"/>
          <w:rtl/>
        </w:rPr>
      </w:pPr>
    </w:p>
    <w:p w14:paraId="4E83F9AE" w14:textId="77777777"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14:paraId="380E620D" w14:textId="77777777"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1AD45E66" w14:textId="5948D337" w:rsidR="00CD4323" w:rsidRDefault="00CD4323">
      <w:pPr>
        <w:rPr>
          <w:rFonts w:ascii="Arial" w:eastAsia="Times New Roman" w:hAnsi="Arial"/>
          <w:rtl/>
        </w:rPr>
      </w:pPr>
      <w:r>
        <w:rPr>
          <w:rFonts w:ascii="Arial" w:eastAsia="Times New Roman" w:hAnsi="Arial"/>
          <w:rtl/>
        </w:rPr>
        <w:br w:type="page"/>
      </w:r>
    </w:p>
    <w:p w14:paraId="59DBCA5B" w14:textId="77777777" w:rsidR="00642D19" w:rsidRPr="00E56D7E" w:rsidRDefault="00642D19" w:rsidP="00642D19">
      <w:pPr>
        <w:widowControl w:val="0"/>
        <w:bidi/>
        <w:spacing w:before="0" w:after="0" w:line="360" w:lineRule="auto"/>
        <w:ind w:firstLine="720"/>
        <w:jc w:val="left"/>
        <w:rPr>
          <w:rFonts w:ascii="Arial" w:eastAsia="Times New Roman" w:hAnsi="Arial"/>
          <w:rtl/>
        </w:rPr>
      </w:pPr>
    </w:p>
    <w:p w14:paraId="5AC4E7EB" w14:textId="0A2D154D" w:rsidR="006228CD" w:rsidRPr="00C70EEB" w:rsidRDefault="006228CD" w:rsidP="00C70EEB">
      <w:pPr>
        <w:pStyle w:val="1"/>
        <w:numPr>
          <w:ilvl w:val="0"/>
          <w:numId w:val="0"/>
        </w:numPr>
        <w:jc w:val="center"/>
        <w:rPr>
          <w:rFonts w:ascii="Arial" w:eastAsia="Times New Roman" w:hAnsi="Arial"/>
          <w:sz w:val="24"/>
          <w:szCs w:val="24"/>
          <w:u w:val="single"/>
          <w:rtl/>
          <w:lang w:eastAsia="he-IL"/>
        </w:rPr>
      </w:pPr>
      <w:bookmarkStart w:id="71" w:name="_Toc48799687"/>
      <w:r w:rsidRPr="00C70EEB">
        <w:rPr>
          <w:rFonts w:ascii="Arial" w:eastAsia="Times New Roman" w:hAnsi="Arial" w:hint="cs"/>
          <w:sz w:val="24"/>
          <w:szCs w:val="24"/>
          <w:u w:val="single"/>
          <w:rtl/>
          <w:lang w:eastAsia="he-IL"/>
        </w:rPr>
        <w:t>נספח 0.7.2.5-ב'</w:t>
      </w:r>
      <w:bookmarkEnd w:id="71"/>
    </w:p>
    <w:p w14:paraId="4F0213E3" w14:textId="77777777" w:rsidR="006228CD" w:rsidRPr="00E56D7E" w:rsidRDefault="006228CD" w:rsidP="006228CD">
      <w:pPr>
        <w:bidi/>
        <w:spacing w:before="0" w:after="0" w:line="360" w:lineRule="auto"/>
        <w:jc w:val="left"/>
        <w:rPr>
          <w:rFonts w:ascii="Arial" w:eastAsia="Times New Roman" w:hAnsi="Arial"/>
          <w:rtl/>
        </w:rPr>
      </w:pPr>
    </w:p>
    <w:p w14:paraId="1DC1CC6D" w14:textId="77777777" w:rsidR="006228CD" w:rsidRPr="00E56D7E" w:rsidRDefault="006228CD" w:rsidP="006228CD">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2ECC26B9" w14:textId="77777777" w:rsidR="006228CD" w:rsidRPr="00E56D7E" w:rsidRDefault="006228CD" w:rsidP="006228CD">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68F658BA" w14:textId="77777777" w:rsidR="006228CD" w:rsidRPr="00E56D7E" w:rsidRDefault="006228CD" w:rsidP="006228CD">
      <w:pPr>
        <w:bidi/>
        <w:spacing w:before="0" w:after="0" w:line="360" w:lineRule="auto"/>
        <w:jc w:val="left"/>
        <w:rPr>
          <w:rFonts w:ascii="Arial" w:eastAsia="Times New Roman" w:hAnsi="Arial"/>
          <w:rtl/>
        </w:rPr>
      </w:pPr>
      <w:r w:rsidRPr="00E56D7E">
        <w:rPr>
          <w:rFonts w:ascii="Arial" w:eastAsia="Times New Roman" w:hAnsi="Arial" w:hint="cs"/>
          <w:rtl/>
        </w:rPr>
        <w:t>מינהל תקשוב טכנולוגיה ומערכות מידע</w:t>
      </w:r>
    </w:p>
    <w:p w14:paraId="4DB6C963" w14:textId="77777777" w:rsidR="006228CD" w:rsidRPr="00E56D7E" w:rsidRDefault="006228CD" w:rsidP="006228CD">
      <w:pPr>
        <w:bidi/>
        <w:spacing w:before="0" w:after="0" w:line="360" w:lineRule="auto"/>
        <w:jc w:val="center"/>
        <w:rPr>
          <w:rFonts w:ascii="Arial" w:eastAsia="Times New Roman" w:hAnsi="Arial"/>
          <w:rtl/>
        </w:rPr>
      </w:pPr>
    </w:p>
    <w:p w14:paraId="7858B16E" w14:textId="77777777" w:rsidR="006228CD" w:rsidRPr="00E56D7E" w:rsidRDefault="006228CD" w:rsidP="006228CD">
      <w:pPr>
        <w:bidi/>
        <w:spacing w:before="0" w:after="0" w:line="360" w:lineRule="auto"/>
        <w:jc w:val="center"/>
        <w:rPr>
          <w:rFonts w:ascii="Arial" w:eastAsia="Times New Roman" w:hAnsi="Arial"/>
          <w:rtl/>
        </w:rPr>
      </w:pPr>
    </w:p>
    <w:p w14:paraId="7D9BBA53" w14:textId="6124DF08" w:rsidR="006228CD" w:rsidRPr="00E56D7E" w:rsidRDefault="006228CD" w:rsidP="006228CD">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EC5683">
        <w:rPr>
          <w:rFonts w:ascii="Arial" w:eastAsia="Times New Roman" w:hAnsi="Arial"/>
          <w:rtl/>
        </w:rPr>
        <w:t>פומבי מספר 92/08.2020 בהיקפים משתנים לרכישת עגלות הטענה למחשבים ניידים</w:t>
      </w:r>
    </w:p>
    <w:p w14:paraId="5A47FB9C" w14:textId="77777777" w:rsidR="006228CD" w:rsidRPr="00E56D7E" w:rsidRDefault="006228CD" w:rsidP="006228CD">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Pr="00E56D7E">
        <w:rPr>
          <w:rFonts w:ascii="Arial" w:eastAsia="Times New Roman" w:hAnsi="Arial" w:hint="cs"/>
          <w:rtl/>
        </w:rPr>
        <w:t xml:space="preserve">להלן </w:t>
      </w:r>
      <w:r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168C7A73" w14:textId="77777777" w:rsidR="006228CD" w:rsidRPr="00E56D7E" w:rsidRDefault="006228CD" w:rsidP="006228CD">
      <w:pPr>
        <w:bidi/>
        <w:spacing w:before="0" w:after="0" w:line="360" w:lineRule="auto"/>
        <w:jc w:val="left"/>
        <w:rPr>
          <w:rFonts w:ascii="Arial" w:eastAsia="Times New Roman" w:hAnsi="Arial"/>
          <w:rtl/>
        </w:rPr>
      </w:pPr>
    </w:p>
    <w:p w14:paraId="26423B09" w14:textId="77777777" w:rsidR="006228CD" w:rsidRPr="00E56D7E" w:rsidRDefault="006228CD" w:rsidP="00FC303C">
      <w:pPr>
        <w:pStyle w:val="6"/>
        <w:numPr>
          <w:ilvl w:val="0"/>
          <w:numId w:val="104"/>
        </w:numPr>
        <w:rPr>
          <w:rtl/>
        </w:rPr>
      </w:pPr>
      <w:r w:rsidRPr="00E56D7E">
        <w:rPr>
          <w:rtl/>
        </w:rPr>
        <w:t xml:space="preserve">אני מוסמך לחתום על תצהיר זה בשם </w:t>
      </w:r>
      <w:r w:rsidRPr="00E56D7E">
        <w:rPr>
          <w:rFonts w:hint="cs"/>
          <w:rtl/>
        </w:rPr>
        <w:t>המציע</w:t>
      </w:r>
      <w:r w:rsidRPr="00E56D7E">
        <w:rPr>
          <w:rtl/>
        </w:rPr>
        <w:t xml:space="preserve"> ומנהליו</w:t>
      </w:r>
      <w:r w:rsidRPr="00E56D7E">
        <w:rPr>
          <w:rFonts w:hint="cs"/>
          <w:rtl/>
        </w:rPr>
        <w:t>.</w:t>
      </w:r>
    </w:p>
    <w:p w14:paraId="55DF9705" w14:textId="5E8D155D" w:rsidR="006228CD" w:rsidRPr="00E56D7E" w:rsidRDefault="006228CD" w:rsidP="00FC303C">
      <w:pPr>
        <w:pStyle w:val="6"/>
        <w:numPr>
          <w:ilvl w:val="0"/>
          <w:numId w:val="104"/>
        </w:numPr>
        <w:rPr>
          <w:rtl/>
        </w:rPr>
      </w:pPr>
      <w:r w:rsidRPr="00E56D7E">
        <w:rPr>
          <w:rtl/>
        </w:rPr>
        <w:t>אני נושא המשרה אשר אחראי ב</w:t>
      </w:r>
      <w:r w:rsidRPr="00E56D7E">
        <w:rPr>
          <w:rFonts w:hint="cs"/>
          <w:rtl/>
        </w:rPr>
        <w:t>מציע</w:t>
      </w:r>
      <w:r w:rsidRPr="00E56D7E">
        <w:rPr>
          <w:rtl/>
        </w:rPr>
        <w:t xml:space="preserve"> להצעה המוגשת מטעם </w:t>
      </w:r>
      <w:r w:rsidRPr="00E56D7E">
        <w:rPr>
          <w:rFonts w:hint="cs"/>
          <w:rtl/>
        </w:rPr>
        <w:t>המציע</w:t>
      </w:r>
      <w:r w:rsidRPr="00E56D7E">
        <w:rPr>
          <w:rtl/>
        </w:rPr>
        <w:t xml:space="preserve"> במכרז </w:t>
      </w:r>
      <w:r w:rsidRPr="00E56D7E">
        <w:rPr>
          <w:rFonts w:hint="cs"/>
          <w:rtl/>
        </w:rPr>
        <w:t>שבנדון</w:t>
      </w:r>
      <w:r w:rsidRPr="00E56D7E">
        <w:rPr>
          <w:rtl/>
        </w:rPr>
        <w:t xml:space="preserve">. </w:t>
      </w:r>
    </w:p>
    <w:p w14:paraId="3F26E836" w14:textId="6A736DB8" w:rsidR="006228CD" w:rsidRDefault="006228CD" w:rsidP="00FC303C">
      <w:pPr>
        <w:pStyle w:val="6"/>
        <w:numPr>
          <w:ilvl w:val="0"/>
          <w:numId w:val="104"/>
        </w:numPr>
      </w:pPr>
      <w:r>
        <w:rPr>
          <w:rFonts w:hint="cs"/>
          <w:rtl/>
        </w:rPr>
        <w:t>המציע אינו</w:t>
      </w:r>
      <w:r w:rsidRPr="00B27A56">
        <w:rPr>
          <w:rFonts w:hint="cs"/>
          <w:rtl/>
        </w:rPr>
        <w:t xml:space="preserve"> עמוד בתנאי הותק והנסיון המפורטים בסעי</w:t>
      </w:r>
      <w:r w:rsidR="0081794D">
        <w:rPr>
          <w:rFonts w:hint="cs"/>
          <w:rtl/>
        </w:rPr>
        <w:t>ף 0.2.1  ס"ק ה' וסעיף קטן ו' לעיל, אך</w:t>
      </w:r>
      <w:r w:rsidRPr="00B27A56">
        <w:rPr>
          <w:rFonts w:hint="cs"/>
          <w:rtl/>
        </w:rPr>
        <w:t xml:space="preserve"> </w:t>
      </w:r>
      <w:r>
        <w:rPr>
          <w:rFonts w:hint="cs"/>
          <w:rtl/>
        </w:rPr>
        <w:t>למציע</w:t>
      </w:r>
      <w:r w:rsidRPr="00B27A56">
        <w:rPr>
          <w:rFonts w:hint="cs"/>
          <w:rtl/>
        </w:rPr>
        <w:t xml:space="preserve"> נסיו</w:t>
      </w:r>
      <w:r>
        <w:rPr>
          <w:rFonts w:hint="cs"/>
          <w:rtl/>
        </w:rPr>
        <w:t>ן קודם</w:t>
      </w:r>
      <w:r w:rsidR="00D42220">
        <w:rPr>
          <w:rFonts w:hint="cs"/>
          <w:rtl/>
        </w:rPr>
        <w:t>:_________</w:t>
      </w:r>
      <w:r w:rsidRPr="00B27A56">
        <w:rPr>
          <w:rFonts w:hint="cs"/>
          <w:rtl/>
        </w:rPr>
        <w:t xml:space="preserve"> </w:t>
      </w:r>
      <w:r w:rsidR="00D42220">
        <w:rPr>
          <w:rFonts w:hint="cs"/>
          <w:rtl/>
        </w:rPr>
        <w:t>(</w:t>
      </w:r>
      <w:r w:rsidRPr="00B27A56">
        <w:rPr>
          <w:rFonts w:hint="cs"/>
          <w:rtl/>
        </w:rPr>
        <w:t xml:space="preserve">כספק חומרת </w:t>
      </w:r>
      <w:r w:rsidR="009020F3" w:rsidRPr="00B27A56">
        <w:rPr>
          <w:rFonts w:hint="cs"/>
          <w:rtl/>
        </w:rPr>
        <w:t>מחשוב</w:t>
      </w:r>
      <w:r w:rsidRPr="00B27A56">
        <w:rPr>
          <w:rFonts w:hint="cs"/>
          <w:rtl/>
        </w:rPr>
        <w:t xml:space="preserve"> / מסדי תקשורת / ארונות שרתים / הקמת חדרי שרתים</w:t>
      </w:r>
      <w:r w:rsidR="00D42220">
        <w:rPr>
          <w:rFonts w:hint="cs"/>
          <w:rtl/>
        </w:rPr>
        <w:t>)</w:t>
      </w:r>
      <w:r w:rsidRPr="00B27A56">
        <w:rPr>
          <w:rFonts w:hint="cs"/>
          <w:rtl/>
        </w:rPr>
        <w:t xml:space="preserve">, בהיקף </w:t>
      </w:r>
      <w:r>
        <w:rPr>
          <w:rFonts w:hint="cs"/>
          <w:rtl/>
        </w:rPr>
        <w:t xml:space="preserve">כספי </w:t>
      </w:r>
      <w:r w:rsidRPr="00B27A56">
        <w:rPr>
          <w:rFonts w:hint="cs"/>
          <w:rtl/>
        </w:rPr>
        <w:t xml:space="preserve">מצטבר </w:t>
      </w:r>
      <w:r>
        <w:rPr>
          <w:rFonts w:hint="cs"/>
          <w:rtl/>
        </w:rPr>
        <w:t>הגבוה</w:t>
      </w:r>
      <w:r w:rsidRPr="00B27A56">
        <w:rPr>
          <w:rFonts w:hint="cs"/>
          <w:rtl/>
        </w:rPr>
        <w:t xml:space="preserve">  מ-10,000,000 ₪ בין השנים 2019,2018,2017</w:t>
      </w:r>
    </w:p>
    <w:p w14:paraId="76A154A9" w14:textId="1C798893" w:rsidR="006228CD" w:rsidRPr="00E56D7E" w:rsidRDefault="006228CD" w:rsidP="00FC303C">
      <w:pPr>
        <w:pStyle w:val="6"/>
        <w:numPr>
          <w:ilvl w:val="0"/>
          <w:numId w:val="104"/>
        </w:numPr>
        <w:rPr>
          <w:rtl/>
        </w:rPr>
      </w:pPr>
      <w:r w:rsidRPr="00B27A56">
        <w:rPr>
          <w:rFonts w:hint="cs"/>
          <w:rtl/>
        </w:rPr>
        <w:t xml:space="preserve">המציע </w:t>
      </w:r>
      <w:r>
        <w:rPr>
          <w:rFonts w:hint="cs"/>
          <w:rtl/>
        </w:rPr>
        <w:t>הנו:___________</w:t>
      </w:r>
      <w:r w:rsidRPr="00B27A56">
        <w:rPr>
          <w:rFonts w:hint="cs"/>
          <w:rtl/>
        </w:rPr>
        <w:t xml:space="preserve"> </w:t>
      </w:r>
      <w:r w:rsidR="00B57C91">
        <w:rPr>
          <w:rFonts w:hint="cs"/>
          <w:rtl/>
        </w:rPr>
        <w:t>(</w:t>
      </w:r>
      <w:r w:rsidRPr="00B27A56">
        <w:rPr>
          <w:rFonts w:hint="cs"/>
          <w:rtl/>
        </w:rPr>
        <w:t xml:space="preserve"> יצרן העגלות</w:t>
      </w:r>
      <w:r>
        <w:rPr>
          <w:rFonts w:hint="cs"/>
          <w:rtl/>
        </w:rPr>
        <w:t>/</w:t>
      </w:r>
      <w:r w:rsidRPr="00B27A56">
        <w:rPr>
          <w:rFonts w:hint="cs"/>
          <w:rtl/>
        </w:rPr>
        <w:t>יבואן העגלות</w:t>
      </w:r>
      <w:r>
        <w:rPr>
          <w:rFonts w:hint="cs"/>
          <w:rtl/>
        </w:rPr>
        <w:t>/</w:t>
      </w:r>
      <w:r w:rsidRPr="00B27A56">
        <w:rPr>
          <w:rFonts w:hint="cs"/>
          <w:rtl/>
        </w:rPr>
        <w:t>ספק מורשה מטעמם</w:t>
      </w:r>
      <w:r w:rsidR="00B57C91">
        <w:rPr>
          <w:rFonts w:hint="cs"/>
          <w:rtl/>
        </w:rPr>
        <w:t>)</w:t>
      </w:r>
      <w:r>
        <w:rPr>
          <w:rFonts w:hint="cs"/>
          <w:rtl/>
        </w:rPr>
        <w:t xml:space="preserve"> </w:t>
      </w:r>
    </w:p>
    <w:p w14:paraId="2639D653" w14:textId="77777777" w:rsidR="006228CD" w:rsidRPr="00E56D7E" w:rsidRDefault="006228CD" w:rsidP="006228CD">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228CD" w:rsidRPr="00E56D7E" w14:paraId="0129A371" w14:textId="77777777" w:rsidTr="008A4413">
        <w:tc>
          <w:tcPr>
            <w:tcW w:w="1548" w:type="dxa"/>
            <w:shd w:val="clear" w:color="auto" w:fill="auto"/>
          </w:tcPr>
          <w:p w14:paraId="13DFFC9B" w14:textId="77777777" w:rsidR="006228CD" w:rsidRPr="00E56D7E" w:rsidRDefault="006228CD" w:rsidP="008A4413">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12EA809B" w14:textId="77777777" w:rsidR="006228CD" w:rsidRPr="00E56D7E" w:rsidRDefault="006228CD" w:rsidP="008A4413">
            <w:pPr>
              <w:bidi/>
              <w:spacing w:before="0" w:after="0" w:line="360" w:lineRule="auto"/>
              <w:jc w:val="center"/>
              <w:rPr>
                <w:rFonts w:ascii="Arial" w:eastAsia="Times New Roman" w:hAnsi="Arial"/>
                <w:rtl/>
              </w:rPr>
            </w:pPr>
          </w:p>
        </w:tc>
        <w:tc>
          <w:tcPr>
            <w:tcW w:w="1549" w:type="dxa"/>
            <w:shd w:val="clear" w:color="auto" w:fill="auto"/>
          </w:tcPr>
          <w:p w14:paraId="495479EC" w14:textId="77777777" w:rsidR="006228CD" w:rsidRPr="00E56D7E" w:rsidRDefault="006228CD" w:rsidP="008A4413">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14:paraId="48D634BE" w14:textId="77777777" w:rsidR="006228CD" w:rsidRPr="00E56D7E" w:rsidRDefault="006228CD" w:rsidP="008A4413">
            <w:pPr>
              <w:bidi/>
              <w:spacing w:before="0" w:after="0" w:line="360" w:lineRule="auto"/>
              <w:jc w:val="center"/>
              <w:rPr>
                <w:rFonts w:ascii="Arial" w:eastAsia="Times New Roman" w:hAnsi="Arial"/>
                <w:rtl/>
              </w:rPr>
            </w:pPr>
          </w:p>
        </w:tc>
        <w:tc>
          <w:tcPr>
            <w:tcW w:w="1859" w:type="dxa"/>
            <w:shd w:val="clear" w:color="auto" w:fill="auto"/>
          </w:tcPr>
          <w:p w14:paraId="5CB226FA" w14:textId="77777777" w:rsidR="006228CD" w:rsidRPr="00E56D7E" w:rsidRDefault="006228CD" w:rsidP="008A4413">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398E2960" w14:textId="77777777" w:rsidR="006228CD" w:rsidRPr="00E56D7E" w:rsidRDefault="006228CD" w:rsidP="008A4413">
            <w:pPr>
              <w:bidi/>
              <w:spacing w:before="0" w:after="0" w:line="360" w:lineRule="auto"/>
              <w:jc w:val="center"/>
              <w:rPr>
                <w:rFonts w:ascii="Arial" w:eastAsia="Times New Roman" w:hAnsi="Arial"/>
                <w:rtl/>
              </w:rPr>
            </w:pPr>
          </w:p>
        </w:tc>
        <w:tc>
          <w:tcPr>
            <w:tcW w:w="1738" w:type="dxa"/>
            <w:shd w:val="clear" w:color="auto" w:fill="auto"/>
          </w:tcPr>
          <w:p w14:paraId="1DD61893" w14:textId="77777777" w:rsidR="006228CD" w:rsidRPr="00E56D7E" w:rsidRDefault="006228CD" w:rsidP="008A4413">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39798AEE" w14:textId="77777777" w:rsidR="006228CD" w:rsidRPr="00E56D7E" w:rsidRDefault="006228CD" w:rsidP="008A4413">
            <w:pPr>
              <w:bidi/>
              <w:spacing w:before="0" w:after="0" w:line="360" w:lineRule="auto"/>
              <w:jc w:val="center"/>
              <w:rPr>
                <w:rFonts w:ascii="Arial" w:eastAsia="Times New Roman" w:hAnsi="Arial"/>
                <w:rtl/>
              </w:rPr>
            </w:pPr>
          </w:p>
        </w:tc>
        <w:tc>
          <w:tcPr>
            <w:tcW w:w="1480" w:type="dxa"/>
            <w:shd w:val="clear" w:color="auto" w:fill="auto"/>
          </w:tcPr>
          <w:p w14:paraId="06D3A9E6" w14:textId="77777777" w:rsidR="006228CD" w:rsidRPr="00E56D7E" w:rsidRDefault="006228CD" w:rsidP="008A4413">
            <w:pPr>
              <w:bidi/>
              <w:spacing w:before="0" w:after="0" w:line="360" w:lineRule="auto"/>
              <w:jc w:val="center"/>
              <w:rPr>
                <w:rFonts w:ascii="Arial" w:eastAsia="Times New Roman" w:hAnsi="Arial"/>
                <w:rtl/>
              </w:rPr>
            </w:pPr>
          </w:p>
        </w:tc>
      </w:tr>
      <w:tr w:rsidR="006228CD" w:rsidRPr="00E56D7E" w14:paraId="0C7B3BD1" w14:textId="77777777" w:rsidTr="008A4413">
        <w:tc>
          <w:tcPr>
            <w:tcW w:w="1548" w:type="dxa"/>
            <w:shd w:val="clear" w:color="auto" w:fill="auto"/>
          </w:tcPr>
          <w:p w14:paraId="356FD315" w14:textId="77777777" w:rsidR="006228CD" w:rsidRPr="00E56D7E" w:rsidRDefault="006228CD" w:rsidP="008A4413">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14:paraId="1E01ACD7" w14:textId="77777777" w:rsidR="006228CD" w:rsidRPr="00E56D7E" w:rsidRDefault="006228CD" w:rsidP="008A4413">
            <w:pPr>
              <w:bidi/>
              <w:spacing w:before="0" w:after="0" w:line="360" w:lineRule="auto"/>
              <w:jc w:val="center"/>
              <w:rPr>
                <w:rFonts w:ascii="Arial" w:eastAsia="Times New Roman" w:hAnsi="Arial"/>
                <w:rtl/>
              </w:rPr>
            </w:pPr>
          </w:p>
        </w:tc>
        <w:tc>
          <w:tcPr>
            <w:tcW w:w="1549" w:type="dxa"/>
            <w:shd w:val="clear" w:color="auto" w:fill="auto"/>
          </w:tcPr>
          <w:p w14:paraId="41507BBD" w14:textId="77777777" w:rsidR="006228CD" w:rsidRPr="00E56D7E" w:rsidRDefault="006228CD" w:rsidP="008A4413">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14:paraId="47A7CE03" w14:textId="77777777" w:rsidR="006228CD" w:rsidRPr="00E56D7E" w:rsidRDefault="006228CD" w:rsidP="008A4413">
            <w:pPr>
              <w:bidi/>
              <w:spacing w:before="0" w:after="0" w:line="360" w:lineRule="auto"/>
              <w:jc w:val="center"/>
              <w:rPr>
                <w:rFonts w:ascii="Arial" w:eastAsia="Times New Roman" w:hAnsi="Arial"/>
                <w:rtl/>
              </w:rPr>
            </w:pPr>
          </w:p>
        </w:tc>
        <w:tc>
          <w:tcPr>
            <w:tcW w:w="1859" w:type="dxa"/>
            <w:shd w:val="clear" w:color="auto" w:fill="auto"/>
          </w:tcPr>
          <w:p w14:paraId="0B972674" w14:textId="77777777" w:rsidR="006228CD" w:rsidRPr="00E56D7E" w:rsidRDefault="006228CD" w:rsidP="008A4413">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14:paraId="40AAF00E" w14:textId="77777777" w:rsidR="006228CD" w:rsidRPr="00E56D7E" w:rsidRDefault="006228CD" w:rsidP="008A4413">
            <w:pPr>
              <w:bidi/>
              <w:spacing w:before="0" w:after="0" w:line="360" w:lineRule="auto"/>
              <w:jc w:val="center"/>
              <w:rPr>
                <w:rFonts w:ascii="Arial" w:eastAsia="Times New Roman" w:hAnsi="Arial"/>
                <w:rtl/>
              </w:rPr>
            </w:pPr>
          </w:p>
        </w:tc>
        <w:tc>
          <w:tcPr>
            <w:tcW w:w="1738" w:type="dxa"/>
            <w:shd w:val="clear" w:color="auto" w:fill="auto"/>
          </w:tcPr>
          <w:p w14:paraId="78C82099" w14:textId="77777777" w:rsidR="006228CD" w:rsidRPr="00E56D7E" w:rsidRDefault="006228CD" w:rsidP="008A4413">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14:paraId="309793C8" w14:textId="77777777" w:rsidR="006228CD" w:rsidRPr="00E56D7E" w:rsidRDefault="006228CD" w:rsidP="008A4413">
            <w:pPr>
              <w:bidi/>
              <w:spacing w:before="0" w:after="0" w:line="360" w:lineRule="auto"/>
              <w:jc w:val="center"/>
              <w:rPr>
                <w:rFonts w:ascii="Arial" w:eastAsia="Times New Roman" w:hAnsi="Arial"/>
                <w:rtl/>
              </w:rPr>
            </w:pPr>
          </w:p>
        </w:tc>
        <w:tc>
          <w:tcPr>
            <w:tcW w:w="1480" w:type="dxa"/>
            <w:shd w:val="clear" w:color="auto" w:fill="auto"/>
          </w:tcPr>
          <w:p w14:paraId="420D1F6C" w14:textId="77777777" w:rsidR="006228CD" w:rsidRPr="00E56D7E" w:rsidRDefault="006228CD" w:rsidP="008A4413">
            <w:pPr>
              <w:bidi/>
              <w:spacing w:before="0" w:after="0" w:line="360" w:lineRule="auto"/>
              <w:jc w:val="center"/>
              <w:rPr>
                <w:rFonts w:ascii="Arial" w:eastAsia="Times New Roman" w:hAnsi="Arial"/>
                <w:rtl/>
              </w:rPr>
            </w:pPr>
            <w:r w:rsidRPr="00E56D7E">
              <w:rPr>
                <w:rFonts w:ascii="Arial" w:eastAsia="Times New Roman" w:hAnsi="Arial"/>
                <w:rtl/>
              </w:rPr>
              <w:t>חתימת המצהיר</w:t>
            </w:r>
          </w:p>
        </w:tc>
      </w:tr>
    </w:tbl>
    <w:p w14:paraId="6EB282A3" w14:textId="77777777" w:rsidR="006228CD" w:rsidRPr="00E56D7E" w:rsidRDefault="006228CD" w:rsidP="006228CD">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514A8C84" w14:textId="77777777" w:rsidR="006228CD" w:rsidRPr="00E56D7E" w:rsidRDefault="006228CD" w:rsidP="006228CD">
      <w:pPr>
        <w:bidi/>
        <w:spacing w:before="0" w:after="0" w:line="360" w:lineRule="auto"/>
        <w:ind w:left="30" w:hanging="102"/>
        <w:jc w:val="center"/>
        <w:rPr>
          <w:rFonts w:ascii="Arial" w:eastAsia="Times New Roman" w:hAnsi="Arial"/>
          <w:b/>
          <w:bCs/>
          <w:u w:val="single"/>
          <w:rtl/>
        </w:rPr>
      </w:pPr>
    </w:p>
    <w:p w14:paraId="33FD93F9" w14:textId="77777777" w:rsidR="006228CD" w:rsidRPr="00E56D7E" w:rsidRDefault="006228CD" w:rsidP="006228CD">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228024" w14:textId="77777777" w:rsidR="006228CD" w:rsidRPr="00E56D7E" w:rsidRDefault="006228CD" w:rsidP="006228CD">
      <w:pPr>
        <w:bidi/>
        <w:spacing w:before="0" w:after="0" w:line="360" w:lineRule="auto"/>
        <w:rPr>
          <w:rFonts w:ascii="Arial" w:eastAsia="Times New Roman" w:hAnsi="Arial"/>
          <w:rtl/>
        </w:rPr>
      </w:pPr>
    </w:p>
    <w:p w14:paraId="209A9FE6" w14:textId="77777777" w:rsidR="006228CD" w:rsidRPr="00E56D7E" w:rsidRDefault="006228CD" w:rsidP="006228CD">
      <w:pPr>
        <w:bidi/>
        <w:spacing w:before="0" w:after="0" w:line="240" w:lineRule="auto"/>
        <w:ind w:right="1680"/>
        <w:jc w:val="left"/>
        <w:rPr>
          <w:rFonts w:ascii="Arial" w:eastAsia="Times New Roman" w:hAnsi="Arial"/>
          <w:rtl/>
        </w:rPr>
      </w:pPr>
    </w:p>
    <w:p w14:paraId="66F50495" w14:textId="77777777" w:rsidR="006228CD" w:rsidRPr="00E56D7E" w:rsidRDefault="006228CD" w:rsidP="006228CD">
      <w:pPr>
        <w:bidi/>
        <w:spacing w:before="0" w:after="0" w:line="240" w:lineRule="auto"/>
        <w:ind w:right="567"/>
        <w:jc w:val="center"/>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14:paraId="60BDB3A6" w14:textId="77777777" w:rsidR="006228CD" w:rsidRPr="00E56D7E" w:rsidRDefault="006228CD" w:rsidP="006228CD">
      <w:pPr>
        <w:bidi/>
        <w:spacing w:before="0" w:after="0" w:line="240" w:lineRule="auto"/>
        <w:ind w:right="567"/>
        <w:jc w:val="center"/>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1B81B9E3" w14:textId="77777777" w:rsidR="00642D19" w:rsidRPr="00E56D7E" w:rsidRDefault="00642D19" w:rsidP="001E73AF">
      <w:pPr>
        <w:bidi/>
        <w:spacing w:before="0" w:after="0" w:line="360" w:lineRule="auto"/>
        <w:jc w:val="left"/>
        <w:rPr>
          <w:rFonts w:ascii="Arial" w:eastAsia="Times New Roman" w:hAnsi="Arial"/>
          <w:rtl/>
        </w:rPr>
      </w:pPr>
    </w:p>
    <w:p w14:paraId="17C64DDB" w14:textId="5FEEFC0B" w:rsidR="00CD4323" w:rsidRDefault="00CD4323">
      <w:pPr>
        <w:rPr>
          <w:rFonts w:ascii="Arial" w:eastAsia="Times New Roman" w:hAnsi="Arial"/>
          <w:rtl/>
        </w:rPr>
      </w:pPr>
      <w:r>
        <w:rPr>
          <w:rFonts w:ascii="Arial" w:eastAsia="Times New Roman" w:hAnsi="Arial"/>
          <w:rtl/>
        </w:rPr>
        <w:br w:type="page"/>
      </w:r>
    </w:p>
    <w:p w14:paraId="6E481CEB" w14:textId="77777777" w:rsidR="00642D19" w:rsidRPr="00E56D7E" w:rsidRDefault="00642D19" w:rsidP="001E73AF">
      <w:pPr>
        <w:bidi/>
        <w:spacing w:before="0" w:after="0" w:line="360" w:lineRule="auto"/>
        <w:jc w:val="left"/>
        <w:rPr>
          <w:rFonts w:ascii="Arial" w:eastAsia="Times New Roman" w:hAnsi="Arial"/>
          <w:rtl/>
        </w:rPr>
      </w:pPr>
    </w:p>
    <w:p w14:paraId="2DA59650" w14:textId="77777777" w:rsidR="005913C9" w:rsidRPr="00C70EEB" w:rsidRDefault="005913C9" w:rsidP="00C70EEB">
      <w:pPr>
        <w:pStyle w:val="1"/>
        <w:numPr>
          <w:ilvl w:val="0"/>
          <w:numId w:val="0"/>
        </w:numPr>
        <w:jc w:val="center"/>
        <w:rPr>
          <w:rFonts w:ascii="Arial" w:eastAsia="Times New Roman" w:hAnsi="Arial"/>
          <w:sz w:val="24"/>
          <w:szCs w:val="24"/>
          <w:u w:val="single"/>
          <w:rtl/>
          <w:lang w:eastAsia="he-IL"/>
        </w:rPr>
      </w:pPr>
      <w:bookmarkStart w:id="72" w:name="_Toc48799688"/>
      <w:r w:rsidRPr="00C70EEB">
        <w:rPr>
          <w:rFonts w:ascii="Arial" w:eastAsia="Times New Roman" w:hAnsi="Arial" w:hint="cs"/>
          <w:sz w:val="24"/>
          <w:szCs w:val="24"/>
          <w:u w:val="single"/>
          <w:rtl/>
          <w:lang w:eastAsia="he-IL"/>
        </w:rPr>
        <w:t>נספח 0.7.3</w:t>
      </w:r>
      <w:bookmarkEnd w:id="72"/>
    </w:p>
    <w:p w14:paraId="21A62B84" w14:textId="77777777" w:rsidR="005913C9" w:rsidRPr="00E56D7E" w:rsidRDefault="005913C9" w:rsidP="005913C9">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7EE03B78"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7B566699"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3CAAED19"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0456B91E"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0E086FFF"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74BD30AC"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א.נ.,</w:t>
      </w:r>
    </w:p>
    <w:p w14:paraId="190128AE"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5C8247CB"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0D091383" w14:textId="77777777" w:rsidR="005913C9" w:rsidRPr="00E56D7E" w:rsidRDefault="005913C9" w:rsidP="00EC5683">
      <w:pPr>
        <w:bidi/>
        <w:spacing w:before="0" w:after="0" w:line="240" w:lineRule="auto"/>
        <w:ind w:left="424" w:hanging="567"/>
        <w:jc w:val="center"/>
        <w:rPr>
          <w:rFonts w:ascii="Arial" w:eastAsia="Times New Roman" w:hAnsi="Arial"/>
          <w:b/>
          <w:bCs/>
          <w:rtl/>
        </w:rPr>
      </w:pPr>
      <w:r w:rsidRPr="00E56D7E">
        <w:rPr>
          <w:rFonts w:ascii="Arial" w:eastAsia="Times New Roman" w:hAnsi="Arial"/>
          <w:b/>
          <w:bCs/>
          <w:rtl/>
        </w:rPr>
        <w:t xml:space="preserve">הנדון: </w:t>
      </w:r>
      <w:r w:rsidR="00EC5683" w:rsidRPr="00EC5683">
        <w:rPr>
          <w:rFonts w:ascii="Arial" w:eastAsia="Times New Roman" w:hAnsi="Arial"/>
          <w:b/>
          <w:bCs/>
          <w:u w:val="single"/>
          <w:rtl/>
        </w:rPr>
        <w:t>מכרז פומבי מספר 92/08.2020 בהיקפים משתנים לרכישת עגלות הטענה למחשבים ניידים</w:t>
      </w:r>
    </w:p>
    <w:p w14:paraId="303E371F"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5DD57262" w14:textId="77777777" w:rsidR="005913C9" w:rsidRPr="00E56D7E" w:rsidRDefault="005913C9" w:rsidP="00F5309E">
      <w:pPr>
        <w:numPr>
          <w:ilvl w:val="0"/>
          <w:numId w:val="39"/>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14:paraId="6091F670" w14:textId="77777777" w:rsidR="005913C9" w:rsidRPr="00E56D7E" w:rsidRDefault="005913C9" w:rsidP="005913C9">
      <w:pPr>
        <w:tabs>
          <w:tab w:val="left" w:pos="680"/>
        </w:tabs>
        <w:bidi/>
        <w:spacing w:line="240" w:lineRule="auto"/>
        <w:ind w:left="116"/>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14:paraId="5AA8028C"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14:paraId="7A76A938"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3546CCEB"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78302BB5"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6B09C4E0"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שלהם:</w:t>
      </w:r>
    </w:p>
    <w:p w14:paraId="70D2A49B"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rtl/>
        </w:rPr>
        <w:t>__________________________________________________________</w:t>
      </w:r>
    </w:p>
    <w:p w14:paraId="5C01C96A"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4B98D221"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40C22809"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386B842"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1257B7C3" w14:textId="77777777" w:rsidR="005913C9" w:rsidRPr="00E56D7E" w:rsidRDefault="005913C9" w:rsidP="00F5309E">
      <w:pPr>
        <w:numPr>
          <w:ilvl w:val="0"/>
          <w:numId w:val="39"/>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14:paraId="4A316A03"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64BCDB71"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r w:rsidRPr="00E56D7E">
        <w:rPr>
          <w:rFonts w:ascii="Arial" w:eastAsia="Times New Roman" w:hAnsi="Arial"/>
          <w:rtl/>
        </w:rPr>
        <w:t>בכבוד רב,</w:t>
      </w:r>
    </w:p>
    <w:p w14:paraId="3C3B5C89"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4C59CF7B" w14:textId="77777777" w:rsidR="005913C9" w:rsidRPr="00E56D7E" w:rsidRDefault="005913C9" w:rsidP="005913C9">
      <w:pPr>
        <w:tabs>
          <w:tab w:val="left" w:pos="397"/>
          <w:tab w:val="left" w:pos="2835"/>
        </w:tabs>
        <w:bidi/>
        <w:spacing w:line="240" w:lineRule="auto"/>
        <w:ind w:left="116"/>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14:paraId="2C79881D" w14:textId="77777777" w:rsidR="005913C9" w:rsidRPr="00E56D7E" w:rsidRDefault="005913C9" w:rsidP="005913C9">
      <w:pPr>
        <w:tabs>
          <w:tab w:val="left" w:pos="397"/>
          <w:tab w:val="left" w:pos="3119"/>
          <w:tab w:val="left" w:pos="5103"/>
        </w:tabs>
        <w:bidi/>
        <w:spacing w:line="240" w:lineRule="auto"/>
        <w:ind w:left="116"/>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14:paraId="4D677FA0"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1697F4B8" w14:textId="77777777" w:rsidR="005913C9" w:rsidRPr="00E56D7E" w:rsidRDefault="005913C9" w:rsidP="005913C9">
      <w:pPr>
        <w:tabs>
          <w:tab w:val="left" w:pos="851"/>
          <w:tab w:val="left" w:pos="1418"/>
          <w:tab w:val="left" w:pos="3969"/>
          <w:tab w:val="left" w:pos="4253"/>
        </w:tabs>
        <w:bidi/>
        <w:spacing w:line="240" w:lineRule="auto"/>
        <w:ind w:left="116"/>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14:paraId="5E93F748" w14:textId="77777777" w:rsidR="005913C9" w:rsidRPr="00E56D7E" w:rsidRDefault="005913C9" w:rsidP="005913C9">
      <w:pPr>
        <w:tabs>
          <w:tab w:val="left" w:pos="851"/>
          <w:tab w:val="left" w:pos="4394"/>
        </w:tabs>
        <w:bidi/>
        <w:spacing w:line="240" w:lineRule="auto"/>
        <w:ind w:left="116"/>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14:paraId="6D826716" w14:textId="1BA1F4D4" w:rsidR="0012468F" w:rsidRDefault="0012468F">
      <w:pPr>
        <w:rPr>
          <w:rFonts w:ascii="Times New Roman" w:eastAsia="Times New Roman" w:hAnsi="Times New Roman"/>
          <w:u w:val="single"/>
          <w:rtl/>
        </w:rPr>
      </w:pPr>
      <w:r>
        <w:rPr>
          <w:rFonts w:ascii="Times New Roman" w:eastAsia="Times New Roman" w:hAnsi="Times New Roman"/>
          <w:u w:val="single"/>
          <w:rtl/>
        </w:rPr>
        <w:br w:type="page"/>
      </w:r>
    </w:p>
    <w:p w14:paraId="2F3A1F6A" w14:textId="77777777" w:rsidR="009008BF" w:rsidRPr="00E56D7E" w:rsidRDefault="009008BF" w:rsidP="008200C4">
      <w:pPr>
        <w:bidi/>
        <w:spacing w:line="240" w:lineRule="auto"/>
        <w:jc w:val="center"/>
        <w:rPr>
          <w:rFonts w:ascii="Times New Roman" w:eastAsia="Times New Roman" w:hAnsi="Times New Roman"/>
          <w:u w:val="single"/>
          <w:rtl/>
        </w:rPr>
      </w:pPr>
    </w:p>
    <w:p w14:paraId="3EB9A057" w14:textId="77777777" w:rsidR="005913C9" w:rsidRPr="00C70EEB" w:rsidRDefault="0075262B" w:rsidP="00C70EEB">
      <w:pPr>
        <w:pStyle w:val="1"/>
        <w:numPr>
          <w:ilvl w:val="0"/>
          <w:numId w:val="0"/>
        </w:numPr>
        <w:jc w:val="center"/>
        <w:rPr>
          <w:rFonts w:ascii="Arial" w:eastAsia="Times New Roman" w:hAnsi="Arial"/>
          <w:sz w:val="24"/>
          <w:szCs w:val="24"/>
          <w:u w:val="single"/>
          <w:rtl/>
          <w:lang w:eastAsia="he-IL"/>
        </w:rPr>
      </w:pPr>
      <w:bookmarkStart w:id="73" w:name="_Toc48799689"/>
      <w:r w:rsidRPr="00C70EEB">
        <w:rPr>
          <w:rFonts w:ascii="Arial" w:eastAsia="Times New Roman" w:hAnsi="Arial" w:hint="cs"/>
          <w:sz w:val="24"/>
          <w:szCs w:val="24"/>
          <w:u w:val="single"/>
          <w:rtl/>
          <w:lang w:eastAsia="he-IL"/>
        </w:rPr>
        <w:t>נספח 0.7.4</w:t>
      </w:r>
      <w:bookmarkEnd w:id="73"/>
    </w:p>
    <w:p w14:paraId="7249126D" w14:textId="77777777" w:rsidR="0075262B" w:rsidRPr="00E56D7E" w:rsidRDefault="0075262B" w:rsidP="0075262B">
      <w:pPr>
        <w:bidi/>
        <w:spacing w:line="240" w:lineRule="auto"/>
        <w:rPr>
          <w:rFonts w:ascii="Times New Roman" w:eastAsia="Times New Roman" w:hAnsi="Times New Roman"/>
          <w:sz w:val="28"/>
          <w:szCs w:val="28"/>
          <w:rtl/>
        </w:rPr>
      </w:pPr>
    </w:p>
    <w:p w14:paraId="7854E438" w14:textId="77777777" w:rsidR="0075262B" w:rsidRPr="00E56D7E" w:rsidRDefault="0075262B" w:rsidP="0075262B">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6BC425A9"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5EE5C532"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2FCAF24C"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17BE0D00" w14:textId="77777777" w:rsidR="005913C9" w:rsidRPr="00E56D7E" w:rsidRDefault="005913C9" w:rsidP="005913C9">
      <w:pPr>
        <w:bidi/>
        <w:spacing w:before="0" w:after="0" w:line="360" w:lineRule="auto"/>
        <w:jc w:val="left"/>
        <w:rPr>
          <w:rFonts w:ascii="Arial" w:eastAsia="Times New Roman" w:hAnsi="Arial"/>
          <w:rtl/>
        </w:rPr>
      </w:pPr>
    </w:p>
    <w:p w14:paraId="71058619" w14:textId="77777777" w:rsidR="007E1D5E" w:rsidRDefault="00744B27" w:rsidP="007E1D5E">
      <w:pPr>
        <w:bidi/>
        <w:spacing w:before="0" w:after="0" w:line="360" w:lineRule="auto"/>
        <w:jc w:val="center"/>
        <w:rPr>
          <w:rFonts w:ascii="Arial" w:eastAsia="Times New Roman" w:hAnsi="Arial"/>
          <w:rtl/>
        </w:rPr>
      </w:pPr>
      <w:r w:rsidRPr="00E56D7E">
        <w:rPr>
          <w:rFonts w:ascii="Arial" w:eastAsia="Times New Roman" w:hAnsi="Arial" w:hint="cs"/>
          <w:rtl/>
        </w:rPr>
        <w:t xml:space="preserve">הנדון: </w:t>
      </w:r>
      <w:r w:rsidR="007E1D5E" w:rsidRPr="007E1D5E">
        <w:rPr>
          <w:rFonts w:ascii="Arial" w:eastAsia="Times New Roman" w:hAnsi="Arial"/>
          <w:b/>
          <w:bCs/>
          <w:u w:val="single"/>
          <w:rtl/>
        </w:rPr>
        <w:t>מכרז פומבי מספר 92/08.2020 בהיקפים משתנים לרכישת עגלות הטענה למחשבים ניידים</w:t>
      </w:r>
    </w:p>
    <w:p w14:paraId="7BF669C2" w14:textId="77777777" w:rsidR="0075262B" w:rsidRPr="00E56D7E" w:rsidRDefault="0075262B" w:rsidP="007E1D5E">
      <w:pPr>
        <w:bidi/>
        <w:spacing w:before="0" w:after="0" w:line="360" w:lineRule="auto"/>
        <w:jc w:val="center"/>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14:paraId="37444145"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14:paraId="5088CF67"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14:paraId="2B898C5E"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14:paraId="56DAC5D8"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14:paraId="21E4C530"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14:paraId="606D947B"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14:paraId="66E62EEA"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14:paraId="27A2A6FE"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14:paraId="25ED2BE7"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14:paraId="16B9F74A"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14:paraId="77509876"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14:paraId="69F5EB1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14:paraId="1A49A84E"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14:paraId="16CA79FA"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14:paraId="70B623CA"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14:paraId="1687F086" w14:textId="77777777" w:rsidR="0075262B" w:rsidRPr="00E56D7E" w:rsidRDefault="0075262B" w:rsidP="0075262B">
      <w:pPr>
        <w:bidi/>
        <w:spacing w:after="0" w:line="360" w:lineRule="auto"/>
        <w:ind w:left="116" w:right="709"/>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14:paraId="78230D2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14:paraId="73BBC3FD" w14:textId="77777777" w:rsidR="0075262B" w:rsidRPr="00E56D7E" w:rsidRDefault="0075262B" w:rsidP="0075262B">
      <w:pPr>
        <w:tabs>
          <w:tab w:val="left" w:pos="1871"/>
        </w:tabs>
        <w:bidi/>
        <w:spacing w:before="0" w:after="0" w:line="240" w:lineRule="auto"/>
        <w:ind w:left="611"/>
        <w:rPr>
          <w:rFonts w:ascii="Arial" w:eastAsia="Times New Roman" w:hAnsi="Arial"/>
          <w:rtl/>
        </w:rPr>
      </w:pPr>
    </w:p>
    <w:p w14:paraId="055ABDD2" w14:textId="77777777" w:rsidR="0075262B" w:rsidRPr="00E56D7E" w:rsidRDefault="0075262B" w:rsidP="0075262B">
      <w:pPr>
        <w:tabs>
          <w:tab w:val="left" w:pos="1871"/>
        </w:tabs>
        <w:bidi/>
        <w:spacing w:before="0" w:after="0" w:line="240" w:lineRule="auto"/>
        <w:ind w:left="611"/>
        <w:rPr>
          <w:rFonts w:ascii="Arial" w:eastAsia="Times New Roman" w:hAnsi="Arial"/>
          <w:rtl/>
        </w:rPr>
      </w:pPr>
    </w:p>
    <w:p w14:paraId="0530CCFA" w14:textId="77777777" w:rsidR="0075262B" w:rsidRPr="00E56D7E" w:rsidRDefault="0075262B" w:rsidP="0075262B">
      <w:pPr>
        <w:tabs>
          <w:tab w:val="left" w:pos="1871"/>
        </w:tabs>
        <w:bidi/>
        <w:spacing w:before="0" w:after="0" w:line="240" w:lineRule="auto"/>
        <w:ind w:left="360"/>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14:paraId="3C344253" w14:textId="49095975" w:rsidR="0012468F" w:rsidRDefault="0012468F">
      <w:pPr>
        <w:rPr>
          <w:rFonts w:ascii="Arial" w:eastAsia="Times New Roman" w:hAnsi="Arial"/>
          <w:rtl/>
        </w:rPr>
      </w:pPr>
      <w:r>
        <w:rPr>
          <w:rFonts w:ascii="Arial" w:eastAsia="Times New Roman" w:hAnsi="Arial"/>
          <w:rtl/>
        </w:rPr>
        <w:br w:type="page"/>
      </w:r>
    </w:p>
    <w:p w14:paraId="06B9A956" w14:textId="77777777" w:rsidR="0075262B" w:rsidRPr="00E56D7E" w:rsidRDefault="0075262B" w:rsidP="0075262B">
      <w:pPr>
        <w:tabs>
          <w:tab w:val="left" w:pos="1"/>
        </w:tabs>
        <w:bidi/>
        <w:spacing w:line="360" w:lineRule="auto"/>
        <w:ind w:left="360" w:right="-142"/>
        <w:rPr>
          <w:rFonts w:ascii="Arial" w:eastAsia="Times New Roman" w:hAnsi="Arial"/>
        </w:rPr>
      </w:pPr>
    </w:p>
    <w:p w14:paraId="3BE14A23" w14:textId="77777777" w:rsidR="0075262B" w:rsidRPr="00C70EEB" w:rsidRDefault="00744B27" w:rsidP="00C70EEB">
      <w:pPr>
        <w:pStyle w:val="1"/>
        <w:numPr>
          <w:ilvl w:val="0"/>
          <w:numId w:val="0"/>
        </w:numPr>
        <w:jc w:val="center"/>
        <w:rPr>
          <w:rFonts w:ascii="Arial" w:eastAsia="Times New Roman" w:hAnsi="Arial"/>
          <w:sz w:val="24"/>
          <w:szCs w:val="24"/>
          <w:u w:val="single"/>
          <w:rtl/>
          <w:lang w:eastAsia="he-IL"/>
        </w:rPr>
      </w:pPr>
      <w:bookmarkStart w:id="74" w:name="_Toc48799690"/>
      <w:r w:rsidRPr="00C70EEB">
        <w:rPr>
          <w:rFonts w:ascii="Arial" w:eastAsia="Times New Roman" w:hAnsi="Arial" w:hint="cs"/>
          <w:sz w:val="24"/>
          <w:szCs w:val="24"/>
          <w:u w:val="single"/>
          <w:rtl/>
          <w:lang w:eastAsia="he-IL"/>
        </w:rPr>
        <w:t>נספח 0.7.5</w:t>
      </w:r>
      <w:bookmarkEnd w:id="74"/>
    </w:p>
    <w:p w14:paraId="4CE5EE57" w14:textId="77777777" w:rsidR="00744B27" w:rsidRPr="00E56D7E" w:rsidRDefault="00744B27" w:rsidP="00744B27">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2BF56057"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7F7DB02F"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13DCFF53"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203BDD8F" w14:textId="77777777" w:rsidR="00744B27" w:rsidRPr="00E56D7E" w:rsidRDefault="00744B27" w:rsidP="00744B27">
      <w:pPr>
        <w:tabs>
          <w:tab w:val="left" w:pos="1"/>
        </w:tabs>
        <w:bidi/>
        <w:spacing w:line="360" w:lineRule="auto"/>
        <w:ind w:left="709" w:right="-142"/>
        <w:rPr>
          <w:rFonts w:ascii="Arial" w:eastAsia="Times New Roman" w:hAnsi="Arial"/>
          <w:rtl/>
        </w:rPr>
      </w:pPr>
    </w:p>
    <w:p w14:paraId="33AF7896" w14:textId="77777777" w:rsidR="00744B27" w:rsidRPr="00E56D7E" w:rsidRDefault="00744B27" w:rsidP="00744B27">
      <w:pPr>
        <w:tabs>
          <w:tab w:val="left" w:pos="1"/>
        </w:tabs>
        <w:bidi/>
        <w:spacing w:line="360" w:lineRule="auto"/>
        <w:ind w:right="-142"/>
        <w:jc w:val="center"/>
        <w:rPr>
          <w:rFonts w:ascii="Arial" w:eastAsia="Times New Roman" w:hAnsi="Arial"/>
          <w:rtl/>
        </w:rPr>
      </w:pPr>
      <w:r w:rsidRPr="00E56D7E">
        <w:rPr>
          <w:rFonts w:ascii="Arial" w:eastAsia="Times New Roman" w:hAnsi="Arial" w:hint="cs"/>
          <w:rtl/>
        </w:rPr>
        <w:t xml:space="preserve">הנדון: </w:t>
      </w:r>
      <w:r w:rsidR="0085497D" w:rsidRPr="0085497D">
        <w:rPr>
          <w:rFonts w:ascii="Arial" w:eastAsia="Times New Roman" w:hAnsi="Arial"/>
          <w:b/>
          <w:bCs/>
          <w:u w:val="single"/>
          <w:rtl/>
        </w:rPr>
        <w:t>מכרז פומבי מספר 92/08.2020 בהיקפים משתנים לרכישת עגלות הטענה למחשבים ניידים</w:t>
      </w:r>
    </w:p>
    <w:p w14:paraId="6DB1F0D3" w14:textId="77777777" w:rsidR="00744B27" w:rsidRPr="00E56D7E" w:rsidRDefault="00744B27" w:rsidP="00744B27">
      <w:pPr>
        <w:bidi/>
        <w:rPr>
          <w:rtl/>
        </w:rPr>
      </w:pPr>
    </w:p>
    <w:p w14:paraId="5E70C2CA" w14:textId="77777777" w:rsidR="00744B27" w:rsidRPr="00E56D7E" w:rsidRDefault="00744B27" w:rsidP="002D5D1A">
      <w:pPr>
        <w:bidi/>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26EDAE34" w14:textId="77777777" w:rsidR="00744B27" w:rsidRPr="00E56D7E" w:rsidRDefault="00744B27" w:rsidP="00F5309E">
      <w:pPr>
        <w:pStyle w:val="ListParagraph"/>
        <w:numPr>
          <w:ilvl w:val="0"/>
          <w:numId w:val="42"/>
        </w:numPr>
        <w:bidi/>
        <w:contextualSpacing w:val="0"/>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0740CD2C" w14:textId="77777777" w:rsidR="00F66F4C" w:rsidRPr="00E56D7E" w:rsidRDefault="00F66F4C" w:rsidP="00F5309E">
      <w:pPr>
        <w:pStyle w:val="ListParagraph"/>
        <w:numPr>
          <w:ilvl w:val="0"/>
          <w:numId w:val="42"/>
        </w:numPr>
        <w:bidi/>
        <w:contextualSpacing w:val="0"/>
      </w:pPr>
      <w:r w:rsidRPr="00E56D7E">
        <w:rPr>
          <w:rFonts w:hint="cs"/>
          <w:rtl/>
        </w:rPr>
        <w:t>אני מאשר כי כל רכיבי הפתרון המוצע (למעט תוכנה שפותחה במיוחד לצורך המערכת) הם בשירות ותחזוקה שוטפים.</w:t>
      </w:r>
    </w:p>
    <w:p w14:paraId="5C0BC103" w14:textId="77777777" w:rsidR="00F66F4C" w:rsidRPr="00E56D7E" w:rsidRDefault="00F66F4C" w:rsidP="00F5309E">
      <w:pPr>
        <w:pStyle w:val="ListParagraph"/>
        <w:numPr>
          <w:ilvl w:val="0"/>
          <w:numId w:val="42"/>
        </w:numPr>
        <w:bidi/>
        <w:contextualSpacing w:val="0"/>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49F87A7D" w14:textId="77777777" w:rsidR="00F66F4C" w:rsidRPr="00E56D7E" w:rsidRDefault="00F66F4C" w:rsidP="00F5309E">
      <w:pPr>
        <w:pStyle w:val="ListParagraph"/>
        <w:numPr>
          <w:ilvl w:val="0"/>
          <w:numId w:val="42"/>
        </w:numPr>
        <w:bidi/>
        <w:contextualSpacing w:val="0"/>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5C7FE48D" w14:textId="77777777" w:rsidR="00F66F4C" w:rsidRPr="00E56D7E" w:rsidRDefault="00F66F4C" w:rsidP="00F5309E">
      <w:pPr>
        <w:pStyle w:val="ListParagraph"/>
        <w:numPr>
          <w:ilvl w:val="0"/>
          <w:numId w:val="42"/>
        </w:numPr>
        <w:tabs>
          <w:tab w:val="left" w:pos="1643"/>
        </w:tabs>
        <w:bidi/>
        <w:contextualSpacing w:val="0"/>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316FD894" w14:textId="77777777" w:rsidR="00F66F4C" w:rsidRPr="00E56D7E" w:rsidRDefault="00F66F4C" w:rsidP="00F66F4C">
      <w:pPr>
        <w:pStyle w:val="ListParagraph"/>
        <w:bidi/>
        <w:ind w:left="360"/>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2AD47A10" w14:textId="77777777" w:rsidR="00F66F4C" w:rsidRPr="00E56D7E" w:rsidRDefault="00F66F4C" w:rsidP="0072145E">
      <w:pPr>
        <w:pStyle w:val="ListParagraph"/>
        <w:numPr>
          <w:ilvl w:val="0"/>
          <w:numId w:val="42"/>
        </w:numPr>
        <w:bidi/>
        <w:contextualSpacing w:val="0"/>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345B788D" w14:textId="77777777" w:rsidR="0072145E" w:rsidRPr="000153EE" w:rsidRDefault="0072145E" w:rsidP="00733DB6">
      <w:pPr>
        <w:pStyle w:val="ListParagraph"/>
        <w:numPr>
          <w:ilvl w:val="0"/>
          <w:numId w:val="42"/>
        </w:numPr>
        <w:bidi/>
        <w:contextualSpacing w:val="0"/>
        <w:rPr>
          <w:rtl/>
        </w:rPr>
      </w:pPr>
      <w:r w:rsidRPr="00E56D7E">
        <w:rPr>
          <w:rFonts w:hint="cs"/>
          <w:rtl/>
        </w:rPr>
        <w:t>אני מאשר שהעברתי את "נספח ביטוח</w:t>
      </w:r>
      <w:r w:rsidR="00733DB6">
        <w:rPr>
          <w:rFonts w:hint="cs"/>
          <w:rtl/>
        </w:rPr>
        <w:t>", המצורף להסכם ההתקשרות (נספח 0.8.2),</w:t>
      </w:r>
      <w:r w:rsidRPr="00E56D7E">
        <w:rPr>
          <w:rFonts w:hint="cs"/>
          <w:rtl/>
        </w:rPr>
        <w:t xml:space="preserve"> לבדיקת סוכן </w:t>
      </w:r>
      <w:r w:rsidRPr="000153EE">
        <w:rPr>
          <w:rFonts w:hint="cs"/>
          <w:rtl/>
        </w:rPr>
        <w:t xml:space="preserve">ביטוח/חברת ביטוח מטעמי, שפרטיו להלן: </w:t>
      </w:r>
      <w:r w:rsidRPr="00C70EEB">
        <w:rPr>
          <w:rFonts w:hint="cs"/>
          <w:rtl/>
        </w:rPr>
        <w:t>(</w:t>
      </w:r>
      <w:r w:rsidRPr="00C70EEB">
        <w:rPr>
          <w:rFonts w:hint="cs"/>
          <w:b/>
          <w:bCs/>
          <w:u w:val="single"/>
          <w:rtl/>
        </w:rPr>
        <w:t>שם סוכן ביטוח/חברת ביטוח).</w:t>
      </w:r>
    </w:p>
    <w:p w14:paraId="342C90AA" w14:textId="77777777" w:rsidR="0075262B" w:rsidRPr="00E56D7E" w:rsidRDefault="0075262B" w:rsidP="0075262B">
      <w:pPr>
        <w:bidi/>
        <w:spacing w:before="0" w:after="0" w:line="360" w:lineRule="auto"/>
        <w:jc w:val="left"/>
        <w:rPr>
          <w:rFonts w:ascii="Arial" w:eastAsia="Times New Roman" w:hAnsi="Arial"/>
          <w:rtl/>
        </w:rPr>
      </w:pPr>
    </w:p>
    <w:p w14:paraId="2CB6A2A0" w14:textId="77777777" w:rsidR="002D5D1A" w:rsidRPr="00E56D7E" w:rsidRDefault="002D5D1A" w:rsidP="002D5D1A">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40625FDE" w14:textId="77777777" w:rsidTr="002D5D1A">
        <w:tc>
          <w:tcPr>
            <w:tcW w:w="4261" w:type="dxa"/>
          </w:tcPr>
          <w:p w14:paraId="758997EF" w14:textId="77777777" w:rsidR="002D5D1A" w:rsidRPr="00E56D7E" w:rsidRDefault="002D5D1A" w:rsidP="002D5D1A">
            <w:pPr>
              <w:pBdr>
                <w:bottom w:val="single" w:sz="12" w:space="1" w:color="auto"/>
              </w:pBdr>
              <w:bidi/>
              <w:spacing w:line="360" w:lineRule="auto"/>
              <w:jc w:val="left"/>
              <w:rPr>
                <w:rFonts w:ascii="Arial" w:eastAsia="Times New Roman" w:hAnsi="Arial"/>
                <w:rtl/>
              </w:rPr>
            </w:pPr>
          </w:p>
          <w:p w14:paraId="3A96946D" w14:textId="77777777"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שם מלא של החותם בשם המציע</w:t>
            </w:r>
          </w:p>
        </w:tc>
        <w:tc>
          <w:tcPr>
            <w:tcW w:w="4261" w:type="dxa"/>
          </w:tcPr>
          <w:p w14:paraId="3DC8E2F4" w14:textId="77777777" w:rsidR="002D5D1A" w:rsidRPr="00E56D7E" w:rsidRDefault="002D5D1A" w:rsidP="002D5D1A">
            <w:pPr>
              <w:pBdr>
                <w:bottom w:val="single" w:sz="12" w:space="1" w:color="auto"/>
              </w:pBdr>
              <w:bidi/>
              <w:spacing w:line="360" w:lineRule="auto"/>
              <w:jc w:val="center"/>
              <w:rPr>
                <w:rFonts w:ascii="Arial" w:eastAsia="Times New Roman" w:hAnsi="Arial"/>
                <w:rtl/>
              </w:rPr>
            </w:pPr>
          </w:p>
          <w:p w14:paraId="5EB77DCF" w14:textId="77777777"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חתימה וחותמת של המציע</w:t>
            </w:r>
          </w:p>
        </w:tc>
      </w:tr>
    </w:tbl>
    <w:p w14:paraId="1904902F" w14:textId="77777777" w:rsidR="002D5D1A" w:rsidRPr="00E56D7E" w:rsidRDefault="002D5D1A" w:rsidP="002D5D1A">
      <w:pPr>
        <w:bidi/>
        <w:spacing w:before="0" w:after="0" w:line="360" w:lineRule="auto"/>
        <w:jc w:val="left"/>
        <w:rPr>
          <w:rFonts w:ascii="Arial" w:eastAsia="Times New Roman" w:hAnsi="Arial"/>
          <w:rtl/>
        </w:rPr>
      </w:pPr>
    </w:p>
    <w:p w14:paraId="5F1C07F4" w14:textId="77777777" w:rsidR="0075262B" w:rsidRPr="00E56D7E" w:rsidRDefault="0075262B" w:rsidP="0075262B">
      <w:pPr>
        <w:bidi/>
        <w:spacing w:before="0" w:after="0" w:line="360" w:lineRule="auto"/>
        <w:jc w:val="left"/>
        <w:rPr>
          <w:rFonts w:ascii="Arial" w:eastAsia="Times New Roman" w:hAnsi="Arial"/>
          <w:rtl/>
        </w:rPr>
      </w:pPr>
    </w:p>
    <w:p w14:paraId="516A1446" w14:textId="77777777" w:rsidR="00E47B6F" w:rsidRPr="00E56D7E" w:rsidRDefault="00E47B6F" w:rsidP="00E47B6F">
      <w:pPr>
        <w:bidi/>
        <w:spacing w:before="0" w:after="0" w:line="360" w:lineRule="auto"/>
        <w:jc w:val="left"/>
        <w:rPr>
          <w:rFonts w:ascii="Arial" w:eastAsia="Times New Roman" w:hAnsi="Arial"/>
          <w:rtl/>
        </w:rPr>
      </w:pPr>
    </w:p>
    <w:p w14:paraId="6D98AC33" w14:textId="0E5A449C" w:rsidR="004A0979" w:rsidRDefault="004A0979">
      <w:pPr>
        <w:rPr>
          <w:rFonts w:ascii="Arial" w:eastAsia="Times New Roman" w:hAnsi="Arial"/>
          <w:rtl/>
        </w:rPr>
      </w:pPr>
      <w:r>
        <w:rPr>
          <w:rFonts w:ascii="Arial" w:eastAsia="Times New Roman" w:hAnsi="Arial"/>
          <w:rtl/>
        </w:rPr>
        <w:br w:type="page"/>
      </w:r>
    </w:p>
    <w:p w14:paraId="3806C154" w14:textId="77777777" w:rsidR="00E47B6F" w:rsidRPr="00E56D7E" w:rsidRDefault="00E47B6F" w:rsidP="00E47B6F">
      <w:pPr>
        <w:bidi/>
        <w:spacing w:before="0" w:after="0" w:line="360" w:lineRule="auto"/>
        <w:jc w:val="left"/>
        <w:rPr>
          <w:rFonts w:ascii="Arial" w:eastAsia="Times New Roman" w:hAnsi="Arial"/>
          <w:rtl/>
        </w:rPr>
      </w:pPr>
    </w:p>
    <w:p w14:paraId="15131A83" w14:textId="77777777" w:rsidR="0000496C" w:rsidRPr="00C70EEB" w:rsidRDefault="0000496C" w:rsidP="00C70EEB">
      <w:pPr>
        <w:pStyle w:val="1"/>
        <w:numPr>
          <w:ilvl w:val="0"/>
          <w:numId w:val="0"/>
        </w:numPr>
        <w:jc w:val="center"/>
        <w:rPr>
          <w:rFonts w:ascii="Arial" w:eastAsia="Times New Roman" w:hAnsi="Arial"/>
          <w:sz w:val="24"/>
          <w:szCs w:val="24"/>
          <w:u w:val="single"/>
          <w:rtl/>
          <w:lang w:eastAsia="he-IL"/>
        </w:rPr>
      </w:pPr>
      <w:bookmarkStart w:id="75" w:name="_Toc48799691"/>
      <w:r w:rsidRPr="00C70EEB">
        <w:rPr>
          <w:rFonts w:ascii="Arial" w:eastAsia="Times New Roman" w:hAnsi="Arial" w:hint="cs"/>
          <w:sz w:val="24"/>
          <w:szCs w:val="24"/>
          <w:u w:val="single"/>
          <w:rtl/>
          <w:lang w:eastAsia="he-IL"/>
        </w:rPr>
        <w:t>נספח 0.7.6</w:t>
      </w:r>
      <w:bookmarkEnd w:id="75"/>
    </w:p>
    <w:p w14:paraId="18ECE258" w14:textId="77777777" w:rsidR="0000496C" w:rsidRPr="00E56D7E" w:rsidRDefault="0000496C" w:rsidP="0000496C">
      <w:pPr>
        <w:bidi/>
        <w:spacing w:before="0" w:after="0" w:line="360" w:lineRule="auto"/>
        <w:jc w:val="center"/>
        <w:rPr>
          <w:rFonts w:ascii="Arial" w:eastAsia="Times New Roman" w:hAnsi="Arial"/>
          <w:u w:val="single"/>
          <w:rtl/>
        </w:rPr>
      </w:pPr>
    </w:p>
    <w:p w14:paraId="52B3F9C6"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5D81F66C"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0085497D" w:rsidRPr="0085497D">
        <w:rPr>
          <w:rFonts w:ascii="Arial" w:eastAsia="Times New Roman" w:hAnsi="Arial"/>
          <w:rtl/>
        </w:rPr>
        <w:t>מכרז פומבי מספר 92/08.2020 בהיקפים משתנים לרכישת עגלות הטענה למחשבים ניידים</w:t>
      </w:r>
      <w:r w:rsidR="0085497D">
        <w:rPr>
          <w:rFonts w:ascii="Arial" w:eastAsia="Times New Roman" w:hAnsi="Arial" w:hint="cs"/>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14:paraId="5DD770BD"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14:paraId="2D0CE4E5"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2B5DDB0"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המציע הינו תאגיד הרשום בישראל.</w:t>
      </w:r>
    </w:p>
    <w:p w14:paraId="76068120"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(סמן </w:t>
      </w:r>
      <w:r w:rsidRPr="00E56D7E">
        <w:rPr>
          <w:rFonts w:ascii="Arial" w:eastAsia="Times New Roman" w:hAnsi="Arial"/>
        </w:rPr>
        <w:t>X</w:t>
      </w:r>
      <w:r w:rsidRPr="00E56D7E">
        <w:rPr>
          <w:rFonts w:ascii="Arial" w:eastAsia="Times New Roman" w:hAnsi="Arial"/>
          <w:rtl/>
        </w:rPr>
        <w:t xml:space="preserve"> במשבצת המתאימה)</w:t>
      </w:r>
    </w:p>
    <w:p w14:paraId="7294A0CF" w14:textId="77777777" w:rsidR="0000496C" w:rsidRPr="00E56D7E" w:rsidRDefault="0000496C" w:rsidP="00F5309E">
      <w:pPr>
        <w:numPr>
          <w:ilvl w:val="0"/>
          <w:numId w:val="43"/>
        </w:numPr>
        <w:bidi/>
        <w:spacing w:line="240" w:lineRule="auto"/>
        <w:ind w:left="0" w:right="360" w:firstLine="0"/>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14:paraId="4AEA0C86" w14:textId="77777777" w:rsidR="0000496C" w:rsidRPr="00E56D7E" w:rsidRDefault="0000496C" w:rsidP="00F5309E">
      <w:pPr>
        <w:numPr>
          <w:ilvl w:val="0"/>
          <w:numId w:val="43"/>
        </w:numPr>
        <w:bidi/>
        <w:spacing w:line="240" w:lineRule="auto"/>
        <w:ind w:left="0" w:right="360" w:firstLine="0"/>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14:paraId="0FEF5D1B" w14:textId="77777777" w:rsidR="0000496C" w:rsidRPr="00E56D7E" w:rsidRDefault="0000496C" w:rsidP="00F5309E">
      <w:pPr>
        <w:numPr>
          <w:ilvl w:val="0"/>
          <w:numId w:val="43"/>
        </w:numPr>
        <w:bidi/>
        <w:spacing w:line="240" w:lineRule="auto"/>
        <w:ind w:left="0" w:right="360" w:firstLine="0"/>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14:paraId="6CD381EA" w14:textId="77777777" w:rsidR="0000496C" w:rsidRPr="00E56D7E" w:rsidRDefault="0000496C" w:rsidP="00854315">
      <w:pPr>
        <w:bidi/>
        <w:spacing w:line="240" w:lineRule="auto"/>
        <w:rPr>
          <w:rFonts w:ascii="Arial" w:eastAsia="Times New Roman" w:hAnsi="Arial"/>
          <w:b/>
          <w:bCs/>
          <w:rtl/>
        </w:rPr>
      </w:pPr>
    </w:p>
    <w:p w14:paraId="092BD530"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719E4A8E" w14:textId="77777777" w:rsidR="00854315" w:rsidRPr="00E56D7E" w:rsidRDefault="00854315" w:rsidP="00854315">
      <w:pPr>
        <w:bidi/>
        <w:spacing w:line="24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56D7E" w14:paraId="204B00D6" w14:textId="77777777" w:rsidTr="002A54AD">
        <w:tc>
          <w:tcPr>
            <w:tcW w:w="2840" w:type="dxa"/>
          </w:tcPr>
          <w:p w14:paraId="609F2BA9" w14:textId="77777777" w:rsidR="00854315" w:rsidRPr="00E56D7E" w:rsidRDefault="00854315" w:rsidP="00854315">
            <w:pPr>
              <w:pBdr>
                <w:bottom w:val="single" w:sz="12" w:space="1" w:color="auto"/>
              </w:pBdr>
              <w:bidi/>
              <w:rPr>
                <w:rFonts w:ascii="Arial" w:eastAsia="Times New Roman" w:hAnsi="Arial"/>
                <w:rtl/>
              </w:rPr>
            </w:pPr>
          </w:p>
          <w:p w14:paraId="555AD8D2"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תאריך</w:t>
            </w:r>
          </w:p>
        </w:tc>
        <w:tc>
          <w:tcPr>
            <w:tcW w:w="2841" w:type="dxa"/>
          </w:tcPr>
          <w:p w14:paraId="193CD5BF" w14:textId="77777777" w:rsidR="00854315" w:rsidRPr="00E56D7E" w:rsidRDefault="00854315" w:rsidP="00854315">
            <w:pPr>
              <w:pBdr>
                <w:bottom w:val="single" w:sz="12" w:space="1" w:color="auto"/>
              </w:pBdr>
              <w:bidi/>
              <w:rPr>
                <w:rFonts w:ascii="Arial" w:eastAsia="Times New Roman" w:hAnsi="Arial"/>
                <w:rtl/>
              </w:rPr>
            </w:pPr>
          </w:p>
          <w:p w14:paraId="4DE0B19D"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שם מלא</w:t>
            </w:r>
          </w:p>
        </w:tc>
        <w:tc>
          <w:tcPr>
            <w:tcW w:w="2841" w:type="dxa"/>
          </w:tcPr>
          <w:p w14:paraId="400ABAD6" w14:textId="77777777" w:rsidR="00854315" w:rsidRPr="00E56D7E" w:rsidRDefault="00854315" w:rsidP="00854315">
            <w:pPr>
              <w:pBdr>
                <w:bottom w:val="single" w:sz="12" w:space="1" w:color="auto"/>
              </w:pBdr>
              <w:bidi/>
              <w:rPr>
                <w:rFonts w:ascii="Arial" w:eastAsia="Times New Roman" w:hAnsi="Arial"/>
                <w:rtl/>
              </w:rPr>
            </w:pPr>
          </w:p>
          <w:p w14:paraId="76AE85AC"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חתימה וחותמת של המציע</w:t>
            </w:r>
          </w:p>
        </w:tc>
      </w:tr>
    </w:tbl>
    <w:p w14:paraId="786BD433" w14:textId="77777777" w:rsidR="00854315" w:rsidRPr="00E56D7E" w:rsidRDefault="00854315" w:rsidP="00854315">
      <w:pPr>
        <w:bidi/>
        <w:spacing w:line="240" w:lineRule="auto"/>
        <w:rPr>
          <w:rFonts w:ascii="Arial" w:eastAsia="Times New Roman" w:hAnsi="Arial"/>
          <w:rtl/>
        </w:rPr>
      </w:pPr>
    </w:p>
    <w:p w14:paraId="5BB8AD26" w14:textId="77777777"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6D77820" w14:textId="77777777"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23283DFE" w14:textId="77777777" w:rsidR="0000496C" w:rsidRPr="00E56D7E" w:rsidRDefault="0000496C" w:rsidP="0000496C">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DEEEFF" w14:textId="77777777" w:rsidR="0000496C" w:rsidRPr="00E56D7E" w:rsidRDefault="0000496C" w:rsidP="0000496C">
      <w:pPr>
        <w:bidi/>
        <w:spacing w:before="0" w:after="0" w:line="36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701F1CEC" w14:textId="77777777" w:rsidTr="009008BF">
        <w:tc>
          <w:tcPr>
            <w:tcW w:w="2840" w:type="dxa"/>
          </w:tcPr>
          <w:p w14:paraId="58838F8A" w14:textId="77777777" w:rsidR="002A54AD" w:rsidRPr="00E56D7E" w:rsidRDefault="002A54AD" w:rsidP="009008BF">
            <w:pPr>
              <w:pBdr>
                <w:bottom w:val="single" w:sz="12" w:space="1" w:color="auto"/>
              </w:pBdr>
              <w:bidi/>
              <w:rPr>
                <w:rFonts w:ascii="Arial" w:eastAsia="Times New Roman" w:hAnsi="Arial"/>
                <w:rtl/>
              </w:rPr>
            </w:pPr>
          </w:p>
          <w:p w14:paraId="4A269858"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45AF416F" w14:textId="77777777" w:rsidR="002A54AD" w:rsidRPr="00E56D7E" w:rsidRDefault="002A54AD" w:rsidP="009008BF">
            <w:pPr>
              <w:pBdr>
                <w:bottom w:val="single" w:sz="12" w:space="1" w:color="auto"/>
              </w:pBdr>
              <w:bidi/>
              <w:rPr>
                <w:rFonts w:ascii="Arial" w:eastAsia="Times New Roman" w:hAnsi="Arial"/>
                <w:rtl/>
              </w:rPr>
            </w:pPr>
          </w:p>
          <w:p w14:paraId="6F6E1484"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6D15F9F2" w14:textId="77777777" w:rsidR="002A54AD" w:rsidRPr="00E56D7E" w:rsidRDefault="002A54AD" w:rsidP="009008BF">
            <w:pPr>
              <w:pBdr>
                <w:bottom w:val="single" w:sz="12" w:space="1" w:color="auto"/>
              </w:pBdr>
              <w:bidi/>
              <w:rPr>
                <w:rFonts w:ascii="Arial" w:eastAsia="Times New Roman" w:hAnsi="Arial"/>
                <w:rtl/>
              </w:rPr>
            </w:pPr>
          </w:p>
          <w:p w14:paraId="7F22ABA0" w14:textId="77777777" w:rsidR="002A54AD" w:rsidRPr="00E56D7E" w:rsidRDefault="002A54AD" w:rsidP="002A54AD">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74A5770D" w14:textId="2E3E5FA6" w:rsidR="0012468F" w:rsidRDefault="0012468F" w:rsidP="00EF7276">
      <w:pPr>
        <w:bidi/>
        <w:spacing w:before="0" w:after="0" w:line="360" w:lineRule="auto"/>
        <w:jc w:val="center"/>
        <w:rPr>
          <w:rFonts w:ascii="Arial" w:eastAsia="Times New Roman" w:hAnsi="Arial"/>
          <w:u w:val="single"/>
          <w:rtl/>
        </w:rPr>
      </w:pPr>
    </w:p>
    <w:p w14:paraId="29E81F66" w14:textId="77777777" w:rsidR="0012468F" w:rsidRDefault="0012468F">
      <w:pPr>
        <w:rPr>
          <w:rFonts w:ascii="Arial" w:eastAsia="Times New Roman" w:hAnsi="Arial"/>
          <w:u w:val="single"/>
          <w:rtl/>
        </w:rPr>
      </w:pPr>
      <w:r>
        <w:rPr>
          <w:rFonts w:ascii="Arial" w:eastAsia="Times New Roman" w:hAnsi="Arial"/>
          <w:u w:val="single"/>
          <w:rtl/>
        </w:rPr>
        <w:br w:type="page"/>
      </w:r>
    </w:p>
    <w:p w14:paraId="47A8B541" w14:textId="77777777" w:rsidR="00854315" w:rsidRPr="00E56D7E" w:rsidRDefault="00854315" w:rsidP="00EF7276">
      <w:pPr>
        <w:bidi/>
        <w:spacing w:before="0" w:after="0" w:line="360" w:lineRule="auto"/>
        <w:jc w:val="center"/>
        <w:rPr>
          <w:rFonts w:ascii="Arial" w:eastAsia="Times New Roman" w:hAnsi="Arial"/>
          <w:u w:val="single"/>
          <w:rtl/>
        </w:rPr>
      </w:pPr>
    </w:p>
    <w:p w14:paraId="0AD52E87" w14:textId="77777777" w:rsidR="0075262B" w:rsidRPr="00C70EEB" w:rsidRDefault="00EF7276" w:rsidP="00C70EEB">
      <w:pPr>
        <w:pStyle w:val="1"/>
        <w:numPr>
          <w:ilvl w:val="0"/>
          <w:numId w:val="0"/>
        </w:numPr>
        <w:jc w:val="center"/>
        <w:rPr>
          <w:rFonts w:ascii="Arial" w:eastAsia="Times New Roman" w:hAnsi="Arial"/>
          <w:sz w:val="24"/>
          <w:szCs w:val="24"/>
          <w:u w:val="single"/>
          <w:rtl/>
          <w:lang w:eastAsia="he-IL"/>
        </w:rPr>
      </w:pPr>
      <w:bookmarkStart w:id="76" w:name="_Toc48799692"/>
      <w:r w:rsidRPr="00C70EEB">
        <w:rPr>
          <w:rFonts w:ascii="Arial" w:eastAsia="Times New Roman" w:hAnsi="Arial" w:hint="cs"/>
          <w:sz w:val="24"/>
          <w:szCs w:val="24"/>
          <w:u w:val="single"/>
          <w:rtl/>
          <w:lang w:eastAsia="he-IL"/>
        </w:rPr>
        <w:t>נספח 0.7.7</w:t>
      </w:r>
      <w:bookmarkEnd w:id="76"/>
    </w:p>
    <w:p w14:paraId="2F66ADD0" w14:textId="77777777" w:rsidR="00442E21" w:rsidRPr="00E56D7E" w:rsidRDefault="00442E21" w:rsidP="00442E21">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1126C3F4" w14:textId="77777777" w:rsidR="00EF7276" w:rsidRPr="00E56D7E" w:rsidRDefault="00442E21" w:rsidP="00F5309E">
      <w:pPr>
        <w:pStyle w:val="ListParagraph"/>
        <w:numPr>
          <w:ilvl w:val="0"/>
          <w:numId w:val="44"/>
        </w:numPr>
        <w:bidi/>
        <w:contextualSpacing w:val="0"/>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007E1D5E" w:rsidRPr="007E1D5E">
        <w:rPr>
          <w:rFonts w:ascii="Arial" w:eastAsia="Times New Roman" w:hAnsi="Arial"/>
          <w:rtl/>
        </w:rPr>
        <w:t>מכרז פומבי מספר 92/08.2020 בהיקפים משתנים לרכישת עגלות הטענה למחשבים ניידים</w:t>
      </w:r>
      <w:r w:rsidR="007E1D5E">
        <w:rPr>
          <w:rFonts w:ascii="Arial" w:eastAsia="Times New Roman" w:hAnsi="Arial" w:hint="cs"/>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173834BF" w14:textId="77777777" w:rsidR="00442E21" w:rsidRPr="00E56D7E" w:rsidRDefault="00442E21" w:rsidP="002A5BFB">
      <w:pPr>
        <w:pStyle w:val="ListParagraph"/>
        <w:numPr>
          <w:ilvl w:val="0"/>
          <w:numId w:val="44"/>
        </w:numPr>
        <w:bidi/>
        <w:contextualSpacing w:val="0"/>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624C3357" w14:textId="77777777" w:rsidR="00442E21" w:rsidRPr="00E56D7E" w:rsidRDefault="00442E21" w:rsidP="00F5309E">
      <w:pPr>
        <w:pStyle w:val="ListParagraph"/>
        <w:numPr>
          <w:ilvl w:val="0"/>
          <w:numId w:val="44"/>
        </w:numPr>
        <w:bidi/>
        <w:ind w:left="357" w:hanging="357"/>
        <w:contextualSpacing w:val="0"/>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14:paraId="205A740A" w14:textId="77777777" w:rsidR="00442E21" w:rsidRPr="00E56D7E" w:rsidRDefault="00442E21" w:rsidP="00F5309E">
      <w:pPr>
        <w:pStyle w:val="ListParagraph"/>
        <w:numPr>
          <w:ilvl w:val="0"/>
          <w:numId w:val="44"/>
        </w:numPr>
        <w:bidi/>
        <w:contextualSpacing w:val="0"/>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14:paraId="49225888" w14:textId="77777777" w:rsidR="00442E21" w:rsidRPr="00E56D7E" w:rsidRDefault="00442E21" w:rsidP="00F5309E">
      <w:pPr>
        <w:pStyle w:val="ListParagraph"/>
        <w:numPr>
          <w:ilvl w:val="0"/>
          <w:numId w:val="44"/>
        </w:numPr>
        <w:bidi/>
        <w:contextualSpacing w:val="0"/>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45AB3C63" w14:textId="77777777" w:rsidR="002A54AD" w:rsidRPr="00E56D7E" w:rsidRDefault="002A54AD" w:rsidP="002A54AD">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553879C8" w14:textId="77777777" w:rsidR="002A54AD" w:rsidRPr="00E56D7E" w:rsidRDefault="002A54AD" w:rsidP="002A54AD">
      <w:pPr>
        <w:bidi/>
        <w:spacing w:line="24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29F10CD9" w14:textId="77777777" w:rsidTr="009008BF">
        <w:tc>
          <w:tcPr>
            <w:tcW w:w="2840" w:type="dxa"/>
          </w:tcPr>
          <w:p w14:paraId="72A4C2FF" w14:textId="77777777" w:rsidR="002A54AD" w:rsidRPr="00E56D7E" w:rsidRDefault="002A54AD" w:rsidP="009008BF">
            <w:pPr>
              <w:pBdr>
                <w:bottom w:val="single" w:sz="12" w:space="1" w:color="auto"/>
              </w:pBdr>
              <w:bidi/>
              <w:rPr>
                <w:rFonts w:ascii="Arial" w:eastAsia="Times New Roman" w:hAnsi="Arial"/>
                <w:rtl/>
              </w:rPr>
            </w:pPr>
          </w:p>
          <w:p w14:paraId="35D9AC92"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7ABE214C" w14:textId="77777777" w:rsidR="002A54AD" w:rsidRPr="00E56D7E" w:rsidRDefault="002A54AD" w:rsidP="009008BF">
            <w:pPr>
              <w:pBdr>
                <w:bottom w:val="single" w:sz="12" w:space="1" w:color="auto"/>
              </w:pBdr>
              <w:bidi/>
              <w:rPr>
                <w:rFonts w:ascii="Arial" w:eastAsia="Times New Roman" w:hAnsi="Arial"/>
                <w:rtl/>
              </w:rPr>
            </w:pPr>
          </w:p>
          <w:p w14:paraId="6B104CA7"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שם מלא</w:t>
            </w:r>
          </w:p>
        </w:tc>
        <w:tc>
          <w:tcPr>
            <w:tcW w:w="2841" w:type="dxa"/>
          </w:tcPr>
          <w:p w14:paraId="6B59A02C" w14:textId="77777777" w:rsidR="002A54AD" w:rsidRPr="00E56D7E" w:rsidRDefault="002A54AD" w:rsidP="009008BF">
            <w:pPr>
              <w:pBdr>
                <w:bottom w:val="single" w:sz="12" w:space="1" w:color="auto"/>
              </w:pBdr>
              <w:bidi/>
              <w:rPr>
                <w:rFonts w:ascii="Arial" w:eastAsia="Times New Roman" w:hAnsi="Arial"/>
                <w:rtl/>
              </w:rPr>
            </w:pPr>
          </w:p>
          <w:p w14:paraId="68629B69"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חתימה וחותמת של המציע</w:t>
            </w:r>
          </w:p>
        </w:tc>
      </w:tr>
    </w:tbl>
    <w:p w14:paraId="1F86A46B" w14:textId="77777777" w:rsidR="002A54AD" w:rsidRPr="00E56D7E" w:rsidRDefault="002A54AD" w:rsidP="002A54AD">
      <w:pPr>
        <w:bidi/>
        <w:spacing w:line="240" w:lineRule="auto"/>
        <w:rPr>
          <w:rFonts w:ascii="Arial" w:eastAsia="Times New Roman" w:hAnsi="Arial"/>
          <w:rtl/>
        </w:rPr>
      </w:pPr>
    </w:p>
    <w:p w14:paraId="0B5E7092" w14:textId="77777777"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41114065" w14:textId="77777777"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4DE034BD" w14:textId="77777777" w:rsidR="002A54AD" w:rsidRPr="00E56D7E" w:rsidRDefault="002A54AD" w:rsidP="002A54AD">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540C88" w14:textId="77777777" w:rsidR="002A54AD" w:rsidRPr="00E56D7E" w:rsidRDefault="002A54AD" w:rsidP="002A54AD">
      <w:pPr>
        <w:bidi/>
        <w:spacing w:before="0" w:after="0" w:line="36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3BFA8B2F" w14:textId="77777777" w:rsidTr="009008BF">
        <w:tc>
          <w:tcPr>
            <w:tcW w:w="2840" w:type="dxa"/>
          </w:tcPr>
          <w:p w14:paraId="0C717708" w14:textId="77777777" w:rsidR="002A54AD" w:rsidRPr="00E56D7E" w:rsidRDefault="002A54AD" w:rsidP="009008BF">
            <w:pPr>
              <w:pBdr>
                <w:bottom w:val="single" w:sz="12" w:space="1" w:color="auto"/>
              </w:pBdr>
              <w:bidi/>
              <w:rPr>
                <w:rFonts w:ascii="Arial" w:eastAsia="Times New Roman" w:hAnsi="Arial"/>
                <w:rtl/>
              </w:rPr>
            </w:pPr>
          </w:p>
          <w:p w14:paraId="77F0152A"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5068F35A" w14:textId="77777777" w:rsidR="002A54AD" w:rsidRPr="00E56D7E" w:rsidRDefault="002A54AD" w:rsidP="009008BF">
            <w:pPr>
              <w:pBdr>
                <w:bottom w:val="single" w:sz="12" w:space="1" w:color="auto"/>
              </w:pBdr>
              <w:bidi/>
              <w:rPr>
                <w:rFonts w:ascii="Arial" w:eastAsia="Times New Roman" w:hAnsi="Arial"/>
                <w:rtl/>
              </w:rPr>
            </w:pPr>
          </w:p>
          <w:p w14:paraId="654CB0B7"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4A244155" w14:textId="77777777" w:rsidR="002A54AD" w:rsidRPr="00E56D7E" w:rsidRDefault="002A54AD" w:rsidP="009008BF">
            <w:pPr>
              <w:pBdr>
                <w:bottom w:val="single" w:sz="12" w:space="1" w:color="auto"/>
              </w:pBdr>
              <w:bidi/>
              <w:rPr>
                <w:rFonts w:ascii="Arial" w:eastAsia="Times New Roman" w:hAnsi="Arial"/>
                <w:rtl/>
              </w:rPr>
            </w:pPr>
          </w:p>
          <w:p w14:paraId="6BEB4673"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15BA6903" w14:textId="0497C1E6" w:rsidR="0012468F" w:rsidRDefault="0012468F" w:rsidP="00442E21">
      <w:pPr>
        <w:bidi/>
        <w:spacing w:before="0" w:after="0" w:line="360" w:lineRule="auto"/>
        <w:rPr>
          <w:rFonts w:ascii="Arial" w:eastAsia="Times New Roman" w:hAnsi="Arial"/>
          <w:rtl/>
        </w:rPr>
      </w:pPr>
    </w:p>
    <w:p w14:paraId="4CF634C6" w14:textId="77777777" w:rsidR="0012468F" w:rsidRDefault="0012468F">
      <w:pPr>
        <w:rPr>
          <w:rFonts w:ascii="Arial" w:eastAsia="Times New Roman" w:hAnsi="Arial"/>
          <w:rtl/>
        </w:rPr>
      </w:pPr>
      <w:r>
        <w:rPr>
          <w:rFonts w:ascii="Arial" w:eastAsia="Times New Roman" w:hAnsi="Arial"/>
          <w:rtl/>
        </w:rPr>
        <w:br w:type="page"/>
      </w:r>
    </w:p>
    <w:p w14:paraId="1652E13E" w14:textId="77777777" w:rsidR="00EF7276" w:rsidRPr="00E56D7E" w:rsidRDefault="00EF7276" w:rsidP="00442E21">
      <w:pPr>
        <w:bidi/>
        <w:spacing w:before="0" w:after="0" w:line="360" w:lineRule="auto"/>
        <w:rPr>
          <w:rFonts w:ascii="Arial" w:eastAsia="Times New Roman" w:hAnsi="Arial"/>
          <w:rtl/>
        </w:rPr>
      </w:pPr>
    </w:p>
    <w:p w14:paraId="2B5B50E3" w14:textId="77777777" w:rsidR="00EF7276" w:rsidRPr="00C70EEB" w:rsidRDefault="009008BF" w:rsidP="00C70EEB">
      <w:pPr>
        <w:pStyle w:val="1"/>
        <w:numPr>
          <w:ilvl w:val="0"/>
          <w:numId w:val="0"/>
        </w:numPr>
        <w:jc w:val="center"/>
        <w:rPr>
          <w:rFonts w:ascii="Arial" w:eastAsia="Times New Roman" w:hAnsi="Arial"/>
          <w:sz w:val="24"/>
          <w:szCs w:val="24"/>
          <w:u w:val="single"/>
          <w:rtl/>
          <w:lang w:eastAsia="he-IL"/>
        </w:rPr>
      </w:pPr>
      <w:bookmarkStart w:id="77" w:name="_Toc48799693"/>
      <w:r w:rsidRPr="00C70EEB">
        <w:rPr>
          <w:rFonts w:ascii="Arial" w:eastAsia="Times New Roman" w:hAnsi="Arial" w:hint="cs"/>
          <w:sz w:val="24"/>
          <w:szCs w:val="24"/>
          <w:u w:val="single"/>
          <w:rtl/>
          <w:lang w:eastAsia="he-IL"/>
        </w:rPr>
        <w:t>נספח 0.7.8</w:t>
      </w:r>
      <w:bookmarkEnd w:id="77"/>
    </w:p>
    <w:p w14:paraId="693AE22A" w14:textId="77777777" w:rsidR="009008BF" w:rsidRPr="00E56D7E" w:rsidRDefault="009008BF" w:rsidP="009008BF">
      <w:pPr>
        <w:bidi/>
        <w:spacing w:before="0" w:after="0" w:line="360" w:lineRule="auto"/>
        <w:jc w:val="left"/>
        <w:rPr>
          <w:rFonts w:ascii="Arial" w:eastAsia="Times New Roman" w:hAnsi="Arial"/>
          <w:rtl/>
        </w:rPr>
      </w:pPr>
    </w:p>
    <w:p w14:paraId="13034CF6" w14:textId="77777777" w:rsidR="009008BF" w:rsidRPr="00E56D7E" w:rsidRDefault="009008BF" w:rsidP="009008BF">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00AC3BD5" w14:textId="77777777" w:rsidR="009008BF" w:rsidRPr="00E56D7E" w:rsidRDefault="009008BF" w:rsidP="00F5309E">
      <w:pPr>
        <w:pStyle w:val="ListParagraph"/>
        <w:numPr>
          <w:ilvl w:val="0"/>
          <w:numId w:val="45"/>
        </w:numPr>
        <w:bidi/>
        <w:contextualSpacing w:val="0"/>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007E1D5E" w:rsidRPr="007E1D5E">
        <w:rPr>
          <w:rFonts w:ascii="Arial" w:eastAsia="Times New Roman" w:hAnsi="Arial"/>
          <w:rtl/>
        </w:rPr>
        <w:t>מכרז פומבי מספר 92/08.2020 בהיקפים משתנים לרכישת עגלות הטענה למחשבים ניידים</w:t>
      </w:r>
      <w:r w:rsidR="007E1D5E">
        <w:rPr>
          <w:rFonts w:ascii="Arial" w:eastAsia="Times New Roman" w:hAnsi="Arial" w:hint="cs"/>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6A801246" w14:textId="77777777" w:rsidR="009008BF" w:rsidRPr="00E56D7E" w:rsidRDefault="009008BF" w:rsidP="00F5309E">
      <w:pPr>
        <w:pStyle w:val="ListParagraph"/>
        <w:numPr>
          <w:ilvl w:val="0"/>
          <w:numId w:val="45"/>
        </w:numPr>
        <w:bidi/>
        <w:contextualSpacing w:val="0"/>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28465334" w14:textId="77777777" w:rsidTr="009008BF">
        <w:tc>
          <w:tcPr>
            <w:tcW w:w="1955" w:type="dxa"/>
            <w:tcBorders>
              <w:bottom w:val="nil"/>
            </w:tcBorders>
            <w:shd w:val="clear" w:color="auto" w:fill="auto"/>
          </w:tcPr>
          <w:p w14:paraId="4E49F49A" w14:textId="77777777" w:rsidR="009008BF" w:rsidRPr="00E56D7E" w:rsidRDefault="009008BF" w:rsidP="009008BF">
            <w:pPr>
              <w:bidi/>
              <w:spacing w:before="0" w:after="0" w:line="360" w:lineRule="auto"/>
              <w:ind w:firstLine="34"/>
              <w:jc w:val="left"/>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14:paraId="06398FD7"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694FE10D" w14:textId="77777777"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14:paraId="3879A789"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2E1CF741" w14:textId="77777777"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פרטי יצירת קשר</w:t>
            </w:r>
          </w:p>
        </w:tc>
      </w:tr>
      <w:tr w:rsidR="009008BF" w:rsidRPr="00E56D7E" w14:paraId="2F4FAB0D" w14:textId="77777777" w:rsidTr="009008BF">
        <w:tc>
          <w:tcPr>
            <w:tcW w:w="1955" w:type="dxa"/>
            <w:tcBorders>
              <w:top w:val="single" w:sz="4" w:space="0" w:color="auto"/>
              <w:bottom w:val="single" w:sz="4" w:space="0" w:color="auto"/>
            </w:tcBorders>
            <w:shd w:val="clear" w:color="auto" w:fill="auto"/>
          </w:tcPr>
          <w:p w14:paraId="2CF2BC85" w14:textId="77777777" w:rsidR="009008BF" w:rsidRPr="00E56D7E" w:rsidRDefault="009008BF" w:rsidP="009008BF">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773710DB"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168E99E5" w14:textId="77777777" w:rsidR="009008BF" w:rsidRPr="00E56D7E" w:rsidRDefault="009008BF" w:rsidP="009008BF">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77B2B53D"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1DDFD734" w14:textId="77777777" w:rsidR="009008BF" w:rsidRPr="00E56D7E" w:rsidRDefault="009008BF" w:rsidP="009008BF">
            <w:pPr>
              <w:bidi/>
              <w:spacing w:before="0" w:after="0" w:line="360" w:lineRule="auto"/>
              <w:jc w:val="left"/>
              <w:rPr>
                <w:rFonts w:ascii="Arial" w:eastAsia="Times New Roman" w:hAnsi="Arial"/>
                <w:rtl/>
              </w:rPr>
            </w:pPr>
          </w:p>
        </w:tc>
      </w:tr>
      <w:tr w:rsidR="009008BF" w:rsidRPr="00E56D7E" w14:paraId="042C86E2" w14:textId="77777777" w:rsidTr="009008BF">
        <w:tc>
          <w:tcPr>
            <w:tcW w:w="1955" w:type="dxa"/>
            <w:tcBorders>
              <w:top w:val="single" w:sz="4" w:space="0" w:color="auto"/>
            </w:tcBorders>
            <w:shd w:val="clear" w:color="auto" w:fill="auto"/>
          </w:tcPr>
          <w:p w14:paraId="1E61DE4D" w14:textId="77777777" w:rsidR="009008BF" w:rsidRPr="00E56D7E" w:rsidRDefault="009008BF" w:rsidP="009008BF">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2B99FBE0"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4D609A4A" w14:textId="77777777" w:rsidR="009008BF" w:rsidRPr="00E56D7E" w:rsidRDefault="009008BF" w:rsidP="009008BF">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0E0BE187"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78D7A6F2" w14:textId="77777777" w:rsidR="009008BF" w:rsidRPr="00E56D7E" w:rsidRDefault="009008BF" w:rsidP="009008BF">
            <w:pPr>
              <w:bidi/>
              <w:spacing w:before="0" w:after="0" w:line="360" w:lineRule="auto"/>
              <w:jc w:val="left"/>
              <w:rPr>
                <w:rFonts w:ascii="Arial" w:eastAsia="Times New Roman" w:hAnsi="Arial"/>
                <w:rtl/>
              </w:rPr>
            </w:pPr>
          </w:p>
        </w:tc>
      </w:tr>
    </w:tbl>
    <w:p w14:paraId="3B3F2E0B" w14:textId="77777777" w:rsidR="009008BF" w:rsidRPr="00E56D7E" w:rsidRDefault="009008BF" w:rsidP="009008BF">
      <w:pPr>
        <w:bidi/>
        <w:spacing w:before="0" w:after="0" w:line="360" w:lineRule="auto"/>
        <w:jc w:val="left"/>
        <w:rPr>
          <w:rFonts w:ascii="Arial" w:eastAsia="Times New Roman" w:hAnsi="Arial"/>
          <w:rtl/>
        </w:rPr>
      </w:pPr>
    </w:p>
    <w:p w14:paraId="01D640B4" w14:textId="77777777" w:rsidR="009008BF" w:rsidRPr="00E56D7E" w:rsidRDefault="009008BF" w:rsidP="00F5309E">
      <w:pPr>
        <w:pStyle w:val="ListParagraph"/>
        <w:numPr>
          <w:ilvl w:val="0"/>
          <w:numId w:val="45"/>
        </w:numPr>
        <w:bidi/>
        <w:contextualSpacing w:val="0"/>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צויינו בסעיף </w:t>
      </w:r>
      <w:r w:rsidRPr="00E56D7E">
        <w:rPr>
          <w:rFonts w:ascii="Arial" w:eastAsia="Times New Roman" w:hAnsi="Arial" w:hint="cs"/>
          <w:rtl/>
        </w:rPr>
        <w:t>2</w:t>
      </w:r>
      <w:r w:rsidRPr="00E56D7E">
        <w:rPr>
          <w:rFonts w:ascii="Arial" w:eastAsia="Times New Roman" w:hAnsi="Arial"/>
          <w:rtl/>
        </w:rPr>
        <w:t xml:space="preserve"> לעיל). </w:t>
      </w:r>
    </w:p>
    <w:p w14:paraId="137CF1AA" w14:textId="77777777" w:rsidR="009008BF" w:rsidRPr="00E56D7E" w:rsidRDefault="009008BF" w:rsidP="00F5309E">
      <w:pPr>
        <w:pStyle w:val="ListParagraph"/>
        <w:numPr>
          <w:ilvl w:val="0"/>
          <w:numId w:val="45"/>
        </w:numPr>
        <w:bidi/>
        <w:contextualSpacing w:val="0"/>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00CD02A4" w:rsidRPr="00E56D7E">
        <w:rPr>
          <w:rFonts w:ascii="Arial" w:eastAsia="Times New Roman" w:hAnsi="Arial" w:hint="cs"/>
          <w:rtl/>
        </w:rPr>
        <w:t>2</w:t>
      </w:r>
      <w:r w:rsidRPr="00E56D7E">
        <w:rPr>
          <w:rFonts w:ascii="Arial" w:eastAsia="Times New Roman" w:hAnsi="Arial"/>
          <w:rtl/>
        </w:rPr>
        <w:t xml:space="preserve"> לעיל). </w:t>
      </w:r>
    </w:p>
    <w:p w14:paraId="3B4FCA0C" w14:textId="77777777" w:rsidR="009008BF" w:rsidRPr="00E56D7E" w:rsidRDefault="009008BF" w:rsidP="00F5309E">
      <w:pPr>
        <w:pStyle w:val="ListParagraph"/>
        <w:numPr>
          <w:ilvl w:val="0"/>
          <w:numId w:val="45"/>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14:paraId="7F06FD2E" w14:textId="77777777" w:rsidR="009008BF" w:rsidRPr="00E56D7E" w:rsidRDefault="009008BF" w:rsidP="00F5309E">
      <w:pPr>
        <w:pStyle w:val="ListParagraph"/>
        <w:numPr>
          <w:ilvl w:val="0"/>
          <w:numId w:val="45"/>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4A2BD136" w14:textId="77777777" w:rsidR="009008BF" w:rsidRPr="00E56D7E" w:rsidRDefault="009008BF" w:rsidP="00F5309E">
      <w:pPr>
        <w:pStyle w:val="ListParagraph"/>
        <w:numPr>
          <w:ilvl w:val="0"/>
          <w:numId w:val="45"/>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0E05D611" w14:textId="77777777" w:rsidR="009008BF" w:rsidRPr="00E56D7E" w:rsidRDefault="009008BF" w:rsidP="00F5309E">
      <w:pPr>
        <w:pStyle w:val="ListParagraph"/>
        <w:numPr>
          <w:ilvl w:val="0"/>
          <w:numId w:val="45"/>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10F20EAA" w14:textId="77777777" w:rsidR="009008BF" w:rsidRPr="00E56D7E" w:rsidRDefault="009008BF" w:rsidP="00F5309E">
      <w:pPr>
        <w:pStyle w:val="ListParagraph"/>
        <w:numPr>
          <w:ilvl w:val="0"/>
          <w:numId w:val="45"/>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14:paraId="312943FC" w14:textId="77777777" w:rsidR="009008BF" w:rsidRPr="00E56D7E" w:rsidRDefault="009008BF" w:rsidP="00CD02A4">
      <w:pPr>
        <w:bidi/>
        <w:spacing w:before="0" w:after="0" w:line="360" w:lineRule="auto"/>
        <w:ind w:firstLine="360"/>
        <w:jc w:val="left"/>
        <w:rPr>
          <w:rFonts w:ascii="Arial" w:eastAsia="Times New Roman" w:hAnsi="Arial"/>
          <w:b/>
          <w:bCs/>
          <w:rtl/>
        </w:rPr>
      </w:pPr>
      <w:r w:rsidRPr="00E56D7E">
        <w:rPr>
          <w:rFonts w:ascii="Arial" w:eastAsia="Times New Roman" w:hAnsi="Arial"/>
          <w:b/>
          <w:bCs/>
          <w:rtl/>
        </w:rPr>
        <w:t>אם כן, אנא פרט:</w:t>
      </w:r>
    </w:p>
    <w:p w14:paraId="1721E52E" w14:textId="77777777" w:rsidR="009008BF" w:rsidRPr="00E56D7E" w:rsidRDefault="009008BF" w:rsidP="00AA4B3B">
      <w:pPr>
        <w:bidi/>
        <w:spacing w:before="0" w:after="0" w:line="360" w:lineRule="auto"/>
        <w:jc w:val="left"/>
        <w:rPr>
          <w:rFonts w:ascii="Arial" w:eastAsia="Times New Roman" w:hAnsi="Arial"/>
          <w:rtl/>
        </w:rPr>
      </w:pPr>
      <w:r w:rsidRPr="00E56D7E">
        <w:rPr>
          <w:rFonts w:ascii="Arial" w:eastAsia="Times New Roman" w:hAnsi="Arial"/>
          <w:rtl/>
        </w:rPr>
        <w:t>______________________________________________________________________________________________________________________________________</w:t>
      </w:r>
    </w:p>
    <w:p w14:paraId="0A61C5E5" w14:textId="77777777" w:rsidR="009008BF" w:rsidRPr="00E56D7E" w:rsidRDefault="009008BF" w:rsidP="00F5309E">
      <w:pPr>
        <w:pStyle w:val="ListParagraph"/>
        <w:numPr>
          <w:ilvl w:val="0"/>
          <w:numId w:val="45"/>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63F18DCC" w14:textId="77777777" w:rsidR="00471C21" w:rsidRPr="00E56D7E" w:rsidRDefault="00471C21" w:rsidP="00471C21">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0C4F9CB7" w14:textId="77777777" w:rsidTr="004130EC">
        <w:tc>
          <w:tcPr>
            <w:tcW w:w="2840" w:type="dxa"/>
          </w:tcPr>
          <w:p w14:paraId="44D9C05F" w14:textId="77777777" w:rsidR="00471C21" w:rsidRPr="00E56D7E" w:rsidRDefault="00471C21" w:rsidP="004130EC">
            <w:pPr>
              <w:pBdr>
                <w:bottom w:val="single" w:sz="12" w:space="1" w:color="auto"/>
              </w:pBdr>
              <w:bidi/>
              <w:rPr>
                <w:rFonts w:ascii="Arial" w:eastAsia="Times New Roman" w:hAnsi="Arial"/>
                <w:rtl/>
              </w:rPr>
            </w:pPr>
          </w:p>
          <w:p w14:paraId="70B5E09D"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0C76DAA7" w14:textId="77777777" w:rsidR="00471C21" w:rsidRPr="00E56D7E" w:rsidRDefault="00471C21" w:rsidP="004130EC">
            <w:pPr>
              <w:pBdr>
                <w:bottom w:val="single" w:sz="12" w:space="1" w:color="auto"/>
              </w:pBdr>
              <w:bidi/>
              <w:rPr>
                <w:rFonts w:ascii="Arial" w:eastAsia="Times New Roman" w:hAnsi="Arial"/>
                <w:rtl/>
              </w:rPr>
            </w:pPr>
          </w:p>
          <w:p w14:paraId="46AEF6A2"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41388702" w14:textId="77777777" w:rsidR="00471C21" w:rsidRPr="00E56D7E" w:rsidRDefault="00471C21" w:rsidP="004130EC">
            <w:pPr>
              <w:pBdr>
                <w:bottom w:val="single" w:sz="12" w:space="1" w:color="auto"/>
              </w:pBdr>
              <w:bidi/>
              <w:rPr>
                <w:rFonts w:ascii="Arial" w:eastAsia="Times New Roman" w:hAnsi="Arial"/>
                <w:rtl/>
              </w:rPr>
            </w:pPr>
          </w:p>
          <w:p w14:paraId="30A02F9E"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653BC390"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40CA5629"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2D583D7C"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2D3B88AD" w14:textId="77777777" w:rsidR="00471C21" w:rsidRPr="00E56D7E" w:rsidRDefault="00471C21" w:rsidP="00471C21">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FF72B63" w14:textId="77777777" w:rsidR="00471C21" w:rsidRPr="00E56D7E" w:rsidRDefault="00471C21" w:rsidP="00471C21">
      <w:pPr>
        <w:bidi/>
        <w:spacing w:before="0" w:after="0" w:line="36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1036E2FE" w14:textId="77777777" w:rsidTr="004130EC">
        <w:tc>
          <w:tcPr>
            <w:tcW w:w="2840" w:type="dxa"/>
          </w:tcPr>
          <w:p w14:paraId="28486D4D" w14:textId="77777777" w:rsidR="00471C21" w:rsidRPr="00E56D7E" w:rsidRDefault="00471C21" w:rsidP="004130EC">
            <w:pPr>
              <w:pBdr>
                <w:bottom w:val="single" w:sz="12" w:space="1" w:color="auto"/>
              </w:pBdr>
              <w:bidi/>
              <w:rPr>
                <w:rFonts w:ascii="Arial" w:eastAsia="Times New Roman" w:hAnsi="Arial"/>
                <w:rtl/>
              </w:rPr>
            </w:pPr>
          </w:p>
          <w:p w14:paraId="7D95F1DE"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7C6CDC1D" w14:textId="77777777" w:rsidR="00471C21" w:rsidRPr="00E56D7E" w:rsidRDefault="00471C21" w:rsidP="004130EC">
            <w:pPr>
              <w:pBdr>
                <w:bottom w:val="single" w:sz="12" w:space="1" w:color="auto"/>
              </w:pBdr>
              <w:bidi/>
              <w:rPr>
                <w:rFonts w:ascii="Arial" w:eastAsia="Times New Roman" w:hAnsi="Arial"/>
                <w:rtl/>
              </w:rPr>
            </w:pPr>
          </w:p>
          <w:p w14:paraId="77453825"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3587EE22" w14:textId="77777777" w:rsidR="00471C21" w:rsidRPr="00E56D7E" w:rsidRDefault="00471C21" w:rsidP="004130EC">
            <w:pPr>
              <w:pBdr>
                <w:bottom w:val="single" w:sz="12" w:space="1" w:color="auto"/>
              </w:pBdr>
              <w:bidi/>
              <w:rPr>
                <w:rFonts w:ascii="Arial" w:eastAsia="Times New Roman" w:hAnsi="Arial"/>
                <w:rtl/>
              </w:rPr>
            </w:pPr>
          </w:p>
          <w:p w14:paraId="3AC77095"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24AEDC1A" w14:textId="77777777" w:rsidR="00471C21" w:rsidRPr="00E56D7E" w:rsidRDefault="00471C21" w:rsidP="00471C21">
      <w:pPr>
        <w:bidi/>
        <w:spacing w:before="0" w:after="0" w:line="360" w:lineRule="auto"/>
        <w:jc w:val="center"/>
        <w:rPr>
          <w:rFonts w:ascii="Arial" w:eastAsia="Times New Roman" w:hAnsi="Arial"/>
          <w:u w:val="single"/>
          <w:rtl/>
        </w:rPr>
      </w:pPr>
    </w:p>
    <w:p w14:paraId="633EA344" w14:textId="77777777" w:rsidR="009008BF" w:rsidRPr="00E56D7E" w:rsidRDefault="009008BF" w:rsidP="009008BF">
      <w:pPr>
        <w:bidi/>
        <w:spacing w:before="0" w:after="0" w:line="360" w:lineRule="auto"/>
        <w:rPr>
          <w:rFonts w:ascii="Arial" w:eastAsia="Times New Roman" w:hAnsi="Arial"/>
          <w:rtl/>
        </w:rPr>
      </w:pPr>
    </w:p>
    <w:p w14:paraId="750A4F07" w14:textId="77777777" w:rsidR="00EF7276" w:rsidRPr="00E56D7E" w:rsidRDefault="00EF7276" w:rsidP="00EF7276">
      <w:pPr>
        <w:bidi/>
        <w:spacing w:before="0" w:after="0" w:line="360" w:lineRule="auto"/>
        <w:jc w:val="center"/>
        <w:rPr>
          <w:rFonts w:ascii="Arial" w:eastAsia="Times New Roman" w:hAnsi="Arial"/>
          <w:rtl/>
        </w:rPr>
      </w:pPr>
    </w:p>
    <w:p w14:paraId="2786ABE4" w14:textId="77777777" w:rsidR="00EF7276" w:rsidRPr="00E56D7E" w:rsidRDefault="00EF7276" w:rsidP="00EF7276">
      <w:pPr>
        <w:bidi/>
        <w:spacing w:before="0" w:after="0" w:line="360" w:lineRule="auto"/>
        <w:jc w:val="center"/>
        <w:rPr>
          <w:rFonts w:ascii="Arial" w:eastAsia="Times New Roman" w:hAnsi="Arial"/>
          <w:rtl/>
        </w:rPr>
      </w:pPr>
    </w:p>
    <w:p w14:paraId="747D167A" w14:textId="77777777" w:rsidR="00EF7276" w:rsidRPr="00E56D7E" w:rsidRDefault="00EF7276" w:rsidP="00EF7276">
      <w:pPr>
        <w:bidi/>
        <w:spacing w:before="0" w:after="0" w:line="360" w:lineRule="auto"/>
        <w:jc w:val="center"/>
        <w:rPr>
          <w:rFonts w:ascii="Arial" w:eastAsia="Times New Roman" w:hAnsi="Arial"/>
          <w:rtl/>
        </w:rPr>
      </w:pPr>
    </w:p>
    <w:p w14:paraId="7DD43F8D" w14:textId="77777777" w:rsidR="00EF7276" w:rsidRPr="00E56D7E" w:rsidRDefault="00EF7276" w:rsidP="00EF7276">
      <w:pPr>
        <w:bidi/>
        <w:spacing w:before="0" w:after="0" w:line="360" w:lineRule="auto"/>
        <w:jc w:val="center"/>
        <w:rPr>
          <w:rFonts w:ascii="Arial" w:eastAsia="Times New Roman" w:hAnsi="Arial"/>
          <w:rtl/>
        </w:rPr>
      </w:pPr>
    </w:p>
    <w:p w14:paraId="52970087" w14:textId="77777777" w:rsidR="00EF7276" w:rsidRPr="00E56D7E" w:rsidRDefault="00EF7276" w:rsidP="00EF7276">
      <w:pPr>
        <w:bidi/>
        <w:spacing w:before="0" w:after="0" w:line="360" w:lineRule="auto"/>
        <w:jc w:val="center"/>
        <w:rPr>
          <w:rFonts w:ascii="Arial" w:eastAsia="Times New Roman" w:hAnsi="Arial"/>
          <w:rtl/>
        </w:rPr>
      </w:pPr>
    </w:p>
    <w:p w14:paraId="05FC2213" w14:textId="77777777" w:rsidR="00EF7276" w:rsidRPr="00E56D7E" w:rsidRDefault="00EF7276" w:rsidP="00EF7276">
      <w:pPr>
        <w:bidi/>
        <w:spacing w:before="0" w:after="0" w:line="360" w:lineRule="auto"/>
        <w:jc w:val="center"/>
        <w:rPr>
          <w:rFonts w:ascii="Arial" w:eastAsia="Times New Roman" w:hAnsi="Arial"/>
          <w:rtl/>
        </w:rPr>
      </w:pPr>
    </w:p>
    <w:p w14:paraId="34B3DD03" w14:textId="77777777" w:rsidR="00EF7276" w:rsidRPr="00E56D7E" w:rsidRDefault="00EF7276" w:rsidP="00EF7276">
      <w:pPr>
        <w:bidi/>
        <w:spacing w:before="0" w:after="0" w:line="360" w:lineRule="auto"/>
        <w:jc w:val="center"/>
        <w:rPr>
          <w:rFonts w:ascii="Arial" w:eastAsia="Times New Roman" w:hAnsi="Arial"/>
          <w:rtl/>
        </w:rPr>
      </w:pPr>
    </w:p>
    <w:p w14:paraId="73329913" w14:textId="77777777" w:rsidR="00EF7276" w:rsidRPr="00E56D7E" w:rsidRDefault="00EF7276" w:rsidP="00EF7276">
      <w:pPr>
        <w:bidi/>
        <w:spacing w:before="0" w:after="0" w:line="360" w:lineRule="auto"/>
        <w:jc w:val="center"/>
        <w:rPr>
          <w:rFonts w:ascii="Arial" w:eastAsia="Times New Roman" w:hAnsi="Arial"/>
          <w:rtl/>
        </w:rPr>
      </w:pPr>
    </w:p>
    <w:p w14:paraId="772757B3" w14:textId="77777777" w:rsidR="00EF7276" w:rsidRPr="00E56D7E" w:rsidRDefault="00EF7276" w:rsidP="00EF7276">
      <w:pPr>
        <w:bidi/>
        <w:spacing w:before="0" w:after="0" w:line="360" w:lineRule="auto"/>
        <w:jc w:val="center"/>
        <w:rPr>
          <w:rFonts w:ascii="Arial" w:eastAsia="Times New Roman" w:hAnsi="Arial"/>
          <w:rtl/>
        </w:rPr>
      </w:pPr>
    </w:p>
    <w:p w14:paraId="3B5C5A26" w14:textId="77777777" w:rsidR="00695743" w:rsidRPr="00E56D7E" w:rsidRDefault="00695743" w:rsidP="00695743">
      <w:pPr>
        <w:bidi/>
        <w:spacing w:before="0" w:after="0" w:line="360" w:lineRule="auto"/>
        <w:jc w:val="center"/>
        <w:rPr>
          <w:rFonts w:ascii="Arial" w:eastAsia="Times New Roman" w:hAnsi="Arial"/>
          <w:rtl/>
        </w:rPr>
      </w:pPr>
    </w:p>
    <w:p w14:paraId="60FB41D7" w14:textId="77777777" w:rsidR="00695743" w:rsidRPr="00E56D7E" w:rsidRDefault="00695743" w:rsidP="00695743">
      <w:pPr>
        <w:bidi/>
        <w:spacing w:before="0" w:after="0" w:line="360" w:lineRule="auto"/>
        <w:jc w:val="center"/>
        <w:rPr>
          <w:rFonts w:ascii="Arial" w:eastAsia="Times New Roman" w:hAnsi="Arial"/>
          <w:rtl/>
        </w:rPr>
      </w:pPr>
    </w:p>
    <w:p w14:paraId="2219AD60" w14:textId="77777777" w:rsidR="00695743" w:rsidRPr="00E56D7E" w:rsidRDefault="00695743" w:rsidP="00695743">
      <w:pPr>
        <w:bidi/>
        <w:spacing w:before="0" w:after="0" w:line="360" w:lineRule="auto"/>
        <w:jc w:val="center"/>
        <w:rPr>
          <w:rFonts w:ascii="Arial" w:eastAsia="Times New Roman" w:hAnsi="Arial"/>
          <w:rtl/>
        </w:rPr>
      </w:pPr>
    </w:p>
    <w:p w14:paraId="4E1CEE4D" w14:textId="77777777" w:rsidR="00695743" w:rsidRPr="00E56D7E" w:rsidRDefault="00695743" w:rsidP="00695743">
      <w:pPr>
        <w:bidi/>
        <w:spacing w:before="0" w:after="0" w:line="360" w:lineRule="auto"/>
        <w:jc w:val="center"/>
        <w:rPr>
          <w:rFonts w:ascii="Arial" w:eastAsia="Times New Roman" w:hAnsi="Arial"/>
          <w:rtl/>
        </w:rPr>
      </w:pPr>
    </w:p>
    <w:p w14:paraId="46EEE32D" w14:textId="77777777" w:rsidR="00695743" w:rsidRPr="00E56D7E" w:rsidRDefault="00695743" w:rsidP="00695743">
      <w:pPr>
        <w:bidi/>
        <w:spacing w:before="0" w:after="0" w:line="360" w:lineRule="auto"/>
        <w:jc w:val="center"/>
        <w:rPr>
          <w:rFonts w:ascii="Arial" w:eastAsia="Times New Roman" w:hAnsi="Arial"/>
          <w:rtl/>
        </w:rPr>
      </w:pPr>
    </w:p>
    <w:p w14:paraId="558E2211" w14:textId="77777777" w:rsidR="00695743" w:rsidRPr="00E56D7E" w:rsidRDefault="00695743" w:rsidP="00695743">
      <w:pPr>
        <w:bidi/>
        <w:spacing w:before="0" w:after="0" w:line="360" w:lineRule="auto"/>
        <w:jc w:val="center"/>
        <w:rPr>
          <w:rFonts w:ascii="Arial" w:eastAsia="Times New Roman" w:hAnsi="Arial"/>
          <w:rtl/>
        </w:rPr>
      </w:pPr>
    </w:p>
    <w:p w14:paraId="48BDD585" w14:textId="77777777" w:rsidR="00AA4B3B" w:rsidRPr="00E56D7E" w:rsidRDefault="00AA4B3B">
      <w:pPr>
        <w:rPr>
          <w:rFonts w:ascii="Arial" w:eastAsia="Times New Roman" w:hAnsi="Arial"/>
          <w:rtl/>
        </w:rPr>
      </w:pPr>
      <w:r w:rsidRPr="00E56D7E">
        <w:rPr>
          <w:rFonts w:ascii="Arial" w:eastAsia="Times New Roman" w:hAnsi="Arial"/>
          <w:rtl/>
        </w:rPr>
        <w:br w:type="page"/>
      </w:r>
    </w:p>
    <w:p w14:paraId="35B52602" w14:textId="77777777" w:rsidR="00695743" w:rsidRPr="00C70EEB" w:rsidRDefault="00695743" w:rsidP="00C70EEB">
      <w:pPr>
        <w:pStyle w:val="1"/>
        <w:numPr>
          <w:ilvl w:val="0"/>
          <w:numId w:val="0"/>
        </w:numPr>
        <w:jc w:val="center"/>
        <w:rPr>
          <w:rFonts w:ascii="Arial" w:eastAsia="Times New Roman" w:hAnsi="Arial"/>
          <w:sz w:val="24"/>
          <w:szCs w:val="24"/>
          <w:u w:val="single"/>
          <w:rtl/>
          <w:lang w:eastAsia="he-IL"/>
        </w:rPr>
      </w:pPr>
      <w:bookmarkStart w:id="78" w:name="_Toc48799694"/>
      <w:r w:rsidRPr="00C70EEB">
        <w:rPr>
          <w:rFonts w:ascii="Arial" w:eastAsia="Times New Roman" w:hAnsi="Arial" w:hint="cs"/>
          <w:sz w:val="24"/>
          <w:szCs w:val="24"/>
          <w:u w:val="single"/>
          <w:rtl/>
          <w:lang w:eastAsia="he-IL"/>
        </w:rPr>
        <w:lastRenderedPageBreak/>
        <w:t>נספח 0.7.9</w:t>
      </w:r>
      <w:bookmarkEnd w:id="78"/>
    </w:p>
    <w:p w14:paraId="017FFAA4" w14:textId="77777777" w:rsidR="00695743" w:rsidRPr="00E56D7E" w:rsidRDefault="00695743" w:rsidP="00695743">
      <w:pPr>
        <w:bidi/>
        <w:spacing w:before="0" w:after="0" w:line="360" w:lineRule="auto"/>
        <w:jc w:val="center"/>
        <w:rPr>
          <w:rFonts w:ascii="Arial" w:eastAsia="Times New Roman" w:hAnsi="Arial"/>
          <w:u w:val="single"/>
          <w:rtl/>
        </w:rPr>
      </w:pPr>
    </w:p>
    <w:p w14:paraId="25BF05E0" w14:textId="77777777" w:rsidR="00695743" w:rsidRPr="00E56D7E" w:rsidRDefault="00695743" w:rsidP="00695743">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C5120DE" w14:textId="77777777" w:rsidR="00EF7276" w:rsidRPr="00E56D7E" w:rsidRDefault="00695743" w:rsidP="00F5309E">
      <w:pPr>
        <w:pStyle w:val="ListParagraph"/>
        <w:numPr>
          <w:ilvl w:val="0"/>
          <w:numId w:val="46"/>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007E1D5E" w:rsidRPr="007E1D5E">
        <w:rPr>
          <w:rFonts w:ascii="Arial" w:eastAsia="Times New Roman" w:hAnsi="Arial"/>
          <w:color w:val="000000"/>
          <w:rtl/>
          <w:lang w:val="x-none" w:eastAsia="x-none"/>
        </w:rPr>
        <w:t>מכרז פומבי מספר 92/08.2020 בהיקפים משתנים לרכישת עגלות הטענה למחשבים ניידים</w:t>
      </w:r>
      <w:r w:rsidR="007E1D5E">
        <w:rPr>
          <w:rFonts w:ascii="Arial" w:eastAsia="Times New Roman" w:hAnsi="Arial" w:hint="cs"/>
          <w:color w:val="000000"/>
          <w:rtl/>
          <w:lang w:val="x-none" w:eastAsia="x-none"/>
        </w:rPr>
        <w:t xml:space="preserve"> </w:t>
      </w:r>
      <w:r w:rsidRPr="00E56D7E">
        <w:rPr>
          <w:rFonts w:ascii="Arial" w:eastAsia="Times New Roman" w:hAnsi="Arial"/>
          <w:color w:val="000000"/>
          <w:rtl/>
          <w:lang w:val="x-none" w:eastAsia="x-none"/>
        </w:rPr>
        <w:t xml:space="preserve">עבור </w:t>
      </w:r>
      <w:r w:rsidRPr="00E56D7E">
        <w:rPr>
          <w:rFonts w:ascii="Arial" w:eastAsia="Times New Roman" w:hAnsi="Arial" w:hint="cs"/>
          <w:color w:val="000000"/>
          <w:rtl/>
          <w:lang w:val="x-none" w:eastAsia="x-none"/>
        </w:rPr>
        <w:t xml:space="preserve">משרד החינוך (להלן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14:paraId="3F66B65C" w14:textId="77777777" w:rsidR="00695743" w:rsidRPr="00E56D7E" w:rsidRDefault="00695743" w:rsidP="00F5309E">
      <w:pPr>
        <w:pStyle w:val="ListParagraph"/>
        <w:numPr>
          <w:ilvl w:val="0"/>
          <w:numId w:val="46"/>
        </w:numPr>
        <w:bidi/>
        <w:contextualSpacing w:val="0"/>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לצידם</w:t>
      </w:r>
      <w:r w:rsidRPr="00E56D7E">
        <w:rPr>
          <w:rFonts w:ascii="Arial" w:hAnsi="Arial"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14:paraId="0F2E2E1C" w14:textId="77777777" w:rsidTr="00695743">
        <w:tc>
          <w:tcPr>
            <w:tcW w:w="2100" w:type="dxa"/>
          </w:tcPr>
          <w:p w14:paraId="626EB11D" w14:textId="77777777" w:rsidR="00695743" w:rsidRPr="00E56D7E" w:rsidRDefault="00695743" w:rsidP="00695743">
            <w:pPr>
              <w:pStyle w:val="ListParagraph"/>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14:paraId="4B8D84D8" w14:textId="77777777" w:rsidR="00695743" w:rsidRPr="00E56D7E" w:rsidRDefault="00695743" w:rsidP="00695743">
            <w:pPr>
              <w:pStyle w:val="ListParagraph"/>
              <w:bidi/>
              <w:spacing w:before="120" w:after="120"/>
              <w:ind w:left="0"/>
              <w:contextualSpacing w:val="0"/>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14:paraId="3CF65616" w14:textId="77777777" w:rsidTr="00695743">
        <w:tc>
          <w:tcPr>
            <w:tcW w:w="2100" w:type="dxa"/>
          </w:tcPr>
          <w:p w14:paraId="79ABA144" w14:textId="77777777" w:rsidR="00695743" w:rsidRPr="00E56D7E" w:rsidRDefault="00695743" w:rsidP="00695743">
            <w:pPr>
              <w:pStyle w:val="ListParagraph"/>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14:paraId="48569747" w14:textId="77777777" w:rsidR="00695743" w:rsidRPr="00E56D7E" w:rsidRDefault="00695743" w:rsidP="00695743">
            <w:pPr>
              <w:pStyle w:val="ListParagraph"/>
              <w:bidi/>
              <w:spacing w:before="120" w:after="120"/>
              <w:ind w:left="0"/>
              <w:contextualSpacing w:val="0"/>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319EDFDF" w14:textId="77777777" w:rsidTr="00695743">
        <w:tc>
          <w:tcPr>
            <w:tcW w:w="2100" w:type="dxa"/>
          </w:tcPr>
          <w:p w14:paraId="515154EB" w14:textId="77777777" w:rsidR="00695743" w:rsidRPr="00E56D7E" w:rsidRDefault="00695743" w:rsidP="00695743">
            <w:pPr>
              <w:pStyle w:val="ListParagraph"/>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14:paraId="3833ADCA" w14:textId="77777777" w:rsidR="00695743" w:rsidRPr="00E56D7E" w:rsidRDefault="00695743" w:rsidP="00695743">
            <w:pPr>
              <w:pStyle w:val="ListParagraph"/>
              <w:bidi/>
              <w:spacing w:before="120" w:after="120"/>
              <w:ind w:left="0"/>
              <w:contextualSpacing w:val="0"/>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ימסר ע"י </w:t>
            </w:r>
            <w:r w:rsidRPr="00E56D7E">
              <w:rPr>
                <w:rFonts w:ascii="Arial" w:hAnsi="Arial" w:hint="cs"/>
                <w:rtl/>
              </w:rPr>
              <w:t>המשרד</w:t>
            </w:r>
            <w:r w:rsidRPr="00E56D7E">
              <w:rPr>
                <w:rFonts w:ascii="Arial" w:hAnsi="Arial"/>
                <w:rtl/>
              </w:rPr>
              <w:t xml:space="preserve"> ו/או כל גורם אחר ו/או מי מטעמו.</w:t>
            </w:r>
          </w:p>
        </w:tc>
      </w:tr>
    </w:tbl>
    <w:p w14:paraId="36FF3E69" w14:textId="77777777" w:rsidR="00695743" w:rsidRPr="00E56D7E" w:rsidRDefault="00695743" w:rsidP="005E71EF">
      <w:pPr>
        <w:bidi/>
        <w:rPr>
          <w:rFonts w:ascii="Arial" w:hAnsi="Arial"/>
          <w:b/>
          <w:bCs/>
          <w:u w:val="single"/>
        </w:rPr>
      </w:pPr>
      <w:r w:rsidRPr="00E56D7E">
        <w:rPr>
          <w:rFonts w:ascii="Arial" w:hAnsi="Arial" w:hint="cs"/>
          <w:b/>
          <w:bCs/>
          <w:u w:val="single"/>
          <w:rtl/>
        </w:rPr>
        <w:t>שמירת סודיות</w:t>
      </w:r>
    </w:p>
    <w:p w14:paraId="790A1829" w14:textId="77777777" w:rsidR="00695743" w:rsidRPr="00E56D7E" w:rsidRDefault="00695743" w:rsidP="00F5309E">
      <w:pPr>
        <w:pStyle w:val="ListParagraph"/>
        <w:numPr>
          <w:ilvl w:val="0"/>
          <w:numId w:val="46"/>
        </w:numPr>
        <w:bidi/>
        <w:contextualSpacing w:val="0"/>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134DCAD1" w14:textId="77777777" w:rsidR="00695743" w:rsidRPr="00E56D7E" w:rsidRDefault="00695743" w:rsidP="00F5309E">
      <w:pPr>
        <w:pStyle w:val="ListParagraph"/>
        <w:numPr>
          <w:ilvl w:val="0"/>
          <w:numId w:val="46"/>
        </w:numPr>
        <w:bidi/>
        <w:contextualSpacing w:val="0"/>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14:paraId="2A6A7963" w14:textId="77777777" w:rsidR="00695743" w:rsidRPr="00E56D7E" w:rsidRDefault="00695743" w:rsidP="00F5309E">
      <w:pPr>
        <w:pStyle w:val="ListParagraph"/>
        <w:numPr>
          <w:ilvl w:val="0"/>
          <w:numId w:val="46"/>
        </w:numPr>
        <w:bidi/>
        <w:contextualSpacing w:val="0"/>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1BF8D0D" w14:textId="77777777" w:rsidR="005E71EF" w:rsidRPr="00E56D7E" w:rsidRDefault="005E71EF" w:rsidP="00F5309E">
      <w:pPr>
        <w:pStyle w:val="ListParagraph"/>
        <w:numPr>
          <w:ilvl w:val="0"/>
          <w:numId w:val="46"/>
        </w:numPr>
        <w:bidi/>
        <w:contextualSpacing w:val="0"/>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3C930D81" w14:textId="77777777" w:rsidR="005E71EF" w:rsidRPr="00E56D7E" w:rsidRDefault="005E71EF" w:rsidP="005E71EF">
      <w:pPr>
        <w:bidi/>
        <w:rPr>
          <w:rFonts w:ascii="Arial" w:hAnsi="Arial"/>
          <w:rtl/>
        </w:rPr>
      </w:pPr>
    </w:p>
    <w:p w14:paraId="7079E946" w14:textId="77777777" w:rsidR="005E71EF" w:rsidRPr="00E56D7E" w:rsidRDefault="005E71EF" w:rsidP="005E71EF">
      <w:pPr>
        <w:bidi/>
        <w:rPr>
          <w:rFonts w:ascii="Arial" w:hAnsi="Arial"/>
          <w:rtl/>
        </w:rPr>
      </w:pPr>
    </w:p>
    <w:p w14:paraId="0FF7135A" w14:textId="77777777" w:rsidR="005E71EF" w:rsidRPr="00E56D7E" w:rsidRDefault="005E71EF" w:rsidP="005E71EF">
      <w:pPr>
        <w:bidi/>
        <w:rPr>
          <w:rFonts w:ascii="Arial" w:hAnsi="Arial"/>
        </w:rPr>
      </w:pPr>
    </w:p>
    <w:p w14:paraId="14AE0CFC" w14:textId="77777777" w:rsidR="005E71EF" w:rsidRPr="00E56D7E" w:rsidRDefault="005E71EF" w:rsidP="005E71EF">
      <w:pPr>
        <w:bidi/>
        <w:rPr>
          <w:rFonts w:ascii="Arial" w:hAnsi="Arial"/>
          <w:b/>
          <w:bCs/>
          <w:u w:val="single"/>
        </w:rPr>
      </w:pPr>
      <w:r w:rsidRPr="00E56D7E">
        <w:rPr>
          <w:rFonts w:ascii="Arial" w:hAnsi="Arial" w:hint="cs"/>
          <w:b/>
          <w:bCs/>
          <w:u w:val="single"/>
          <w:rtl/>
        </w:rPr>
        <w:t>אי פרסום</w:t>
      </w:r>
    </w:p>
    <w:p w14:paraId="7434D63E" w14:textId="77777777" w:rsidR="005E71EF" w:rsidRPr="00E56D7E" w:rsidRDefault="005E71EF" w:rsidP="00F5309E">
      <w:pPr>
        <w:pStyle w:val="ListParagraph"/>
        <w:numPr>
          <w:ilvl w:val="0"/>
          <w:numId w:val="46"/>
        </w:numPr>
        <w:bidi/>
        <w:contextualSpacing w:val="0"/>
        <w:rPr>
          <w:rFonts w:ascii="Arial" w:hAnsi="Arial"/>
        </w:rPr>
      </w:pPr>
      <w:r w:rsidRPr="00E56D7E">
        <w:rPr>
          <w:rFonts w:ascii="Arial" w:hAnsi="Arial" w:hint="cs"/>
          <w:rtl/>
        </w:rPr>
        <w:lastRenderedPageBreak/>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2A0BF94B" w14:textId="77777777" w:rsidR="005E71EF" w:rsidRPr="00E56D7E" w:rsidRDefault="005E71EF" w:rsidP="005E71EF">
      <w:pPr>
        <w:bidi/>
        <w:rPr>
          <w:rFonts w:ascii="Arial" w:hAnsi="Arial"/>
          <w:b/>
          <w:bCs/>
          <w:u w:val="single"/>
        </w:rPr>
      </w:pPr>
      <w:r w:rsidRPr="00E56D7E">
        <w:rPr>
          <w:rFonts w:ascii="Arial" w:hAnsi="Arial" w:hint="cs"/>
          <w:b/>
          <w:bCs/>
          <w:u w:val="single"/>
          <w:rtl/>
        </w:rPr>
        <w:t>תקופת ההתחייבות</w:t>
      </w:r>
    </w:p>
    <w:p w14:paraId="286773F6" w14:textId="77777777" w:rsidR="005E71EF" w:rsidRPr="00E56D7E" w:rsidRDefault="005E71EF" w:rsidP="00F5309E">
      <w:pPr>
        <w:pStyle w:val="ListParagraph"/>
        <w:numPr>
          <w:ilvl w:val="0"/>
          <w:numId w:val="46"/>
        </w:numPr>
        <w:bidi/>
        <w:contextualSpacing w:val="0"/>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14:paraId="23D8634F" w14:textId="77777777" w:rsidR="005E71EF" w:rsidRPr="00E56D7E" w:rsidRDefault="005E71EF" w:rsidP="005E71EF">
      <w:pPr>
        <w:bidi/>
        <w:rPr>
          <w:rFonts w:ascii="Arial" w:hAnsi="Arial"/>
          <w:b/>
          <w:bCs/>
          <w:u w:val="single"/>
        </w:rPr>
      </w:pPr>
      <w:r w:rsidRPr="00E56D7E">
        <w:rPr>
          <w:rFonts w:ascii="Arial" w:hAnsi="Arial" w:hint="cs"/>
          <w:b/>
          <w:bCs/>
          <w:u w:val="single"/>
          <w:rtl/>
        </w:rPr>
        <w:t>החתמה של מועסקים</w:t>
      </w:r>
    </w:p>
    <w:p w14:paraId="3F66975B" w14:textId="77777777" w:rsidR="005E71EF" w:rsidRPr="00E56D7E" w:rsidRDefault="005E71EF" w:rsidP="00F5309E">
      <w:pPr>
        <w:pStyle w:val="ListParagraph"/>
        <w:numPr>
          <w:ilvl w:val="0"/>
          <w:numId w:val="46"/>
        </w:numPr>
        <w:bidi/>
        <w:contextualSpacing w:val="0"/>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5DC946BD" w14:textId="77777777" w:rsidR="005E71EF" w:rsidRPr="00E56D7E" w:rsidRDefault="005E71EF" w:rsidP="005E71EF">
      <w:pPr>
        <w:pStyle w:val="ListParagraph"/>
        <w:bidi/>
        <w:ind w:left="360"/>
        <w:contextualSpacing w:val="0"/>
        <w:rPr>
          <w:rFonts w:ascii="Arial" w:hAnsi="Arial"/>
          <w:rtl/>
        </w:rPr>
      </w:pPr>
    </w:p>
    <w:p w14:paraId="0DABA1D8" w14:textId="77777777" w:rsidR="005E71EF" w:rsidRPr="00E56D7E" w:rsidRDefault="005E71EF" w:rsidP="005E71EF">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C6CA580" w14:textId="77777777" w:rsidR="005E71EF" w:rsidRPr="00E56D7E" w:rsidRDefault="005E71EF" w:rsidP="005E71EF">
      <w:pPr>
        <w:bidi/>
        <w:spacing w:line="24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5B62E71C" w14:textId="77777777" w:rsidTr="004130EC">
        <w:tc>
          <w:tcPr>
            <w:tcW w:w="2840" w:type="dxa"/>
          </w:tcPr>
          <w:p w14:paraId="3F15E4A9" w14:textId="77777777" w:rsidR="005E71EF" w:rsidRPr="00E56D7E" w:rsidRDefault="005E71EF" w:rsidP="004130EC">
            <w:pPr>
              <w:pBdr>
                <w:bottom w:val="single" w:sz="12" w:space="1" w:color="auto"/>
              </w:pBdr>
              <w:bidi/>
              <w:rPr>
                <w:rFonts w:ascii="Arial" w:eastAsia="Times New Roman" w:hAnsi="Arial"/>
                <w:rtl/>
              </w:rPr>
            </w:pPr>
          </w:p>
          <w:p w14:paraId="45F1F3F9"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6E29635B" w14:textId="77777777" w:rsidR="005E71EF" w:rsidRPr="00E56D7E" w:rsidRDefault="005E71EF" w:rsidP="004130EC">
            <w:pPr>
              <w:pBdr>
                <w:bottom w:val="single" w:sz="12" w:space="1" w:color="auto"/>
              </w:pBdr>
              <w:bidi/>
              <w:rPr>
                <w:rFonts w:ascii="Arial" w:eastAsia="Times New Roman" w:hAnsi="Arial"/>
                <w:rtl/>
              </w:rPr>
            </w:pPr>
          </w:p>
          <w:p w14:paraId="44D59A56"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518EADE2" w14:textId="77777777" w:rsidR="005E71EF" w:rsidRPr="00E56D7E" w:rsidRDefault="005E71EF" w:rsidP="004130EC">
            <w:pPr>
              <w:pBdr>
                <w:bottom w:val="single" w:sz="12" w:space="1" w:color="auto"/>
              </w:pBdr>
              <w:bidi/>
              <w:rPr>
                <w:rFonts w:ascii="Arial" w:eastAsia="Times New Roman" w:hAnsi="Arial"/>
                <w:rtl/>
              </w:rPr>
            </w:pPr>
          </w:p>
          <w:p w14:paraId="69B18C5E"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7C490BC3" w14:textId="77777777" w:rsidR="005E71EF" w:rsidRPr="00E56D7E" w:rsidRDefault="005E71EF" w:rsidP="005E71EF">
      <w:pPr>
        <w:bidi/>
        <w:spacing w:line="240" w:lineRule="auto"/>
        <w:rPr>
          <w:rFonts w:ascii="Arial" w:eastAsia="Times New Roman" w:hAnsi="Arial"/>
          <w:rtl/>
        </w:rPr>
      </w:pPr>
    </w:p>
    <w:p w14:paraId="19553BF1"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75E94904"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11A30EB3"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3777A066" w14:textId="77777777" w:rsidR="005E71EF" w:rsidRPr="00E56D7E" w:rsidRDefault="005E71EF" w:rsidP="005E71EF">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514BD0" w14:textId="77777777" w:rsidR="005E71EF" w:rsidRPr="00E56D7E" w:rsidRDefault="005E71EF" w:rsidP="005E71EF">
      <w:pPr>
        <w:bidi/>
        <w:spacing w:before="0" w:after="0" w:line="36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29EAFD53" w14:textId="77777777" w:rsidTr="004130EC">
        <w:tc>
          <w:tcPr>
            <w:tcW w:w="2840" w:type="dxa"/>
          </w:tcPr>
          <w:p w14:paraId="60D62D79" w14:textId="77777777" w:rsidR="005E71EF" w:rsidRPr="00E56D7E" w:rsidRDefault="005E71EF" w:rsidP="004130EC">
            <w:pPr>
              <w:pBdr>
                <w:bottom w:val="single" w:sz="12" w:space="1" w:color="auto"/>
              </w:pBdr>
              <w:bidi/>
              <w:rPr>
                <w:rFonts w:ascii="Arial" w:eastAsia="Times New Roman" w:hAnsi="Arial"/>
                <w:rtl/>
              </w:rPr>
            </w:pPr>
          </w:p>
          <w:p w14:paraId="139B5CAB"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4A3ED134" w14:textId="77777777" w:rsidR="005E71EF" w:rsidRPr="00E56D7E" w:rsidRDefault="005E71EF" w:rsidP="004130EC">
            <w:pPr>
              <w:pBdr>
                <w:bottom w:val="single" w:sz="12" w:space="1" w:color="auto"/>
              </w:pBdr>
              <w:bidi/>
              <w:rPr>
                <w:rFonts w:ascii="Arial" w:eastAsia="Times New Roman" w:hAnsi="Arial"/>
                <w:rtl/>
              </w:rPr>
            </w:pPr>
          </w:p>
          <w:p w14:paraId="66ECA3DC"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1F572550" w14:textId="77777777" w:rsidR="005E71EF" w:rsidRPr="00E56D7E" w:rsidRDefault="005E71EF" w:rsidP="004130EC">
            <w:pPr>
              <w:pBdr>
                <w:bottom w:val="single" w:sz="12" w:space="1" w:color="auto"/>
              </w:pBdr>
              <w:bidi/>
              <w:rPr>
                <w:rFonts w:ascii="Arial" w:eastAsia="Times New Roman" w:hAnsi="Arial"/>
                <w:rtl/>
              </w:rPr>
            </w:pPr>
          </w:p>
          <w:p w14:paraId="6D3F213C"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37051CD0" w14:textId="77777777" w:rsidR="005E71EF" w:rsidRPr="00E56D7E" w:rsidRDefault="005E71EF" w:rsidP="005E71EF">
      <w:pPr>
        <w:pStyle w:val="ListParagraph"/>
        <w:bidi/>
        <w:ind w:left="360"/>
        <w:contextualSpacing w:val="0"/>
        <w:rPr>
          <w:rFonts w:ascii="Arial" w:hAnsi="Arial"/>
          <w:rtl/>
        </w:rPr>
      </w:pPr>
    </w:p>
    <w:p w14:paraId="5A2F3239" w14:textId="77777777" w:rsidR="005E71EF" w:rsidRPr="00E56D7E" w:rsidRDefault="005E71EF" w:rsidP="005E71EF">
      <w:pPr>
        <w:pStyle w:val="ListParagraph"/>
        <w:bidi/>
        <w:ind w:left="360"/>
        <w:contextualSpacing w:val="0"/>
        <w:rPr>
          <w:rFonts w:ascii="Arial" w:hAnsi="Arial"/>
          <w:rtl/>
        </w:rPr>
      </w:pPr>
    </w:p>
    <w:p w14:paraId="5FA6ACAA" w14:textId="77777777" w:rsidR="005E71EF" w:rsidRPr="00E56D7E" w:rsidRDefault="005E71EF" w:rsidP="005E71EF">
      <w:pPr>
        <w:pStyle w:val="ListParagraph"/>
        <w:bidi/>
        <w:ind w:left="360"/>
        <w:contextualSpacing w:val="0"/>
        <w:rPr>
          <w:rFonts w:ascii="Arial" w:hAnsi="Arial"/>
          <w:rtl/>
        </w:rPr>
      </w:pPr>
    </w:p>
    <w:p w14:paraId="183AEE8C" w14:textId="77777777" w:rsidR="005E71EF" w:rsidRPr="00E56D7E" w:rsidRDefault="005E71EF" w:rsidP="005E71EF">
      <w:pPr>
        <w:pStyle w:val="ListParagraph"/>
        <w:bidi/>
        <w:ind w:left="360"/>
        <w:contextualSpacing w:val="0"/>
        <w:rPr>
          <w:rFonts w:ascii="Arial" w:hAnsi="Arial"/>
          <w:rtl/>
        </w:rPr>
      </w:pPr>
    </w:p>
    <w:p w14:paraId="27DE1CD8" w14:textId="77777777" w:rsidR="005E71EF" w:rsidRPr="00E56D7E" w:rsidRDefault="005E71EF" w:rsidP="005E71EF">
      <w:pPr>
        <w:pStyle w:val="ListParagraph"/>
        <w:bidi/>
        <w:ind w:left="360"/>
        <w:contextualSpacing w:val="0"/>
        <w:rPr>
          <w:rFonts w:ascii="Arial" w:hAnsi="Arial"/>
          <w:rtl/>
        </w:rPr>
      </w:pPr>
    </w:p>
    <w:p w14:paraId="0F0555DA" w14:textId="77777777" w:rsidR="005E71EF" w:rsidRPr="00E56D7E" w:rsidRDefault="005E71EF" w:rsidP="005E71EF">
      <w:pPr>
        <w:pStyle w:val="ListParagraph"/>
        <w:bidi/>
        <w:ind w:left="360"/>
        <w:contextualSpacing w:val="0"/>
        <w:rPr>
          <w:rFonts w:ascii="Arial" w:hAnsi="Arial"/>
          <w:rtl/>
        </w:rPr>
      </w:pPr>
    </w:p>
    <w:p w14:paraId="5ABB3554" w14:textId="77777777" w:rsidR="005E71EF" w:rsidRPr="00E56D7E" w:rsidRDefault="005E71EF" w:rsidP="005E71EF">
      <w:pPr>
        <w:pStyle w:val="ListParagraph"/>
        <w:bidi/>
        <w:ind w:left="360"/>
        <w:contextualSpacing w:val="0"/>
        <w:rPr>
          <w:rFonts w:ascii="Arial" w:hAnsi="Arial"/>
          <w:rtl/>
        </w:rPr>
      </w:pPr>
    </w:p>
    <w:p w14:paraId="5AF9CD00" w14:textId="77777777" w:rsidR="005E71EF" w:rsidRPr="00E56D7E" w:rsidRDefault="005E71EF" w:rsidP="005E71EF">
      <w:pPr>
        <w:pStyle w:val="ListParagraph"/>
        <w:bidi/>
        <w:ind w:left="360"/>
        <w:contextualSpacing w:val="0"/>
        <w:rPr>
          <w:rFonts w:ascii="Arial" w:hAnsi="Arial"/>
        </w:rPr>
      </w:pPr>
    </w:p>
    <w:p w14:paraId="3C3A7202" w14:textId="11DF4645" w:rsidR="0012468F" w:rsidRDefault="0012468F">
      <w:pPr>
        <w:rPr>
          <w:rFonts w:ascii="Arial" w:hAnsi="Arial"/>
          <w:rtl/>
        </w:rPr>
      </w:pPr>
      <w:r>
        <w:rPr>
          <w:rFonts w:ascii="Arial" w:hAnsi="Arial"/>
          <w:rtl/>
        </w:rPr>
        <w:br w:type="page"/>
      </w:r>
    </w:p>
    <w:p w14:paraId="3D978B93" w14:textId="77777777" w:rsidR="005E71EF" w:rsidRPr="00E56D7E" w:rsidRDefault="005E71EF" w:rsidP="005E71EF">
      <w:pPr>
        <w:pStyle w:val="ListParagraph"/>
        <w:bidi/>
        <w:ind w:left="360"/>
        <w:contextualSpacing w:val="0"/>
        <w:rPr>
          <w:rFonts w:ascii="Arial" w:hAnsi="Arial"/>
          <w:rtl/>
        </w:rPr>
      </w:pPr>
    </w:p>
    <w:p w14:paraId="29349DFB" w14:textId="77777777" w:rsidR="00EF7276" w:rsidRPr="00C70EEB" w:rsidRDefault="00F4482A" w:rsidP="00C70EEB">
      <w:pPr>
        <w:pStyle w:val="1"/>
        <w:numPr>
          <w:ilvl w:val="0"/>
          <w:numId w:val="0"/>
        </w:numPr>
        <w:jc w:val="center"/>
        <w:rPr>
          <w:rFonts w:ascii="Arial" w:eastAsia="Times New Roman" w:hAnsi="Arial"/>
          <w:sz w:val="24"/>
          <w:szCs w:val="24"/>
          <w:u w:val="single"/>
          <w:rtl/>
          <w:lang w:eastAsia="he-IL"/>
        </w:rPr>
      </w:pPr>
      <w:bookmarkStart w:id="79" w:name="_Toc48799695"/>
      <w:r w:rsidRPr="00C70EEB">
        <w:rPr>
          <w:rFonts w:ascii="Arial" w:eastAsia="Times New Roman" w:hAnsi="Arial" w:hint="cs"/>
          <w:sz w:val="24"/>
          <w:szCs w:val="24"/>
          <w:u w:val="single"/>
          <w:rtl/>
          <w:lang w:eastAsia="he-IL"/>
        </w:rPr>
        <w:t>נספח 0.7.10</w:t>
      </w:r>
      <w:bookmarkEnd w:id="79"/>
    </w:p>
    <w:p w14:paraId="629D6532" w14:textId="77777777" w:rsidR="00F4482A" w:rsidRPr="00E56D7E" w:rsidRDefault="00F4482A" w:rsidP="00F4482A">
      <w:pPr>
        <w:bidi/>
        <w:spacing w:before="0" w:after="0" w:line="360" w:lineRule="auto"/>
        <w:jc w:val="center"/>
        <w:rPr>
          <w:rFonts w:ascii="Arial" w:eastAsia="Times New Roman" w:hAnsi="Arial"/>
          <w:u w:val="single"/>
          <w:rtl/>
        </w:rPr>
      </w:pPr>
    </w:p>
    <w:p w14:paraId="4B402626" w14:textId="77777777" w:rsidR="00F4482A" w:rsidRPr="00E56D7E" w:rsidRDefault="00F4482A" w:rsidP="00F4482A">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77046AB9" w14:textId="77777777" w:rsidR="00EF7276" w:rsidRPr="00E56D7E" w:rsidRDefault="00F4482A" w:rsidP="00F5309E">
      <w:pPr>
        <w:pStyle w:val="ListParagraph"/>
        <w:numPr>
          <w:ilvl w:val="0"/>
          <w:numId w:val="47"/>
        </w:numPr>
        <w:bidi/>
        <w:contextualSpacing w:val="0"/>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007E1D5E" w:rsidRPr="007E1D5E">
        <w:rPr>
          <w:rFonts w:ascii="Arial" w:hAnsi="Arial"/>
          <w:rtl/>
        </w:rPr>
        <w:t>מכרז פומבי מספר 92/08.2020 בהיקפים משתנים לרכישת עגלות הטענה למחשבים ניידים</w:t>
      </w:r>
      <w:r w:rsidR="007E1D5E">
        <w:rPr>
          <w:rFonts w:ascii="Arial" w:hAnsi="Arial" w:hint="cs"/>
          <w:rtl/>
        </w:rPr>
        <w:t xml:space="preserve"> </w:t>
      </w:r>
      <w:r w:rsidRPr="00E56D7E">
        <w:rPr>
          <w:rFonts w:ascii="Arial" w:hAnsi="Arial"/>
          <w:rtl/>
        </w:rPr>
        <w:t xml:space="preserve">עבור </w:t>
      </w:r>
      <w:r w:rsidRPr="00E56D7E">
        <w:rPr>
          <w:rFonts w:ascii="Arial" w:hAnsi="Arial" w:hint="cs"/>
          <w:rtl/>
        </w:rPr>
        <w:t xml:space="preserve">משרד החינוך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14:paraId="7F7F4320" w14:textId="77777777" w:rsidR="00F4482A" w:rsidRPr="00E56D7E" w:rsidRDefault="00F4482A" w:rsidP="00F5309E">
      <w:pPr>
        <w:pStyle w:val="ListParagraph"/>
        <w:numPr>
          <w:ilvl w:val="0"/>
          <w:numId w:val="47"/>
        </w:numPr>
        <w:bidi/>
        <w:contextualSpacing w:val="0"/>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14:paraId="503F0FA5" w14:textId="77777777" w:rsidR="00F4482A" w:rsidRPr="00E56D7E" w:rsidRDefault="00F4482A" w:rsidP="00F4482A">
      <w:pPr>
        <w:pStyle w:val="ListParagraph"/>
        <w:bidi/>
        <w:ind w:left="360"/>
        <w:contextualSpacing w:val="0"/>
        <w:rPr>
          <w:rFonts w:ascii="Arial" w:hAnsi="Arial"/>
          <w:rtl/>
        </w:rPr>
      </w:pPr>
    </w:p>
    <w:p w14:paraId="1E4811DF" w14:textId="77777777" w:rsidR="00F4482A" w:rsidRPr="00E56D7E" w:rsidRDefault="00F4482A" w:rsidP="00F4482A">
      <w:pPr>
        <w:pStyle w:val="ListParagraph"/>
        <w:bidi/>
        <w:ind w:left="360"/>
        <w:contextualSpacing w:val="0"/>
        <w:rPr>
          <w:rFonts w:ascii="Arial" w:hAnsi="Arial"/>
          <w:rtl/>
        </w:rPr>
      </w:pPr>
    </w:p>
    <w:p w14:paraId="4DE26530" w14:textId="77777777" w:rsidR="00F4482A" w:rsidRPr="00E56D7E" w:rsidRDefault="00F4482A" w:rsidP="00F4482A">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150BFBA" w14:textId="77777777" w:rsidR="00F4482A" w:rsidRPr="00E56D7E" w:rsidRDefault="00F4482A" w:rsidP="00F4482A">
      <w:pPr>
        <w:bidi/>
        <w:spacing w:line="24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586A4DE6" w14:textId="77777777" w:rsidTr="004130EC">
        <w:tc>
          <w:tcPr>
            <w:tcW w:w="2840" w:type="dxa"/>
          </w:tcPr>
          <w:p w14:paraId="11D7FB85" w14:textId="77777777" w:rsidR="00F4482A" w:rsidRPr="00E56D7E" w:rsidRDefault="00F4482A" w:rsidP="004130EC">
            <w:pPr>
              <w:pBdr>
                <w:bottom w:val="single" w:sz="12" w:space="1" w:color="auto"/>
              </w:pBdr>
              <w:bidi/>
              <w:rPr>
                <w:rFonts w:ascii="Arial" w:eastAsia="Times New Roman" w:hAnsi="Arial"/>
                <w:rtl/>
              </w:rPr>
            </w:pPr>
          </w:p>
          <w:p w14:paraId="25D8D298"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0A13D5D2" w14:textId="77777777" w:rsidR="00F4482A" w:rsidRPr="00E56D7E" w:rsidRDefault="00F4482A" w:rsidP="004130EC">
            <w:pPr>
              <w:pBdr>
                <w:bottom w:val="single" w:sz="12" w:space="1" w:color="auto"/>
              </w:pBdr>
              <w:bidi/>
              <w:rPr>
                <w:rFonts w:ascii="Arial" w:eastAsia="Times New Roman" w:hAnsi="Arial"/>
                <w:rtl/>
              </w:rPr>
            </w:pPr>
          </w:p>
          <w:p w14:paraId="35FE84C9"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0038EAA7" w14:textId="77777777" w:rsidR="00F4482A" w:rsidRPr="00E56D7E" w:rsidRDefault="00F4482A" w:rsidP="004130EC">
            <w:pPr>
              <w:pBdr>
                <w:bottom w:val="single" w:sz="12" w:space="1" w:color="auto"/>
              </w:pBdr>
              <w:bidi/>
              <w:rPr>
                <w:rFonts w:ascii="Arial" w:eastAsia="Times New Roman" w:hAnsi="Arial"/>
                <w:rtl/>
              </w:rPr>
            </w:pPr>
          </w:p>
          <w:p w14:paraId="228EB960"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013B575C" w14:textId="77777777" w:rsidR="00F4482A" w:rsidRPr="00E56D7E" w:rsidRDefault="00F4482A" w:rsidP="00F4482A">
      <w:pPr>
        <w:bidi/>
        <w:spacing w:line="240" w:lineRule="auto"/>
        <w:rPr>
          <w:rFonts w:ascii="Arial" w:eastAsia="Times New Roman" w:hAnsi="Arial"/>
          <w:rtl/>
        </w:rPr>
      </w:pPr>
    </w:p>
    <w:p w14:paraId="5C931FFD"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133F1643"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7645D61D"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70340534" w14:textId="77777777" w:rsidR="00F4482A" w:rsidRPr="00E56D7E" w:rsidRDefault="00F4482A" w:rsidP="00F4482A">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B880AC" w14:textId="77777777" w:rsidR="00F4482A" w:rsidRPr="00E56D7E" w:rsidRDefault="00F4482A" w:rsidP="00F4482A">
      <w:pPr>
        <w:bidi/>
        <w:spacing w:before="0" w:after="0" w:line="36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3FA3B5E3" w14:textId="77777777" w:rsidTr="004130EC">
        <w:tc>
          <w:tcPr>
            <w:tcW w:w="2840" w:type="dxa"/>
          </w:tcPr>
          <w:p w14:paraId="3F2D05CD" w14:textId="77777777" w:rsidR="00F4482A" w:rsidRPr="00E56D7E" w:rsidRDefault="00F4482A" w:rsidP="004130EC">
            <w:pPr>
              <w:pBdr>
                <w:bottom w:val="single" w:sz="12" w:space="1" w:color="auto"/>
              </w:pBdr>
              <w:bidi/>
              <w:rPr>
                <w:rFonts w:ascii="Arial" w:eastAsia="Times New Roman" w:hAnsi="Arial"/>
                <w:rtl/>
              </w:rPr>
            </w:pPr>
          </w:p>
          <w:p w14:paraId="3D444F9B"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00AEC7C0" w14:textId="77777777" w:rsidR="00F4482A" w:rsidRPr="00E56D7E" w:rsidRDefault="00F4482A" w:rsidP="004130EC">
            <w:pPr>
              <w:pBdr>
                <w:bottom w:val="single" w:sz="12" w:space="1" w:color="auto"/>
              </w:pBdr>
              <w:bidi/>
              <w:rPr>
                <w:rFonts w:ascii="Arial" w:eastAsia="Times New Roman" w:hAnsi="Arial"/>
                <w:rtl/>
              </w:rPr>
            </w:pPr>
          </w:p>
          <w:p w14:paraId="4C31CD71"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2DA346D6" w14:textId="77777777" w:rsidR="00F4482A" w:rsidRPr="00E56D7E" w:rsidRDefault="00F4482A" w:rsidP="004130EC">
            <w:pPr>
              <w:pBdr>
                <w:bottom w:val="single" w:sz="12" w:space="1" w:color="auto"/>
              </w:pBdr>
              <w:bidi/>
              <w:rPr>
                <w:rFonts w:ascii="Arial" w:eastAsia="Times New Roman" w:hAnsi="Arial"/>
                <w:rtl/>
              </w:rPr>
            </w:pPr>
          </w:p>
          <w:p w14:paraId="6BE15C6D"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06859BB6" w14:textId="77777777" w:rsidR="00F4482A" w:rsidRPr="00E56D7E" w:rsidRDefault="00F4482A" w:rsidP="00F4482A">
      <w:pPr>
        <w:pStyle w:val="ListParagraph"/>
        <w:bidi/>
        <w:ind w:left="360"/>
        <w:contextualSpacing w:val="0"/>
        <w:rPr>
          <w:rFonts w:ascii="Arial" w:hAnsi="Arial"/>
          <w:rtl/>
        </w:rPr>
      </w:pPr>
    </w:p>
    <w:p w14:paraId="4EB34B37" w14:textId="77777777" w:rsidR="00F4482A" w:rsidRPr="00E56D7E" w:rsidRDefault="00F4482A" w:rsidP="00F4482A">
      <w:pPr>
        <w:pStyle w:val="ListParagraph"/>
        <w:bidi/>
        <w:ind w:left="360"/>
        <w:contextualSpacing w:val="0"/>
        <w:rPr>
          <w:rFonts w:ascii="Arial" w:hAnsi="Arial"/>
          <w:rtl/>
        </w:rPr>
      </w:pPr>
    </w:p>
    <w:p w14:paraId="4F595C5D" w14:textId="77777777" w:rsidR="00F4482A" w:rsidRPr="00E56D7E" w:rsidRDefault="00F4482A" w:rsidP="00F4482A">
      <w:pPr>
        <w:pStyle w:val="ListParagraph"/>
        <w:bidi/>
        <w:ind w:left="360"/>
        <w:contextualSpacing w:val="0"/>
        <w:rPr>
          <w:rFonts w:ascii="Arial" w:hAnsi="Arial"/>
          <w:rtl/>
        </w:rPr>
      </w:pPr>
    </w:p>
    <w:p w14:paraId="32393E64" w14:textId="77777777" w:rsidR="00F4482A" w:rsidRPr="00E56D7E" w:rsidRDefault="00F4482A" w:rsidP="00F4482A">
      <w:pPr>
        <w:pStyle w:val="ListParagraph"/>
        <w:bidi/>
        <w:ind w:left="360"/>
        <w:contextualSpacing w:val="0"/>
        <w:rPr>
          <w:rFonts w:ascii="Arial" w:hAnsi="Arial"/>
          <w:rtl/>
        </w:rPr>
      </w:pPr>
    </w:p>
    <w:p w14:paraId="591B5DAA" w14:textId="77777777" w:rsidR="00F4482A" w:rsidRPr="00E56D7E" w:rsidRDefault="00F4482A" w:rsidP="00F4482A">
      <w:pPr>
        <w:pStyle w:val="ListParagraph"/>
        <w:bidi/>
        <w:ind w:left="360"/>
        <w:contextualSpacing w:val="0"/>
        <w:rPr>
          <w:rFonts w:ascii="Arial" w:hAnsi="Arial"/>
          <w:rtl/>
        </w:rPr>
      </w:pPr>
    </w:p>
    <w:p w14:paraId="09E52CB6" w14:textId="77777777" w:rsidR="00F4482A" w:rsidRPr="00E56D7E" w:rsidRDefault="00F4482A" w:rsidP="00F4482A">
      <w:pPr>
        <w:pStyle w:val="ListParagraph"/>
        <w:bidi/>
        <w:ind w:left="360"/>
        <w:contextualSpacing w:val="0"/>
        <w:rPr>
          <w:rFonts w:ascii="Arial" w:hAnsi="Arial"/>
          <w:rtl/>
        </w:rPr>
      </w:pPr>
    </w:p>
    <w:p w14:paraId="37F0EF73" w14:textId="77777777" w:rsidR="00F4482A" w:rsidRDefault="00F4482A" w:rsidP="00F4482A">
      <w:pPr>
        <w:pStyle w:val="ListParagraph"/>
        <w:bidi/>
        <w:ind w:left="360"/>
        <w:contextualSpacing w:val="0"/>
        <w:rPr>
          <w:rFonts w:ascii="Arial" w:hAnsi="Arial"/>
          <w:rtl/>
        </w:rPr>
      </w:pPr>
    </w:p>
    <w:p w14:paraId="311EE47F" w14:textId="77777777" w:rsidR="007A7CC8" w:rsidRDefault="007A7CC8" w:rsidP="007A7CC8">
      <w:pPr>
        <w:pStyle w:val="ListParagraph"/>
        <w:bidi/>
        <w:ind w:left="360"/>
        <w:contextualSpacing w:val="0"/>
        <w:rPr>
          <w:rFonts w:ascii="Arial" w:hAnsi="Arial"/>
          <w:rtl/>
        </w:rPr>
      </w:pPr>
    </w:p>
    <w:p w14:paraId="0930AE30" w14:textId="77777777" w:rsidR="007A7CC8" w:rsidRDefault="007A7CC8" w:rsidP="007A7CC8">
      <w:pPr>
        <w:pStyle w:val="ListParagraph"/>
        <w:bidi/>
        <w:ind w:left="360"/>
        <w:contextualSpacing w:val="0"/>
        <w:jc w:val="center"/>
        <w:rPr>
          <w:rFonts w:ascii="Arial" w:hAnsi="Arial"/>
          <w:rtl/>
        </w:rPr>
      </w:pPr>
    </w:p>
    <w:p w14:paraId="2B9716F2" w14:textId="77777777" w:rsidR="007A7CC8" w:rsidRDefault="007A7CC8" w:rsidP="007A7CC8">
      <w:pPr>
        <w:pStyle w:val="ListParagraph"/>
        <w:bidi/>
        <w:ind w:left="360"/>
        <w:contextualSpacing w:val="0"/>
        <w:jc w:val="center"/>
        <w:rPr>
          <w:rFonts w:ascii="Arial" w:hAnsi="Arial"/>
          <w:rtl/>
        </w:rPr>
      </w:pPr>
    </w:p>
    <w:p w14:paraId="5E57FB88" w14:textId="77777777" w:rsidR="009252ED" w:rsidRPr="00C70EEB" w:rsidRDefault="009252ED" w:rsidP="00C70EEB">
      <w:pPr>
        <w:pStyle w:val="1"/>
        <w:numPr>
          <w:ilvl w:val="0"/>
          <w:numId w:val="0"/>
        </w:numPr>
        <w:jc w:val="center"/>
        <w:rPr>
          <w:rFonts w:ascii="Arial" w:eastAsia="Times New Roman" w:hAnsi="Arial"/>
          <w:sz w:val="24"/>
          <w:szCs w:val="24"/>
          <w:u w:val="single"/>
          <w:rtl/>
          <w:lang w:eastAsia="he-IL"/>
        </w:rPr>
      </w:pPr>
      <w:bookmarkStart w:id="80" w:name="_Toc48799696"/>
      <w:r w:rsidRPr="00C70EEB">
        <w:rPr>
          <w:rFonts w:ascii="Arial" w:eastAsia="Times New Roman" w:hAnsi="Arial" w:hint="cs"/>
          <w:sz w:val="24"/>
          <w:szCs w:val="24"/>
          <w:u w:val="single"/>
          <w:rtl/>
          <w:lang w:eastAsia="he-IL"/>
        </w:rPr>
        <w:t>נספח 0.8.1</w:t>
      </w:r>
      <w:bookmarkEnd w:id="80"/>
    </w:p>
    <w:p w14:paraId="70598465" w14:textId="77777777" w:rsidR="009252ED" w:rsidRPr="00E56D7E" w:rsidRDefault="009252ED" w:rsidP="009252ED">
      <w:pPr>
        <w:bidi/>
        <w:spacing w:before="0" w:after="0" w:line="360" w:lineRule="auto"/>
        <w:rPr>
          <w:rFonts w:ascii="Arial" w:eastAsia="Times New Roman" w:hAnsi="Arial"/>
          <w:rtl/>
          <w:lang w:eastAsia="he-IL"/>
        </w:rPr>
      </w:pPr>
    </w:p>
    <w:p w14:paraId="3538F76D" w14:textId="77777777" w:rsidR="000E3522" w:rsidRPr="000E3522" w:rsidRDefault="009252ED" w:rsidP="000E3522">
      <w:pPr>
        <w:bidi/>
        <w:spacing w:before="0" w:after="0" w:line="360" w:lineRule="auto"/>
        <w:rPr>
          <w:rFonts w:ascii="Arial" w:eastAsia="Times New Roman" w:hAnsi="Arial"/>
          <w:sz w:val="22"/>
          <w:szCs w:val="22"/>
          <w:lang w:eastAsia="he-IL"/>
        </w:rPr>
      </w:pPr>
      <w:r w:rsidRPr="00E56D7E">
        <w:rPr>
          <w:rFonts w:ascii="Arial" w:eastAsia="Times New Roman" w:hAnsi="Arial"/>
          <w:rtl/>
          <w:lang w:eastAsia="he-IL"/>
        </w:rPr>
        <w:t xml:space="preserve"> </w:t>
      </w:r>
      <w:r w:rsidR="000E3522" w:rsidRPr="000E3522">
        <w:rPr>
          <w:rFonts w:ascii="Arial" w:eastAsia="Times New Roman" w:hAnsi="Arial"/>
          <w:sz w:val="22"/>
          <w:szCs w:val="22"/>
          <w:rtl/>
          <w:lang w:eastAsia="he-IL"/>
        </w:rPr>
        <w:t>שם הבנק/חברת הביטוח ________________</w:t>
      </w:r>
    </w:p>
    <w:p w14:paraId="6578D741"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67E6BD77"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19FF6ACE" w14:textId="77777777" w:rsidR="000E3522" w:rsidRPr="000E3522" w:rsidRDefault="000E3522" w:rsidP="000E3522">
      <w:pPr>
        <w:bidi/>
        <w:spacing w:before="0" w:after="0" w:line="360" w:lineRule="auto"/>
        <w:rPr>
          <w:rFonts w:ascii="Arial" w:eastAsia="Times New Roman" w:hAnsi="Arial"/>
          <w:sz w:val="22"/>
          <w:szCs w:val="22"/>
          <w:lang w:eastAsia="he-IL"/>
        </w:rPr>
      </w:pPr>
    </w:p>
    <w:p w14:paraId="76B11BE0" w14:textId="77777777" w:rsidR="000E3522" w:rsidRPr="000E3522" w:rsidRDefault="000E3522" w:rsidP="000E3522">
      <w:pPr>
        <w:bidi/>
        <w:spacing w:before="0" w:after="0" w:line="360" w:lineRule="auto"/>
        <w:jc w:val="center"/>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14:paraId="038765AD"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7C5456B7"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4A8FA583" w14:textId="77777777" w:rsidR="000E3522" w:rsidRDefault="000E3522" w:rsidP="00D5703A">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sidR="00D5703A">
        <w:rPr>
          <w:rFonts w:ascii="Arial" w:eastAsia="Times New Roman" w:hAnsi="Arial" w:hint="cs"/>
          <w:sz w:val="22"/>
          <w:szCs w:val="22"/>
          <w:rtl/>
          <w:lang w:eastAsia="he-IL"/>
        </w:rPr>
        <w:t>החינוך</w:t>
      </w:r>
    </w:p>
    <w:p w14:paraId="03CD7653" w14:textId="77777777" w:rsidR="000E3522" w:rsidRDefault="000E3522" w:rsidP="000E3522">
      <w:pPr>
        <w:bidi/>
        <w:spacing w:before="0" w:after="0" w:line="360" w:lineRule="auto"/>
        <w:rPr>
          <w:rFonts w:ascii="Arial" w:eastAsia="Times New Roman" w:hAnsi="Arial"/>
          <w:sz w:val="22"/>
          <w:szCs w:val="22"/>
          <w:rtl/>
          <w:lang w:eastAsia="he-IL"/>
        </w:rPr>
      </w:pPr>
    </w:p>
    <w:p w14:paraId="7C40F88F" w14:textId="77777777" w:rsidR="000E3522" w:rsidRPr="000E3522" w:rsidRDefault="000E3522" w:rsidP="000E3522">
      <w:pPr>
        <w:bidi/>
        <w:spacing w:before="0" w:after="0" w:line="360" w:lineRule="auto"/>
        <w:rPr>
          <w:rFonts w:ascii="Arial" w:eastAsia="Times New Roman" w:hAnsi="Arial"/>
          <w:sz w:val="22"/>
          <w:szCs w:val="22"/>
          <w:lang w:eastAsia="he-IL"/>
        </w:rPr>
      </w:pPr>
    </w:p>
    <w:p w14:paraId="638C7ECF" w14:textId="77777777"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1FE9A497" w14:textId="77777777" w:rsidR="000E3522" w:rsidRPr="000E3522" w:rsidRDefault="000E3522" w:rsidP="000E3522">
      <w:pPr>
        <w:bidi/>
        <w:spacing w:before="0" w:after="0" w:line="360" w:lineRule="auto"/>
        <w:rPr>
          <w:rFonts w:ascii="Arial" w:eastAsia="Times New Roman" w:hAnsi="Arial"/>
          <w:sz w:val="22"/>
          <w:szCs w:val="22"/>
          <w:lang w:eastAsia="he-IL"/>
        </w:rPr>
      </w:pPr>
    </w:p>
    <w:p w14:paraId="615C0314"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21EF0862"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6A216394"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1DF605A6" w14:textId="77777777"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007E1D5E" w:rsidRPr="007E1D5E">
        <w:rPr>
          <w:rFonts w:ascii="Arial" w:eastAsia="Times New Roman" w:hAnsi="Arial"/>
          <w:sz w:val="22"/>
          <w:szCs w:val="22"/>
          <w:rtl/>
          <w:lang w:eastAsia="he-IL"/>
        </w:rPr>
        <w:t>מכרז פומבי מספר 92/08.2020 בהיקפים משתנים לרכישת עגלות הטענה למחשבים ניידים</w:t>
      </w:r>
    </w:p>
    <w:p w14:paraId="024385D4" w14:textId="77777777" w:rsidR="000E3522" w:rsidRPr="000E3522" w:rsidRDefault="000E3522" w:rsidP="000E3522">
      <w:pPr>
        <w:bidi/>
        <w:spacing w:before="0" w:after="0" w:line="360" w:lineRule="auto"/>
        <w:rPr>
          <w:rFonts w:ascii="Arial" w:eastAsia="Times New Roman" w:hAnsi="Arial"/>
          <w:sz w:val="22"/>
          <w:szCs w:val="22"/>
          <w:lang w:eastAsia="he-IL"/>
        </w:rPr>
      </w:pPr>
    </w:p>
    <w:p w14:paraId="7371C54B" w14:textId="77777777"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EAABFB0" w14:textId="77777777" w:rsidR="000E3522" w:rsidRPr="000E3522" w:rsidRDefault="000E3522" w:rsidP="000E3522">
      <w:pPr>
        <w:bidi/>
        <w:spacing w:before="0" w:after="0" w:line="360" w:lineRule="auto"/>
        <w:rPr>
          <w:rFonts w:ascii="Arial" w:eastAsia="Times New Roman" w:hAnsi="Arial"/>
          <w:sz w:val="22"/>
          <w:szCs w:val="22"/>
          <w:lang w:eastAsia="he-IL"/>
        </w:rPr>
      </w:pPr>
    </w:p>
    <w:p w14:paraId="2788B402" w14:textId="77777777"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14:paraId="426E67F3" w14:textId="77777777" w:rsidR="000E3522" w:rsidRPr="000E3522" w:rsidRDefault="000E3522" w:rsidP="000E3522">
      <w:pPr>
        <w:bidi/>
        <w:spacing w:before="0" w:after="0" w:line="360" w:lineRule="auto"/>
        <w:rPr>
          <w:rFonts w:ascii="Arial" w:eastAsia="Times New Roman" w:hAnsi="Arial"/>
          <w:sz w:val="22"/>
          <w:szCs w:val="22"/>
          <w:lang w:eastAsia="he-IL"/>
        </w:rPr>
      </w:pPr>
    </w:p>
    <w:p w14:paraId="2096AA19"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4F084C3C"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0C617AC2" w14:textId="77777777" w:rsidR="000E3522" w:rsidRPr="000E3522" w:rsidRDefault="000E3522" w:rsidP="000E3522">
      <w:pPr>
        <w:bidi/>
        <w:spacing w:before="0" w:after="0" w:line="120" w:lineRule="auto"/>
        <w:rPr>
          <w:rFonts w:ascii="Arial" w:eastAsia="Times New Roman" w:hAnsi="Arial"/>
          <w:sz w:val="22"/>
          <w:szCs w:val="22"/>
          <w:rtl/>
          <w:lang w:eastAsia="he-IL"/>
        </w:rPr>
      </w:pPr>
    </w:p>
    <w:p w14:paraId="12AF199B"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6275FA77"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6316990B" w14:textId="77777777" w:rsidR="000E3522" w:rsidRPr="000E3522" w:rsidRDefault="000E3522" w:rsidP="000E3522">
      <w:pPr>
        <w:bidi/>
        <w:spacing w:before="0" w:after="0" w:line="360" w:lineRule="auto"/>
        <w:rPr>
          <w:rFonts w:ascii="Arial" w:eastAsia="Times New Roman" w:hAnsi="Arial"/>
          <w:sz w:val="22"/>
          <w:szCs w:val="22"/>
          <w:lang w:eastAsia="he-IL"/>
        </w:rPr>
      </w:pPr>
    </w:p>
    <w:p w14:paraId="74FA37D3" w14:textId="77777777" w:rsidR="00141E54" w:rsidRDefault="00141E54" w:rsidP="000E3522">
      <w:pPr>
        <w:bidi/>
        <w:spacing w:before="0" w:after="0" w:line="360" w:lineRule="auto"/>
        <w:rPr>
          <w:rFonts w:ascii="Arial" w:eastAsia="Times New Roman" w:hAnsi="Arial"/>
          <w:rtl/>
          <w:lang w:eastAsia="he-IL"/>
        </w:rPr>
      </w:pPr>
    </w:p>
    <w:p w14:paraId="3E3C8B05" w14:textId="77777777" w:rsidR="000E3522" w:rsidRPr="000E3522" w:rsidRDefault="00141E54" w:rsidP="00141E54">
      <w:pPr>
        <w:bidi/>
        <w:spacing w:before="0" w:after="0" w:line="360" w:lineRule="auto"/>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33AE11EA" w14:textId="77777777" w:rsidR="000E3522" w:rsidRPr="000E3522" w:rsidRDefault="000E3522" w:rsidP="000E3522">
      <w:pPr>
        <w:bidi/>
        <w:spacing w:before="0" w:after="0" w:line="360" w:lineRule="auto"/>
        <w:rPr>
          <w:rFonts w:ascii="Arial" w:eastAsia="Times New Roman" w:hAnsi="Arial"/>
          <w:sz w:val="22"/>
          <w:szCs w:val="22"/>
          <w:lang w:eastAsia="he-IL"/>
        </w:rPr>
      </w:pPr>
    </w:p>
    <w:p w14:paraId="37F20258"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5A50B69E"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ת מורשי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657AC4A1" w14:textId="77777777" w:rsidR="009252ED" w:rsidRDefault="009252ED" w:rsidP="009252ED">
      <w:pPr>
        <w:bidi/>
        <w:spacing w:before="0" w:after="0" w:line="360" w:lineRule="auto"/>
        <w:rPr>
          <w:rFonts w:ascii="Arial" w:eastAsia="Times New Roman" w:hAnsi="Arial"/>
          <w:rtl/>
          <w:lang w:eastAsia="he-IL"/>
        </w:rPr>
      </w:pPr>
    </w:p>
    <w:p w14:paraId="31D650A5" w14:textId="77777777" w:rsidR="000E3522" w:rsidRDefault="000E3522" w:rsidP="000E3522">
      <w:pPr>
        <w:bidi/>
        <w:spacing w:before="0" w:after="0" w:line="360" w:lineRule="auto"/>
        <w:rPr>
          <w:rFonts w:ascii="Arial" w:eastAsia="Times New Roman" w:hAnsi="Arial"/>
          <w:rtl/>
          <w:lang w:eastAsia="he-IL"/>
        </w:rPr>
      </w:pPr>
    </w:p>
    <w:p w14:paraId="05E0A2F6" w14:textId="77777777" w:rsidR="000E3522" w:rsidRPr="000E3522" w:rsidRDefault="000E3522" w:rsidP="000E3522">
      <w:pPr>
        <w:bidi/>
        <w:spacing w:before="0" w:after="0" w:line="360" w:lineRule="auto"/>
        <w:rPr>
          <w:rFonts w:ascii="Arial" w:eastAsia="Times New Roman" w:hAnsi="Arial"/>
          <w:lang w:eastAsia="he-IL"/>
        </w:rPr>
      </w:pPr>
    </w:p>
    <w:p w14:paraId="15D862C1" w14:textId="77777777" w:rsidR="009252ED" w:rsidRPr="00E56D7E" w:rsidRDefault="009252ED" w:rsidP="009252ED">
      <w:pPr>
        <w:bidi/>
        <w:spacing w:before="0" w:after="0" w:line="360" w:lineRule="auto"/>
        <w:rPr>
          <w:rFonts w:ascii="Arial" w:eastAsia="Times New Roman" w:hAnsi="Arial"/>
          <w:rtl/>
          <w:lang w:eastAsia="he-IL"/>
        </w:rPr>
      </w:pPr>
    </w:p>
    <w:p w14:paraId="2951401C" w14:textId="77777777" w:rsidR="009252ED" w:rsidRPr="00E56D7E" w:rsidRDefault="009252ED" w:rsidP="009252ED">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2D153C47" w14:textId="77777777" w:rsidR="009252ED" w:rsidRPr="00E56D7E" w:rsidRDefault="009252ED" w:rsidP="009252ED">
      <w:pPr>
        <w:bidi/>
        <w:spacing w:line="240" w:lineRule="auto"/>
        <w:ind w:left="611"/>
        <w:jc w:val="left"/>
        <w:rPr>
          <w:rFonts w:ascii="Arial" w:eastAsia="Times New Roman" w:hAnsi="Arial"/>
          <w:szCs w:val="26"/>
          <w:rtl/>
          <w:lang w:eastAsia="he-IL"/>
        </w:rPr>
      </w:pPr>
    </w:p>
    <w:p w14:paraId="22B63BEC" w14:textId="77777777" w:rsidR="009252ED" w:rsidRPr="00E56D7E" w:rsidRDefault="009252ED" w:rsidP="00F5309E">
      <w:pPr>
        <w:numPr>
          <w:ilvl w:val="0"/>
          <w:numId w:val="32"/>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44259531" w14:textId="77777777" w:rsidR="009252ED" w:rsidRPr="00E56D7E" w:rsidRDefault="009252ED" w:rsidP="00F5309E">
      <w:pPr>
        <w:numPr>
          <w:ilvl w:val="0"/>
          <w:numId w:val="32"/>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70D94513" w14:textId="77777777" w:rsidR="009252ED" w:rsidRPr="00E56D7E" w:rsidRDefault="009252ED" w:rsidP="00F5309E">
      <w:pPr>
        <w:numPr>
          <w:ilvl w:val="0"/>
          <w:numId w:val="32"/>
        </w:numPr>
        <w:bidi/>
        <w:spacing w:before="0" w:after="0" w:line="360" w:lineRule="auto"/>
        <w:jc w:val="left"/>
        <w:rPr>
          <w:rFonts w:ascii="Arial" w:eastAsia="Times New Roman" w:hAnsi="Arial"/>
        </w:rPr>
      </w:pPr>
      <w:r w:rsidRPr="00E56D7E">
        <w:rPr>
          <w:rFonts w:ascii="Arial" w:eastAsia="Times New Roman" w:hAnsi="Arial" w:hint="cs"/>
          <w:rtl/>
        </w:rPr>
        <w:t xml:space="preserve">ב.ס.ס.ח.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5A3BE6A8" w14:textId="77777777" w:rsidR="009252ED" w:rsidRPr="00E56D7E" w:rsidRDefault="009252ED" w:rsidP="00F5309E">
      <w:pPr>
        <w:numPr>
          <w:ilvl w:val="0"/>
          <w:numId w:val="32"/>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470CA581" w14:textId="77777777" w:rsidR="009252ED" w:rsidRPr="00E56D7E" w:rsidRDefault="009252ED" w:rsidP="00F5309E">
      <w:pPr>
        <w:numPr>
          <w:ilvl w:val="0"/>
          <w:numId w:val="32"/>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4B3623F9" w14:textId="77777777" w:rsidR="009252ED" w:rsidRPr="00E56D7E" w:rsidRDefault="009252ED" w:rsidP="00F5309E">
      <w:pPr>
        <w:numPr>
          <w:ilvl w:val="0"/>
          <w:numId w:val="32"/>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770EE6B0" w14:textId="77777777" w:rsidR="009252ED" w:rsidRPr="00E56D7E" w:rsidRDefault="009252ED" w:rsidP="00F5309E">
      <w:pPr>
        <w:numPr>
          <w:ilvl w:val="0"/>
          <w:numId w:val="32"/>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11B4E8F9" w14:textId="77777777" w:rsidR="009252ED" w:rsidRPr="00E56D7E" w:rsidRDefault="009252ED" w:rsidP="00F5309E">
      <w:pPr>
        <w:numPr>
          <w:ilvl w:val="0"/>
          <w:numId w:val="32"/>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645A55D2" w14:textId="77777777" w:rsidR="009252ED" w:rsidRPr="00E56D7E" w:rsidRDefault="009252ED" w:rsidP="00F5309E">
      <w:pPr>
        <w:numPr>
          <w:ilvl w:val="0"/>
          <w:numId w:val="32"/>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789B506C" w14:textId="77777777" w:rsidR="009252ED" w:rsidRPr="00E56D7E" w:rsidRDefault="009252ED" w:rsidP="00F5309E">
      <w:pPr>
        <w:numPr>
          <w:ilvl w:val="0"/>
          <w:numId w:val="32"/>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79693817" w14:textId="77777777" w:rsidR="009252ED" w:rsidRPr="00E56D7E" w:rsidRDefault="009252ED" w:rsidP="00F5309E">
      <w:pPr>
        <w:numPr>
          <w:ilvl w:val="0"/>
          <w:numId w:val="32"/>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5499CA1B" w14:textId="77777777" w:rsidR="009252ED" w:rsidRPr="00E56D7E" w:rsidRDefault="009252ED" w:rsidP="00F5309E">
      <w:pPr>
        <w:numPr>
          <w:ilvl w:val="0"/>
          <w:numId w:val="32"/>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2AEB6279" w14:textId="77777777" w:rsidR="009252ED" w:rsidRPr="00E56D7E" w:rsidRDefault="009252ED" w:rsidP="009252ED">
      <w:pPr>
        <w:bidi/>
        <w:spacing w:before="0" w:after="0" w:line="360" w:lineRule="auto"/>
        <w:rPr>
          <w:rFonts w:ascii="Arial" w:eastAsia="Times New Roman" w:hAnsi="Arial"/>
          <w:sz w:val="22"/>
          <w:szCs w:val="22"/>
          <w:rtl/>
          <w:lang w:eastAsia="he-IL"/>
        </w:rPr>
      </w:pPr>
    </w:p>
    <w:p w14:paraId="232D8EAE" w14:textId="77777777" w:rsidR="009252ED" w:rsidRDefault="009252ED" w:rsidP="00B67C1C">
      <w:pPr>
        <w:pStyle w:val="1"/>
        <w:numPr>
          <w:ilvl w:val="0"/>
          <w:numId w:val="0"/>
        </w:numPr>
        <w:rPr>
          <w:rtl/>
        </w:rPr>
      </w:pPr>
    </w:p>
    <w:p w14:paraId="25C77112" w14:textId="77777777" w:rsidR="00C82F0C" w:rsidRDefault="00C82F0C" w:rsidP="00B67C1C">
      <w:pPr>
        <w:pStyle w:val="1"/>
        <w:numPr>
          <w:ilvl w:val="0"/>
          <w:numId w:val="0"/>
        </w:numPr>
        <w:rPr>
          <w:rtl/>
        </w:rPr>
      </w:pPr>
    </w:p>
    <w:p w14:paraId="6F497A6E" w14:textId="77777777" w:rsidR="00C82F0C" w:rsidRDefault="00C82F0C" w:rsidP="00B67C1C">
      <w:pPr>
        <w:pStyle w:val="1"/>
        <w:numPr>
          <w:ilvl w:val="0"/>
          <w:numId w:val="0"/>
        </w:numPr>
        <w:rPr>
          <w:rtl/>
        </w:rPr>
      </w:pPr>
    </w:p>
    <w:p w14:paraId="70EAC552" w14:textId="77777777" w:rsidR="00C82F0C" w:rsidRDefault="00C82F0C" w:rsidP="00B67C1C">
      <w:pPr>
        <w:pStyle w:val="1"/>
        <w:numPr>
          <w:ilvl w:val="0"/>
          <w:numId w:val="0"/>
        </w:numPr>
        <w:rPr>
          <w:rtl/>
        </w:rPr>
      </w:pPr>
    </w:p>
    <w:p w14:paraId="79A0C243" w14:textId="77777777" w:rsidR="00C82F0C" w:rsidRDefault="00C82F0C" w:rsidP="00B67C1C">
      <w:pPr>
        <w:pStyle w:val="1"/>
        <w:numPr>
          <w:ilvl w:val="0"/>
          <w:numId w:val="0"/>
        </w:numPr>
        <w:rPr>
          <w:rtl/>
        </w:rPr>
      </w:pPr>
    </w:p>
    <w:p w14:paraId="27497EB3" w14:textId="77777777" w:rsidR="00C82F0C" w:rsidRDefault="00C82F0C" w:rsidP="00B67C1C">
      <w:pPr>
        <w:pStyle w:val="1"/>
        <w:numPr>
          <w:ilvl w:val="0"/>
          <w:numId w:val="0"/>
        </w:numPr>
        <w:rPr>
          <w:rtl/>
        </w:rPr>
      </w:pPr>
    </w:p>
    <w:p w14:paraId="498E6454" w14:textId="77777777" w:rsidR="00C82F0C" w:rsidRDefault="00C82F0C" w:rsidP="00B67C1C">
      <w:pPr>
        <w:pStyle w:val="1"/>
        <w:numPr>
          <w:ilvl w:val="0"/>
          <w:numId w:val="0"/>
        </w:numPr>
        <w:rPr>
          <w:rtl/>
        </w:rPr>
      </w:pPr>
    </w:p>
    <w:p w14:paraId="76ABD968" w14:textId="77777777" w:rsidR="00C82F0C" w:rsidRDefault="00C82F0C" w:rsidP="00B67C1C">
      <w:pPr>
        <w:pStyle w:val="1"/>
        <w:numPr>
          <w:ilvl w:val="0"/>
          <w:numId w:val="0"/>
        </w:numPr>
        <w:rPr>
          <w:rtl/>
        </w:rPr>
      </w:pPr>
    </w:p>
    <w:p w14:paraId="39C06464" w14:textId="77777777" w:rsidR="00C82F0C" w:rsidRDefault="00C82F0C" w:rsidP="00B67C1C">
      <w:pPr>
        <w:pStyle w:val="1"/>
        <w:numPr>
          <w:ilvl w:val="0"/>
          <w:numId w:val="0"/>
        </w:numPr>
        <w:rPr>
          <w:rtl/>
        </w:rPr>
      </w:pPr>
    </w:p>
    <w:p w14:paraId="24D822AD" w14:textId="77777777" w:rsidR="00C82F0C" w:rsidRDefault="00C82F0C" w:rsidP="00B67C1C">
      <w:pPr>
        <w:pStyle w:val="1"/>
        <w:numPr>
          <w:ilvl w:val="0"/>
          <w:numId w:val="0"/>
        </w:numPr>
        <w:rPr>
          <w:rtl/>
        </w:rPr>
      </w:pPr>
    </w:p>
    <w:p w14:paraId="12B7123B" w14:textId="77777777" w:rsidR="00C82F0C" w:rsidRDefault="00C82F0C" w:rsidP="00B67C1C">
      <w:pPr>
        <w:pStyle w:val="1"/>
        <w:numPr>
          <w:ilvl w:val="0"/>
          <w:numId w:val="0"/>
        </w:numPr>
        <w:rPr>
          <w:rtl/>
        </w:rPr>
      </w:pPr>
    </w:p>
    <w:p w14:paraId="14430A92" w14:textId="77777777" w:rsidR="007C6F4A" w:rsidRDefault="007C6F4A" w:rsidP="00B67C1C">
      <w:pPr>
        <w:pStyle w:val="1"/>
        <w:numPr>
          <w:ilvl w:val="0"/>
          <w:numId w:val="0"/>
        </w:numPr>
        <w:rPr>
          <w:rtl/>
        </w:rPr>
      </w:pPr>
    </w:p>
    <w:p w14:paraId="6AF95229" w14:textId="77777777" w:rsidR="003E7AC4" w:rsidRDefault="003E7AC4">
      <w:pPr>
        <w:rPr>
          <w:b/>
          <w:bCs/>
          <w:sz w:val="32"/>
          <w:szCs w:val="32"/>
          <w:rtl/>
        </w:rPr>
      </w:pPr>
      <w:r>
        <w:rPr>
          <w:rtl/>
        </w:rPr>
        <w:br w:type="page"/>
      </w:r>
    </w:p>
    <w:p w14:paraId="79D1E7E7" w14:textId="77777777" w:rsidR="007C6F4A" w:rsidRDefault="007C6F4A" w:rsidP="00B67C1C">
      <w:pPr>
        <w:pStyle w:val="1"/>
        <w:numPr>
          <w:ilvl w:val="0"/>
          <w:numId w:val="0"/>
        </w:numPr>
        <w:rPr>
          <w:rtl/>
        </w:rPr>
      </w:pPr>
    </w:p>
    <w:p w14:paraId="04BA703F" w14:textId="77777777" w:rsidR="007C6F4A" w:rsidRPr="00C70EEB" w:rsidRDefault="007C6F4A" w:rsidP="00C70EEB">
      <w:pPr>
        <w:pStyle w:val="1"/>
        <w:numPr>
          <w:ilvl w:val="0"/>
          <w:numId w:val="0"/>
        </w:numPr>
        <w:jc w:val="center"/>
        <w:rPr>
          <w:rFonts w:ascii="Arial" w:eastAsia="Times New Roman" w:hAnsi="Arial"/>
          <w:sz w:val="24"/>
          <w:szCs w:val="24"/>
          <w:u w:val="single"/>
          <w:rtl/>
          <w:lang w:eastAsia="he-IL"/>
        </w:rPr>
      </w:pPr>
      <w:bookmarkStart w:id="81" w:name="_Toc48799697"/>
      <w:r w:rsidRPr="00C70EEB">
        <w:rPr>
          <w:rFonts w:ascii="Arial" w:eastAsia="Times New Roman" w:hAnsi="Arial" w:hint="cs"/>
          <w:sz w:val="24"/>
          <w:szCs w:val="24"/>
          <w:u w:val="single"/>
          <w:rtl/>
          <w:lang w:eastAsia="he-IL"/>
        </w:rPr>
        <w:t>נספח 0.8.2</w:t>
      </w:r>
      <w:bookmarkEnd w:id="81"/>
    </w:p>
    <w:p w14:paraId="7F70E6F1" w14:textId="77777777" w:rsidR="007C6F4A" w:rsidRDefault="007C6F4A" w:rsidP="007C6F4A">
      <w:pPr>
        <w:bidi/>
        <w:rPr>
          <w:rtl/>
        </w:rPr>
      </w:pPr>
    </w:p>
    <w:p w14:paraId="2958A563" w14:textId="77777777" w:rsidR="007C6F4A" w:rsidRPr="007C6F4A" w:rsidRDefault="007C6F4A" w:rsidP="007C6F4A">
      <w:pPr>
        <w:bidi/>
        <w:spacing w:line="240" w:lineRule="auto"/>
        <w:jc w:val="center"/>
        <w:rPr>
          <w:b/>
          <w:bCs/>
          <w:sz w:val="28"/>
          <w:szCs w:val="28"/>
          <w:rtl/>
        </w:rPr>
      </w:pPr>
      <w:r w:rsidRPr="007C6F4A">
        <w:rPr>
          <w:rFonts w:hint="cs"/>
          <w:b/>
          <w:bCs/>
          <w:sz w:val="28"/>
          <w:szCs w:val="28"/>
          <w:rtl/>
        </w:rPr>
        <w:t>חוזה בעקבות מכרז</w:t>
      </w:r>
    </w:p>
    <w:p w14:paraId="48CD87ED" w14:textId="77777777" w:rsidR="007C6F4A" w:rsidRPr="00735C0A" w:rsidRDefault="007C6F4A" w:rsidP="007C6F4A">
      <w:pPr>
        <w:bidi/>
        <w:spacing w:line="240" w:lineRule="auto"/>
        <w:jc w:val="center"/>
        <w:rPr>
          <w:b/>
          <w:bCs/>
          <w:rtl/>
        </w:rPr>
      </w:pPr>
    </w:p>
    <w:p w14:paraId="0FE47B72" w14:textId="77777777" w:rsidR="007C6F4A" w:rsidRPr="00735C0A" w:rsidRDefault="007C6F4A" w:rsidP="007C6F4A">
      <w:pPr>
        <w:bidi/>
        <w:spacing w:line="240" w:lineRule="auto"/>
        <w:jc w:val="center"/>
        <w:rPr>
          <w:rtl/>
        </w:rPr>
      </w:pPr>
      <w:r w:rsidRPr="000153EE">
        <w:rPr>
          <w:rFonts w:hint="cs"/>
          <w:rtl/>
        </w:rPr>
        <w:t xml:space="preserve">שנחתם ביום </w:t>
      </w:r>
      <w:r w:rsidRPr="00C70EEB">
        <w:rPr>
          <w:rFonts w:hint="cs"/>
          <w:rtl/>
        </w:rPr>
        <w:t>_____</w:t>
      </w:r>
      <w:r w:rsidRPr="000153EE">
        <w:rPr>
          <w:rFonts w:hint="cs"/>
          <w:rtl/>
        </w:rPr>
        <w:t xml:space="preserve"> בחודש </w:t>
      </w:r>
      <w:r w:rsidRPr="00C70EEB">
        <w:rPr>
          <w:rFonts w:hint="cs"/>
          <w:rtl/>
        </w:rPr>
        <w:t>____</w:t>
      </w:r>
      <w:r w:rsidRPr="000153EE">
        <w:rPr>
          <w:rFonts w:hint="cs"/>
          <w:rtl/>
        </w:rPr>
        <w:t xml:space="preserve"> לשנת _____, בירושלים</w:t>
      </w:r>
    </w:p>
    <w:p w14:paraId="4B6090EA" w14:textId="77777777" w:rsidR="007C6F4A" w:rsidRPr="00735C0A" w:rsidRDefault="007C6F4A" w:rsidP="007C6F4A">
      <w:pPr>
        <w:bidi/>
        <w:spacing w:line="240" w:lineRule="auto"/>
        <w:jc w:val="center"/>
        <w:rPr>
          <w:rtl/>
        </w:rPr>
      </w:pPr>
    </w:p>
    <w:p w14:paraId="52A44C4E" w14:textId="77777777" w:rsidR="007C6F4A" w:rsidRPr="00735C0A" w:rsidRDefault="007C6F4A" w:rsidP="007C6F4A">
      <w:pPr>
        <w:bidi/>
        <w:spacing w:line="240" w:lineRule="auto"/>
        <w:jc w:val="center"/>
        <w:rPr>
          <w:rtl/>
        </w:rPr>
      </w:pPr>
      <w:r w:rsidRPr="00735C0A">
        <w:rPr>
          <w:rFonts w:hint="cs"/>
          <w:rtl/>
        </w:rPr>
        <w:t>בין</w:t>
      </w:r>
    </w:p>
    <w:p w14:paraId="04102A60" w14:textId="77777777" w:rsidR="007C6F4A" w:rsidRPr="00735C0A" w:rsidRDefault="007C6F4A" w:rsidP="007C6F4A">
      <w:pPr>
        <w:bidi/>
        <w:spacing w:line="240" w:lineRule="auto"/>
        <w:rPr>
          <w:rtl/>
        </w:rPr>
      </w:pPr>
      <w:r w:rsidRPr="00735C0A">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7B3656C6" w14:textId="77777777" w:rsidR="007C6F4A" w:rsidRPr="00735C0A" w:rsidRDefault="007C6F4A" w:rsidP="007C6F4A">
      <w:pPr>
        <w:bidi/>
        <w:spacing w:line="240" w:lineRule="auto"/>
        <w:jc w:val="left"/>
        <w:rPr>
          <w:rtl/>
        </w:rPr>
      </w:pPr>
    </w:p>
    <w:p w14:paraId="6EABE915" w14:textId="77777777" w:rsidR="007C6F4A" w:rsidRPr="00735C0A" w:rsidRDefault="007C6F4A" w:rsidP="00735C0A">
      <w:pPr>
        <w:bidi/>
        <w:spacing w:line="240" w:lineRule="auto"/>
        <w:rPr>
          <w:rtl/>
        </w:rPr>
      </w:pPr>
      <w:r w:rsidRPr="00735C0A">
        <w:rPr>
          <w:rFonts w:hint="cs"/>
          <w:rtl/>
        </w:rPr>
        <w:t>מצד אחד;</w:t>
      </w:r>
    </w:p>
    <w:p w14:paraId="5419ADE8" w14:textId="77777777" w:rsidR="007C6F4A" w:rsidRPr="00735C0A" w:rsidRDefault="007C6F4A" w:rsidP="00735C0A">
      <w:pPr>
        <w:bidi/>
        <w:spacing w:line="240" w:lineRule="auto"/>
        <w:rPr>
          <w:rtl/>
        </w:rPr>
      </w:pPr>
    </w:p>
    <w:p w14:paraId="7831910B" w14:textId="77777777" w:rsidR="007C6F4A" w:rsidRPr="00735C0A" w:rsidRDefault="007C6F4A" w:rsidP="00735C0A">
      <w:pPr>
        <w:bidi/>
        <w:spacing w:line="240" w:lineRule="auto"/>
        <w:rPr>
          <w:rtl/>
        </w:rPr>
      </w:pPr>
      <w:r w:rsidRPr="00735C0A">
        <w:rPr>
          <w:rFonts w:hint="cs"/>
          <w:rtl/>
        </w:rPr>
        <w:t>לבין</w:t>
      </w:r>
    </w:p>
    <w:p w14:paraId="20964530" w14:textId="77777777" w:rsidR="007C6F4A" w:rsidRPr="00735C0A" w:rsidRDefault="007C6F4A" w:rsidP="00735C0A">
      <w:pPr>
        <w:bidi/>
        <w:spacing w:line="240" w:lineRule="auto"/>
        <w:rPr>
          <w:rtl/>
        </w:rPr>
      </w:pPr>
    </w:p>
    <w:p w14:paraId="3FE91562" w14:textId="77777777" w:rsidR="007C6F4A" w:rsidRPr="00735C0A" w:rsidRDefault="007C6F4A" w:rsidP="00735C0A">
      <w:pPr>
        <w:bidi/>
        <w:spacing w:line="240" w:lineRule="auto"/>
        <w:rPr>
          <w:rtl/>
        </w:rPr>
      </w:pPr>
      <w:r w:rsidRPr="00735C0A">
        <w:rPr>
          <w:rFonts w:hint="cs"/>
          <w:rtl/>
        </w:rPr>
        <w:t xml:space="preserve">חברת </w:t>
      </w:r>
      <w:r w:rsidRPr="00C70EEB">
        <w:rPr>
          <w:rFonts w:hint="cs"/>
          <w:rtl/>
        </w:rPr>
        <w:t>________</w:t>
      </w:r>
      <w:r w:rsidRPr="000153EE">
        <w:rPr>
          <w:rFonts w:hint="cs"/>
          <w:rtl/>
        </w:rPr>
        <w:t xml:space="preserve"> מספר רישום חברה </w:t>
      </w:r>
      <w:r w:rsidRPr="00C70EEB">
        <w:rPr>
          <w:rFonts w:hint="cs"/>
          <w:rtl/>
        </w:rPr>
        <w:t>____</w:t>
      </w:r>
      <w:r w:rsidRPr="000153EE">
        <w:rPr>
          <w:rFonts w:hint="cs"/>
          <w:rtl/>
        </w:rPr>
        <w:t xml:space="preserve"> מרחוב </w:t>
      </w:r>
      <w:r w:rsidRPr="00C70EEB">
        <w:rPr>
          <w:rFonts w:hint="cs"/>
          <w:rtl/>
        </w:rPr>
        <w:t>__________</w:t>
      </w:r>
      <w:r w:rsidRPr="000153EE">
        <w:rPr>
          <w:rFonts w:hint="cs"/>
          <w:rtl/>
        </w:rPr>
        <w:t xml:space="preserve"> (להלן </w:t>
      </w:r>
      <w:r w:rsidRPr="000153EE">
        <w:rPr>
          <w:rFonts w:hint="cs"/>
          <w:b/>
          <w:bCs/>
          <w:rtl/>
        </w:rPr>
        <w:t>צד ב'</w:t>
      </w:r>
      <w:r w:rsidRPr="000153EE">
        <w:rPr>
          <w:rFonts w:hint="cs"/>
          <w:rtl/>
        </w:rPr>
        <w:t xml:space="preserve">) באמצעות מורשי חתימה </w:t>
      </w:r>
      <w:r w:rsidRPr="00C70EEB">
        <w:rPr>
          <w:rFonts w:hint="cs"/>
          <w:rtl/>
        </w:rPr>
        <w:t>__________________________</w:t>
      </w:r>
    </w:p>
    <w:p w14:paraId="6BE62D5C" w14:textId="77777777" w:rsidR="007C6F4A" w:rsidRPr="00735C0A" w:rsidRDefault="007C6F4A" w:rsidP="00735C0A">
      <w:pPr>
        <w:bidi/>
        <w:spacing w:line="240" w:lineRule="auto"/>
        <w:rPr>
          <w:rtl/>
        </w:rPr>
      </w:pPr>
    </w:p>
    <w:p w14:paraId="78671DAD" w14:textId="77777777" w:rsidR="007C6F4A" w:rsidRPr="00735C0A" w:rsidRDefault="007C6F4A" w:rsidP="00735C0A">
      <w:pPr>
        <w:bidi/>
        <w:spacing w:line="240" w:lineRule="auto"/>
        <w:rPr>
          <w:rtl/>
        </w:rPr>
      </w:pPr>
      <w:r w:rsidRPr="00735C0A">
        <w:rPr>
          <w:rFonts w:hint="cs"/>
          <w:rtl/>
        </w:rPr>
        <w:t>מצד שני;</w:t>
      </w:r>
    </w:p>
    <w:p w14:paraId="26EA6E69" w14:textId="77777777" w:rsidR="007C6F4A" w:rsidRPr="00735C0A" w:rsidRDefault="007C6F4A" w:rsidP="00735C0A">
      <w:pPr>
        <w:bidi/>
        <w:spacing w:line="240" w:lineRule="auto"/>
        <w:rPr>
          <w:rtl/>
        </w:rPr>
      </w:pPr>
    </w:p>
    <w:p w14:paraId="0A9A6FAA" w14:textId="77777777" w:rsidR="007C6F4A" w:rsidRPr="00735C0A" w:rsidRDefault="007C6F4A" w:rsidP="00735C0A">
      <w:pPr>
        <w:bidi/>
        <w:spacing w:line="240" w:lineRule="auto"/>
        <w:rPr>
          <w:rtl/>
        </w:rPr>
      </w:pPr>
    </w:p>
    <w:tbl>
      <w:tblPr>
        <w:tblStyle w:val="1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1A946AE1" w14:textId="77777777" w:rsidTr="007C6F4A">
        <w:tc>
          <w:tcPr>
            <w:tcW w:w="1610" w:type="dxa"/>
          </w:tcPr>
          <w:p w14:paraId="61BA851A" w14:textId="77777777" w:rsidR="007C6F4A" w:rsidRPr="000153EE" w:rsidRDefault="007C6F4A" w:rsidP="00735C0A">
            <w:pPr>
              <w:bidi/>
              <w:jc w:val="both"/>
              <w:rPr>
                <w:rFonts w:cs="David"/>
                <w:b/>
                <w:bCs/>
                <w:sz w:val="24"/>
                <w:szCs w:val="24"/>
                <w:rtl/>
              </w:rPr>
            </w:pPr>
            <w:r w:rsidRPr="000153EE">
              <w:rPr>
                <w:rFonts w:cs="David" w:hint="cs"/>
                <w:b/>
                <w:bCs/>
                <w:sz w:val="24"/>
                <w:szCs w:val="24"/>
                <w:rtl/>
              </w:rPr>
              <w:t>הואיל:</w:t>
            </w:r>
          </w:p>
        </w:tc>
        <w:tc>
          <w:tcPr>
            <w:tcW w:w="6912" w:type="dxa"/>
          </w:tcPr>
          <w:p w14:paraId="4B912710" w14:textId="77777777" w:rsidR="007C6F4A" w:rsidRPr="000153EE" w:rsidRDefault="007C6F4A" w:rsidP="00735C0A">
            <w:pPr>
              <w:bidi/>
              <w:jc w:val="both"/>
              <w:rPr>
                <w:rFonts w:cs="David"/>
                <w:sz w:val="24"/>
                <w:szCs w:val="24"/>
                <w:rtl/>
              </w:rPr>
            </w:pPr>
            <w:r w:rsidRPr="000153EE">
              <w:rPr>
                <w:rFonts w:cs="David" w:hint="cs"/>
                <w:sz w:val="24"/>
                <w:szCs w:val="24"/>
                <w:rtl/>
              </w:rPr>
              <w:t xml:space="preserve">והמשרד פרסם מכרז פומבי </w:t>
            </w:r>
            <w:r w:rsidRPr="00C70EEB">
              <w:rPr>
                <w:rFonts w:cs="David" w:hint="cs"/>
                <w:sz w:val="24"/>
                <w:szCs w:val="24"/>
                <w:rtl/>
              </w:rPr>
              <w:t>_______________________</w:t>
            </w:r>
            <w:r w:rsidRPr="000153EE">
              <w:rPr>
                <w:rFonts w:cs="David" w:hint="cs"/>
                <w:sz w:val="24"/>
                <w:szCs w:val="24"/>
                <w:rtl/>
              </w:rPr>
              <w:t xml:space="preserve"> שעניינו </w:t>
            </w:r>
            <w:r w:rsidRPr="00C70EEB">
              <w:rPr>
                <w:rFonts w:cs="David" w:hint="cs"/>
                <w:sz w:val="24"/>
                <w:szCs w:val="24"/>
                <w:rtl/>
              </w:rPr>
              <w:t>____________________</w:t>
            </w:r>
            <w:r w:rsidRPr="000153EE">
              <w:rPr>
                <w:rFonts w:cs="David" w:hint="cs"/>
                <w:sz w:val="24"/>
                <w:szCs w:val="24"/>
                <w:rtl/>
              </w:rPr>
              <w:t xml:space="preserve"> (להלן </w:t>
            </w:r>
            <w:r w:rsidRPr="000153EE">
              <w:rPr>
                <w:rFonts w:cs="David" w:hint="cs"/>
                <w:b/>
                <w:bCs/>
                <w:sz w:val="24"/>
                <w:szCs w:val="24"/>
                <w:rtl/>
              </w:rPr>
              <w:t>השירותים</w:t>
            </w:r>
            <w:r w:rsidRPr="000153EE">
              <w:rPr>
                <w:rFonts w:cs="David" w:hint="cs"/>
                <w:sz w:val="24"/>
                <w:szCs w:val="24"/>
                <w:rtl/>
              </w:rPr>
              <w:t>);</w:t>
            </w:r>
          </w:p>
        </w:tc>
      </w:tr>
      <w:tr w:rsidR="007C6F4A" w:rsidRPr="00735C0A" w14:paraId="13EFB979" w14:textId="77777777" w:rsidTr="007C6F4A">
        <w:tc>
          <w:tcPr>
            <w:tcW w:w="1610" w:type="dxa"/>
          </w:tcPr>
          <w:p w14:paraId="4AD4F9F4" w14:textId="77777777" w:rsidR="007C6F4A" w:rsidRPr="000153EE" w:rsidRDefault="007C6F4A" w:rsidP="00735C0A">
            <w:pPr>
              <w:bidi/>
              <w:jc w:val="both"/>
              <w:rPr>
                <w:rFonts w:cs="David"/>
                <w:b/>
                <w:bCs/>
                <w:sz w:val="24"/>
                <w:szCs w:val="24"/>
                <w:rtl/>
              </w:rPr>
            </w:pPr>
            <w:r w:rsidRPr="000153EE">
              <w:rPr>
                <w:rFonts w:cs="David" w:hint="cs"/>
                <w:b/>
                <w:bCs/>
                <w:sz w:val="24"/>
                <w:szCs w:val="24"/>
                <w:rtl/>
              </w:rPr>
              <w:t>והואיל:</w:t>
            </w:r>
          </w:p>
        </w:tc>
        <w:tc>
          <w:tcPr>
            <w:tcW w:w="6912" w:type="dxa"/>
          </w:tcPr>
          <w:p w14:paraId="6785D2AA" w14:textId="77777777" w:rsidR="007C6F4A" w:rsidRPr="000153EE" w:rsidRDefault="007C6F4A" w:rsidP="00735C0A">
            <w:pPr>
              <w:bidi/>
              <w:jc w:val="both"/>
              <w:rPr>
                <w:rFonts w:cs="David"/>
                <w:sz w:val="24"/>
                <w:szCs w:val="24"/>
                <w:rtl/>
              </w:rPr>
            </w:pPr>
            <w:r w:rsidRPr="000153EE">
              <w:rPr>
                <w:rFonts w:cs="David" w:hint="cs"/>
                <w:sz w:val="24"/>
                <w:szCs w:val="24"/>
                <w:rtl/>
              </w:rPr>
              <w:t xml:space="preserve">וצד ב' זכה במכרז על פי הצעתו מיום </w:t>
            </w:r>
            <w:r w:rsidRPr="00C70EEB">
              <w:rPr>
                <w:rFonts w:cs="David" w:hint="cs"/>
                <w:sz w:val="24"/>
                <w:szCs w:val="24"/>
                <w:rtl/>
              </w:rPr>
              <w:t>____________</w:t>
            </w:r>
            <w:r w:rsidRPr="000153EE">
              <w:rPr>
                <w:rFonts w:cs="David" w:hint="cs"/>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48FA6318" w14:textId="77777777" w:rsidTr="007C6F4A">
        <w:tc>
          <w:tcPr>
            <w:tcW w:w="1610" w:type="dxa"/>
          </w:tcPr>
          <w:p w14:paraId="6EAB1824" w14:textId="77777777" w:rsidR="007C6F4A" w:rsidRPr="000153EE" w:rsidRDefault="007C6F4A" w:rsidP="00735C0A">
            <w:pPr>
              <w:bidi/>
              <w:jc w:val="both"/>
              <w:rPr>
                <w:rFonts w:cs="David"/>
                <w:b/>
                <w:bCs/>
                <w:sz w:val="24"/>
                <w:szCs w:val="24"/>
                <w:rtl/>
              </w:rPr>
            </w:pPr>
            <w:r w:rsidRPr="000153EE">
              <w:rPr>
                <w:rFonts w:cs="David" w:hint="cs"/>
                <w:b/>
                <w:bCs/>
                <w:sz w:val="24"/>
                <w:szCs w:val="24"/>
                <w:rtl/>
              </w:rPr>
              <w:t>והואיל:</w:t>
            </w:r>
          </w:p>
        </w:tc>
        <w:tc>
          <w:tcPr>
            <w:tcW w:w="6912" w:type="dxa"/>
          </w:tcPr>
          <w:p w14:paraId="34CA1E55" w14:textId="77777777" w:rsidR="007C6F4A" w:rsidRPr="000153EE" w:rsidRDefault="007C6F4A" w:rsidP="00735C0A">
            <w:pPr>
              <w:bidi/>
              <w:jc w:val="both"/>
              <w:rPr>
                <w:rFonts w:cs="David"/>
                <w:sz w:val="24"/>
                <w:szCs w:val="24"/>
                <w:rtl/>
              </w:rPr>
            </w:pPr>
            <w:r w:rsidRPr="000153EE">
              <w:rPr>
                <w:rFonts w:cs="David" w:hint="cs"/>
                <w:sz w:val="24"/>
                <w:szCs w:val="24"/>
                <w:rtl/>
              </w:rPr>
              <w:t>המדינה הסכימה להתקשר עם צד ב' בחוזה זה, ולאחר שההתקשרות אושרה על ידי ועדת מכרזים בישיבה</w:t>
            </w:r>
            <w:r w:rsidRPr="00C70EEB">
              <w:rPr>
                <w:rFonts w:cs="David" w:hint="cs"/>
                <w:sz w:val="24"/>
                <w:szCs w:val="24"/>
                <w:rtl/>
              </w:rPr>
              <w:t>______________</w:t>
            </w:r>
          </w:p>
        </w:tc>
      </w:tr>
    </w:tbl>
    <w:p w14:paraId="48B85CBF" w14:textId="77777777" w:rsidR="007C6F4A" w:rsidRPr="00735C0A" w:rsidRDefault="007C6F4A" w:rsidP="00735C0A">
      <w:pPr>
        <w:bidi/>
        <w:spacing w:line="240" w:lineRule="auto"/>
        <w:rPr>
          <w:rtl/>
        </w:rPr>
      </w:pPr>
    </w:p>
    <w:p w14:paraId="63CADABC" w14:textId="77777777" w:rsidR="007C6F4A" w:rsidRPr="00735C0A" w:rsidRDefault="007C6F4A" w:rsidP="00735C0A">
      <w:pPr>
        <w:bidi/>
        <w:spacing w:line="240" w:lineRule="auto"/>
        <w:rPr>
          <w:b/>
          <w:bCs/>
          <w:u w:val="single"/>
          <w:rtl/>
        </w:rPr>
      </w:pPr>
      <w:r w:rsidRPr="00735C0A">
        <w:rPr>
          <w:rFonts w:hint="cs"/>
          <w:b/>
          <w:bCs/>
          <w:u w:val="single"/>
          <w:rtl/>
        </w:rPr>
        <w:t>הוצהר, הותנה והוסכם בין הצדדים כדלקמן:</w:t>
      </w:r>
    </w:p>
    <w:p w14:paraId="783645D8" w14:textId="77777777" w:rsidR="007C6F4A" w:rsidRPr="00735C0A" w:rsidRDefault="007C6F4A" w:rsidP="00735C0A">
      <w:pPr>
        <w:bidi/>
        <w:spacing w:line="240" w:lineRule="auto"/>
        <w:rPr>
          <w:rtl/>
        </w:rPr>
      </w:pPr>
    </w:p>
    <w:p w14:paraId="552270B8"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הגדרות</w:t>
      </w:r>
    </w:p>
    <w:p w14:paraId="254B296C" w14:textId="77777777" w:rsidR="007C6F4A" w:rsidRPr="00735C0A" w:rsidRDefault="007C6F4A" w:rsidP="00735C0A">
      <w:pPr>
        <w:bidi/>
        <w:spacing w:line="240" w:lineRule="auto"/>
        <w:ind w:left="357"/>
        <w:rPr>
          <w:rtl/>
        </w:rPr>
      </w:pPr>
      <w:r w:rsidRPr="00735C0A">
        <w:rPr>
          <w:rFonts w:hint="cs"/>
          <w:rtl/>
        </w:rPr>
        <w:t>בחוזה זה תהיה למונחים הבאים הפרשנות שלצידם אלא אם נאמר אחרת:</w:t>
      </w:r>
    </w:p>
    <w:p w14:paraId="4F80E143"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 xml:space="preserve">המכרז </w:t>
      </w:r>
      <w:r w:rsidRPr="00735C0A">
        <w:rPr>
          <w:rtl/>
        </w:rPr>
        <w:t>–</w:t>
      </w:r>
      <w:r w:rsidRPr="00735C0A">
        <w:rPr>
          <w:rFonts w:hint="cs"/>
          <w:rtl/>
        </w:rPr>
        <w:t xml:space="preserve"> מכרז מס' .....</w:t>
      </w:r>
    </w:p>
    <w:p w14:paraId="1E4E96B1" w14:textId="77777777" w:rsidR="007C6F4A" w:rsidRPr="00735C0A" w:rsidRDefault="007C6F4A" w:rsidP="003663B6">
      <w:pPr>
        <w:pStyle w:val="ListParagraph"/>
        <w:numPr>
          <w:ilvl w:val="1"/>
          <w:numId w:val="56"/>
        </w:numPr>
        <w:bidi/>
        <w:spacing w:line="240" w:lineRule="auto"/>
        <w:ind w:left="935" w:hanging="575"/>
        <w:contextualSpacing w:val="0"/>
        <w:rPr>
          <w:rtl/>
        </w:rPr>
      </w:pPr>
      <w:r w:rsidRPr="00735C0A">
        <w:rPr>
          <w:rFonts w:hint="cs"/>
          <w:rtl/>
        </w:rPr>
        <w:t>המינהל - מינהל</w:t>
      </w:r>
      <w:r w:rsidRPr="00735C0A">
        <w:rPr>
          <w:rtl/>
        </w:rPr>
        <w:t xml:space="preserve"> </w:t>
      </w:r>
      <w:r w:rsidRPr="00735C0A">
        <w:rPr>
          <w:rFonts w:hint="cs"/>
          <w:rtl/>
        </w:rPr>
        <w:t>תקשוב</w:t>
      </w:r>
      <w:r w:rsidRPr="00735C0A">
        <w:rPr>
          <w:rtl/>
        </w:rPr>
        <w:t xml:space="preserve"> </w:t>
      </w:r>
      <w:r w:rsidRPr="00735C0A">
        <w:rPr>
          <w:rFonts w:hint="cs"/>
          <w:rtl/>
        </w:rPr>
        <w:t>טכנולוגיה</w:t>
      </w:r>
      <w:r w:rsidRPr="00735C0A">
        <w:rPr>
          <w:rtl/>
        </w:rPr>
        <w:t xml:space="preserve"> </w:t>
      </w:r>
      <w:r w:rsidRPr="00735C0A">
        <w:rPr>
          <w:rFonts w:hint="cs"/>
          <w:rtl/>
        </w:rPr>
        <w:t>ומערכות</w:t>
      </w:r>
      <w:r w:rsidRPr="00735C0A">
        <w:rPr>
          <w:rtl/>
        </w:rPr>
        <w:t xml:space="preserve"> </w:t>
      </w:r>
      <w:r w:rsidRPr="00735C0A">
        <w:rPr>
          <w:rFonts w:hint="cs"/>
          <w:rtl/>
        </w:rPr>
        <w:t>מידע</w:t>
      </w:r>
    </w:p>
    <w:p w14:paraId="47F7C57D"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כללי</w:t>
      </w:r>
    </w:p>
    <w:p w14:paraId="0760274D"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המבוא לחוזה זה, לרבות כל ההצהרות הכלולות בו והנספחים לחוזה זה, מהווים חלק בלתי נפרד ממנו ויפורשו יחד איתו.</w:t>
      </w:r>
    </w:p>
    <w:p w14:paraId="0ED0751D"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lastRenderedPageBreak/>
        <w:t>הנספחים לחוזה זה הם:</w:t>
      </w:r>
    </w:p>
    <w:tbl>
      <w:tblPr>
        <w:tblStyle w:val="12"/>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1A031044" w14:textId="77777777" w:rsidTr="007C6F4A">
        <w:tc>
          <w:tcPr>
            <w:tcW w:w="1559" w:type="dxa"/>
          </w:tcPr>
          <w:p w14:paraId="6E299F97"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נספח א' -</w:t>
            </w:r>
          </w:p>
        </w:tc>
        <w:tc>
          <w:tcPr>
            <w:tcW w:w="5990" w:type="dxa"/>
          </w:tcPr>
          <w:p w14:paraId="4DDC5DB0"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מסגרת העבודה</w:t>
            </w:r>
          </w:p>
        </w:tc>
      </w:tr>
      <w:tr w:rsidR="007C6F4A" w:rsidRPr="00735C0A" w14:paraId="221525FD" w14:textId="77777777" w:rsidTr="007C6F4A">
        <w:tc>
          <w:tcPr>
            <w:tcW w:w="1559" w:type="dxa"/>
          </w:tcPr>
          <w:p w14:paraId="0293C6B1"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 xml:space="preserve">נספח ב' - </w:t>
            </w:r>
          </w:p>
        </w:tc>
        <w:tc>
          <w:tcPr>
            <w:tcW w:w="5990" w:type="dxa"/>
          </w:tcPr>
          <w:p w14:paraId="7A3A1A70"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הצעת צד ב' מיום</w:t>
            </w:r>
            <w:r w:rsidRPr="00C70EEB">
              <w:rPr>
                <w:rFonts w:cs="David" w:hint="cs"/>
                <w:sz w:val="24"/>
                <w:szCs w:val="24"/>
                <w:rtl/>
              </w:rPr>
              <w:t>_______</w:t>
            </w:r>
          </w:p>
        </w:tc>
      </w:tr>
      <w:tr w:rsidR="007C6F4A" w:rsidRPr="00735C0A" w14:paraId="65117FCE" w14:textId="77777777" w:rsidTr="007C6F4A">
        <w:tc>
          <w:tcPr>
            <w:tcW w:w="1559" w:type="dxa"/>
          </w:tcPr>
          <w:p w14:paraId="205F29A9"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נספח ג' -</w:t>
            </w:r>
          </w:p>
        </w:tc>
        <w:tc>
          <w:tcPr>
            <w:tcW w:w="5990" w:type="dxa"/>
          </w:tcPr>
          <w:p w14:paraId="7DCE0E8F" w14:textId="22494344" w:rsidR="007C6F4A" w:rsidRPr="00735C0A" w:rsidRDefault="007C6F4A" w:rsidP="00735C0A">
            <w:pPr>
              <w:bidi/>
              <w:spacing w:before="80" w:after="80"/>
              <w:jc w:val="both"/>
              <w:rPr>
                <w:rFonts w:cs="David"/>
                <w:sz w:val="24"/>
                <w:szCs w:val="24"/>
                <w:rtl/>
              </w:rPr>
            </w:pPr>
            <w:r w:rsidRPr="00735C0A">
              <w:rPr>
                <w:rFonts w:cs="David" w:hint="cs"/>
                <w:sz w:val="24"/>
                <w:szCs w:val="24"/>
                <w:rtl/>
              </w:rPr>
              <w:t xml:space="preserve">מכרז </w:t>
            </w:r>
            <w:r w:rsidR="00DB36C2" w:rsidRPr="00DB36C2">
              <w:rPr>
                <w:rFonts w:ascii="Arial" w:eastAsia="Times New Roman" w:hAnsi="Arial"/>
                <w:rtl/>
                <w:lang w:eastAsia="he-IL"/>
              </w:rPr>
              <w:t>פומבי מספר 92/08.2020 בהיקפים משתנים לרכישת עגלות הטענה למחשבים ניידים</w:t>
            </w:r>
            <w:r w:rsidR="00DB36C2" w:rsidRPr="00C70EEB" w:rsidDel="00DB36C2">
              <w:rPr>
                <w:rFonts w:cs="David" w:hint="cs"/>
                <w:sz w:val="24"/>
                <w:szCs w:val="24"/>
                <w:rtl/>
              </w:rPr>
              <w:t xml:space="preserve"> </w:t>
            </w:r>
            <w:r w:rsidRPr="000153EE">
              <w:rPr>
                <w:rFonts w:cs="David" w:hint="cs"/>
                <w:sz w:val="24"/>
                <w:szCs w:val="24"/>
                <w:rtl/>
              </w:rPr>
              <w:t>על</w:t>
            </w:r>
            <w:r w:rsidRPr="00735C0A">
              <w:rPr>
                <w:rFonts w:cs="David" w:hint="cs"/>
                <w:sz w:val="24"/>
                <w:szCs w:val="24"/>
                <w:rtl/>
              </w:rPr>
              <w:t xml:space="preserve"> נספחיו</w:t>
            </w:r>
          </w:p>
        </w:tc>
      </w:tr>
      <w:tr w:rsidR="007C6F4A" w:rsidRPr="00735C0A" w14:paraId="6DE4867D" w14:textId="77777777" w:rsidTr="007C6F4A">
        <w:tc>
          <w:tcPr>
            <w:tcW w:w="1559" w:type="dxa"/>
          </w:tcPr>
          <w:p w14:paraId="6B60E56A"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 xml:space="preserve">נספח ד' - </w:t>
            </w:r>
          </w:p>
        </w:tc>
        <w:tc>
          <w:tcPr>
            <w:tcW w:w="5990" w:type="dxa"/>
          </w:tcPr>
          <w:p w14:paraId="7F4DFCB4"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ערבות בנקאית/חברת ביטוח</w:t>
            </w:r>
          </w:p>
        </w:tc>
      </w:tr>
      <w:tr w:rsidR="007C6F4A" w:rsidRPr="00735C0A" w14:paraId="5627A3D6" w14:textId="77777777" w:rsidTr="007C6F4A">
        <w:tc>
          <w:tcPr>
            <w:tcW w:w="1559" w:type="dxa"/>
          </w:tcPr>
          <w:p w14:paraId="73086869"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נספח ה' -</w:t>
            </w:r>
          </w:p>
        </w:tc>
        <w:tc>
          <w:tcPr>
            <w:tcW w:w="5990" w:type="dxa"/>
          </w:tcPr>
          <w:p w14:paraId="249A7FDA"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התחייבות להעדר היגוד עניינים</w:t>
            </w:r>
          </w:p>
        </w:tc>
      </w:tr>
      <w:tr w:rsidR="007C6F4A" w:rsidRPr="00735C0A" w14:paraId="32F4006C" w14:textId="77777777" w:rsidTr="007C6F4A">
        <w:tc>
          <w:tcPr>
            <w:tcW w:w="1559" w:type="dxa"/>
          </w:tcPr>
          <w:p w14:paraId="49C53A2F"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נספח ו' -</w:t>
            </w:r>
          </w:p>
        </w:tc>
        <w:tc>
          <w:tcPr>
            <w:tcW w:w="5990" w:type="dxa"/>
          </w:tcPr>
          <w:p w14:paraId="2E55F711" w14:textId="77777777" w:rsidR="007C6F4A" w:rsidRPr="00735C0A" w:rsidRDefault="007C6F4A" w:rsidP="00735C0A">
            <w:pPr>
              <w:bidi/>
              <w:spacing w:before="80" w:after="80"/>
              <w:jc w:val="both"/>
              <w:rPr>
                <w:rFonts w:cs="David"/>
                <w:sz w:val="24"/>
                <w:szCs w:val="24"/>
                <w:rtl/>
              </w:rPr>
            </w:pPr>
            <w:r w:rsidRPr="00735C0A">
              <w:rPr>
                <w:rFonts w:cs="David" w:hint="cs"/>
                <w:sz w:val="24"/>
                <w:szCs w:val="24"/>
                <w:rtl/>
              </w:rPr>
              <w:t>התחייבות לשמירה על סודיות ואי פרסום</w:t>
            </w:r>
          </w:p>
        </w:tc>
      </w:tr>
      <w:tr w:rsidR="007C6F4A" w:rsidRPr="00735C0A" w14:paraId="5A5CB879" w14:textId="77777777" w:rsidTr="007C6F4A">
        <w:tc>
          <w:tcPr>
            <w:tcW w:w="1559" w:type="dxa"/>
          </w:tcPr>
          <w:p w14:paraId="55C10061" w14:textId="77777777" w:rsidR="007C6F4A" w:rsidRPr="00735C0A" w:rsidRDefault="007C6F4A" w:rsidP="00735C0A">
            <w:pPr>
              <w:bidi/>
              <w:spacing w:before="80" w:after="80"/>
              <w:jc w:val="both"/>
              <w:rPr>
                <w:rFonts w:cs="David"/>
                <w:sz w:val="24"/>
                <w:szCs w:val="24"/>
                <w:rtl/>
              </w:rPr>
            </w:pPr>
            <w:bookmarkStart w:id="82" w:name="_Hlk48128153"/>
            <w:r w:rsidRPr="00735C0A">
              <w:rPr>
                <w:rFonts w:cs="David" w:hint="cs"/>
                <w:sz w:val="24"/>
                <w:szCs w:val="24"/>
                <w:rtl/>
              </w:rPr>
              <w:t xml:space="preserve">נספח ז' - </w:t>
            </w:r>
          </w:p>
        </w:tc>
        <w:tc>
          <w:tcPr>
            <w:tcW w:w="5990" w:type="dxa"/>
          </w:tcPr>
          <w:p w14:paraId="68387E93" w14:textId="77777777" w:rsidR="007C6F4A" w:rsidRPr="00735C0A" w:rsidRDefault="003A0F50" w:rsidP="00B17195">
            <w:pPr>
              <w:bidi/>
              <w:spacing w:before="80" w:after="80"/>
              <w:jc w:val="both"/>
              <w:rPr>
                <w:rFonts w:cs="David"/>
                <w:sz w:val="24"/>
                <w:szCs w:val="24"/>
                <w:rtl/>
              </w:rPr>
            </w:pPr>
            <w:r>
              <w:rPr>
                <w:rFonts w:cs="David" w:hint="cs"/>
                <w:sz w:val="24"/>
                <w:szCs w:val="24"/>
                <w:rtl/>
              </w:rPr>
              <w:t xml:space="preserve">נספח </w:t>
            </w:r>
            <w:r w:rsidR="00B17195">
              <w:rPr>
                <w:rFonts w:cs="David" w:hint="cs"/>
                <w:sz w:val="24"/>
                <w:szCs w:val="24"/>
                <w:rtl/>
              </w:rPr>
              <w:t>ביטוח</w:t>
            </w:r>
          </w:p>
        </w:tc>
      </w:tr>
    </w:tbl>
    <w:bookmarkEnd w:id="82"/>
    <w:p w14:paraId="321DE974"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סתירה בין מסמכים</w:t>
      </w:r>
    </w:p>
    <w:p w14:paraId="4091C568" w14:textId="77777777" w:rsidR="007C6F4A" w:rsidRPr="00735C0A" w:rsidRDefault="007C6F4A" w:rsidP="00735C0A">
      <w:pPr>
        <w:bidi/>
        <w:spacing w:line="240" w:lineRule="auto"/>
        <w:ind w:left="935"/>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334EFE73"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תקופת ההתקשרות</w:t>
      </w:r>
    </w:p>
    <w:p w14:paraId="7884492E"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תקופת ההתקשרות על פי חוזה זה הינה ______________</w:t>
      </w:r>
    </w:p>
    <w:p w14:paraId="05F86DE3" w14:textId="77777777" w:rsidR="007C6F4A" w:rsidRPr="00735C0A" w:rsidRDefault="007C6F4A" w:rsidP="003663B6">
      <w:pPr>
        <w:pStyle w:val="ListParagraph"/>
        <w:numPr>
          <w:ilvl w:val="1"/>
          <w:numId w:val="56"/>
        </w:numPr>
        <w:bidi/>
        <w:spacing w:line="240" w:lineRule="auto"/>
        <w:ind w:left="935" w:hanging="575"/>
        <w:contextualSpacing w:val="0"/>
        <w:rPr>
          <w:u w:val="single"/>
        </w:rPr>
      </w:pPr>
      <w:r w:rsidRPr="00735C0A">
        <w:rPr>
          <w:rFonts w:hint="cs"/>
          <w:u w:val="single"/>
          <w:rtl/>
        </w:rPr>
        <w:t>זכות ברירה</w:t>
      </w:r>
    </w:p>
    <w:p w14:paraId="269C60D4" w14:textId="77777777" w:rsidR="007C6F4A" w:rsidRPr="00735C0A" w:rsidRDefault="007C6F4A" w:rsidP="003663B6">
      <w:pPr>
        <w:pStyle w:val="ListParagraph"/>
        <w:numPr>
          <w:ilvl w:val="2"/>
          <w:numId w:val="56"/>
        </w:numPr>
        <w:bidi/>
        <w:spacing w:line="240" w:lineRule="auto"/>
        <w:ind w:left="1643" w:hanging="708"/>
        <w:contextualSpacing w:val="0"/>
      </w:pPr>
      <w:r w:rsidRPr="00735C0A">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14:paraId="583B63CE" w14:textId="77777777" w:rsidR="007C6F4A" w:rsidRPr="00735C0A" w:rsidRDefault="007C6F4A" w:rsidP="003663B6">
      <w:pPr>
        <w:pStyle w:val="ListParagraph"/>
        <w:numPr>
          <w:ilvl w:val="2"/>
          <w:numId w:val="56"/>
        </w:numPr>
        <w:bidi/>
        <w:spacing w:line="240" w:lineRule="auto"/>
        <w:ind w:left="1643" w:hanging="708"/>
        <w:contextualSpacing w:val="0"/>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14:paraId="7970B7EA" w14:textId="77777777" w:rsidR="007C6F4A" w:rsidRPr="00735C0A" w:rsidRDefault="007C6F4A" w:rsidP="003663B6">
      <w:pPr>
        <w:pStyle w:val="ListParagraph"/>
        <w:numPr>
          <w:ilvl w:val="2"/>
          <w:numId w:val="56"/>
        </w:numPr>
        <w:bidi/>
        <w:spacing w:line="240" w:lineRule="auto"/>
        <w:ind w:left="1643" w:hanging="708"/>
        <w:contextualSpacing w:val="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744C834A"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התחייבויות צד ב'</w:t>
      </w:r>
    </w:p>
    <w:p w14:paraId="3655B4AE"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1101485D"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7941C065"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 xml:space="preserve">צד ב' מתחייב </w:t>
      </w:r>
      <w:r w:rsidRPr="00735C0A">
        <w:rPr>
          <w:rtl/>
        </w:rPr>
        <w:t>על עמידה קפדנית בלוח הזמנים.</w:t>
      </w:r>
    </w:p>
    <w:p w14:paraId="6A7ECDC3"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1DA8A169"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צד ב' מתחייב למתן אחריות כוללת לביצוע הפתרון במלואו.</w:t>
      </w:r>
    </w:p>
    <w:p w14:paraId="6944FE60"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16DFA2C9"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צד ב' מתחייב להבטיח כי כל מי מטעמו המועסק במסגרת מתן השירותים,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1C74C0CE"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lastRenderedPageBreak/>
        <w:t>צד ב' מתחייב ליישם את תכנית ההיפרדות, כמפורט בסעיף 4.9 למכרז.</w:t>
      </w:r>
    </w:p>
    <w:p w14:paraId="461552C3"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צד ב' מתחייב לעבוד בפורטל הספקים, כמורט בסעיף 0.8.4 למכרז.</w:t>
      </w:r>
    </w:p>
    <w:p w14:paraId="3B14D7F6"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התחייבויות המשרד</w:t>
      </w:r>
    </w:p>
    <w:p w14:paraId="29ADB908"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על מנת לאפשר לצד ב' לעמוד בהתחייבויותיו על פי חוזה זה, מתחייב המשרד כדלקמן:</w:t>
      </w:r>
    </w:p>
    <w:p w14:paraId="08A03862" w14:textId="77777777" w:rsidR="007C6F4A" w:rsidRPr="00735C0A" w:rsidRDefault="007C6F4A" w:rsidP="003663B6">
      <w:pPr>
        <w:pStyle w:val="ListParagraph"/>
        <w:numPr>
          <w:ilvl w:val="2"/>
          <w:numId w:val="56"/>
        </w:numPr>
        <w:bidi/>
        <w:spacing w:line="240" w:lineRule="auto"/>
        <w:ind w:left="1643" w:hanging="708"/>
        <w:contextualSpacing w:val="0"/>
      </w:pPr>
      <w:r w:rsidRPr="00735C0A">
        <w:rPr>
          <w:rFonts w:hint="cs"/>
          <w:rtl/>
        </w:rPr>
        <w:t>להעמיד לרשות צד ב' את כל המידע והנתונים הדרושים לביצוע השירותים על פי חוזה זה סמוך ליום שהתקבלה דרישתו של צד ב'.</w:t>
      </w:r>
    </w:p>
    <w:p w14:paraId="059FBE3A" w14:textId="77777777" w:rsidR="007C6F4A" w:rsidRPr="00735C0A" w:rsidRDefault="007C6F4A" w:rsidP="003663B6">
      <w:pPr>
        <w:pStyle w:val="ListParagraph"/>
        <w:numPr>
          <w:ilvl w:val="2"/>
          <w:numId w:val="56"/>
        </w:numPr>
        <w:bidi/>
        <w:spacing w:line="240" w:lineRule="auto"/>
        <w:ind w:left="1643" w:hanging="708"/>
        <w:contextualSpacing w:val="0"/>
      </w:pPr>
      <w:r w:rsidRPr="00735C0A">
        <w:rPr>
          <w:rFonts w:hint="cs"/>
          <w:rtl/>
        </w:rPr>
        <w:t>למנות ממונה מטעמו לצורך ביצועו של חוזה זה.</w:t>
      </w:r>
    </w:p>
    <w:p w14:paraId="5C517A81" w14:textId="77777777" w:rsidR="007C6F4A" w:rsidRPr="00735C0A" w:rsidRDefault="007C6F4A" w:rsidP="003663B6">
      <w:pPr>
        <w:pStyle w:val="ListParagraph"/>
        <w:numPr>
          <w:ilvl w:val="2"/>
          <w:numId w:val="56"/>
        </w:numPr>
        <w:bidi/>
        <w:spacing w:line="240" w:lineRule="auto"/>
        <w:ind w:left="1643" w:hanging="708"/>
        <w:contextualSpacing w:val="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3CD592FC"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פיקוח</w:t>
      </w:r>
    </w:p>
    <w:p w14:paraId="6874AB81" w14:textId="77777777" w:rsidR="007C6F4A" w:rsidRPr="00735C0A" w:rsidRDefault="007C6F4A" w:rsidP="003663B6">
      <w:pPr>
        <w:pStyle w:val="ListParagraph"/>
        <w:numPr>
          <w:ilvl w:val="1"/>
          <w:numId w:val="56"/>
        </w:numPr>
        <w:bidi/>
        <w:spacing w:line="240" w:lineRule="auto"/>
        <w:contextualSpacing w:val="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5EE46B86" w14:textId="77777777" w:rsidR="007C6F4A" w:rsidRPr="00735C0A" w:rsidRDefault="007C6F4A" w:rsidP="003663B6">
      <w:pPr>
        <w:pStyle w:val="ListParagraph"/>
        <w:numPr>
          <w:ilvl w:val="1"/>
          <w:numId w:val="56"/>
        </w:numPr>
        <w:bidi/>
        <w:spacing w:line="240" w:lineRule="auto"/>
        <w:contextualSpacing w:val="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7BFDD096"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אישור עובדים</w:t>
      </w:r>
    </w:p>
    <w:p w14:paraId="533813AF" w14:textId="6245FE64" w:rsidR="007C6F4A" w:rsidRPr="00735C0A" w:rsidRDefault="007C6F4A" w:rsidP="003663B6">
      <w:pPr>
        <w:pStyle w:val="ListParagraph"/>
        <w:numPr>
          <w:ilvl w:val="1"/>
          <w:numId w:val="56"/>
        </w:numPr>
        <w:bidi/>
        <w:spacing w:line="240" w:lineRule="auto"/>
        <w:contextualSpacing w:val="0"/>
      </w:pPr>
      <w:r w:rsidRPr="00735C0A">
        <w:rPr>
          <w:rFonts w:hint="cs"/>
          <w:rtl/>
        </w:rPr>
        <w:t xml:space="preserve">צד ב' מתחייב שלא להחליף ביוזמתו </w:t>
      </w:r>
      <w:r w:rsidRPr="000153EE">
        <w:rPr>
          <w:rFonts w:hint="cs"/>
          <w:rtl/>
        </w:rPr>
        <w:t xml:space="preserve">את </w:t>
      </w:r>
      <w:r w:rsidRPr="00C70EEB">
        <w:rPr>
          <w:rFonts w:hint="cs"/>
          <w:rtl/>
        </w:rPr>
        <w:t xml:space="preserve">מנהל </w:t>
      </w:r>
      <w:r w:rsidR="003F1F21">
        <w:rPr>
          <w:rFonts w:hint="cs"/>
          <w:rtl/>
        </w:rPr>
        <w:t xml:space="preserve">הפרויקט </w:t>
      </w:r>
      <w:r w:rsidRPr="00735C0A">
        <w:rPr>
          <w:rFonts w:hint="cs"/>
          <w:rtl/>
        </w:rPr>
        <w:t xml:space="preserve">(להלן </w:t>
      </w:r>
      <w:r w:rsidRPr="00735C0A">
        <w:rPr>
          <w:rFonts w:hint="cs"/>
          <w:b/>
          <w:bCs/>
          <w:rtl/>
        </w:rPr>
        <w:t>עובדי מפתח</w:t>
      </w:r>
      <w:r w:rsidRPr="00735C0A">
        <w:rPr>
          <w:rFonts w:hint="cs"/>
          <w:rtl/>
        </w:rPr>
        <w:t>), ללא אישור מראש ובכתב של מנהל המינהל.</w:t>
      </w:r>
    </w:p>
    <w:p w14:paraId="295810E5" w14:textId="77777777" w:rsidR="007C6F4A" w:rsidRPr="00735C0A" w:rsidRDefault="007C6F4A" w:rsidP="003663B6">
      <w:pPr>
        <w:pStyle w:val="ListParagraph"/>
        <w:numPr>
          <w:ilvl w:val="1"/>
          <w:numId w:val="56"/>
        </w:numPr>
        <w:bidi/>
        <w:spacing w:line="240" w:lineRule="auto"/>
        <w:contextualSpacing w:val="0"/>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328CDF62"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התמורה</w:t>
      </w:r>
    </w:p>
    <w:p w14:paraId="6162834C" w14:textId="7B0DD422" w:rsidR="007C6F4A" w:rsidRPr="00735C0A" w:rsidRDefault="007C6F4A" w:rsidP="003663B6">
      <w:pPr>
        <w:pStyle w:val="ListParagraph"/>
        <w:numPr>
          <w:ilvl w:val="1"/>
          <w:numId w:val="56"/>
        </w:numPr>
        <w:bidi/>
        <w:spacing w:line="240" w:lineRule="auto"/>
        <w:contextualSpacing w:val="0"/>
      </w:pPr>
      <w:r w:rsidRPr="00735C0A">
        <w:rPr>
          <w:rFonts w:hint="cs"/>
          <w:rtl/>
        </w:rPr>
        <w:t xml:space="preserve">תמורת ביצוע כל התחייבויותיו של צד ב' לפי חוזה זה, ישלם המשרד לצד ב' סכום שלא יעלה על </w:t>
      </w:r>
      <w:r w:rsidRPr="00C70EEB">
        <w:rPr>
          <w:rFonts w:hint="cs"/>
          <w:rtl/>
        </w:rPr>
        <w:t>_________</w:t>
      </w:r>
      <w:r w:rsidRPr="00735C0A">
        <w:rPr>
          <w:rFonts w:hint="cs"/>
          <w:rtl/>
        </w:rPr>
        <w:t xml:space="preserve">  ₪ (להלן </w:t>
      </w:r>
      <w:r w:rsidRPr="00735C0A">
        <w:rPr>
          <w:rFonts w:hint="cs"/>
          <w:b/>
          <w:bCs/>
          <w:rtl/>
        </w:rPr>
        <w:t>התמורה</w:t>
      </w:r>
      <w:r w:rsidRPr="00735C0A">
        <w:rPr>
          <w:rFonts w:hint="cs"/>
          <w:rtl/>
        </w:rPr>
        <w:t>), כמפורט במסגרת העבודה ועל פי הביצוע בפועל..</w:t>
      </w:r>
    </w:p>
    <w:p w14:paraId="1B53EC81" w14:textId="77777777" w:rsidR="007C6F4A" w:rsidRPr="00735C0A" w:rsidRDefault="007C6F4A" w:rsidP="003663B6">
      <w:pPr>
        <w:pStyle w:val="ListParagraph"/>
        <w:numPr>
          <w:ilvl w:val="1"/>
          <w:numId w:val="56"/>
        </w:numPr>
        <w:bidi/>
        <w:spacing w:line="240" w:lineRule="auto"/>
        <w:contextualSpacing w:val="0"/>
        <w:rPr>
          <w:u w:val="single"/>
        </w:rPr>
      </w:pPr>
      <w:r w:rsidRPr="00735C0A">
        <w:rPr>
          <w:rFonts w:hint="cs"/>
          <w:u w:val="single"/>
          <w:rtl/>
        </w:rPr>
        <w:t>מע"מ</w:t>
      </w:r>
    </w:p>
    <w:p w14:paraId="7DA4C7EF" w14:textId="77777777" w:rsidR="007C6F4A" w:rsidRPr="00735C0A" w:rsidRDefault="007C6F4A" w:rsidP="00CB75F4">
      <w:pPr>
        <w:bidi/>
        <w:spacing w:line="240" w:lineRule="auto"/>
        <w:ind w:left="792"/>
        <w:rPr>
          <w:rtl/>
        </w:rPr>
      </w:pPr>
      <w:r w:rsidRPr="00735C0A">
        <w:rPr>
          <w:rFonts w:hint="cs"/>
          <w:rtl/>
        </w:rPr>
        <w:t>התמורה אינה כוללת מס ערך מוסף, אשר ישולם על ידי המשרד עם כל תשלום ותשלום.</w:t>
      </w:r>
    </w:p>
    <w:p w14:paraId="35970912" w14:textId="77777777" w:rsidR="007C6F4A" w:rsidRPr="00735C0A" w:rsidRDefault="007C6F4A" w:rsidP="003663B6">
      <w:pPr>
        <w:pStyle w:val="ListParagraph"/>
        <w:numPr>
          <w:ilvl w:val="1"/>
          <w:numId w:val="56"/>
        </w:numPr>
        <w:bidi/>
        <w:spacing w:line="240" w:lineRule="auto"/>
        <w:contextualSpacing w:val="0"/>
        <w:rPr>
          <w:u w:val="single"/>
        </w:rPr>
      </w:pPr>
      <w:r w:rsidRPr="00735C0A">
        <w:rPr>
          <w:rFonts w:hint="cs"/>
          <w:u w:val="single"/>
          <w:rtl/>
        </w:rPr>
        <w:t>סופיות התמורה</w:t>
      </w:r>
    </w:p>
    <w:p w14:paraId="7E43CB15" w14:textId="77777777" w:rsidR="007C6F4A" w:rsidRPr="00735C0A" w:rsidRDefault="007C6F4A" w:rsidP="00CB75F4">
      <w:pPr>
        <w:bidi/>
        <w:spacing w:line="240" w:lineRule="auto"/>
        <w:ind w:left="792"/>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09D2D2C7" w14:textId="77777777" w:rsidR="007C6F4A" w:rsidRPr="001E6795" w:rsidRDefault="007C6F4A" w:rsidP="003663B6">
      <w:pPr>
        <w:pStyle w:val="ListParagraph"/>
        <w:numPr>
          <w:ilvl w:val="1"/>
          <w:numId w:val="56"/>
        </w:numPr>
        <w:bidi/>
        <w:spacing w:line="240" w:lineRule="auto"/>
        <w:contextualSpacing w:val="0"/>
        <w:rPr>
          <w:u w:val="single"/>
          <w:rtl/>
        </w:rPr>
      </w:pPr>
      <w:r w:rsidRPr="001E6795">
        <w:rPr>
          <w:rFonts w:hint="cs"/>
          <w:u w:val="single"/>
          <w:rtl/>
        </w:rPr>
        <w:t>נוהל התשלום</w:t>
      </w:r>
    </w:p>
    <w:p w14:paraId="77ECD05D" w14:textId="77777777" w:rsidR="007C6F4A" w:rsidRPr="00735C0A" w:rsidRDefault="007C6F4A" w:rsidP="00CB75F4">
      <w:pPr>
        <w:bidi/>
        <w:spacing w:line="240" w:lineRule="auto"/>
        <w:ind w:left="792"/>
        <w:rPr>
          <w:rtl/>
        </w:rPr>
      </w:pPr>
      <w:r w:rsidRPr="00735C0A">
        <w:rPr>
          <w:rFonts w:hint="cs"/>
          <w:rtl/>
        </w:rPr>
        <w:t xml:space="preserve">התשלומים בהתקשרות זו יהיו כמפורט בסעיף 0.16.4 למכרז. </w:t>
      </w:r>
    </w:p>
    <w:p w14:paraId="53028934" w14:textId="77777777" w:rsidR="007C6F4A" w:rsidRPr="00735C0A" w:rsidRDefault="007C6F4A" w:rsidP="003663B6">
      <w:pPr>
        <w:pStyle w:val="ListParagraph"/>
        <w:numPr>
          <w:ilvl w:val="1"/>
          <w:numId w:val="56"/>
        </w:numPr>
        <w:bidi/>
        <w:spacing w:line="240" w:lineRule="auto"/>
        <w:contextualSpacing w:val="0"/>
        <w:rPr>
          <w:u w:val="single"/>
        </w:rPr>
      </w:pPr>
      <w:r w:rsidRPr="00CB75F4">
        <w:rPr>
          <w:rFonts w:hint="cs"/>
          <w:u w:val="single"/>
          <w:rtl/>
        </w:rPr>
        <w:t>הצמדה</w:t>
      </w:r>
    </w:p>
    <w:p w14:paraId="23566ED4" w14:textId="77777777" w:rsidR="007C6F4A" w:rsidRPr="00735C0A" w:rsidRDefault="007C6F4A" w:rsidP="00CB75F4">
      <w:pPr>
        <w:bidi/>
        <w:spacing w:line="240" w:lineRule="auto"/>
        <w:ind w:left="792"/>
        <w:rPr>
          <w:rtl/>
        </w:rPr>
      </w:pPr>
      <w:r w:rsidRPr="00735C0A">
        <w:rPr>
          <w:rFonts w:hint="cs"/>
          <w:rtl/>
        </w:rPr>
        <w:t>ההצמדה בהתקשרות זו תהיה כמפורט בסעיף 0.16.3 למכרז.</w:t>
      </w:r>
    </w:p>
    <w:p w14:paraId="45E673D0" w14:textId="77777777" w:rsidR="007C6F4A" w:rsidRPr="001E6795" w:rsidRDefault="007C6F4A" w:rsidP="003663B6">
      <w:pPr>
        <w:pStyle w:val="ListParagraph"/>
        <w:numPr>
          <w:ilvl w:val="1"/>
          <w:numId w:val="56"/>
        </w:numPr>
        <w:bidi/>
        <w:spacing w:line="240" w:lineRule="auto"/>
        <w:contextualSpacing w:val="0"/>
        <w:rPr>
          <w:u w:val="single"/>
        </w:rPr>
      </w:pPr>
      <w:r w:rsidRPr="001E6795">
        <w:rPr>
          <w:rFonts w:hint="cs"/>
          <w:u w:val="single"/>
          <w:rtl/>
        </w:rPr>
        <w:t>קיזוז תשלומים</w:t>
      </w:r>
    </w:p>
    <w:p w14:paraId="34F5C044" w14:textId="1C192B39" w:rsidR="007C6F4A" w:rsidRPr="00735C0A" w:rsidRDefault="007C6F4A" w:rsidP="00CB75F4">
      <w:pPr>
        <w:pStyle w:val="ListParagraph"/>
        <w:numPr>
          <w:ilvl w:val="4"/>
          <w:numId w:val="36"/>
        </w:numPr>
        <w:bidi/>
        <w:spacing w:line="240" w:lineRule="auto"/>
        <w:ind w:left="1360" w:hanging="590"/>
        <w:contextualSpacing w:val="0"/>
        <w:rPr>
          <w:rtl/>
        </w:rPr>
      </w:pPr>
      <w:r w:rsidRPr="00735C0A">
        <w:rPr>
          <w:rFonts w:hint="cs"/>
          <w:rtl/>
        </w:rPr>
        <w:t>מכל התשלומים המגיעים לצד ב' ינוכו הפיצויים המוסכמים, אם יקרו האירועים המקנים פיצוי בהתאם לאמו</w:t>
      </w:r>
      <w:r w:rsidRPr="000153EE">
        <w:rPr>
          <w:rFonts w:hint="cs"/>
          <w:rtl/>
        </w:rPr>
        <w:t xml:space="preserve">ר </w:t>
      </w:r>
      <w:r w:rsidRPr="00C70EEB">
        <w:rPr>
          <w:rFonts w:hint="cs"/>
          <w:rtl/>
        </w:rPr>
        <w:t xml:space="preserve">בסעיף </w:t>
      </w:r>
      <w:r w:rsidR="003F1F21">
        <w:rPr>
          <w:rFonts w:hint="cs"/>
          <w:rtl/>
        </w:rPr>
        <w:t>20</w:t>
      </w:r>
      <w:r w:rsidR="003F1F21" w:rsidRPr="00735C0A">
        <w:rPr>
          <w:rFonts w:hint="cs"/>
          <w:rtl/>
        </w:rPr>
        <w:t xml:space="preserve"> </w:t>
      </w:r>
      <w:r w:rsidRPr="00735C0A">
        <w:rPr>
          <w:rFonts w:hint="cs"/>
          <w:rtl/>
        </w:rPr>
        <w:t>להלן.</w:t>
      </w:r>
    </w:p>
    <w:p w14:paraId="52DDB20A" w14:textId="77777777" w:rsidR="007C6F4A" w:rsidRPr="00735C0A" w:rsidRDefault="007C6F4A" w:rsidP="00CB75F4">
      <w:pPr>
        <w:pStyle w:val="ListParagraph"/>
        <w:numPr>
          <w:ilvl w:val="4"/>
          <w:numId w:val="36"/>
        </w:numPr>
        <w:bidi/>
        <w:spacing w:line="240" w:lineRule="auto"/>
        <w:ind w:left="1360" w:hanging="590"/>
        <w:contextualSpacing w:val="0"/>
      </w:pPr>
      <w:r w:rsidRPr="00735C0A">
        <w:rPr>
          <w:rFonts w:hint="cs"/>
          <w:rtl/>
        </w:rPr>
        <w:lastRenderedPageBreak/>
        <w:t>בכל מקרה בו יתברר כי המשרד שילם תשלום כלשהו ביתר, תעמוד למשרד הזכות לקזז תשלום זה מהתשלומים המועברים לצד ב', בהודעה של חודש מראש.</w:t>
      </w:r>
    </w:p>
    <w:p w14:paraId="1E041276" w14:textId="77777777" w:rsidR="007C6F4A" w:rsidRPr="001E6795" w:rsidRDefault="007C6F4A" w:rsidP="003663B6">
      <w:pPr>
        <w:pStyle w:val="ListParagraph"/>
        <w:numPr>
          <w:ilvl w:val="1"/>
          <w:numId w:val="56"/>
        </w:numPr>
        <w:bidi/>
        <w:spacing w:line="240" w:lineRule="auto"/>
        <w:contextualSpacing w:val="0"/>
        <w:rPr>
          <w:u w:val="single"/>
        </w:rPr>
      </w:pPr>
      <w:r w:rsidRPr="001E6795">
        <w:rPr>
          <w:rFonts w:hint="cs"/>
          <w:u w:val="single"/>
          <w:rtl/>
        </w:rPr>
        <w:t>תשלומי יתר</w:t>
      </w:r>
    </w:p>
    <w:p w14:paraId="1D44F0C4" w14:textId="77777777" w:rsidR="007C6F4A" w:rsidRPr="00735C0A" w:rsidRDefault="007C6F4A" w:rsidP="00CB75F4">
      <w:pPr>
        <w:bidi/>
        <w:spacing w:line="240" w:lineRule="auto"/>
        <w:ind w:left="792"/>
      </w:pPr>
      <w:r w:rsidRPr="00735C0A">
        <w:rPr>
          <w:rFonts w:hint="cs"/>
          <w:rtl/>
        </w:rPr>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C70EEB">
        <w:rPr>
          <w:rFonts w:hint="cs"/>
          <w:rtl/>
        </w:rPr>
        <w:t>בסעיף 8.</w:t>
      </w:r>
      <w:r w:rsidRPr="000153EE">
        <w:rPr>
          <w:rFonts w:hint="cs"/>
          <w:rtl/>
        </w:rPr>
        <w:t>5 לעיל</w:t>
      </w:r>
      <w:r w:rsidRPr="00735C0A">
        <w:rPr>
          <w:rFonts w:hint="cs"/>
          <w:rtl/>
        </w:rPr>
        <w:t>.</w:t>
      </w:r>
    </w:p>
    <w:p w14:paraId="78D55602" w14:textId="77777777" w:rsidR="007C6F4A" w:rsidRPr="00CB75F4" w:rsidRDefault="007C6F4A" w:rsidP="003663B6">
      <w:pPr>
        <w:pStyle w:val="ListParagraph"/>
        <w:numPr>
          <w:ilvl w:val="1"/>
          <w:numId w:val="56"/>
        </w:numPr>
        <w:bidi/>
        <w:spacing w:line="240" w:lineRule="auto"/>
        <w:contextualSpacing w:val="0"/>
        <w:rPr>
          <w:u w:val="single"/>
        </w:rPr>
      </w:pPr>
      <w:r w:rsidRPr="00CB75F4">
        <w:rPr>
          <w:rFonts w:hint="cs"/>
          <w:u w:val="single"/>
          <w:rtl/>
        </w:rPr>
        <w:t>חוק התקציב</w:t>
      </w:r>
    </w:p>
    <w:p w14:paraId="2B517D85" w14:textId="77777777" w:rsidR="007C6F4A" w:rsidRPr="00735C0A" w:rsidRDefault="007C6F4A" w:rsidP="00CB75F4">
      <w:pPr>
        <w:bidi/>
        <w:spacing w:line="240" w:lineRule="auto"/>
        <w:ind w:left="792"/>
        <w:rPr>
          <w:rtl/>
        </w:rPr>
      </w:pPr>
      <w:r w:rsidRPr="00735C0A">
        <w:rPr>
          <w:rFonts w:hint="cs"/>
          <w:rtl/>
        </w:rPr>
        <w:t>חוזה זה יהיה כפוף לחוק התקציב.</w:t>
      </w:r>
    </w:p>
    <w:p w14:paraId="70491548"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שמירת סודיות, אי פרסום ואבטחת מידע</w:t>
      </w:r>
    </w:p>
    <w:p w14:paraId="3EC24D50" w14:textId="77777777" w:rsidR="007C6F4A" w:rsidRPr="00735C0A" w:rsidRDefault="007C6F4A" w:rsidP="003663B6">
      <w:pPr>
        <w:pStyle w:val="ListParagraph"/>
        <w:numPr>
          <w:ilvl w:val="1"/>
          <w:numId w:val="56"/>
        </w:numPr>
        <w:bidi/>
        <w:spacing w:line="240" w:lineRule="auto"/>
        <w:contextualSpacing w:val="0"/>
        <w:rPr>
          <w:u w:val="single"/>
        </w:rPr>
      </w:pPr>
      <w:r w:rsidRPr="00735C0A">
        <w:rPr>
          <w:rFonts w:hint="cs"/>
          <w:u w:val="single"/>
          <w:rtl/>
        </w:rPr>
        <w:t>סודיות</w:t>
      </w:r>
    </w:p>
    <w:p w14:paraId="3F1CCE1B" w14:textId="77777777" w:rsidR="007C6F4A" w:rsidRPr="00735C0A" w:rsidRDefault="007C6F4A" w:rsidP="003663B6">
      <w:pPr>
        <w:pStyle w:val="ListParagraph"/>
        <w:numPr>
          <w:ilvl w:val="2"/>
          <w:numId w:val="56"/>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4F1BA5B1" w14:textId="77777777" w:rsidR="007C6F4A" w:rsidRPr="00735C0A" w:rsidRDefault="007C6F4A" w:rsidP="003663B6">
      <w:pPr>
        <w:pStyle w:val="ListParagraph"/>
        <w:numPr>
          <w:ilvl w:val="2"/>
          <w:numId w:val="56"/>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72B066DE" w14:textId="77777777" w:rsidR="007C6F4A" w:rsidRPr="00735C0A" w:rsidRDefault="007C6F4A" w:rsidP="003663B6">
      <w:pPr>
        <w:pStyle w:val="ListParagraph"/>
        <w:numPr>
          <w:ilvl w:val="2"/>
          <w:numId w:val="56"/>
        </w:numPr>
        <w:bidi/>
        <w:spacing w:line="240" w:lineRule="auto"/>
        <w:ind w:left="1643" w:hanging="708"/>
        <w:contextualSpacing w:val="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r w:rsidRPr="00735C0A">
        <w:rPr>
          <w:rFonts w:hint="cs"/>
          <w:rtl/>
        </w:rPr>
        <w:t>התשל</w:t>
      </w:r>
      <w:r w:rsidRPr="00735C0A">
        <w:rPr>
          <w:rtl/>
        </w:rPr>
        <w:t>"</w:t>
      </w:r>
      <w:r w:rsidRPr="00735C0A">
        <w:rPr>
          <w:rFonts w:hint="cs"/>
          <w:rtl/>
        </w:rPr>
        <w:t>ז</w:t>
      </w:r>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xml:space="preserve"> - 1981.</w:t>
      </w:r>
    </w:p>
    <w:p w14:paraId="74673E3E" w14:textId="77777777" w:rsidR="007C6F4A" w:rsidRPr="00735C0A" w:rsidRDefault="007C6F4A" w:rsidP="003663B6">
      <w:pPr>
        <w:pStyle w:val="ListParagraph"/>
        <w:numPr>
          <w:ilvl w:val="2"/>
          <w:numId w:val="56"/>
        </w:numPr>
        <w:bidi/>
        <w:spacing w:line="240" w:lineRule="auto"/>
        <w:ind w:left="1643" w:hanging="708"/>
        <w:contextualSpacing w:val="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37CBCA6F" w14:textId="77777777" w:rsidR="007C6F4A" w:rsidRPr="00735C0A" w:rsidRDefault="007C6F4A" w:rsidP="003663B6">
      <w:pPr>
        <w:pStyle w:val="ListParagraph"/>
        <w:numPr>
          <w:ilvl w:val="1"/>
          <w:numId w:val="56"/>
        </w:numPr>
        <w:bidi/>
        <w:spacing w:line="240" w:lineRule="auto"/>
        <w:contextualSpacing w:val="0"/>
        <w:rPr>
          <w:u w:val="single"/>
          <w:rtl/>
        </w:rPr>
      </w:pPr>
      <w:r w:rsidRPr="00735C0A">
        <w:rPr>
          <w:rFonts w:hint="cs"/>
          <w:u w:val="single"/>
          <w:rtl/>
        </w:rPr>
        <w:t>אי פרסום</w:t>
      </w:r>
    </w:p>
    <w:p w14:paraId="2021CC2F" w14:textId="77777777" w:rsidR="007C6F4A" w:rsidRPr="00735C0A" w:rsidRDefault="007C6F4A" w:rsidP="00AD30E6">
      <w:pPr>
        <w:bidi/>
        <w:spacing w:line="240" w:lineRule="auto"/>
        <w:ind w:left="792"/>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4BA2E1F8" w14:textId="77777777" w:rsidR="007C6F4A" w:rsidRPr="00735C0A" w:rsidRDefault="007C6F4A" w:rsidP="003663B6">
      <w:pPr>
        <w:pStyle w:val="ListParagraph"/>
        <w:numPr>
          <w:ilvl w:val="1"/>
          <w:numId w:val="56"/>
        </w:numPr>
        <w:bidi/>
        <w:spacing w:line="240" w:lineRule="auto"/>
        <w:contextualSpacing w:val="0"/>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14:paraId="42C3B817" w14:textId="77777777" w:rsidR="007C6F4A" w:rsidRPr="00735C0A" w:rsidRDefault="007C6F4A" w:rsidP="00AD30E6">
      <w:pPr>
        <w:bidi/>
        <w:spacing w:line="240" w:lineRule="auto"/>
        <w:ind w:left="793"/>
        <w:rPr>
          <w:rtl/>
        </w:rPr>
      </w:pPr>
      <w:r w:rsidRPr="00735C0A">
        <w:rPr>
          <w:rFonts w:hint="cs"/>
          <w:rtl/>
        </w:rPr>
        <w:t xml:space="preserve">מבלי לגרוע מהתחייבויותיו לפי סעיף </w:t>
      </w:r>
      <w:r w:rsidRPr="00AD30E6">
        <w:rPr>
          <w:rFonts w:hint="cs"/>
          <w:rtl/>
        </w:rPr>
        <w:t>....</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697A31C1" w14:textId="77777777" w:rsidR="007C6F4A" w:rsidRPr="00735C0A" w:rsidRDefault="007C6F4A" w:rsidP="003663B6">
      <w:pPr>
        <w:pStyle w:val="ListParagraph"/>
        <w:numPr>
          <w:ilvl w:val="2"/>
          <w:numId w:val="56"/>
        </w:numPr>
        <w:bidi/>
        <w:spacing w:line="240" w:lineRule="auto"/>
        <w:ind w:left="1643" w:hanging="708"/>
        <w:contextualSpacing w:val="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0FD3AC6E" w14:textId="77777777" w:rsidR="007C6F4A" w:rsidRPr="00735C0A" w:rsidRDefault="007C6F4A" w:rsidP="003663B6">
      <w:pPr>
        <w:pStyle w:val="ListParagraph"/>
        <w:numPr>
          <w:ilvl w:val="2"/>
          <w:numId w:val="56"/>
        </w:numPr>
        <w:bidi/>
        <w:spacing w:line="240" w:lineRule="auto"/>
        <w:ind w:left="1643" w:hanging="708"/>
        <w:contextualSpacing w:val="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468AC057" w14:textId="77777777" w:rsidR="007C6F4A" w:rsidRPr="00735C0A" w:rsidRDefault="007C6F4A" w:rsidP="003663B6">
      <w:pPr>
        <w:pStyle w:val="ListParagraph"/>
        <w:numPr>
          <w:ilvl w:val="2"/>
          <w:numId w:val="56"/>
        </w:numPr>
        <w:bidi/>
        <w:spacing w:line="240" w:lineRule="auto"/>
        <w:ind w:left="1643" w:hanging="708"/>
        <w:contextualSpacing w:val="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r w:rsidRPr="00735C0A">
        <w:rPr>
          <w:rFonts w:hint="cs"/>
          <w:rtl/>
        </w:rPr>
        <w:t>המצ</w:t>
      </w:r>
      <w:r w:rsidRPr="00735C0A">
        <w:rPr>
          <w:rtl/>
        </w:rPr>
        <w:t>"</w:t>
      </w:r>
      <w:r w:rsidRPr="00735C0A">
        <w:rPr>
          <w:rFonts w:hint="cs"/>
          <w:rtl/>
        </w:rPr>
        <w:t>ב</w:t>
      </w:r>
      <w:r w:rsidRPr="00735C0A">
        <w:rPr>
          <w:rtl/>
        </w:rPr>
        <w:t xml:space="preserve"> </w:t>
      </w:r>
      <w:r w:rsidRPr="00735C0A">
        <w:rPr>
          <w:rFonts w:hint="cs"/>
          <w:rtl/>
        </w:rPr>
        <w:t>כנספח</w:t>
      </w:r>
      <w:r w:rsidRPr="00735C0A">
        <w:rPr>
          <w:rtl/>
        </w:rPr>
        <w:t>.</w:t>
      </w:r>
    </w:p>
    <w:p w14:paraId="5401B547" w14:textId="77777777" w:rsidR="007C6F4A" w:rsidRPr="00735C0A" w:rsidRDefault="007C6F4A" w:rsidP="003663B6">
      <w:pPr>
        <w:pStyle w:val="ListParagraph"/>
        <w:numPr>
          <w:ilvl w:val="2"/>
          <w:numId w:val="56"/>
        </w:numPr>
        <w:bidi/>
        <w:spacing w:line="240" w:lineRule="auto"/>
        <w:ind w:left="1643" w:hanging="708"/>
        <w:contextualSpacing w:val="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- 1981.</w:t>
      </w:r>
    </w:p>
    <w:p w14:paraId="60943F4E"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איסור המחאת זכויות</w:t>
      </w:r>
    </w:p>
    <w:p w14:paraId="324D7D5C" w14:textId="77777777" w:rsidR="007C6F4A" w:rsidRPr="00735C0A" w:rsidRDefault="007C6F4A" w:rsidP="00735C0A">
      <w:pPr>
        <w:tabs>
          <w:tab w:val="left" w:pos="935"/>
        </w:tabs>
        <w:bidi/>
        <w:spacing w:line="240" w:lineRule="auto"/>
        <w:ind w:left="368" w:hanging="8"/>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61CF0D15" w14:textId="77777777" w:rsidR="007C6F4A" w:rsidRPr="00735C0A" w:rsidRDefault="007C6F4A" w:rsidP="003663B6">
      <w:pPr>
        <w:pStyle w:val="ListParagraph"/>
        <w:numPr>
          <w:ilvl w:val="0"/>
          <w:numId w:val="56"/>
        </w:numPr>
        <w:bidi/>
        <w:spacing w:line="240" w:lineRule="auto"/>
        <w:contextualSpacing w:val="0"/>
        <w:rPr>
          <w:b/>
          <w:bCs/>
          <w:rtl/>
        </w:rPr>
      </w:pPr>
      <w:r w:rsidRPr="00735C0A">
        <w:rPr>
          <w:rFonts w:hint="cs"/>
          <w:b/>
          <w:bCs/>
          <w:rtl/>
        </w:rPr>
        <w:lastRenderedPageBreak/>
        <w:t>התחייבות שלא להעסיק</w:t>
      </w:r>
    </w:p>
    <w:p w14:paraId="5F35D696" w14:textId="77777777" w:rsidR="007C6F4A" w:rsidRPr="00735C0A" w:rsidRDefault="007C6F4A" w:rsidP="00735C0A">
      <w:pPr>
        <w:tabs>
          <w:tab w:val="left" w:pos="935"/>
        </w:tabs>
        <w:bidi/>
        <w:spacing w:line="240" w:lineRule="auto"/>
        <w:ind w:left="368" w:hanging="8"/>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2F763147" w14:textId="77777777" w:rsidR="007C6F4A" w:rsidRPr="00735C0A" w:rsidRDefault="007C6F4A" w:rsidP="003663B6">
      <w:pPr>
        <w:pStyle w:val="ListParagraph"/>
        <w:numPr>
          <w:ilvl w:val="0"/>
          <w:numId w:val="56"/>
        </w:numPr>
        <w:bidi/>
        <w:spacing w:line="240" w:lineRule="auto"/>
        <w:contextualSpacing w:val="0"/>
        <w:rPr>
          <w:b/>
          <w:bCs/>
          <w:rtl/>
        </w:rPr>
      </w:pPr>
      <w:r w:rsidRPr="00735C0A">
        <w:rPr>
          <w:rFonts w:hint="cs"/>
          <w:b/>
          <w:bCs/>
          <w:rtl/>
        </w:rPr>
        <w:t>יחסי הצדדים</w:t>
      </w:r>
    </w:p>
    <w:p w14:paraId="644D4323"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03158776"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6BFA6300" w14:textId="77777777" w:rsidR="007C6F4A" w:rsidRPr="00AD30E6" w:rsidRDefault="007C6F4A" w:rsidP="003663B6">
      <w:pPr>
        <w:pStyle w:val="ListParagraph"/>
        <w:numPr>
          <w:ilvl w:val="1"/>
          <w:numId w:val="56"/>
        </w:numPr>
        <w:bidi/>
        <w:spacing w:line="240" w:lineRule="auto"/>
        <w:ind w:left="935" w:hanging="575"/>
        <w:contextualSpacing w:val="0"/>
        <w:rPr>
          <w:u w:val="single"/>
        </w:rPr>
      </w:pPr>
      <w:r w:rsidRPr="00AD30E6">
        <w:rPr>
          <w:rFonts w:hint="cs"/>
          <w:u w:val="single"/>
          <w:rtl/>
        </w:rPr>
        <w:t>תשלומים בגין המועסקים</w:t>
      </w:r>
    </w:p>
    <w:p w14:paraId="7FB4EC7D" w14:textId="77777777" w:rsidR="007C6F4A" w:rsidRPr="00735C0A" w:rsidRDefault="007C6F4A" w:rsidP="003663B6">
      <w:pPr>
        <w:pStyle w:val="ListParagraph"/>
        <w:numPr>
          <w:ilvl w:val="2"/>
          <w:numId w:val="56"/>
        </w:numPr>
        <w:bidi/>
        <w:spacing w:line="240" w:lineRule="auto"/>
        <w:ind w:left="1643" w:hanging="708"/>
        <w:contextualSpacing w:val="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5AE16122" w14:textId="77777777" w:rsidR="007C6F4A" w:rsidRPr="00735C0A" w:rsidRDefault="007C6F4A" w:rsidP="003663B6">
      <w:pPr>
        <w:pStyle w:val="ListParagraph"/>
        <w:numPr>
          <w:ilvl w:val="2"/>
          <w:numId w:val="56"/>
        </w:numPr>
        <w:bidi/>
        <w:spacing w:line="240" w:lineRule="auto"/>
        <w:ind w:left="1643" w:hanging="708"/>
        <w:contextualSpacing w:val="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כמפורט בנספח אישור קיום ביטוחים</w:t>
      </w:r>
      <w:r w:rsidRPr="00735C0A">
        <w:rPr>
          <w:rFonts w:hint="cs"/>
          <w:rtl/>
        </w:rPr>
        <w:t xml:space="preserve"> </w:t>
      </w:r>
      <w:r w:rsidR="00CE16E9">
        <w:rPr>
          <w:rFonts w:hint="cs"/>
          <w:rtl/>
        </w:rPr>
        <w:t>(נספח ז')</w:t>
      </w:r>
      <w:r w:rsidRPr="00AD30E6">
        <w:rPr>
          <w:rFonts w:hint="cs"/>
          <w:rtl/>
        </w:rPr>
        <w:t>,</w:t>
      </w:r>
      <w:r w:rsidRPr="00735C0A">
        <w:rPr>
          <w:rFonts w:hint="cs"/>
          <w:rtl/>
        </w:rPr>
        <w:t xml:space="preserve"> לפי הגבוה מביניהם, וככל שיחולו על צד ב' חובות כאמור, והכל בהתאם לחובותיו על פי כל דין, בין אם היה צד להתדיינות הנוגעת בדבר ובין אם לאו. </w:t>
      </w:r>
    </w:p>
    <w:p w14:paraId="13583A95" w14:textId="77777777" w:rsidR="007C6F4A" w:rsidRPr="00735C0A" w:rsidRDefault="007C6F4A" w:rsidP="003663B6">
      <w:pPr>
        <w:pStyle w:val="ListParagraph"/>
        <w:numPr>
          <w:ilvl w:val="2"/>
          <w:numId w:val="56"/>
        </w:numPr>
        <w:bidi/>
        <w:spacing w:line="240" w:lineRule="auto"/>
        <w:ind w:left="1643" w:hanging="708"/>
        <w:contextualSpacing w:val="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3ACC28D1"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כפיפות לחוק מבקר המדינה</w:t>
      </w:r>
    </w:p>
    <w:p w14:paraId="4546A6BA" w14:textId="77777777" w:rsidR="007C6F4A" w:rsidRDefault="007C6F4A" w:rsidP="00735C0A">
      <w:pPr>
        <w:bidi/>
        <w:spacing w:line="240" w:lineRule="auto"/>
        <w:ind w:left="360"/>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42770E61" w14:textId="77777777" w:rsidR="00EE2572" w:rsidRPr="00EE2572" w:rsidRDefault="00EE2572" w:rsidP="003663B6">
      <w:pPr>
        <w:pStyle w:val="ListParagraph"/>
        <w:numPr>
          <w:ilvl w:val="0"/>
          <w:numId w:val="56"/>
        </w:numPr>
        <w:bidi/>
        <w:spacing w:line="240" w:lineRule="auto"/>
        <w:contextualSpacing w:val="0"/>
        <w:rPr>
          <w:b/>
          <w:bCs/>
          <w:rtl/>
        </w:rPr>
      </w:pPr>
      <w:r w:rsidRPr="00EE2572">
        <w:rPr>
          <w:rFonts w:hint="cs"/>
          <w:b/>
          <w:bCs/>
          <w:rtl/>
        </w:rPr>
        <w:t>התנהלות הולמת של ספק ממשלתי</w:t>
      </w:r>
    </w:p>
    <w:p w14:paraId="6C6F6CC9" w14:textId="77777777" w:rsidR="00EE2572" w:rsidRDefault="00EE2572" w:rsidP="003663B6">
      <w:pPr>
        <w:pStyle w:val="ListParagraph"/>
        <w:numPr>
          <w:ilvl w:val="1"/>
          <w:numId w:val="56"/>
        </w:numPr>
        <w:bidi/>
        <w:spacing w:line="240" w:lineRule="auto"/>
        <w:ind w:left="935" w:hanging="575"/>
        <w:contextualSpacing w:val="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09AD5B27" w14:textId="77777777" w:rsidR="00EE2572" w:rsidRPr="00735C0A" w:rsidRDefault="00EE2572" w:rsidP="003663B6">
      <w:pPr>
        <w:pStyle w:val="ListParagraph"/>
        <w:numPr>
          <w:ilvl w:val="1"/>
          <w:numId w:val="56"/>
        </w:numPr>
        <w:bidi/>
        <w:spacing w:line="240" w:lineRule="auto"/>
        <w:ind w:left="935" w:hanging="575"/>
        <w:contextualSpacing w:val="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5A8E8BA8"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נזיקין, שיפוי ופיצוי</w:t>
      </w:r>
    </w:p>
    <w:p w14:paraId="2990977B"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2B100F4B" w14:textId="21BDE361" w:rsidR="00D15296" w:rsidRPr="00C70EEB" w:rsidRDefault="00D15296" w:rsidP="00D15296">
      <w:pPr>
        <w:pStyle w:val="ListParagraph"/>
        <w:numPr>
          <w:ilvl w:val="1"/>
          <w:numId w:val="56"/>
        </w:numPr>
        <w:bidi/>
        <w:spacing w:line="240" w:lineRule="auto"/>
        <w:ind w:left="935" w:hanging="575"/>
        <w:contextualSpacing w:val="0"/>
      </w:pPr>
      <w:r w:rsidRPr="00C70EEB">
        <w:rPr>
          <w:rFonts w:hint="cs"/>
          <w:rtl/>
        </w:rPr>
        <w:t>(</w:t>
      </w:r>
      <w:r w:rsidRPr="00C70EEB">
        <w:rPr>
          <w:rFonts w:hint="cs"/>
        </w:rPr>
        <w:t>N</w:t>
      </w:r>
      <w:r w:rsidRPr="00C70EEB">
        <w:rPr>
          <w:rFonts w:hint="cs"/>
          <w:rtl/>
        </w:rPr>
        <w:t xml:space="preserve">) </w:t>
      </w:r>
    </w:p>
    <w:p w14:paraId="22278046" w14:textId="7714F79C" w:rsidR="007C6F4A" w:rsidRPr="00735C0A" w:rsidRDefault="007C6F4A" w:rsidP="00AD30E6">
      <w:pPr>
        <w:pStyle w:val="ListParagraph"/>
        <w:bidi/>
        <w:spacing w:line="240" w:lineRule="auto"/>
        <w:ind w:left="935"/>
        <w:contextualSpacing w:val="0"/>
      </w:pPr>
    </w:p>
    <w:p w14:paraId="6070B09B"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lastRenderedPageBreak/>
        <w:t>מובהר בזאת כי הגבלות האחריות דלעיל לא תחולנה על:</w:t>
      </w:r>
    </w:p>
    <w:p w14:paraId="5E340678" w14:textId="77777777" w:rsidR="007C6F4A" w:rsidRPr="00735C0A" w:rsidRDefault="007C6F4A" w:rsidP="003663B6">
      <w:pPr>
        <w:numPr>
          <w:ilvl w:val="0"/>
          <w:numId w:val="55"/>
        </w:numPr>
        <w:bidi/>
        <w:spacing w:line="240" w:lineRule="auto"/>
      </w:pPr>
      <w:r w:rsidRPr="00735C0A">
        <w:rPr>
          <w:rFonts w:hint="cs"/>
          <w:rtl/>
        </w:rPr>
        <w:t>נזקים לגוף ו/או נזקים לרכוש מוחשי;</w:t>
      </w:r>
    </w:p>
    <w:p w14:paraId="0CE91379" w14:textId="77777777" w:rsidR="007C6F4A" w:rsidRPr="00735C0A" w:rsidRDefault="007C6F4A" w:rsidP="003663B6">
      <w:pPr>
        <w:numPr>
          <w:ilvl w:val="0"/>
          <w:numId w:val="55"/>
        </w:numPr>
        <w:bidi/>
        <w:spacing w:line="240" w:lineRule="auto"/>
      </w:pPr>
      <w:r w:rsidRPr="00735C0A">
        <w:rPr>
          <w:rFonts w:hint="cs"/>
          <w:rtl/>
        </w:rPr>
        <w:t>נזקים שייגרמו על ידי מעשה או מחדל, טעות או השמטה שנעשו במתכוון ו/או בפזיזות ו/או ברשלנות רבתי של הספק ו/או עובדיו ו/או שלוחיו;</w:t>
      </w:r>
    </w:p>
    <w:p w14:paraId="649CAF52" w14:textId="77777777" w:rsidR="007C6F4A" w:rsidRPr="00735C0A" w:rsidRDefault="007C6F4A" w:rsidP="003663B6">
      <w:pPr>
        <w:numPr>
          <w:ilvl w:val="0"/>
          <w:numId w:val="55"/>
        </w:numPr>
        <w:bidi/>
        <w:spacing w:line="240" w:lineRule="auto"/>
      </w:pPr>
      <w:r w:rsidRPr="00735C0A">
        <w:rPr>
          <w:rFonts w:hint="cs"/>
          <w:rtl/>
        </w:rPr>
        <w:t>מעשה או מחדל, טעות או השמטה שנעשו שלא לצורך ביצוע העבודות נשוא חוזה זה על ידי הספק ו/או עובדיו ו/או שלוחיו;</w:t>
      </w:r>
    </w:p>
    <w:p w14:paraId="69FEB6A0" w14:textId="77777777" w:rsidR="007C6F4A" w:rsidRPr="00735C0A" w:rsidRDefault="007C6F4A" w:rsidP="003663B6">
      <w:pPr>
        <w:numPr>
          <w:ilvl w:val="0"/>
          <w:numId w:val="55"/>
        </w:numPr>
        <w:bidi/>
        <w:spacing w:line="240" w:lineRule="auto"/>
      </w:pPr>
      <w:r w:rsidRPr="00735C0A">
        <w:rPr>
          <w:rFonts w:hint="cs"/>
          <w:rtl/>
        </w:rPr>
        <w:t>הפרת חובת הסודיות ו/או הפרת זכויות יוצרים על ידי הספק ו/או עובדיו ו/או שלוחיו;</w:t>
      </w:r>
    </w:p>
    <w:p w14:paraId="6BB11028" w14:textId="77777777" w:rsidR="007C6F4A" w:rsidRPr="00735C0A" w:rsidRDefault="007C6F4A" w:rsidP="003663B6">
      <w:pPr>
        <w:numPr>
          <w:ilvl w:val="0"/>
          <w:numId w:val="55"/>
        </w:numPr>
        <w:bidi/>
        <w:spacing w:line="240" w:lineRule="auto"/>
      </w:pPr>
      <w:r w:rsidRPr="00735C0A">
        <w:rPr>
          <w:rFonts w:hint="cs"/>
          <w:rtl/>
        </w:rPr>
        <w:t>גניבה ו/או הפרת חובת נאמנות על ידי צד ב' ו/או עובדי ו/או שלוחיו;</w:t>
      </w:r>
    </w:p>
    <w:p w14:paraId="02C5CE4A" w14:textId="77777777" w:rsidR="007C6F4A" w:rsidRPr="00735C0A" w:rsidRDefault="007C6F4A" w:rsidP="003663B6">
      <w:pPr>
        <w:numPr>
          <w:ilvl w:val="0"/>
          <w:numId w:val="55"/>
        </w:numPr>
        <w:bidi/>
        <w:spacing w:line="240" w:lineRule="auto"/>
      </w:pPr>
      <w:r w:rsidRPr="00735C0A">
        <w:rPr>
          <w:rFonts w:hint="cs"/>
          <w:rtl/>
        </w:rPr>
        <w:t>תביעות המוגשות נגד הספק במישרין על ידי צד שלישי כלשהו בגין נזקים שנגרמו לו עקב מעשה או מחדל של הספק ו/או עובדיו ו/או שלוחיו.</w:t>
      </w:r>
    </w:p>
    <w:p w14:paraId="798794D1"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61650F03" w14:textId="77777777" w:rsidR="007C6F4A" w:rsidRPr="00735C0A" w:rsidRDefault="007C6F4A" w:rsidP="003663B6">
      <w:pPr>
        <w:pStyle w:val="ListParagraph"/>
        <w:numPr>
          <w:ilvl w:val="1"/>
          <w:numId w:val="56"/>
        </w:numPr>
        <w:bidi/>
        <w:spacing w:line="24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7CFDC505"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בעלות על המערכת, זכויות יוצרים וזכויות שימוש</w:t>
      </w:r>
    </w:p>
    <w:p w14:paraId="2E7C5657" w14:textId="77777777" w:rsidR="007C6F4A" w:rsidRPr="00735C0A" w:rsidRDefault="007C6F4A" w:rsidP="003663B6">
      <w:pPr>
        <w:pStyle w:val="ListParagraph"/>
        <w:numPr>
          <w:ilvl w:val="1"/>
          <w:numId w:val="56"/>
        </w:numPr>
        <w:bidi/>
        <w:spacing w:line="240" w:lineRule="auto"/>
        <w:ind w:left="935" w:hanging="575"/>
        <w:contextualSpacing w:val="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73091574" w14:textId="77777777" w:rsidR="007C6F4A" w:rsidRPr="00735C0A" w:rsidRDefault="007C6F4A" w:rsidP="003663B6">
      <w:pPr>
        <w:pStyle w:val="ListParagraph"/>
        <w:numPr>
          <w:ilvl w:val="1"/>
          <w:numId w:val="56"/>
        </w:numPr>
        <w:bidi/>
        <w:spacing w:line="240" w:lineRule="auto"/>
        <w:ind w:left="935" w:hanging="575"/>
        <w:contextualSpacing w:val="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3E88F8C7" w14:textId="77777777" w:rsidR="007C6F4A" w:rsidRPr="00735C0A" w:rsidRDefault="007C6F4A" w:rsidP="003663B6">
      <w:pPr>
        <w:pStyle w:val="ListParagraph"/>
        <w:numPr>
          <w:ilvl w:val="1"/>
          <w:numId w:val="56"/>
        </w:numPr>
        <w:bidi/>
        <w:spacing w:line="240" w:lineRule="auto"/>
        <w:ind w:left="935" w:hanging="575"/>
        <w:contextualSpacing w:val="0"/>
        <w:rPr>
          <w:rtl/>
        </w:rPr>
      </w:pPr>
      <w:r w:rsidRPr="00735C0A">
        <w:rPr>
          <w:rtl/>
        </w:rPr>
        <w:t>צד ב' מצהיר כי לא הפר או לא יפר כל זכות יוצרים ו/או פטנט ו/או סוד מסחרי כלשהו במהלך ביצוע חיוביו על פי חוזה.</w:t>
      </w:r>
    </w:p>
    <w:p w14:paraId="27BCCB07"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10C59221" w14:textId="77777777" w:rsidR="007C6F4A" w:rsidRPr="00735C0A" w:rsidRDefault="007C6F4A" w:rsidP="003663B6">
      <w:pPr>
        <w:pStyle w:val="ListParagraph"/>
        <w:numPr>
          <w:ilvl w:val="1"/>
          <w:numId w:val="56"/>
        </w:numPr>
        <w:bidi/>
        <w:spacing w:line="24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0683B384" w14:textId="77777777" w:rsidR="007C6F4A" w:rsidRDefault="007C6F4A" w:rsidP="003663B6">
      <w:pPr>
        <w:pStyle w:val="ListParagraph"/>
        <w:numPr>
          <w:ilvl w:val="1"/>
          <w:numId w:val="56"/>
        </w:numPr>
        <w:bidi/>
        <w:spacing w:line="240" w:lineRule="auto"/>
        <w:ind w:left="935" w:hanging="575"/>
        <w:contextualSpacing w:val="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058A72EC" w14:textId="77777777" w:rsidR="00B17195" w:rsidRPr="00B17195" w:rsidRDefault="00B17195" w:rsidP="00B17195">
      <w:pPr>
        <w:pStyle w:val="ListParagraph"/>
        <w:numPr>
          <w:ilvl w:val="0"/>
          <w:numId w:val="56"/>
        </w:numPr>
        <w:bidi/>
        <w:spacing w:line="240" w:lineRule="auto"/>
        <w:contextualSpacing w:val="0"/>
        <w:rPr>
          <w:b/>
          <w:bCs/>
        </w:rPr>
      </w:pPr>
      <w:r w:rsidRPr="00B17195">
        <w:rPr>
          <w:rFonts w:hint="cs"/>
          <w:b/>
          <w:bCs/>
          <w:rtl/>
        </w:rPr>
        <w:t>ביטוח</w:t>
      </w:r>
    </w:p>
    <w:p w14:paraId="2B678268" w14:textId="77777777" w:rsidR="00B17195" w:rsidRPr="00735C0A" w:rsidRDefault="00B17195" w:rsidP="00B17195">
      <w:pPr>
        <w:pStyle w:val="ListParagraph"/>
        <w:numPr>
          <w:ilvl w:val="1"/>
          <w:numId w:val="56"/>
        </w:numPr>
        <w:bidi/>
        <w:spacing w:line="240" w:lineRule="auto"/>
        <w:ind w:left="935" w:hanging="575"/>
        <w:contextualSpacing w:val="0"/>
      </w:pPr>
      <w:bookmarkStart w:id="83" w:name="_Hlk48128234"/>
      <w:r>
        <w:rPr>
          <w:rFonts w:hint="cs"/>
          <w:rtl/>
        </w:rPr>
        <w:t>הוראות הביטוח יהיו כמפורט בנספח הביטוח המצורף להסכם זה, כמוגדר בסעיף 2.2 לעיל.</w:t>
      </w:r>
    </w:p>
    <w:bookmarkEnd w:id="83"/>
    <w:p w14:paraId="3D028BE0"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הפרת חוזה</w:t>
      </w:r>
    </w:p>
    <w:p w14:paraId="25BCDDC7" w14:textId="77777777" w:rsidR="007C6F4A" w:rsidRPr="00735C0A" w:rsidRDefault="007C6F4A" w:rsidP="005960E5">
      <w:pPr>
        <w:pStyle w:val="ListParagraph"/>
        <w:numPr>
          <w:ilvl w:val="1"/>
          <w:numId w:val="56"/>
        </w:numPr>
        <w:bidi/>
        <w:spacing w:line="240" w:lineRule="auto"/>
        <w:ind w:left="935" w:hanging="575"/>
        <w:contextualSpacing w:val="0"/>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5994E71F"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lastRenderedPageBreak/>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40736335"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25B1C504"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נוסף על כל האמור לעיל, יהיה המשרד רשאי לבטל את החוזה ללא צורך בהודעה מוקדמת לצד ב', בהתרחש אחד המקרים הבאים:</w:t>
      </w:r>
    </w:p>
    <w:p w14:paraId="2FDFFF59" w14:textId="77777777" w:rsidR="007C6F4A" w:rsidRPr="00735C0A" w:rsidRDefault="007C6F4A" w:rsidP="003663B6">
      <w:pPr>
        <w:pStyle w:val="ListParagraph"/>
        <w:numPr>
          <w:ilvl w:val="2"/>
          <w:numId w:val="56"/>
        </w:numPr>
        <w:bidi/>
        <w:spacing w:line="240" w:lineRule="auto"/>
        <w:ind w:left="1643" w:hanging="708"/>
        <w:contextualSpacing w:val="0"/>
      </w:pPr>
      <w:r w:rsidRPr="00735C0A">
        <w:rPr>
          <w:rFonts w:hint="cs"/>
          <w:rtl/>
        </w:rPr>
        <w:t>אם ימונה כונס נכסים זמני או קבוע לעסקי ו/או לרכוש צד ב' ולא בוטל המינוי בתוך 30 יום ממועד המינוי.</w:t>
      </w:r>
    </w:p>
    <w:p w14:paraId="3F53CB74" w14:textId="77777777" w:rsidR="007C6F4A" w:rsidRPr="00735C0A" w:rsidRDefault="007C6F4A" w:rsidP="003663B6">
      <w:pPr>
        <w:pStyle w:val="ListParagraph"/>
        <w:numPr>
          <w:ilvl w:val="2"/>
          <w:numId w:val="56"/>
        </w:numPr>
        <w:bidi/>
        <w:spacing w:line="240" w:lineRule="auto"/>
        <w:ind w:left="1643" w:hanging="708"/>
        <w:contextualSpacing w:val="0"/>
      </w:pPr>
      <w:r w:rsidRPr="00735C0A">
        <w:rPr>
          <w:rFonts w:hint="cs"/>
          <w:rtl/>
        </w:rPr>
        <w:t>אם ימונה מפרק זמני או קבוע לצד ב' ולא בוטל המינוי בתוך 30 יום ממועד המינוי.</w:t>
      </w:r>
    </w:p>
    <w:p w14:paraId="0CB0FDFB" w14:textId="77777777" w:rsidR="007C6F4A" w:rsidRPr="00735C0A" w:rsidRDefault="007C6F4A" w:rsidP="003663B6">
      <w:pPr>
        <w:pStyle w:val="ListParagraph"/>
        <w:numPr>
          <w:ilvl w:val="2"/>
          <w:numId w:val="56"/>
        </w:numPr>
        <w:bidi/>
        <w:spacing w:line="240" w:lineRule="auto"/>
        <w:ind w:left="1643" w:hanging="708"/>
        <w:contextualSpacing w:val="0"/>
      </w:pPr>
      <w:r w:rsidRPr="00735C0A">
        <w:rPr>
          <w:rFonts w:hint="cs"/>
          <w:rtl/>
        </w:rPr>
        <w:t>אם ימונה נאמן לפשיטת רגל לצד ב' ולא בוטל המינוי בתוך 30 יום ממועד המינוי.</w:t>
      </w:r>
    </w:p>
    <w:p w14:paraId="7D0C3BAE" w14:textId="77777777" w:rsidR="007C6F4A" w:rsidRPr="00735C0A" w:rsidRDefault="007C6F4A" w:rsidP="003663B6">
      <w:pPr>
        <w:pStyle w:val="ListParagraph"/>
        <w:numPr>
          <w:ilvl w:val="2"/>
          <w:numId w:val="56"/>
        </w:numPr>
        <w:bidi/>
        <w:spacing w:line="240" w:lineRule="auto"/>
        <w:ind w:left="1643" w:hanging="708"/>
        <w:contextualSpacing w:val="0"/>
      </w:pPr>
      <w:r w:rsidRPr="00735C0A">
        <w:rPr>
          <w:rFonts w:hint="cs"/>
          <w:rtl/>
        </w:rPr>
        <w:t>אם צד ב' הפסיק לנהל את עסקיו לתקופה רצופה העולה על 30 יום.</w:t>
      </w:r>
    </w:p>
    <w:p w14:paraId="595A7693" w14:textId="77777777" w:rsidR="007C6F4A" w:rsidRPr="00735C0A" w:rsidRDefault="007C6F4A" w:rsidP="003663B6">
      <w:pPr>
        <w:pStyle w:val="ListParagraph"/>
        <w:numPr>
          <w:ilvl w:val="2"/>
          <w:numId w:val="56"/>
        </w:numPr>
        <w:bidi/>
        <w:spacing w:line="240" w:lineRule="auto"/>
        <w:ind w:left="1643" w:hanging="708"/>
        <w:contextualSpacing w:val="0"/>
      </w:pPr>
      <w:r w:rsidRPr="00735C0A">
        <w:rPr>
          <w:rFonts w:hint="cs"/>
          <w:rtl/>
        </w:rPr>
        <w:t>אם צד ב' הסב את החוזה כולו או חלקו לאחר, או שהעסיק קבלן משנה בביצוע העבודה בלי אישור מראש ובכתב של המשרד.</w:t>
      </w:r>
    </w:p>
    <w:p w14:paraId="7E83C2AF" w14:textId="77777777" w:rsidR="007C6F4A" w:rsidRPr="00735C0A" w:rsidRDefault="007C6F4A" w:rsidP="003663B6">
      <w:pPr>
        <w:pStyle w:val="ListParagraph"/>
        <w:numPr>
          <w:ilvl w:val="2"/>
          <w:numId w:val="56"/>
        </w:numPr>
        <w:bidi/>
        <w:spacing w:line="240" w:lineRule="auto"/>
        <w:ind w:left="1643" w:hanging="708"/>
        <w:contextualSpacing w:val="0"/>
      </w:pPr>
      <w:r w:rsidRPr="00735C0A">
        <w:rPr>
          <w:rFonts w:hint="cs"/>
          <w:rtl/>
        </w:rPr>
        <w:t>אם צד ב' הסתלק מביצוע החוזה.</w:t>
      </w:r>
    </w:p>
    <w:p w14:paraId="1FD0B940" w14:textId="77777777" w:rsidR="007C6F4A" w:rsidRPr="00735C0A" w:rsidRDefault="007C6F4A" w:rsidP="003663B6">
      <w:pPr>
        <w:pStyle w:val="ListParagraph"/>
        <w:numPr>
          <w:ilvl w:val="2"/>
          <w:numId w:val="56"/>
        </w:numPr>
        <w:bidi/>
        <w:spacing w:line="240" w:lineRule="auto"/>
        <w:ind w:left="1643" w:hanging="708"/>
        <w:contextualSpacing w:val="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255F8187"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ערבות ביצוע</w:t>
      </w:r>
    </w:p>
    <w:p w14:paraId="5BF8D123" w14:textId="77777777" w:rsidR="007C6F4A" w:rsidRPr="00735C0A" w:rsidRDefault="007C6F4A" w:rsidP="003663B6">
      <w:pPr>
        <w:pStyle w:val="ListParagraph"/>
        <w:numPr>
          <w:ilvl w:val="1"/>
          <w:numId w:val="56"/>
        </w:numPr>
        <w:bidi/>
        <w:spacing w:line="240" w:lineRule="auto"/>
        <w:ind w:left="935" w:hanging="575"/>
        <w:contextualSpacing w:val="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737C1549"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אם יורחב החוזה או יוארך לתקופות נוספות, תהיה הערבות לכל הרחבה/תקופת הארכה, בגובה של 5% מעלות כל חוזה הארכה/הרחבה.</w:t>
      </w:r>
    </w:p>
    <w:p w14:paraId="7A498F19" w14:textId="77777777" w:rsidR="007C6F4A" w:rsidRPr="00AD30E6" w:rsidRDefault="007C6F4A" w:rsidP="003663B6">
      <w:pPr>
        <w:pStyle w:val="ListParagraph"/>
        <w:numPr>
          <w:ilvl w:val="1"/>
          <w:numId w:val="56"/>
        </w:numPr>
        <w:bidi/>
        <w:spacing w:line="240" w:lineRule="auto"/>
        <w:ind w:left="935" w:hanging="575"/>
        <w:contextualSpacing w:val="0"/>
        <w:rPr>
          <w:u w:val="single"/>
        </w:rPr>
      </w:pPr>
      <w:r w:rsidRPr="00AD30E6">
        <w:rPr>
          <w:rFonts w:hint="cs"/>
          <w:u w:val="single"/>
          <w:rtl/>
        </w:rPr>
        <w:t>המצאת הערבות</w:t>
      </w:r>
    </w:p>
    <w:p w14:paraId="73039C67" w14:textId="77777777" w:rsidR="007C6F4A" w:rsidRPr="00735C0A" w:rsidRDefault="007C6F4A" w:rsidP="00735C0A">
      <w:pPr>
        <w:bidi/>
        <w:spacing w:line="240" w:lineRule="auto"/>
        <w:ind w:left="935"/>
        <w:rPr>
          <w:rtl/>
        </w:rPr>
      </w:pPr>
      <w:r w:rsidRPr="00735C0A">
        <w:rPr>
          <w:rFonts w:hint="cs"/>
          <w:rtl/>
        </w:rPr>
        <w:t>צד ב' מתחייב להמציא למשרד את הערבות, בצרוף החוזה החתום על ידי המורשים מטעמו, תוך שבוע מדרישת המשרד.</w:t>
      </w:r>
    </w:p>
    <w:p w14:paraId="6C941207" w14:textId="77777777" w:rsidR="007C6F4A" w:rsidRPr="00735C0A" w:rsidRDefault="007C6F4A" w:rsidP="003663B6">
      <w:pPr>
        <w:pStyle w:val="ListParagraph"/>
        <w:numPr>
          <w:ilvl w:val="1"/>
          <w:numId w:val="56"/>
        </w:numPr>
        <w:bidi/>
        <w:spacing w:line="240" w:lineRule="auto"/>
        <w:ind w:left="935" w:hanging="575"/>
        <w:contextualSpacing w:val="0"/>
        <w:rPr>
          <w:u w:val="single"/>
          <w:rtl/>
        </w:rPr>
      </w:pPr>
      <w:r w:rsidRPr="00735C0A">
        <w:rPr>
          <w:rFonts w:hint="cs"/>
          <w:u w:val="single"/>
          <w:rtl/>
        </w:rPr>
        <w:t>חילוט הערבות</w:t>
      </w:r>
    </w:p>
    <w:p w14:paraId="07848511" w14:textId="77777777" w:rsidR="007C6F4A" w:rsidRPr="00735C0A" w:rsidRDefault="007C6F4A" w:rsidP="00735C0A">
      <w:pPr>
        <w:bidi/>
        <w:spacing w:line="240" w:lineRule="auto"/>
        <w:ind w:left="935"/>
      </w:pPr>
      <w:r w:rsidRPr="00735C0A">
        <w:rPr>
          <w:rFonts w:hint="cs"/>
          <w:rtl/>
        </w:rPr>
        <w:t>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הסעדים העומדים לרשות המשרד לפי כל דין.</w:t>
      </w:r>
    </w:p>
    <w:p w14:paraId="01F18DA9"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שמירה על רמת שירות ופיצוי/קנס מוסכם (</w:t>
      </w:r>
      <w:r w:rsidRPr="00735C0A">
        <w:rPr>
          <w:b/>
          <w:bCs/>
        </w:rPr>
        <w:t>SLA</w:t>
      </w:r>
      <w:r w:rsidRPr="00735C0A">
        <w:rPr>
          <w:rFonts w:hint="cs"/>
          <w:b/>
          <w:bCs/>
          <w:rtl/>
        </w:rPr>
        <w:t>)</w:t>
      </w:r>
    </w:p>
    <w:p w14:paraId="2AD42D84"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28E2DF5F"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w:t>
      </w:r>
      <w:r w:rsidR="007D5187">
        <w:rPr>
          <w:rFonts w:hint="cs"/>
          <w:rtl/>
        </w:rPr>
        <w:t>5.4</w:t>
      </w:r>
      <w:r w:rsidRPr="00735C0A">
        <w:rPr>
          <w:rFonts w:hint="cs"/>
          <w:rtl/>
        </w:rPr>
        <w:t xml:space="preserve"> למסמכי המכרז.</w:t>
      </w:r>
    </w:p>
    <w:p w14:paraId="22A015C2"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lastRenderedPageBreak/>
        <w:t>המשרד יהיה זכאי לנכות את סכום הפיצויים המוסכמים הנקובים מכל תשלום שיגיע לספק או לגבותם בכל דרך חוקית אחרת.</w:t>
      </w:r>
    </w:p>
    <w:p w14:paraId="726F6992"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37320BC9"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צד ב' אינו רשאי לגרוע סכום הפיצויים המוסכמים משכר עובדיו.</w:t>
      </w:r>
    </w:p>
    <w:p w14:paraId="15FB00B4"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מובהר, כי אין בסעיף זה כדי לפגוע בכל תרופה אחרת שהמשרד זכאי לה לפי חוזה זה ועל פי כל דין.</w:t>
      </w:r>
    </w:p>
    <w:p w14:paraId="5956B555"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 xml:space="preserve">בירור מחלוקות </w:t>
      </w:r>
    </w:p>
    <w:p w14:paraId="6E7763B4"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בירור כל מחלוקת הקשורה או הנובעת ממתן שירותים על פי חוזה זה, תהיה בסמכותם של מנהלי הצדדים.</w:t>
      </w:r>
    </w:p>
    <w:p w14:paraId="7538EAD2"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23957300"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על בירורים לפי סעיף זה, לא יחולו הוראות חוק הבוררות, התשכ"ח-1968.</w:t>
      </w:r>
    </w:p>
    <w:p w14:paraId="37699274" w14:textId="77777777" w:rsidR="007C6F4A" w:rsidRPr="00735C0A" w:rsidRDefault="007C6F4A" w:rsidP="003663B6">
      <w:pPr>
        <w:pStyle w:val="ListParagraph"/>
        <w:numPr>
          <w:ilvl w:val="0"/>
          <w:numId w:val="56"/>
        </w:numPr>
        <w:bidi/>
        <w:spacing w:line="240" w:lineRule="auto"/>
        <w:contextualSpacing w:val="0"/>
        <w:rPr>
          <w:b/>
          <w:bCs/>
        </w:rPr>
      </w:pPr>
      <w:r w:rsidRPr="00735C0A">
        <w:rPr>
          <w:rFonts w:hint="cs"/>
          <w:b/>
          <w:bCs/>
          <w:rtl/>
        </w:rPr>
        <w:t>שונות</w:t>
      </w:r>
    </w:p>
    <w:p w14:paraId="6824429B"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חוזה זה ממצה את כל אשר הוסכם בין הצדדים, ולא יהיה תוקף לכל חוזה או הסדר אחר שנערכו קודם לחתימתו של חוזה זה.</w:t>
      </w:r>
    </w:p>
    <w:p w14:paraId="521C25AD"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שינויים בחוזה זה יחייבו את הצדדים רק אם נעשו בכתב ונחתמו על ידי כל הצדדים לחוזה.</w:t>
      </w:r>
    </w:p>
    <w:p w14:paraId="1CDE30DF"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13059862"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כותרות השוליים נקבעו לצורכי הנוחות בלבד ואין לעשות בהן שימוש לפרשנות החוזה.</w:t>
      </w:r>
    </w:p>
    <w:p w14:paraId="58B39203" w14:textId="77777777" w:rsidR="007C6F4A" w:rsidRPr="00735C0A" w:rsidRDefault="007C6F4A" w:rsidP="003663B6">
      <w:pPr>
        <w:pStyle w:val="ListParagraph"/>
        <w:numPr>
          <w:ilvl w:val="1"/>
          <w:numId w:val="56"/>
        </w:numPr>
        <w:bidi/>
        <w:spacing w:line="240" w:lineRule="auto"/>
        <w:ind w:left="935" w:hanging="575"/>
        <w:contextualSpacing w:val="0"/>
      </w:pPr>
      <w:r w:rsidRPr="00735C0A">
        <w:rPr>
          <w:rFonts w:hint="cs"/>
          <w:rtl/>
        </w:rPr>
        <w:t>על הסכם זה יחולו דיני מדינת ישראל ובית המשפט המוסמך יהיה בית המשפט הרלוונטי בירושלים.</w:t>
      </w:r>
    </w:p>
    <w:p w14:paraId="7BF54F95" w14:textId="77777777" w:rsidR="007C6F4A" w:rsidRPr="00735C0A" w:rsidRDefault="007C6F4A" w:rsidP="007C6F4A">
      <w:pPr>
        <w:bidi/>
        <w:spacing w:line="240" w:lineRule="auto"/>
        <w:ind w:left="360"/>
        <w:jc w:val="center"/>
        <w:rPr>
          <w:u w:val="single"/>
          <w:rtl/>
        </w:rPr>
      </w:pPr>
    </w:p>
    <w:p w14:paraId="0CFB06CF" w14:textId="77777777" w:rsidR="007C6F4A" w:rsidRPr="00735C0A" w:rsidRDefault="007C6F4A" w:rsidP="007C6F4A">
      <w:pPr>
        <w:bidi/>
        <w:spacing w:line="240" w:lineRule="auto"/>
        <w:ind w:left="360"/>
        <w:jc w:val="center"/>
        <w:rPr>
          <w:u w:val="single"/>
          <w:rtl/>
        </w:rPr>
      </w:pPr>
      <w:r w:rsidRPr="00735C0A">
        <w:rPr>
          <w:rFonts w:hint="cs"/>
          <w:u w:val="single"/>
          <w:rtl/>
        </w:rPr>
        <w:t>ולראיה באו הצדדים על החתום</w:t>
      </w:r>
    </w:p>
    <w:p w14:paraId="1540FA75" w14:textId="77777777" w:rsidR="007C6F4A" w:rsidRPr="00735C0A" w:rsidRDefault="007C6F4A" w:rsidP="007C6F4A">
      <w:pPr>
        <w:bidi/>
        <w:spacing w:line="240" w:lineRule="auto"/>
        <w:ind w:left="360"/>
        <w:rPr>
          <w:rtl/>
        </w:rPr>
      </w:pPr>
    </w:p>
    <w:p w14:paraId="78D52A60" w14:textId="77777777" w:rsidR="007C6F4A" w:rsidRPr="00735C0A" w:rsidRDefault="007C6F4A" w:rsidP="007C6F4A">
      <w:pPr>
        <w:bidi/>
        <w:spacing w:line="240" w:lineRule="auto"/>
        <w:ind w:left="360"/>
        <w:rPr>
          <w:rtl/>
        </w:rPr>
      </w:pPr>
    </w:p>
    <w:tbl>
      <w:tblPr>
        <w:tblStyle w:val="12"/>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C6F4A" w:rsidRPr="00735C0A" w14:paraId="0229F85C" w14:textId="77777777" w:rsidTr="007C6F4A">
        <w:tc>
          <w:tcPr>
            <w:tcW w:w="4261" w:type="dxa"/>
          </w:tcPr>
          <w:p w14:paraId="24C796D8" w14:textId="77777777" w:rsidR="007C6F4A" w:rsidRPr="00735C0A" w:rsidRDefault="007C6F4A" w:rsidP="007C6F4A">
            <w:pPr>
              <w:bidi/>
              <w:jc w:val="center"/>
              <w:rPr>
                <w:rFonts w:cs="David"/>
                <w:b/>
                <w:bCs/>
                <w:sz w:val="24"/>
                <w:szCs w:val="24"/>
                <w:rtl/>
              </w:rPr>
            </w:pPr>
            <w:r w:rsidRPr="00735C0A">
              <w:rPr>
                <w:rFonts w:cs="David" w:hint="cs"/>
                <w:b/>
                <w:bCs/>
                <w:sz w:val="24"/>
                <w:szCs w:val="24"/>
                <w:rtl/>
              </w:rPr>
              <w:t>בשם המדינה</w:t>
            </w:r>
          </w:p>
        </w:tc>
        <w:tc>
          <w:tcPr>
            <w:tcW w:w="4261" w:type="dxa"/>
          </w:tcPr>
          <w:p w14:paraId="17F29A96" w14:textId="77777777" w:rsidR="007C6F4A" w:rsidRPr="00735C0A" w:rsidRDefault="007C6F4A" w:rsidP="007C6F4A">
            <w:pPr>
              <w:bidi/>
              <w:jc w:val="center"/>
              <w:rPr>
                <w:rFonts w:cs="David"/>
                <w:b/>
                <w:bCs/>
                <w:sz w:val="24"/>
                <w:szCs w:val="24"/>
                <w:rtl/>
              </w:rPr>
            </w:pPr>
            <w:r w:rsidRPr="00735C0A">
              <w:rPr>
                <w:rFonts w:cs="David" w:hint="cs"/>
                <w:b/>
                <w:bCs/>
                <w:sz w:val="24"/>
                <w:szCs w:val="24"/>
                <w:rtl/>
              </w:rPr>
              <w:t>בשם צד ב'</w:t>
            </w:r>
          </w:p>
          <w:p w14:paraId="51213639" w14:textId="77777777" w:rsidR="007C6F4A" w:rsidRPr="00735C0A" w:rsidRDefault="007C6F4A" w:rsidP="007C6F4A">
            <w:pPr>
              <w:bidi/>
              <w:jc w:val="center"/>
              <w:rPr>
                <w:rFonts w:cs="David"/>
                <w:b/>
                <w:bCs/>
                <w:sz w:val="24"/>
                <w:szCs w:val="24"/>
                <w:rtl/>
              </w:rPr>
            </w:pPr>
          </w:p>
        </w:tc>
      </w:tr>
      <w:tr w:rsidR="007C6F4A" w:rsidRPr="00735C0A" w14:paraId="42BA0B18" w14:textId="77777777" w:rsidTr="007C6F4A">
        <w:tc>
          <w:tcPr>
            <w:tcW w:w="4261" w:type="dxa"/>
          </w:tcPr>
          <w:p w14:paraId="1F29981F" w14:textId="77777777" w:rsidR="007C6F4A" w:rsidRPr="00735C0A" w:rsidRDefault="007C6F4A" w:rsidP="007C6F4A">
            <w:pPr>
              <w:bidi/>
              <w:rPr>
                <w:rFonts w:cs="David"/>
                <w:sz w:val="24"/>
                <w:szCs w:val="24"/>
                <w:rtl/>
              </w:rPr>
            </w:pPr>
          </w:p>
          <w:p w14:paraId="19BDA7AC" w14:textId="77777777" w:rsidR="007C6F4A" w:rsidRPr="00735C0A" w:rsidRDefault="007C6F4A" w:rsidP="007C6F4A">
            <w:pPr>
              <w:pBdr>
                <w:top w:val="single" w:sz="6" w:space="1" w:color="auto"/>
                <w:bottom w:val="single" w:sz="6" w:space="1" w:color="auto"/>
              </w:pBdr>
              <w:bidi/>
              <w:rPr>
                <w:rFonts w:cs="David"/>
                <w:sz w:val="24"/>
                <w:szCs w:val="24"/>
                <w:rtl/>
              </w:rPr>
            </w:pPr>
          </w:p>
          <w:p w14:paraId="1BD623C4" w14:textId="77777777" w:rsidR="007C6F4A" w:rsidRPr="00735C0A" w:rsidRDefault="007C6F4A" w:rsidP="007C6F4A">
            <w:pPr>
              <w:bidi/>
              <w:rPr>
                <w:rFonts w:cs="David"/>
                <w:sz w:val="24"/>
                <w:szCs w:val="24"/>
                <w:rtl/>
              </w:rPr>
            </w:pPr>
          </w:p>
        </w:tc>
        <w:tc>
          <w:tcPr>
            <w:tcW w:w="4261" w:type="dxa"/>
          </w:tcPr>
          <w:p w14:paraId="0126C51D" w14:textId="77777777" w:rsidR="007C6F4A" w:rsidRPr="00735C0A" w:rsidRDefault="007C6F4A" w:rsidP="007C6F4A">
            <w:pPr>
              <w:bidi/>
              <w:rPr>
                <w:rFonts w:cs="David"/>
                <w:sz w:val="24"/>
                <w:szCs w:val="24"/>
                <w:rtl/>
              </w:rPr>
            </w:pPr>
          </w:p>
          <w:p w14:paraId="476491C6" w14:textId="77777777" w:rsidR="007C6F4A" w:rsidRPr="00735C0A" w:rsidRDefault="007C6F4A" w:rsidP="007C6F4A">
            <w:pPr>
              <w:pBdr>
                <w:top w:val="single" w:sz="6" w:space="1" w:color="auto"/>
                <w:bottom w:val="single" w:sz="6" w:space="1" w:color="auto"/>
              </w:pBdr>
              <w:bidi/>
              <w:rPr>
                <w:rFonts w:cs="David"/>
                <w:sz w:val="24"/>
                <w:szCs w:val="24"/>
                <w:rtl/>
              </w:rPr>
            </w:pPr>
          </w:p>
          <w:p w14:paraId="78392129" w14:textId="77777777" w:rsidR="007C6F4A" w:rsidRPr="00735C0A" w:rsidRDefault="007C6F4A" w:rsidP="007C6F4A">
            <w:pPr>
              <w:bidi/>
              <w:rPr>
                <w:rFonts w:cs="David"/>
                <w:sz w:val="24"/>
                <w:szCs w:val="24"/>
                <w:rtl/>
              </w:rPr>
            </w:pPr>
          </w:p>
        </w:tc>
      </w:tr>
    </w:tbl>
    <w:p w14:paraId="76487274" w14:textId="77777777" w:rsidR="007C6F4A" w:rsidRPr="00735C0A" w:rsidRDefault="007C6F4A" w:rsidP="007C6F4A">
      <w:pPr>
        <w:bidi/>
        <w:spacing w:line="240" w:lineRule="auto"/>
        <w:ind w:left="360"/>
        <w:rPr>
          <w:rtl/>
        </w:rPr>
      </w:pPr>
    </w:p>
    <w:p w14:paraId="545BCB11" w14:textId="77777777" w:rsidR="007C6F4A" w:rsidRPr="007C6F4A" w:rsidRDefault="007C6F4A" w:rsidP="007C6F4A">
      <w:pPr>
        <w:bidi/>
        <w:rPr>
          <w:rtl/>
        </w:rPr>
      </w:pPr>
    </w:p>
    <w:p w14:paraId="608A3FFD" w14:textId="77777777" w:rsidR="007C6F4A" w:rsidRPr="007C6F4A" w:rsidRDefault="007C6F4A" w:rsidP="007C6F4A">
      <w:pPr>
        <w:bidi/>
        <w:rPr>
          <w:rtl/>
        </w:rPr>
      </w:pPr>
    </w:p>
    <w:p w14:paraId="32C5AD92" w14:textId="13659376" w:rsidR="004C25BA" w:rsidRDefault="004C25BA">
      <w:pPr>
        <w:rPr>
          <w:rtl/>
        </w:rPr>
      </w:pPr>
      <w:r>
        <w:rPr>
          <w:rtl/>
        </w:rPr>
        <w:br w:type="page"/>
      </w:r>
    </w:p>
    <w:p w14:paraId="3AD6C8D2" w14:textId="77777777" w:rsidR="007C6F4A" w:rsidRPr="007C6F4A" w:rsidRDefault="007C6F4A" w:rsidP="007C6F4A">
      <w:pPr>
        <w:bidi/>
        <w:rPr>
          <w:rtl/>
        </w:rPr>
      </w:pPr>
    </w:p>
    <w:p w14:paraId="1E89279F" w14:textId="7CB86881" w:rsidR="00946BB9" w:rsidRPr="00B57C91" w:rsidRDefault="00946BB9" w:rsidP="00B57C91">
      <w:pPr>
        <w:bidi/>
        <w:spacing w:before="0" w:line="360" w:lineRule="auto"/>
        <w:ind w:left="-34"/>
        <w:jc w:val="center"/>
        <w:rPr>
          <w:b/>
          <w:bCs/>
          <w:u w:val="single"/>
        </w:rPr>
      </w:pPr>
      <w:r w:rsidRPr="00B57C91">
        <w:rPr>
          <w:b/>
          <w:bCs/>
          <w:sz w:val="32"/>
          <w:szCs w:val="32"/>
          <w:u w:val="single"/>
          <w:rtl/>
        </w:rPr>
        <w:t>נספח</w:t>
      </w:r>
      <w:r>
        <w:rPr>
          <w:rFonts w:hint="cs"/>
          <w:b/>
          <w:bCs/>
          <w:sz w:val="32"/>
          <w:szCs w:val="32"/>
          <w:u w:val="single"/>
          <w:rtl/>
        </w:rPr>
        <w:t xml:space="preserve"> ז' -</w:t>
      </w:r>
      <w:r w:rsidRPr="00B57C91">
        <w:rPr>
          <w:b/>
          <w:bCs/>
          <w:sz w:val="32"/>
          <w:szCs w:val="32"/>
          <w:u w:val="single"/>
          <w:rtl/>
        </w:rPr>
        <w:t xml:space="preserve"> סעיף הביטוח בהתקשרות</w:t>
      </w:r>
    </w:p>
    <w:p w14:paraId="0EC1BEFB" w14:textId="77777777" w:rsidR="00946BB9" w:rsidRDefault="00946BB9" w:rsidP="00946BB9">
      <w:pPr>
        <w:bidi/>
        <w:spacing w:line="360" w:lineRule="auto"/>
        <w:ind w:left="326"/>
        <w:rPr>
          <w:rtl/>
        </w:rPr>
      </w:pPr>
      <w:r>
        <w:rPr>
          <w:rtl/>
        </w:rPr>
        <w:t>צד ב'  מתחייב לרכוש ולקיים את הביטוחים המפורטים בזה, לטובתו ולטובת מדינת ישראל - משרד החינוך, כשהם כוללים את כל הכיסויים והתנאים הנדרשים וכאשר גבולות האחריות לא יפחתו מהמצוין להלן:</w:t>
      </w:r>
    </w:p>
    <w:p w14:paraId="39C849D9" w14:textId="77777777" w:rsidR="00946BB9" w:rsidRDefault="00946BB9" w:rsidP="00946BB9">
      <w:pPr>
        <w:bidi/>
        <w:spacing w:line="360" w:lineRule="auto"/>
        <w:ind w:left="356"/>
        <w:rPr>
          <w:b/>
          <w:bCs/>
          <w:rtl/>
        </w:rPr>
      </w:pPr>
      <w:r>
        <w:rPr>
          <w:b/>
          <w:bCs/>
          <w:rtl/>
        </w:rPr>
        <w:t xml:space="preserve">1. </w:t>
      </w:r>
      <w:r>
        <w:rPr>
          <w:b/>
          <w:bCs/>
          <w:u w:val="single"/>
          <w:rtl/>
        </w:rPr>
        <w:t>ביטוח חבות המעבידים</w:t>
      </w:r>
    </w:p>
    <w:p w14:paraId="53C5D92E" w14:textId="77777777" w:rsidR="00946BB9" w:rsidRDefault="00946BB9" w:rsidP="00FC303C">
      <w:pPr>
        <w:numPr>
          <w:ilvl w:val="1"/>
          <w:numId w:val="95"/>
        </w:numPr>
        <w:bidi/>
        <w:spacing w:before="0" w:line="360" w:lineRule="auto"/>
        <w:ind w:left="1065"/>
        <w:rPr>
          <w:rtl/>
        </w:rPr>
      </w:pPr>
      <w:r>
        <w:rPr>
          <w:rtl/>
        </w:rPr>
        <w:t xml:space="preserve">צד ב' יבטח את אחריותו החוקית כלפי עובדיו בביטוח חבות המעבידים בכל תחומי מדינת  ישראל והשטחים המוחזקים. </w:t>
      </w:r>
    </w:p>
    <w:p w14:paraId="6829A142" w14:textId="77777777" w:rsidR="00946BB9" w:rsidRDefault="00946BB9" w:rsidP="00FC303C">
      <w:pPr>
        <w:numPr>
          <w:ilvl w:val="1"/>
          <w:numId w:val="95"/>
        </w:numPr>
        <w:bidi/>
        <w:spacing w:before="0" w:line="360" w:lineRule="auto"/>
        <w:ind w:left="1065"/>
      </w:pPr>
      <w:r>
        <w:rPr>
          <w:rtl/>
        </w:rPr>
        <w:t>גבול האחריות לא יפחת מסך  20,000,000 ₪  לעובד, למקרה ולתקופת הביטוח (שנה).</w:t>
      </w:r>
    </w:p>
    <w:p w14:paraId="201C623B" w14:textId="77777777" w:rsidR="00946BB9" w:rsidRDefault="00946BB9" w:rsidP="00FC303C">
      <w:pPr>
        <w:numPr>
          <w:ilvl w:val="1"/>
          <w:numId w:val="95"/>
        </w:numPr>
        <w:bidi/>
        <w:spacing w:before="0" w:line="360" w:lineRule="auto"/>
        <w:ind w:left="1065"/>
      </w:pPr>
      <w:r>
        <w:rPr>
          <w:rtl/>
        </w:rPr>
        <w:t xml:space="preserve"> הביטוח יורחב לכסות את חבותו של המבוטח כלפי קבלנים, קבלני משנה ועובדיהם היה ויחשב כמעבידם.</w:t>
      </w:r>
    </w:p>
    <w:p w14:paraId="7BF13192" w14:textId="77777777" w:rsidR="00946BB9" w:rsidRDefault="00946BB9" w:rsidP="00FC303C">
      <w:pPr>
        <w:numPr>
          <w:ilvl w:val="1"/>
          <w:numId w:val="95"/>
        </w:numPr>
        <w:bidi/>
        <w:spacing w:before="0" w:after="240" w:line="360" w:lineRule="auto"/>
        <w:ind w:left="1060" w:hanging="357"/>
      </w:pPr>
      <w:r>
        <w:rPr>
          <w:rtl/>
        </w:rPr>
        <w:t>הביטוח יורחב לשפות את מדינת ישראל – משרד החינוך היה ונטען לעניין קרות תאונת עבודה/מחלת מקצוע כלשהי  כי הם נושאים בחבות מעביד  כלשהם</w:t>
      </w:r>
      <w:r>
        <w:rPr>
          <w:b/>
          <w:bCs/>
          <w:rtl/>
        </w:rPr>
        <w:t xml:space="preserve"> </w:t>
      </w:r>
      <w:r>
        <w:rPr>
          <w:rtl/>
        </w:rPr>
        <w:t>כלפי מי מעובדי צד ב', קבלנים, קבלני משנה ועובדיהם שבשירותו.</w:t>
      </w:r>
    </w:p>
    <w:p w14:paraId="6F079A75" w14:textId="77777777" w:rsidR="00946BB9" w:rsidRDefault="00946BB9" w:rsidP="00946BB9">
      <w:pPr>
        <w:bidi/>
        <w:spacing w:line="360" w:lineRule="auto"/>
        <w:rPr>
          <w:b/>
          <w:bCs/>
          <w:u w:val="single"/>
          <w:rtl/>
        </w:rPr>
      </w:pPr>
      <w:r>
        <w:rPr>
          <w:rtl/>
        </w:rPr>
        <w:t xml:space="preserve">    </w:t>
      </w:r>
      <w:r>
        <w:rPr>
          <w:b/>
          <w:bCs/>
          <w:rtl/>
        </w:rPr>
        <w:t xml:space="preserve">2. </w:t>
      </w:r>
      <w:r>
        <w:rPr>
          <w:b/>
          <w:bCs/>
          <w:u w:val="single"/>
          <w:rtl/>
        </w:rPr>
        <w:t xml:space="preserve">ביטוח אחריות כלפי צד שלישי   </w:t>
      </w:r>
    </w:p>
    <w:p w14:paraId="11BD746A" w14:textId="77777777" w:rsidR="00946BB9" w:rsidRDefault="00946BB9" w:rsidP="00FC303C">
      <w:pPr>
        <w:pStyle w:val="NoSpacing"/>
        <w:numPr>
          <w:ilvl w:val="0"/>
          <w:numId w:val="96"/>
        </w:numPr>
        <w:spacing w:after="120" w:line="360" w:lineRule="auto"/>
        <w:ind w:left="1065"/>
        <w:jc w:val="both"/>
        <w:rPr>
          <w:rFonts w:cs="David"/>
          <w:sz w:val="24"/>
          <w:szCs w:val="24"/>
          <w:rtl/>
        </w:rPr>
      </w:pPr>
      <w:r>
        <w:rPr>
          <w:rFonts w:cs="David"/>
          <w:sz w:val="24"/>
          <w:szCs w:val="24"/>
          <w:rtl/>
        </w:rPr>
        <w:t xml:space="preserve">צד ב' יבטח את אחריותו החוקית על פי דיני מדינת ישראל בביטוח אחריות כלפי צד שלישי גוף ורכוש (כולל נזקי גרר), בכל תחומי מדינת ישראל והשטחים המוחזקים.         </w:t>
      </w:r>
    </w:p>
    <w:p w14:paraId="2C27CE5E" w14:textId="77777777" w:rsidR="00946BB9" w:rsidRDefault="00946BB9" w:rsidP="00FC303C">
      <w:pPr>
        <w:pStyle w:val="NoSpacing"/>
        <w:numPr>
          <w:ilvl w:val="0"/>
          <w:numId w:val="96"/>
        </w:numPr>
        <w:spacing w:after="120" w:line="360" w:lineRule="auto"/>
        <w:ind w:left="1065"/>
        <w:jc w:val="both"/>
        <w:rPr>
          <w:rFonts w:cs="David"/>
          <w:sz w:val="24"/>
          <w:szCs w:val="24"/>
          <w:rtl/>
        </w:rPr>
      </w:pPr>
      <w:r>
        <w:rPr>
          <w:rFonts w:cs="David"/>
          <w:sz w:val="24"/>
          <w:szCs w:val="24"/>
          <w:rtl/>
        </w:rPr>
        <w:t xml:space="preserve">גבול האחריות לא יפחת מסך 4,000,000 ₪  למקרה ולתקופת הביטוח (שנה). </w:t>
      </w:r>
    </w:p>
    <w:p w14:paraId="0E24A70C" w14:textId="77777777" w:rsidR="00946BB9" w:rsidRDefault="00946BB9" w:rsidP="00FC303C">
      <w:pPr>
        <w:pStyle w:val="NoSpacing"/>
        <w:numPr>
          <w:ilvl w:val="0"/>
          <w:numId w:val="96"/>
        </w:numPr>
        <w:spacing w:after="120" w:line="360" w:lineRule="auto"/>
        <w:ind w:left="1065"/>
        <w:jc w:val="both"/>
        <w:rPr>
          <w:rFonts w:cs="David"/>
          <w:sz w:val="24"/>
          <w:szCs w:val="24"/>
        </w:rPr>
      </w:pPr>
      <w:r>
        <w:rPr>
          <w:rFonts w:cs="David"/>
          <w:sz w:val="24"/>
          <w:szCs w:val="24"/>
          <w:rtl/>
        </w:rPr>
        <w:t xml:space="preserve">בפוליסה ייכלל סעיף אחריות צולבת - </w:t>
      </w:r>
      <w:r>
        <w:rPr>
          <w:rFonts w:cs="David"/>
          <w:sz w:val="24"/>
          <w:szCs w:val="24"/>
        </w:rPr>
        <w:t>Cross Liability</w:t>
      </w:r>
      <w:r>
        <w:rPr>
          <w:rFonts w:cs="David"/>
          <w:sz w:val="24"/>
          <w:szCs w:val="24"/>
          <w:rtl/>
        </w:rPr>
        <w:t>.</w:t>
      </w:r>
    </w:p>
    <w:p w14:paraId="2F2921FF" w14:textId="77777777" w:rsidR="00946BB9" w:rsidRDefault="00946BB9" w:rsidP="00FC303C">
      <w:pPr>
        <w:pStyle w:val="NoSpacing"/>
        <w:numPr>
          <w:ilvl w:val="0"/>
          <w:numId w:val="96"/>
        </w:numPr>
        <w:spacing w:after="120" w:line="360" w:lineRule="auto"/>
        <w:ind w:left="1060" w:hanging="357"/>
        <w:jc w:val="both"/>
        <w:rPr>
          <w:rFonts w:cs="David"/>
          <w:sz w:val="24"/>
          <w:szCs w:val="24"/>
        </w:rPr>
      </w:pPr>
      <w:r>
        <w:rPr>
          <w:rFonts w:cs="David"/>
          <w:sz w:val="24"/>
          <w:szCs w:val="24"/>
          <w:rtl/>
        </w:rPr>
        <w:t>הביטוח יורחב לכסות את חבותו של המבוטח כלפי צד שלישי בגין פעילות של קבלנים, קבלני  משנה ועובדיהם.</w:t>
      </w:r>
    </w:p>
    <w:p w14:paraId="5809F4AC" w14:textId="77777777" w:rsidR="00946BB9" w:rsidRDefault="00946BB9" w:rsidP="00FC303C">
      <w:pPr>
        <w:pStyle w:val="ListParagraph"/>
        <w:numPr>
          <w:ilvl w:val="0"/>
          <w:numId w:val="96"/>
        </w:numPr>
        <w:bidi/>
        <w:spacing w:before="0" w:line="360" w:lineRule="auto"/>
        <w:ind w:left="1060" w:hanging="357"/>
      </w:pPr>
      <w:r>
        <w:rPr>
          <w:rtl/>
        </w:rPr>
        <w:t>כל סייג/חריג לגבי רכוש והמתייחס לרכוש מדינת ישראל  ו/או רכוש בתי הספר שצד ב' או כל איש שבשירותו פועלים או פעלו בו יבוטל.</w:t>
      </w:r>
    </w:p>
    <w:p w14:paraId="10FC5DCD" w14:textId="77777777" w:rsidR="00946BB9" w:rsidRDefault="00946BB9" w:rsidP="00FC303C">
      <w:pPr>
        <w:pStyle w:val="ListParagraph"/>
        <w:numPr>
          <w:ilvl w:val="0"/>
          <w:numId w:val="96"/>
        </w:numPr>
        <w:bidi/>
        <w:spacing w:before="0" w:line="360" w:lineRule="auto"/>
        <w:ind w:left="1060" w:hanging="357"/>
        <w:rPr>
          <w:rtl/>
        </w:rPr>
      </w:pPr>
      <w:r>
        <w:rPr>
          <w:rtl/>
        </w:rPr>
        <w:t>רכוש מדינת ישראל ו/א רכוש בתי הספר ייחשב רכוש צד שלישי.</w:t>
      </w:r>
    </w:p>
    <w:p w14:paraId="3CA749DB" w14:textId="77777777" w:rsidR="00946BB9" w:rsidRDefault="00946BB9" w:rsidP="00FC303C">
      <w:pPr>
        <w:pStyle w:val="ListParagraph"/>
        <w:numPr>
          <w:ilvl w:val="0"/>
          <w:numId w:val="96"/>
        </w:numPr>
        <w:bidi/>
        <w:spacing w:before="0" w:line="360" w:lineRule="auto"/>
        <w:ind w:left="1060" w:hanging="357"/>
        <w:rPr>
          <w:rtl/>
        </w:rPr>
      </w:pPr>
      <w:r>
        <w:rPr>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78C91BDD" w14:textId="77777777" w:rsidR="00946BB9" w:rsidRDefault="00946BB9" w:rsidP="00FC303C">
      <w:pPr>
        <w:pStyle w:val="NoSpacing"/>
        <w:numPr>
          <w:ilvl w:val="0"/>
          <w:numId w:val="96"/>
        </w:numPr>
        <w:spacing w:after="240" w:line="360" w:lineRule="auto"/>
        <w:ind w:left="1065" w:hanging="357"/>
        <w:jc w:val="both"/>
        <w:rPr>
          <w:rFonts w:cs="David"/>
          <w:sz w:val="24"/>
          <w:szCs w:val="24"/>
          <w:rtl/>
        </w:rPr>
      </w:pPr>
      <w:r>
        <w:rPr>
          <w:rFonts w:cs="David"/>
          <w:sz w:val="24"/>
          <w:szCs w:val="24"/>
          <w:rtl/>
        </w:rPr>
        <w:t>הביטוח יורחב לשפות את מדינת ישראל משרד החינוך, ככל שייחשבו אחראים למעשי ו/או מחדלי צד ב'  והפועלים מטעמו.</w:t>
      </w:r>
    </w:p>
    <w:p w14:paraId="563EEE29" w14:textId="77777777" w:rsidR="00946BB9" w:rsidRDefault="00946BB9" w:rsidP="00FC303C">
      <w:pPr>
        <w:numPr>
          <w:ilvl w:val="2"/>
          <w:numId w:val="95"/>
        </w:numPr>
        <w:bidi/>
        <w:spacing w:before="0" w:line="360" w:lineRule="auto"/>
        <w:ind w:left="498"/>
        <w:jc w:val="left"/>
        <w:rPr>
          <w:b/>
          <w:bCs/>
          <w:sz w:val="32"/>
          <w:szCs w:val="32"/>
        </w:rPr>
      </w:pPr>
      <w:r>
        <w:rPr>
          <w:b/>
          <w:bCs/>
          <w:u w:val="single"/>
          <w:rtl/>
          <w:lang w:eastAsia="he-IL"/>
        </w:rPr>
        <w:t>ביטוח חבות המוצר</w:t>
      </w:r>
      <w:r>
        <w:rPr>
          <w:b/>
          <w:bCs/>
          <w:u w:val="single"/>
          <w:lang w:eastAsia="he-IL"/>
        </w:rPr>
        <w:t>PRODUCTS  LIABILITY</w:t>
      </w:r>
      <w:r>
        <w:rPr>
          <w:b/>
          <w:bCs/>
          <w:sz w:val="32"/>
          <w:szCs w:val="32"/>
          <w:u w:val="single"/>
        </w:rPr>
        <w:t xml:space="preserve">- </w:t>
      </w:r>
      <w:r>
        <w:rPr>
          <w:b/>
          <w:bCs/>
          <w:sz w:val="32"/>
          <w:szCs w:val="32"/>
          <w:rtl/>
        </w:rPr>
        <w:t xml:space="preserve">    </w:t>
      </w:r>
    </w:p>
    <w:p w14:paraId="474384EB" w14:textId="77777777" w:rsidR="00946BB9" w:rsidRDefault="00946BB9" w:rsidP="00FC303C">
      <w:pPr>
        <w:numPr>
          <w:ilvl w:val="0"/>
          <w:numId w:val="97"/>
        </w:numPr>
        <w:bidi/>
        <w:spacing w:before="0" w:line="360" w:lineRule="auto"/>
        <w:rPr>
          <w:rFonts w:ascii="Calibri" w:eastAsia="Calibri" w:hAnsi="Calibri"/>
          <w:rtl/>
        </w:rPr>
      </w:pPr>
      <w:r>
        <w:rPr>
          <w:rtl/>
        </w:rPr>
        <w:lastRenderedPageBreak/>
        <w:t xml:space="preserve">צד ב' יבטח את חבותו בביטוח חבות המוצר בגין </w:t>
      </w:r>
      <w:r>
        <w:rPr>
          <w:rFonts w:ascii="Calibri" w:eastAsia="Calibri" w:hAnsi="Calibri"/>
          <w:rtl/>
        </w:rPr>
        <w:t xml:space="preserve">מכירת, אספקת, התקנת ותחזוקת עגלות הטענה למחשבים ניידים על כל חלקיהן ואביזריהן לבתי ספר ברחבי הארץ עבור משרד החינוך, כולל הכנת תשתיות חשמל ותשתיות לעיגון העגלות, אחריות ושרות לכל רכיבי העגלה, </w:t>
      </w:r>
      <w:r>
        <w:rPr>
          <w:rtl/>
        </w:rPr>
        <w:t>בהתאם למכרז והסכם עם מדינת ישראל – משרד החינוך.</w:t>
      </w:r>
    </w:p>
    <w:p w14:paraId="044F060A" w14:textId="77777777" w:rsidR="00946BB9" w:rsidRDefault="00946BB9" w:rsidP="00FC303C">
      <w:pPr>
        <w:numPr>
          <w:ilvl w:val="0"/>
          <w:numId w:val="97"/>
        </w:numPr>
        <w:bidi/>
        <w:spacing w:before="0" w:line="360" w:lineRule="auto"/>
        <w:ind w:left="781"/>
        <w:rPr>
          <w:rFonts w:ascii="Times New Roman" w:eastAsia="Times New Roman" w:hAnsi="Times New Roman"/>
        </w:rPr>
      </w:pPr>
      <w:r>
        <w:rPr>
          <w:rtl/>
        </w:rPr>
        <w:t>הכיסוי בפוליסה יהיה על פי דין לרבות על פי פקודת הנזיקין - נוסח חדש וכן על פי חוק האחריות  למוצרים פגומים - 1980.</w:t>
      </w:r>
    </w:p>
    <w:p w14:paraId="66A758DD" w14:textId="77777777" w:rsidR="00946BB9" w:rsidRDefault="00946BB9" w:rsidP="00FC303C">
      <w:pPr>
        <w:numPr>
          <w:ilvl w:val="0"/>
          <w:numId w:val="97"/>
        </w:numPr>
        <w:bidi/>
        <w:spacing w:before="0" w:line="360" w:lineRule="auto"/>
        <w:ind w:left="781"/>
      </w:pPr>
      <w:r>
        <w:rPr>
          <w:rtl/>
        </w:rPr>
        <w:t xml:space="preserve">גבולות  האחריות לתובע, למקרה ולשנת ביטוח לא יפחתו  מ – 4,000,000 ₪  בגין  נזקי גוף ורכוש.   </w:t>
      </w:r>
    </w:p>
    <w:p w14:paraId="3D090F12" w14:textId="77777777" w:rsidR="00946BB9" w:rsidRDefault="00946BB9" w:rsidP="00FC303C">
      <w:pPr>
        <w:numPr>
          <w:ilvl w:val="0"/>
          <w:numId w:val="97"/>
        </w:numPr>
        <w:bidi/>
        <w:spacing w:before="0" w:line="360" w:lineRule="auto"/>
        <w:ind w:left="781"/>
      </w:pPr>
      <w:r>
        <w:rPr>
          <w:rtl/>
        </w:rPr>
        <w:t xml:space="preserve">בפוליסה ייכלל סעיף אחריות צולבת - </w:t>
      </w:r>
      <w:r>
        <w:t>CROSS  LIABILITY</w:t>
      </w:r>
      <w:r>
        <w:rPr>
          <w:rtl/>
        </w:rPr>
        <w:t xml:space="preserve"> .</w:t>
      </w:r>
    </w:p>
    <w:p w14:paraId="1F93F7E3" w14:textId="77777777" w:rsidR="00946BB9" w:rsidRDefault="00946BB9" w:rsidP="00FC303C">
      <w:pPr>
        <w:numPr>
          <w:ilvl w:val="0"/>
          <w:numId w:val="97"/>
        </w:numPr>
        <w:bidi/>
        <w:spacing w:before="0" w:line="360" w:lineRule="auto"/>
        <w:ind w:left="781"/>
      </w:pPr>
      <w:r>
        <w:rPr>
          <w:rtl/>
        </w:rPr>
        <w:t xml:space="preserve">הארכת תקופת הגילוי לפחות 6 חודשים. </w:t>
      </w:r>
    </w:p>
    <w:p w14:paraId="0A998AD9" w14:textId="77777777" w:rsidR="00946BB9" w:rsidRDefault="00946BB9" w:rsidP="00FC303C">
      <w:pPr>
        <w:numPr>
          <w:ilvl w:val="0"/>
          <w:numId w:val="97"/>
        </w:numPr>
        <w:bidi/>
        <w:spacing w:before="0" w:after="240" w:line="360" w:lineRule="auto"/>
        <w:ind w:left="777" w:hanging="357"/>
      </w:pPr>
      <w:r>
        <w:rPr>
          <w:rtl/>
        </w:rPr>
        <w:t>הביטוח יורחב לשפות את מדינת ישראל –  משרד החינוך לגבי אחריותם בגין נזק עקב פגם במוצרים אשר סופקו, הותקנו ותוחזקו עבור משרד החינוך על ידי צד ב' וכל  הפועלים מטעמו.</w:t>
      </w:r>
    </w:p>
    <w:p w14:paraId="3F704FF8" w14:textId="77777777" w:rsidR="00946BB9" w:rsidRDefault="00946BB9" w:rsidP="00FC303C">
      <w:pPr>
        <w:numPr>
          <w:ilvl w:val="0"/>
          <w:numId w:val="98"/>
        </w:numPr>
        <w:bidi/>
        <w:spacing w:before="0" w:after="0" w:line="360" w:lineRule="auto"/>
        <w:ind w:left="498"/>
        <w:contextualSpacing/>
        <w:rPr>
          <w:b/>
          <w:bCs/>
          <w:u w:val="single"/>
        </w:rPr>
      </w:pPr>
      <w:r>
        <w:rPr>
          <w:b/>
          <w:bCs/>
          <w:u w:val="single"/>
          <w:rtl/>
        </w:rPr>
        <w:t>ביטוח רכוש</w:t>
      </w:r>
    </w:p>
    <w:p w14:paraId="52B8AC38" w14:textId="77777777" w:rsidR="00946BB9" w:rsidRDefault="00946BB9" w:rsidP="00FC303C">
      <w:pPr>
        <w:numPr>
          <w:ilvl w:val="1"/>
          <w:numId w:val="99"/>
        </w:numPr>
        <w:bidi/>
        <w:spacing w:before="0" w:line="360" w:lineRule="auto"/>
        <w:ind w:left="781"/>
      </w:pPr>
      <w:r>
        <w:rPr>
          <w:rtl/>
        </w:rPr>
        <w:t xml:space="preserve"> צד ב' יבטח בביטוח אש מורחב בערכי כינון את הציוד, החומרים וכל כלי העבודה המופעלים על ידו ומטעמו לצורך אספקת השירותים והנמצאים בתחומי בתי הספר, וכן לרבות בגין סיכוני רעידת אדמה, נזקי טבע, פריצה וגניבה. </w:t>
      </w:r>
    </w:p>
    <w:p w14:paraId="11B3B2FE" w14:textId="77777777" w:rsidR="00946BB9" w:rsidRDefault="00946BB9" w:rsidP="00946BB9">
      <w:pPr>
        <w:bidi/>
        <w:spacing w:line="360" w:lineRule="auto"/>
        <w:ind w:left="781"/>
        <w:rPr>
          <w:rtl/>
        </w:rPr>
      </w:pPr>
      <w:r>
        <w:rPr>
          <w:rtl/>
        </w:rPr>
        <w:t>*</w:t>
      </w:r>
      <w:r>
        <w:rPr>
          <w:b/>
          <w:bCs/>
          <w:rtl/>
        </w:rPr>
        <w:t>כחלופה לעריכת ביטוח לרכוש שבבעלותו</w:t>
      </w:r>
      <w:r>
        <w:rPr>
          <w:rtl/>
        </w:rPr>
        <w:t xml:space="preserve"> יציג צד ב' מכתב פטור מאחריות המופנה למדינת ישראל- משרד החינוך בו הוא מצהיר כי הוא פוטר את מדינת ישראל –  משרד החינוך ועובדיהם מכל נזק ו/או אובדן שייגרמו לרכוש ולציוד בהם מבוצע שימוש במסגרת השירותים, וכן מתחייב שלא לתבוע בגינם את מדינת ישראל – משרד החינוך ועובדיהם. הפטור כאמור לא יחול לטובת אדם שגרם לנזק מתוך כוונת זדון.   </w:t>
      </w:r>
    </w:p>
    <w:p w14:paraId="35E67B2A" w14:textId="77777777" w:rsidR="00946BB9" w:rsidRDefault="00946BB9" w:rsidP="00FC303C">
      <w:pPr>
        <w:numPr>
          <w:ilvl w:val="1"/>
          <w:numId w:val="99"/>
        </w:numPr>
        <w:bidi/>
        <w:spacing w:before="0" w:after="240" w:line="360" w:lineRule="auto"/>
        <w:ind w:left="777" w:hanging="357"/>
        <w:rPr>
          <w:rtl/>
        </w:rPr>
      </w:pPr>
      <w:r>
        <w:rPr>
          <w:rtl/>
        </w:rPr>
        <w:t>ככל וצד ב' יידרש לבצע תיקון לעגלות הטעינה בחצריו, הוא ידאג לביטוח העגלות בחצריו כולל בעת הובלתן לחצריו ובחזרה לבתי הספר.</w:t>
      </w:r>
    </w:p>
    <w:p w14:paraId="660FB945" w14:textId="77777777" w:rsidR="00946BB9" w:rsidRDefault="00946BB9" w:rsidP="00FC303C">
      <w:pPr>
        <w:numPr>
          <w:ilvl w:val="0"/>
          <w:numId w:val="98"/>
        </w:numPr>
        <w:bidi/>
        <w:spacing w:before="0" w:after="0" w:line="360" w:lineRule="auto"/>
        <w:ind w:left="498"/>
        <w:contextualSpacing/>
        <w:rPr>
          <w:b/>
          <w:bCs/>
          <w:u w:val="single"/>
        </w:rPr>
      </w:pPr>
      <w:r>
        <w:rPr>
          <w:b/>
          <w:bCs/>
          <w:u w:val="single"/>
          <w:rtl/>
        </w:rPr>
        <w:t>ביטוחים נוספים:</w:t>
      </w:r>
    </w:p>
    <w:p w14:paraId="0443830E" w14:textId="77777777" w:rsidR="00946BB9" w:rsidRDefault="00946BB9" w:rsidP="00946BB9">
      <w:pPr>
        <w:bidi/>
        <w:spacing w:line="360" w:lineRule="auto"/>
        <w:ind w:left="498"/>
        <w:rPr>
          <w:rFonts w:ascii="Calibri" w:eastAsia="Calibri" w:hAnsi="Calibri"/>
          <w:b/>
          <w:bCs/>
          <w:color w:val="000000"/>
        </w:rPr>
      </w:pPr>
      <w:r>
        <w:rPr>
          <w:rFonts w:ascii="Calibri" w:eastAsia="Calibri" w:hAnsi="Calibri"/>
          <w:color w:val="000000"/>
          <w:rtl/>
        </w:rPr>
        <w:t xml:space="preserve">צד ב' ידאג ויוודא כי </w:t>
      </w:r>
      <w:r>
        <w:rPr>
          <w:rFonts w:ascii="Calibri" w:eastAsia="Calibri" w:hAnsi="Calibri"/>
          <w:b/>
          <w:bCs/>
          <w:color w:val="000000"/>
          <w:rtl/>
        </w:rPr>
        <w:t xml:space="preserve">בעלי מקצוע, נותני שירותים, ספקים, קבלנים, קבלני משנה </w:t>
      </w:r>
      <w:r>
        <w:rPr>
          <w:rFonts w:ascii="Calibri" w:eastAsia="Calibri" w:hAnsi="Calibri"/>
          <w:color w:val="000000"/>
          <w:rtl/>
        </w:rPr>
        <w:t xml:space="preserve">יציגו ביטוחים מתאימים לגבי פעילותם בגבולות אחריות סבירים, כולל ביטוח </w:t>
      </w:r>
      <w:r>
        <w:rPr>
          <w:rFonts w:ascii="Calibri" w:eastAsia="Calibri" w:hAnsi="Calibri"/>
          <w:b/>
          <w:bCs/>
          <w:color w:val="000000"/>
          <w:rtl/>
        </w:rPr>
        <w:t>אחריות כלפי צד שלישי</w:t>
      </w:r>
      <w:r>
        <w:rPr>
          <w:rFonts w:ascii="Calibri" w:eastAsia="Calibri" w:hAnsi="Calibri"/>
          <w:color w:val="000000"/>
          <w:rtl/>
        </w:rPr>
        <w:t xml:space="preserve">, וביטוח </w:t>
      </w:r>
      <w:r>
        <w:rPr>
          <w:rFonts w:ascii="Calibri" w:eastAsia="Calibri" w:hAnsi="Calibri"/>
          <w:b/>
          <w:bCs/>
          <w:color w:val="000000"/>
          <w:rtl/>
        </w:rPr>
        <w:t>חבות מעבידים</w:t>
      </w:r>
      <w:r>
        <w:rPr>
          <w:rFonts w:ascii="Calibri" w:eastAsia="Calibri" w:hAnsi="Calibri"/>
          <w:color w:val="000000"/>
          <w:rtl/>
        </w:rPr>
        <w:t xml:space="preserve"> כלפי עובדיהם, ביטוח </w:t>
      </w:r>
      <w:r>
        <w:rPr>
          <w:rFonts w:ascii="Calibri" w:eastAsia="Calibri" w:hAnsi="Calibri"/>
          <w:b/>
          <w:bCs/>
          <w:color w:val="000000"/>
          <w:rtl/>
        </w:rPr>
        <w:t>אחריות מקצועית וביטוח חבות המוצר</w:t>
      </w:r>
      <w:r>
        <w:rPr>
          <w:rFonts w:ascii="Calibri" w:eastAsia="Calibri" w:hAnsi="Calibri"/>
          <w:color w:val="000000"/>
          <w:rtl/>
        </w:rPr>
        <w:t xml:space="preserve"> (ככל ורלוונטיים), וכאשר הפעילות משולבת עם כלי רכב גם ביטוחי כלי רכב הכוללים ביטוח חובה, רכוש ואחריות כלפי צד שלישי. הביטוחים יורחבו לשפות את מדינת ישראל - משרד החינוך ככל שיחשבו אחראים למעשיהם ו/או מחדליהם ויכללו ויתור המבטח על זכות השיבוב כלפיהם וכלפי עובדיהם, אולם וויתור כאמור לא יחול לטובת אדם שגרם לנזק מתוך כוונת זדון</w:t>
      </w:r>
      <w:r>
        <w:rPr>
          <w:color w:val="000000"/>
          <w:rtl/>
        </w:rPr>
        <w:t>.</w:t>
      </w:r>
    </w:p>
    <w:p w14:paraId="2D0774A6" w14:textId="77777777" w:rsidR="00946BB9" w:rsidRDefault="00946BB9" w:rsidP="00FC303C">
      <w:pPr>
        <w:pStyle w:val="ListParagraph"/>
        <w:numPr>
          <w:ilvl w:val="0"/>
          <w:numId w:val="98"/>
        </w:numPr>
        <w:bidi/>
        <w:spacing w:before="0" w:line="360" w:lineRule="auto"/>
        <w:ind w:left="498"/>
        <w:jc w:val="left"/>
        <w:rPr>
          <w:rFonts w:ascii="Times New Roman" w:eastAsia="Times New Roman" w:hAnsi="Times New Roman"/>
          <w:b/>
          <w:bCs/>
          <w:u w:val="single"/>
        </w:rPr>
      </w:pPr>
      <w:r>
        <w:rPr>
          <w:rFonts w:ascii="Times New Roman" w:eastAsia="Times New Roman" w:hAnsi="Times New Roman"/>
          <w:b/>
          <w:bCs/>
          <w:u w:val="single"/>
          <w:rtl/>
        </w:rPr>
        <w:t>כללי</w:t>
      </w:r>
    </w:p>
    <w:p w14:paraId="1212BF80" w14:textId="77777777" w:rsidR="00946BB9" w:rsidRDefault="00946BB9" w:rsidP="00946BB9">
      <w:pPr>
        <w:bidi/>
        <w:spacing w:line="360" w:lineRule="auto"/>
        <w:ind w:firstLine="498"/>
        <w:rPr>
          <w:rFonts w:ascii="Times New Roman" w:eastAsia="Times New Roman" w:hAnsi="Times New Roman"/>
          <w:rtl/>
        </w:rPr>
      </w:pPr>
      <w:r>
        <w:rPr>
          <w:rtl/>
        </w:rPr>
        <w:lastRenderedPageBreak/>
        <w:t>בכל פוליסות הביטוח הנדרשות מצד ב'  יכללו התנאים הבאים:</w:t>
      </w:r>
    </w:p>
    <w:p w14:paraId="74495801" w14:textId="77777777" w:rsidR="00946BB9" w:rsidRDefault="00946BB9" w:rsidP="00FC303C">
      <w:pPr>
        <w:numPr>
          <w:ilvl w:val="0"/>
          <w:numId w:val="100"/>
        </w:numPr>
        <w:bidi/>
        <w:spacing w:before="0" w:line="360" w:lineRule="auto"/>
        <w:ind w:left="1065"/>
        <w:rPr>
          <w:rtl/>
        </w:rPr>
      </w:pPr>
      <w:r>
        <w:rPr>
          <w:rtl/>
        </w:rPr>
        <w:t>לשם המבוטח יתווספו כמבוטחים נוספים: מדינת ישראל -</w:t>
      </w:r>
      <w:r>
        <w:rPr>
          <w:b/>
          <w:bCs/>
          <w:rtl/>
        </w:rPr>
        <w:t xml:space="preserve"> </w:t>
      </w:r>
      <w:r>
        <w:rPr>
          <w:rtl/>
        </w:rPr>
        <w:t>משרד החינוך בכפוף להרחבי השיפוי כמפורט לעיל.</w:t>
      </w:r>
    </w:p>
    <w:p w14:paraId="3CC21BA5" w14:textId="77777777" w:rsidR="00946BB9" w:rsidRDefault="00946BB9" w:rsidP="00FC303C">
      <w:pPr>
        <w:numPr>
          <w:ilvl w:val="0"/>
          <w:numId w:val="100"/>
        </w:numPr>
        <w:bidi/>
        <w:spacing w:before="0" w:line="360" w:lineRule="auto"/>
        <w:ind w:left="1065"/>
      </w:pPr>
      <w:r>
        <w:rPr>
          <w:rtl/>
        </w:rPr>
        <w:t>בכל מקרה של צמצום או ביטול הביטוח ע"י אחד הצדדים לא יהיה להם כל תוקף אלא אם ניתנה על כך הודעה מוקדמת של 60 יום לפחות במכתב רשום לחשב משרד החינוך.</w:t>
      </w:r>
    </w:p>
    <w:p w14:paraId="7DAB5763" w14:textId="77777777" w:rsidR="00946BB9" w:rsidRDefault="00946BB9" w:rsidP="00FC303C">
      <w:pPr>
        <w:numPr>
          <w:ilvl w:val="0"/>
          <w:numId w:val="100"/>
        </w:numPr>
        <w:bidi/>
        <w:spacing w:before="0" w:line="360" w:lineRule="auto"/>
        <w:ind w:left="1065"/>
      </w:pPr>
      <w:r>
        <w:rPr>
          <w:rtl/>
        </w:rPr>
        <w:t xml:space="preserve">המבטח מוותר על כל זכות תחלוף/שיבוב, תביעה, השתתפות או חזרה כלפי מדינת ישראל משרד החינוך, ועובדיהם ובלבד שהוויתור לא יחול לטובת אדם שגרם לנזק מתוך כוונת זדון.                                                                                                                                       </w:t>
      </w:r>
    </w:p>
    <w:p w14:paraId="314477FD" w14:textId="77777777" w:rsidR="00946BB9" w:rsidRDefault="00946BB9" w:rsidP="00FC303C">
      <w:pPr>
        <w:numPr>
          <w:ilvl w:val="0"/>
          <w:numId w:val="100"/>
        </w:numPr>
        <w:bidi/>
        <w:spacing w:before="0" w:line="360" w:lineRule="auto"/>
        <w:ind w:left="1065"/>
        <w:rPr>
          <w:rtl/>
        </w:rPr>
      </w:pPr>
      <w:r>
        <w:rPr>
          <w:rtl/>
        </w:rPr>
        <w:t xml:space="preserve">צד ב'  אחראי בלעדית כלפי המבטח לתשלום דמי הביטוח עבור כל הפוליסות ולמילוי כל החובות המוטלות על המבוטח על פי תנאי הפוליסות. </w:t>
      </w:r>
    </w:p>
    <w:p w14:paraId="2ABBE4AD" w14:textId="77777777" w:rsidR="00946BB9" w:rsidRDefault="00946BB9" w:rsidP="00FC303C">
      <w:pPr>
        <w:numPr>
          <w:ilvl w:val="0"/>
          <w:numId w:val="100"/>
        </w:numPr>
        <w:bidi/>
        <w:spacing w:before="0" w:line="360" w:lineRule="auto"/>
        <w:ind w:left="1065"/>
      </w:pPr>
      <w:r>
        <w:rPr>
          <w:rtl/>
        </w:rPr>
        <w:t xml:space="preserve">ההשתתפויות העצמיות הנקובות בכל פוליסה ופוליסה תחולנה בלעדית על צד ב'.        </w:t>
      </w:r>
    </w:p>
    <w:p w14:paraId="05408A6E" w14:textId="77777777" w:rsidR="00946BB9" w:rsidRDefault="00946BB9" w:rsidP="00FC303C">
      <w:pPr>
        <w:numPr>
          <w:ilvl w:val="0"/>
          <w:numId w:val="100"/>
        </w:numPr>
        <w:bidi/>
        <w:spacing w:before="0" w:line="360" w:lineRule="auto"/>
        <w:ind w:left="1065"/>
      </w:pPr>
      <w:r>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180B5FAD" w14:textId="77777777" w:rsidR="00946BB9" w:rsidRDefault="00946BB9" w:rsidP="00FC303C">
      <w:pPr>
        <w:numPr>
          <w:ilvl w:val="0"/>
          <w:numId w:val="100"/>
        </w:numPr>
        <w:bidi/>
        <w:spacing w:before="0" w:line="360" w:lineRule="auto"/>
        <w:ind w:left="1065"/>
      </w:pPr>
      <w:r>
        <w:rPr>
          <w:rtl/>
        </w:rPr>
        <w:t>תנאי הכיסוי של הפוליסות הנ"ל, למעט ביטוח אחריות מקצועית, לא יפחתו מהמקובל על פי תנאי פוליסות נוסח "ביט" בכפוף להרחבת הכיסויים כמפורט לעיל.</w:t>
      </w:r>
    </w:p>
    <w:p w14:paraId="07622ECB" w14:textId="77777777" w:rsidR="00946BB9" w:rsidRDefault="00946BB9" w:rsidP="00FC303C">
      <w:pPr>
        <w:numPr>
          <w:ilvl w:val="0"/>
          <w:numId w:val="100"/>
        </w:numPr>
        <w:bidi/>
        <w:spacing w:before="0" w:after="240" w:line="360" w:lineRule="auto"/>
        <w:ind w:left="1065"/>
      </w:pPr>
      <w:r>
        <w:rPr>
          <w:rtl/>
        </w:rPr>
        <w:t xml:space="preserve"> חריג כוונה ו/או רשלנות רבתי יבוטל ככל שקיים. </w:t>
      </w:r>
    </w:p>
    <w:p w14:paraId="5CA9C509" w14:textId="77777777" w:rsidR="00946BB9" w:rsidRDefault="00946BB9" w:rsidP="00FC303C">
      <w:pPr>
        <w:pStyle w:val="ListParagraph"/>
        <w:numPr>
          <w:ilvl w:val="0"/>
          <w:numId w:val="95"/>
        </w:numPr>
        <w:bidi/>
        <w:spacing w:before="0" w:line="360" w:lineRule="auto"/>
        <w:ind w:left="498"/>
        <w:rPr>
          <w:rFonts w:ascii="Times New Roman" w:eastAsia="Times New Roman" w:hAnsi="Times New Roman"/>
          <w:rtl/>
        </w:rPr>
      </w:pPr>
      <w:r>
        <w:rPr>
          <w:rFonts w:ascii="Times New Roman" w:eastAsia="Times New Roman" w:hAnsi="Times New Roman"/>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על ידו מדי תקופת ביטוח, כל עוד החוזה עם מדינת ישראל משרד החינוך בתוקף.</w:t>
      </w:r>
    </w:p>
    <w:p w14:paraId="77F8D94F" w14:textId="77777777" w:rsidR="00946BB9" w:rsidRDefault="00946BB9" w:rsidP="00FC303C">
      <w:pPr>
        <w:pStyle w:val="ListParagraph"/>
        <w:numPr>
          <w:ilvl w:val="0"/>
          <w:numId w:val="95"/>
        </w:numPr>
        <w:bidi/>
        <w:spacing w:before="0" w:line="360" w:lineRule="auto"/>
        <w:ind w:left="498"/>
        <w:rPr>
          <w:rFonts w:ascii="Times New Roman" w:eastAsia="Times New Roman" w:hAnsi="Times New Roman"/>
        </w:rPr>
      </w:pPr>
      <w:r>
        <w:rPr>
          <w:rtl/>
        </w:rPr>
        <w:t xml:space="preserve">אישור בחתימתו של המבטח על קיום הביטוחים, יומצא על ידי צד ב'  למשרד החינוך, עד למועד חתימת החוזה. צד ב'  מתחייב להציג את האישור חתום בחתימת המבטח אודות חידוש הפוליסות למשרד החינוך לכל המאוחר שבועיים לפני תום תקופת הביטוח.  </w:t>
      </w:r>
    </w:p>
    <w:p w14:paraId="20B5B33F" w14:textId="77777777" w:rsidR="00946BB9" w:rsidRDefault="00946BB9" w:rsidP="00946BB9">
      <w:pPr>
        <w:pStyle w:val="ListParagraph"/>
        <w:bidi/>
        <w:spacing w:line="360" w:lineRule="auto"/>
        <w:ind w:left="498"/>
        <w:rPr>
          <w:rFonts w:ascii="Times New Roman" w:eastAsia="Times New Roman" w:hAnsi="Times New Roman"/>
        </w:rPr>
      </w:pPr>
      <w:r>
        <w:rPr>
          <w:b/>
          <w:bCs/>
          <w:rtl/>
        </w:rPr>
        <w:t>מובהר בזאת כי אישור/י הביטוח שיוצגו אינו/ם בא/ים לצמצם את התחייבויות צד ב'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צד ב' יהיה ללמוד דרישות אלה ובמידת הצורך להיעזר באנשי ביטוח מטעמו, על מנת להבין את הדרישות וליישמן בביטוחיו ללא הסתייגויות.</w:t>
      </w:r>
      <w:r>
        <w:rPr>
          <w:b/>
          <w:bCs/>
          <w:rtl/>
        </w:rPr>
        <w:tab/>
      </w:r>
    </w:p>
    <w:p w14:paraId="75AA41FD" w14:textId="77777777" w:rsidR="00946BB9" w:rsidRDefault="00946BB9" w:rsidP="00FC303C">
      <w:pPr>
        <w:numPr>
          <w:ilvl w:val="0"/>
          <w:numId w:val="95"/>
        </w:numPr>
        <w:bidi/>
        <w:spacing w:before="0" w:line="360" w:lineRule="auto"/>
        <w:ind w:left="498"/>
        <w:rPr>
          <w:rFonts w:ascii="Times New Roman" w:eastAsia="Times New Roman" w:hAnsi="Times New Roman"/>
        </w:rPr>
      </w:pPr>
      <w:r>
        <w:rPr>
          <w:rtl/>
        </w:rPr>
        <w:t>מדינת ישראל – משרד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 הביטוח לעיל ו/או מכל סיבה אחרת, 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סעיף זה.</w:t>
      </w:r>
    </w:p>
    <w:p w14:paraId="1FB27967" w14:textId="77777777" w:rsidR="00946BB9" w:rsidRDefault="00946BB9" w:rsidP="00946BB9">
      <w:pPr>
        <w:keepNext/>
        <w:bidi/>
        <w:spacing w:line="360" w:lineRule="auto"/>
        <w:ind w:left="498"/>
        <w:outlineLvl w:val="0"/>
        <w:rPr>
          <w:b/>
          <w:bCs/>
          <w:u w:val="single"/>
          <w:lang w:eastAsia="he-IL"/>
        </w:rPr>
      </w:pPr>
      <w:r>
        <w:rPr>
          <w:rtl/>
          <w:lang w:eastAsia="he-IL"/>
        </w:rPr>
        <w:lastRenderedPageBreak/>
        <w:t>צד ב'  מצהיר ומתחייב כי זכות  מדינת ישראל – משרד החינוך, לעריכת הבדיקה ולדרישת השינויים כמפורט לעיל אינן מטילות על מדינת ישראל – משרד החינוך, או</w:t>
      </w:r>
      <w:r>
        <w:rPr>
          <w:rFonts w:hint="cs"/>
          <w:lang w:eastAsia="he-IL"/>
        </w:rPr>
        <w:t xml:space="preserve"> </w:t>
      </w:r>
      <w:r>
        <w:rPr>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ההסכם, וזאת בין אם נדרשו התאמות ובין אם לאו, בין אם נבדקו ובין אם לאו.</w:t>
      </w:r>
    </w:p>
    <w:p w14:paraId="1CE82CE0" w14:textId="77777777" w:rsidR="00946BB9" w:rsidRDefault="00946BB9" w:rsidP="00FC303C">
      <w:pPr>
        <w:numPr>
          <w:ilvl w:val="0"/>
          <w:numId w:val="95"/>
        </w:numPr>
        <w:bidi/>
        <w:spacing w:before="0" w:line="360" w:lineRule="auto"/>
        <w:ind w:left="498"/>
        <w:rPr>
          <w:b/>
          <w:bCs/>
          <w:rtl/>
        </w:rPr>
      </w:pPr>
      <w:r>
        <w:rPr>
          <w:b/>
          <w:bCs/>
          <w:rtl/>
        </w:rPr>
        <w:t>למען הסר כל ספק מוסכם בזה כי הביטוחים הנדרשים בסעיף זה,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120E59A8" w14:textId="77777777" w:rsidR="00946BB9" w:rsidRDefault="00946BB9" w:rsidP="00FC303C">
      <w:pPr>
        <w:numPr>
          <w:ilvl w:val="0"/>
          <w:numId w:val="95"/>
        </w:numPr>
        <w:bidi/>
        <w:spacing w:before="0" w:line="360" w:lineRule="auto"/>
        <w:ind w:left="498"/>
        <w:rPr>
          <w:b/>
          <w:bCs/>
        </w:rPr>
      </w:pPr>
      <w:r>
        <w:rPr>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4B92320F" w14:textId="77777777" w:rsidR="00946BB9" w:rsidRDefault="00946BB9" w:rsidP="00FC303C">
      <w:pPr>
        <w:numPr>
          <w:ilvl w:val="0"/>
          <w:numId w:val="95"/>
        </w:numPr>
        <w:bidi/>
        <w:spacing w:before="0" w:line="360" w:lineRule="auto"/>
        <w:ind w:left="498"/>
        <w:rPr>
          <w:b/>
          <w:bCs/>
        </w:rPr>
      </w:pPr>
      <w:r>
        <w:rPr>
          <w:rtl/>
        </w:rPr>
        <w:t>אי עמידה בתנאי סעיף מהווה הפרה יסודית של חוזה זה.</w:t>
      </w:r>
    </w:p>
    <w:p w14:paraId="7B67DDAC" w14:textId="77777777" w:rsidR="007C6F4A" w:rsidRPr="00946BB9" w:rsidRDefault="007C6F4A" w:rsidP="007C6F4A">
      <w:pPr>
        <w:bidi/>
        <w:rPr>
          <w:rtl/>
        </w:rPr>
      </w:pPr>
    </w:p>
    <w:p w14:paraId="5AAFFFCD" w14:textId="77777777" w:rsidR="007C6F4A" w:rsidRPr="007C6F4A" w:rsidRDefault="007C6F4A" w:rsidP="007C6F4A">
      <w:pPr>
        <w:bidi/>
        <w:rPr>
          <w:rtl/>
        </w:rPr>
      </w:pPr>
    </w:p>
    <w:p w14:paraId="2CF5401A" w14:textId="77777777" w:rsidR="007C6F4A" w:rsidRPr="007C6F4A" w:rsidRDefault="007C6F4A" w:rsidP="007C6F4A">
      <w:pPr>
        <w:bidi/>
        <w:rPr>
          <w:rtl/>
        </w:rPr>
      </w:pPr>
    </w:p>
    <w:p w14:paraId="57A8FD1C" w14:textId="77777777" w:rsidR="007C6F4A" w:rsidRPr="007C6F4A" w:rsidRDefault="007C6F4A" w:rsidP="007C6F4A">
      <w:pPr>
        <w:bidi/>
        <w:rPr>
          <w:rtl/>
        </w:rPr>
      </w:pPr>
    </w:p>
    <w:p w14:paraId="090308F2" w14:textId="77777777" w:rsidR="00E4786F" w:rsidRDefault="00E4786F">
      <w:pPr>
        <w:rPr>
          <w:rtl/>
        </w:rPr>
      </w:pPr>
      <w:r>
        <w:rPr>
          <w:rtl/>
        </w:rPr>
        <w:br w:type="page"/>
      </w:r>
    </w:p>
    <w:p w14:paraId="547AE35C" w14:textId="77777777" w:rsidR="007C6F4A" w:rsidRPr="007C6F4A" w:rsidRDefault="007C6F4A" w:rsidP="007C6F4A">
      <w:pPr>
        <w:bidi/>
        <w:rPr>
          <w:rtl/>
        </w:rPr>
      </w:pPr>
    </w:p>
    <w:p w14:paraId="09712A26" w14:textId="77777777" w:rsidR="007C6F4A" w:rsidRPr="007C6F4A" w:rsidRDefault="007C6F4A" w:rsidP="007C6F4A">
      <w:pPr>
        <w:bidi/>
        <w:rPr>
          <w:rtl/>
        </w:rPr>
      </w:pPr>
    </w:p>
    <w:p w14:paraId="556AB298" w14:textId="77777777" w:rsidR="007C6F4A" w:rsidRPr="007C6F4A" w:rsidRDefault="007C6F4A" w:rsidP="007C6F4A">
      <w:pPr>
        <w:bidi/>
        <w:rPr>
          <w:rtl/>
        </w:rPr>
      </w:pPr>
    </w:p>
    <w:p w14:paraId="7952534C" w14:textId="77777777" w:rsidR="007C6F4A" w:rsidRPr="007C6F4A" w:rsidRDefault="007C6F4A" w:rsidP="007C6F4A">
      <w:pPr>
        <w:bidi/>
        <w:rPr>
          <w:rtl/>
        </w:rPr>
      </w:pPr>
    </w:p>
    <w:p w14:paraId="665281E5" w14:textId="77777777" w:rsidR="00C82F0C" w:rsidRPr="00C70EEB" w:rsidRDefault="00C82F0C" w:rsidP="00C70EEB">
      <w:pPr>
        <w:pStyle w:val="1"/>
        <w:numPr>
          <w:ilvl w:val="0"/>
          <w:numId w:val="0"/>
        </w:numPr>
        <w:jc w:val="center"/>
        <w:rPr>
          <w:rFonts w:ascii="Arial" w:eastAsia="Times New Roman" w:hAnsi="Arial"/>
          <w:sz w:val="24"/>
          <w:szCs w:val="24"/>
          <w:u w:val="single"/>
          <w:rtl/>
          <w:lang w:eastAsia="he-IL"/>
        </w:rPr>
      </w:pPr>
      <w:bookmarkStart w:id="84" w:name="_Toc48799698"/>
      <w:r w:rsidRPr="00C70EEB">
        <w:rPr>
          <w:rFonts w:ascii="Arial" w:eastAsia="Times New Roman" w:hAnsi="Arial" w:hint="cs"/>
          <w:sz w:val="24"/>
          <w:szCs w:val="24"/>
          <w:u w:val="single"/>
          <w:rtl/>
          <w:lang w:eastAsia="he-IL"/>
        </w:rPr>
        <w:t>נספח 0.8.4</w:t>
      </w:r>
      <w:bookmarkEnd w:id="84"/>
    </w:p>
    <w:p w14:paraId="064E0EA1" w14:textId="77777777" w:rsidR="003663B6" w:rsidRPr="00C82F0C" w:rsidRDefault="003663B6" w:rsidP="003663B6">
      <w:pPr>
        <w:bidi/>
        <w:spacing w:before="0" w:after="0" w:line="360" w:lineRule="auto"/>
        <w:jc w:val="center"/>
        <w:rPr>
          <w:rFonts w:ascii="Arial" w:eastAsia="Times New Roman" w:hAnsi="Arial"/>
          <w:u w:val="single"/>
          <w:rtl/>
          <w:lang w:eastAsia="he-IL"/>
        </w:rPr>
      </w:pPr>
    </w:p>
    <w:p w14:paraId="7B93E132" w14:textId="77777777" w:rsidR="003663B6" w:rsidRPr="003663B6" w:rsidRDefault="003663B6" w:rsidP="003663B6">
      <w:pPr>
        <w:bidi/>
        <w:spacing w:before="0" w:after="0" w:line="240" w:lineRule="auto"/>
        <w:jc w:val="center"/>
        <w:rPr>
          <w:rFonts w:ascii="Times New Roman" w:eastAsia="Times New Roman" w:hAnsi="Times New Roman"/>
          <w:b/>
          <w:bCs/>
          <w:sz w:val="20"/>
          <w:szCs w:val="36"/>
          <w:u w:val="single"/>
          <w:rtl/>
          <w:lang w:eastAsia="he-IL"/>
        </w:rPr>
      </w:pPr>
      <w:r w:rsidRPr="003663B6">
        <w:rPr>
          <w:rFonts w:ascii="Times New Roman" w:eastAsia="Times New Roman" w:hAnsi="Times New Roman"/>
          <w:b/>
          <w:bCs/>
          <w:sz w:val="20"/>
          <w:szCs w:val="36"/>
          <w:u w:val="single"/>
          <w:rtl/>
          <w:lang w:eastAsia="he-IL"/>
        </w:rPr>
        <w:t>חוזה</w:t>
      </w:r>
      <w:r w:rsidRPr="003663B6">
        <w:rPr>
          <w:rFonts w:ascii="Times New Roman" w:eastAsia="Times New Roman" w:hAnsi="Times New Roman" w:hint="cs"/>
          <w:b/>
          <w:bCs/>
          <w:sz w:val="20"/>
          <w:szCs w:val="36"/>
          <w:u w:val="single"/>
          <w:rtl/>
          <w:lang w:eastAsia="he-IL"/>
        </w:rPr>
        <w:t xml:space="preserve"> </w:t>
      </w:r>
      <w:r w:rsidRPr="003663B6">
        <w:rPr>
          <w:rFonts w:ascii="Times New Roman" w:eastAsia="Times New Roman" w:hAnsi="Times New Roman"/>
          <w:b/>
          <w:bCs/>
          <w:sz w:val="20"/>
          <w:szCs w:val="36"/>
          <w:u w:val="single"/>
          <w:rtl/>
          <w:lang w:eastAsia="he-IL"/>
        </w:rPr>
        <w:t>–</w:t>
      </w:r>
      <w:r w:rsidRPr="003663B6">
        <w:rPr>
          <w:rFonts w:ascii="Times New Roman" w:eastAsia="Times New Roman" w:hAnsi="Times New Roman" w:hint="cs"/>
          <w:b/>
          <w:bCs/>
          <w:sz w:val="20"/>
          <w:szCs w:val="36"/>
          <w:u w:val="single"/>
          <w:rtl/>
          <w:lang w:eastAsia="he-IL"/>
        </w:rPr>
        <w:t xml:space="preserve"> פורטל הספקים הממשלתי</w:t>
      </w:r>
    </w:p>
    <w:p w14:paraId="73332988" w14:textId="77777777" w:rsidR="003663B6" w:rsidRPr="003663B6" w:rsidRDefault="003663B6" w:rsidP="003663B6">
      <w:pPr>
        <w:bidi/>
        <w:spacing w:before="0" w:after="0" w:line="240" w:lineRule="auto"/>
        <w:jc w:val="left"/>
        <w:rPr>
          <w:rFonts w:ascii="Times New Roman" w:eastAsia="Times New Roman" w:hAnsi="Times New Roman"/>
          <w:sz w:val="20"/>
          <w:rtl/>
          <w:lang w:eastAsia="he-IL"/>
        </w:rPr>
      </w:pPr>
    </w:p>
    <w:p w14:paraId="0CCD35AE" w14:textId="77777777" w:rsidR="003663B6" w:rsidRPr="003663B6" w:rsidRDefault="003663B6" w:rsidP="003663B6">
      <w:pPr>
        <w:bidi/>
        <w:spacing w:before="0" w:after="0" w:line="240" w:lineRule="auto"/>
        <w:jc w:val="left"/>
        <w:rPr>
          <w:rFonts w:ascii="Times New Roman" w:eastAsia="Times New Roman" w:hAnsi="Times New Roman"/>
          <w:sz w:val="20"/>
          <w:rtl/>
          <w:lang w:eastAsia="he-IL"/>
        </w:rPr>
      </w:pPr>
    </w:p>
    <w:p w14:paraId="3790FDA6" w14:textId="77777777" w:rsidR="003663B6" w:rsidRPr="003663B6" w:rsidRDefault="003663B6" w:rsidP="003663B6">
      <w:pPr>
        <w:bidi/>
        <w:spacing w:before="0" w:after="0" w:line="240" w:lineRule="auto"/>
        <w:jc w:val="left"/>
        <w:rPr>
          <w:rFonts w:ascii="Times New Roman" w:eastAsia="Times New Roman" w:hAnsi="Times New Roman"/>
          <w:sz w:val="20"/>
          <w:rtl/>
          <w:lang w:eastAsia="he-IL"/>
        </w:rPr>
      </w:pPr>
    </w:p>
    <w:p w14:paraId="505F8DF0" w14:textId="77777777" w:rsidR="003663B6" w:rsidRPr="003663B6" w:rsidRDefault="003663B6" w:rsidP="003663B6">
      <w:pPr>
        <w:bidi/>
        <w:spacing w:before="0" w:after="0" w:line="240" w:lineRule="auto"/>
        <w:jc w:val="left"/>
        <w:rPr>
          <w:rFonts w:ascii="Times New Roman" w:eastAsia="Times New Roman" w:hAnsi="Times New Roman"/>
          <w:sz w:val="20"/>
          <w:rtl/>
          <w:lang w:eastAsia="he-IL"/>
        </w:rPr>
      </w:pPr>
    </w:p>
    <w:p w14:paraId="7CD518B6"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שנערך ונחתם ביום ____________  לחודש ______________  בשנת _____________</w:t>
      </w:r>
    </w:p>
    <w:p w14:paraId="1621E6DF"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2DA2AA17"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ממשלת ישראל בשם מדינת ישראל המיוצגת ע"י </w:t>
      </w:r>
      <w:r w:rsidRPr="003663B6">
        <w:rPr>
          <w:rFonts w:ascii="Times New Roman" w:eastAsia="Times New Roman" w:hAnsi="Times New Roman" w:hint="cs"/>
          <w:sz w:val="20"/>
          <w:rtl/>
          <w:lang w:eastAsia="he-IL"/>
        </w:rPr>
        <w:t>החשב הכללי</w:t>
      </w:r>
      <w:r w:rsidRPr="003663B6">
        <w:rPr>
          <w:rFonts w:ascii="Times New Roman" w:eastAsia="Times New Roman" w:hAnsi="Times New Roman"/>
          <w:sz w:val="20"/>
          <w:rtl/>
          <w:lang w:eastAsia="he-IL"/>
        </w:rPr>
        <w:t xml:space="preserve"> </w:t>
      </w:r>
    </w:p>
    <w:p w14:paraId="54640D38" w14:textId="77777777" w:rsidR="003663B6" w:rsidRPr="003663B6" w:rsidRDefault="003663B6" w:rsidP="003663B6">
      <w:pPr>
        <w:bidi/>
        <w:spacing w:before="0" w:after="0" w:line="240" w:lineRule="auto"/>
        <w:jc w:val="center"/>
        <w:rPr>
          <w:rFonts w:ascii="Times New Roman" w:eastAsia="Times New Roman" w:hAnsi="Times New Roman"/>
          <w:b/>
          <w:bCs/>
          <w:sz w:val="20"/>
          <w:rtl/>
          <w:lang w:eastAsia="he-IL"/>
        </w:rPr>
      </w:pP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הממשלה)</w:t>
      </w:r>
    </w:p>
    <w:p w14:paraId="1D5C0785"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6E993B8D" w14:textId="77777777" w:rsidR="003663B6" w:rsidRPr="003663B6" w:rsidRDefault="003663B6" w:rsidP="003663B6">
      <w:pPr>
        <w:bidi/>
        <w:spacing w:before="0" w:after="0" w:line="240" w:lineRule="auto"/>
        <w:jc w:val="righ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 xml:space="preserve">מ צ ד   א ח ד </w:t>
      </w:r>
    </w:p>
    <w:p w14:paraId="078E7FF2"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00CF13CD"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ל 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_____________________________  </w:t>
      </w:r>
      <w:r w:rsidRPr="003663B6">
        <w:rPr>
          <w:rFonts w:ascii="Times New Roman" w:eastAsia="Times New Roman" w:hAnsi="Times New Roman" w:hint="cs"/>
          <w:sz w:val="20"/>
          <w:rtl/>
          <w:lang w:eastAsia="he-IL"/>
        </w:rPr>
        <w:t>ח.פ.</w:t>
      </w:r>
      <w:r w:rsidRPr="003663B6">
        <w:rPr>
          <w:rFonts w:ascii="Times New Roman" w:eastAsia="Times New Roman" w:hAnsi="Times New Roman"/>
          <w:sz w:val="20"/>
          <w:rtl/>
          <w:lang w:eastAsia="he-IL"/>
        </w:rPr>
        <w:t xml:space="preserve"> ______________</w:t>
      </w:r>
    </w:p>
    <w:p w14:paraId="23374B62"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1B53B304"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באמצעות מורשה/מורשי חתימה מטעמו/ה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_____________</w:t>
      </w:r>
      <w:r w:rsidRPr="003663B6">
        <w:rPr>
          <w:rFonts w:ascii="Times New Roman" w:eastAsia="Times New Roman" w:hAnsi="Times New Roman"/>
          <w:sz w:val="20"/>
          <w:rtl/>
          <w:lang w:eastAsia="he-IL"/>
        </w:rPr>
        <w:t xml:space="preserve">________________________ </w:t>
      </w:r>
    </w:p>
    <w:p w14:paraId="75075935"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35F64A04" w14:textId="77777777" w:rsidR="003663B6" w:rsidRPr="003663B6" w:rsidRDefault="003663B6" w:rsidP="003663B6">
      <w:pPr>
        <w:bidi/>
        <w:spacing w:before="0" w:after="0" w:line="240" w:lineRule="auto"/>
        <w:jc w:val="center"/>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המשתמש)</w:t>
      </w:r>
    </w:p>
    <w:p w14:paraId="44825225"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56963559" w14:textId="77777777" w:rsidR="003663B6" w:rsidRPr="003663B6" w:rsidRDefault="003663B6" w:rsidP="003663B6">
      <w:pPr>
        <w:bidi/>
        <w:spacing w:before="0" w:after="0" w:line="240" w:lineRule="auto"/>
        <w:jc w:val="righ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מ צ ד   ש נ י</w:t>
      </w:r>
    </w:p>
    <w:p w14:paraId="5B89845A"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45A7558C"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3F89C86E" w14:textId="77777777" w:rsidR="003663B6" w:rsidRPr="003663B6" w:rsidRDefault="003663B6" w:rsidP="003663B6">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ה ו א י ל :</w:t>
      </w:r>
    </w:p>
    <w:p w14:paraId="23DB055F"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2469C616"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w:t>
      </w:r>
      <w:r w:rsidRPr="003663B6">
        <w:rPr>
          <w:rFonts w:ascii="Times New Roman" w:eastAsia="Times New Roman" w:hAnsi="Times New Roman" w:hint="cs"/>
          <w:sz w:val="20"/>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ascii="Times New Roman" w:eastAsia="Times New Roman" w:hAnsi="Times New Roman" w:hint="cs"/>
          <w:b/>
          <w:bCs/>
          <w:sz w:val="20"/>
          <w:rtl/>
          <w:lang w:eastAsia="he-IL"/>
        </w:rPr>
        <w:t>פורטל הספקים הממשלתי</w:t>
      </w:r>
      <w:r w:rsidRPr="003663B6">
        <w:rPr>
          <w:rFonts w:ascii="Times New Roman" w:eastAsia="Times New Roman" w:hAnsi="Times New Roman" w:hint="cs"/>
          <w:sz w:val="20"/>
          <w:rtl/>
          <w:lang w:eastAsia="he-IL"/>
        </w:rPr>
        <w:t>");</w:t>
      </w:r>
    </w:p>
    <w:p w14:paraId="08E0F2CB" w14:textId="77777777" w:rsidR="003663B6" w:rsidRPr="003663B6" w:rsidRDefault="003663B6" w:rsidP="003663B6">
      <w:pPr>
        <w:bidi/>
        <w:spacing w:before="0" w:after="0" w:line="240" w:lineRule="auto"/>
        <w:rPr>
          <w:rFonts w:ascii="Times New Roman" w:eastAsia="Times New Roman" w:hAnsi="Times New Roman"/>
          <w:b/>
          <w:bCs/>
          <w:sz w:val="20"/>
          <w:rtl/>
          <w:lang w:eastAsia="he-IL"/>
        </w:rPr>
      </w:pPr>
    </w:p>
    <w:p w14:paraId="38CEFD16" w14:textId="77777777" w:rsidR="003663B6" w:rsidRPr="003663B6" w:rsidRDefault="003663B6" w:rsidP="003663B6">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77CFF654"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029DD58"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והמשתמש</w:t>
      </w:r>
      <w:r w:rsidRPr="003663B6">
        <w:rPr>
          <w:rFonts w:ascii="Times New Roman" w:eastAsia="Times New Roman" w:hAnsi="Times New Roman" w:hint="cs"/>
          <w:sz w:val="20"/>
          <w:rtl/>
          <w:lang w:eastAsia="he-IL"/>
        </w:rPr>
        <w:t>, שהוא ספק של הממשלה,</w:t>
      </w:r>
      <w:r w:rsidRPr="003663B6">
        <w:rPr>
          <w:rFonts w:ascii="Times New Roman" w:eastAsia="Times New Roman" w:hAnsi="Times New Roman"/>
          <w:sz w:val="20"/>
          <w:rtl/>
          <w:lang w:eastAsia="he-IL"/>
        </w:rPr>
        <w:t xml:space="preserve"> מעונין </w:t>
      </w:r>
      <w:r w:rsidRPr="003663B6">
        <w:rPr>
          <w:rFonts w:ascii="Times New Roman" w:eastAsia="Times New Roman" w:hAnsi="Times New Roman" w:hint="cs"/>
          <w:sz w:val="20"/>
          <w:rtl/>
          <w:lang w:eastAsia="he-IL"/>
        </w:rPr>
        <w:t>לעשות שימוש בפורטל הספקים הממשלתי</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במסגרת מתן השירותים לממשלה;</w:t>
      </w:r>
    </w:p>
    <w:p w14:paraId="611D30F0"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37EB5B54" w14:textId="77777777" w:rsidR="003663B6" w:rsidRPr="003663B6" w:rsidRDefault="003663B6" w:rsidP="003663B6">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5B1B7C35"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4878DD29"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והממשלה מוכנה ל</w:t>
      </w:r>
      <w:r w:rsidRPr="003663B6">
        <w:rPr>
          <w:rFonts w:ascii="Times New Roman" w:eastAsia="Times New Roman" w:hAnsi="Times New Roman" w:hint="cs"/>
          <w:sz w:val="20"/>
          <w:rtl/>
          <w:lang w:eastAsia="he-IL"/>
        </w:rPr>
        <w:t>אפשר</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 xml:space="preserve">למשתמש לעשות שימוש בפורטל הספקים הממשלתי, בכפוף לתנאים המפורטים להלן; </w:t>
      </w:r>
    </w:p>
    <w:p w14:paraId="5FC95AEA"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4AB1A7DC"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לכן הוסכם בין הצדדים כדלקמן:</w:t>
      </w:r>
    </w:p>
    <w:p w14:paraId="1C818F7F"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316AB62E" w14:textId="77777777" w:rsidR="003663B6" w:rsidRPr="003663B6" w:rsidRDefault="003663B6" w:rsidP="003663B6">
      <w:pPr>
        <w:numPr>
          <w:ilvl w:val="0"/>
          <w:numId w:val="51"/>
        </w:num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מבוא ונספחים</w:t>
      </w:r>
    </w:p>
    <w:p w14:paraId="65DBE1A5" w14:textId="77777777" w:rsidR="003663B6" w:rsidRPr="003663B6" w:rsidRDefault="003663B6" w:rsidP="003663B6">
      <w:pPr>
        <w:bidi/>
        <w:spacing w:before="0" w:after="0" w:line="240" w:lineRule="auto"/>
        <w:ind w:left="708" w:right="708"/>
        <w:rPr>
          <w:rFonts w:ascii="Times New Roman" w:eastAsia="Times New Roman" w:hAnsi="Times New Roman"/>
          <w:sz w:val="20"/>
          <w:rtl/>
          <w:lang w:eastAsia="he-IL"/>
        </w:rPr>
      </w:pPr>
    </w:p>
    <w:p w14:paraId="3F6C561A"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בעת השימוש בפורטל הספקים לביצוע הפעולות המנויות להלן בס' </w:t>
      </w:r>
      <w:r w:rsidRPr="003663B6">
        <w:rPr>
          <w:rFonts w:ascii="Times New Roman" w:eastAsia="Times New Roman" w:hAnsi="Times New Roman" w:hint="cs"/>
          <w:sz w:val="20"/>
          <w:rtl/>
          <w:lang w:eastAsia="he-IL"/>
        </w:rPr>
        <w:t>2</w:t>
      </w:r>
      <w:r w:rsidRPr="003663B6">
        <w:rPr>
          <w:rFonts w:ascii="Times New Roman" w:eastAsia="Times New Roman" w:hAnsi="Times New Roman"/>
          <w:sz w:val="20"/>
          <w:rtl/>
          <w:lang w:eastAsia="he-IL"/>
        </w:rPr>
        <w:t xml:space="preserve"> יגברו הוראות חוזה זה על כל הסכם אחר שנחתם בין הממשלה או משרד ממשרדי הממשלה</w:t>
      </w:r>
      <w:r w:rsidRPr="003663B6">
        <w:rPr>
          <w:rFonts w:ascii="Times New Roman" w:eastAsia="Times New Roman" w:hAnsi="Times New Roman" w:hint="cs"/>
          <w:sz w:val="20"/>
          <w:rtl/>
          <w:lang w:eastAsia="he-IL"/>
        </w:rPr>
        <w:t>, לבין המשתמש, אלא אם כן נאמר אחרת בחוזה להלן.</w:t>
      </w:r>
    </w:p>
    <w:p w14:paraId="3A2FF126" w14:textId="77777777" w:rsidR="003663B6" w:rsidRPr="003663B6" w:rsidRDefault="003663B6" w:rsidP="003663B6">
      <w:pPr>
        <w:bidi/>
        <w:spacing w:before="0" w:after="0" w:line="240" w:lineRule="auto"/>
        <w:ind w:left="720"/>
        <w:contextualSpacing/>
        <w:rPr>
          <w:rFonts w:ascii="Times New Roman" w:eastAsia="Times New Roman" w:hAnsi="Times New Roman"/>
          <w:sz w:val="20"/>
          <w:highlight w:val="yellow"/>
          <w:rtl/>
          <w:lang w:eastAsia="he-IL"/>
        </w:rPr>
      </w:pPr>
    </w:p>
    <w:p w14:paraId="5C430024"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lastRenderedPageBreak/>
        <w:t>להסכם זה מצורפים הנספחים המפורטים להלן:</w:t>
      </w:r>
    </w:p>
    <w:p w14:paraId="11694DE8" w14:textId="77777777" w:rsidR="003663B6" w:rsidRPr="003663B6" w:rsidRDefault="003663B6" w:rsidP="003663B6">
      <w:pPr>
        <w:bidi/>
        <w:spacing w:before="0" w:after="0" w:line="240" w:lineRule="auto"/>
        <w:ind w:left="708" w:right="708"/>
        <w:rPr>
          <w:rFonts w:ascii="Times New Roman" w:eastAsia="Times New Roman" w:hAnsi="Times New Roman"/>
          <w:sz w:val="20"/>
          <w:rtl/>
          <w:lang w:eastAsia="he-IL"/>
        </w:rPr>
      </w:pPr>
    </w:p>
    <w:p w14:paraId="0FDE752E" w14:textId="77777777" w:rsidR="003663B6" w:rsidRPr="003663B6" w:rsidRDefault="003663B6" w:rsidP="003663B6">
      <w:pPr>
        <w:numPr>
          <w:ilvl w:val="0"/>
          <w:numId w:val="58"/>
        </w:numPr>
        <w:bidi/>
        <w:spacing w:before="0" w:after="0" w:line="240" w:lineRule="auto"/>
        <w:ind w:left="1776" w:right="708"/>
        <w:contextualSpacing/>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א'</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דרישות לתשתית מקומית</w:t>
      </w:r>
      <w:r w:rsidRPr="003663B6">
        <w:rPr>
          <w:rFonts w:ascii="Times New Roman" w:eastAsia="Times New Roman" w:hAnsi="Times New Roman"/>
          <w:sz w:val="20"/>
          <w:rtl/>
          <w:lang w:eastAsia="he-IL"/>
        </w:rPr>
        <w:t>;</w:t>
      </w:r>
    </w:p>
    <w:p w14:paraId="64422C84" w14:textId="77777777" w:rsidR="003663B6" w:rsidRPr="003663B6" w:rsidRDefault="003663B6" w:rsidP="003663B6">
      <w:pPr>
        <w:bidi/>
        <w:spacing w:before="0" w:after="0" w:line="240" w:lineRule="auto"/>
        <w:ind w:left="348" w:right="708"/>
        <w:rPr>
          <w:rFonts w:ascii="Times New Roman" w:eastAsia="Times New Roman" w:hAnsi="Times New Roman"/>
          <w:sz w:val="20"/>
          <w:rtl/>
          <w:lang w:eastAsia="he-IL"/>
        </w:rPr>
      </w:pPr>
    </w:p>
    <w:p w14:paraId="59B2B6BE" w14:textId="77777777" w:rsidR="003663B6" w:rsidRPr="003663B6" w:rsidRDefault="003663B6" w:rsidP="003663B6">
      <w:pPr>
        <w:numPr>
          <w:ilvl w:val="0"/>
          <w:numId w:val="58"/>
        </w:numPr>
        <w:bidi/>
        <w:spacing w:before="0" w:after="0" w:line="240" w:lineRule="auto"/>
        <w:ind w:left="1776" w:right="708"/>
        <w:contextualSpacing/>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ב'</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הצהרת נציג המשתמש, ומינוי נציג</w:t>
      </w:r>
      <w:r w:rsidRPr="003663B6">
        <w:rPr>
          <w:rFonts w:ascii="Times New Roman" w:eastAsia="Times New Roman" w:hAnsi="Times New Roman"/>
          <w:sz w:val="20"/>
          <w:rtl/>
          <w:lang w:eastAsia="he-IL"/>
        </w:rPr>
        <w:t>;</w:t>
      </w:r>
    </w:p>
    <w:p w14:paraId="38197B5A" w14:textId="77777777" w:rsidR="003663B6" w:rsidRPr="003663B6" w:rsidRDefault="003663B6" w:rsidP="003663B6">
      <w:pPr>
        <w:bidi/>
        <w:spacing w:before="0" w:after="0" w:line="240" w:lineRule="auto"/>
        <w:ind w:left="1068"/>
        <w:contextualSpacing/>
        <w:rPr>
          <w:rFonts w:ascii="Times New Roman" w:eastAsia="Times New Roman" w:hAnsi="Times New Roman"/>
          <w:sz w:val="20"/>
          <w:rtl/>
          <w:lang w:eastAsia="he-IL"/>
        </w:rPr>
      </w:pPr>
    </w:p>
    <w:p w14:paraId="449E0DDA" w14:textId="77777777" w:rsidR="003663B6" w:rsidRPr="003663B6" w:rsidRDefault="003663B6" w:rsidP="003663B6">
      <w:pPr>
        <w:numPr>
          <w:ilvl w:val="0"/>
          <w:numId w:val="58"/>
        </w:numPr>
        <w:bidi/>
        <w:spacing w:before="0" w:after="0" w:line="240" w:lineRule="auto"/>
        <w:ind w:left="1776" w:right="708"/>
        <w:contextualSpacing/>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נספח</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ג</w:t>
      </w:r>
      <w:r w:rsidRPr="003663B6">
        <w:rPr>
          <w:rFonts w:ascii="Times New Roman" w:eastAsia="Times New Roman" w:hAnsi="Times New Roman"/>
          <w:b/>
          <w:bCs/>
          <w:sz w:val="20"/>
          <w:rtl/>
          <w:lang w:eastAsia="he-IL"/>
        </w:rPr>
        <w:t>'</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hint="cs"/>
          <w:sz w:val="20"/>
          <w:rtl/>
          <w:lang w:eastAsia="he-IL"/>
        </w:rPr>
        <w:t xml:space="preserve">לחוזה </w:t>
      </w:r>
      <w:r w:rsidRPr="003663B6">
        <w:rPr>
          <w:rFonts w:ascii="Times New Roman" w:eastAsia="Times New Roman" w:hAnsi="Times New Roman"/>
          <w:sz w:val="20"/>
          <w:rtl/>
          <w:lang w:eastAsia="he-IL"/>
        </w:rPr>
        <w:t>–</w:t>
      </w:r>
      <w:r w:rsidRPr="003663B6">
        <w:rPr>
          <w:rFonts w:ascii="Times New Roman" w:eastAsia="Times New Roman" w:hAnsi="Times New Roman" w:hint="cs"/>
          <w:sz w:val="20"/>
          <w:rtl/>
          <w:lang w:eastAsia="he-IL"/>
        </w:rPr>
        <w:t xml:space="preserve"> נספח התממשקות לפורטל ממערכת חיצונית, ומינוי מתווך;</w:t>
      </w:r>
    </w:p>
    <w:p w14:paraId="7E863C15" w14:textId="77777777" w:rsidR="003663B6" w:rsidRPr="003663B6" w:rsidRDefault="003663B6" w:rsidP="003663B6">
      <w:pPr>
        <w:bidi/>
        <w:spacing w:before="0" w:after="0" w:line="240" w:lineRule="auto"/>
        <w:ind w:left="1416" w:right="708"/>
        <w:rPr>
          <w:rFonts w:ascii="Times New Roman" w:eastAsia="Times New Roman" w:hAnsi="Times New Roman"/>
          <w:sz w:val="20"/>
          <w:lang w:eastAsia="he-IL"/>
        </w:rPr>
      </w:pPr>
    </w:p>
    <w:p w14:paraId="7EBBF44D"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lang w:eastAsia="he-IL"/>
        </w:rPr>
      </w:pPr>
      <w:r w:rsidRPr="003663B6" w:rsidDel="00215D97">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המבוא לחוזה זה ונספחיו מהווים חלק בלתי נפרד ממנו.</w:t>
      </w:r>
    </w:p>
    <w:p w14:paraId="0B9825C9"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66EE5494" w14:textId="77777777" w:rsidR="003663B6" w:rsidRPr="003663B6" w:rsidRDefault="003663B6" w:rsidP="003663B6">
      <w:pPr>
        <w:bidi/>
        <w:spacing w:before="0" w:after="0" w:line="240" w:lineRule="auto"/>
        <w:jc w:val="center"/>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t>פרק</w:t>
      </w:r>
      <w:r w:rsidRPr="003663B6">
        <w:rPr>
          <w:rFonts w:ascii="Times New Roman" w:eastAsia="Times New Roman" w:hAnsi="Times New Roman"/>
          <w:b/>
          <w:bCs/>
          <w:sz w:val="20"/>
          <w:u w:val="single"/>
          <w:rtl/>
          <w:lang w:eastAsia="he-IL"/>
        </w:rPr>
        <w:t xml:space="preserve"> א' – פורטל הספקים</w:t>
      </w:r>
    </w:p>
    <w:p w14:paraId="602F9352" w14:textId="77777777"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פונקציונליות פורטל הספקים</w:t>
      </w:r>
    </w:p>
    <w:p w14:paraId="1C339DAA" w14:textId="77777777" w:rsidR="003663B6" w:rsidRPr="003663B6" w:rsidRDefault="003663B6" w:rsidP="003663B6">
      <w:pPr>
        <w:numPr>
          <w:ilvl w:val="1"/>
          <w:numId w:val="51"/>
        </w:numPr>
        <w:tabs>
          <w:tab w:val="num" w:pos="970"/>
        </w:tabs>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בכפוף לאמור בהסכם זה, באמצעות פורטל הספקים הממשלתי יוכל המשתמש לבצע את הפעולות הבאות:</w:t>
      </w:r>
    </w:p>
    <w:p w14:paraId="03343351" w14:textId="77777777" w:rsidR="003663B6" w:rsidRPr="003663B6" w:rsidRDefault="003663B6" w:rsidP="003663B6">
      <w:pPr>
        <w:numPr>
          <w:ilvl w:val="2"/>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לצפות בהזמנות הרכש הנשלחות ע"י משרדי הממשלה העושים שימוש בפורטל לספק ולהדפיס אותן אם המשרד צירף להזמנה את פלט ההזמנה להדפסה.</w:t>
      </w:r>
    </w:p>
    <w:p w14:paraId="04A15284" w14:textId="77777777" w:rsidR="003663B6" w:rsidRPr="003663B6" w:rsidRDefault="003663B6" w:rsidP="003663B6">
      <w:pPr>
        <w:numPr>
          <w:ilvl w:val="2"/>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להגיש דיווחי ביצוע.</w:t>
      </w:r>
    </w:p>
    <w:p w14:paraId="3BE74C40" w14:textId="77777777" w:rsidR="003663B6" w:rsidRPr="003663B6" w:rsidRDefault="003663B6" w:rsidP="003663B6">
      <w:pPr>
        <w:numPr>
          <w:ilvl w:val="2"/>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להגיש חשבוניות חתומות אלקטרונית אשר יהוו חשבונית מקור וזאת במקום הגשת חשבוניות פיסיות.</w:t>
      </w:r>
    </w:p>
    <w:p w14:paraId="336509DC" w14:textId="77777777" w:rsidR="003663B6" w:rsidRPr="003663B6" w:rsidRDefault="003663B6" w:rsidP="003663B6">
      <w:pPr>
        <w:numPr>
          <w:ilvl w:val="2"/>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לצפות בסטטוס אישור המסמכים שהוגשו ותקינותם ע"י משרדי הממשלה.</w:t>
      </w:r>
    </w:p>
    <w:p w14:paraId="46380694"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6E612472" w14:textId="77777777" w:rsidR="003663B6" w:rsidRPr="003663B6" w:rsidRDefault="003663B6" w:rsidP="003663B6">
      <w:pPr>
        <w:numPr>
          <w:ilvl w:val="0"/>
          <w:numId w:val="51"/>
        </w:numPr>
        <w:bidi/>
        <w:spacing w:before="0" w:after="0" w:line="240" w:lineRule="auto"/>
        <w:rPr>
          <w:rFonts w:ascii="Times New Roman" w:eastAsia="Times New Roman" w:hAnsi="Times New Roman"/>
          <w:b/>
          <w:bCs/>
          <w:sz w:val="20"/>
        </w:rPr>
      </w:pPr>
      <w:r w:rsidRPr="003663B6">
        <w:rPr>
          <w:rFonts w:ascii="Times New Roman" w:eastAsia="Times New Roman" w:hAnsi="Times New Roman" w:hint="eastAsia"/>
          <w:b/>
          <w:bCs/>
          <w:sz w:val="20"/>
          <w:rtl/>
        </w:rPr>
        <w:t>תקינות</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פורטל</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הספקים</w:t>
      </w:r>
    </w:p>
    <w:p w14:paraId="1FC00A99"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hint="cs"/>
          <w:sz w:val="20"/>
          <w:rtl/>
        </w:rPr>
        <w:t xml:space="preserve"> אחראית על התחזוקה של פורטל הספקים 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להבטיח</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ותקינות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פעולת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p>
    <w:p w14:paraId="256359B0"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במסגרת</w:t>
      </w:r>
      <w:r w:rsidRPr="003663B6">
        <w:rPr>
          <w:rFonts w:ascii="Times New Roman" w:eastAsia="Times New Roman" w:hAnsi="Times New Roman"/>
          <w:sz w:val="20"/>
          <w:rtl/>
        </w:rPr>
        <w:t xml:space="preserve"> התחזוקה </w:t>
      </w:r>
      <w:r w:rsidRPr="003663B6">
        <w:rPr>
          <w:rFonts w:ascii="Times New Roman" w:eastAsia="Times New Roman" w:hAnsi="Times New Roman" w:hint="cs"/>
          <w:sz w:val="20"/>
          <w:rtl/>
        </w:rPr>
        <w:t>של פורטל הספקים ו</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צורך לטיפול </w:t>
      </w:r>
      <w:r w:rsidRPr="003663B6">
        <w:rPr>
          <w:rFonts w:ascii="Times New Roman" w:eastAsia="Times New Roman" w:hAnsi="Times New Roman" w:hint="eastAsia"/>
          <w:sz w:val="20"/>
          <w:rtl/>
        </w:rPr>
        <w:t>בתקלות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לתחזוקה</w:t>
      </w:r>
      <w:r w:rsidRPr="003663B6">
        <w:rPr>
          <w:rFonts w:ascii="Times New Roman" w:eastAsia="Times New Roman" w:hAnsi="Times New Roman"/>
          <w:sz w:val="20"/>
          <w:rtl/>
        </w:rPr>
        <w:t xml:space="preserve"> שוטפת</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ייתכן</w:t>
      </w:r>
      <w:r w:rsidRPr="003663B6">
        <w:rPr>
          <w:rFonts w:ascii="Times New Roman" w:eastAsia="Times New Roman" w:hAnsi="Times New Roman"/>
          <w:sz w:val="20"/>
          <w:rtl/>
        </w:rPr>
        <w:t xml:space="preserve"> כי </w:t>
      </w:r>
      <w:r w:rsidRPr="003663B6">
        <w:rPr>
          <w:rFonts w:ascii="Times New Roman" w:eastAsia="Times New Roman" w:hAnsi="Times New Roman" w:hint="cs"/>
          <w:sz w:val="20"/>
          <w:rtl/>
        </w:rPr>
        <w:t>ה</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או פעולות מסוימות המבוצעות באמצעותו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יהי</w:t>
      </w:r>
      <w:r w:rsidRPr="003663B6">
        <w:rPr>
          <w:rFonts w:ascii="Times New Roman" w:eastAsia="Times New Roman" w:hAnsi="Times New Roman" w:hint="cs"/>
          <w:sz w:val="20"/>
          <w:rtl/>
        </w:rPr>
        <w:t>ו</w:t>
      </w:r>
      <w:r w:rsidRPr="003663B6">
        <w:rPr>
          <w:rFonts w:ascii="Times New Roman" w:eastAsia="Times New Roman" w:hAnsi="Times New Roman"/>
          <w:sz w:val="20"/>
          <w:rtl/>
        </w:rPr>
        <w:t xml:space="preserve"> זמי</w:t>
      </w:r>
      <w:r w:rsidRPr="003663B6">
        <w:rPr>
          <w:rFonts w:ascii="Times New Roman" w:eastAsia="Times New Roman" w:hAnsi="Times New Roman" w:hint="cs"/>
          <w:sz w:val="20"/>
          <w:rtl/>
        </w:rPr>
        <w:t xml:space="preserve">נות לפרק זמן מסוים, הפורטל יפעל באיטיות או שהמשתמש יידרש לבצע פעולות מסוימות בשנית. </w:t>
      </w:r>
      <w:r w:rsidRPr="003663B6">
        <w:rPr>
          <w:rFonts w:ascii="Times New Roman" w:eastAsia="Times New Roman" w:hAnsi="Times New Roman" w:hint="eastAsia"/>
          <w:sz w:val="20"/>
          <w:rtl/>
        </w:rPr>
        <w:t>למשתמש</w:t>
      </w:r>
      <w:r w:rsidRPr="003663B6">
        <w:rPr>
          <w:rFonts w:ascii="Times New Roman" w:eastAsia="Times New Roman" w:hAnsi="Times New Roman"/>
          <w:sz w:val="20"/>
          <w:rtl/>
        </w:rPr>
        <w:t xml:space="preserve"> לא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כל תביעה או טענה כלפי הממשלה</w:t>
      </w:r>
      <w:r w:rsidRPr="003663B6">
        <w:rPr>
          <w:rFonts w:ascii="Times New Roman" w:eastAsia="Times New Roman" w:hAnsi="Times New Roman" w:hint="cs"/>
          <w:sz w:val="20"/>
          <w:rtl/>
        </w:rPr>
        <w:t xml:space="preserve"> בשל הצורך לבצע פעולות תחזוקה וטיפול בתקלות</w:t>
      </w:r>
      <w:r w:rsidRPr="003663B6">
        <w:rPr>
          <w:rFonts w:ascii="Times New Roman" w:eastAsia="Times New Roman" w:hAnsi="Times New Roman"/>
          <w:sz w:val="20"/>
          <w:rtl/>
        </w:rPr>
        <w:t>. הממשלה</w:t>
      </w:r>
      <w:r w:rsidRPr="003663B6">
        <w:rPr>
          <w:rFonts w:ascii="Times New Roman" w:eastAsia="Times New Roman" w:hAnsi="Times New Roman" w:hint="cs"/>
          <w:sz w:val="20"/>
          <w:rtl/>
        </w:rPr>
        <w:t>,</w:t>
      </w:r>
      <w:r w:rsidRPr="003663B6">
        <w:rPr>
          <w:rFonts w:ascii="Times New Roman" w:eastAsia="Times New Roman" w:hAnsi="Times New Roman"/>
          <w:sz w:val="20"/>
          <w:rtl/>
        </w:rPr>
        <w:t xml:space="preserve"> ככל הניתן, תיתן התרעה </w:t>
      </w:r>
      <w:r w:rsidRPr="003663B6">
        <w:rPr>
          <w:rFonts w:ascii="Times New Roman" w:eastAsia="Times New Roman" w:hAnsi="Times New Roman" w:hint="cs"/>
          <w:sz w:val="20"/>
          <w:rtl/>
        </w:rPr>
        <w:t xml:space="preserve">מראש במקרים </w:t>
      </w:r>
      <w:r w:rsidRPr="003663B6">
        <w:rPr>
          <w:rFonts w:ascii="Times New Roman" w:eastAsia="Times New Roman" w:hAnsi="Times New Roman" w:hint="eastAsia"/>
          <w:sz w:val="20"/>
          <w:rtl/>
        </w:rPr>
        <w:t>כאמור</w:t>
      </w:r>
      <w:r w:rsidRPr="003663B6">
        <w:rPr>
          <w:rFonts w:ascii="Times New Roman" w:eastAsia="Times New Roman" w:hAnsi="Times New Roman" w:hint="cs"/>
          <w:sz w:val="20"/>
          <w:rtl/>
        </w:rPr>
        <w:t>.</w:t>
      </w:r>
    </w:p>
    <w:p w14:paraId="6F748110"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כמפורט</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בס</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5(2) להלן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לו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טיפול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בתקלה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הוא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p>
    <w:p w14:paraId="638831A1" w14:textId="77777777"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שינויים בדרכי העבודה בפורטל הספקים</w:t>
      </w:r>
    </w:p>
    <w:p w14:paraId="7AE4E033"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397A0841"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tl/>
        </w:rPr>
      </w:pPr>
      <w:r w:rsidRPr="003663B6">
        <w:rPr>
          <w:rFonts w:ascii="Times New Roman" w:eastAsia="Times New Roman" w:hAnsi="Times New Roman" w:hint="cs"/>
          <w:sz w:val="20"/>
          <w:rtl/>
        </w:rPr>
        <w:t xml:space="preserve">הממשלה שומרת לעצמה את הזכות לשנות הסדרים ותהליכים בניהול פורטל הספקים הממשלתי ע"י הודעה מראש למשתמש. </w:t>
      </w:r>
    </w:p>
    <w:p w14:paraId="199B65AE"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לשנות</w:t>
      </w:r>
      <w:r w:rsidRPr="003663B6" w:rsidDel="003F4DA6">
        <w:rPr>
          <w:rFonts w:ascii="Times New Roman" w:eastAsia="Times New Roman" w:hAnsi="Times New Roman" w:hint="cs"/>
          <w:sz w:val="20"/>
          <w:rtl/>
        </w:rPr>
        <w:t xml:space="preserve"> </w:t>
      </w:r>
      <w:r w:rsidRPr="003663B6">
        <w:rPr>
          <w:rFonts w:ascii="Times New Roman" w:eastAsia="Times New Roman" w:hAnsi="Times New Roman" w:hint="cs"/>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ascii="Times New Roman" w:eastAsia="Times New Roman" w:hAnsi="Times New Roman" w:hint="cs"/>
          <w:sz w:val="20"/>
          <w:rtl/>
          <w:lang w:eastAsia="he-IL"/>
        </w:rPr>
        <w:t xml:space="preserve">האחראית מטעמה של הממשלה לקשר עם הספקים העושים </w:t>
      </w:r>
      <w:r w:rsidRPr="003663B6">
        <w:rPr>
          <w:rFonts w:ascii="Times New Roman" w:eastAsia="Times New Roman" w:hAnsi="Times New Roman" w:hint="cs"/>
          <w:sz w:val="20"/>
          <w:rtl/>
          <w:lang w:eastAsia="he-IL"/>
        </w:rPr>
        <w:lastRenderedPageBreak/>
        <w:t>שימוש בפורטל ("</w:t>
      </w:r>
      <w:r w:rsidRPr="003663B6">
        <w:rPr>
          <w:rFonts w:ascii="Times New Roman" w:eastAsia="Times New Roman" w:hAnsi="Times New Roman" w:hint="cs"/>
          <w:b/>
          <w:bCs/>
          <w:sz w:val="20"/>
          <w:rtl/>
          <w:lang w:eastAsia="he-IL"/>
        </w:rPr>
        <w:t>נציגות הממשלה</w:t>
      </w:r>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cs"/>
          <w:sz w:val="20"/>
          <w:rtl/>
        </w:rPr>
        <w:t xml:space="preserve">תוך 30 יום מיום המשלוח ההודעה על השינויים כאמור. </w:t>
      </w:r>
    </w:p>
    <w:p w14:paraId="7998834C" w14:textId="77777777"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תמיכת משתמשים בפורטל הספקים</w:t>
      </w:r>
    </w:p>
    <w:p w14:paraId="6AF1F890"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u w:val="single"/>
          <w:rtl/>
          <w:lang w:eastAsia="he-IL"/>
        </w:rPr>
        <w:t>מוקד</w:t>
      </w:r>
      <w:r w:rsidRPr="003663B6">
        <w:rPr>
          <w:rFonts w:ascii="Times New Roman" w:eastAsia="Times New Roman" w:hAnsi="Times New Roman"/>
          <w:sz w:val="20"/>
          <w:u w:val="single"/>
          <w:rtl/>
          <w:lang w:eastAsia="he-IL"/>
        </w:rPr>
        <w:t xml:space="preserve"> </w:t>
      </w:r>
      <w:r w:rsidRPr="003663B6">
        <w:rPr>
          <w:rFonts w:ascii="Times New Roman" w:eastAsia="Times New Roman" w:hAnsi="Times New Roman" w:hint="cs"/>
          <w:sz w:val="20"/>
          <w:u w:val="single"/>
          <w:rtl/>
          <w:lang w:eastAsia="he-IL"/>
        </w:rPr>
        <w:t>רישום</w:t>
      </w:r>
      <w:r w:rsidRPr="003663B6">
        <w:rPr>
          <w:rFonts w:ascii="Times New Roman" w:eastAsia="Times New Roman" w:hAnsi="Times New Roman"/>
          <w:sz w:val="20"/>
          <w:u w:val="single"/>
          <w:rtl/>
          <w:lang w:eastAsia="he-IL"/>
        </w:rPr>
        <w:t xml:space="preserve"> טלפונ</w:t>
      </w:r>
      <w:r w:rsidRPr="003663B6">
        <w:rPr>
          <w:rFonts w:ascii="Times New Roman" w:eastAsia="Times New Roman" w:hAnsi="Times New Roman" w:hint="eastAsia"/>
          <w:sz w:val="20"/>
          <w:u w:val="single"/>
          <w:rtl/>
          <w:lang w:eastAsia="he-IL"/>
        </w:rPr>
        <w:t>י</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מפעילה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רישום</w:t>
      </w:r>
      <w:r w:rsidRPr="003663B6">
        <w:rPr>
          <w:rFonts w:ascii="Times New Roman" w:eastAsia="Times New Roman" w:hAnsi="Times New Roman"/>
          <w:sz w:val="20"/>
          <w:rtl/>
        </w:rPr>
        <w:t xml:space="preserve"> טלפוני ללא תשלום לשימוש המשתמשים ונציגיהם, אשר יפעל בימים א' עד ה' בין השעות 08:00 - 16:00, </w:t>
      </w:r>
      <w:r w:rsidRPr="003663B6">
        <w:rPr>
          <w:rFonts w:ascii="Times New Roman" w:eastAsia="Times New Roman" w:hAnsi="Times New Roman" w:hint="eastAsia"/>
          <w:sz w:val="20"/>
          <w:rtl/>
        </w:rPr>
        <w:t>כאשר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מראש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שינוי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במועדי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פעילות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הרישום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 הרישום 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מהיר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הפונים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אולם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מובהר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ייתכנו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עומסים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יאריכו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זמני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המענה</w:t>
      </w:r>
      <w:r w:rsidRPr="003663B6">
        <w:rPr>
          <w:rFonts w:ascii="Times New Roman" w:eastAsia="Times New Roman" w:hAnsi="Times New Roman"/>
          <w:sz w:val="20"/>
          <w:rtl/>
        </w:rPr>
        <w:t>.</w:t>
      </w:r>
    </w:p>
    <w:p w14:paraId="5FD99330" w14:textId="77777777" w:rsidR="003663B6" w:rsidRPr="003663B6" w:rsidRDefault="003663B6" w:rsidP="003663B6">
      <w:pPr>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מוקד הרישום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ישמש</w:t>
      </w:r>
      <w:r w:rsidRPr="003663B6">
        <w:rPr>
          <w:rFonts w:ascii="Times New Roman" w:eastAsia="Times New Roman" w:hAnsi="Times New Roman"/>
          <w:sz w:val="20"/>
          <w:rtl/>
        </w:rPr>
        <w:t xml:space="preserve"> כתובת של המשתמשים ונציגיהם מול הממשלה, </w:t>
      </w:r>
      <w:r w:rsidRPr="003663B6">
        <w:rPr>
          <w:rFonts w:ascii="Times New Roman" w:eastAsia="Times New Roman" w:hAnsi="Times New Roman" w:hint="cs"/>
          <w:sz w:val="20"/>
          <w:rtl/>
        </w:rPr>
        <w:t>לעניין רישום לפורטל הספקים בלבד</w:t>
      </w:r>
      <w:r w:rsidRPr="003663B6">
        <w:rPr>
          <w:rFonts w:ascii="Times New Roman" w:eastAsia="Times New Roman" w:hAnsi="Times New Roman"/>
          <w:sz w:val="20"/>
          <w:rtl/>
        </w:rPr>
        <w:t xml:space="preserve">. גורם זה לא יהיה מוסמך לתת תמיכה </w:t>
      </w:r>
      <w:r w:rsidRPr="003663B6">
        <w:rPr>
          <w:rFonts w:ascii="Times New Roman" w:eastAsia="Times New Roman" w:hAnsi="Times New Roman" w:hint="eastAsia"/>
          <w:sz w:val="20"/>
          <w:rtl/>
        </w:rPr>
        <w:t>בכל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נושא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אחר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כגון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לגבי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הזמנות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רכש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ביצוע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וחשבוניות</w:t>
      </w:r>
      <w:r w:rsidRPr="003663B6">
        <w:rPr>
          <w:rFonts w:ascii="Times New Roman" w:eastAsia="Times New Roman" w:hAnsi="Times New Roman"/>
          <w:sz w:val="20"/>
          <w:rtl/>
        </w:rPr>
        <w:t xml:space="preserve">. תשובות שניתנו </w:t>
      </w:r>
      <w:r w:rsidRPr="003663B6">
        <w:rPr>
          <w:rFonts w:ascii="Times New Roman" w:eastAsia="Times New Roman" w:hAnsi="Times New Roman" w:hint="cs"/>
          <w:sz w:val="20"/>
          <w:rtl/>
        </w:rPr>
        <w:t>ממוקד הרישום</w:t>
      </w:r>
      <w:r w:rsidRPr="003663B6">
        <w:rPr>
          <w:rFonts w:ascii="Times New Roman" w:eastAsia="Times New Roman" w:hAnsi="Times New Roman"/>
          <w:sz w:val="20"/>
          <w:rtl/>
        </w:rPr>
        <w:t xml:space="preserve"> בנושאים שאינם בתחום אחריותם לא יחייבו את הממשלה. </w:t>
      </w:r>
    </w:p>
    <w:p w14:paraId="38F0816A"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u w:val="single"/>
          <w:rtl/>
        </w:rPr>
        <w:t>מוקד</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לתמיכה</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בתקלות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טכניות</w:t>
      </w:r>
      <w:r w:rsidRPr="003663B6">
        <w:rPr>
          <w:rFonts w:ascii="Times New Roman" w:eastAsia="Times New Roman" w:hAnsi="Times New Roman" w:hint="cs"/>
          <w:sz w:val="20"/>
          <w:u w:val="single"/>
          <w:rtl/>
        </w:rPr>
        <w:t xml:space="preserve"> ותפעול המערכת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12" w:history="1">
        <w:r w:rsidRPr="003663B6">
          <w:rPr>
            <w:rFonts w:ascii="Times New Roman" w:eastAsia="Times New Roman" w:hAnsi="Times New Roman"/>
            <w:color w:val="0000FF"/>
            <w:sz w:val="20"/>
            <w:u w:val="single"/>
          </w:rPr>
          <w:t>CCC@MOF.GOV.IL</w:t>
        </w:r>
      </w:hyperlink>
      <w:r w:rsidRPr="003663B6">
        <w:rPr>
          <w:rFonts w:ascii="Times New Roman" w:eastAsia="Times New Roman" w:hAnsi="Times New Roman" w:hint="cs"/>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DA18556" w14:textId="77777777"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אחריות הצדדים</w:t>
      </w:r>
    </w:p>
    <w:p w14:paraId="38853F89"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tl/>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תפעיל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אמצעי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אבטחת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מידע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נאותים</w:t>
      </w:r>
      <w:r w:rsidRPr="003663B6">
        <w:rPr>
          <w:rFonts w:ascii="Times New Roman" w:eastAsia="Times New Roman" w:hAnsi="Times New Roman"/>
          <w:sz w:val="20"/>
          <w:rtl/>
        </w:rPr>
        <w:t xml:space="preserve"> 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מאמ</w:t>
      </w:r>
      <w:r w:rsidRPr="003663B6">
        <w:rPr>
          <w:rFonts w:ascii="Times New Roman" w:eastAsia="Times New Roman" w:hAnsi="Times New Roman" w:hint="cs"/>
          <w:sz w:val="20"/>
          <w:rtl/>
        </w:rPr>
        <w:t>ץ סביר</w:t>
      </w:r>
      <w:r w:rsidRPr="003663B6">
        <w:rPr>
          <w:rFonts w:ascii="Times New Roman" w:eastAsia="Times New Roman" w:hAnsi="Times New Roman"/>
          <w:sz w:val="20"/>
          <w:rtl/>
        </w:rPr>
        <w:t xml:space="preserve"> למניעת </w:t>
      </w:r>
      <w:r w:rsidRPr="003663B6">
        <w:rPr>
          <w:rFonts w:ascii="Times New Roman" w:eastAsia="Times New Roman" w:hAnsi="Times New Roman" w:hint="cs"/>
          <w:sz w:val="20"/>
          <w:rtl/>
        </w:rPr>
        <w:t>חשיפת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מידע של ה</w:t>
      </w:r>
      <w:r w:rsidRPr="003663B6">
        <w:rPr>
          <w:rFonts w:ascii="Times New Roman" w:eastAsia="Times New Roman" w:hAnsi="Times New Roman" w:hint="eastAsia"/>
          <w:sz w:val="20"/>
          <w:rtl/>
        </w:rPr>
        <w:t>משתמש</w:t>
      </w:r>
      <w:r w:rsidRPr="003663B6">
        <w:rPr>
          <w:rFonts w:ascii="Times New Roman" w:eastAsia="Times New Roman" w:hAnsi="Times New Roman" w:hint="cs"/>
          <w:sz w:val="20"/>
          <w:rtl/>
        </w:rPr>
        <w:t xml:space="preserve"> הנמצא בפורטל ובכלל זה פרטי המשתמשים ונציגיהם, פרטי הזמנות, דיווחי ביצוע, חשבוניות וכדו'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ככל</w:t>
      </w:r>
      <w:r w:rsidRPr="003663B6">
        <w:rPr>
          <w:rFonts w:ascii="Times New Roman" w:eastAsia="Times New Roman" w:hAnsi="Times New Roman"/>
          <w:sz w:val="20"/>
          <w:rtl/>
        </w:rPr>
        <w:t xml:space="preserve"> שלמרות שהממשלה פעלה כנדרש ממנה </w:t>
      </w:r>
      <w:r w:rsidRPr="003663B6">
        <w:rPr>
          <w:rFonts w:ascii="Times New Roman" w:eastAsia="Times New Roman" w:hAnsi="Times New Roman" w:hint="cs"/>
          <w:sz w:val="20"/>
          <w:rtl/>
        </w:rPr>
        <w:t>נ</w:t>
      </w:r>
      <w:r w:rsidRPr="003663B6">
        <w:rPr>
          <w:rFonts w:ascii="Times New Roman" w:eastAsia="Times New Roman" w:hAnsi="Times New Roman" w:hint="eastAsia"/>
          <w:sz w:val="20"/>
          <w:rtl/>
        </w:rPr>
        <w:t>גרמה</w:t>
      </w:r>
      <w:r w:rsidRPr="003663B6">
        <w:rPr>
          <w:rFonts w:ascii="Times New Roman" w:eastAsia="Times New Roman" w:hAnsi="Times New Roman"/>
          <w:sz w:val="20"/>
          <w:rtl/>
        </w:rPr>
        <w:t xml:space="preserve"> פגיע</w:t>
      </w:r>
      <w:r w:rsidRPr="003663B6">
        <w:rPr>
          <w:rFonts w:ascii="Times New Roman" w:eastAsia="Times New Roman" w:hAnsi="Times New Roman" w:hint="eastAsia"/>
          <w:sz w:val="20"/>
          <w:rtl/>
        </w:rPr>
        <w:t>ה</w:t>
      </w:r>
      <w:r w:rsidRPr="003663B6">
        <w:rPr>
          <w:rFonts w:ascii="Times New Roman" w:eastAsia="Times New Roman" w:hAnsi="Times New Roman"/>
          <w:sz w:val="20"/>
          <w:rtl/>
        </w:rPr>
        <w:t xml:space="preserve"> באבטחת </w:t>
      </w:r>
      <w:r w:rsidRPr="003663B6">
        <w:rPr>
          <w:rFonts w:ascii="Times New Roman" w:eastAsia="Times New Roman" w:hAnsi="Times New Roman" w:hint="eastAsia"/>
          <w:sz w:val="20"/>
          <w:rtl/>
        </w:rPr>
        <w:t>המידע</w:t>
      </w:r>
      <w:r w:rsidRPr="003663B6">
        <w:rPr>
          <w:rFonts w:ascii="Times New Roman" w:eastAsia="Times New Roman" w:hAnsi="Times New Roman"/>
          <w:sz w:val="20"/>
          <w:rtl/>
        </w:rPr>
        <w:t xml:space="preserve"> של המשתמש, לא תהיה ל</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כל תביעה או טענה כלפי הממשלה.</w:t>
      </w:r>
    </w:p>
    <w:p w14:paraId="6AE33805"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למשתמש או לכל צד שלישי,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משימוש בפורטל הספקים הממשלתי</w:t>
      </w:r>
      <w:r w:rsidRPr="003663B6">
        <w:rPr>
          <w:rFonts w:ascii="Times New Roman" w:eastAsia="Times New Roman" w:hAnsi="Times New Roman"/>
          <w:sz w:val="20"/>
          <w:rtl/>
        </w:rPr>
        <w:t>.</w:t>
      </w:r>
    </w:p>
    <w:p w14:paraId="29E8FC12"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6A1B19E0" w14:textId="77777777" w:rsidR="003663B6" w:rsidRPr="003663B6" w:rsidRDefault="003663B6" w:rsidP="003663B6">
      <w:pPr>
        <w:bidi/>
        <w:spacing w:before="0" w:after="0" w:line="240" w:lineRule="auto"/>
        <w:ind w:right="708"/>
        <w:rPr>
          <w:rFonts w:ascii="Times New Roman" w:eastAsia="Times New Roman" w:hAnsi="Times New Roman"/>
          <w:b/>
          <w:bCs/>
          <w:sz w:val="20"/>
          <w:u w:val="single"/>
          <w:rtl/>
        </w:rPr>
      </w:pPr>
    </w:p>
    <w:p w14:paraId="2CBC9053" w14:textId="77777777" w:rsidR="003663B6" w:rsidRPr="003663B6" w:rsidRDefault="003663B6" w:rsidP="003663B6">
      <w:pPr>
        <w:bidi/>
        <w:spacing w:before="0" w:after="0" w:line="240" w:lineRule="auto"/>
        <w:ind w:right="708"/>
        <w:jc w:val="center"/>
        <w:rPr>
          <w:rFonts w:ascii="Times New Roman" w:eastAsia="Times New Roman" w:hAnsi="Times New Roman"/>
          <w:b/>
          <w:bCs/>
          <w:sz w:val="20"/>
          <w:u w:val="single"/>
          <w:rtl/>
        </w:rPr>
      </w:pPr>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ב' – פעילות במסגרת הפורטל</w:t>
      </w:r>
    </w:p>
    <w:p w14:paraId="58F993D9" w14:textId="77777777"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התנהלות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p>
    <w:p w14:paraId="79A9C18C"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השימוש</w:t>
      </w:r>
      <w:r w:rsidRPr="003663B6">
        <w:rPr>
          <w:rFonts w:ascii="Times New Roman" w:eastAsia="Times New Roman" w:hAnsi="Times New Roman"/>
          <w:sz w:val="20"/>
          <w:rtl/>
        </w:rPr>
        <w:t xml:space="preserve"> בפורטל הספקים הממשלתי </w:t>
      </w:r>
      <w:r w:rsidRPr="003663B6">
        <w:rPr>
          <w:rFonts w:ascii="Times New Roman" w:eastAsia="Times New Roman" w:hAnsi="Times New Roman" w:hint="eastAsia"/>
          <w:sz w:val="20"/>
          <w:rtl/>
        </w:rPr>
        <w:t>אינו</w:t>
      </w:r>
      <w:r w:rsidRPr="003663B6">
        <w:rPr>
          <w:rFonts w:ascii="Times New Roman" w:eastAsia="Times New Roman" w:hAnsi="Times New Roman"/>
          <w:sz w:val="20"/>
          <w:rtl/>
        </w:rPr>
        <w:t xml:space="preserve"> כרוך בתשלום לממשלה</w:t>
      </w:r>
      <w:r w:rsidRPr="003663B6">
        <w:rPr>
          <w:rFonts w:ascii="Times New Roman" w:eastAsia="Times New Roman" w:hAnsi="Times New Roman" w:hint="cs"/>
          <w:sz w:val="20"/>
          <w:rtl/>
        </w:rPr>
        <w:t xml:space="preserve"> בגין הקמת ותחזוקת פורטל הספקים, עלויות אלו הן על חשבון הממשלה. </w:t>
      </w:r>
    </w:p>
    <w:p w14:paraId="00731046"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המשתמש נדרש לשאת בכל הע</w:t>
      </w:r>
      <w:r w:rsidRPr="003663B6">
        <w:rPr>
          <w:rFonts w:ascii="Times New Roman" w:eastAsia="Times New Roman" w:hAnsi="Times New Roman" w:hint="eastAsia"/>
          <w:sz w:val="20"/>
          <w:rtl/>
        </w:rPr>
        <w:t>לויות</w:t>
      </w:r>
      <w:r w:rsidRPr="003663B6">
        <w:rPr>
          <w:rFonts w:ascii="Times New Roman" w:eastAsia="Times New Roman" w:hAnsi="Times New Roman" w:hint="cs"/>
          <w:sz w:val="20"/>
          <w:rtl/>
        </w:rPr>
        <w:t xml:space="preserve"> הנדרשות ממנו על מנת ליצור ולתחזק גישה לפורטל, ובכלל זה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הקמת התשתית המקומית  הנדרשת ממנו על מנת להתחבר לפורטל (כמפורט להלן בס' </w:t>
      </w:r>
      <w:r w:rsidRPr="003663B6">
        <w:rPr>
          <w:rFonts w:ascii="Times New Roman" w:eastAsia="Times New Roman" w:hAnsi="Times New Roman"/>
          <w:sz w:val="20"/>
          <w:rtl/>
        </w:rPr>
        <w:t>9</w:t>
      </w:r>
      <w:r w:rsidRPr="003663B6">
        <w:rPr>
          <w:rFonts w:ascii="Times New Roman" w:eastAsia="Times New Roman" w:hAnsi="Times New Roman" w:hint="cs"/>
          <w:sz w:val="20"/>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Fonts w:ascii="Times New Roman" w:eastAsia="Times New Roman" w:hAnsi="Times New Roman"/>
          <w:sz w:val="20"/>
          <w:rtl/>
        </w:rPr>
        <w:t xml:space="preserve">. </w:t>
      </w:r>
    </w:p>
    <w:p w14:paraId="5943FD02"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204E1CAE"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6FAF142D" w14:textId="77777777"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lastRenderedPageBreak/>
        <w:t>ביצוע פעולות בפורטל בהתאם להוראות הדין</w:t>
      </w:r>
    </w:p>
    <w:p w14:paraId="2AA601CD"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פעולות במסגרת הפורטל יהיו בכפוף לכל דין, ובכלל זה</w:t>
      </w:r>
      <w:r w:rsidRPr="003663B6">
        <w:rPr>
          <w:rFonts w:ascii="Times New Roman" w:eastAsia="Times New Roman" w:hAnsi="Times New Roman"/>
          <w:sz w:val="20"/>
          <w:rtl/>
        </w:rPr>
        <w:t xml:space="preserve"> בהתאם ל</w:t>
      </w:r>
      <w:r w:rsidRPr="003663B6">
        <w:rPr>
          <w:rFonts w:ascii="Times New Roman" w:eastAsia="Times New Roman" w:hAnsi="Times New Roman" w:hint="cs"/>
          <w:sz w:val="20"/>
          <w:rtl/>
        </w:rPr>
        <w:t>ס' 2ג חוק עסקאות גופים ציבוריים, התשל"ו-1976.</w:t>
      </w:r>
    </w:p>
    <w:p w14:paraId="3D9FEE43"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Fonts w:ascii="Times New Roman" w:eastAsia="Times New Roman" w:hAnsi="Times New Roman"/>
          <w:sz w:val="20"/>
          <w:rtl/>
        </w:rPr>
        <w:t>הוראות</w:t>
      </w:r>
      <w:r w:rsidRPr="003663B6">
        <w:rPr>
          <w:rFonts w:ascii="Times New Roman" w:eastAsia="Times New Roman" w:hAnsi="Times New Roman" w:hint="cs"/>
          <w:sz w:val="20"/>
          <w:rtl/>
        </w:rPr>
        <w:t xml:space="preserve"> מס הכנסה (ניהול פנקסי חשבונות), התשל"ג-1973. בנוסף ספק אשר יעשה שימוש בפורטל הספקים הממשלתי יידרש </w:t>
      </w:r>
      <w:r w:rsidRPr="003663B6">
        <w:rPr>
          <w:rFonts w:ascii="Times New Roman" w:eastAsia="Times New Roman" w:hAnsi="Times New Roman"/>
          <w:sz w:val="20"/>
          <w:rtl/>
        </w:rPr>
        <w:t>לעמוד גם בתנאי סעיף 18ב להוראות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"כללים למשלוח מסמכים ממוחשבים".</w:t>
      </w:r>
    </w:p>
    <w:p w14:paraId="3B84638C" w14:textId="77777777" w:rsidR="003663B6" w:rsidRPr="003663B6" w:rsidRDefault="003663B6" w:rsidP="003663B6">
      <w:pPr>
        <w:tabs>
          <w:tab w:val="left" w:pos="9270"/>
        </w:tabs>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0EBB837"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4E070553" w14:textId="77777777"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תשתית מקומית</w:t>
      </w:r>
    </w:p>
    <w:p w14:paraId="7E6417D7"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לצורך הפעלת פורטל הספקים הממשלתי, יקים המשתמש תשתית מקומית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א</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 ("</w:t>
      </w:r>
      <w:r w:rsidRPr="003663B6">
        <w:rPr>
          <w:rFonts w:ascii="Times New Roman" w:eastAsia="Times New Roman" w:hAnsi="Times New Roman" w:hint="cs"/>
          <w:b/>
          <w:bCs/>
          <w:sz w:val="20"/>
          <w:rtl/>
        </w:rPr>
        <w:t>תשתית מקומית</w:t>
      </w:r>
      <w:r w:rsidRPr="003663B6">
        <w:rPr>
          <w:rFonts w:ascii="Times New Roman" w:eastAsia="Times New Roman" w:hAnsi="Times New Roman" w:hint="cs"/>
          <w:sz w:val="20"/>
          <w:rtl/>
        </w:rPr>
        <w:t>").</w:t>
      </w:r>
    </w:p>
    <w:p w14:paraId="60F39960"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הקמת התשתית המקומית, הפעלתה ותחזוקתה יהיו באחריות בלעדית של המשתמש ועל חשבונו. הממשלה לא תישא באחריות בגין כל </w:t>
      </w:r>
      <w:r w:rsidRPr="003663B6">
        <w:rPr>
          <w:rFonts w:ascii="Times New Roman" w:eastAsia="Times New Roman" w:hAnsi="Times New Roman"/>
          <w:sz w:val="20"/>
          <w:rtl/>
        </w:rPr>
        <w:t>נזק</w:t>
      </w:r>
      <w:r w:rsidRPr="003663B6">
        <w:rPr>
          <w:rFonts w:ascii="Times New Roman" w:eastAsia="Times New Roman" w:hAnsi="Times New Roman" w:hint="cs"/>
          <w:sz w:val="20"/>
          <w:rtl/>
        </w:rPr>
        <w:t xml:space="preserve"> או הפסד,</w:t>
      </w:r>
      <w:r w:rsidRPr="003663B6">
        <w:rPr>
          <w:rFonts w:ascii="Times New Roman" w:eastAsia="Times New Roman" w:hAnsi="Times New Roman"/>
          <w:sz w:val="20"/>
          <w:rtl/>
        </w:rPr>
        <w:t xml:space="preserve"> ישיר או עקיף</w:t>
      </w:r>
      <w:r w:rsidRPr="003663B6">
        <w:rPr>
          <w:rFonts w:ascii="Times New Roman" w:eastAsia="Times New Roman" w:hAnsi="Times New Roman" w:hint="cs"/>
          <w:sz w:val="20"/>
          <w:rtl/>
        </w:rPr>
        <w:t>, הנובעים מאי תקינות התשתית המקומית.</w:t>
      </w:r>
    </w:p>
    <w:p w14:paraId="7C4FE4E4"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tl/>
        </w:rPr>
      </w:pPr>
      <w:r w:rsidRPr="003663B6">
        <w:rPr>
          <w:rFonts w:ascii="Times New Roman" w:eastAsia="Times New Roman" w:hAnsi="Times New Roman" w:hint="cs"/>
          <w:sz w:val="20"/>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200D0A0C" w14:textId="77777777"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נציג</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המשתמש</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לפעולות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הממשלתי</w:t>
      </w:r>
    </w:p>
    <w:p w14:paraId="2F4734B8"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sz w:val="20"/>
          <w:rtl/>
        </w:rPr>
        <w:t xml:space="preserve">לצורך עבודה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יקבע המשתמש נציג, או נציגים מטעמו אשר יוסמכו לפעול במסגרת פורטל הספקים הממשלתי בשמו. לא ניתן לפעול בפורטל הספקים שלא באמצעות נציג.</w:t>
      </w:r>
    </w:p>
    <w:p w14:paraId="59BE3FD3"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מינוי נציג על ידי המשתמש יהיה על ידי </w:t>
      </w:r>
      <w:r w:rsidRPr="003663B6">
        <w:rPr>
          <w:rFonts w:ascii="Times New Roman" w:eastAsia="Times New Roman" w:hAnsi="Times New Roman"/>
          <w:sz w:val="20"/>
          <w:rtl/>
        </w:rPr>
        <w:t xml:space="preserve">הצהרה בנוסח המופיע </w:t>
      </w:r>
      <w:r w:rsidRPr="003663B6">
        <w:rPr>
          <w:rFonts w:ascii="Times New Roman" w:eastAsia="Times New Roman" w:hAnsi="Times New Roman" w:hint="eastAsia"/>
          <w:sz w:val="20"/>
          <w:rtl/>
        </w:rPr>
        <w:t>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לחוזה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יגיש את </w:t>
      </w:r>
      <w:r w:rsidRPr="003663B6">
        <w:rPr>
          <w:rFonts w:ascii="Times New Roman" w:eastAsia="Times New Roman" w:hAnsi="Times New Roman" w:hint="cs"/>
          <w:sz w:val="20"/>
          <w:rtl/>
        </w:rPr>
        <w:t xml:space="preserve">נוסח </w:t>
      </w:r>
      <w:r w:rsidRPr="003663B6">
        <w:rPr>
          <w:rFonts w:ascii="Times New Roman" w:eastAsia="Times New Roman" w:hAnsi="Times New Roman" w:hint="cs"/>
          <w:b/>
          <w:bCs/>
          <w:sz w:val="20"/>
          <w:rtl/>
        </w:rPr>
        <w:t>נספח ב'</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חתו</w:t>
      </w:r>
      <w:r w:rsidRPr="003663B6">
        <w:rPr>
          <w:rFonts w:ascii="Times New Roman" w:eastAsia="Times New Roman" w:hAnsi="Times New Roman" w:hint="cs"/>
          <w:sz w:val="20"/>
          <w:rtl/>
        </w:rPr>
        <w:t>ם</w:t>
      </w:r>
      <w:r w:rsidRPr="003663B6">
        <w:rPr>
          <w:rFonts w:ascii="Times New Roman" w:eastAsia="Times New Roman" w:hAnsi="Times New Roman"/>
          <w:sz w:val="20"/>
          <w:rtl/>
        </w:rPr>
        <w:t xml:space="preserve"> והמאושר</w:t>
      </w:r>
      <w:r w:rsidRPr="003663B6">
        <w:rPr>
          <w:rFonts w:ascii="Times New Roman" w:eastAsia="Times New Roman" w:hAnsi="Times New Roman" w:hint="cs"/>
          <w:sz w:val="20"/>
          <w:rtl/>
        </w:rPr>
        <w:t xml:space="preserve"> עבור כל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כתנאי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להגדרתו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w:t>
      </w:r>
    </w:p>
    <w:p w14:paraId="72A35857"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7F8107E0"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Fonts w:ascii="Times New Roman" w:eastAsia="Times New Roman" w:hAnsi="Times New Roman"/>
          <w:sz w:val="20"/>
          <w:rtl/>
        </w:rPr>
        <w:t xml:space="preserve">, על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ל</w:t>
      </w:r>
      <w:r w:rsidRPr="003663B6">
        <w:rPr>
          <w:rFonts w:ascii="Times New Roman" w:eastAsia="Times New Roman" w:hAnsi="Times New Roman" w:hint="cs"/>
          <w:sz w:val="20"/>
          <w:rtl/>
        </w:rPr>
        <w:t>פעול לאלתר לטפל בחשיפה.</w:t>
      </w:r>
    </w:p>
    <w:p w14:paraId="14180966"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על המשתמש אחריות שרק נציגיו יפעלו בפורטל הספקים מטעמו ושאמצעי הזיהוי המשמש אותם לא יועברו לשום גורם אחר.</w:t>
      </w:r>
    </w:p>
    <w:p w14:paraId="792D4C9E"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sz w:val="20"/>
          <w:rtl/>
        </w:rPr>
        <w:t xml:space="preserve">המשתמש אחראי לכך שכל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מטעמו </w:t>
      </w:r>
      <w:r w:rsidRPr="003663B6">
        <w:rPr>
          <w:rFonts w:ascii="Times New Roman" w:eastAsia="Times New Roman" w:hAnsi="Times New Roman"/>
          <w:sz w:val="20"/>
          <w:rtl/>
        </w:rPr>
        <w:t xml:space="preserve">ימלא את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חובותיו לפי חוזה זה.</w:t>
      </w:r>
      <w:r w:rsidRPr="003663B6">
        <w:rPr>
          <w:rFonts w:ascii="Times New Roman" w:eastAsia="Times New Roman" w:hAnsi="Times New Roman" w:hint="cs"/>
          <w:sz w:val="20"/>
          <w:rtl/>
        </w:rPr>
        <w:t xml:space="preserve"> </w:t>
      </w:r>
    </w:p>
    <w:p w14:paraId="59E13CF0"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רשאית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להגביל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מספר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הנציגים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הפעילים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הממשלה מתחייבת שלכל מציע יתאפשר להגדיר לפחות שני נציגים.</w:t>
      </w:r>
    </w:p>
    <w:p w14:paraId="30EBA0A0"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החלפת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נציג</w:t>
      </w:r>
      <w:r w:rsidRPr="003663B6">
        <w:rPr>
          <w:rFonts w:ascii="Times New Roman" w:eastAsia="Times New Roman" w:hAnsi="Times New Roman"/>
          <w:sz w:val="20"/>
          <w:rtl/>
        </w:rPr>
        <w:t xml:space="preserve"> משתמש </w:t>
      </w:r>
      <w:r w:rsidRPr="003663B6">
        <w:rPr>
          <w:rFonts w:ascii="Times New Roman" w:eastAsia="Times New Roman" w:hAnsi="Times New Roman" w:hint="eastAsia"/>
          <w:sz w:val="20"/>
          <w:rtl/>
        </w:rPr>
        <w:t>תיעשה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hint="cs"/>
          <w:sz w:val="20"/>
          <w:rtl/>
        </w:rPr>
        <w:t xml:space="preserve"> פניה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w:t>
      </w:r>
      <w:r w:rsidRPr="003663B6">
        <w:rPr>
          <w:rFonts w:ascii="Times New Roman" w:eastAsia="Times New Roman" w:hAnsi="Times New Roman"/>
          <w:sz w:val="20"/>
          <w:rtl/>
        </w:rPr>
        <w:t xml:space="preserve">נציגות הממשלה </w:t>
      </w:r>
      <w:r w:rsidRPr="003663B6">
        <w:rPr>
          <w:rFonts w:ascii="Times New Roman" w:eastAsia="Times New Roman" w:hAnsi="Times New Roman" w:hint="cs"/>
          <w:sz w:val="20"/>
          <w:rtl/>
        </w:rPr>
        <w:t>ועל ידי ביטול המינוי של נציג מסוים, ומינוי של נציג חדש על ידי חתימה על ההצהרה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w:t>
      </w:r>
    </w:p>
    <w:p w14:paraId="5A7DE102"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sz w:val="20"/>
          <w:rtl/>
        </w:rPr>
        <w:t xml:space="preserve">המשתמש מתחייב לבטל את הרשאתו של 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Fonts w:ascii="Times New Roman" w:eastAsia="Times New Roman" w:hAnsi="Times New Roman"/>
          <w:sz w:val="20"/>
          <w:rtl/>
        </w:rPr>
        <w:t>.</w:t>
      </w:r>
    </w:p>
    <w:p w14:paraId="2A2DDD20"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tl/>
        </w:rPr>
      </w:pPr>
      <w:r w:rsidRPr="003663B6">
        <w:rPr>
          <w:rFonts w:ascii="Times New Roman" w:eastAsia="Times New Roman" w:hAnsi="Times New Roman"/>
          <w:sz w:val="20"/>
          <w:rtl/>
        </w:rPr>
        <w:lastRenderedPageBreak/>
        <w:t xml:space="preserve">הודיע המשתמש </w:t>
      </w:r>
      <w:r w:rsidRPr="003663B6">
        <w:rPr>
          <w:rFonts w:ascii="Times New Roman" w:eastAsia="Times New Roman" w:hAnsi="Times New Roman" w:hint="cs"/>
          <w:sz w:val="20"/>
          <w:rtl/>
        </w:rPr>
        <w:t>לנציגות הממשלה בכתב וטלפונית על ביטול המינוי של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בטל </w:t>
      </w:r>
      <w:r w:rsidRPr="003663B6">
        <w:rPr>
          <w:rFonts w:ascii="Times New Roman" w:eastAsia="Times New Roman" w:hAnsi="Times New Roman" w:hint="cs"/>
          <w:sz w:val="20"/>
          <w:rtl/>
        </w:rPr>
        <w:t>הממשלה</w:t>
      </w:r>
      <w:r w:rsidRPr="003663B6">
        <w:rPr>
          <w:rFonts w:ascii="Times New Roman" w:eastAsia="Times New Roman" w:hAnsi="Times New Roman"/>
          <w:sz w:val="20"/>
          <w:rtl/>
        </w:rPr>
        <w:t xml:space="preserve"> את </w:t>
      </w:r>
      <w:r w:rsidRPr="003663B6">
        <w:rPr>
          <w:rFonts w:ascii="Times New Roman" w:eastAsia="Times New Roman" w:hAnsi="Times New Roman" w:hint="cs"/>
          <w:sz w:val="20"/>
          <w:rtl/>
        </w:rPr>
        <w:t>הרשאתו</w:t>
      </w:r>
      <w:r w:rsidRPr="003663B6">
        <w:rPr>
          <w:rFonts w:ascii="Times New Roman" w:eastAsia="Times New Roman" w:hAnsi="Times New Roman"/>
          <w:sz w:val="20"/>
          <w:rtl/>
        </w:rPr>
        <w:t xml:space="preserve"> של </w:t>
      </w:r>
      <w:r w:rsidRPr="003663B6">
        <w:rPr>
          <w:rFonts w:ascii="Times New Roman" w:eastAsia="Times New Roman" w:hAnsi="Times New Roman" w:hint="cs"/>
          <w:sz w:val="20"/>
          <w:rtl/>
        </w:rPr>
        <w:t>הנציג להשתמש במערכת</w:t>
      </w:r>
      <w:r w:rsidRPr="003663B6">
        <w:rPr>
          <w:rFonts w:ascii="Times New Roman" w:eastAsia="Times New Roman" w:hAnsi="Times New Roman"/>
          <w:sz w:val="20"/>
          <w:rtl/>
        </w:rPr>
        <w:t xml:space="preserve"> תוך 48 שעות</w:t>
      </w:r>
      <w:r w:rsidRPr="003663B6">
        <w:rPr>
          <w:rFonts w:ascii="Times New Roman" w:eastAsia="Times New Roman" w:hAnsi="Times New Roman" w:hint="cs"/>
          <w:sz w:val="20"/>
          <w:rtl/>
        </w:rPr>
        <w:t>, בימי עבודה של משרדי ממשלה,</w:t>
      </w:r>
      <w:r w:rsidRPr="003663B6">
        <w:rPr>
          <w:rFonts w:ascii="Times New Roman" w:eastAsia="Times New Roman" w:hAnsi="Times New Roman"/>
          <w:sz w:val="20"/>
          <w:rtl/>
        </w:rPr>
        <w:t xml:space="preserve"> מיום קבלת ההודעה</w:t>
      </w:r>
      <w:r w:rsidRPr="003663B6">
        <w:rPr>
          <w:rFonts w:ascii="Times New Roman" w:eastAsia="Times New Roman" w:hAnsi="Times New Roman" w:hint="cs"/>
          <w:sz w:val="20"/>
          <w:rtl/>
        </w:rPr>
        <w:t xml:space="preserve"> בכתב</w:t>
      </w:r>
      <w:r w:rsidRPr="003663B6">
        <w:rPr>
          <w:rFonts w:ascii="Times New Roman" w:eastAsia="Times New Roman" w:hAnsi="Times New Roman"/>
          <w:sz w:val="20"/>
          <w:rtl/>
        </w:rPr>
        <w:t>.</w:t>
      </w:r>
    </w:p>
    <w:p w14:paraId="3C88CE78" w14:textId="77777777" w:rsidR="003663B6" w:rsidRPr="003663B6" w:rsidRDefault="003663B6" w:rsidP="003663B6">
      <w:pPr>
        <w:numPr>
          <w:ilvl w:val="0"/>
          <w:numId w:val="51"/>
        </w:num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cs"/>
          <w:b/>
          <w:bCs/>
          <w:sz w:val="20"/>
          <w:rtl/>
        </w:rPr>
        <w:t>ביצוע פעולות</w:t>
      </w:r>
      <w:r w:rsidRPr="003663B6">
        <w:rPr>
          <w:rFonts w:ascii="Times New Roman" w:eastAsia="Times New Roman" w:hAnsi="Times New Roman" w:hint="cs"/>
          <w:b/>
          <w:bCs/>
          <w:sz w:val="20"/>
          <w:rtl/>
          <w:lang w:eastAsia="he-IL"/>
        </w:rPr>
        <w:t xml:space="preserve"> באמצעות התממשקות עם פורטל הספקים</w:t>
      </w:r>
    </w:p>
    <w:p w14:paraId="6765B41F"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הממשלה תאפשר לבצע חלק מהפעולות המפורטות לעיל בס' 2, אותן ניתן לבצע בפורטל הספקים הממשלתי, באמצעות </w:t>
      </w:r>
      <w:r w:rsidRPr="003663B6">
        <w:rPr>
          <w:rFonts w:ascii="Times New Roman" w:eastAsia="Times New Roman" w:hAnsi="Times New Roman" w:hint="cs"/>
          <w:sz w:val="20"/>
          <w:rtl/>
          <w:lang w:eastAsia="he-IL"/>
        </w:rPr>
        <w:t>ממשק ממוחשב עם התשתית המחשובית של פורטל הספקים הממשלתי, בהתאם לדרישות הטכנולוגיות של הממשלה שפורסמו לצורך כך ("</w:t>
      </w:r>
      <w:r w:rsidRPr="003663B6">
        <w:rPr>
          <w:rFonts w:ascii="Times New Roman" w:eastAsia="Times New Roman" w:hAnsi="Times New Roman" w:hint="cs"/>
          <w:b/>
          <w:bCs/>
          <w:sz w:val="20"/>
          <w:rtl/>
          <w:lang w:eastAsia="he-IL"/>
        </w:rPr>
        <w:t>התממשקות</w:t>
      </w:r>
      <w:r w:rsidRPr="003663B6">
        <w:rPr>
          <w:rFonts w:ascii="Times New Roman" w:eastAsia="Times New Roman" w:hAnsi="Times New Roman" w:hint="cs"/>
          <w:sz w:val="20"/>
          <w:rtl/>
          <w:lang w:eastAsia="he-IL"/>
        </w:rPr>
        <w:t xml:space="preserve">"). </w:t>
      </w:r>
    </w:p>
    <w:p w14:paraId="43BC03FF"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התממשקות תתאפשר למשתמש בעצמו, ככל שיעמוד בדרישות הממשלה, או באמצעות "מתווך", אך לא בשתי האפשרויות באותו הזמן. לצורך סעיף זה </w:t>
      </w:r>
      <w:r w:rsidRPr="003663B6">
        <w:rPr>
          <w:rFonts w:ascii="Times New Roman" w:eastAsia="Times New Roman" w:hAnsi="Times New Roman" w:hint="cs"/>
          <w:b/>
          <w:bCs/>
          <w:sz w:val="20"/>
          <w:rtl/>
        </w:rPr>
        <w:t>מתווך</w:t>
      </w:r>
      <w:r w:rsidRPr="003663B6">
        <w:rPr>
          <w:rFonts w:ascii="Times New Roman" w:eastAsia="Times New Roman" w:hAnsi="Times New Roman" w:hint="cs"/>
          <w:sz w:val="20"/>
          <w:rtl/>
        </w:rPr>
        <w:t xml:space="preserve"> הוא </w:t>
      </w:r>
      <w:r w:rsidRPr="003663B6">
        <w:rPr>
          <w:rFonts w:ascii="Times New Roman" w:eastAsia="Times New Roman" w:hAnsi="Times New Roman" w:hint="cs"/>
          <w:sz w:val="20"/>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ascii="Times New Roman" w:eastAsia="Times New Roman" w:hAnsi="Times New Roman" w:hint="cs"/>
          <w:sz w:val="20"/>
          <w:rtl/>
        </w:rPr>
        <w:t xml:space="preserve">. המתווך יכול לספק שירות זה על ידי מערכת ענן, פורטל ספקים חיצוני, או כל אמצעי אחר שאושר על ידי הממשלה.   </w:t>
      </w:r>
      <w:r w:rsidRPr="003663B6">
        <w:rPr>
          <w:rFonts w:ascii="Times New Roman" w:eastAsia="Times New Roman" w:hAnsi="Times New Roman"/>
          <w:sz w:val="20"/>
          <w:rtl/>
        </w:rPr>
        <w:t xml:space="preserve"> </w:t>
      </w:r>
    </w:p>
    <w:p w14:paraId="1EF21558"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כתנאי לביצוע התממשקות יהיה על המשתמש לעמוד בדרישות המפורטות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לחוזה זה, ולהגיש נספח זה חתום. בכל מקרה של שינוי במידע המופיע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על המשתמש לפנות לנציגות הממשלה בהקדם, ולהגיש נספח מתוקן. </w:t>
      </w:r>
    </w:p>
    <w:p w14:paraId="4829A44A"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אין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באמור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w:t>
      </w:r>
      <w:r w:rsidRPr="003663B6">
        <w:rPr>
          <w:rFonts w:ascii="Times New Roman" w:eastAsia="Times New Roman" w:hAnsi="Times New Roman" w:hint="cs"/>
          <w:sz w:val="20"/>
          <w:rtl/>
        </w:rPr>
        <w:t>סעיף</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w:t>
      </w:r>
      <w:r w:rsidRPr="003663B6">
        <w:rPr>
          <w:rFonts w:ascii="Times New Roman" w:eastAsia="Times New Roman" w:hAnsi="Times New Roman" w:hint="cs"/>
          <w:sz w:val="20"/>
          <w:rtl/>
        </w:rPr>
        <w:t>ד</w:t>
      </w:r>
      <w:r w:rsidRPr="003663B6">
        <w:rPr>
          <w:rFonts w:ascii="Times New Roman" w:eastAsia="Times New Roman" w:hAnsi="Times New Roman" w:hint="eastAsia"/>
          <w:sz w:val="20"/>
          <w:rtl/>
        </w:rPr>
        <w:t>י</w:t>
      </w:r>
      <w:r w:rsidRPr="003663B6">
        <w:rPr>
          <w:rFonts w:ascii="Times New Roman" w:eastAsia="Times New Roman" w:hAnsi="Times New Roman"/>
          <w:sz w:val="20"/>
          <w:rtl/>
        </w:rPr>
        <w:t xml:space="preserve"> לחייב את הממשלה להמשיך </w:t>
      </w:r>
      <w:r w:rsidRPr="003663B6">
        <w:rPr>
          <w:rFonts w:ascii="Times New Roman" w:eastAsia="Times New Roman" w:hAnsi="Times New Roman" w:hint="cs"/>
          <w:sz w:val="20"/>
          <w:rtl/>
        </w:rPr>
        <w:t>לאפשר ביצוע פעולות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וקיומה של אפשרות זו כפופה לשיקול דעתה הבלעדי של הממשלה</w:t>
      </w:r>
      <w:r w:rsidRPr="003663B6">
        <w:rPr>
          <w:rFonts w:ascii="Times New Roman" w:eastAsia="Times New Roman" w:hAnsi="Times New Roman"/>
          <w:sz w:val="20"/>
          <w:rtl/>
        </w:rPr>
        <w:t>.</w:t>
      </w:r>
    </w:p>
    <w:p w14:paraId="00908420" w14:textId="77777777" w:rsidR="003663B6" w:rsidRPr="003663B6" w:rsidRDefault="003663B6" w:rsidP="003663B6">
      <w:pPr>
        <w:bidi/>
        <w:spacing w:before="0" w:after="0" w:line="240" w:lineRule="auto"/>
        <w:ind w:left="1416" w:right="708"/>
        <w:rPr>
          <w:rFonts w:ascii="Times New Roman" w:eastAsia="Times New Roman" w:hAnsi="Times New Roman"/>
          <w:sz w:val="20"/>
        </w:rPr>
      </w:pPr>
    </w:p>
    <w:p w14:paraId="43297FEA" w14:textId="77777777" w:rsidR="003663B6" w:rsidRPr="003663B6" w:rsidRDefault="003663B6" w:rsidP="003663B6">
      <w:pPr>
        <w:bidi/>
        <w:spacing w:before="0" w:after="0" w:line="240" w:lineRule="auto"/>
        <w:ind w:right="708"/>
        <w:jc w:val="center"/>
        <w:rPr>
          <w:rFonts w:ascii="Times New Roman" w:eastAsia="Times New Roman" w:hAnsi="Times New Roman"/>
          <w:b/>
          <w:bCs/>
          <w:sz w:val="20"/>
          <w:u w:val="single"/>
        </w:rPr>
      </w:pPr>
      <w:bookmarkStart w:id="85" w:name="_Ref274770591"/>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ג' – תנאים נוספים</w:t>
      </w:r>
    </w:p>
    <w:bookmarkEnd w:id="85"/>
    <w:p w14:paraId="2A1D0801" w14:textId="77777777" w:rsidR="003663B6" w:rsidRPr="003663B6" w:rsidRDefault="003663B6" w:rsidP="003663B6">
      <w:pPr>
        <w:numPr>
          <w:ilvl w:val="0"/>
          <w:numId w:val="51"/>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 xml:space="preserve">סיום החוזה וביטולו </w:t>
      </w:r>
    </w:p>
    <w:p w14:paraId="36C8E50E"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tl/>
        </w:rPr>
      </w:pPr>
      <w:r w:rsidRPr="003663B6">
        <w:rPr>
          <w:rFonts w:ascii="Times New Roman" w:eastAsia="Times New Roman" w:hAnsi="Times New Roman" w:hint="cs"/>
          <w:sz w:val="20"/>
          <w:rtl/>
        </w:rPr>
        <w:t xml:space="preserve">בכפוף להתחייבות המשתמש כלפי הממשלה או אחד ממשרדי הממשלה, </w:t>
      </w:r>
      <w:r w:rsidRPr="003663B6">
        <w:rPr>
          <w:rFonts w:ascii="Times New Roman" w:eastAsia="Times New Roman" w:hAnsi="Times New Roman"/>
          <w:sz w:val="20"/>
          <w:rtl/>
        </w:rPr>
        <w:t>כל אחד מהצדדים יהא רשאי לבטל חוזה זה</w:t>
      </w:r>
      <w:r w:rsidRPr="003663B6">
        <w:rPr>
          <w:rFonts w:ascii="Times New Roman" w:eastAsia="Times New Roman" w:hAnsi="Times New Roman" w:hint="cs"/>
          <w:sz w:val="20"/>
          <w:rtl/>
        </w:rPr>
        <w:t xml:space="preserve"> מכל סיבה שהיא </w:t>
      </w:r>
      <w:r w:rsidRPr="003663B6">
        <w:rPr>
          <w:rFonts w:ascii="Times New Roman" w:eastAsia="Times New Roman" w:hAnsi="Times New Roman"/>
          <w:sz w:val="20"/>
          <w:rtl/>
        </w:rPr>
        <w:t xml:space="preserve">בהודעה בכתב, והביטול יכנס לתוקפו </w:t>
      </w:r>
      <w:r w:rsidRPr="003663B6">
        <w:rPr>
          <w:rFonts w:ascii="Times New Roman" w:eastAsia="Times New Roman" w:hAnsi="Times New Roman" w:hint="cs"/>
          <w:sz w:val="20"/>
          <w:rtl/>
        </w:rPr>
        <w:t>בחלוף 21 ימים לאחר ש</w:t>
      </w:r>
      <w:r w:rsidRPr="003663B6">
        <w:rPr>
          <w:rFonts w:ascii="Times New Roman" w:eastAsia="Times New Roman" w:hAnsi="Times New Roman"/>
          <w:sz w:val="20"/>
          <w:rtl/>
        </w:rPr>
        <w:t>הגיעה הודעת הביטול אל הצד השני.</w:t>
      </w:r>
      <w:r w:rsidRPr="003663B6">
        <w:rPr>
          <w:rFonts w:ascii="Times New Roman" w:eastAsia="Times New Roman" w:hAnsi="Times New Roman" w:hint="cs"/>
          <w:sz w:val="20"/>
          <w:rtl/>
        </w:rPr>
        <w:t xml:space="preserve"> </w:t>
      </w:r>
    </w:p>
    <w:p w14:paraId="540829FE"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tl/>
        </w:rPr>
      </w:pPr>
      <w:r w:rsidRPr="003663B6">
        <w:rPr>
          <w:rFonts w:ascii="Times New Roman" w:eastAsia="Times New Roman" w:hAnsi="Times New Roman"/>
          <w:sz w:val="20"/>
          <w:rtl/>
        </w:rPr>
        <w:t>הפר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או נציגו </w:t>
      </w:r>
      <w:r w:rsidRPr="003663B6">
        <w:rPr>
          <w:rFonts w:ascii="Times New Roman" w:eastAsia="Times New Roman" w:hAnsi="Times New Roman"/>
          <w:sz w:val="20"/>
          <w:rtl/>
        </w:rPr>
        <w:t xml:space="preserve">אחת או יותר </w:t>
      </w:r>
      <w:r w:rsidRPr="003663B6">
        <w:rPr>
          <w:rFonts w:ascii="Times New Roman" w:eastAsia="Times New Roman" w:hAnsi="Times New Roman" w:hint="cs"/>
          <w:sz w:val="20"/>
          <w:rtl/>
        </w:rPr>
        <w:t>מהתחייבויותי</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לפי חוזה זה,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הא </w:t>
      </w:r>
      <w:r w:rsidRPr="003663B6">
        <w:rPr>
          <w:rFonts w:ascii="Times New Roman" w:eastAsia="Times New Roman" w:hAnsi="Times New Roman" w:hint="cs"/>
          <w:sz w:val="20"/>
          <w:rtl/>
        </w:rPr>
        <w:t xml:space="preserve">הממשלה </w:t>
      </w:r>
      <w:r w:rsidRPr="003663B6">
        <w:rPr>
          <w:rFonts w:ascii="Times New Roman" w:eastAsia="Times New Roman" w:hAnsi="Times New Roman"/>
          <w:sz w:val="20"/>
          <w:rtl/>
        </w:rPr>
        <w:t>רשאי</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בהתראה של 7 ימים מהרגע </w:t>
      </w:r>
      <w:r w:rsidRPr="003663B6">
        <w:rPr>
          <w:rFonts w:ascii="Times New Roman" w:eastAsia="Times New Roman" w:hAnsi="Times New Roman"/>
          <w:sz w:val="20"/>
          <w:rtl/>
        </w:rPr>
        <w:t>שההפרה הגיעה לידיעת</w:t>
      </w:r>
      <w:r w:rsidRPr="003663B6">
        <w:rPr>
          <w:rFonts w:ascii="Times New Roman" w:eastAsia="Times New Roman" w:hAnsi="Times New Roman" w:hint="cs"/>
          <w:sz w:val="20"/>
          <w:rtl/>
        </w:rPr>
        <w:t>ה, לבטל את החוזה, או לחילופין</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להעניק</w:t>
      </w:r>
      <w:r w:rsidRPr="003663B6">
        <w:rPr>
          <w:rFonts w:ascii="Times New Roman" w:eastAsia="Times New Roman" w:hAnsi="Times New Roman"/>
          <w:sz w:val="20"/>
          <w:rtl/>
        </w:rPr>
        <w:t xml:space="preserve"> פ</w:t>
      </w:r>
      <w:r w:rsidRPr="003663B6">
        <w:rPr>
          <w:rFonts w:ascii="Times New Roman" w:eastAsia="Times New Roman" w:hAnsi="Times New Roman" w:hint="cs"/>
          <w:sz w:val="20"/>
          <w:rtl/>
        </w:rPr>
        <w:t>ר</w:t>
      </w:r>
      <w:r w:rsidRPr="003663B6">
        <w:rPr>
          <w:rFonts w:ascii="Times New Roman" w:eastAsia="Times New Roman" w:hAnsi="Times New Roman"/>
          <w:sz w:val="20"/>
          <w:rtl/>
        </w:rPr>
        <w:t xml:space="preserve">ק זמן </w:t>
      </w:r>
      <w:r w:rsidRPr="003663B6">
        <w:rPr>
          <w:rFonts w:ascii="Times New Roman" w:eastAsia="Times New Roman" w:hAnsi="Times New Roman" w:hint="cs"/>
          <w:sz w:val="20"/>
          <w:rtl/>
        </w:rPr>
        <w:t>קצוב לשם ל</w:t>
      </w:r>
      <w:r w:rsidRPr="003663B6">
        <w:rPr>
          <w:rFonts w:ascii="Times New Roman" w:eastAsia="Times New Roman" w:hAnsi="Times New Roman"/>
          <w:sz w:val="20"/>
          <w:rtl/>
        </w:rPr>
        <w:t>תיקון ההפרה</w:t>
      </w:r>
      <w:r w:rsidRPr="003663B6">
        <w:rPr>
          <w:rFonts w:ascii="Times New Roman" w:eastAsia="Times New Roman" w:hAnsi="Times New Roman" w:hint="cs"/>
          <w:sz w:val="20"/>
          <w:rtl/>
        </w:rPr>
        <w:t xml:space="preserve"> על ידי המשתמש, לשביעות רצונה</w:t>
      </w:r>
      <w:r w:rsidRPr="003663B6">
        <w:rPr>
          <w:rFonts w:ascii="Times New Roman" w:eastAsia="Times New Roman" w:hAnsi="Times New Roman"/>
          <w:sz w:val="20"/>
          <w:rtl/>
        </w:rPr>
        <w:t xml:space="preserve">. </w:t>
      </w:r>
    </w:p>
    <w:p w14:paraId="583FE24B"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25D93C1A" w14:textId="77777777"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cs"/>
          <w:b/>
          <w:bCs/>
          <w:sz w:val="20"/>
          <w:rtl/>
          <w:lang w:eastAsia="he-IL"/>
        </w:rPr>
        <w:t>ח</w:t>
      </w:r>
      <w:r w:rsidRPr="003663B6">
        <w:rPr>
          <w:rFonts w:ascii="Times New Roman" w:eastAsia="Times New Roman" w:hAnsi="Times New Roman"/>
          <w:b/>
          <w:bCs/>
          <w:sz w:val="20"/>
          <w:rtl/>
          <w:lang w:eastAsia="he-IL"/>
        </w:rPr>
        <w:t>בלה ומידע אסור</w:t>
      </w:r>
    </w:p>
    <w:p w14:paraId="19E377A8"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לגרום, לא לנסות לגרום ולא להניח לאחר לגרום לשינוי כלשהו במידע, ידיעה או נתון מכל סוג שהוא המצויים </w:t>
      </w:r>
      <w:r w:rsidRPr="003663B6">
        <w:rPr>
          <w:rFonts w:ascii="Times New Roman" w:eastAsia="Times New Roman" w:hAnsi="Times New Roman" w:hint="cs"/>
          <w:sz w:val="20"/>
          <w:rtl/>
        </w:rPr>
        <w:t xml:space="preserve">בפורטל הספקים הממשלתי </w:t>
      </w:r>
      <w:r w:rsidRPr="003663B6">
        <w:rPr>
          <w:rFonts w:ascii="Times New Roman" w:eastAsia="Times New Roman" w:hAnsi="Times New Roman"/>
          <w:sz w:val="20"/>
          <w:rtl/>
        </w:rPr>
        <w:t xml:space="preserve">פרט </w:t>
      </w:r>
      <w:r w:rsidRPr="003663B6">
        <w:rPr>
          <w:rFonts w:ascii="Times New Roman" w:eastAsia="Times New Roman" w:hAnsi="Times New Roman" w:hint="cs"/>
          <w:sz w:val="20"/>
          <w:rtl/>
        </w:rPr>
        <w:t>לביצוע הפעולות המפורטות בהסכם זה, או אושרו באופן מפורש על ידי הממשלה.</w:t>
      </w:r>
    </w:p>
    <w:p w14:paraId="46722313" w14:textId="77777777" w:rsidR="003663B6" w:rsidRPr="003663B6" w:rsidRDefault="003663B6" w:rsidP="003663B6">
      <w:pPr>
        <w:numPr>
          <w:ilvl w:val="1"/>
          <w:numId w:val="51"/>
        </w:numPr>
        <w:bidi/>
        <w:spacing w:before="0" w:after="0" w:line="240" w:lineRule="auto"/>
        <w:rPr>
          <w:rFonts w:ascii="Times New Roman" w:eastAsia="Times New Roman" w:hAnsi="Times New Roman"/>
          <w:sz w:val="20"/>
          <w:rtl/>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לנסות לקבל מידע</w:t>
      </w:r>
      <w:r w:rsidRPr="003663B6">
        <w:rPr>
          <w:rFonts w:ascii="Times New Roman" w:eastAsia="Times New Roman" w:hAnsi="Times New Roman"/>
          <w:sz w:val="20"/>
          <w:rtl/>
          <w:lang w:eastAsia="he-IL"/>
        </w:rPr>
        <w:t xml:space="preserve"> ידיעות או נתונים מכל סוג שהוא ומכל צורה שהיא, המצויים </w:t>
      </w:r>
      <w:r w:rsidRPr="003663B6">
        <w:rPr>
          <w:rFonts w:ascii="Times New Roman" w:eastAsia="Times New Roman" w:hAnsi="Times New Roman" w:hint="cs"/>
          <w:sz w:val="20"/>
          <w:rtl/>
          <w:lang w:eastAsia="he-IL"/>
        </w:rPr>
        <w:t>בפורטל הספקים הממשלתי</w:t>
      </w:r>
      <w:r w:rsidRPr="003663B6">
        <w:rPr>
          <w:rFonts w:ascii="Times New Roman" w:eastAsia="Times New Roman" w:hAnsi="Times New Roman"/>
          <w:sz w:val="20"/>
          <w:rtl/>
          <w:lang w:eastAsia="he-IL"/>
        </w:rPr>
        <w:t>, למעט מידע</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המפורט לעיל בס' 13(1),</w:t>
      </w:r>
      <w:r w:rsidRPr="003663B6">
        <w:rPr>
          <w:rFonts w:ascii="Times New Roman" w:eastAsia="Times New Roman" w:hAnsi="Times New Roman"/>
          <w:sz w:val="20"/>
          <w:rtl/>
        </w:rPr>
        <w:t xml:space="preserve"> ואם יגיע אל</w:t>
      </w:r>
      <w:r w:rsidRPr="003663B6">
        <w:rPr>
          <w:rFonts w:ascii="Times New Roman" w:eastAsia="Times New Roman" w:hAnsi="Times New Roman" w:hint="cs"/>
          <w:sz w:val="20"/>
          <w:rtl/>
        </w:rPr>
        <w:t>יהם</w:t>
      </w:r>
      <w:r w:rsidRPr="003663B6">
        <w:rPr>
          <w:rFonts w:ascii="Times New Roman" w:eastAsia="Times New Roman" w:hAnsi="Times New Roman"/>
          <w:sz w:val="20"/>
          <w:rtl/>
        </w:rPr>
        <w:t xml:space="preserve"> מידע </w:t>
      </w:r>
      <w:r w:rsidRPr="003663B6">
        <w:rPr>
          <w:rFonts w:ascii="Times New Roman" w:eastAsia="Times New Roman" w:hAnsi="Times New Roman" w:hint="cs"/>
          <w:sz w:val="20"/>
          <w:rtl/>
        </w:rPr>
        <w:t>כאמור</w:t>
      </w:r>
      <w:r w:rsidRPr="003663B6">
        <w:rPr>
          <w:rFonts w:ascii="Times New Roman" w:eastAsia="Times New Roman" w:hAnsi="Times New Roman"/>
          <w:sz w:val="20"/>
          <w:rtl/>
        </w:rPr>
        <w:t xml:space="preserve"> בדרך כלשהי, 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המשתמש</w:t>
      </w:r>
      <w:r w:rsidRPr="003663B6">
        <w:rPr>
          <w:rFonts w:ascii="Times New Roman" w:eastAsia="Times New Roman" w:hAnsi="Times New Roman" w:hint="cs"/>
          <w:sz w:val="20"/>
          <w:rtl/>
        </w:rPr>
        <w:t xml:space="preserve"> וכל נציגיו, ביחד ולחוד</w:t>
      </w:r>
      <w:r w:rsidRPr="003663B6">
        <w:rPr>
          <w:rFonts w:ascii="Times New Roman" w:eastAsia="Times New Roman" w:hAnsi="Times New Roman"/>
          <w:sz w:val="20"/>
          <w:rtl/>
        </w:rPr>
        <w:t>:</w:t>
      </w:r>
    </w:p>
    <w:p w14:paraId="23B86ED7" w14:textId="77777777" w:rsidR="003663B6" w:rsidRPr="003663B6" w:rsidRDefault="003663B6" w:rsidP="003663B6">
      <w:pPr>
        <w:numPr>
          <w:ilvl w:val="2"/>
          <w:numId w:val="51"/>
        </w:numPr>
        <w:bidi/>
        <w:spacing w:before="0" w:after="0" w:line="240" w:lineRule="auto"/>
        <w:ind w:left="1615" w:hanging="709"/>
        <w:rPr>
          <w:rFonts w:ascii="Times New Roman" w:eastAsia="Times New Roman" w:hAnsi="Times New Roman"/>
          <w:sz w:val="20"/>
          <w:rtl/>
        </w:rPr>
      </w:pPr>
      <w:r w:rsidRPr="003663B6">
        <w:rPr>
          <w:rFonts w:ascii="Times New Roman" w:eastAsia="Times New Roman" w:hAnsi="Times New Roman"/>
          <w:sz w:val="20"/>
          <w:rtl/>
        </w:rPr>
        <w:t xml:space="preserve">למחוק מיד את המידע האסור במחשב המשתמש או בכל מחשב או ציוד אחר שבשליטתו ושבו נמצא </w:t>
      </w:r>
      <w:r w:rsidRPr="003663B6">
        <w:rPr>
          <w:rFonts w:ascii="Times New Roman" w:eastAsia="Times New Roman" w:hAnsi="Times New Roman" w:hint="cs"/>
          <w:sz w:val="20"/>
          <w:rtl/>
        </w:rPr>
        <w:t>ה</w:t>
      </w:r>
      <w:r w:rsidRPr="003663B6">
        <w:rPr>
          <w:rFonts w:ascii="Times New Roman" w:eastAsia="Times New Roman" w:hAnsi="Times New Roman"/>
          <w:sz w:val="20"/>
          <w:rtl/>
        </w:rPr>
        <w:t xml:space="preserve">מידע. אם לידיעת המשתמש הוקלט מידע אסור במחשב או ציוד אחר שאינו בשליטתו, יודיע על כך </w:t>
      </w:r>
      <w:r w:rsidRPr="003663B6">
        <w:rPr>
          <w:rFonts w:ascii="Times New Roman" w:eastAsia="Times New Roman" w:hAnsi="Times New Roman" w:hint="cs"/>
          <w:sz w:val="20"/>
          <w:rtl/>
        </w:rPr>
        <w:t>למוקד התמיכה וגם בכתב,</w:t>
      </w:r>
      <w:r w:rsidRPr="003663B6">
        <w:rPr>
          <w:rFonts w:ascii="Times New Roman" w:eastAsia="Times New Roman" w:hAnsi="Times New Roman"/>
          <w:sz w:val="20"/>
          <w:rtl/>
        </w:rPr>
        <w:t xml:space="preserve"> מיד כשיוודע לו. אם הודפס המידע האסור, ישלח מיד המשתמש את הדף המודפס אל </w:t>
      </w:r>
      <w:r w:rsidRPr="003663B6">
        <w:rPr>
          <w:rFonts w:ascii="Times New Roman" w:eastAsia="Times New Roman" w:hAnsi="Times New Roman" w:hint="cs"/>
          <w:sz w:val="20"/>
          <w:rtl/>
        </w:rPr>
        <w:t>מוקד התמיכה של מרכבה</w:t>
      </w:r>
      <w:r w:rsidRPr="003663B6">
        <w:rPr>
          <w:rFonts w:ascii="Times New Roman" w:eastAsia="Times New Roman" w:hAnsi="Times New Roman"/>
          <w:sz w:val="20"/>
          <w:rtl/>
        </w:rPr>
        <w:t>, בלי להשאיר ברשותו העתק של הדף או העתק אחר של המידע האסור.</w:t>
      </w:r>
    </w:p>
    <w:p w14:paraId="7580E6E6" w14:textId="77777777" w:rsidR="003663B6" w:rsidRPr="003663B6" w:rsidRDefault="003663B6" w:rsidP="003663B6">
      <w:pPr>
        <w:numPr>
          <w:ilvl w:val="2"/>
          <w:numId w:val="51"/>
        </w:numPr>
        <w:bidi/>
        <w:spacing w:before="0" w:after="0" w:line="240" w:lineRule="auto"/>
        <w:ind w:left="1615" w:hanging="709"/>
        <w:rPr>
          <w:rFonts w:ascii="Times New Roman" w:eastAsia="Times New Roman" w:hAnsi="Times New Roman"/>
          <w:sz w:val="20"/>
          <w:rtl/>
        </w:rPr>
      </w:pPr>
      <w:r w:rsidRPr="003663B6">
        <w:rPr>
          <w:rFonts w:ascii="Times New Roman" w:eastAsia="Times New Roman" w:hAnsi="Times New Roman"/>
          <w:sz w:val="20"/>
          <w:rtl/>
        </w:rPr>
        <w:lastRenderedPageBreak/>
        <w:t xml:space="preserve">להודיע מיד טלפונית וגם בכתב על האירוע </w:t>
      </w:r>
      <w:r w:rsidRPr="003663B6">
        <w:rPr>
          <w:rFonts w:ascii="Times New Roman" w:eastAsia="Times New Roman" w:hAnsi="Times New Roman" w:hint="cs"/>
          <w:sz w:val="20"/>
          <w:rtl/>
        </w:rPr>
        <w:t>לנציגות הממשלה.</w:t>
      </w:r>
    </w:p>
    <w:p w14:paraId="6D26F99E" w14:textId="77777777" w:rsidR="003663B6" w:rsidRPr="003663B6" w:rsidRDefault="003663B6" w:rsidP="003663B6">
      <w:pPr>
        <w:numPr>
          <w:ilvl w:val="2"/>
          <w:numId w:val="51"/>
        </w:numPr>
        <w:bidi/>
        <w:spacing w:before="0" w:after="0" w:line="240" w:lineRule="auto"/>
        <w:ind w:left="1615" w:hanging="709"/>
        <w:rPr>
          <w:rFonts w:ascii="Times New Roman" w:eastAsia="Times New Roman" w:hAnsi="Times New Roman"/>
          <w:sz w:val="20"/>
        </w:rPr>
      </w:pPr>
      <w:r w:rsidRPr="003663B6">
        <w:rPr>
          <w:rFonts w:ascii="Times New Roman" w:eastAsia="Times New Roman" w:hAnsi="Times New Roman"/>
          <w:sz w:val="20"/>
          <w:rtl/>
        </w:rPr>
        <w:t>לא לעשות כל ש</w:t>
      </w:r>
      <w:r w:rsidRPr="003663B6">
        <w:rPr>
          <w:rFonts w:ascii="Times New Roman" w:eastAsia="Times New Roman" w:hAnsi="Times New Roman" w:hint="cs"/>
          <w:sz w:val="20"/>
          <w:rtl/>
        </w:rPr>
        <w:t>י</w:t>
      </w:r>
      <w:r w:rsidRPr="003663B6">
        <w:rPr>
          <w:rFonts w:ascii="Times New Roman" w:eastAsia="Times New Roman" w:hAnsi="Times New Roman"/>
          <w:sz w:val="20"/>
          <w:rtl/>
        </w:rPr>
        <w:t xml:space="preserve">מוש במידע אסור ולא לגלותו לאיש, למעט גילוי הדרוש לצורך </w:t>
      </w:r>
      <w:r w:rsidRPr="003663B6">
        <w:rPr>
          <w:rFonts w:ascii="Times New Roman" w:eastAsia="Times New Roman" w:hAnsi="Times New Roman" w:hint="cs"/>
          <w:sz w:val="20"/>
          <w:rtl/>
        </w:rPr>
        <w:t>ס"ק</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 ו-(ב)</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לעיל.</w:t>
      </w:r>
    </w:p>
    <w:p w14:paraId="0B430A2D" w14:textId="77777777" w:rsidR="003663B6" w:rsidRPr="003663B6" w:rsidRDefault="003663B6" w:rsidP="003663B6">
      <w:pPr>
        <w:numPr>
          <w:ilvl w:val="0"/>
          <w:numId w:val="51"/>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זכויות יוצרים</w:t>
      </w:r>
    </w:p>
    <w:p w14:paraId="25EA29DB" w14:textId="77777777" w:rsidR="003663B6" w:rsidRPr="003663B6" w:rsidRDefault="003663B6" w:rsidP="003663B6">
      <w:pPr>
        <w:bidi/>
        <w:spacing w:before="0" w:after="0" w:line="240" w:lineRule="auto"/>
        <w:ind w:left="708"/>
        <w:rPr>
          <w:rFonts w:ascii="Times New Roman" w:eastAsia="Times New Roman" w:hAnsi="Times New Roman"/>
          <w:rtl/>
          <w:lang w:eastAsia="he-IL"/>
        </w:rPr>
      </w:pPr>
      <w:r w:rsidRPr="003663B6">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2354714E" w14:textId="77777777" w:rsidR="003663B6" w:rsidRPr="003663B6" w:rsidRDefault="003663B6" w:rsidP="003663B6">
      <w:pPr>
        <w:numPr>
          <w:ilvl w:val="0"/>
          <w:numId w:val="51"/>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hint="cs"/>
          <w:b/>
          <w:bCs/>
          <w:sz w:val="20"/>
          <w:rtl/>
        </w:rPr>
        <w:t>הסבה</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 xml:space="preserve">זכויות המשתמש לפי חוזה זה אינן ניתנות להסבה </w:t>
      </w:r>
      <w:r w:rsidRPr="003663B6">
        <w:rPr>
          <w:rFonts w:ascii="Times New Roman" w:eastAsia="Times New Roman" w:hAnsi="Times New Roman" w:hint="cs"/>
          <w:sz w:val="20"/>
          <w:rtl/>
          <w:lang w:eastAsia="he-IL"/>
        </w:rPr>
        <w:t xml:space="preserve">בדרך מיזוג תאגידים או בכל דרך אחרת </w:t>
      </w:r>
      <w:r w:rsidRPr="003663B6">
        <w:rPr>
          <w:rFonts w:ascii="Times New Roman" w:eastAsia="Times New Roman" w:hAnsi="Times New Roman"/>
          <w:sz w:val="20"/>
          <w:rtl/>
          <w:lang w:eastAsia="he-IL"/>
        </w:rPr>
        <w:t>ללא הסכמה בכתב ומראש של הממשלה.</w:t>
      </w:r>
    </w:p>
    <w:p w14:paraId="798B8065" w14:textId="77777777" w:rsidR="003663B6" w:rsidRPr="003663B6" w:rsidRDefault="003663B6" w:rsidP="003663B6">
      <w:pPr>
        <w:numPr>
          <w:ilvl w:val="0"/>
          <w:numId w:val="51"/>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סמכות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שיפוט</w:t>
      </w:r>
    </w:p>
    <w:p w14:paraId="77C99255" w14:textId="77777777" w:rsidR="003663B6" w:rsidRPr="003663B6" w:rsidRDefault="003663B6" w:rsidP="003663B6">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כל סכסוך משפטי או תביעה לפי הסכם זה תוגש לבתי המשפט המוסמכים בירושלים. </w:t>
      </w: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הודעות</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ascii="Times New Roman" w:eastAsia="Times New Roman" w:hAnsi="Times New Roman" w:hint="cs"/>
          <w:sz w:val="20"/>
          <w:rtl/>
          <w:lang w:eastAsia="he-IL"/>
        </w:rPr>
        <w:t xml:space="preserve"> במקביל על הצדדים להודיע את ההודעה האמורה גם במייל לצד השני. </w:t>
      </w:r>
    </w:p>
    <w:p w14:paraId="0AFFB999" w14:textId="77777777" w:rsidR="003663B6" w:rsidRPr="003663B6" w:rsidRDefault="003663B6" w:rsidP="003663B6">
      <w:pPr>
        <w:numPr>
          <w:ilvl w:val="0"/>
          <w:numId w:val="51"/>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lang w:eastAsia="he-IL"/>
        </w:rPr>
        <w:t>כתובות הצדדים</w:t>
      </w:r>
      <w:r w:rsidRPr="003663B6">
        <w:rPr>
          <w:rFonts w:ascii="Times New Roman" w:eastAsia="Times New Roman" w:hAnsi="Times New Roman" w:hint="cs"/>
          <w:b/>
          <w:bCs/>
          <w:sz w:val="20"/>
          <w:rtl/>
          <w:lang w:eastAsia="he-IL"/>
        </w:rPr>
        <w:t xml:space="preserve"> לצורך ההסכם</w:t>
      </w:r>
    </w:p>
    <w:p w14:paraId="0F7FD9A8" w14:textId="77777777" w:rsidR="003663B6" w:rsidRPr="003663B6" w:rsidRDefault="003663B6" w:rsidP="003663B6">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eastAsia"/>
          <w:sz w:val="20"/>
          <w:rtl/>
          <w:lang w:eastAsia="he-IL"/>
        </w:rPr>
        <w:t>הממשלה</w:t>
      </w:r>
      <w:r w:rsidRPr="003663B6">
        <w:rPr>
          <w:rFonts w:ascii="Times New Roman" w:eastAsia="Times New Roman" w:hAnsi="Times New Roman"/>
          <w:sz w:val="20"/>
          <w:rtl/>
          <w:lang w:eastAsia="he-IL"/>
        </w:rPr>
        <w:t xml:space="preserve"> – משרד האוצר, חטיבת נכסים, רכש ולוגיסטיקה, </w:t>
      </w:r>
      <w:r w:rsidRPr="003663B6">
        <w:rPr>
          <w:rFonts w:ascii="Times New Roman" w:eastAsia="Times New Roman" w:hAnsi="Times New Roman" w:hint="eastAsia"/>
          <w:sz w:val="20"/>
          <w:rtl/>
          <w:lang w:eastAsia="he-IL"/>
        </w:rPr>
        <w:t>רח</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קפלן</w:t>
      </w:r>
      <w:r w:rsidRPr="003663B6">
        <w:rPr>
          <w:rFonts w:ascii="Times New Roman" w:eastAsia="Times New Roman" w:hAnsi="Times New Roman"/>
          <w:sz w:val="20"/>
          <w:rtl/>
          <w:lang w:eastAsia="he-IL"/>
        </w:rPr>
        <w:t xml:space="preserve"> 1, </w:t>
      </w:r>
      <w:r w:rsidRPr="003663B6">
        <w:rPr>
          <w:rFonts w:ascii="Times New Roman" w:eastAsia="Times New Roman" w:hAnsi="Times New Roman" w:hint="eastAsia"/>
          <w:sz w:val="20"/>
          <w:rtl/>
          <w:lang w:eastAsia="he-IL"/>
        </w:rPr>
        <w:t>ירושלים</w:t>
      </w:r>
      <w:r w:rsidRPr="003663B6">
        <w:rPr>
          <w:rFonts w:ascii="Times New Roman" w:eastAsia="Times New Roman" w:hAnsi="Times New Roman" w:hint="cs"/>
          <w:sz w:val="20"/>
          <w:rtl/>
          <w:lang w:eastAsia="he-IL"/>
        </w:rPr>
        <w:t xml:space="preserve">.  </w:t>
      </w:r>
    </w:p>
    <w:p w14:paraId="36CDC8EA" w14:textId="77777777" w:rsidR="003663B6" w:rsidRPr="003663B6" w:rsidRDefault="003663B6" w:rsidP="003663B6">
      <w:pPr>
        <w:bidi/>
        <w:spacing w:before="0" w:after="0" w:line="240" w:lineRule="auto"/>
        <w:ind w:left="708"/>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המשתמש-_________________________________________________</w:t>
      </w:r>
      <w:r w:rsidRPr="003663B6">
        <w:rPr>
          <w:rFonts w:ascii="Times New Roman" w:eastAsia="Times New Roman" w:hAnsi="Times New Roman"/>
          <w:sz w:val="20"/>
          <w:rtl/>
          <w:lang w:eastAsia="he-IL"/>
        </w:rPr>
        <w:br/>
      </w:r>
    </w:p>
    <w:p w14:paraId="0FA18C68"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43942BA0"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265A7BA8" w14:textId="77777777" w:rsidR="003663B6" w:rsidRPr="003663B6" w:rsidRDefault="003663B6" w:rsidP="003663B6">
      <w:pPr>
        <w:bidi/>
        <w:spacing w:before="0" w:after="0" w:line="240" w:lineRule="auto"/>
        <w:jc w:val="center"/>
        <w:rPr>
          <w:rFonts w:ascii="Times New Roman" w:eastAsia="Times New Roman" w:hAnsi="Times New Roman"/>
          <w:sz w:val="20"/>
          <w:rtl/>
          <w:lang w:eastAsia="he-IL"/>
        </w:rPr>
      </w:pPr>
      <w:r w:rsidRPr="003663B6">
        <w:rPr>
          <w:rFonts w:ascii="Times New Roman" w:eastAsia="Times New Roman" w:hAnsi="Times New Roman"/>
          <w:sz w:val="20"/>
          <w:rtl/>
          <w:lang w:eastAsia="he-IL"/>
        </w:rPr>
        <w:t>ולראיה באו הצדדים על החתום בתאריך הנקוב בראש חוזה זה.</w:t>
      </w:r>
    </w:p>
    <w:p w14:paraId="7846B066"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4AEA2720"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13EBCA06"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הממשלה</w:t>
      </w:r>
    </w:p>
    <w:p w14:paraId="57B20206"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630482B5"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3F17547D"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7D11071D"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______________________________________  חתימה ___________________________</w:t>
      </w:r>
    </w:p>
    <w:p w14:paraId="114ADD39"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0158696"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54D8E8C8"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206714A8"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 חתימה______________________________</w:t>
      </w:r>
    </w:p>
    <w:p w14:paraId="2D902389"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DB00295"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345FD05E"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5AC96F80"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7CC77B08"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המשתמש</w:t>
      </w:r>
    </w:p>
    <w:p w14:paraId="0BC7D393"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0C0C7703"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553E61F0"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554028B3"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   חתימה________________________________</w:t>
      </w:r>
    </w:p>
    <w:p w14:paraId="1966462D"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39EFC73"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54781ED"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235012C7"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   חתימה  _________________________________</w:t>
      </w:r>
    </w:p>
    <w:p w14:paraId="51ED202D"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sectPr w:rsidR="003663B6" w:rsidRPr="003663B6">
          <w:headerReference w:type="even" r:id="rId13"/>
          <w:headerReference w:type="default" r:id="rId14"/>
          <w:footerReference w:type="default" r:id="rId15"/>
          <w:endnotePr>
            <w:numFmt w:val="lowerLetter"/>
          </w:endnotePr>
          <w:pgSz w:w="11907" w:h="16840"/>
          <w:pgMar w:top="1985" w:right="1276" w:bottom="1418" w:left="1361" w:header="720" w:footer="454" w:gutter="0"/>
          <w:cols w:space="720"/>
          <w:bidi/>
          <w:rtlGutter/>
        </w:sectPr>
      </w:pPr>
    </w:p>
    <w:p w14:paraId="10F84DEB" w14:textId="77777777" w:rsidR="003663B6" w:rsidRPr="003663B6" w:rsidRDefault="003663B6" w:rsidP="003663B6">
      <w:pPr>
        <w:bidi/>
        <w:spacing w:before="0" w:after="0" w:line="240" w:lineRule="auto"/>
        <w:jc w:val="center"/>
        <w:rPr>
          <w:rFonts w:ascii="Times New Roman" w:eastAsia="Times New Roman" w:hAnsi="Times New Roman"/>
          <w:b/>
          <w:bCs/>
          <w:sz w:val="20"/>
          <w:u w:val="single"/>
          <w:rtl/>
          <w:lang w:eastAsia="he-IL"/>
        </w:rPr>
      </w:pPr>
      <w:r w:rsidRPr="003663B6">
        <w:rPr>
          <w:rFonts w:ascii="Times New Roman" w:eastAsia="Times New Roman" w:hAnsi="Times New Roman" w:hint="cs"/>
          <w:b/>
          <w:bCs/>
          <w:sz w:val="20"/>
          <w:u w:val="single"/>
          <w:rtl/>
          <w:lang w:eastAsia="he-IL"/>
        </w:rPr>
        <w:lastRenderedPageBreak/>
        <w:t xml:space="preserve">נספח א' </w:t>
      </w:r>
      <w:r w:rsidRPr="003663B6">
        <w:rPr>
          <w:rFonts w:ascii="Times New Roman" w:eastAsia="Times New Roman" w:hAnsi="Times New Roman"/>
          <w:b/>
          <w:bCs/>
          <w:sz w:val="20"/>
          <w:u w:val="single"/>
          <w:rtl/>
          <w:lang w:eastAsia="he-IL"/>
        </w:rPr>
        <w:t>–</w:t>
      </w:r>
      <w:r w:rsidRPr="003663B6">
        <w:rPr>
          <w:rFonts w:ascii="Times New Roman" w:eastAsia="Times New Roman" w:hAnsi="Times New Roman" w:hint="cs"/>
          <w:b/>
          <w:bCs/>
          <w:sz w:val="20"/>
          <w:u w:val="single"/>
          <w:rtl/>
          <w:lang w:eastAsia="he-IL"/>
        </w:rPr>
        <w:t xml:space="preserve"> דרישות לתשתית המקומית</w:t>
      </w:r>
    </w:p>
    <w:p w14:paraId="20D1F59B" w14:textId="77777777" w:rsidR="003663B6" w:rsidRPr="003663B6" w:rsidRDefault="003663B6" w:rsidP="003663B6">
      <w:pPr>
        <w:bidi/>
        <w:spacing w:before="0" w:after="0" w:line="240" w:lineRule="auto"/>
        <w:rPr>
          <w:rFonts w:ascii="Times New Roman" w:eastAsia="Times New Roman" w:hAnsi="Times New Roman"/>
          <w:b/>
          <w:bCs/>
          <w:sz w:val="20"/>
          <w:rtl/>
        </w:rPr>
      </w:pPr>
    </w:p>
    <w:p w14:paraId="31C80EDB" w14:textId="77777777" w:rsidR="003663B6" w:rsidRPr="003663B6" w:rsidRDefault="003663B6" w:rsidP="003663B6">
      <w:p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rPr>
        <w:t>"</w:t>
      </w:r>
      <w:r w:rsidRPr="003663B6">
        <w:rPr>
          <w:rFonts w:ascii="Times New Roman" w:eastAsia="Times New Roman" w:hAnsi="Times New Roman" w:hint="cs"/>
          <w:b/>
          <w:bCs/>
          <w:sz w:val="20"/>
          <w:rtl/>
        </w:rPr>
        <w:t>תשתית מקומית</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 </w:t>
      </w:r>
      <w:r w:rsidRPr="003663B6">
        <w:rPr>
          <w:rFonts w:ascii="Times New Roman" w:eastAsia="Times New Roman" w:hAnsi="Times New Roman" w:hint="cs"/>
          <w:sz w:val="20"/>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62EEAF57" w14:textId="77777777" w:rsidR="003663B6" w:rsidRPr="003663B6" w:rsidRDefault="003663B6" w:rsidP="003663B6">
      <w:pPr>
        <w:bidi/>
        <w:spacing w:before="0" w:after="0" w:line="240" w:lineRule="auto"/>
        <w:rPr>
          <w:rFonts w:ascii="Times New Roman" w:eastAsia="Times New Roman" w:hAnsi="Times New Roman"/>
          <w:sz w:val="20"/>
          <w:rtl/>
        </w:rPr>
      </w:pPr>
    </w:p>
    <w:p w14:paraId="79C976E4" w14:textId="77777777"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א. ה</w:t>
      </w:r>
      <w:r w:rsidRPr="003663B6">
        <w:rPr>
          <w:rFonts w:ascii="Times New Roman" w:eastAsia="Times New Roman" w:hAnsi="Times New Roman" w:hint="eastAsia"/>
          <w:b/>
          <w:bCs/>
          <w:sz w:val="20"/>
          <w:u w:val="single"/>
          <w:rtl/>
        </w:rPr>
        <w:t>תשתית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ה</w:t>
      </w:r>
      <w:r w:rsidRPr="003663B6">
        <w:rPr>
          <w:rFonts w:ascii="Times New Roman" w:eastAsia="Times New Roman" w:hAnsi="Times New Roman" w:hint="eastAsia"/>
          <w:b/>
          <w:bCs/>
          <w:sz w:val="20"/>
          <w:u w:val="single"/>
          <w:rtl/>
        </w:rPr>
        <w:t>מקומית</w:t>
      </w:r>
      <w:r w:rsidRPr="003663B6">
        <w:rPr>
          <w:rFonts w:ascii="Times New Roman" w:eastAsia="Times New Roman" w:hAnsi="Times New Roman" w:hint="cs"/>
          <w:b/>
          <w:bCs/>
          <w:sz w:val="20"/>
          <w:u w:val="single"/>
          <w:rtl/>
        </w:rPr>
        <w:t xml:space="preserve"> שהמשתמש נדרש להעמיד</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לצורך התחברות לפורטל הספקים הממשלתי כוללת</w:t>
      </w:r>
      <w:r w:rsidRPr="003663B6">
        <w:rPr>
          <w:rFonts w:ascii="Times New Roman" w:eastAsia="Times New Roman" w:hAnsi="Times New Roman"/>
          <w:b/>
          <w:bCs/>
          <w:sz w:val="20"/>
          <w:u w:val="single"/>
          <w:rtl/>
        </w:rPr>
        <w:t xml:space="preserve"> את הרכיבים הבאים: </w:t>
      </w:r>
    </w:p>
    <w:p w14:paraId="40E3044F" w14:textId="77777777" w:rsidR="003663B6" w:rsidRPr="003663B6" w:rsidRDefault="003663B6" w:rsidP="003663B6">
      <w:pPr>
        <w:bidi/>
        <w:spacing w:before="0" w:after="0" w:line="240" w:lineRule="auto"/>
        <w:rPr>
          <w:rFonts w:ascii="Times New Roman" w:eastAsia="Times New Roman" w:hAnsi="Times New Roman"/>
          <w:sz w:val="20"/>
          <w:rtl/>
        </w:rPr>
      </w:pPr>
    </w:p>
    <w:p w14:paraId="602931B9" w14:textId="77777777" w:rsidR="003663B6" w:rsidRPr="003663B6" w:rsidRDefault="003663B6" w:rsidP="003663B6">
      <w:pPr>
        <w:numPr>
          <w:ilvl w:val="0"/>
          <w:numId w:val="53"/>
        </w:numPr>
        <w:tabs>
          <w:tab w:val="num" w:pos="792"/>
        </w:tabs>
        <w:bidi/>
        <w:spacing w:before="0" w:after="0" w:line="240" w:lineRule="auto"/>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כרטיס חכם וסיסמא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Pin Number</w:t>
      </w:r>
      <w:r w:rsidRPr="003663B6">
        <w:rPr>
          <w:rFonts w:ascii="Times New Roman" w:eastAsia="Times New Roman" w:hAnsi="Times New Roman" w:hint="cs"/>
          <w:sz w:val="20"/>
          <w:rtl/>
          <w:lang w:eastAsia="he-IL"/>
        </w:rPr>
        <w:t>) עבור כל נציג של המשתמש</w:t>
      </w:r>
      <w:r w:rsidRPr="003663B6">
        <w:rPr>
          <w:rFonts w:ascii="Times New Roman" w:eastAsia="Times New Roman" w:hAnsi="Times New Roman" w:hint="cs"/>
          <w:sz w:val="20"/>
          <w:rtl/>
        </w:rPr>
        <w:t>;</w:t>
      </w:r>
    </w:p>
    <w:p w14:paraId="27657D0C" w14:textId="77777777" w:rsidR="003663B6" w:rsidRPr="003663B6" w:rsidRDefault="003663B6" w:rsidP="003663B6">
      <w:pPr>
        <w:numPr>
          <w:ilvl w:val="0"/>
          <w:numId w:val="53"/>
        </w:numPr>
        <w:tabs>
          <w:tab w:val="num" w:pos="792"/>
        </w:tabs>
        <w:bidi/>
        <w:spacing w:before="0" w:after="0" w:line="240" w:lineRule="auto"/>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קורא כרטיסים;  </w:t>
      </w:r>
    </w:p>
    <w:p w14:paraId="7B7AEBFB" w14:textId="77777777" w:rsidR="003663B6" w:rsidRPr="003663B6" w:rsidRDefault="003663B6" w:rsidP="003663B6">
      <w:pPr>
        <w:numPr>
          <w:ilvl w:val="0"/>
          <w:numId w:val="5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יציאת</w:t>
      </w:r>
      <w:r w:rsidRPr="003663B6">
        <w:rPr>
          <w:rFonts w:ascii="Times New Roman" w:eastAsia="Times New Roman" w:hAnsi="Times New Roman"/>
          <w:sz w:val="20"/>
          <w:lang w:eastAsia="he-IL"/>
        </w:rPr>
        <w:t xml:space="preserve"> USB </w:t>
      </w:r>
      <w:r w:rsidRPr="003663B6">
        <w:rPr>
          <w:rFonts w:ascii="Times New Roman" w:eastAsia="Times New Roman" w:hAnsi="Times New Roman"/>
          <w:sz w:val="20"/>
          <w:rtl/>
          <w:lang w:eastAsia="he-IL"/>
        </w:rPr>
        <w:t>פנויה</w:t>
      </w:r>
      <w:r w:rsidRPr="003663B6">
        <w:rPr>
          <w:rFonts w:ascii="Times New Roman" w:eastAsia="Times New Roman" w:hAnsi="Times New Roman" w:hint="cs"/>
          <w:sz w:val="20"/>
          <w:rtl/>
          <w:lang w:eastAsia="he-IL"/>
        </w:rPr>
        <w:t xml:space="preserve"> (עבור קורא הכרטיסים);</w:t>
      </w:r>
    </w:p>
    <w:p w14:paraId="35BBE5FC" w14:textId="77777777" w:rsidR="003663B6" w:rsidRPr="003663B6" w:rsidRDefault="003663B6" w:rsidP="003663B6">
      <w:pPr>
        <w:numPr>
          <w:ilvl w:val="0"/>
          <w:numId w:val="5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דפדפן </w:t>
      </w:r>
      <w:r w:rsidRPr="003663B6">
        <w:rPr>
          <w:rFonts w:ascii="Times New Roman" w:eastAsia="Times New Roman" w:hAnsi="Times New Roman" w:hint="cs"/>
          <w:sz w:val="20"/>
          <w:rtl/>
          <w:lang w:eastAsia="he-IL"/>
        </w:rPr>
        <w:t xml:space="preserve">אינטרנט אקספלורר </w:t>
      </w:r>
      <w:r w:rsidRPr="003663B6">
        <w:rPr>
          <w:rFonts w:ascii="Times New Roman" w:eastAsia="Times New Roman" w:hAnsi="Times New Roman"/>
          <w:sz w:val="20"/>
          <w:lang w:eastAsia="he-IL"/>
        </w:rPr>
        <w:t xml:space="preserve">11 </w:t>
      </w:r>
      <w:r w:rsidRPr="003663B6">
        <w:rPr>
          <w:rFonts w:ascii="Times New Roman" w:eastAsia="Times New Roman" w:hAnsi="Times New Roman" w:hint="cs"/>
          <w:sz w:val="20"/>
          <w:rtl/>
          <w:lang w:eastAsia="he-IL"/>
        </w:rPr>
        <w:t xml:space="preserve"> בלבד אפשר להוסיף גם דפדפן כרום;</w:t>
      </w:r>
    </w:p>
    <w:p w14:paraId="0472BA4F" w14:textId="77777777" w:rsidR="003663B6" w:rsidRPr="003663B6" w:rsidRDefault="003663B6" w:rsidP="003663B6">
      <w:pPr>
        <w:numPr>
          <w:ilvl w:val="0"/>
          <w:numId w:val="5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מערכת הפעלה </w:t>
      </w:r>
      <w:r w:rsidRPr="003663B6">
        <w:rPr>
          <w:rFonts w:ascii="Times New Roman" w:eastAsia="Times New Roman" w:hAnsi="Times New Roman"/>
          <w:sz w:val="20"/>
          <w:lang w:eastAsia="he-IL"/>
        </w:rPr>
        <w:t>WINDOWS7</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 xml:space="preserve">WINDOWS8/8.1 </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WINSOWS 10</w:t>
      </w:r>
      <w:r w:rsidRPr="003663B6">
        <w:rPr>
          <w:rFonts w:ascii="Times New Roman" w:eastAsia="Times New Roman" w:hAnsi="Times New Roman" w:hint="cs"/>
          <w:sz w:val="20"/>
          <w:rtl/>
          <w:lang w:eastAsia="he-IL"/>
        </w:rPr>
        <w:t xml:space="preserve">, אין תמיכה במערכת </w:t>
      </w:r>
      <w:r w:rsidRPr="003663B6">
        <w:rPr>
          <w:rFonts w:ascii="Times New Roman" w:eastAsia="Times New Roman" w:hAnsi="Times New Roman"/>
          <w:sz w:val="20"/>
          <w:lang w:eastAsia="he-IL"/>
        </w:rPr>
        <w:t>xp</w:t>
      </w:r>
      <w:r w:rsidRPr="003663B6">
        <w:rPr>
          <w:rFonts w:ascii="Times New Roman" w:eastAsia="Times New Roman" w:hAnsi="Times New Roman" w:hint="cs"/>
          <w:sz w:val="20"/>
          <w:rtl/>
          <w:lang w:eastAsia="he-IL"/>
        </w:rPr>
        <w:t xml:space="preserve"> בכל משרדי הממשלה;</w:t>
      </w:r>
    </w:p>
    <w:p w14:paraId="4062204C" w14:textId="77777777" w:rsidR="003663B6" w:rsidRPr="003663B6" w:rsidRDefault="003663B6" w:rsidP="003663B6">
      <w:pPr>
        <w:numPr>
          <w:ilvl w:val="0"/>
          <w:numId w:val="5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תוכנת גישה לכרטיס חכם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0F7DD4E9" w14:textId="77777777" w:rsidR="003663B6" w:rsidRPr="003663B6" w:rsidRDefault="003663B6" w:rsidP="003663B6">
      <w:pPr>
        <w:numPr>
          <w:ilvl w:val="0"/>
          <w:numId w:val="53"/>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תכנת חתימה דיגיטלית (</w:t>
      </w:r>
      <w:r w:rsidRPr="003663B6">
        <w:rPr>
          <w:rFonts w:ascii="Times New Roman" w:eastAsia="Times New Roman" w:hAnsi="Times New Roman"/>
          <w:sz w:val="20"/>
          <w:lang w:eastAsia="he-IL"/>
        </w:rPr>
        <w:t>Sign&amp;Verify</w:t>
      </w:r>
      <w:r w:rsidRPr="003663B6">
        <w:rPr>
          <w:rFonts w:ascii="Times New Roman" w:eastAsia="Times New Roman" w:hAnsi="Times New Roman" w:hint="cs"/>
          <w:sz w:val="20"/>
          <w:rtl/>
          <w:lang w:eastAsia="he-IL"/>
        </w:rPr>
        <w:t>)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695DA531" w14:textId="77777777" w:rsidR="003663B6" w:rsidRPr="003663B6" w:rsidRDefault="003663B6" w:rsidP="003663B6">
      <w:pPr>
        <w:numPr>
          <w:ilvl w:val="0"/>
          <w:numId w:val="53"/>
        </w:numPr>
        <w:tabs>
          <w:tab w:val="left" w:pos="765"/>
          <w:tab w:val="left" w:pos="906"/>
        </w:tabs>
        <w:bidi/>
        <w:spacing w:before="0" w:after="0" w:line="240" w:lineRule="auto"/>
        <w:contextualSpacing/>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לצורך השתלטות על תחנות העבודה </w:t>
      </w:r>
      <w:r w:rsidRPr="003663B6">
        <w:rPr>
          <w:rFonts w:ascii="Times New Roman" w:eastAsia="Times New Roman" w:hAnsi="Times New Roman" w:hint="cs"/>
          <w:sz w:val="20"/>
          <w:rtl/>
          <w:lang w:eastAsia="he-IL"/>
        </w:rPr>
        <w:t>של המשתמש</w:t>
      </w:r>
      <w:r w:rsidRPr="003663B6">
        <w:rPr>
          <w:rFonts w:ascii="Times New Roman" w:eastAsia="Times New Roman" w:hAnsi="Times New Roman"/>
          <w:sz w:val="20"/>
          <w:rtl/>
          <w:lang w:eastAsia="he-IL"/>
        </w:rPr>
        <w:t xml:space="preserve"> יש להפעיל תוכנה בשם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NETVIEWER</w:t>
      </w:r>
      <w:r w:rsidRPr="003663B6">
        <w:rPr>
          <w:rFonts w:ascii="Times New Roman" w:eastAsia="Times New Roman" w:hAnsi="Times New Roman"/>
          <w:sz w:val="20"/>
          <w:rtl/>
          <w:lang w:eastAsia="he-IL"/>
        </w:rPr>
        <w:t xml:space="preserve">  הפעלת התוכנה וההשתלטות תעשה בליווי התומך של מרכב"ה</w:t>
      </w:r>
      <w:r w:rsidRPr="003663B6">
        <w:rPr>
          <w:rFonts w:ascii="Times New Roman" w:eastAsia="Times New Roman" w:hAnsi="Times New Roman" w:hint="cs"/>
          <w:sz w:val="20"/>
          <w:rtl/>
          <w:lang w:eastAsia="he-IL"/>
        </w:rPr>
        <w:t xml:space="preserve"> מאתר </w:t>
      </w:r>
      <w:r w:rsidRPr="003663B6">
        <w:rPr>
          <w:rFonts w:ascii="Times New Roman" w:eastAsia="Times New Roman" w:hAnsi="Times New Roman"/>
          <w:sz w:val="20"/>
          <w:lang w:eastAsia="he-IL"/>
        </w:rPr>
        <w:t>GOV.IL</w:t>
      </w:r>
      <w:r w:rsidRPr="003663B6">
        <w:rPr>
          <w:rFonts w:ascii="Times New Roman" w:eastAsia="Times New Roman" w:hAnsi="Times New Roman" w:hint="cs"/>
          <w:sz w:val="20"/>
          <w:rtl/>
          <w:lang w:eastAsia="he-IL"/>
        </w:rPr>
        <w:t>;</w:t>
      </w:r>
    </w:p>
    <w:p w14:paraId="48972BA2"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A71AFBB" w14:textId="77777777" w:rsidR="003663B6" w:rsidRPr="003663B6" w:rsidRDefault="003663B6" w:rsidP="003663B6">
      <w:pPr>
        <w:tabs>
          <w:tab w:val="left" w:pos="906"/>
        </w:tabs>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 xml:space="preserve"> הנחיות להתקנת כרטיס חכם ותוכנת </w:t>
      </w:r>
      <w:r w:rsidRPr="003663B6">
        <w:rPr>
          <w:rFonts w:ascii="Times New Roman" w:eastAsia="Times New Roman" w:hAnsi="Times New Roman"/>
          <w:sz w:val="20"/>
          <w:lang w:eastAsia="he-IL"/>
        </w:rPr>
        <w:t>Sign&amp;Verify</w:t>
      </w:r>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eastAsia"/>
          <w:b/>
          <w:bCs/>
          <w:sz w:val="20"/>
          <w:rtl/>
          <w:lang w:eastAsia="he-IL"/>
        </w:rPr>
        <w:t>בחינם</w:t>
      </w:r>
      <w:r w:rsidRPr="003663B6">
        <w:rPr>
          <w:rFonts w:ascii="Times New Roman" w:eastAsia="Times New Roman" w:hAnsi="Times New Roman" w:hint="cs"/>
          <w:sz w:val="20"/>
          <w:rtl/>
          <w:lang w:eastAsia="he-IL"/>
        </w:rPr>
        <w:t xml:space="preserve"> ניתן למצוא בפורטל השירותים והמידע  הממשלתי בכתובת </w:t>
      </w:r>
      <w:hyperlink r:id="rId16" w:history="1">
        <w:r w:rsidRPr="003663B6">
          <w:rPr>
            <w:rFonts w:ascii="Verdana" w:eastAsia="Times New Roman" w:hAnsi="Verdana" w:cs="Times New Roman"/>
            <w:b/>
            <w:bCs/>
            <w:i/>
            <w:iCs/>
            <w:color w:val="0000FF"/>
            <w:sz w:val="20"/>
            <w:szCs w:val="20"/>
            <w:u w:val="single"/>
            <w:lang w:eastAsia="he-IL"/>
          </w:rPr>
          <w:t>www.gov.il</w:t>
        </w:r>
      </w:hyperlink>
      <w:r w:rsidRPr="003663B6">
        <w:rPr>
          <w:rFonts w:ascii="Times New Roman" w:eastAsia="Times New Roman" w:hAnsi="Times New Roman" w:hint="cs"/>
          <w:sz w:val="20"/>
          <w:rtl/>
          <w:lang w:eastAsia="he-IL"/>
        </w:rPr>
        <w:t>;</w:t>
      </w:r>
    </w:p>
    <w:p w14:paraId="266F7685" w14:textId="77777777" w:rsidR="003663B6" w:rsidRPr="003663B6" w:rsidRDefault="003663B6" w:rsidP="003663B6">
      <w:pPr>
        <w:bidi/>
        <w:spacing w:before="0" w:after="0" w:line="240" w:lineRule="auto"/>
        <w:rPr>
          <w:rFonts w:ascii="Times New Roman" w:eastAsia="Times New Roman" w:hAnsi="Times New Roman"/>
          <w:sz w:val="20"/>
          <w:rtl/>
        </w:rPr>
      </w:pPr>
      <w:r w:rsidRPr="003663B6">
        <w:rPr>
          <w:rFonts w:ascii="Times New Roman" w:eastAsia="Times New Roman" w:hAnsi="Times New Roman"/>
          <w:sz w:val="20"/>
          <w:rtl/>
        </w:rPr>
        <w:tab/>
      </w:r>
    </w:p>
    <w:p w14:paraId="1D22A123" w14:textId="77777777"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 xml:space="preserve">ב. אופן השגת כרטיס החכם, וקורא כרטיסים: </w:t>
      </w:r>
    </w:p>
    <w:p w14:paraId="548C86DE" w14:textId="77777777" w:rsidR="003663B6" w:rsidRPr="003663B6" w:rsidRDefault="003663B6" w:rsidP="003663B6">
      <w:pPr>
        <w:bidi/>
        <w:spacing w:before="0" w:after="0" w:line="240" w:lineRule="auto"/>
        <w:rPr>
          <w:rFonts w:ascii="Times New Roman" w:eastAsia="Times New Roman" w:hAnsi="Times New Roman"/>
          <w:sz w:val="20"/>
          <w:rtl/>
        </w:rPr>
      </w:pPr>
    </w:p>
    <w:p w14:paraId="2E1ED39B" w14:textId="77777777" w:rsidR="003663B6" w:rsidRPr="003663B6" w:rsidRDefault="003663B6" w:rsidP="003663B6">
      <w:pPr>
        <w:numPr>
          <w:ilvl w:val="0"/>
          <w:numId w:val="59"/>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הגישה לפורטל הספקים הממשלתי תתאפשר באמצעות כרטיס חכם המונפק על-ידי "גורם מאשר" </w:t>
      </w:r>
      <w:r w:rsidRPr="003663B6">
        <w:rPr>
          <w:rFonts w:ascii="Times New Roman" w:eastAsia="Times New Roman" w:hAnsi="Times New Roman"/>
          <w:sz w:val="20"/>
          <w:rtl/>
        </w:rPr>
        <w:t>כהגדרתו בחוק חתימה אלקטרונית, התשס"א-</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2001</w:t>
      </w:r>
      <w:r w:rsidRPr="003663B6">
        <w:rPr>
          <w:rFonts w:ascii="Times New Roman" w:eastAsia="Times New Roman" w:hAnsi="Times New Roman" w:hint="cs"/>
          <w:sz w:val="20"/>
          <w:rtl/>
        </w:rPr>
        <w:t xml:space="preserve"> ("</w:t>
      </w:r>
      <w:r w:rsidRPr="003663B6">
        <w:rPr>
          <w:rFonts w:ascii="Times New Roman" w:eastAsia="Times New Roman" w:hAnsi="Times New Roman" w:hint="cs"/>
          <w:b/>
          <w:bCs/>
          <w:sz w:val="20"/>
          <w:rtl/>
        </w:rPr>
        <w:t>חוק חתימה אלקטרונית</w:t>
      </w:r>
      <w:r w:rsidRPr="003663B6">
        <w:rPr>
          <w:rFonts w:ascii="Times New Roman" w:eastAsia="Times New Roman" w:hAnsi="Times New Roman" w:hint="cs"/>
          <w:sz w:val="20"/>
          <w:rtl/>
        </w:rPr>
        <w:t xml:space="preserve">").  </w:t>
      </w:r>
    </w:p>
    <w:p w14:paraId="6FA8BCCB" w14:textId="77777777" w:rsidR="003663B6" w:rsidRPr="003663B6" w:rsidRDefault="003663B6" w:rsidP="003663B6">
      <w:pPr>
        <w:numPr>
          <w:ilvl w:val="0"/>
          <w:numId w:val="59"/>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75FAFA2" w14:textId="77777777" w:rsidR="003663B6" w:rsidRPr="003663B6" w:rsidRDefault="003663B6" w:rsidP="003663B6">
      <w:pPr>
        <w:numPr>
          <w:ilvl w:val="0"/>
          <w:numId w:val="59"/>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בעת</w:t>
      </w:r>
      <w:r w:rsidRPr="003663B6">
        <w:rPr>
          <w:rFonts w:ascii="Times New Roman" w:eastAsia="Times New Roman" w:hAnsi="Times New Roman"/>
          <w:sz w:val="20"/>
          <w:rtl/>
        </w:rPr>
        <w:t xml:space="preserve"> הגשת בקשה לכרטיס חכם מול הגורם המאשר יש למלא את </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sz w:val="20"/>
          <w:rtl/>
        </w:rPr>
        <w:t>עבור</w:t>
      </w:r>
      <w:r w:rsidRPr="003663B6">
        <w:rPr>
          <w:rFonts w:ascii="Times New Roman" w:eastAsia="Times New Roman" w:hAnsi="Times New Roman"/>
          <w:sz w:val="20"/>
          <w:rtl/>
        </w:rPr>
        <w:t xml:space="preserve"> הנציג המיועד, ולהציג את המינוי, על מנת שהגורם המאשר ינפיק עבורו כרטיס חכם. </w:t>
      </w:r>
    </w:p>
    <w:p w14:paraId="6CE1A54D" w14:textId="77777777" w:rsidR="003663B6" w:rsidRPr="003663B6" w:rsidRDefault="003663B6" w:rsidP="003663B6">
      <w:pPr>
        <w:numPr>
          <w:ilvl w:val="0"/>
          <w:numId w:val="59"/>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החכם</w:t>
      </w:r>
      <w:r w:rsidRPr="003663B6">
        <w:rPr>
          <w:rFonts w:ascii="Times New Roman" w:eastAsia="Times New Roman" w:hAnsi="Times New Roman"/>
          <w:sz w:val="20"/>
          <w:rtl/>
        </w:rPr>
        <w:t xml:space="preserve"> (להלן </w:t>
      </w: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הינו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מסוים מטעם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ואינו ניתן להעברה. </w:t>
      </w:r>
    </w:p>
    <w:p w14:paraId="278F77CE" w14:textId="77777777" w:rsidR="003663B6" w:rsidRPr="003663B6" w:rsidRDefault="003663B6" w:rsidP="003663B6">
      <w:pPr>
        <w:numPr>
          <w:ilvl w:val="0"/>
          <w:numId w:val="59"/>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אופן ביצוע הנפקת הכרטיס נעשית בהתאם לכללים של הגורם המאשר אשר אושרו על ידי "רשם הגורמים המאושרים" (כהגדרתו בחוק חתימה אלקטרונית).</w:t>
      </w:r>
    </w:p>
    <w:p w14:paraId="45F3E4FD" w14:textId="77777777" w:rsidR="003663B6" w:rsidRPr="003663B6" w:rsidRDefault="003663B6" w:rsidP="003663B6">
      <w:pPr>
        <w:numPr>
          <w:ilvl w:val="0"/>
          <w:numId w:val="59"/>
        </w:numPr>
        <w:bidi/>
        <w:spacing w:before="0" w:after="0" w:line="240" w:lineRule="auto"/>
        <w:rPr>
          <w:rFonts w:ascii="Times New Roman" w:eastAsia="Times New Roman" w:hAnsi="Times New Roman"/>
          <w:b/>
          <w:bCs/>
          <w:rtl/>
          <w:lang w:eastAsia="he-IL"/>
        </w:rPr>
      </w:pPr>
      <w:r w:rsidRPr="003663B6">
        <w:rPr>
          <w:rFonts w:ascii="Times New Roman" w:eastAsia="Times New Roman" w:hAnsi="Times New Roman" w:hint="cs"/>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Fonts w:ascii="Times New Roman" w:eastAsia="Times New Roman" w:hAnsi="Times New Roman"/>
          <w:rtl/>
          <w:lang w:eastAsia="he-IL"/>
        </w:rPr>
        <w:t>.</w:t>
      </w:r>
    </w:p>
    <w:p w14:paraId="38A49EDE" w14:textId="77777777" w:rsidR="003663B6" w:rsidRPr="003663B6" w:rsidRDefault="003663B6" w:rsidP="003663B6">
      <w:pPr>
        <w:bidi/>
        <w:spacing w:before="0" w:after="0" w:line="240" w:lineRule="auto"/>
        <w:ind w:left="1416" w:right="708"/>
        <w:rPr>
          <w:rFonts w:ascii="Times New Roman" w:eastAsia="Times New Roman" w:hAnsi="Times New Roman"/>
          <w:sz w:val="20"/>
        </w:rPr>
      </w:pPr>
    </w:p>
    <w:p w14:paraId="1E6F8623" w14:textId="77777777"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3779BE3D"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5483F59D" w14:textId="77777777" w:rsidR="003663B6" w:rsidRPr="003663B6" w:rsidRDefault="003663B6" w:rsidP="003663B6">
      <w:pPr>
        <w:bidi/>
        <w:spacing w:before="0" w:after="0" w:line="240" w:lineRule="auto"/>
        <w:rPr>
          <w:rFonts w:ascii="Times New Roman" w:eastAsia="Times New Roman" w:hAnsi="Times New Roman" w:cs="Miriam"/>
          <w:sz w:val="20"/>
          <w:szCs w:val="20"/>
          <w:lang w:eastAsia="he-IL"/>
        </w:rPr>
      </w:pPr>
      <w:r w:rsidRPr="003663B6">
        <w:rPr>
          <w:rFonts w:ascii="Times New Roman" w:eastAsia="Times New Roman" w:hAnsi="Times New Roman" w:cs="Miriam"/>
          <w:sz w:val="20"/>
          <w:szCs w:val="20"/>
          <w:rtl/>
          <w:lang w:eastAsia="he-IL"/>
        </w:rPr>
        <w:br w:type="page"/>
      </w:r>
    </w:p>
    <w:p w14:paraId="65725E80"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sectPr w:rsidR="003663B6" w:rsidRPr="003663B6">
          <w:endnotePr>
            <w:numFmt w:val="lowerLetter"/>
          </w:endnotePr>
          <w:pgSz w:w="11907" w:h="16840"/>
          <w:pgMar w:top="1985" w:right="1276" w:bottom="1418" w:left="1361" w:header="720" w:footer="454" w:gutter="0"/>
          <w:cols w:space="720"/>
          <w:bidi/>
          <w:rtlGutter/>
        </w:sectPr>
      </w:pPr>
      <w:bookmarkStart w:id="86" w:name="נספח_ח"/>
      <w:bookmarkStart w:id="87" w:name="הצהרת_איש_קשר"/>
    </w:p>
    <w:p w14:paraId="6FA045DD" w14:textId="77777777" w:rsidR="003663B6" w:rsidRPr="003663B6" w:rsidRDefault="003663B6" w:rsidP="003663B6">
      <w:pPr>
        <w:bidi/>
        <w:spacing w:before="0" w:after="0" w:line="240" w:lineRule="auto"/>
        <w:rPr>
          <w:rFonts w:ascii="David" w:eastAsia="Times New Roman" w:hAnsi="David"/>
          <w:b/>
          <w:bCs/>
          <w:u w:val="single"/>
          <w:rtl/>
          <w:lang w:eastAsia="he-IL"/>
        </w:rPr>
      </w:pPr>
      <w:r w:rsidRPr="003663B6">
        <w:rPr>
          <w:rFonts w:ascii="David" w:eastAsia="Times New Roman" w:hAnsi="David" w:hint="eastAsia"/>
          <w:b/>
          <w:bCs/>
          <w:u w:val="single"/>
          <w:rtl/>
          <w:lang w:eastAsia="he-IL"/>
        </w:rPr>
        <w:lastRenderedPageBreak/>
        <w:t>נספח</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w:t>
      </w:r>
      <w:r w:rsidRPr="003663B6">
        <w:rPr>
          <w:rFonts w:ascii="David" w:eastAsia="Times New Roman" w:hAnsi="David"/>
          <w:b/>
          <w:bCs/>
          <w:u w:val="single"/>
          <w:rtl/>
          <w:lang w:eastAsia="he-IL"/>
        </w:rPr>
        <w:t xml:space="preserve">' </w:t>
      </w:r>
      <w:bookmarkEnd w:id="86"/>
      <w:r w:rsidRPr="003663B6">
        <w:rPr>
          <w:rFonts w:ascii="David" w:eastAsia="Times New Roman" w:hAnsi="David"/>
          <w:b/>
          <w:bCs/>
          <w:u w:val="single"/>
          <w:rtl/>
          <w:lang w:eastAsia="he-IL"/>
        </w:rPr>
        <w:t xml:space="preserve">– הצהרת נציג המשתמש ואישור על סמכויות </w:t>
      </w:r>
      <w:r w:rsidRPr="003663B6">
        <w:rPr>
          <w:rFonts w:ascii="David" w:eastAsia="Times New Roman" w:hAnsi="David" w:hint="eastAsia"/>
          <w:b/>
          <w:bCs/>
          <w:u w:val="single"/>
          <w:rtl/>
          <w:lang w:eastAsia="he-IL"/>
        </w:rPr>
        <w:t>נציג</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המשתמש</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בפורטל</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הספקים</w:t>
      </w:r>
      <w:r w:rsidRPr="003663B6">
        <w:rPr>
          <w:rFonts w:ascii="David" w:eastAsia="Times New Roman" w:hAnsi="David"/>
          <w:b/>
          <w:bCs/>
          <w:u w:val="single"/>
          <w:rtl/>
          <w:lang w:eastAsia="he-IL"/>
        </w:rPr>
        <w:t xml:space="preserve"> הממשלתי</w:t>
      </w:r>
      <w:bookmarkEnd w:id="87"/>
    </w:p>
    <w:p w14:paraId="72A528AB" w14:textId="77777777" w:rsidR="003663B6" w:rsidRPr="003663B6" w:rsidRDefault="003663B6" w:rsidP="003663B6">
      <w:pPr>
        <w:bidi/>
        <w:spacing w:before="0" w:after="0" w:line="240" w:lineRule="auto"/>
        <w:rPr>
          <w:rFonts w:ascii="David" w:eastAsia="Times New Roman" w:hAnsi="David"/>
          <w:b/>
          <w:bCs/>
          <w:u w:val="single"/>
          <w:rtl/>
          <w:lang w:val="en-GB" w:eastAsia="he-IL"/>
        </w:rPr>
      </w:pPr>
    </w:p>
    <w:p w14:paraId="45160BDA" w14:textId="77777777" w:rsidR="003663B6" w:rsidRPr="003663B6" w:rsidRDefault="003663B6" w:rsidP="003663B6">
      <w:pPr>
        <w:bidi/>
        <w:spacing w:before="0" w:after="0" w:line="240" w:lineRule="auto"/>
        <w:rPr>
          <w:rFonts w:ascii="David" w:eastAsia="Times New Roman" w:hAnsi="David"/>
          <w:b/>
          <w:bCs/>
          <w:u w:val="single"/>
          <w:rtl/>
          <w:lang w:val="en-GB" w:eastAsia="he-IL"/>
        </w:rPr>
      </w:pPr>
    </w:p>
    <w:p w14:paraId="79D17B0A"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746A2E75" w14:textId="77777777" w:rsidR="003663B6" w:rsidRPr="003663B6" w:rsidRDefault="003663B6" w:rsidP="003663B6">
      <w:pPr>
        <w:bidi/>
        <w:spacing w:before="0" w:after="0" w:line="240" w:lineRule="auto"/>
        <w:rPr>
          <w:rFonts w:ascii="David" w:eastAsia="Times New Roman" w:hAnsi="David"/>
          <w:b/>
          <w:bCs/>
          <w:u w:val="single"/>
          <w:rtl/>
          <w:lang w:val="en-GB" w:eastAsia="he-IL"/>
        </w:rPr>
      </w:pPr>
    </w:p>
    <w:p w14:paraId="28853A36"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1A16FF43" w14:textId="77777777" w:rsidR="003663B6" w:rsidRPr="003663B6" w:rsidRDefault="003663B6" w:rsidP="00A70E61">
      <w:p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p>
    <w:p w14:paraId="7F4B786A" w14:textId="77777777" w:rsidR="003663B6" w:rsidRPr="003663B6" w:rsidRDefault="003663B6" w:rsidP="003663B6">
      <w:pPr>
        <w:numPr>
          <w:ilvl w:val="0"/>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rtl/>
          <w:lang w:val="en-GB" w:eastAsia="he-IL"/>
        </w:rPr>
        <w:t xml:space="preserve"> כי איש הקשר מטעמי/מטעם</w:t>
      </w:r>
      <w:r w:rsidRPr="003663B6">
        <w:rPr>
          <w:rFonts w:ascii="David" w:eastAsia="Times New Roman" w:hAnsi="David" w:hint="cs"/>
          <w:rtl/>
          <w:lang w:val="en-GB" w:eastAsia="he-IL"/>
        </w:rPr>
        <w:t xml:space="preserve"> .....</w:t>
      </w:r>
      <w:r w:rsidRPr="003663B6">
        <w:rPr>
          <w:rFonts w:ascii="David" w:eastAsia="Times New Roman" w:hAnsi="David"/>
          <w:rtl/>
          <w:lang w:val="en-GB" w:eastAsia="he-IL"/>
        </w:rPr>
        <w:t xml:space="preserve">....................... (להלן –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הינו מר/גב ............................ (להלן –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עבורו</w:t>
      </w:r>
      <w:r w:rsidRPr="003663B6">
        <w:rPr>
          <w:rFonts w:ascii="David" w:eastAsia="Times New Roman" w:hAnsi="David"/>
          <w:rtl/>
          <w:lang w:val="en-GB" w:eastAsia="he-IL"/>
        </w:rPr>
        <w:t xml:space="preserve"> בכוונתנו </w:t>
      </w:r>
      <w:r w:rsidRPr="003663B6">
        <w:rPr>
          <w:rFonts w:ascii="David" w:eastAsia="Times New Roman" w:hAnsi="David" w:hint="eastAsia"/>
          <w:rtl/>
          <w:lang w:val="en-GB" w:eastAsia="he-IL"/>
        </w:rPr>
        <w:t>להנפיק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כרטיס</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חכם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שימוש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לרבות לצורך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ביצוע וחשבוניות </w:t>
      </w:r>
      <w:r w:rsidRPr="003663B6">
        <w:rPr>
          <w:rFonts w:ascii="David" w:eastAsia="Times New Roman" w:hAnsi="David" w:hint="eastAsia"/>
          <w:rtl/>
          <w:lang w:val="en-GB" w:eastAsia="he-IL"/>
        </w:rPr>
        <w:t>למשרדי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ממשלה</w:t>
      </w:r>
      <w:r w:rsidRPr="003663B6">
        <w:rPr>
          <w:rFonts w:ascii="David" w:eastAsia="Times New Roman" w:hAnsi="David"/>
          <w:rtl/>
          <w:lang w:eastAsia="he-IL"/>
        </w:rPr>
        <w:t>.</w:t>
      </w:r>
    </w:p>
    <w:p w14:paraId="0D577ADD" w14:textId="77777777" w:rsidR="003663B6" w:rsidRPr="003663B6" w:rsidRDefault="003663B6" w:rsidP="003663B6">
      <w:pPr>
        <w:numPr>
          <w:ilvl w:val="0"/>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ע"י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באמצעות כרטיס החכם יחייב את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לכל דבר וענין לרבות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ביצוע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וחשבוניות</w:t>
      </w:r>
      <w:r w:rsidRPr="003663B6">
        <w:rPr>
          <w:rFonts w:ascii="David" w:eastAsia="Times New Roman" w:hAnsi="David"/>
          <w:rtl/>
          <w:lang w:val="en-GB" w:eastAsia="he-IL"/>
        </w:rPr>
        <w:t xml:space="preserve"> כאמור וקבלת הודעות ממשרדי הממשלה, אלא אם כן הודיע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w:t>
      </w:r>
      <w:r w:rsidRPr="003663B6">
        <w:rPr>
          <w:rFonts w:ascii="David" w:eastAsia="Times New Roman" w:hAnsi="David" w:hint="eastAsia"/>
          <w:rtl/>
          <w:lang w:val="en-GB" w:eastAsia="he-IL"/>
        </w:rPr>
        <w:t>נציגות הממשלה</w:t>
      </w:r>
      <w:r w:rsidRPr="003663B6">
        <w:rPr>
          <w:rFonts w:ascii="David" w:eastAsia="Times New Roman" w:hAnsi="David"/>
          <w:rtl/>
          <w:lang w:val="en-GB" w:eastAsia="he-IL"/>
        </w:rPr>
        <w:t xml:space="preserve"> על ביטול ההרשאה לנציג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להנחיות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החוזה</w:t>
      </w:r>
      <w:r w:rsidRPr="003663B6">
        <w:rPr>
          <w:rFonts w:ascii="David" w:eastAsia="Times New Roman" w:hAnsi="David"/>
          <w:rtl/>
          <w:lang w:val="en-GB" w:eastAsia="he-IL"/>
        </w:rPr>
        <w:t>.</w:t>
      </w:r>
    </w:p>
    <w:p w14:paraId="7011299A" w14:textId="77777777" w:rsidR="003663B6" w:rsidRPr="003663B6" w:rsidRDefault="003663B6" w:rsidP="003663B6">
      <w:pPr>
        <w:numPr>
          <w:ilvl w:val="0"/>
          <w:numId w:val="57"/>
        </w:numPr>
        <w:bidi/>
        <w:spacing w:before="0" w:after="0" w:line="240" w:lineRule="auto"/>
        <w:ind w:left="360" w:firstLine="0"/>
        <w:contextualSpacing/>
        <w:rPr>
          <w:rFonts w:ascii="David" w:eastAsia="Times New Roman" w:hAnsi="David"/>
          <w:lang w:val="en-GB" w:eastAsia="he-IL"/>
        </w:rPr>
      </w:pPr>
      <w:r w:rsidRPr="003663B6">
        <w:rPr>
          <w:rFonts w:ascii="David" w:eastAsia="Times New Roman" w:hAnsi="David" w:hint="eastAsia"/>
          <w:rtl/>
          <w:lang w:val="en-GB" w:eastAsia="he-IL"/>
        </w:rPr>
        <w:t>יובהר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חלה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האחריות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לוודא</w:t>
      </w:r>
      <w:r w:rsidRPr="003663B6">
        <w:rPr>
          <w:rFonts w:ascii="David" w:eastAsia="Times New Roman" w:hAnsi="David"/>
          <w:rtl/>
          <w:lang w:val="en-GB" w:eastAsia="he-IL"/>
        </w:rPr>
        <w:t xml:space="preserve"> את קבלת הודעתו כאמור לעיל, וכי רק לא</w:t>
      </w:r>
      <w:r w:rsidRPr="003663B6">
        <w:rPr>
          <w:rFonts w:ascii="David" w:eastAsia="Times New Roman" w:hAnsi="David" w:hint="eastAsia"/>
          <w:rtl/>
          <w:lang w:val="en-GB" w:eastAsia="he-IL"/>
        </w:rPr>
        <w:t>חר</w:t>
      </w:r>
      <w:r w:rsidRPr="003663B6">
        <w:rPr>
          <w:rFonts w:ascii="David" w:eastAsia="Times New Roman" w:hAnsi="David"/>
          <w:rtl/>
          <w:lang w:val="en-GB" w:eastAsia="he-IL"/>
        </w:rPr>
        <w:t xml:space="preserve"> קבלת האישור מטעם </w:t>
      </w:r>
      <w:r w:rsidRPr="003663B6">
        <w:rPr>
          <w:rFonts w:ascii="David" w:eastAsia="Times New Roman" w:hAnsi="David" w:hint="cs"/>
          <w:rtl/>
          <w:lang w:val="en-GB" w:eastAsia="he-IL"/>
        </w:rPr>
        <w:t>נציגות הממשלה</w:t>
      </w:r>
      <w:r w:rsidRPr="003663B6">
        <w:rPr>
          <w:rFonts w:ascii="David" w:eastAsia="Times New Roman" w:hAnsi="David"/>
          <w:rtl/>
          <w:lang w:val="en-GB" w:eastAsia="he-IL"/>
        </w:rPr>
        <w:t xml:space="preserve">, האמור יחזה להיות כנתקבל. </w:t>
      </w:r>
    </w:p>
    <w:p w14:paraId="5D75F76C" w14:textId="77777777" w:rsidR="003663B6" w:rsidRPr="003663B6" w:rsidRDefault="003663B6" w:rsidP="003663B6">
      <w:pPr>
        <w:numPr>
          <w:ilvl w:val="0"/>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הכרטיס החכם יכלול תעודה אלקטרונית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לחוק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התשס</w:t>
      </w:r>
      <w:r w:rsidRPr="003663B6">
        <w:rPr>
          <w:rFonts w:ascii="David" w:eastAsia="Times New Roman" w:hAnsi="David"/>
          <w:rtl/>
          <w:lang w:val="en-GB" w:eastAsia="he-IL"/>
        </w:rPr>
        <w:t>"</w:t>
      </w:r>
      <w:r w:rsidRPr="003663B6">
        <w:rPr>
          <w:rFonts w:ascii="David" w:eastAsia="Times New Roman" w:hAnsi="David" w:hint="eastAsia"/>
          <w:rtl/>
          <w:lang w:val="en-GB" w:eastAsia="he-IL"/>
        </w:rPr>
        <w:t>א</w:t>
      </w:r>
      <w:r w:rsidRPr="003663B6">
        <w:rPr>
          <w:rFonts w:ascii="David" w:eastAsia="Times New Roman" w:hAnsi="David"/>
          <w:rtl/>
          <w:lang w:val="en-GB" w:eastAsia="he-IL"/>
        </w:rPr>
        <w:t>-2001 הכוללת את הפרטים של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ואת פרטי נציג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על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להבטיח אישית כי לא ייעשה שימוש שאינו מורשה על ידי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בכרטיס וה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פוטר בזה את הממשלה ומי מטעמה מכל אחריות הנובעת משימוש בלתי מורשה, כאמור.</w:t>
      </w:r>
    </w:p>
    <w:p w14:paraId="11A1DB74" w14:textId="77777777" w:rsidR="003663B6" w:rsidRPr="003663B6" w:rsidRDefault="003663B6" w:rsidP="003663B6">
      <w:pPr>
        <w:numPr>
          <w:ilvl w:val="0"/>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מול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הגורם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המאשר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הנפקת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תעודת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w:t>
      </w:r>
    </w:p>
    <w:p w14:paraId="096CB63A" w14:textId="77777777" w:rsidR="003663B6" w:rsidRPr="003663B6" w:rsidRDefault="003663B6" w:rsidP="003663B6">
      <w:pPr>
        <w:numPr>
          <w:ilvl w:val="0"/>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פרטי</w:t>
      </w:r>
      <w:r w:rsidRPr="003663B6">
        <w:rPr>
          <w:rFonts w:ascii="David" w:eastAsia="Times New Roman" w:hAnsi="David"/>
          <w:rtl/>
          <w:lang w:val="en-GB" w:eastAsia="he-IL"/>
        </w:rPr>
        <w:t xml:space="preserve">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הינם כלהלן:</w:t>
      </w:r>
    </w:p>
    <w:p w14:paraId="2A9794AE" w14:textId="77777777"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xml:space="preserve"> ...............................</w:t>
      </w:r>
    </w:p>
    <w:p w14:paraId="142FA73D" w14:textId="77777777"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מלאה</w:t>
      </w:r>
      <w:r w:rsidRPr="003663B6">
        <w:rPr>
          <w:rFonts w:ascii="David" w:eastAsia="Times New Roman" w:hAnsi="David"/>
          <w:rtl/>
          <w:lang w:val="en-GB" w:eastAsia="he-IL"/>
        </w:rPr>
        <w:t xml:space="preserve"> .....................................................</w:t>
      </w:r>
    </w:p>
    <w:p w14:paraId="032F8257" w14:textId="77777777"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 ................................</w:t>
      </w:r>
    </w:p>
    <w:p w14:paraId="50A7F967" w14:textId="77777777"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תפקיד</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אצל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5717CE4B" w14:textId="77777777"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בעבודה</w:t>
      </w:r>
      <w:r w:rsidRPr="003663B6">
        <w:rPr>
          <w:rFonts w:ascii="David" w:eastAsia="Times New Roman" w:hAnsi="David"/>
          <w:rtl/>
          <w:lang w:val="en-GB" w:eastAsia="he-IL"/>
        </w:rPr>
        <w:t xml:space="preserve"> ..........................</w:t>
      </w:r>
    </w:p>
    <w:p w14:paraId="4751F6FA" w14:textId="77777777"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בבית</w:t>
      </w:r>
      <w:r w:rsidRPr="003663B6">
        <w:rPr>
          <w:rFonts w:ascii="David" w:eastAsia="Times New Roman" w:hAnsi="David"/>
          <w:rtl/>
          <w:lang w:val="en-GB" w:eastAsia="he-IL"/>
        </w:rPr>
        <w:t xml:space="preserve"> ..............................</w:t>
      </w:r>
    </w:p>
    <w:p w14:paraId="2E7CA598" w14:textId="77777777"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נייד</w:t>
      </w:r>
      <w:r w:rsidRPr="003663B6">
        <w:rPr>
          <w:rFonts w:ascii="David" w:eastAsia="Times New Roman" w:hAnsi="David"/>
          <w:rtl/>
          <w:lang w:val="en-GB" w:eastAsia="he-IL"/>
        </w:rPr>
        <w:t xml:space="preserve"> ................................</w:t>
      </w:r>
    </w:p>
    <w:p w14:paraId="7EE98AB6" w14:textId="77777777" w:rsidR="003663B6" w:rsidRPr="003663B6" w:rsidRDefault="003663B6" w:rsidP="003663B6">
      <w:pPr>
        <w:numPr>
          <w:ilvl w:val="1"/>
          <w:numId w:val="52"/>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דואר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w:t>
      </w:r>
      <w:r w:rsidRPr="003663B6">
        <w:rPr>
          <w:rFonts w:ascii="David" w:eastAsia="Times New Roman" w:hAnsi="David"/>
          <w:rtl/>
          <w:lang w:val="en-GB" w:eastAsia="he-IL"/>
        </w:rPr>
        <w:t xml:space="preserve"> ........................</w:t>
      </w:r>
    </w:p>
    <w:p w14:paraId="607B67CB" w14:textId="77777777" w:rsidR="00A70E61" w:rsidRDefault="00A70E61" w:rsidP="00A70E61">
      <w:pPr>
        <w:bidi/>
        <w:spacing w:before="0" w:after="0" w:line="240" w:lineRule="auto"/>
        <w:contextualSpacing/>
        <w:rPr>
          <w:rFonts w:ascii="David" w:eastAsia="Times New Roman" w:hAnsi="David"/>
          <w:rtl/>
          <w:lang w:val="en-GB" w:eastAsia="he-IL"/>
        </w:rPr>
      </w:pPr>
    </w:p>
    <w:p w14:paraId="7949C45D"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/ות של מורשה/מורשי חתימה מטעם ה</w:t>
      </w:r>
      <w:r w:rsidRPr="003663B6">
        <w:rPr>
          <w:rFonts w:ascii="David" w:eastAsia="Times New Roman" w:hAnsi="David" w:hint="cs"/>
          <w:rtl/>
          <w:lang w:val="en-GB" w:eastAsia="he-IL"/>
        </w:rPr>
        <w:t>משתמש</w:t>
      </w:r>
      <w:r w:rsidRPr="003663B6">
        <w:rPr>
          <w:rFonts w:ascii="David" w:eastAsia="Times New Roman" w:hAnsi="David"/>
          <w:rtl/>
          <w:lang w:val="en-GB" w:eastAsia="he-IL"/>
        </w:rPr>
        <w:t xml:space="preserve"> וחותמת של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1DFF1A06" w14:textId="77777777" w:rsidR="003663B6" w:rsidRDefault="003663B6" w:rsidP="00A70E61">
      <w:pPr>
        <w:bidi/>
        <w:spacing w:before="0" w:after="0" w:line="240" w:lineRule="auto"/>
        <w:contextualSpacing/>
        <w:rPr>
          <w:rFonts w:ascii="David" w:eastAsia="Times New Roman" w:hAnsi="David"/>
          <w:rtl/>
          <w:lang w:val="en-GB" w:eastAsia="he-IL"/>
        </w:rPr>
      </w:pPr>
    </w:p>
    <w:p w14:paraId="5E9623EE" w14:textId="77777777" w:rsidR="00A70E61" w:rsidRPr="003663B6" w:rsidRDefault="00A70E61" w:rsidP="00A70E61">
      <w:pPr>
        <w:bidi/>
        <w:spacing w:before="0" w:after="0" w:line="240" w:lineRule="auto"/>
        <w:contextualSpacing/>
        <w:rPr>
          <w:rFonts w:ascii="David" w:eastAsia="Times New Roman" w:hAnsi="David"/>
          <w:rtl/>
          <w:lang w:val="en-GB" w:eastAsia="he-IL"/>
        </w:rPr>
      </w:pPr>
    </w:p>
    <w:p w14:paraId="40ED53CD"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rtl/>
          <w:lang w:val="en-GB" w:eastAsia="he-IL"/>
        </w:rPr>
        <w:t>................................................                             .............................................................</w:t>
      </w:r>
    </w:p>
    <w:p w14:paraId="6BB4C05A"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10443795"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2414FE69"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5470CD39"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067DDDB3"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25AED546"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3F38AF94"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7CB48FBD"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35FB30BC"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0896582"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3207CB19"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700751A0"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3D360C5"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3F344E8B"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54B5F054"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2D1AB71"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20AB0198"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5B68DB24"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0ABD363"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3AD9589A"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3F28EB68"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t>נספח</w:t>
      </w:r>
      <w:r w:rsidRPr="003663B6">
        <w:rPr>
          <w:rFonts w:ascii="Times New Roman" w:eastAsia="Times New Roman" w:hAnsi="Times New Roman"/>
          <w:b/>
          <w:bCs/>
          <w:sz w:val="20"/>
          <w:u w:val="single"/>
          <w:rtl/>
          <w:lang w:eastAsia="he-IL"/>
        </w:rPr>
        <w:t xml:space="preserve"> </w:t>
      </w:r>
      <w:r w:rsidRPr="003663B6">
        <w:rPr>
          <w:rFonts w:ascii="Times New Roman" w:eastAsia="Times New Roman" w:hAnsi="Times New Roman" w:hint="cs"/>
          <w:b/>
          <w:bCs/>
          <w:sz w:val="20"/>
          <w:u w:val="single"/>
          <w:rtl/>
          <w:lang w:eastAsia="he-IL"/>
        </w:rPr>
        <w:t>ג</w:t>
      </w:r>
      <w:r w:rsidRPr="003663B6">
        <w:rPr>
          <w:rFonts w:ascii="Times New Roman" w:eastAsia="Times New Roman" w:hAnsi="Times New Roman"/>
          <w:b/>
          <w:bCs/>
          <w:sz w:val="20"/>
          <w:u w:val="single"/>
          <w:rtl/>
          <w:lang w:eastAsia="he-IL"/>
        </w:rPr>
        <w:t xml:space="preserve">' – </w:t>
      </w:r>
      <w:r w:rsidRPr="003663B6">
        <w:rPr>
          <w:rFonts w:ascii="Times New Roman" w:eastAsia="Times New Roman" w:hAnsi="Times New Roman" w:hint="cs"/>
          <w:b/>
          <w:bCs/>
          <w:sz w:val="20"/>
          <w:u w:val="single"/>
          <w:rtl/>
          <w:lang w:eastAsia="he-IL"/>
        </w:rPr>
        <w:t>נספח התממשקות לפורטל ממערכת חיצונית, ומינוי מתווך</w:t>
      </w:r>
    </w:p>
    <w:p w14:paraId="1FDBB7FF" w14:textId="77777777" w:rsidR="003663B6" w:rsidRPr="003663B6" w:rsidRDefault="003663B6" w:rsidP="003663B6">
      <w:pPr>
        <w:bidi/>
        <w:spacing w:before="0" w:after="0" w:line="240" w:lineRule="auto"/>
        <w:rPr>
          <w:rFonts w:ascii="Times New Roman" w:eastAsia="Times New Roman" w:hAnsi="Times New Roman" w:cs="Miriam"/>
          <w:b/>
          <w:bCs/>
          <w:sz w:val="20"/>
          <w:szCs w:val="20"/>
          <w:u w:val="single"/>
          <w:rtl/>
          <w:lang w:val="en-GB" w:eastAsia="he-IL"/>
        </w:rPr>
      </w:pPr>
    </w:p>
    <w:p w14:paraId="4B2E627D"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cs"/>
          <w:b/>
          <w:bCs/>
          <w:u w:val="single"/>
          <w:rtl/>
          <w:lang w:val="en-GB" w:eastAsia="he-IL"/>
        </w:rPr>
        <w:t>א. התממשקות עם פורטל הספקים</w:t>
      </w:r>
    </w:p>
    <w:p w14:paraId="4D853FBC" w14:textId="77777777" w:rsidR="003663B6" w:rsidRPr="003663B6" w:rsidRDefault="003663B6" w:rsidP="003663B6">
      <w:pPr>
        <w:numPr>
          <w:ilvl w:val="1"/>
          <w:numId w:val="60"/>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0BEADF79" w14:textId="77777777" w:rsidR="003663B6" w:rsidRPr="003663B6" w:rsidRDefault="003663B6" w:rsidP="003663B6">
      <w:pPr>
        <w:numPr>
          <w:ilvl w:val="1"/>
          <w:numId w:val="60"/>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תתאפשר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rPr>
        <w:t>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שיעמ</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ד</w:t>
      </w:r>
      <w:r w:rsidRPr="003663B6">
        <w:rPr>
          <w:rFonts w:ascii="Times New Roman" w:eastAsia="Times New Roman" w:hAnsi="Times New Roman" w:hint="cs"/>
          <w:sz w:val="20"/>
          <w:rtl/>
        </w:rPr>
        <w:t xml:space="preserve"> בעצמו או בעזרת מתווך, כהגדרתו בסעיף 11(2) לחוזה 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בדרישות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וה</w:t>
      </w:r>
      <w:r w:rsidRPr="003663B6">
        <w:rPr>
          <w:rFonts w:ascii="Times New Roman" w:eastAsia="Times New Roman" w:hAnsi="Times New Roman" w:hint="cs"/>
          <w:sz w:val="20"/>
          <w:rtl/>
        </w:rPr>
        <w:t>מנהליו</w:t>
      </w:r>
      <w:r w:rsidRPr="003663B6">
        <w:rPr>
          <w:rFonts w:ascii="Times New Roman" w:eastAsia="Times New Roman" w:hAnsi="Times New Roman" w:hint="eastAsia"/>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אישור</w:t>
      </w:r>
      <w:r w:rsidRPr="003663B6">
        <w:rPr>
          <w:rFonts w:ascii="Times New Roman" w:eastAsia="Times New Roman" w:hAnsi="Times New Roman"/>
          <w:sz w:val="20"/>
          <w:rtl/>
        </w:rPr>
        <w:t xml:space="preserve"> על עמידה בדרישות הטכנולוגיות, וביצוע </w:t>
      </w:r>
      <w:r w:rsidRPr="003663B6">
        <w:rPr>
          <w:rFonts w:ascii="Times New Roman" w:eastAsia="Times New Roman" w:hAnsi="Times New Roman" w:hint="cs"/>
          <w:sz w:val="20"/>
          <w:rtl/>
        </w:rPr>
        <w:t>שאר</w:t>
      </w:r>
      <w:r w:rsidRPr="003663B6">
        <w:rPr>
          <w:rFonts w:ascii="Times New Roman" w:eastAsia="Times New Roman" w:hAnsi="Times New Roman"/>
          <w:sz w:val="20"/>
          <w:rtl/>
        </w:rPr>
        <w:t xml:space="preserve"> הפעולות הנדרשות לשם התממשקות יינתן על ידי גורם שהוסמך לכך </w:t>
      </w:r>
      <w:r w:rsidRPr="003663B6">
        <w:rPr>
          <w:rFonts w:ascii="Times New Roman" w:eastAsia="Times New Roman" w:hAnsi="Times New Roman" w:hint="cs"/>
          <w:sz w:val="20"/>
          <w:rtl/>
        </w:rPr>
        <w:t>על ידי הממשלה</w:t>
      </w:r>
      <w:r w:rsidRPr="003663B6">
        <w:rPr>
          <w:rFonts w:ascii="Times New Roman" w:eastAsia="Times New Roman" w:hAnsi="Times New Roman"/>
          <w:sz w:val="20"/>
          <w:rtl/>
        </w:rPr>
        <w:t xml:space="preserve">. </w:t>
      </w:r>
    </w:p>
    <w:p w14:paraId="4C8BE612" w14:textId="77777777" w:rsidR="003663B6" w:rsidRPr="003663B6" w:rsidRDefault="003663B6" w:rsidP="003663B6">
      <w:pPr>
        <w:numPr>
          <w:ilvl w:val="1"/>
          <w:numId w:val="60"/>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2E061476" w14:textId="77777777" w:rsidR="003663B6" w:rsidRPr="003663B6" w:rsidRDefault="003663B6" w:rsidP="003663B6">
      <w:pPr>
        <w:numPr>
          <w:ilvl w:val="1"/>
          <w:numId w:val="60"/>
        </w:numPr>
        <w:bidi/>
        <w:spacing w:before="0" w:after="0" w:line="240" w:lineRule="auto"/>
        <w:ind w:left="765" w:hanging="851"/>
        <w:rPr>
          <w:rFonts w:ascii="Times New Roman" w:eastAsia="Times New Roman" w:hAnsi="Times New Roman"/>
          <w:sz w:val="20"/>
          <w:rtl/>
        </w:rPr>
      </w:pPr>
      <w:r w:rsidRPr="003663B6">
        <w:rPr>
          <w:rFonts w:ascii="Times New Roman" w:eastAsia="Times New Roman" w:hAnsi="Times New Roman"/>
          <w:sz w:val="20"/>
          <w:rtl/>
        </w:rPr>
        <w:t>התממשקות עם מערכת פורטל הספקים הממשלתי היא על אחריות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ולבקשתו</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בביצוע פעולות באמצעות התממשקות מתחייב המשתמש לא להתכחש לפעולה שהתבצעה באמצעות ההתממשקות. </w:t>
      </w:r>
    </w:p>
    <w:p w14:paraId="3A4BB721" w14:textId="77777777" w:rsidR="003663B6" w:rsidRPr="003663B6" w:rsidRDefault="003663B6" w:rsidP="003663B6">
      <w:pPr>
        <w:numPr>
          <w:ilvl w:val="1"/>
          <w:numId w:val="60"/>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בנוסף לאמור בחוזה, המשתמש מוותר בזאת על כל דרישה, תביעה או טענה כלפי הממשלה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או הפסד כלשהו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מהתממשקות עם פורטל הספקים הממשלתי בין בעצמו בין האמצעות מתווך.    </w:t>
      </w:r>
    </w:p>
    <w:p w14:paraId="05BD32AD" w14:textId="77777777" w:rsidR="003663B6" w:rsidRPr="003663B6" w:rsidRDefault="003663B6" w:rsidP="003663B6">
      <w:pPr>
        <w:bidi/>
        <w:spacing w:before="0" w:after="0" w:line="240" w:lineRule="auto"/>
        <w:rPr>
          <w:rFonts w:ascii="Times New Roman" w:eastAsia="Times New Roman" w:hAnsi="Times New Roman"/>
          <w:sz w:val="20"/>
        </w:rPr>
      </w:pPr>
    </w:p>
    <w:p w14:paraId="464DC77A" w14:textId="77777777" w:rsidR="003663B6" w:rsidRPr="003663B6" w:rsidRDefault="003663B6" w:rsidP="003663B6">
      <w:pPr>
        <w:bidi/>
        <w:spacing w:before="0" w:after="0" w:line="240" w:lineRule="auto"/>
        <w:rPr>
          <w:rFonts w:ascii="Times New Roman" w:eastAsia="Times New Roman" w:hAnsi="Times New Roman"/>
          <w:b/>
          <w:bCs/>
          <w:sz w:val="20"/>
          <w:u w:val="single"/>
        </w:rPr>
      </w:pPr>
      <w:r w:rsidRPr="003663B6">
        <w:rPr>
          <w:rFonts w:ascii="Times New Roman" w:eastAsia="Times New Roman" w:hAnsi="Times New Roman" w:hint="eastAsia"/>
          <w:b/>
          <w:bCs/>
          <w:sz w:val="20"/>
          <w:u w:val="single"/>
          <w:rtl/>
        </w:rPr>
        <w:t>ב</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פעולות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שניתן</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לבצע</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באמצעות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התממשקות</w:t>
      </w:r>
    </w:p>
    <w:p w14:paraId="30EA68BD" w14:textId="77777777" w:rsidR="003663B6" w:rsidRPr="003663B6" w:rsidRDefault="003663B6" w:rsidP="003663B6">
      <w:pPr>
        <w:numPr>
          <w:ilvl w:val="1"/>
          <w:numId w:val="61"/>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נכון למועד החתימה על נספח זה, ניתן לבצע באמצעות התממשקות הגשת חשבוניות לפורטל הספקים הממשלתי וכן קבלת הזמנות.</w:t>
      </w:r>
    </w:p>
    <w:p w14:paraId="2BC0F733" w14:textId="77777777" w:rsidR="003663B6" w:rsidRPr="003663B6" w:rsidRDefault="003663B6" w:rsidP="003663B6">
      <w:pPr>
        <w:numPr>
          <w:ilvl w:val="1"/>
          <w:numId w:val="61"/>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להוסיף או לגרוע מרשימת הפעולות שניתן לבצע באמצעות התממשקות בהודעה מראש, מבלי צורך לקבל את הסכמת המשתמש.</w:t>
      </w:r>
    </w:p>
    <w:p w14:paraId="24D81F85" w14:textId="77777777" w:rsidR="003663B6" w:rsidRPr="003663B6" w:rsidRDefault="003663B6" w:rsidP="003663B6">
      <w:pPr>
        <w:bidi/>
        <w:spacing w:before="0" w:after="0" w:line="240" w:lineRule="auto"/>
        <w:ind w:left="-86"/>
        <w:rPr>
          <w:rFonts w:ascii="Times New Roman" w:eastAsia="Times New Roman" w:hAnsi="Times New Roman"/>
          <w:sz w:val="20"/>
          <w:rtl/>
        </w:rPr>
      </w:pPr>
    </w:p>
    <w:p w14:paraId="123DE971" w14:textId="77777777" w:rsidR="003663B6" w:rsidRPr="003663B6" w:rsidRDefault="003663B6" w:rsidP="003663B6">
      <w:pPr>
        <w:bidi/>
        <w:spacing w:before="0" w:after="0" w:line="240" w:lineRule="auto"/>
        <w:ind w:left="-86"/>
        <w:rPr>
          <w:rFonts w:ascii="Times New Roman" w:eastAsia="Times New Roman" w:hAnsi="Times New Roman"/>
          <w:b/>
          <w:bCs/>
          <w:sz w:val="20"/>
          <w:u w:val="single"/>
        </w:rPr>
      </w:pPr>
      <w:r w:rsidRPr="003663B6">
        <w:rPr>
          <w:rFonts w:ascii="Times New Roman" w:eastAsia="Times New Roman" w:hAnsi="Times New Roman" w:hint="eastAsia"/>
          <w:b/>
          <w:bCs/>
          <w:sz w:val="20"/>
          <w:u w:val="single"/>
          <w:rtl/>
        </w:rPr>
        <w:t>ג</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 xml:space="preserve">ביצוע התממשקות באופן עצמאי </w:t>
      </w:r>
    </w:p>
    <w:p w14:paraId="6C314966" w14:textId="77777777" w:rsidR="003663B6" w:rsidRPr="003663B6" w:rsidRDefault="003663B6" w:rsidP="003663B6">
      <w:pPr>
        <w:numPr>
          <w:ilvl w:val="1"/>
          <w:numId w:val="62"/>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39D9B47B" w14:textId="77777777" w:rsidR="003663B6" w:rsidRPr="003663B6" w:rsidRDefault="003663B6" w:rsidP="003663B6">
      <w:pPr>
        <w:numPr>
          <w:ilvl w:val="2"/>
          <w:numId w:val="62"/>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u w:val="single"/>
          <w:rtl/>
        </w:rPr>
        <w:t>עמידה בדרישות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אשר פורסמו לצורך כך על ידי הממשלה.</w:t>
      </w:r>
    </w:p>
    <w:p w14:paraId="6FEDB835" w14:textId="77777777" w:rsidR="003663B6" w:rsidRPr="003663B6" w:rsidRDefault="003663B6" w:rsidP="003663B6">
      <w:pPr>
        <w:numPr>
          <w:ilvl w:val="2"/>
          <w:numId w:val="62"/>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u w:val="single"/>
          <w:rtl/>
        </w:rPr>
        <w:t>הגשת תצהיר זה חתום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על ידי מורשי חתימה מטעם המשתמש.  </w:t>
      </w:r>
    </w:p>
    <w:p w14:paraId="0DC0CE2E" w14:textId="77777777" w:rsidR="003663B6" w:rsidRPr="003663B6" w:rsidRDefault="003663B6" w:rsidP="003663B6">
      <w:pPr>
        <w:numPr>
          <w:ilvl w:val="1"/>
          <w:numId w:val="62"/>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אישור על עמידה בתנאים המופיעים לעיל יינתן על ידי נציג של נציגות הממשלה.  </w:t>
      </w:r>
    </w:p>
    <w:p w14:paraId="38B2772E" w14:textId="77777777" w:rsidR="003663B6" w:rsidRPr="003663B6" w:rsidRDefault="003663B6" w:rsidP="003663B6">
      <w:pPr>
        <w:numPr>
          <w:ilvl w:val="1"/>
          <w:numId w:val="62"/>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בהתאם לשיקול דעתה להפסיק את התממשקות המשתמש, והיא תודיע לו על כך כ-30 יום מראש. </w:t>
      </w:r>
    </w:p>
    <w:p w14:paraId="3192E997" w14:textId="77777777" w:rsidR="003663B6" w:rsidRPr="003663B6" w:rsidRDefault="003663B6" w:rsidP="003663B6">
      <w:pPr>
        <w:numPr>
          <w:ilvl w:val="1"/>
          <w:numId w:val="62"/>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במקרה של חשש לגרימת נזק לפורטל הספקים, תוכל הממשלה לבטל את התממשקות המשתמש באופן מידי.  </w:t>
      </w:r>
    </w:p>
    <w:p w14:paraId="6C182370" w14:textId="77777777" w:rsidR="003663B6" w:rsidRPr="003663B6" w:rsidRDefault="003663B6" w:rsidP="003663B6">
      <w:pPr>
        <w:numPr>
          <w:ilvl w:val="1"/>
          <w:numId w:val="62"/>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75147ADE" w14:textId="77777777" w:rsidR="003663B6" w:rsidRPr="003663B6" w:rsidRDefault="003663B6" w:rsidP="003663B6">
      <w:pPr>
        <w:bidi/>
        <w:spacing w:before="0" w:after="0" w:line="240" w:lineRule="auto"/>
        <w:rPr>
          <w:rFonts w:ascii="Times New Roman" w:eastAsia="Times New Roman" w:hAnsi="Times New Roman"/>
          <w:sz w:val="20"/>
        </w:rPr>
      </w:pPr>
    </w:p>
    <w:p w14:paraId="2DBA882B" w14:textId="77777777" w:rsidR="003663B6" w:rsidRPr="003663B6" w:rsidRDefault="003663B6" w:rsidP="003663B6">
      <w:pPr>
        <w:bidi/>
        <w:spacing w:before="0" w:after="0" w:line="240" w:lineRule="auto"/>
        <w:rPr>
          <w:rFonts w:ascii="Times New Roman" w:eastAsia="Times New Roman" w:hAnsi="Times New Roman"/>
          <w:sz w:val="20"/>
        </w:rPr>
      </w:pPr>
      <w:r w:rsidRPr="003663B6">
        <w:rPr>
          <w:rFonts w:ascii="Times New Roman" w:eastAsia="Times New Roman" w:hAnsi="Times New Roman" w:hint="cs"/>
          <w:b/>
          <w:bCs/>
          <w:sz w:val="20"/>
          <w:u w:val="single"/>
          <w:rtl/>
        </w:rPr>
        <w:t>ד. ביצוע התממשקות באמצעות מתווך</w:t>
      </w:r>
      <w:r w:rsidRPr="003663B6">
        <w:rPr>
          <w:rFonts w:ascii="Times New Roman" w:eastAsia="Times New Roman" w:hAnsi="Times New Roman" w:hint="cs"/>
          <w:sz w:val="20"/>
          <w:rtl/>
        </w:rPr>
        <w:t xml:space="preserve"> </w:t>
      </w:r>
    </w:p>
    <w:p w14:paraId="6806944A" w14:textId="77777777" w:rsidR="003663B6" w:rsidRPr="003663B6" w:rsidRDefault="003663B6" w:rsidP="003663B6">
      <w:pPr>
        <w:numPr>
          <w:ilvl w:val="1"/>
          <w:numId w:val="63"/>
        </w:numPr>
        <w:bidi/>
        <w:spacing w:before="0" w:after="0" w:line="240" w:lineRule="auto"/>
        <w:ind w:left="765"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lastRenderedPageBreak/>
        <w:t>המשתמש מבין שאין כל חובה להתממשק באמצעות מתווך ושהוא יכול לעשות זאת באופן עצמאי, כמפורט לעיל.</w:t>
      </w:r>
    </w:p>
    <w:p w14:paraId="5F73BD56" w14:textId="77777777" w:rsidR="003663B6" w:rsidRPr="003663B6" w:rsidRDefault="003663B6" w:rsidP="003663B6">
      <w:pPr>
        <w:numPr>
          <w:ilvl w:val="1"/>
          <w:numId w:val="63"/>
        </w:numPr>
        <w:bidi/>
        <w:spacing w:before="0" w:after="0" w:line="240" w:lineRule="auto"/>
        <w:ind w:left="765"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המשתמש רשאי לבצע התממשקות על ידי מתווך, בהתאם לנוסח בהמשך נספח זה. </w:t>
      </w:r>
    </w:p>
    <w:p w14:paraId="76338001" w14:textId="77777777" w:rsidR="003663B6" w:rsidRPr="003663B6" w:rsidRDefault="003663B6" w:rsidP="003663B6">
      <w:pPr>
        <w:numPr>
          <w:ilvl w:val="1"/>
          <w:numId w:val="63"/>
        </w:numPr>
        <w:bidi/>
        <w:spacing w:before="0" w:after="0" w:line="240" w:lineRule="auto"/>
        <w:ind w:left="765" w:hanging="851"/>
        <w:rPr>
          <w:rFonts w:ascii="Times New Roman" w:eastAsia="Times New Roman" w:hAnsi="Times New Roman"/>
          <w:sz w:val="20"/>
          <w:rtl/>
        </w:rPr>
      </w:pPr>
      <w:r w:rsidRPr="003663B6">
        <w:rPr>
          <w:rFonts w:ascii="Times New Roman" w:eastAsia="Times New Roman" w:hAnsi="Times New Roman" w:hint="cs"/>
          <w:sz w:val="20"/>
          <w:rtl/>
          <w:lang w:eastAsia="he-IL"/>
        </w:rPr>
        <w:t xml:space="preserve">על מנת לבצע פעולות בעזרת התממשקות של מתווך </w:t>
      </w:r>
      <w:r w:rsidRPr="003663B6">
        <w:rPr>
          <w:rFonts w:ascii="Times New Roman" w:eastAsia="Times New Roman" w:hAnsi="Times New Roman"/>
          <w:sz w:val="20"/>
          <w:rtl/>
          <w:lang w:eastAsia="he-IL"/>
        </w:rPr>
        <w:t>ה</w:t>
      </w:r>
      <w:r w:rsidRPr="003663B6">
        <w:rPr>
          <w:rFonts w:ascii="Times New Roman" w:eastAsia="Times New Roman" w:hAnsi="Times New Roman" w:hint="cs"/>
          <w:sz w:val="20"/>
          <w:rtl/>
          <w:lang w:eastAsia="he-IL"/>
        </w:rPr>
        <w:t>משתמש</w:t>
      </w:r>
      <w:r w:rsidRPr="003663B6">
        <w:rPr>
          <w:rFonts w:ascii="Times New Roman" w:eastAsia="Times New Roman" w:hAnsi="Times New Roman"/>
          <w:sz w:val="20"/>
          <w:rtl/>
          <w:lang w:eastAsia="he-IL"/>
        </w:rPr>
        <w:t xml:space="preserve"> יצטרך להפיק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rtl/>
          <w:lang w:eastAsia="he-IL"/>
        </w:rPr>
        <w:t>מפתח גישה</w:t>
      </w:r>
      <w:r w:rsidRPr="003663B6">
        <w:rPr>
          <w:rFonts w:ascii="Times New Roman" w:eastAsia="Times New Roman" w:hAnsi="Times New Roman" w:hint="cs"/>
          <w:sz w:val="20"/>
          <w:rtl/>
          <w:lang w:eastAsia="he-IL"/>
        </w:rPr>
        <w:t>" מתוך פורטל הספקים, בהתאם להנחיית הגורמים הרלוונטיים</w:t>
      </w:r>
      <w:r w:rsidRPr="003663B6">
        <w:rPr>
          <w:rFonts w:ascii="Times New Roman" w:eastAsia="Times New Roman" w:hAnsi="Times New Roman"/>
          <w:sz w:val="20"/>
          <w:rtl/>
          <w:lang w:eastAsia="he-IL"/>
        </w:rPr>
        <w:t xml:space="preserve"> ולמסור אותו למתווך. החלפת מפתח הגישה מאפשרת לספק לנתק את המתווך </w:t>
      </w:r>
      <w:r w:rsidRPr="003663B6">
        <w:rPr>
          <w:rFonts w:ascii="Times New Roman" w:eastAsia="Times New Roman" w:hAnsi="Times New Roman" w:hint="cs"/>
          <w:sz w:val="20"/>
          <w:rtl/>
          <w:lang w:eastAsia="he-IL"/>
        </w:rPr>
        <w:t xml:space="preserve">בטווח זמן </w:t>
      </w:r>
      <w:r w:rsidRPr="003663B6">
        <w:rPr>
          <w:rFonts w:ascii="Times New Roman" w:eastAsia="Times New Roman" w:hAnsi="Times New Roman"/>
          <w:sz w:val="20"/>
          <w:rtl/>
          <w:lang w:eastAsia="he-IL"/>
        </w:rPr>
        <w:t>מיידי</w:t>
      </w:r>
      <w:r w:rsidRPr="003663B6">
        <w:rPr>
          <w:rFonts w:ascii="Times New Roman" w:eastAsia="Times New Roman" w:hAnsi="Times New Roman" w:hint="cs"/>
          <w:sz w:val="20"/>
          <w:rtl/>
          <w:lang w:eastAsia="he-IL"/>
        </w:rPr>
        <w:t>. בנוסף,</w:t>
      </w:r>
      <w:r w:rsidRPr="003663B6">
        <w:rPr>
          <w:rFonts w:ascii="Times New Roman" w:eastAsia="Times New Roman" w:hAnsi="Times New Roman" w:hint="eastAsia"/>
          <w:sz w:val="20"/>
          <w:rtl/>
          <w:lang w:eastAsia="he-IL"/>
        </w:rPr>
        <w:t xml:space="preserve"> 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יוכל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w:t>
      </w:r>
      <w:r w:rsidRPr="003663B6">
        <w:rPr>
          <w:rFonts w:ascii="Times New Roman" w:eastAsia="Times New Roman" w:hAnsi="Times New Roman" w:hint="cs"/>
          <w:sz w:val="20"/>
          <w:rtl/>
          <w:lang w:eastAsia="he-IL"/>
        </w:rPr>
        <w:t>נתק את</w:t>
      </w:r>
      <w:r w:rsidRPr="003663B6">
        <w:rPr>
          <w:rFonts w:ascii="Times New Roman" w:eastAsia="Times New Roman" w:hAnsi="Times New Roman"/>
          <w:sz w:val="20"/>
          <w:rtl/>
          <w:lang w:eastAsia="he-IL"/>
        </w:rPr>
        <w:t xml:space="preserve"> המתווך בהודעה בכתב לנציגות הממשלה. במקרה זה ה</w:t>
      </w:r>
      <w:r w:rsidRPr="003663B6">
        <w:rPr>
          <w:rFonts w:ascii="Times New Roman" w:eastAsia="Times New Roman" w:hAnsi="Times New Roman" w:hint="eastAsia"/>
          <w:b/>
          <w:bCs/>
          <w:sz w:val="20"/>
          <w:rtl/>
          <w:lang w:eastAsia="he-IL"/>
        </w:rPr>
        <w:t>הרשאה</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המתווך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לפעול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בשם</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תבוטל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פרק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זמן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עד 7 ימים. </w:t>
      </w:r>
    </w:p>
    <w:p w14:paraId="30C2988E" w14:textId="77777777" w:rsidR="003663B6" w:rsidRPr="003663B6" w:rsidRDefault="003663B6" w:rsidP="003663B6">
      <w:pPr>
        <w:numPr>
          <w:ilvl w:val="1"/>
          <w:numId w:val="63"/>
        </w:numPr>
        <w:bidi/>
        <w:spacing w:before="0" w:after="0" w:line="240" w:lineRule="auto"/>
        <w:ind w:left="765"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הממשלה אינה צד להתקשרות בין המתווך למשתמש, ואינה נושאת באחריות כלשהי בגין החלטת המשתמש לבצע התממשקות בעזרת מתווך.</w:t>
      </w:r>
    </w:p>
    <w:p w14:paraId="34635288" w14:textId="77777777" w:rsidR="003663B6" w:rsidRPr="003663B6" w:rsidRDefault="003663B6" w:rsidP="003663B6">
      <w:pPr>
        <w:numPr>
          <w:ilvl w:val="1"/>
          <w:numId w:val="63"/>
        </w:numPr>
        <w:bidi/>
        <w:spacing w:before="0" w:after="0" w:line="240" w:lineRule="auto"/>
        <w:ind w:left="765"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ביצוע פעולות באמצעות התממשקות של מתווך יהיה בהתאם להנחיות הממשלה.</w:t>
      </w:r>
    </w:p>
    <w:p w14:paraId="6162082A" w14:textId="77777777" w:rsidR="003663B6" w:rsidRPr="003663B6" w:rsidRDefault="003663B6" w:rsidP="003663B6">
      <w:pPr>
        <w:numPr>
          <w:ilvl w:val="1"/>
          <w:numId w:val="63"/>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08E02E85" w14:textId="77777777" w:rsidR="003663B6" w:rsidRPr="003663B6" w:rsidRDefault="003663B6" w:rsidP="003663B6">
      <w:pPr>
        <w:numPr>
          <w:ilvl w:val="1"/>
          <w:numId w:val="63"/>
        </w:numPr>
        <w:bidi/>
        <w:spacing w:before="0" w:after="0" w:line="240" w:lineRule="auto"/>
        <w:ind w:left="765" w:hanging="851"/>
        <w:rPr>
          <w:rFonts w:ascii="Times New Roman" w:eastAsia="Times New Roman" w:hAnsi="Times New Roman"/>
          <w:sz w:val="20"/>
        </w:rPr>
      </w:pPr>
      <w:r w:rsidRPr="003663B6">
        <w:rPr>
          <w:rFonts w:ascii="Times New Roman" w:eastAsia="Times New Roman" w:hAnsi="Times New Roman" w:hint="cs"/>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3663B6">
        <w:rPr>
          <w:rFonts w:ascii="Times New Roman" w:eastAsia="Times New Roman" w:hAnsi="Times New Roman"/>
          <w:sz w:val="20"/>
          <w:rtl/>
        </w:rPr>
        <w:br/>
      </w:r>
    </w:p>
    <w:p w14:paraId="1B655014"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cs"/>
          <w:b/>
          <w:bCs/>
          <w:u w:val="single"/>
          <w:rtl/>
          <w:lang w:val="en-GB" w:eastAsia="he-IL"/>
        </w:rPr>
        <w:t xml:space="preserve">ה. נוסח בקשה להתממשקות עם פורטל הספקים </w:t>
      </w:r>
    </w:p>
    <w:p w14:paraId="18BDC5BE" w14:textId="77777777" w:rsidR="003663B6" w:rsidRPr="003663B6" w:rsidRDefault="003663B6" w:rsidP="003663B6">
      <w:pPr>
        <w:bidi/>
        <w:spacing w:before="0" w:after="0" w:line="240" w:lineRule="auto"/>
        <w:rPr>
          <w:rFonts w:ascii="David" w:eastAsia="Times New Roman" w:hAnsi="David"/>
          <w:b/>
          <w:bCs/>
          <w:u w:val="single"/>
          <w:rtl/>
          <w:lang w:val="en-GB" w:eastAsia="he-IL"/>
        </w:rPr>
      </w:pPr>
    </w:p>
    <w:p w14:paraId="4357BF86"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185B45AF"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008D016D" w14:textId="77777777" w:rsidR="003663B6" w:rsidRPr="003663B6" w:rsidRDefault="003663B6" w:rsidP="00A70E61">
      <w:pPr>
        <w:bidi/>
        <w:spacing w:before="0" w:after="0" w:line="240" w:lineRule="auto"/>
        <w:contextualSpacing/>
        <w:rPr>
          <w:rFonts w:ascii="David" w:eastAsia="Times New Roman" w:hAnsi="David"/>
          <w:b/>
          <w:bCs/>
          <w:u w:val="single"/>
          <w:rtl/>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r w:rsidRPr="003663B6">
        <w:rPr>
          <w:rFonts w:ascii="David" w:eastAsia="Times New Roman" w:hAnsi="David"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3C7C6493"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0B2B3B2A" w14:textId="77777777" w:rsidR="003663B6" w:rsidRPr="003663B6" w:rsidRDefault="003663B6" w:rsidP="00A70E61">
      <w:pPr>
        <w:bidi/>
        <w:spacing w:before="0" w:after="0" w:line="240" w:lineRule="auto"/>
        <w:contextualSpacing/>
        <w:rPr>
          <w:rFonts w:ascii="David" w:eastAsia="Times New Roman" w:hAnsi="David"/>
          <w:b/>
          <w:bCs/>
          <w:u w:val="single"/>
          <w:lang w:val="en-GB" w:eastAsia="he-IL"/>
        </w:rPr>
      </w:pPr>
      <w:r w:rsidRPr="003663B6">
        <w:rPr>
          <w:rFonts w:ascii="David" w:eastAsia="Times New Roman" w:hAnsi="David" w:hint="cs"/>
          <w:b/>
          <w:bCs/>
          <w:u w:val="single"/>
          <w:rtl/>
          <w:lang w:val="en-GB" w:eastAsia="he-IL"/>
        </w:rPr>
        <w:t>ביצוע התממשקות ללא מתווך:</w:t>
      </w:r>
    </w:p>
    <w:p w14:paraId="14897E72" w14:textId="77777777"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79C49A20" w14:textId="77777777"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בהגשת בקשה לביצוע התממשקות אני מסכים לכל התנאים שהוצבו על ידי הממשלה, ולכל האמור בחוזה ובנספח זה.  </w:t>
      </w:r>
    </w:p>
    <w:p w14:paraId="0659BF1B" w14:textId="77777777" w:rsidR="003663B6" w:rsidRPr="003663B6" w:rsidRDefault="003663B6" w:rsidP="003663B6">
      <w:pPr>
        <w:bidi/>
        <w:spacing w:before="0" w:after="0" w:line="240" w:lineRule="auto"/>
        <w:rPr>
          <w:rFonts w:ascii="David" w:eastAsia="Times New Roman" w:hAnsi="David"/>
          <w:rtl/>
          <w:lang w:val="en-GB" w:eastAsia="he-IL"/>
        </w:rPr>
      </w:pPr>
    </w:p>
    <w:p w14:paraId="3C051D7D"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מינוי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מתווך</w:t>
      </w:r>
      <w:r w:rsidRPr="003663B6">
        <w:rPr>
          <w:rFonts w:ascii="David" w:eastAsia="Times New Roman" w:hAnsi="David" w:hint="cs"/>
          <w:b/>
          <w:bCs/>
          <w:u w:val="single"/>
          <w:rtl/>
          <w:lang w:val="en-GB" w:eastAsia="he-IL"/>
        </w:rPr>
        <w:t xml:space="preserve"> לצורך ביצוע התממשקות</w:t>
      </w:r>
      <w:r w:rsidRPr="003663B6">
        <w:rPr>
          <w:rFonts w:ascii="David" w:eastAsia="Times New Roman" w:hAnsi="David"/>
          <w:b/>
          <w:bCs/>
          <w:u w:val="single"/>
          <w:rtl/>
          <w:lang w:val="en-GB" w:eastAsia="he-IL"/>
        </w:rPr>
        <w:t>:</w:t>
      </w:r>
    </w:p>
    <w:p w14:paraId="2B492478" w14:textId="77777777" w:rsidR="003663B6" w:rsidRPr="003663B6" w:rsidRDefault="003663B6" w:rsidP="00A70E61">
      <w:pPr>
        <w:bidi/>
        <w:spacing w:before="0" w:after="0" w:line="240" w:lineRule="auto"/>
        <w:contextualSpacing/>
        <w:rPr>
          <w:rFonts w:ascii="David" w:eastAsia="Times New Roman" w:hAnsi="David"/>
          <w:lang w:val="en-GB" w:eastAsia="he-IL"/>
        </w:rPr>
      </w:pPr>
    </w:p>
    <w:p w14:paraId="3008E430" w14:textId="77777777"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המתווך</w:t>
      </w:r>
      <w:r w:rsidRPr="003663B6">
        <w:rPr>
          <w:rFonts w:ascii="David" w:eastAsia="Times New Roman" w:hAnsi="David"/>
          <w:rtl/>
          <w:lang w:val="en-GB" w:eastAsia="he-IL"/>
        </w:rPr>
        <w:t xml:space="preserve"> מטעמי/מטעם השותפות הרשומה בשם:................................../מטעם החברה בשם ....................... בע"מ/ (להלן – המשתמש) הינ</w:t>
      </w:r>
      <w:r w:rsidRPr="003663B6">
        <w:rPr>
          <w:rFonts w:ascii="David" w:eastAsia="Times New Roman" w:hAnsi="David" w:hint="cs"/>
          <w:rtl/>
          <w:lang w:val="en-GB" w:eastAsia="he-IL"/>
        </w:rPr>
        <w:t>ה חברת</w:t>
      </w:r>
      <w:r w:rsidRPr="003663B6">
        <w:rPr>
          <w:rFonts w:ascii="David" w:eastAsia="Times New Roman" w:hAnsi="David"/>
          <w:rtl/>
          <w:lang w:val="en-GB" w:eastAsia="he-IL"/>
        </w:rPr>
        <w:t xml:space="preserve"> ............................ (להלן – </w:t>
      </w:r>
      <w:r w:rsidRPr="003663B6">
        <w:rPr>
          <w:rFonts w:ascii="David" w:eastAsia="Times New Roman" w:hAnsi="David" w:hint="eastAsia"/>
          <w:b/>
          <w:bCs/>
          <w:rtl/>
          <w:lang w:val="en-GB" w:eastAsia="he-IL"/>
        </w:rPr>
        <w:t>המתווך</w:t>
      </w:r>
      <w:r w:rsidRPr="003663B6">
        <w:rPr>
          <w:rFonts w:ascii="David" w:eastAsia="Times New Roman" w:hAnsi="David"/>
          <w:rtl/>
          <w:lang w:val="en-GB" w:eastAsia="he-IL"/>
        </w:rPr>
        <w:t>)</w:t>
      </w:r>
      <w:r w:rsidRPr="003663B6">
        <w:rPr>
          <w:rFonts w:ascii="David" w:eastAsia="Times New Roman" w:hAnsi="David" w:hint="cs"/>
          <w:rtl/>
          <w:lang w:val="en-GB" w:eastAsia="he-IL"/>
        </w:rPr>
        <w:t>, אשר למיטב ידיעתי ביצע התממשקות עם פורטל הספקים הממשלתי</w:t>
      </w:r>
      <w:r w:rsidRPr="003663B6">
        <w:rPr>
          <w:rFonts w:ascii="David" w:eastAsia="Times New Roman" w:hAnsi="David"/>
          <w:rtl/>
          <w:lang w:eastAsia="he-IL"/>
        </w:rPr>
        <w:t>.</w:t>
      </w:r>
    </w:p>
    <w:p w14:paraId="6026E20C" w14:textId="77777777"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4EBAD3AE" w14:textId="77777777"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בפורטל הספקים הממשלתי </w:t>
      </w:r>
      <w:r w:rsidRPr="003663B6">
        <w:rPr>
          <w:rFonts w:ascii="David" w:eastAsia="Times New Roman" w:hAnsi="David" w:hint="cs"/>
          <w:rtl/>
          <w:lang w:val="en-GB" w:eastAsia="he-IL"/>
        </w:rPr>
        <w:t xml:space="preserve">שיעשה באמצעות ההתממשקות </w:t>
      </w:r>
      <w:r w:rsidRPr="003663B6">
        <w:rPr>
          <w:rFonts w:ascii="David" w:eastAsia="Times New Roman" w:hAnsi="David"/>
          <w:rtl/>
          <w:lang w:val="en-GB" w:eastAsia="he-IL"/>
        </w:rPr>
        <w:t>יחייב  את המשתמש לכל דבר וענין</w:t>
      </w:r>
      <w:r w:rsidRPr="003663B6">
        <w:rPr>
          <w:rFonts w:ascii="David" w:eastAsia="Times New Roman" w:hAnsi="David" w:hint="cs"/>
          <w:rtl/>
          <w:lang w:val="en-GB" w:eastAsia="he-IL"/>
        </w:rPr>
        <w:t>,</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הכל בהתאם לתנאים שפורטו בחוזה ובנספח זה. </w:t>
      </w:r>
    </w:p>
    <w:p w14:paraId="70579492" w14:textId="77777777"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למתווך מתאפשרת גישה למידע שלו המצוי בפורטל הספקים הממשלתי</w:t>
      </w:r>
      <w:r w:rsidRPr="003663B6">
        <w:rPr>
          <w:rFonts w:ascii="David" w:eastAsia="Times New Roman" w:hAnsi="David"/>
          <w:rtl/>
          <w:lang w:val="en-GB" w:eastAsia="he-IL"/>
        </w:rPr>
        <w:t xml:space="preserve">. </w:t>
      </w:r>
    </w:p>
    <w:p w14:paraId="6AEBA77D" w14:textId="77777777" w:rsidR="003663B6" w:rsidRPr="003663B6" w:rsidRDefault="003663B6" w:rsidP="003663B6">
      <w:pPr>
        <w:numPr>
          <w:ilvl w:val="0"/>
          <w:numId w:val="64"/>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של המתווך מול הממשלה, ואינה באה לגרוע או להוסיף להסכם זה. </w:t>
      </w:r>
    </w:p>
    <w:p w14:paraId="6D854963" w14:textId="77777777" w:rsidR="003663B6" w:rsidRPr="003663B6" w:rsidRDefault="003663B6" w:rsidP="00A70E61">
      <w:pPr>
        <w:bidi/>
        <w:spacing w:before="0" w:after="0" w:line="240" w:lineRule="auto"/>
        <w:ind w:left="1080"/>
        <w:contextualSpacing/>
        <w:rPr>
          <w:rFonts w:ascii="David" w:eastAsia="Times New Roman" w:hAnsi="David"/>
          <w:rtl/>
          <w:lang w:val="en-GB" w:eastAsia="he-IL"/>
        </w:rPr>
      </w:pPr>
    </w:p>
    <w:p w14:paraId="2D5D5938"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/ות של מורשה/מורשי חתימה וחותמת של המשתמש:                        </w:t>
      </w:r>
    </w:p>
    <w:p w14:paraId="713495BA" w14:textId="77777777" w:rsidR="00A70E61" w:rsidRDefault="00A70E61" w:rsidP="00A70E61">
      <w:pPr>
        <w:bidi/>
        <w:spacing w:before="0" w:after="0" w:line="240" w:lineRule="auto"/>
        <w:contextualSpacing/>
        <w:rPr>
          <w:rFonts w:ascii="David" w:eastAsia="Times New Roman" w:hAnsi="David"/>
          <w:rtl/>
          <w:lang w:val="en-GB" w:eastAsia="he-IL"/>
        </w:rPr>
      </w:pPr>
    </w:p>
    <w:p w14:paraId="0960FF5A"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rtl/>
          <w:lang w:val="en-GB" w:eastAsia="he-IL"/>
        </w:rPr>
        <w:t>................................................                             .............................................................</w:t>
      </w:r>
    </w:p>
    <w:p w14:paraId="6930E00E"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13107A6A"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7A34FB9D"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5DA59E55"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35B81D17"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7340B8A5"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14F8821D" w14:textId="77777777" w:rsidR="00E4786F" w:rsidRDefault="00E4786F">
      <w:pPr>
        <w:rPr>
          <w:b/>
          <w:bCs/>
          <w:sz w:val="32"/>
          <w:szCs w:val="32"/>
          <w:rtl/>
        </w:rPr>
      </w:pPr>
      <w:r>
        <w:rPr>
          <w:rtl/>
        </w:rPr>
        <w:br w:type="page"/>
      </w:r>
    </w:p>
    <w:p w14:paraId="1CA442DE" w14:textId="77777777" w:rsidR="00C82F0C" w:rsidRPr="00C70EEB" w:rsidRDefault="00E4786F" w:rsidP="006F394D">
      <w:pPr>
        <w:pStyle w:val="1"/>
        <w:numPr>
          <w:ilvl w:val="0"/>
          <w:numId w:val="0"/>
        </w:numPr>
        <w:jc w:val="center"/>
        <w:rPr>
          <w:rFonts w:ascii="Arial" w:eastAsia="Times New Roman" w:hAnsi="Arial"/>
          <w:sz w:val="24"/>
          <w:szCs w:val="24"/>
          <w:u w:val="single"/>
          <w:rtl/>
          <w:lang w:eastAsia="he-IL"/>
        </w:rPr>
      </w:pPr>
      <w:bookmarkStart w:id="88" w:name="_Toc48799699"/>
      <w:r w:rsidRPr="00C70EEB">
        <w:rPr>
          <w:rFonts w:ascii="Arial" w:eastAsia="Times New Roman" w:hAnsi="Arial" w:hint="cs"/>
          <w:sz w:val="24"/>
          <w:szCs w:val="24"/>
          <w:u w:val="single"/>
          <w:rtl/>
          <w:lang w:eastAsia="he-IL"/>
        </w:rPr>
        <w:lastRenderedPageBreak/>
        <w:t xml:space="preserve">נספח 0.13.2 </w:t>
      </w:r>
      <w:r w:rsidR="00377EA7" w:rsidRPr="00C70EEB">
        <w:rPr>
          <w:rFonts w:ascii="Arial" w:eastAsia="Times New Roman" w:hAnsi="Arial" w:hint="cs"/>
          <w:sz w:val="24"/>
          <w:szCs w:val="24"/>
          <w:u w:val="single"/>
          <w:rtl/>
          <w:lang w:eastAsia="he-IL"/>
        </w:rPr>
        <w:t>משקלות ו</w:t>
      </w:r>
      <w:r w:rsidRPr="00C70EEB">
        <w:rPr>
          <w:rFonts w:ascii="Arial" w:eastAsia="Times New Roman" w:hAnsi="Arial" w:hint="cs"/>
          <w:sz w:val="24"/>
          <w:szCs w:val="24"/>
          <w:u w:val="single"/>
          <w:rtl/>
          <w:lang w:eastAsia="he-IL"/>
        </w:rPr>
        <w:t>אמות מידה</w:t>
      </w:r>
      <w:bookmarkEnd w:id="88"/>
    </w:p>
    <w:p w14:paraId="64A5F831" w14:textId="77777777" w:rsidR="00E4786F" w:rsidRDefault="006C2B63" w:rsidP="006C2B63">
      <w:pPr>
        <w:pStyle w:val="a5"/>
        <w:numPr>
          <w:ilvl w:val="0"/>
          <w:numId w:val="0"/>
        </w:numPr>
        <w:ind w:left="720"/>
        <w:rPr>
          <w:rFonts w:ascii="David" w:hAnsi="David"/>
          <w:rtl/>
        </w:rPr>
      </w:pPr>
      <w:r w:rsidRPr="00C35B59">
        <w:rPr>
          <w:rtl/>
        </w:rPr>
        <w:t xml:space="preserve">היחס בין עלות לאיכות הנו </w:t>
      </w:r>
      <w:r>
        <w:rPr>
          <w:rFonts w:hint="cs"/>
          <w:rtl/>
        </w:rPr>
        <w:t>3</w:t>
      </w:r>
      <w:r w:rsidRPr="00C35B59">
        <w:rPr>
          <w:rtl/>
        </w:rPr>
        <w:t>0% לאיכות ו-</w:t>
      </w:r>
      <w:r>
        <w:rPr>
          <w:rFonts w:hint="cs"/>
          <w:rtl/>
        </w:rPr>
        <w:t>7</w:t>
      </w:r>
      <w:r w:rsidRPr="00C35B59">
        <w:rPr>
          <w:rtl/>
        </w:rPr>
        <w:t>0% לעלות</w:t>
      </w:r>
    </w:p>
    <w:p w14:paraId="4E2F5CD2" w14:textId="77777777" w:rsidR="006C2B63" w:rsidRDefault="006C2B63" w:rsidP="00FC303C">
      <w:pPr>
        <w:pStyle w:val="a5"/>
        <w:numPr>
          <w:ilvl w:val="0"/>
          <w:numId w:val="93"/>
        </w:numPr>
        <w:rPr>
          <w:rFonts w:ascii="David" w:hAnsi="David"/>
          <w:rtl/>
        </w:rPr>
      </w:pPr>
      <w:r>
        <w:rPr>
          <w:rFonts w:ascii="David" w:hAnsi="David" w:hint="cs"/>
          <w:rtl/>
        </w:rPr>
        <w:t>טבלה</w:t>
      </w:r>
      <w:r w:rsidR="005366E8">
        <w:rPr>
          <w:rFonts w:ascii="David" w:hAnsi="David" w:hint="cs"/>
          <w:rtl/>
        </w:rPr>
        <w:t xml:space="preserve"> </w:t>
      </w:r>
      <w:r>
        <w:rPr>
          <w:rFonts w:ascii="David" w:hAnsi="David" w:hint="cs"/>
          <w:rtl/>
        </w:rPr>
        <w:t>מס'</w:t>
      </w:r>
      <w:r w:rsidR="005366E8">
        <w:rPr>
          <w:rFonts w:ascii="David" w:hAnsi="David" w:hint="cs"/>
          <w:rtl/>
        </w:rPr>
        <w:t xml:space="preserve"> </w:t>
      </w:r>
      <w:r>
        <w:rPr>
          <w:rFonts w:ascii="David" w:hAnsi="David" w:hint="cs"/>
          <w:rtl/>
        </w:rPr>
        <w:t>1</w:t>
      </w:r>
    </w:p>
    <w:tbl>
      <w:tblPr>
        <w:bidiVisual/>
        <w:tblW w:w="9620" w:type="dxa"/>
        <w:tblInd w:w="1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2844"/>
        <w:gridCol w:w="1276"/>
        <w:gridCol w:w="1134"/>
        <w:gridCol w:w="1692"/>
        <w:gridCol w:w="1692"/>
      </w:tblGrid>
      <w:tr w:rsidR="006C2B63" w:rsidRPr="00B42081" w14:paraId="413D80AD" w14:textId="77777777" w:rsidTr="006C2B63">
        <w:trPr>
          <w:cantSplit/>
          <w:trHeight w:val="630"/>
          <w:tblHeader/>
        </w:trPr>
        <w:tc>
          <w:tcPr>
            <w:tcW w:w="3826" w:type="dxa"/>
            <w:gridSpan w:val="2"/>
            <w:shd w:val="clear" w:color="auto" w:fill="D9D9D9" w:themeFill="background1" w:themeFillShade="D9"/>
            <w:noWrap/>
            <w:vAlign w:val="center"/>
            <w:hideMark/>
          </w:tcPr>
          <w:p w14:paraId="0A08C925" w14:textId="77777777" w:rsidR="006C2B63" w:rsidRPr="00B42081" w:rsidRDefault="006C2B63" w:rsidP="00B42081">
            <w:pPr>
              <w:bidi/>
              <w:spacing w:before="0" w:after="0" w:line="240" w:lineRule="auto"/>
              <w:rPr>
                <w:rFonts w:ascii="David" w:eastAsia="Times New Roman" w:hAnsi="David"/>
                <w:b/>
                <w:bCs/>
                <w:color w:val="000000"/>
              </w:rPr>
            </w:pPr>
            <w:bookmarkStart w:id="89" w:name="RANGE!A3"/>
            <w:r w:rsidRPr="00B42081">
              <w:rPr>
                <w:rFonts w:ascii="David" w:eastAsia="Times New Roman" w:hAnsi="David"/>
                <w:b/>
                <w:bCs/>
                <w:color w:val="000000"/>
                <w:rtl/>
              </w:rPr>
              <w:t>רכיב/תת רכיב</w:t>
            </w:r>
            <w:bookmarkEnd w:id="89"/>
          </w:p>
        </w:tc>
        <w:tc>
          <w:tcPr>
            <w:tcW w:w="1276" w:type="dxa"/>
            <w:shd w:val="clear" w:color="auto" w:fill="D9D9D9" w:themeFill="background1" w:themeFillShade="D9"/>
            <w:vAlign w:val="center"/>
            <w:hideMark/>
          </w:tcPr>
          <w:p w14:paraId="0E1956A7" w14:textId="77777777" w:rsidR="006C2B63" w:rsidRPr="00B42081" w:rsidRDefault="006C2B63" w:rsidP="00B42081">
            <w:pPr>
              <w:bidi/>
              <w:spacing w:before="0" w:after="0" w:line="240" w:lineRule="auto"/>
              <w:rPr>
                <w:rFonts w:ascii="David" w:eastAsia="Times New Roman" w:hAnsi="David"/>
                <w:b/>
                <w:bCs/>
                <w:color w:val="000000"/>
              </w:rPr>
            </w:pPr>
            <w:r w:rsidRPr="00B42081">
              <w:rPr>
                <w:rFonts w:ascii="David" w:eastAsia="Times New Roman" w:hAnsi="David"/>
                <w:b/>
                <w:bCs/>
                <w:color w:val="000000"/>
                <w:rtl/>
              </w:rPr>
              <w:t xml:space="preserve">משקל ברמה </w:t>
            </w:r>
            <w:r w:rsidRPr="00B42081">
              <w:rPr>
                <w:rFonts w:ascii="David" w:eastAsia="Times New Roman" w:hAnsi="David"/>
                <w:b/>
                <w:bCs/>
                <w:color w:val="000000"/>
              </w:rPr>
              <w:t>I</w:t>
            </w:r>
            <w:r>
              <w:rPr>
                <w:rFonts w:ascii="David" w:eastAsia="Times New Roman" w:hAnsi="David"/>
                <w:b/>
                <w:bCs/>
                <w:color w:val="000000"/>
              </w:rPr>
              <w:t>I</w:t>
            </w:r>
            <w:r w:rsidRPr="00B42081">
              <w:rPr>
                <w:rFonts w:ascii="David" w:eastAsia="Times New Roman" w:hAnsi="David"/>
                <w:b/>
                <w:bCs/>
                <w:color w:val="000000"/>
              </w:rPr>
              <w:t>I</w:t>
            </w:r>
          </w:p>
        </w:tc>
        <w:tc>
          <w:tcPr>
            <w:tcW w:w="1134" w:type="dxa"/>
            <w:shd w:val="clear" w:color="auto" w:fill="D9D9D9" w:themeFill="background1" w:themeFillShade="D9"/>
            <w:hideMark/>
          </w:tcPr>
          <w:p w14:paraId="7D1DFFB5" w14:textId="77777777" w:rsidR="006C2B63" w:rsidRPr="00B42081" w:rsidRDefault="006C2B63" w:rsidP="00B42081">
            <w:pPr>
              <w:bidi/>
              <w:spacing w:before="0" w:after="0" w:line="240" w:lineRule="auto"/>
              <w:rPr>
                <w:rFonts w:ascii="David" w:eastAsia="Times New Roman" w:hAnsi="David"/>
                <w:b/>
                <w:bCs/>
                <w:color w:val="000000"/>
              </w:rPr>
            </w:pPr>
            <w:r w:rsidRPr="00B42081">
              <w:rPr>
                <w:rFonts w:ascii="David" w:eastAsia="Times New Roman" w:hAnsi="David"/>
                <w:b/>
                <w:bCs/>
                <w:color w:val="000000"/>
                <w:rtl/>
              </w:rPr>
              <w:t xml:space="preserve">משקל ברמה </w:t>
            </w:r>
            <w:r w:rsidRPr="00B42081">
              <w:rPr>
                <w:rFonts w:ascii="David" w:eastAsia="Times New Roman" w:hAnsi="David"/>
                <w:b/>
                <w:bCs/>
                <w:color w:val="000000"/>
              </w:rPr>
              <w:t>II</w:t>
            </w:r>
          </w:p>
        </w:tc>
        <w:tc>
          <w:tcPr>
            <w:tcW w:w="1692" w:type="dxa"/>
            <w:shd w:val="clear" w:color="auto" w:fill="D9D9D9" w:themeFill="background1" w:themeFillShade="D9"/>
          </w:tcPr>
          <w:p w14:paraId="02E7C80E" w14:textId="77777777" w:rsidR="006C2B63" w:rsidRPr="00B42081" w:rsidRDefault="006C2B63" w:rsidP="00B42081">
            <w:pPr>
              <w:bidi/>
              <w:spacing w:before="0" w:after="0" w:line="240" w:lineRule="auto"/>
              <w:rPr>
                <w:rFonts w:ascii="David" w:eastAsia="Times New Roman" w:hAnsi="David"/>
                <w:b/>
                <w:bCs/>
                <w:color w:val="000000"/>
                <w:rtl/>
              </w:rPr>
            </w:pPr>
            <w:r w:rsidRPr="00B42081">
              <w:rPr>
                <w:rFonts w:ascii="David" w:eastAsia="Times New Roman" w:hAnsi="David"/>
                <w:b/>
                <w:bCs/>
                <w:color w:val="000000"/>
                <w:rtl/>
              </w:rPr>
              <w:t xml:space="preserve">משקל ברמה </w:t>
            </w:r>
            <w:r w:rsidRPr="00B42081">
              <w:rPr>
                <w:rFonts w:ascii="David" w:eastAsia="Times New Roman" w:hAnsi="David"/>
                <w:b/>
                <w:bCs/>
                <w:color w:val="000000"/>
              </w:rPr>
              <w:t>I</w:t>
            </w:r>
          </w:p>
        </w:tc>
        <w:tc>
          <w:tcPr>
            <w:tcW w:w="1692" w:type="dxa"/>
            <w:shd w:val="clear" w:color="auto" w:fill="D9D9D9" w:themeFill="background1" w:themeFillShade="D9"/>
            <w:hideMark/>
          </w:tcPr>
          <w:p w14:paraId="10F279F6" w14:textId="77777777" w:rsidR="006C2B63" w:rsidRPr="00B42081" w:rsidRDefault="006C2B63" w:rsidP="00B42081">
            <w:pPr>
              <w:bidi/>
              <w:spacing w:before="0" w:after="0" w:line="240" w:lineRule="auto"/>
              <w:rPr>
                <w:rFonts w:ascii="David" w:eastAsia="Times New Roman" w:hAnsi="David"/>
                <w:b/>
                <w:bCs/>
                <w:color w:val="000000"/>
                <w:rtl/>
              </w:rPr>
            </w:pPr>
            <w:r w:rsidRPr="00B42081">
              <w:rPr>
                <w:rFonts w:ascii="David" w:eastAsia="Times New Roman" w:hAnsi="David"/>
                <w:b/>
                <w:bCs/>
                <w:color w:val="000000"/>
                <w:rtl/>
              </w:rPr>
              <w:t>קריטריונים</w:t>
            </w:r>
          </w:p>
        </w:tc>
      </w:tr>
      <w:tr w:rsidR="006C2B63" w:rsidRPr="00B42081" w14:paraId="5A291BE7" w14:textId="77777777" w:rsidTr="006C2B63">
        <w:trPr>
          <w:trHeight w:val="330"/>
        </w:trPr>
        <w:tc>
          <w:tcPr>
            <w:tcW w:w="982" w:type="dxa"/>
            <w:shd w:val="clear" w:color="auto" w:fill="auto"/>
            <w:noWrap/>
            <w:vAlign w:val="bottom"/>
          </w:tcPr>
          <w:p w14:paraId="6F7E4111" w14:textId="77777777" w:rsidR="006C2B63" w:rsidRPr="00B42081" w:rsidRDefault="006C2B63" w:rsidP="00B42081">
            <w:pPr>
              <w:bidi/>
              <w:spacing w:before="0" w:after="0" w:line="240" w:lineRule="auto"/>
              <w:rPr>
                <w:rFonts w:ascii="David" w:eastAsia="Times New Roman" w:hAnsi="David"/>
                <w:color w:val="000000"/>
                <w:rtl/>
              </w:rPr>
            </w:pPr>
            <w:r>
              <w:rPr>
                <w:rFonts w:ascii="David" w:eastAsia="Times New Roman" w:hAnsi="David" w:hint="cs"/>
                <w:color w:val="000000"/>
                <w:rtl/>
              </w:rPr>
              <w:t>3</w:t>
            </w:r>
          </w:p>
        </w:tc>
        <w:tc>
          <w:tcPr>
            <w:tcW w:w="4120" w:type="dxa"/>
            <w:gridSpan w:val="2"/>
            <w:shd w:val="clear" w:color="auto" w:fill="auto"/>
            <w:vAlign w:val="bottom"/>
          </w:tcPr>
          <w:p w14:paraId="5993094F" w14:textId="77777777" w:rsidR="006C2B63" w:rsidRDefault="006C2B63" w:rsidP="00B42081">
            <w:pPr>
              <w:bidi/>
              <w:spacing w:before="0" w:after="0" w:line="240" w:lineRule="auto"/>
              <w:rPr>
                <w:rFonts w:ascii="David" w:eastAsia="Times New Roman" w:hAnsi="David"/>
                <w:b/>
                <w:bCs/>
                <w:color w:val="FF0000"/>
                <w:rtl/>
              </w:rPr>
            </w:pPr>
            <w:r w:rsidRPr="006C2B63">
              <w:rPr>
                <w:rFonts w:ascii="David" w:eastAsia="Times New Roman" w:hAnsi="David" w:hint="cs"/>
                <w:b/>
                <w:bCs/>
                <w:rtl/>
              </w:rPr>
              <w:t>טכנולוגיה</w:t>
            </w:r>
          </w:p>
        </w:tc>
        <w:tc>
          <w:tcPr>
            <w:tcW w:w="1134" w:type="dxa"/>
            <w:shd w:val="clear" w:color="auto" w:fill="auto"/>
            <w:vAlign w:val="bottom"/>
          </w:tcPr>
          <w:p w14:paraId="78D8F755" w14:textId="77777777" w:rsidR="006C2B63" w:rsidRPr="006C2B63" w:rsidRDefault="006C2B63" w:rsidP="00B42081">
            <w:pPr>
              <w:bidi/>
              <w:spacing w:before="0" w:after="0" w:line="240" w:lineRule="auto"/>
              <w:rPr>
                <w:rFonts w:ascii="David" w:eastAsia="Times New Roman" w:hAnsi="David"/>
                <w:b/>
                <w:bCs/>
                <w:rtl/>
              </w:rPr>
            </w:pPr>
            <w:r w:rsidRPr="006C2B63">
              <w:rPr>
                <w:rFonts w:ascii="David" w:eastAsia="Times New Roman" w:hAnsi="David" w:hint="cs"/>
                <w:b/>
                <w:bCs/>
                <w:rtl/>
              </w:rPr>
              <w:t>60%</w:t>
            </w:r>
          </w:p>
        </w:tc>
        <w:tc>
          <w:tcPr>
            <w:tcW w:w="1692" w:type="dxa"/>
            <w:vMerge w:val="restart"/>
            <w:vAlign w:val="center"/>
          </w:tcPr>
          <w:p w14:paraId="36957DB4" w14:textId="77777777" w:rsidR="006C2B63" w:rsidRPr="00B42081" w:rsidRDefault="006C2B63" w:rsidP="006C2B63">
            <w:pPr>
              <w:bidi/>
              <w:spacing w:before="0" w:after="0" w:line="240" w:lineRule="auto"/>
              <w:jc w:val="center"/>
              <w:rPr>
                <w:rFonts w:ascii="David" w:eastAsia="Times New Roman" w:hAnsi="David"/>
                <w:color w:val="000000"/>
              </w:rPr>
            </w:pPr>
            <w:r>
              <w:rPr>
                <w:rFonts w:ascii="David" w:eastAsia="Times New Roman" w:hAnsi="David" w:hint="cs"/>
                <w:color w:val="000000"/>
                <w:rtl/>
              </w:rPr>
              <w:t>30%</w:t>
            </w:r>
          </w:p>
        </w:tc>
        <w:tc>
          <w:tcPr>
            <w:tcW w:w="1692" w:type="dxa"/>
            <w:shd w:val="clear" w:color="auto" w:fill="auto"/>
            <w:vAlign w:val="bottom"/>
          </w:tcPr>
          <w:p w14:paraId="200425C1" w14:textId="77777777" w:rsidR="006C2B63" w:rsidRPr="00B42081" w:rsidRDefault="006C2B63" w:rsidP="00B42081">
            <w:pPr>
              <w:bidi/>
              <w:spacing w:before="0" w:after="0" w:line="240" w:lineRule="auto"/>
              <w:rPr>
                <w:rFonts w:ascii="David" w:eastAsia="Times New Roman" w:hAnsi="David"/>
                <w:color w:val="000000"/>
              </w:rPr>
            </w:pPr>
          </w:p>
        </w:tc>
      </w:tr>
      <w:tr w:rsidR="006C2B63" w:rsidRPr="00B42081" w14:paraId="2C2C222F" w14:textId="77777777" w:rsidTr="006C2B63">
        <w:trPr>
          <w:trHeight w:val="330"/>
        </w:trPr>
        <w:tc>
          <w:tcPr>
            <w:tcW w:w="982" w:type="dxa"/>
            <w:shd w:val="clear" w:color="auto" w:fill="auto"/>
            <w:noWrap/>
            <w:vAlign w:val="bottom"/>
          </w:tcPr>
          <w:p w14:paraId="76204EFF" w14:textId="1C34C195" w:rsidR="006C2B63" w:rsidRPr="00B42081" w:rsidRDefault="006C2B63" w:rsidP="00B42081">
            <w:pPr>
              <w:bidi/>
              <w:spacing w:before="0" w:after="0" w:line="240" w:lineRule="auto"/>
              <w:rPr>
                <w:rFonts w:ascii="David" w:eastAsia="Times New Roman" w:hAnsi="David"/>
                <w:color w:val="000000"/>
                <w:rtl/>
              </w:rPr>
            </w:pPr>
            <w:r>
              <w:rPr>
                <w:rFonts w:ascii="David" w:eastAsia="Times New Roman" w:hAnsi="David" w:hint="cs"/>
                <w:color w:val="000000"/>
                <w:rtl/>
              </w:rPr>
              <w:t>3.1.</w:t>
            </w:r>
            <w:r w:rsidR="005B084C">
              <w:rPr>
                <w:rFonts w:ascii="David" w:eastAsia="Times New Roman" w:hAnsi="David" w:hint="cs"/>
                <w:color w:val="000000"/>
                <w:rtl/>
              </w:rPr>
              <w:t>7</w:t>
            </w:r>
          </w:p>
        </w:tc>
        <w:tc>
          <w:tcPr>
            <w:tcW w:w="2844" w:type="dxa"/>
            <w:shd w:val="clear" w:color="auto" w:fill="auto"/>
            <w:vAlign w:val="bottom"/>
          </w:tcPr>
          <w:p w14:paraId="508383EC" w14:textId="77777777" w:rsidR="006C2B63" w:rsidRPr="00377EA7" w:rsidRDefault="006C2B63" w:rsidP="00B42081">
            <w:pPr>
              <w:bidi/>
              <w:spacing w:before="0" w:after="0" w:line="240" w:lineRule="auto"/>
              <w:rPr>
                <w:rFonts w:ascii="David" w:eastAsia="Times New Roman" w:hAnsi="David"/>
                <w:color w:val="FF0000"/>
                <w:rtl/>
              </w:rPr>
            </w:pPr>
            <w:r w:rsidRPr="00377EA7">
              <w:rPr>
                <w:rFonts w:ascii="David" w:hAnsi="David"/>
                <w:rtl/>
              </w:rPr>
              <w:t xml:space="preserve">כמות </w:t>
            </w:r>
            <w:r w:rsidRPr="00377EA7">
              <w:rPr>
                <w:rFonts w:ascii="David" w:hAnsi="David" w:hint="eastAsia"/>
                <w:rtl/>
              </w:rPr>
              <w:t>עגלות</w:t>
            </w:r>
            <w:r w:rsidRPr="00377EA7">
              <w:rPr>
                <w:rFonts w:ascii="David" w:hAnsi="David"/>
                <w:rtl/>
              </w:rPr>
              <w:t xml:space="preserve"> </w:t>
            </w:r>
            <w:r w:rsidRPr="00377EA7">
              <w:rPr>
                <w:rFonts w:ascii="David" w:hAnsi="David" w:hint="cs"/>
                <w:rtl/>
              </w:rPr>
              <w:t>הטענה</w:t>
            </w:r>
            <w:r w:rsidRPr="00377EA7">
              <w:rPr>
                <w:rFonts w:ascii="David" w:hAnsi="David"/>
                <w:rtl/>
              </w:rPr>
              <w:t xml:space="preserve"> </w:t>
            </w:r>
            <w:r w:rsidRPr="00377EA7">
              <w:rPr>
                <w:rFonts w:ascii="David" w:hAnsi="David" w:hint="eastAsia"/>
                <w:rtl/>
              </w:rPr>
              <w:t>אות</w:t>
            </w:r>
            <w:r w:rsidRPr="00377EA7">
              <w:rPr>
                <w:rFonts w:ascii="David" w:hAnsi="David" w:hint="cs"/>
                <w:rtl/>
              </w:rPr>
              <w:t>ה</w:t>
            </w:r>
            <w:r w:rsidRPr="00377EA7">
              <w:rPr>
                <w:rFonts w:ascii="David" w:hAnsi="David"/>
                <w:rtl/>
              </w:rPr>
              <w:t xml:space="preserve"> יכול הספק המציע</w:t>
            </w:r>
            <w:r w:rsidRPr="00377EA7">
              <w:rPr>
                <w:rFonts w:ascii="David" w:hAnsi="David" w:hint="cs"/>
                <w:rtl/>
              </w:rPr>
              <w:t xml:space="preserve"> לספק</w:t>
            </w:r>
          </w:p>
        </w:tc>
        <w:tc>
          <w:tcPr>
            <w:tcW w:w="1276" w:type="dxa"/>
            <w:shd w:val="clear" w:color="auto" w:fill="auto"/>
            <w:vAlign w:val="bottom"/>
          </w:tcPr>
          <w:p w14:paraId="6068D52A" w14:textId="77777777" w:rsidR="006C2B63" w:rsidRPr="00377EA7" w:rsidRDefault="00B04398" w:rsidP="00B42081">
            <w:pPr>
              <w:bidi/>
              <w:spacing w:before="0" w:after="0" w:line="240" w:lineRule="auto"/>
              <w:rPr>
                <w:rFonts w:ascii="David" w:eastAsia="Times New Roman" w:hAnsi="David"/>
                <w:color w:val="FF0000"/>
                <w:rtl/>
              </w:rPr>
            </w:pPr>
            <w:r>
              <w:rPr>
                <w:rFonts w:ascii="David" w:eastAsia="Times New Roman" w:hAnsi="David" w:hint="cs"/>
                <w:rtl/>
              </w:rPr>
              <w:t>90%</w:t>
            </w:r>
          </w:p>
        </w:tc>
        <w:tc>
          <w:tcPr>
            <w:tcW w:w="1134" w:type="dxa"/>
            <w:shd w:val="clear" w:color="auto" w:fill="auto"/>
            <w:vAlign w:val="bottom"/>
          </w:tcPr>
          <w:p w14:paraId="30C6A3B2" w14:textId="77777777" w:rsidR="006C2B63" w:rsidRPr="006C2B63" w:rsidRDefault="006C2B63" w:rsidP="00B42081">
            <w:pPr>
              <w:bidi/>
              <w:spacing w:before="0" w:after="0" w:line="240" w:lineRule="auto"/>
              <w:rPr>
                <w:rFonts w:ascii="David" w:eastAsia="Times New Roman" w:hAnsi="David"/>
                <w:b/>
                <w:bCs/>
                <w:rtl/>
              </w:rPr>
            </w:pPr>
          </w:p>
        </w:tc>
        <w:tc>
          <w:tcPr>
            <w:tcW w:w="1692" w:type="dxa"/>
            <w:vMerge/>
          </w:tcPr>
          <w:p w14:paraId="4F82ABAB" w14:textId="77777777" w:rsidR="006C2B63" w:rsidRDefault="006C2B63" w:rsidP="00B42081">
            <w:pPr>
              <w:bidi/>
              <w:spacing w:before="0" w:after="0" w:line="240" w:lineRule="auto"/>
              <w:rPr>
                <w:rFonts w:ascii="David" w:eastAsia="Times New Roman" w:hAnsi="David"/>
                <w:color w:val="000000"/>
                <w:rtl/>
              </w:rPr>
            </w:pPr>
          </w:p>
        </w:tc>
        <w:tc>
          <w:tcPr>
            <w:tcW w:w="1692" w:type="dxa"/>
            <w:shd w:val="clear" w:color="auto" w:fill="auto"/>
            <w:vAlign w:val="bottom"/>
          </w:tcPr>
          <w:p w14:paraId="6300AE50" w14:textId="77777777" w:rsidR="006C2B63" w:rsidRPr="00B42081" w:rsidRDefault="006C2B63" w:rsidP="00B42081">
            <w:pPr>
              <w:bidi/>
              <w:spacing w:before="0" w:after="0" w:line="240" w:lineRule="auto"/>
              <w:rPr>
                <w:rFonts w:ascii="David" w:eastAsia="Times New Roman" w:hAnsi="David"/>
                <w:color w:val="000000"/>
              </w:rPr>
            </w:pPr>
            <w:r>
              <w:rPr>
                <w:rFonts w:ascii="David" w:eastAsia="Times New Roman" w:hAnsi="David" w:hint="cs"/>
                <w:color w:val="000000"/>
                <w:rtl/>
              </w:rPr>
              <w:t xml:space="preserve">ציון משוקלל לפי טבלה מס' 2 בנספח זה </w:t>
            </w:r>
          </w:p>
        </w:tc>
      </w:tr>
      <w:tr w:rsidR="00B04398" w:rsidRPr="00B42081" w14:paraId="49721B42" w14:textId="77777777" w:rsidTr="005E6075">
        <w:trPr>
          <w:trHeight w:val="387"/>
        </w:trPr>
        <w:tc>
          <w:tcPr>
            <w:tcW w:w="982" w:type="dxa"/>
            <w:shd w:val="clear" w:color="auto" w:fill="auto"/>
            <w:noWrap/>
          </w:tcPr>
          <w:p w14:paraId="342826DD" w14:textId="7925E1DD" w:rsidR="00B04398" w:rsidRDefault="00B04398" w:rsidP="00B04398">
            <w:pPr>
              <w:bidi/>
              <w:spacing w:before="0" w:after="0" w:line="240" w:lineRule="auto"/>
              <w:rPr>
                <w:rFonts w:ascii="David" w:eastAsia="Times New Roman" w:hAnsi="David"/>
                <w:color w:val="000000"/>
                <w:rtl/>
              </w:rPr>
            </w:pPr>
            <w:r>
              <w:rPr>
                <w:rFonts w:ascii="David" w:eastAsia="Times New Roman" w:hAnsi="David" w:hint="cs"/>
                <w:color w:val="000000"/>
                <w:rtl/>
              </w:rPr>
              <w:t>3.1.</w:t>
            </w:r>
            <w:r w:rsidR="005B084C">
              <w:rPr>
                <w:rFonts w:ascii="David" w:eastAsia="Times New Roman" w:hAnsi="David" w:hint="cs"/>
                <w:color w:val="000000"/>
                <w:rtl/>
              </w:rPr>
              <w:t>8</w:t>
            </w:r>
          </w:p>
        </w:tc>
        <w:tc>
          <w:tcPr>
            <w:tcW w:w="2844" w:type="dxa"/>
            <w:shd w:val="clear" w:color="auto" w:fill="auto"/>
            <w:vAlign w:val="center"/>
          </w:tcPr>
          <w:p w14:paraId="0367B233" w14:textId="3FC5E94D" w:rsidR="00B04398" w:rsidRPr="00377EA7" w:rsidRDefault="00B04398" w:rsidP="00B04398">
            <w:pPr>
              <w:bidi/>
              <w:spacing w:before="0" w:after="0" w:line="240" w:lineRule="auto"/>
              <w:rPr>
                <w:rFonts w:ascii="David" w:hAnsi="David"/>
                <w:rtl/>
              </w:rPr>
            </w:pPr>
            <w:r>
              <w:rPr>
                <w:rFonts w:ascii="David" w:eastAsia="Times New Roman" w:hAnsi="David" w:hint="cs"/>
                <w:color w:val="000000"/>
                <w:rtl/>
              </w:rPr>
              <w:t>התרשמות מהעגלות המוצעות</w:t>
            </w:r>
          </w:p>
        </w:tc>
        <w:tc>
          <w:tcPr>
            <w:tcW w:w="1276" w:type="dxa"/>
            <w:shd w:val="clear" w:color="auto" w:fill="auto"/>
            <w:vAlign w:val="bottom"/>
          </w:tcPr>
          <w:p w14:paraId="3C2BEDB3" w14:textId="77777777" w:rsidR="00B04398" w:rsidRDefault="00B04398" w:rsidP="00B04398">
            <w:pPr>
              <w:bidi/>
              <w:spacing w:before="0" w:after="0" w:line="240" w:lineRule="auto"/>
              <w:rPr>
                <w:rFonts w:ascii="David" w:eastAsia="Times New Roman" w:hAnsi="David"/>
                <w:rtl/>
              </w:rPr>
            </w:pPr>
            <w:r>
              <w:rPr>
                <w:rFonts w:ascii="David" w:eastAsia="Times New Roman" w:hAnsi="David" w:hint="cs"/>
                <w:rtl/>
              </w:rPr>
              <w:t>10%</w:t>
            </w:r>
          </w:p>
        </w:tc>
        <w:tc>
          <w:tcPr>
            <w:tcW w:w="1134" w:type="dxa"/>
            <w:shd w:val="clear" w:color="auto" w:fill="auto"/>
            <w:vAlign w:val="bottom"/>
          </w:tcPr>
          <w:p w14:paraId="7C4AB514" w14:textId="77777777" w:rsidR="00B04398" w:rsidRPr="006C2B63" w:rsidRDefault="00B04398" w:rsidP="00B04398">
            <w:pPr>
              <w:bidi/>
              <w:spacing w:before="0" w:after="0" w:line="240" w:lineRule="auto"/>
              <w:rPr>
                <w:rFonts w:ascii="David" w:eastAsia="Times New Roman" w:hAnsi="David"/>
                <w:b/>
                <w:bCs/>
                <w:rtl/>
              </w:rPr>
            </w:pPr>
          </w:p>
        </w:tc>
        <w:tc>
          <w:tcPr>
            <w:tcW w:w="1692" w:type="dxa"/>
            <w:vMerge/>
          </w:tcPr>
          <w:p w14:paraId="5911C44A" w14:textId="77777777" w:rsidR="00B04398" w:rsidRDefault="00B04398" w:rsidP="00B04398">
            <w:pPr>
              <w:bidi/>
              <w:spacing w:before="0" w:after="0" w:line="240" w:lineRule="auto"/>
              <w:rPr>
                <w:rFonts w:ascii="David" w:eastAsia="Times New Roman" w:hAnsi="David"/>
                <w:color w:val="000000"/>
                <w:rtl/>
              </w:rPr>
            </w:pPr>
          </w:p>
        </w:tc>
        <w:tc>
          <w:tcPr>
            <w:tcW w:w="1692" w:type="dxa"/>
            <w:shd w:val="clear" w:color="auto" w:fill="auto"/>
            <w:vAlign w:val="bottom"/>
          </w:tcPr>
          <w:p w14:paraId="19A426D3" w14:textId="77777777" w:rsidR="00B04398" w:rsidRDefault="00B04398" w:rsidP="00B04398">
            <w:pPr>
              <w:bidi/>
              <w:spacing w:before="0" w:after="0" w:line="240" w:lineRule="auto"/>
              <w:rPr>
                <w:rFonts w:ascii="David" w:eastAsia="Times New Roman" w:hAnsi="David"/>
                <w:color w:val="000000"/>
                <w:rtl/>
              </w:rPr>
            </w:pPr>
          </w:p>
        </w:tc>
      </w:tr>
      <w:tr w:rsidR="006C2B63" w:rsidRPr="00B42081" w14:paraId="4EF33181" w14:textId="77777777" w:rsidTr="006C2B63">
        <w:trPr>
          <w:trHeight w:val="330"/>
        </w:trPr>
        <w:tc>
          <w:tcPr>
            <w:tcW w:w="982" w:type="dxa"/>
            <w:shd w:val="clear" w:color="auto" w:fill="auto"/>
            <w:noWrap/>
            <w:vAlign w:val="bottom"/>
            <w:hideMark/>
          </w:tcPr>
          <w:p w14:paraId="398C8C11" w14:textId="77777777" w:rsidR="006C2B63" w:rsidRPr="00B42081" w:rsidRDefault="006C2B63" w:rsidP="00B42081">
            <w:pPr>
              <w:bidi/>
              <w:spacing w:before="0" w:after="0" w:line="240" w:lineRule="auto"/>
              <w:rPr>
                <w:rFonts w:ascii="David" w:eastAsia="Times New Roman" w:hAnsi="David"/>
                <w:color w:val="000000"/>
              </w:rPr>
            </w:pPr>
            <w:r>
              <w:rPr>
                <w:rFonts w:ascii="David" w:eastAsia="Times New Roman" w:hAnsi="David" w:hint="cs"/>
                <w:color w:val="000000"/>
                <w:rtl/>
              </w:rPr>
              <w:t>4</w:t>
            </w:r>
          </w:p>
        </w:tc>
        <w:tc>
          <w:tcPr>
            <w:tcW w:w="4120" w:type="dxa"/>
            <w:gridSpan w:val="2"/>
            <w:shd w:val="clear" w:color="auto" w:fill="auto"/>
            <w:vAlign w:val="bottom"/>
            <w:hideMark/>
          </w:tcPr>
          <w:p w14:paraId="5FE640E4" w14:textId="77777777" w:rsidR="006C2B63" w:rsidRPr="00B42081" w:rsidRDefault="006C2B63" w:rsidP="00B42081">
            <w:pPr>
              <w:bidi/>
              <w:spacing w:before="0" w:after="0" w:line="240" w:lineRule="auto"/>
              <w:rPr>
                <w:rFonts w:ascii="David" w:eastAsia="Times New Roman" w:hAnsi="David"/>
                <w:b/>
                <w:bCs/>
                <w:color w:val="FF0000"/>
              </w:rPr>
            </w:pPr>
            <w:r w:rsidRPr="005366E8">
              <w:rPr>
                <w:rFonts w:ascii="David" w:eastAsia="Times New Roman" w:hAnsi="David" w:hint="cs"/>
                <w:b/>
                <w:bCs/>
                <w:rtl/>
              </w:rPr>
              <w:t>מ</w:t>
            </w:r>
            <w:r w:rsidRPr="006C2B63">
              <w:rPr>
                <w:rFonts w:ascii="David" w:eastAsia="Times New Roman" w:hAnsi="David" w:hint="cs"/>
                <w:b/>
                <w:bCs/>
                <w:rtl/>
              </w:rPr>
              <w:t>ימוש</w:t>
            </w:r>
          </w:p>
        </w:tc>
        <w:tc>
          <w:tcPr>
            <w:tcW w:w="1134" w:type="dxa"/>
            <w:shd w:val="clear" w:color="auto" w:fill="auto"/>
            <w:vAlign w:val="bottom"/>
            <w:hideMark/>
          </w:tcPr>
          <w:p w14:paraId="1F544711" w14:textId="77777777" w:rsidR="006C2B63" w:rsidRPr="006C2B63" w:rsidRDefault="006C2B63" w:rsidP="00B42081">
            <w:pPr>
              <w:bidi/>
              <w:spacing w:before="0" w:after="0" w:line="240" w:lineRule="auto"/>
              <w:rPr>
                <w:rFonts w:ascii="David" w:eastAsia="Times New Roman" w:hAnsi="David"/>
                <w:b/>
                <w:bCs/>
              </w:rPr>
            </w:pPr>
            <w:r w:rsidRPr="006C2B63">
              <w:rPr>
                <w:rFonts w:ascii="David" w:eastAsia="Times New Roman" w:hAnsi="David" w:hint="cs"/>
                <w:b/>
                <w:bCs/>
                <w:rtl/>
              </w:rPr>
              <w:t>40</w:t>
            </w:r>
            <w:r w:rsidRPr="006C2B63">
              <w:rPr>
                <w:rFonts w:ascii="David" w:eastAsia="Times New Roman" w:hAnsi="David"/>
                <w:b/>
                <w:bCs/>
                <w:rtl/>
              </w:rPr>
              <w:t>%</w:t>
            </w:r>
          </w:p>
        </w:tc>
        <w:tc>
          <w:tcPr>
            <w:tcW w:w="1692" w:type="dxa"/>
            <w:vMerge/>
          </w:tcPr>
          <w:p w14:paraId="7F3721A7" w14:textId="77777777" w:rsidR="006C2B63" w:rsidRPr="00B42081" w:rsidRDefault="006C2B63" w:rsidP="00B42081">
            <w:pPr>
              <w:bidi/>
              <w:spacing w:before="0" w:after="0" w:line="240" w:lineRule="auto"/>
              <w:rPr>
                <w:rFonts w:ascii="David" w:eastAsia="Times New Roman" w:hAnsi="David"/>
                <w:color w:val="000000"/>
              </w:rPr>
            </w:pPr>
          </w:p>
        </w:tc>
        <w:tc>
          <w:tcPr>
            <w:tcW w:w="1692" w:type="dxa"/>
            <w:shd w:val="clear" w:color="auto" w:fill="auto"/>
            <w:vAlign w:val="bottom"/>
          </w:tcPr>
          <w:p w14:paraId="0112F2A4" w14:textId="77777777" w:rsidR="006C2B63" w:rsidRPr="00B42081" w:rsidRDefault="006C2B63" w:rsidP="00B42081">
            <w:pPr>
              <w:bidi/>
              <w:spacing w:before="0" w:after="0" w:line="240" w:lineRule="auto"/>
              <w:rPr>
                <w:rFonts w:ascii="David" w:eastAsia="Times New Roman" w:hAnsi="David"/>
                <w:color w:val="000000"/>
              </w:rPr>
            </w:pPr>
          </w:p>
        </w:tc>
      </w:tr>
      <w:tr w:rsidR="006C2B63" w:rsidRPr="00B42081" w14:paraId="2C856FA7" w14:textId="77777777" w:rsidTr="000622A3">
        <w:trPr>
          <w:trHeight w:val="617"/>
        </w:trPr>
        <w:tc>
          <w:tcPr>
            <w:tcW w:w="982" w:type="dxa"/>
            <w:shd w:val="clear" w:color="auto" w:fill="auto"/>
            <w:noWrap/>
            <w:vAlign w:val="center"/>
            <w:hideMark/>
          </w:tcPr>
          <w:p w14:paraId="62BEF6FB" w14:textId="77777777" w:rsidR="006C2B63" w:rsidRPr="00B42081" w:rsidRDefault="006C2B63" w:rsidP="000622A3">
            <w:pPr>
              <w:bidi/>
              <w:spacing w:before="0" w:after="0" w:line="240" w:lineRule="auto"/>
              <w:jc w:val="center"/>
              <w:rPr>
                <w:rFonts w:ascii="David" w:eastAsia="Times New Roman" w:hAnsi="David"/>
                <w:color w:val="000000"/>
              </w:rPr>
            </w:pPr>
            <w:r w:rsidRPr="000320AC">
              <w:rPr>
                <w:rFonts w:ascii="David" w:eastAsia="Times New Roman" w:hAnsi="David"/>
                <w:color w:val="000000"/>
                <w:rtl/>
              </w:rPr>
              <w:t>4.1.2.1</w:t>
            </w:r>
          </w:p>
        </w:tc>
        <w:tc>
          <w:tcPr>
            <w:tcW w:w="2844" w:type="dxa"/>
            <w:shd w:val="clear" w:color="auto" w:fill="auto"/>
            <w:vAlign w:val="center"/>
            <w:hideMark/>
          </w:tcPr>
          <w:p w14:paraId="5315EDAC" w14:textId="77777777" w:rsidR="006C2B63" w:rsidRPr="00B42081" w:rsidRDefault="006C2B63" w:rsidP="005732AC">
            <w:pPr>
              <w:bidi/>
              <w:spacing w:before="0" w:after="0" w:line="240" w:lineRule="auto"/>
              <w:rPr>
                <w:rFonts w:ascii="David" w:eastAsia="Times New Roman" w:hAnsi="David"/>
                <w:color w:val="000000"/>
              </w:rPr>
            </w:pPr>
            <w:r w:rsidRPr="000320AC">
              <w:rPr>
                <w:rFonts w:ascii="David" w:eastAsia="Times New Roman" w:hAnsi="David"/>
                <w:color w:val="000000"/>
                <w:rtl/>
              </w:rPr>
              <w:t>היקף עסקי</w:t>
            </w:r>
          </w:p>
        </w:tc>
        <w:tc>
          <w:tcPr>
            <w:tcW w:w="1276" w:type="dxa"/>
            <w:shd w:val="clear" w:color="auto" w:fill="auto"/>
            <w:vAlign w:val="center"/>
            <w:hideMark/>
          </w:tcPr>
          <w:p w14:paraId="0B4BCE4F" w14:textId="77777777" w:rsidR="006C2B63" w:rsidRPr="00B42081" w:rsidRDefault="00A328DC" w:rsidP="005732AC">
            <w:pPr>
              <w:bidi/>
              <w:spacing w:before="0" w:after="0" w:line="240" w:lineRule="auto"/>
              <w:rPr>
                <w:rFonts w:ascii="David" w:eastAsia="Times New Roman" w:hAnsi="David"/>
                <w:color w:val="000000"/>
              </w:rPr>
            </w:pPr>
            <w:r>
              <w:rPr>
                <w:rFonts w:ascii="David" w:eastAsia="Times New Roman" w:hAnsi="David" w:hint="cs"/>
                <w:color w:val="000000"/>
                <w:rtl/>
              </w:rPr>
              <w:t>15</w:t>
            </w:r>
            <w:r w:rsidR="006C2B63" w:rsidRPr="00B42081">
              <w:rPr>
                <w:rFonts w:ascii="David" w:eastAsia="Times New Roman" w:hAnsi="David"/>
                <w:color w:val="000000"/>
                <w:rtl/>
              </w:rPr>
              <w:t>%</w:t>
            </w:r>
          </w:p>
        </w:tc>
        <w:tc>
          <w:tcPr>
            <w:tcW w:w="1134" w:type="dxa"/>
            <w:vMerge w:val="restart"/>
            <w:shd w:val="clear" w:color="auto" w:fill="auto"/>
            <w:vAlign w:val="center"/>
            <w:hideMark/>
          </w:tcPr>
          <w:p w14:paraId="7636529C" w14:textId="77777777" w:rsidR="006C2B63" w:rsidRPr="00B42081" w:rsidRDefault="006C2B63" w:rsidP="005732AC">
            <w:pPr>
              <w:spacing w:before="0" w:after="0" w:line="240" w:lineRule="auto"/>
              <w:rPr>
                <w:rFonts w:ascii="David" w:eastAsia="Times New Roman" w:hAnsi="David"/>
                <w:color w:val="000000"/>
              </w:rPr>
            </w:pPr>
          </w:p>
        </w:tc>
        <w:tc>
          <w:tcPr>
            <w:tcW w:w="1692" w:type="dxa"/>
            <w:vMerge/>
          </w:tcPr>
          <w:p w14:paraId="1D0C276E" w14:textId="77777777" w:rsidR="006C2B63" w:rsidRPr="00B42081" w:rsidRDefault="006C2B63" w:rsidP="005732AC">
            <w:pPr>
              <w:bidi/>
              <w:spacing w:before="0" w:after="0" w:line="240" w:lineRule="auto"/>
              <w:rPr>
                <w:rFonts w:ascii="David" w:eastAsia="Times New Roman" w:hAnsi="David"/>
                <w:color w:val="000000"/>
              </w:rPr>
            </w:pPr>
          </w:p>
        </w:tc>
        <w:tc>
          <w:tcPr>
            <w:tcW w:w="1692" w:type="dxa"/>
            <w:shd w:val="clear" w:color="auto" w:fill="auto"/>
            <w:vAlign w:val="bottom"/>
          </w:tcPr>
          <w:p w14:paraId="76516B11" w14:textId="77777777" w:rsidR="006C2B63" w:rsidRPr="00B42081" w:rsidRDefault="006C2B63" w:rsidP="005732AC">
            <w:pPr>
              <w:bidi/>
              <w:spacing w:before="0" w:after="0" w:line="240" w:lineRule="auto"/>
              <w:rPr>
                <w:rFonts w:ascii="David" w:eastAsia="Times New Roman" w:hAnsi="David"/>
                <w:color w:val="000000"/>
              </w:rPr>
            </w:pPr>
          </w:p>
        </w:tc>
      </w:tr>
      <w:tr w:rsidR="00CE7197" w:rsidRPr="00B42081" w14:paraId="1D026BFB" w14:textId="77777777" w:rsidTr="000622A3">
        <w:trPr>
          <w:trHeight w:val="705"/>
        </w:trPr>
        <w:tc>
          <w:tcPr>
            <w:tcW w:w="982" w:type="dxa"/>
            <w:shd w:val="clear" w:color="auto" w:fill="auto"/>
            <w:noWrap/>
            <w:vAlign w:val="center"/>
            <w:hideMark/>
          </w:tcPr>
          <w:p w14:paraId="1619128B" w14:textId="77777777" w:rsidR="00CE7197" w:rsidRPr="00B42081" w:rsidRDefault="00CE7197" w:rsidP="000622A3">
            <w:pPr>
              <w:bidi/>
              <w:spacing w:before="0" w:after="0" w:line="240" w:lineRule="auto"/>
              <w:jc w:val="center"/>
              <w:rPr>
                <w:rFonts w:ascii="David" w:eastAsia="Times New Roman" w:hAnsi="David"/>
                <w:color w:val="000000"/>
              </w:rPr>
            </w:pPr>
            <w:r w:rsidRPr="000320AC">
              <w:rPr>
                <w:rFonts w:ascii="David" w:eastAsia="Times New Roman" w:hAnsi="David"/>
                <w:color w:val="000000"/>
                <w:rtl/>
              </w:rPr>
              <w:t>4.1.2.2</w:t>
            </w:r>
          </w:p>
        </w:tc>
        <w:tc>
          <w:tcPr>
            <w:tcW w:w="2844" w:type="dxa"/>
            <w:shd w:val="clear" w:color="auto" w:fill="auto"/>
            <w:vAlign w:val="center"/>
            <w:hideMark/>
          </w:tcPr>
          <w:p w14:paraId="5AE90CCD" w14:textId="77777777" w:rsidR="00CE7197" w:rsidRPr="00B42081" w:rsidRDefault="00CE7197" w:rsidP="005732AC">
            <w:pPr>
              <w:bidi/>
              <w:spacing w:before="0" w:after="0" w:line="240" w:lineRule="auto"/>
              <w:rPr>
                <w:rFonts w:ascii="David" w:eastAsia="Times New Roman" w:hAnsi="David"/>
                <w:color w:val="000000"/>
                <w:rtl/>
              </w:rPr>
            </w:pPr>
            <w:r w:rsidRPr="000320AC">
              <w:rPr>
                <w:rFonts w:ascii="David" w:eastAsia="Times New Roman" w:hAnsi="David"/>
                <w:color w:val="000000"/>
                <w:rtl/>
              </w:rPr>
              <w:t>ותק וניסיון</w:t>
            </w:r>
          </w:p>
        </w:tc>
        <w:tc>
          <w:tcPr>
            <w:tcW w:w="1276" w:type="dxa"/>
            <w:vMerge w:val="restart"/>
            <w:shd w:val="clear" w:color="auto" w:fill="auto"/>
            <w:vAlign w:val="center"/>
            <w:hideMark/>
          </w:tcPr>
          <w:p w14:paraId="399CF80E" w14:textId="77777777" w:rsidR="00CE7197" w:rsidRPr="00B42081" w:rsidRDefault="00A328DC" w:rsidP="005732AC">
            <w:pPr>
              <w:bidi/>
              <w:spacing w:before="0" w:after="0" w:line="240" w:lineRule="auto"/>
              <w:rPr>
                <w:rFonts w:ascii="David" w:eastAsia="Times New Roman" w:hAnsi="David"/>
                <w:color w:val="000000"/>
              </w:rPr>
            </w:pPr>
            <w:r>
              <w:rPr>
                <w:rFonts w:ascii="David" w:eastAsia="Times New Roman" w:hAnsi="David" w:hint="cs"/>
                <w:color w:val="000000"/>
                <w:rtl/>
              </w:rPr>
              <w:t>35</w:t>
            </w:r>
            <w:r w:rsidR="00CE7197" w:rsidRPr="00B42081">
              <w:rPr>
                <w:rFonts w:ascii="David" w:eastAsia="Times New Roman" w:hAnsi="David"/>
                <w:color w:val="000000"/>
                <w:rtl/>
              </w:rPr>
              <w:t>%</w:t>
            </w:r>
          </w:p>
        </w:tc>
        <w:tc>
          <w:tcPr>
            <w:tcW w:w="1134" w:type="dxa"/>
            <w:vMerge/>
            <w:shd w:val="clear" w:color="auto" w:fill="auto"/>
            <w:vAlign w:val="bottom"/>
            <w:hideMark/>
          </w:tcPr>
          <w:p w14:paraId="55E4F3EC" w14:textId="77777777" w:rsidR="00CE7197" w:rsidRPr="00B42081" w:rsidRDefault="00CE7197" w:rsidP="005732AC">
            <w:pPr>
              <w:spacing w:before="0" w:after="0" w:line="240" w:lineRule="auto"/>
              <w:rPr>
                <w:rFonts w:ascii="David" w:eastAsia="Times New Roman" w:hAnsi="David"/>
                <w:color w:val="000000"/>
              </w:rPr>
            </w:pPr>
          </w:p>
        </w:tc>
        <w:tc>
          <w:tcPr>
            <w:tcW w:w="1692" w:type="dxa"/>
            <w:vMerge/>
          </w:tcPr>
          <w:p w14:paraId="4B6E7F79" w14:textId="77777777" w:rsidR="00CE7197" w:rsidRPr="00B42081" w:rsidRDefault="00CE7197" w:rsidP="005732AC">
            <w:pPr>
              <w:bidi/>
              <w:spacing w:before="0" w:after="0" w:line="240" w:lineRule="auto"/>
              <w:rPr>
                <w:rFonts w:ascii="David" w:eastAsia="Times New Roman" w:hAnsi="David"/>
                <w:color w:val="000000"/>
              </w:rPr>
            </w:pPr>
          </w:p>
        </w:tc>
        <w:tc>
          <w:tcPr>
            <w:tcW w:w="1692" w:type="dxa"/>
            <w:shd w:val="clear" w:color="auto" w:fill="auto"/>
            <w:vAlign w:val="bottom"/>
          </w:tcPr>
          <w:p w14:paraId="691D1D85" w14:textId="77777777" w:rsidR="00CE7197" w:rsidRPr="00B42081" w:rsidRDefault="00CE7197" w:rsidP="005732AC">
            <w:pPr>
              <w:bidi/>
              <w:spacing w:before="0" w:after="0" w:line="240" w:lineRule="auto"/>
              <w:rPr>
                <w:rFonts w:ascii="David" w:eastAsia="Times New Roman" w:hAnsi="David"/>
                <w:color w:val="000000"/>
              </w:rPr>
            </w:pPr>
          </w:p>
        </w:tc>
      </w:tr>
      <w:tr w:rsidR="00CE7197" w:rsidRPr="00B42081" w14:paraId="5EB6CF20" w14:textId="77777777" w:rsidTr="000622A3">
        <w:trPr>
          <w:trHeight w:val="705"/>
        </w:trPr>
        <w:tc>
          <w:tcPr>
            <w:tcW w:w="982" w:type="dxa"/>
            <w:shd w:val="clear" w:color="auto" w:fill="auto"/>
            <w:noWrap/>
            <w:vAlign w:val="center"/>
          </w:tcPr>
          <w:p w14:paraId="00F54EE9" w14:textId="77777777" w:rsidR="00CE7197" w:rsidRPr="000320AC" w:rsidRDefault="00CE7197" w:rsidP="000622A3">
            <w:pPr>
              <w:bidi/>
              <w:spacing w:before="0" w:after="0" w:line="240" w:lineRule="auto"/>
              <w:jc w:val="center"/>
              <w:rPr>
                <w:rFonts w:ascii="David" w:eastAsia="Times New Roman" w:hAnsi="David"/>
                <w:color w:val="000000"/>
                <w:rtl/>
              </w:rPr>
            </w:pPr>
            <w:r>
              <w:rPr>
                <w:rFonts w:ascii="David" w:eastAsia="Times New Roman" w:hAnsi="David" w:hint="cs"/>
                <w:color w:val="000000"/>
                <w:rtl/>
              </w:rPr>
              <w:t>4.1.2.3</w:t>
            </w:r>
          </w:p>
        </w:tc>
        <w:tc>
          <w:tcPr>
            <w:tcW w:w="2844" w:type="dxa"/>
            <w:shd w:val="clear" w:color="auto" w:fill="auto"/>
            <w:vAlign w:val="center"/>
          </w:tcPr>
          <w:p w14:paraId="5DE0E223" w14:textId="77777777" w:rsidR="00CE7197" w:rsidRPr="000320AC" w:rsidRDefault="00CE7197" w:rsidP="005732AC">
            <w:pPr>
              <w:bidi/>
              <w:spacing w:before="0" w:after="0" w:line="240" w:lineRule="auto"/>
              <w:rPr>
                <w:rFonts w:ascii="David" w:eastAsia="Times New Roman" w:hAnsi="David"/>
                <w:color w:val="000000"/>
                <w:rtl/>
              </w:rPr>
            </w:pPr>
            <w:r w:rsidRPr="00FE7126">
              <w:rPr>
                <w:rFonts w:hint="cs"/>
                <w:rtl/>
              </w:rPr>
              <w:t>לקוחות והתקנות</w:t>
            </w:r>
          </w:p>
        </w:tc>
        <w:tc>
          <w:tcPr>
            <w:tcW w:w="1276" w:type="dxa"/>
            <w:vMerge/>
            <w:shd w:val="clear" w:color="auto" w:fill="auto"/>
            <w:vAlign w:val="center"/>
          </w:tcPr>
          <w:p w14:paraId="175039FA" w14:textId="77777777" w:rsidR="00CE7197" w:rsidRPr="00B42081" w:rsidRDefault="00CE7197" w:rsidP="005732AC">
            <w:pPr>
              <w:bidi/>
              <w:spacing w:before="0" w:after="0" w:line="240" w:lineRule="auto"/>
              <w:rPr>
                <w:rFonts w:ascii="David" w:eastAsia="Times New Roman" w:hAnsi="David"/>
                <w:color w:val="000000"/>
                <w:rtl/>
              </w:rPr>
            </w:pPr>
          </w:p>
        </w:tc>
        <w:tc>
          <w:tcPr>
            <w:tcW w:w="1134" w:type="dxa"/>
            <w:vMerge/>
            <w:shd w:val="clear" w:color="auto" w:fill="auto"/>
            <w:vAlign w:val="bottom"/>
          </w:tcPr>
          <w:p w14:paraId="7BCCE1EA" w14:textId="77777777" w:rsidR="00CE7197" w:rsidRPr="00B42081" w:rsidRDefault="00CE7197" w:rsidP="005732AC">
            <w:pPr>
              <w:spacing w:before="0" w:after="0" w:line="240" w:lineRule="auto"/>
              <w:rPr>
                <w:rFonts w:ascii="David" w:eastAsia="Times New Roman" w:hAnsi="David"/>
                <w:color w:val="000000"/>
              </w:rPr>
            </w:pPr>
          </w:p>
        </w:tc>
        <w:tc>
          <w:tcPr>
            <w:tcW w:w="1692" w:type="dxa"/>
            <w:vMerge/>
          </w:tcPr>
          <w:p w14:paraId="7E03D3C0" w14:textId="77777777" w:rsidR="00CE7197" w:rsidRPr="00B42081" w:rsidRDefault="00CE7197" w:rsidP="005732AC">
            <w:pPr>
              <w:bidi/>
              <w:spacing w:before="0" w:after="0" w:line="240" w:lineRule="auto"/>
              <w:rPr>
                <w:rFonts w:ascii="David" w:eastAsia="Times New Roman" w:hAnsi="David"/>
                <w:color w:val="000000"/>
              </w:rPr>
            </w:pPr>
          </w:p>
        </w:tc>
        <w:tc>
          <w:tcPr>
            <w:tcW w:w="1692" w:type="dxa"/>
            <w:shd w:val="clear" w:color="auto" w:fill="auto"/>
            <w:vAlign w:val="bottom"/>
          </w:tcPr>
          <w:p w14:paraId="73DF75CA" w14:textId="77777777" w:rsidR="00CE7197" w:rsidRPr="00B42081" w:rsidRDefault="00CE7197" w:rsidP="005732AC">
            <w:pPr>
              <w:bidi/>
              <w:spacing w:before="0" w:after="0" w:line="240" w:lineRule="auto"/>
              <w:rPr>
                <w:rFonts w:ascii="David" w:eastAsia="Times New Roman" w:hAnsi="David"/>
                <w:color w:val="000000"/>
              </w:rPr>
            </w:pPr>
          </w:p>
        </w:tc>
      </w:tr>
      <w:tr w:rsidR="00CE7197" w:rsidRPr="00B42081" w14:paraId="3F468319" w14:textId="77777777" w:rsidTr="000622A3">
        <w:trPr>
          <w:trHeight w:val="705"/>
        </w:trPr>
        <w:tc>
          <w:tcPr>
            <w:tcW w:w="982" w:type="dxa"/>
            <w:shd w:val="clear" w:color="auto" w:fill="auto"/>
            <w:noWrap/>
            <w:vAlign w:val="center"/>
          </w:tcPr>
          <w:p w14:paraId="2634EB7F" w14:textId="77777777" w:rsidR="00CE7197" w:rsidRPr="000320AC" w:rsidRDefault="00CE7197" w:rsidP="000622A3">
            <w:pPr>
              <w:bidi/>
              <w:spacing w:before="0" w:after="0" w:line="240" w:lineRule="auto"/>
              <w:jc w:val="center"/>
              <w:rPr>
                <w:rFonts w:ascii="David" w:eastAsia="Times New Roman" w:hAnsi="David"/>
                <w:color w:val="000000"/>
                <w:rtl/>
              </w:rPr>
            </w:pPr>
            <w:r>
              <w:rPr>
                <w:rFonts w:ascii="David" w:eastAsia="Times New Roman" w:hAnsi="David" w:hint="cs"/>
                <w:color w:val="000000"/>
                <w:rtl/>
              </w:rPr>
              <w:t>4.1.2.4</w:t>
            </w:r>
          </w:p>
        </w:tc>
        <w:tc>
          <w:tcPr>
            <w:tcW w:w="2844" w:type="dxa"/>
            <w:shd w:val="clear" w:color="auto" w:fill="auto"/>
            <w:vAlign w:val="center"/>
          </w:tcPr>
          <w:p w14:paraId="573B3E0D" w14:textId="77777777" w:rsidR="00CE7197" w:rsidRPr="00FE7126" w:rsidRDefault="00CE7197" w:rsidP="005732AC">
            <w:pPr>
              <w:bidi/>
              <w:spacing w:before="0" w:after="0" w:line="240" w:lineRule="auto"/>
              <w:rPr>
                <w:rtl/>
              </w:rPr>
            </w:pPr>
            <w:r w:rsidRPr="00FE7126">
              <w:rPr>
                <w:rFonts w:hint="cs"/>
                <w:rtl/>
              </w:rPr>
              <w:t>כוח אדם בחברה</w:t>
            </w:r>
          </w:p>
        </w:tc>
        <w:tc>
          <w:tcPr>
            <w:tcW w:w="1276" w:type="dxa"/>
            <w:vMerge/>
            <w:shd w:val="clear" w:color="auto" w:fill="auto"/>
            <w:vAlign w:val="center"/>
          </w:tcPr>
          <w:p w14:paraId="16C86D8A" w14:textId="77777777" w:rsidR="00CE7197" w:rsidRPr="00B42081" w:rsidRDefault="00CE7197" w:rsidP="005732AC">
            <w:pPr>
              <w:bidi/>
              <w:spacing w:before="0" w:after="0" w:line="240" w:lineRule="auto"/>
              <w:rPr>
                <w:rFonts w:ascii="David" w:eastAsia="Times New Roman" w:hAnsi="David"/>
                <w:color w:val="000000"/>
                <w:rtl/>
              </w:rPr>
            </w:pPr>
          </w:p>
        </w:tc>
        <w:tc>
          <w:tcPr>
            <w:tcW w:w="1134" w:type="dxa"/>
            <w:vMerge/>
            <w:shd w:val="clear" w:color="auto" w:fill="auto"/>
            <w:vAlign w:val="bottom"/>
          </w:tcPr>
          <w:p w14:paraId="221F016E" w14:textId="77777777" w:rsidR="00CE7197" w:rsidRPr="00B42081" w:rsidRDefault="00CE7197" w:rsidP="005732AC">
            <w:pPr>
              <w:spacing w:before="0" w:after="0" w:line="240" w:lineRule="auto"/>
              <w:rPr>
                <w:rFonts w:ascii="David" w:eastAsia="Times New Roman" w:hAnsi="David"/>
                <w:color w:val="000000"/>
              </w:rPr>
            </w:pPr>
          </w:p>
        </w:tc>
        <w:tc>
          <w:tcPr>
            <w:tcW w:w="1692" w:type="dxa"/>
            <w:vMerge/>
          </w:tcPr>
          <w:p w14:paraId="1A869894" w14:textId="77777777" w:rsidR="00CE7197" w:rsidRPr="00B42081" w:rsidRDefault="00CE7197" w:rsidP="005732AC">
            <w:pPr>
              <w:bidi/>
              <w:spacing w:before="0" w:after="0" w:line="240" w:lineRule="auto"/>
              <w:rPr>
                <w:rFonts w:ascii="David" w:eastAsia="Times New Roman" w:hAnsi="David"/>
                <w:color w:val="000000"/>
              </w:rPr>
            </w:pPr>
          </w:p>
        </w:tc>
        <w:tc>
          <w:tcPr>
            <w:tcW w:w="1692" w:type="dxa"/>
            <w:shd w:val="clear" w:color="auto" w:fill="auto"/>
            <w:vAlign w:val="bottom"/>
          </w:tcPr>
          <w:p w14:paraId="38982169" w14:textId="77777777" w:rsidR="00CE7197" w:rsidRPr="00B42081" w:rsidRDefault="00CE7197" w:rsidP="005732AC">
            <w:pPr>
              <w:bidi/>
              <w:spacing w:before="0" w:after="0" w:line="240" w:lineRule="auto"/>
              <w:rPr>
                <w:rFonts w:ascii="David" w:eastAsia="Times New Roman" w:hAnsi="David"/>
                <w:color w:val="000000"/>
              </w:rPr>
            </w:pPr>
          </w:p>
        </w:tc>
      </w:tr>
      <w:tr w:rsidR="00CE7197" w:rsidRPr="00B42081" w14:paraId="71613645" w14:textId="77777777" w:rsidTr="000622A3">
        <w:trPr>
          <w:trHeight w:val="705"/>
        </w:trPr>
        <w:tc>
          <w:tcPr>
            <w:tcW w:w="982" w:type="dxa"/>
            <w:shd w:val="clear" w:color="auto" w:fill="auto"/>
            <w:noWrap/>
            <w:vAlign w:val="center"/>
          </w:tcPr>
          <w:p w14:paraId="0F203AA4" w14:textId="77777777" w:rsidR="00CE7197" w:rsidRPr="000320AC" w:rsidRDefault="00CE7197" w:rsidP="000622A3">
            <w:pPr>
              <w:bidi/>
              <w:spacing w:before="0" w:after="0" w:line="240" w:lineRule="auto"/>
              <w:jc w:val="center"/>
              <w:rPr>
                <w:rFonts w:ascii="David" w:eastAsia="Times New Roman" w:hAnsi="David"/>
                <w:color w:val="000000"/>
                <w:rtl/>
              </w:rPr>
            </w:pPr>
            <w:r>
              <w:rPr>
                <w:rFonts w:ascii="David" w:eastAsia="Times New Roman" w:hAnsi="David" w:hint="cs"/>
                <w:color w:val="000000"/>
                <w:rtl/>
              </w:rPr>
              <w:t>4.1.2.5</w:t>
            </w:r>
          </w:p>
        </w:tc>
        <w:tc>
          <w:tcPr>
            <w:tcW w:w="2844" w:type="dxa"/>
            <w:shd w:val="clear" w:color="auto" w:fill="auto"/>
            <w:vAlign w:val="center"/>
          </w:tcPr>
          <w:p w14:paraId="62764FE9" w14:textId="77777777" w:rsidR="00CE7197" w:rsidRPr="00CE7197" w:rsidRDefault="00CE7197" w:rsidP="005732AC">
            <w:pPr>
              <w:bidi/>
              <w:spacing w:before="0" w:after="0" w:line="240" w:lineRule="auto"/>
              <w:rPr>
                <w:rtl/>
              </w:rPr>
            </w:pPr>
            <w:r w:rsidRPr="00CE7197">
              <w:rPr>
                <w:rFonts w:hint="cs"/>
                <w:rtl/>
              </w:rPr>
              <w:t>כוח אדם ייעודי לפרויקט</w:t>
            </w:r>
          </w:p>
        </w:tc>
        <w:tc>
          <w:tcPr>
            <w:tcW w:w="1276" w:type="dxa"/>
            <w:vMerge/>
            <w:shd w:val="clear" w:color="auto" w:fill="auto"/>
            <w:vAlign w:val="center"/>
          </w:tcPr>
          <w:p w14:paraId="6FE48F88" w14:textId="77777777" w:rsidR="00CE7197" w:rsidRPr="00B42081" w:rsidRDefault="00CE7197" w:rsidP="005732AC">
            <w:pPr>
              <w:bidi/>
              <w:spacing w:before="0" w:after="0" w:line="240" w:lineRule="auto"/>
              <w:rPr>
                <w:rFonts w:ascii="David" w:eastAsia="Times New Roman" w:hAnsi="David"/>
                <w:color w:val="000000"/>
                <w:rtl/>
              </w:rPr>
            </w:pPr>
          </w:p>
        </w:tc>
        <w:tc>
          <w:tcPr>
            <w:tcW w:w="1134" w:type="dxa"/>
            <w:vMerge/>
            <w:shd w:val="clear" w:color="auto" w:fill="auto"/>
            <w:vAlign w:val="bottom"/>
          </w:tcPr>
          <w:p w14:paraId="2E635835" w14:textId="77777777" w:rsidR="00CE7197" w:rsidRPr="00B42081" w:rsidRDefault="00CE7197" w:rsidP="005732AC">
            <w:pPr>
              <w:spacing w:before="0" w:after="0" w:line="240" w:lineRule="auto"/>
              <w:rPr>
                <w:rFonts w:ascii="David" w:eastAsia="Times New Roman" w:hAnsi="David"/>
                <w:color w:val="000000"/>
              </w:rPr>
            </w:pPr>
          </w:p>
        </w:tc>
        <w:tc>
          <w:tcPr>
            <w:tcW w:w="1692" w:type="dxa"/>
            <w:vMerge/>
          </w:tcPr>
          <w:p w14:paraId="343BB036" w14:textId="77777777" w:rsidR="00CE7197" w:rsidRPr="00B42081" w:rsidRDefault="00CE7197" w:rsidP="005732AC">
            <w:pPr>
              <w:bidi/>
              <w:spacing w:before="0" w:after="0" w:line="240" w:lineRule="auto"/>
              <w:rPr>
                <w:rFonts w:ascii="David" w:eastAsia="Times New Roman" w:hAnsi="David"/>
                <w:color w:val="000000"/>
              </w:rPr>
            </w:pPr>
          </w:p>
        </w:tc>
        <w:tc>
          <w:tcPr>
            <w:tcW w:w="1692" w:type="dxa"/>
            <w:shd w:val="clear" w:color="auto" w:fill="auto"/>
            <w:vAlign w:val="bottom"/>
          </w:tcPr>
          <w:p w14:paraId="70E3E1FA" w14:textId="77777777" w:rsidR="00CE7197" w:rsidRPr="00B42081" w:rsidRDefault="00CE7197" w:rsidP="005732AC">
            <w:pPr>
              <w:bidi/>
              <w:spacing w:before="0" w:after="0" w:line="240" w:lineRule="auto"/>
              <w:rPr>
                <w:rFonts w:ascii="David" w:eastAsia="Times New Roman" w:hAnsi="David"/>
                <w:color w:val="000000"/>
              </w:rPr>
            </w:pPr>
          </w:p>
        </w:tc>
      </w:tr>
      <w:tr w:rsidR="006C2B63" w:rsidRPr="00B42081" w14:paraId="1C8EFC8C" w14:textId="77777777" w:rsidTr="000622A3">
        <w:trPr>
          <w:trHeight w:val="720"/>
        </w:trPr>
        <w:tc>
          <w:tcPr>
            <w:tcW w:w="982" w:type="dxa"/>
            <w:shd w:val="clear" w:color="auto" w:fill="auto"/>
            <w:noWrap/>
            <w:vAlign w:val="center"/>
          </w:tcPr>
          <w:p w14:paraId="396BD80C" w14:textId="77777777" w:rsidR="006C2B63" w:rsidRPr="000320AC" w:rsidRDefault="006C2B63" w:rsidP="000622A3">
            <w:pPr>
              <w:bidi/>
              <w:spacing w:before="0" w:after="0" w:line="240" w:lineRule="auto"/>
              <w:jc w:val="center"/>
              <w:rPr>
                <w:rFonts w:ascii="David" w:eastAsia="Times New Roman" w:hAnsi="David"/>
                <w:color w:val="000000"/>
                <w:rtl/>
              </w:rPr>
            </w:pPr>
            <w:r>
              <w:rPr>
                <w:rFonts w:ascii="David" w:eastAsia="Times New Roman" w:hAnsi="David" w:hint="cs"/>
                <w:color w:val="000000"/>
                <w:rtl/>
              </w:rPr>
              <w:t>4.2</w:t>
            </w:r>
          </w:p>
        </w:tc>
        <w:tc>
          <w:tcPr>
            <w:tcW w:w="2844" w:type="dxa"/>
            <w:shd w:val="clear" w:color="auto" w:fill="auto"/>
            <w:vAlign w:val="center"/>
          </w:tcPr>
          <w:p w14:paraId="794C1C3F" w14:textId="77777777" w:rsidR="006C2B63" w:rsidRPr="000320AC" w:rsidRDefault="006C2B63" w:rsidP="005732AC">
            <w:pPr>
              <w:bidi/>
              <w:spacing w:before="0" w:after="0" w:line="240" w:lineRule="auto"/>
              <w:rPr>
                <w:rFonts w:ascii="David" w:eastAsia="Times New Roman" w:hAnsi="David"/>
                <w:color w:val="000000"/>
                <w:rtl/>
              </w:rPr>
            </w:pPr>
            <w:r>
              <w:rPr>
                <w:rFonts w:ascii="David" w:eastAsia="Times New Roman" w:hAnsi="David" w:hint="cs"/>
                <w:color w:val="000000"/>
                <w:rtl/>
              </w:rPr>
              <w:t>תוכנית עבודה</w:t>
            </w:r>
          </w:p>
        </w:tc>
        <w:tc>
          <w:tcPr>
            <w:tcW w:w="1276" w:type="dxa"/>
            <w:shd w:val="clear" w:color="auto" w:fill="auto"/>
            <w:vAlign w:val="center"/>
          </w:tcPr>
          <w:p w14:paraId="77E49F8F" w14:textId="77777777" w:rsidR="006C2B63" w:rsidRPr="00B42081" w:rsidRDefault="00A328DC" w:rsidP="005732AC">
            <w:pPr>
              <w:bidi/>
              <w:spacing w:before="0" w:after="0" w:line="240" w:lineRule="auto"/>
              <w:rPr>
                <w:rFonts w:ascii="David" w:eastAsia="Times New Roman" w:hAnsi="David"/>
                <w:color w:val="000000"/>
                <w:rtl/>
              </w:rPr>
            </w:pPr>
            <w:r>
              <w:rPr>
                <w:rFonts w:ascii="David" w:eastAsia="Times New Roman" w:hAnsi="David" w:hint="cs"/>
                <w:color w:val="000000"/>
                <w:rtl/>
              </w:rPr>
              <w:t>5</w:t>
            </w:r>
            <w:r w:rsidR="00B04398">
              <w:rPr>
                <w:rFonts w:ascii="David" w:eastAsia="Times New Roman" w:hAnsi="David" w:hint="cs"/>
                <w:color w:val="000000"/>
                <w:rtl/>
              </w:rPr>
              <w:t>0%</w:t>
            </w:r>
          </w:p>
        </w:tc>
        <w:tc>
          <w:tcPr>
            <w:tcW w:w="1134" w:type="dxa"/>
            <w:shd w:val="clear" w:color="auto" w:fill="auto"/>
            <w:vAlign w:val="bottom"/>
          </w:tcPr>
          <w:p w14:paraId="18CA28C3" w14:textId="77777777" w:rsidR="006C2B63" w:rsidRPr="00B42081" w:rsidRDefault="006C2B63" w:rsidP="005732AC">
            <w:pPr>
              <w:spacing w:before="0" w:after="0" w:line="240" w:lineRule="auto"/>
              <w:rPr>
                <w:rFonts w:ascii="David" w:eastAsia="Times New Roman" w:hAnsi="David"/>
                <w:color w:val="000000"/>
              </w:rPr>
            </w:pPr>
          </w:p>
        </w:tc>
        <w:tc>
          <w:tcPr>
            <w:tcW w:w="1692" w:type="dxa"/>
            <w:vMerge/>
          </w:tcPr>
          <w:p w14:paraId="1E8A8567" w14:textId="77777777" w:rsidR="006C2B63" w:rsidRPr="00B42081" w:rsidRDefault="006C2B63" w:rsidP="005732AC">
            <w:pPr>
              <w:bidi/>
              <w:spacing w:before="0" w:after="0" w:line="240" w:lineRule="auto"/>
              <w:rPr>
                <w:rFonts w:ascii="David" w:eastAsia="Times New Roman" w:hAnsi="David"/>
                <w:color w:val="000000"/>
              </w:rPr>
            </w:pPr>
          </w:p>
        </w:tc>
        <w:tc>
          <w:tcPr>
            <w:tcW w:w="1692" w:type="dxa"/>
            <w:shd w:val="clear" w:color="auto" w:fill="auto"/>
            <w:vAlign w:val="bottom"/>
          </w:tcPr>
          <w:p w14:paraId="432C7B9D" w14:textId="77777777" w:rsidR="006C2B63" w:rsidRPr="00B42081" w:rsidRDefault="006C2B63" w:rsidP="005732AC">
            <w:pPr>
              <w:bidi/>
              <w:spacing w:before="0" w:after="0" w:line="240" w:lineRule="auto"/>
              <w:rPr>
                <w:rFonts w:ascii="David" w:eastAsia="Times New Roman" w:hAnsi="David"/>
                <w:color w:val="000000"/>
              </w:rPr>
            </w:pPr>
          </w:p>
        </w:tc>
      </w:tr>
    </w:tbl>
    <w:p w14:paraId="347B376A" w14:textId="77777777" w:rsidR="00B42081" w:rsidRPr="00B42081" w:rsidRDefault="00B42081" w:rsidP="00E4786F">
      <w:pPr>
        <w:pStyle w:val="a5"/>
        <w:numPr>
          <w:ilvl w:val="0"/>
          <w:numId w:val="0"/>
        </w:numPr>
        <w:ind w:left="1440"/>
        <w:rPr>
          <w:rFonts w:ascii="David" w:hAnsi="David"/>
          <w:rtl/>
        </w:rPr>
      </w:pPr>
    </w:p>
    <w:p w14:paraId="7609ABF4" w14:textId="77777777" w:rsidR="005366E8" w:rsidRDefault="005366E8" w:rsidP="00FC303C">
      <w:pPr>
        <w:pStyle w:val="a5"/>
        <w:numPr>
          <w:ilvl w:val="0"/>
          <w:numId w:val="93"/>
        </w:numPr>
        <w:rPr>
          <w:rFonts w:ascii="David" w:hAnsi="David"/>
          <w:rtl/>
        </w:rPr>
      </w:pPr>
      <w:r>
        <w:rPr>
          <w:rFonts w:ascii="David" w:hAnsi="David" w:hint="cs"/>
          <w:rtl/>
        </w:rPr>
        <w:t xml:space="preserve">טבלה מס' 2   </w:t>
      </w:r>
    </w:p>
    <w:p w14:paraId="6C16B6A9" w14:textId="1D9F929D" w:rsidR="005732AC" w:rsidRDefault="00E4786F" w:rsidP="00C5141C">
      <w:pPr>
        <w:pStyle w:val="a5"/>
        <w:numPr>
          <w:ilvl w:val="0"/>
          <w:numId w:val="0"/>
        </w:numPr>
        <w:ind w:left="360"/>
        <w:rPr>
          <w:rFonts w:ascii="David" w:hAnsi="David"/>
          <w:b w:val="0"/>
          <w:bCs w:val="0"/>
          <w:rtl/>
        </w:rPr>
      </w:pPr>
      <w:r w:rsidRPr="005732AC">
        <w:rPr>
          <w:rFonts w:ascii="David" w:hAnsi="David" w:hint="cs"/>
          <w:b w:val="0"/>
          <w:bCs w:val="0"/>
          <w:rtl/>
        </w:rPr>
        <w:t xml:space="preserve">הניקוד </w:t>
      </w:r>
      <w:r w:rsidR="0077334E" w:rsidRPr="005732AC">
        <w:rPr>
          <w:rFonts w:ascii="David" w:hAnsi="David" w:hint="cs"/>
          <w:b w:val="0"/>
          <w:bCs w:val="0"/>
          <w:rtl/>
        </w:rPr>
        <w:t>יינת</w:t>
      </w:r>
      <w:r w:rsidR="0077334E" w:rsidRPr="005732AC">
        <w:rPr>
          <w:rFonts w:ascii="David" w:hAnsi="David" w:hint="eastAsia"/>
          <w:b w:val="0"/>
          <w:bCs w:val="0"/>
          <w:rtl/>
        </w:rPr>
        <w:t>ן</w:t>
      </w:r>
      <w:r w:rsidRPr="005732AC">
        <w:rPr>
          <w:rFonts w:ascii="David" w:hAnsi="David" w:hint="cs"/>
          <w:b w:val="0"/>
          <w:bCs w:val="0"/>
          <w:rtl/>
        </w:rPr>
        <w:t xml:space="preserve"> בהתאם ל</w:t>
      </w:r>
      <w:r w:rsidRPr="005732AC">
        <w:rPr>
          <w:rFonts w:ascii="David" w:hAnsi="David"/>
          <w:b w:val="0"/>
          <w:bCs w:val="0"/>
          <w:rtl/>
        </w:rPr>
        <w:t xml:space="preserve">כמות </w:t>
      </w:r>
      <w:r w:rsidRPr="005732AC">
        <w:rPr>
          <w:rFonts w:ascii="David" w:hAnsi="David" w:hint="eastAsia"/>
          <w:b w:val="0"/>
          <w:bCs w:val="0"/>
          <w:rtl/>
        </w:rPr>
        <w:t>עגלות</w:t>
      </w:r>
      <w:r w:rsidRPr="005732AC">
        <w:rPr>
          <w:rFonts w:ascii="David" w:hAnsi="David"/>
          <w:b w:val="0"/>
          <w:bCs w:val="0"/>
          <w:rtl/>
        </w:rPr>
        <w:t xml:space="preserve"> </w:t>
      </w:r>
      <w:r w:rsidRPr="005732AC">
        <w:rPr>
          <w:rFonts w:ascii="David" w:hAnsi="David" w:hint="cs"/>
          <w:b w:val="0"/>
          <w:bCs w:val="0"/>
          <w:rtl/>
        </w:rPr>
        <w:t>הטענה</w:t>
      </w:r>
      <w:r w:rsidRPr="005732AC">
        <w:rPr>
          <w:rFonts w:ascii="David" w:hAnsi="David"/>
          <w:b w:val="0"/>
          <w:bCs w:val="0"/>
          <w:rtl/>
        </w:rPr>
        <w:t xml:space="preserve"> </w:t>
      </w:r>
      <w:r w:rsidRPr="005732AC">
        <w:rPr>
          <w:rFonts w:ascii="David" w:hAnsi="David" w:hint="eastAsia"/>
          <w:b w:val="0"/>
          <w:bCs w:val="0"/>
          <w:rtl/>
        </w:rPr>
        <w:t>אות</w:t>
      </w:r>
      <w:r w:rsidRPr="005732AC">
        <w:rPr>
          <w:rFonts w:ascii="David" w:hAnsi="David" w:hint="cs"/>
          <w:b w:val="0"/>
          <w:bCs w:val="0"/>
          <w:rtl/>
        </w:rPr>
        <w:t>ה</w:t>
      </w:r>
      <w:r w:rsidRPr="005732AC">
        <w:rPr>
          <w:rFonts w:ascii="David" w:hAnsi="David"/>
          <w:b w:val="0"/>
          <w:bCs w:val="0"/>
          <w:rtl/>
        </w:rPr>
        <w:t xml:space="preserve"> יכול הספק המציע</w:t>
      </w:r>
      <w:r w:rsidR="00377EA7">
        <w:rPr>
          <w:rFonts w:ascii="David" w:hAnsi="David" w:hint="cs"/>
          <w:b w:val="0"/>
          <w:bCs w:val="0"/>
          <w:rtl/>
        </w:rPr>
        <w:t xml:space="preserve"> לספק</w:t>
      </w:r>
      <w:r w:rsidRPr="005732AC">
        <w:rPr>
          <w:rFonts w:ascii="David" w:hAnsi="David" w:hint="cs"/>
          <w:b w:val="0"/>
          <w:bCs w:val="0"/>
          <w:rtl/>
        </w:rPr>
        <w:t xml:space="preserve"> (בלו"ז </w:t>
      </w:r>
      <w:r w:rsidR="005E4CF2" w:rsidRPr="005732AC">
        <w:rPr>
          <w:rFonts w:ascii="David" w:hAnsi="David" w:hint="cs"/>
          <w:b w:val="0"/>
          <w:bCs w:val="0"/>
          <w:rtl/>
        </w:rPr>
        <w:t>המצוין</w:t>
      </w:r>
      <w:r w:rsidRPr="005732AC">
        <w:rPr>
          <w:rFonts w:ascii="David" w:hAnsi="David" w:hint="cs"/>
          <w:b w:val="0"/>
          <w:bCs w:val="0"/>
          <w:rtl/>
        </w:rPr>
        <w:t xml:space="preserve"> בטבלה)</w:t>
      </w:r>
      <w:r w:rsidR="005732AC" w:rsidRPr="005732AC">
        <w:rPr>
          <w:rFonts w:ascii="David" w:hAnsi="David" w:hint="cs"/>
          <w:b w:val="0"/>
          <w:bCs w:val="0"/>
          <w:rtl/>
        </w:rPr>
        <w:t xml:space="preserve"> </w:t>
      </w:r>
      <w:r w:rsidR="005732AC">
        <w:rPr>
          <w:rFonts w:ascii="David" w:hAnsi="David" w:hint="cs"/>
          <w:b w:val="0"/>
          <w:bCs w:val="0"/>
          <w:rtl/>
        </w:rPr>
        <w:t>.</w:t>
      </w:r>
      <w:r w:rsidR="00377EA7">
        <w:rPr>
          <w:rFonts w:ascii="David" w:hAnsi="David" w:hint="cs"/>
          <w:b w:val="0"/>
          <w:bCs w:val="0"/>
          <w:rtl/>
        </w:rPr>
        <w:t xml:space="preserve"> </w:t>
      </w:r>
      <w:r w:rsidR="005732AC">
        <w:rPr>
          <w:rFonts w:ascii="David" w:hAnsi="David" w:hint="cs"/>
          <w:b w:val="0"/>
          <w:bCs w:val="0"/>
          <w:rtl/>
        </w:rPr>
        <w:t xml:space="preserve">הבדיקה תתבצע אל מול המענה </w:t>
      </w:r>
      <w:r w:rsidRPr="005732AC">
        <w:rPr>
          <w:rFonts w:ascii="David" w:hAnsi="David"/>
          <w:b w:val="0"/>
          <w:bCs w:val="0"/>
          <w:rtl/>
        </w:rPr>
        <w:t xml:space="preserve"> </w:t>
      </w:r>
      <w:r w:rsidR="005732AC">
        <w:rPr>
          <w:rFonts w:ascii="David" w:hAnsi="David" w:hint="cs"/>
          <w:b w:val="0"/>
          <w:bCs w:val="0"/>
          <w:rtl/>
        </w:rPr>
        <w:t>ב</w:t>
      </w:r>
      <w:r w:rsidR="008C03B0" w:rsidRPr="005732AC">
        <w:rPr>
          <w:rFonts w:ascii="David" w:hAnsi="David" w:hint="cs"/>
          <w:b w:val="0"/>
          <w:bCs w:val="0"/>
          <w:rtl/>
        </w:rPr>
        <w:t>סעיף 3.1.</w:t>
      </w:r>
      <w:r w:rsidR="00C5141C">
        <w:rPr>
          <w:rFonts w:ascii="David" w:hAnsi="David" w:hint="cs"/>
          <w:b w:val="0"/>
          <w:bCs w:val="0"/>
          <w:rtl/>
        </w:rPr>
        <w:t>7</w:t>
      </w:r>
      <w:r w:rsidR="00C5141C" w:rsidRPr="005732AC">
        <w:rPr>
          <w:rFonts w:ascii="David" w:hAnsi="David" w:hint="cs"/>
          <w:b w:val="0"/>
          <w:bCs w:val="0"/>
          <w:rtl/>
        </w:rPr>
        <w:t xml:space="preserve"> </w:t>
      </w:r>
      <w:r w:rsidR="008C03B0" w:rsidRPr="005732AC">
        <w:rPr>
          <w:rFonts w:ascii="David" w:hAnsi="David" w:hint="cs"/>
          <w:b w:val="0"/>
          <w:bCs w:val="0"/>
          <w:rtl/>
        </w:rPr>
        <w:t>לעיל</w:t>
      </w:r>
      <w:r w:rsidR="005732AC">
        <w:rPr>
          <w:rFonts w:ascii="David" w:hAnsi="David" w:hint="cs"/>
          <w:b w:val="0"/>
          <w:bCs w:val="0"/>
          <w:rtl/>
        </w:rPr>
        <w:t>.</w:t>
      </w:r>
    </w:p>
    <w:p w14:paraId="3E6A5786" w14:textId="50A7CEF5" w:rsidR="00996133" w:rsidRDefault="00996133" w:rsidP="00B57C91">
      <w:pPr>
        <w:pStyle w:val="a5"/>
        <w:numPr>
          <w:ilvl w:val="0"/>
          <w:numId w:val="0"/>
        </w:numPr>
        <w:ind w:left="360"/>
        <w:rPr>
          <w:rFonts w:ascii="David" w:hAnsi="David"/>
          <w:rtl/>
        </w:rPr>
      </w:pPr>
      <w:r w:rsidRPr="00622921">
        <w:rPr>
          <w:rFonts w:ascii="David" w:hAnsi="David" w:hint="cs"/>
          <w:b w:val="0"/>
          <w:bCs w:val="0"/>
          <w:rtl/>
        </w:rPr>
        <w:t>ניקוד</w:t>
      </w:r>
      <w:r>
        <w:rPr>
          <w:rFonts w:ascii="David" w:hAnsi="David" w:hint="cs"/>
          <w:b w:val="0"/>
          <w:bCs w:val="0"/>
          <w:rtl/>
        </w:rPr>
        <w:t xml:space="preserve"> האיכות</w:t>
      </w:r>
      <w:r w:rsidRPr="00622921">
        <w:rPr>
          <w:rFonts w:ascii="David" w:hAnsi="David" w:hint="cs"/>
          <w:b w:val="0"/>
          <w:bCs w:val="0"/>
          <w:rtl/>
        </w:rPr>
        <w:t xml:space="preserve"> </w:t>
      </w:r>
      <w:r w:rsidR="0077334E" w:rsidRPr="00622921">
        <w:rPr>
          <w:rFonts w:ascii="David" w:hAnsi="David" w:hint="cs"/>
          <w:b w:val="0"/>
          <w:bCs w:val="0"/>
          <w:rtl/>
        </w:rPr>
        <w:t>יינת</w:t>
      </w:r>
      <w:r w:rsidR="0077334E" w:rsidRPr="00622921">
        <w:rPr>
          <w:rFonts w:ascii="David" w:hAnsi="David" w:hint="eastAsia"/>
          <w:b w:val="0"/>
          <w:bCs w:val="0"/>
          <w:rtl/>
        </w:rPr>
        <w:t>ן</w:t>
      </w:r>
      <w:r w:rsidRPr="00622921">
        <w:rPr>
          <w:rFonts w:ascii="David" w:hAnsi="David" w:hint="cs"/>
          <w:b w:val="0"/>
          <w:bCs w:val="0"/>
          <w:rtl/>
        </w:rPr>
        <w:t xml:space="preserve"> בהתאם להשוואה בין ההצעות</w:t>
      </w:r>
      <w:r w:rsidR="005366E8">
        <w:rPr>
          <w:rFonts w:ascii="David" w:hAnsi="David" w:hint="cs"/>
          <w:b w:val="0"/>
          <w:bCs w:val="0"/>
          <w:rtl/>
        </w:rPr>
        <w:t>,</w:t>
      </w:r>
      <w:r>
        <w:rPr>
          <w:rFonts w:ascii="David" w:hAnsi="David" w:hint="cs"/>
          <w:b w:val="0"/>
          <w:bCs w:val="0"/>
          <w:rtl/>
        </w:rPr>
        <w:t xml:space="preserve"> בהתאם ליחס בין הכמויות המצוינות </w:t>
      </w:r>
      <w:r w:rsidR="00377EA7">
        <w:rPr>
          <w:rFonts w:ascii="David" w:hAnsi="David" w:hint="cs"/>
          <w:b w:val="0"/>
          <w:bCs w:val="0"/>
          <w:rtl/>
        </w:rPr>
        <w:t xml:space="preserve">בכל שורה נבדקת </w:t>
      </w:r>
      <w:r>
        <w:rPr>
          <w:rFonts w:ascii="David" w:hAnsi="David" w:hint="cs"/>
          <w:b w:val="0"/>
          <w:bCs w:val="0"/>
          <w:rtl/>
        </w:rPr>
        <w:t>(הכמות הגבו</w:t>
      </w:r>
      <w:r w:rsidR="005366E8">
        <w:rPr>
          <w:rFonts w:ascii="David" w:hAnsi="David" w:hint="cs"/>
          <w:b w:val="0"/>
          <w:bCs w:val="0"/>
          <w:rtl/>
        </w:rPr>
        <w:t>ה</w:t>
      </w:r>
      <w:r>
        <w:rPr>
          <w:rFonts w:ascii="David" w:hAnsi="David" w:hint="cs"/>
          <w:b w:val="0"/>
          <w:bCs w:val="0"/>
          <w:rtl/>
        </w:rPr>
        <w:t xml:space="preserve">ה ביותר </w:t>
      </w:r>
      <w:r w:rsidRPr="005366E8">
        <w:rPr>
          <w:rFonts w:ascii="David" w:hAnsi="David" w:hint="cs"/>
          <w:rtl/>
        </w:rPr>
        <w:t>בכל שורה</w:t>
      </w:r>
      <w:r>
        <w:rPr>
          <w:rFonts w:ascii="David" w:hAnsi="David" w:hint="cs"/>
          <w:b w:val="0"/>
          <w:bCs w:val="0"/>
          <w:rtl/>
        </w:rPr>
        <w:t xml:space="preserve"> תקבל את הציון המקסימלי, ההצעות האחרות יקבלו את הציון היחסי ע"י חלוקת הכמות המוצעת בכמות המקסימלית)</w:t>
      </w:r>
    </w:p>
    <w:tbl>
      <w:tblPr>
        <w:tblStyle w:val="TableGrid"/>
        <w:bidiVisual/>
        <w:tblW w:w="5216" w:type="pct"/>
        <w:tblInd w:w="4062" w:type="dxa"/>
        <w:tblLook w:val="04A0" w:firstRow="1" w:lastRow="0" w:firstColumn="1" w:lastColumn="0" w:noHBand="0" w:noVBand="1"/>
      </w:tblPr>
      <w:tblGrid>
        <w:gridCol w:w="544"/>
        <w:gridCol w:w="2665"/>
        <w:gridCol w:w="3430"/>
        <w:gridCol w:w="1009"/>
        <w:gridCol w:w="1006"/>
      </w:tblGrid>
      <w:tr w:rsidR="00F05593" w:rsidRPr="001F4536" w14:paraId="29327D58" w14:textId="77777777" w:rsidTr="00F05593">
        <w:tc>
          <w:tcPr>
            <w:tcW w:w="314" w:type="pct"/>
          </w:tcPr>
          <w:p w14:paraId="10AC7956" w14:textId="77777777" w:rsidR="00F05593" w:rsidRPr="00C76BFF" w:rsidRDefault="00F05593" w:rsidP="00F05593">
            <w:pPr>
              <w:bidi/>
              <w:jc w:val="center"/>
              <w:rPr>
                <w:rFonts w:ascii="David" w:hAnsi="David"/>
                <w:b/>
                <w:bCs/>
                <w:rtl/>
              </w:rPr>
            </w:pPr>
            <w:r>
              <w:rPr>
                <w:rFonts w:ascii="David" w:hAnsi="David" w:hint="cs"/>
                <w:b/>
                <w:bCs/>
                <w:rtl/>
              </w:rPr>
              <w:t>#</w:t>
            </w:r>
          </w:p>
        </w:tc>
        <w:tc>
          <w:tcPr>
            <w:tcW w:w="1540" w:type="pct"/>
            <w:vAlign w:val="center"/>
          </w:tcPr>
          <w:p w14:paraId="43B7A0EC" w14:textId="77777777" w:rsidR="00F05593" w:rsidRPr="00C76BFF" w:rsidRDefault="00F05593" w:rsidP="00F05593">
            <w:pPr>
              <w:bidi/>
              <w:jc w:val="center"/>
              <w:rPr>
                <w:rFonts w:ascii="David" w:hAnsi="David"/>
                <w:b/>
                <w:bCs/>
                <w:rtl/>
              </w:rPr>
            </w:pPr>
            <w:r w:rsidRPr="00C76BFF">
              <w:rPr>
                <w:rFonts w:ascii="David" w:hAnsi="David" w:hint="eastAsia"/>
                <w:b/>
                <w:bCs/>
                <w:rtl/>
              </w:rPr>
              <w:t>דרישה</w:t>
            </w:r>
          </w:p>
        </w:tc>
        <w:tc>
          <w:tcPr>
            <w:tcW w:w="1982" w:type="pct"/>
            <w:vAlign w:val="center"/>
          </w:tcPr>
          <w:p w14:paraId="76A55EEA" w14:textId="77777777" w:rsidR="00F05593" w:rsidRPr="00C76BFF" w:rsidRDefault="00F05593" w:rsidP="00F05593">
            <w:pPr>
              <w:bidi/>
              <w:jc w:val="center"/>
              <w:rPr>
                <w:rFonts w:ascii="David" w:hAnsi="David"/>
                <w:b/>
                <w:bCs/>
                <w:rtl/>
              </w:rPr>
            </w:pPr>
            <w:r>
              <w:rPr>
                <w:rFonts w:ascii="David" w:hAnsi="David" w:hint="cs"/>
                <w:b/>
                <w:bCs/>
                <w:rtl/>
              </w:rPr>
              <w:t>משקל במפל</w:t>
            </w:r>
          </w:p>
        </w:tc>
        <w:tc>
          <w:tcPr>
            <w:tcW w:w="583" w:type="pct"/>
            <w:vAlign w:val="center"/>
          </w:tcPr>
          <w:p w14:paraId="41372767" w14:textId="77777777" w:rsidR="00F05593" w:rsidRPr="00C76BFF" w:rsidRDefault="00F05593" w:rsidP="00F05593">
            <w:pPr>
              <w:bidi/>
              <w:jc w:val="center"/>
              <w:rPr>
                <w:rFonts w:ascii="David" w:hAnsi="David"/>
                <w:b/>
                <w:bCs/>
                <w:rtl/>
              </w:rPr>
            </w:pPr>
            <w:r>
              <w:rPr>
                <w:rFonts w:ascii="David" w:hAnsi="David" w:hint="cs"/>
                <w:b/>
                <w:bCs/>
                <w:rtl/>
              </w:rPr>
              <w:t>משקל יחסי</w:t>
            </w:r>
          </w:p>
        </w:tc>
        <w:tc>
          <w:tcPr>
            <w:tcW w:w="581" w:type="pct"/>
            <w:vAlign w:val="center"/>
          </w:tcPr>
          <w:p w14:paraId="7BEF5F93" w14:textId="77777777" w:rsidR="00F05593" w:rsidRDefault="00F05593" w:rsidP="00F05593">
            <w:pPr>
              <w:bidi/>
              <w:jc w:val="center"/>
              <w:rPr>
                <w:rFonts w:ascii="David" w:hAnsi="David"/>
                <w:b/>
                <w:bCs/>
                <w:rtl/>
              </w:rPr>
            </w:pPr>
            <w:r w:rsidRPr="00B42081">
              <w:rPr>
                <w:rFonts w:ascii="David" w:eastAsia="Times New Roman" w:hAnsi="David"/>
                <w:b/>
                <w:bCs/>
                <w:color w:val="000000"/>
                <w:rtl/>
              </w:rPr>
              <w:t xml:space="preserve">משקל ברמה </w:t>
            </w:r>
            <w:r w:rsidRPr="00B42081">
              <w:rPr>
                <w:rFonts w:ascii="David" w:eastAsia="Times New Roman" w:hAnsi="David"/>
                <w:b/>
                <w:bCs/>
                <w:color w:val="000000"/>
              </w:rPr>
              <w:t>I</w:t>
            </w:r>
            <w:r>
              <w:rPr>
                <w:rFonts w:ascii="David" w:eastAsia="Times New Roman" w:hAnsi="David"/>
                <w:b/>
                <w:bCs/>
                <w:color w:val="000000"/>
              </w:rPr>
              <w:t>I</w:t>
            </w:r>
            <w:r w:rsidRPr="00B42081">
              <w:rPr>
                <w:rFonts w:ascii="David" w:eastAsia="Times New Roman" w:hAnsi="David"/>
                <w:b/>
                <w:bCs/>
                <w:color w:val="000000"/>
              </w:rPr>
              <w:t>I</w:t>
            </w:r>
          </w:p>
        </w:tc>
      </w:tr>
      <w:tr w:rsidR="00F05593" w:rsidRPr="001F4536" w14:paraId="405B2BDB" w14:textId="77777777" w:rsidTr="00F05593">
        <w:tc>
          <w:tcPr>
            <w:tcW w:w="314" w:type="pct"/>
          </w:tcPr>
          <w:p w14:paraId="10FF6506" w14:textId="77777777" w:rsidR="00F05593" w:rsidRPr="00412940" w:rsidRDefault="00F05593" w:rsidP="00F05593">
            <w:pPr>
              <w:bidi/>
              <w:jc w:val="center"/>
              <w:rPr>
                <w:rFonts w:ascii="David" w:hAnsi="David"/>
                <w:rtl/>
              </w:rPr>
            </w:pPr>
          </w:p>
        </w:tc>
        <w:tc>
          <w:tcPr>
            <w:tcW w:w="1540" w:type="pct"/>
            <w:vAlign w:val="center"/>
          </w:tcPr>
          <w:p w14:paraId="30D358AB" w14:textId="77777777" w:rsidR="00F05593" w:rsidRPr="005366E8" w:rsidRDefault="00F05593" w:rsidP="00F05593">
            <w:pPr>
              <w:bidi/>
              <w:jc w:val="center"/>
              <w:rPr>
                <w:rFonts w:ascii="David" w:hAnsi="David"/>
                <w:b/>
                <w:bCs/>
                <w:rtl/>
              </w:rPr>
            </w:pPr>
            <w:r w:rsidRPr="005366E8">
              <w:rPr>
                <w:rFonts w:ascii="David" w:hAnsi="David" w:hint="cs"/>
                <w:b/>
                <w:bCs/>
                <w:rtl/>
              </w:rPr>
              <w:t>טכנולוגיה</w:t>
            </w:r>
          </w:p>
        </w:tc>
        <w:tc>
          <w:tcPr>
            <w:tcW w:w="1982" w:type="pct"/>
            <w:vAlign w:val="center"/>
          </w:tcPr>
          <w:p w14:paraId="36FD6885" w14:textId="77777777" w:rsidR="00F05593" w:rsidRPr="00674B32" w:rsidRDefault="00F05593" w:rsidP="00F05593">
            <w:pPr>
              <w:bidi/>
              <w:jc w:val="center"/>
              <w:rPr>
                <w:rFonts w:ascii="David" w:hAnsi="David"/>
                <w:rtl/>
              </w:rPr>
            </w:pPr>
            <w:r w:rsidRPr="00B57C91">
              <w:rPr>
                <w:rFonts w:ascii="David" w:hAnsi="David"/>
                <w:rtl/>
              </w:rPr>
              <w:t>60%</w:t>
            </w:r>
          </w:p>
        </w:tc>
        <w:tc>
          <w:tcPr>
            <w:tcW w:w="583" w:type="pct"/>
            <w:vAlign w:val="center"/>
          </w:tcPr>
          <w:p w14:paraId="329F8C56" w14:textId="77777777" w:rsidR="00F05593" w:rsidRPr="00674B32" w:rsidRDefault="00F05593" w:rsidP="00F05593">
            <w:pPr>
              <w:bidi/>
              <w:jc w:val="center"/>
              <w:rPr>
                <w:rFonts w:ascii="David" w:hAnsi="David"/>
                <w:rtl/>
              </w:rPr>
            </w:pPr>
          </w:p>
        </w:tc>
        <w:tc>
          <w:tcPr>
            <w:tcW w:w="581" w:type="pct"/>
          </w:tcPr>
          <w:p w14:paraId="2DD786CD" w14:textId="77777777" w:rsidR="00F05593" w:rsidRPr="00674B32" w:rsidRDefault="00F05593" w:rsidP="00F05593">
            <w:pPr>
              <w:bidi/>
              <w:jc w:val="center"/>
              <w:rPr>
                <w:rFonts w:ascii="David" w:hAnsi="David"/>
                <w:rtl/>
              </w:rPr>
            </w:pPr>
          </w:p>
        </w:tc>
      </w:tr>
      <w:tr w:rsidR="00F05593" w:rsidRPr="001F4536" w14:paraId="4663E59C" w14:textId="77777777" w:rsidTr="00F05593">
        <w:tc>
          <w:tcPr>
            <w:tcW w:w="314" w:type="pct"/>
          </w:tcPr>
          <w:p w14:paraId="04AE520B" w14:textId="77777777" w:rsidR="00F05593" w:rsidRPr="00412940" w:rsidRDefault="00F05593" w:rsidP="00F05593">
            <w:pPr>
              <w:bidi/>
              <w:jc w:val="center"/>
              <w:rPr>
                <w:rFonts w:ascii="David" w:hAnsi="David"/>
                <w:b/>
                <w:bCs/>
                <w:rtl/>
              </w:rPr>
            </w:pPr>
          </w:p>
        </w:tc>
        <w:tc>
          <w:tcPr>
            <w:tcW w:w="3521" w:type="pct"/>
            <w:gridSpan w:val="2"/>
            <w:vAlign w:val="center"/>
          </w:tcPr>
          <w:p w14:paraId="2E8E2F89" w14:textId="77777777" w:rsidR="00F05593" w:rsidRPr="00E93B6C" w:rsidRDefault="00F05593" w:rsidP="00F05593">
            <w:pPr>
              <w:bidi/>
              <w:jc w:val="center"/>
              <w:rPr>
                <w:rFonts w:ascii="David" w:hAnsi="David"/>
                <w:b/>
                <w:bCs/>
                <w:rtl/>
              </w:rPr>
            </w:pPr>
            <w:r>
              <w:rPr>
                <w:rFonts w:ascii="David" w:hAnsi="David" w:hint="cs"/>
                <w:b/>
                <w:bCs/>
                <w:rtl/>
              </w:rPr>
              <w:t xml:space="preserve">כמות </w:t>
            </w:r>
            <w:r w:rsidRPr="00E93B6C">
              <w:rPr>
                <w:rFonts w:ascii="David" w:hAnsi="David" w:hint="eastAsia"/>
                <w:b/>
                <w:bCs/>
                <w:rtl/>
              </w:rPr>
              <w:t>עגלות</w:t>
            </w:r>
            <w:r w:rsidRPr="00E93B6C">
              <w:rPr>
                <w:rFonts w:ascii="David" w:hAnsi="David"/>
                <w:b/>
                <w:bCs/>
                <w:rtl/>
              </w:rPr>
              <w:t xml:space="preserve"> </w:t>
            </w:r>
            <w:r w:rsidRPr="00E93B6C">
              <w:rPr>
                <w:rFonts w:ascii="David" w:hAnsi="David" w:hint="eastAsia"/>
                <w:b/>
                <w:bCs/>
                <w:rtl/>
              </w:rPr>
              <w:t>הטענה</w:t>
            </w:r>
            <w:r w:rsidRPr="00E93B6C">
              <w:rPr>
                <w:rFonts w:ascii="David" w:hAnsi="David"/>
                <w:b/>
                <w:bCs/>
                <w:rtl/>
              </w:rPr>
              <w:t xml:space="preserve"> </w:t>
            </w:r>
            <w:r w:rsidRPr="00E93B6C">
              <w:rPr>
                <w:rFonts w:ascii="David" w:hAnsi="David" w:hint="eastAsia"/>
                <w:b/>
                <w:bCs/>
                <w:rtl/>
              </w:rPr>
              <w:t>ל</w:t>
            </w:r>
            <w:r w:rsidRPr="00E93B6C">
              <w:rPr>
                <w:rFonts w:ascii="David" w:hAnsi="David"/>
                <w:b/>
                <w:bCs/>
                <w:rtl/>
              </w:rPr>
              <w:t xml:space="preserve">-24 </w:t>
            </w:r>
            <w:r w:rsidRPr="00E93B6C">
              <w:rPr>
                <w:rFonts w:ascii="David" w:hAnsi="David" w:hint="eastAsia"/>
                <w:b/>
                <w:bCs/>
                <w:rtl/>
              </w:rPr>
              <w:t>מחשבים</w:t>
            </w:r>
          </w:p>
        </w:tc>
        <w:tc>
          <w:tcPr>
            <w:tcW w:w="583" w:type="pct"/>
            <w:vAlign w:val="center"/>
          </w:tcPr>
          <w:p w14:paraId="1FC275CF" w14:textId="77777777" w:rsidR="00F05593" w:rsidRPr="00C76BFF" w:rsidRDefault="00F05593" w:rsidP="00F05593">
            <w:pPr>
              <w:bidi/>
              <w:jc w:val="center"/>
              <w:rPr>
                <w:rFonts w:ascii="David" w:hAnsi="David"/>
                <w:b/>
                <w:bCs/>
                <w:rtl/>
              </w:rPr>
            </w:pPr>
          </w:p>
        </w:tc>
        <w:tc>
          <w:tcPr>
            <w:tcW w:w="581" w:type="pct"/>
          </w:tcPr>
          <w:p w14:paraId="022E5447" w14:textId="77777777" w:rsidR="00F05593" w:rsidRPr="00C76BFF" w:rsidRDefault="00F05593" w:rsidP="00F05593">
            <w:pPr>
              <w:bidi/>
              <w:jc w:val="center"/>
              <w:rPr>
                <w:rFonts w:ascii="David" w:hAnsi="David"/>
                <w:b/>
                <w:bCs/>
                <w:rtl/>
              </w:rPr>
            </w:pPr>
          </w:p>
        </w:tc>
      </w:tr>
      <w:tr w:rsidR="00F05593" w:rsidRPr="001F4536" w14:paraId="504341A5" w14:textId="77777777" w:rsidTr="00F05593">
        <w:tc>
          <w:tcPr>
            <w:tcW w:w="314" w:type="pct"/>
          </w:tcPr>
          <w:p w14:paraId="016C65E6" w14:textId="77777777" w:rsidR="00F05593" w:rsidRPr="00412940" w:rsidRDefault="00F05593" w:rsidP="00FC303C">
            <w:pPr>
              <w:pStyle w:val="ListParagraph"/>
              <w:numPr>
                <w:ilvl w:val="0"/>
                <w:numId w:val="94"/>
              </w:numPr>
              <w:bidi/>
              <w:jc w:val="center"/>
              <w:rPr>
                <w:rFonts w:ascii="David" w:hAnsi="David"/>
                <w:rtl/>
              </w:rPr>
            </w:pPr>
          </w:p>
        </w:tc>
        <w:tc>
          <w:tcPr>
            <w:tcW w:w="1540" w:type="pct"/>
            <w:vAlign w:val="center"/>
          </w:tcPr>
          <w:p w14:paraId="368DD2F7" w14:textId="77777777" w:rsidR="00F05593" w:rsidRPr="00C76BFF" w:rsidRDefault="00F05593" w:rsidP="00F05593">
            <w:pPr>
              <w:bidi/>
              <w:jc w:val="center"/>
              <w:rPr>
                <w:rFonts w:ascii="David" w:hAnsi="David"/>
                <w:rtl/>
              </w:rPr>
            </w:pPr>
            <w:r>
              <w:rPr>
                <w:rFonts w:ascii="David" w:hAnsi="David" w:hint="cs"/>
                <w:rtl/>
              </w:rPr>
              <w:t>כמות</w:t>
            </w:r>
            <w:r w:rsidRPr="00C76BFF">
              <w:rPr>
                <w:rFonts w:ascii="David" w:hAnsi="David"/>
                <w:rtl/>
              </w:rPr>
              <w:t xml:space="preserve"> </w:t>
            </w:r>
            <w:r w:rsidRPr="00C76BFF">
              <w:rPr>
                <w:rFonts w:ascii="David" w:hAnsi="David" w:hint="eastAsia"/>
                <w:rtl/>
              </w:rPr>
              <w:t>העגלות</w:t>
            </w:r>
            <w:r w:rsidRPr="00C76BFF">
              <w:rPr>
                <w:rFonts w:ascii="David" w:hAnsi="David"/>
                <w:rtl/>
              </w:rPr>
              <w:t xml:space="preserve"> </w:t>
            </w:r>
            <w:r w:rsidRPr="00C76BFF">
              <w:rPr>
                <w:rFonts w:ascii="David" w:hAnsi="David" w:hint="eastAsia"/>
                <w:rtl/>
              </w:rPr>
              <w:t>הראשוני</w:t>
            </w:r>
            <w:r>
              <w:rPr>
                <w:rFonts w:ascii="David" w:hAnsi="David" w:hint="cs"/>
                <w:rtl/>
              </w:rPr>
              <w:t>ת</w:t>
            </w:r>
            <w:r w:rsidRPr="00C76BFF">
              <w:rPr>
                <w:rFonts w:ascii="David" w:hAnsi="David"/>
                <w:rtl/>
              </w:rPr>
              <w:t xml:space="preserve"> </w:t>
            </w:r>
            <w:r>
              <w:rPr>
                <w:rFonts w:ascii="David" w:hAnsi="David" w:hint="cs"/>
                <w:rtl/>
              </w:rPr>
              <w:t>אותה</w:t>
            </w:r>
            <w:r w:rsidRPr="00C76BFF">
              <w:rPr>
                <w:rFonts w:ascii="David" w:hAnsi="David"/>
                <w:rtl/>
              </w:rPr>
              <w:t xml:space="preserve"> </w:t>
            </w:r>
            <w:r w:rsidRPr="00C76BFF">
              <w:rPr>
                <w:rFonts w:ascii="David" w:hAnsi="David" w:hint="eastAsia"/>
                <w:rtl/>
              </w:rPr>
              <w:t>הוא</w:t>
            </w:r>
            <w:r w:rsidRPr="00C76BFF">
              <w:rPr>
                <w:rFonts w:ascii="David" w:hAnsi="David"/>
                <w:rtl/>
              </w:rPr>
              <w:t xml:space="preserve"> </w:t>
            </w:r>
            <w:r w:rsidRPr="00C76BFF">
              <w:rPr>
                <w:rFonts w:ascii="David" w:hAnsi="David" w:hint="eastAsia"/>
                <w:rtl/>
              </w:rPr>
              <w:t>מסוגל</w:t>
            </w:r>
            <w:r w:rsidRPr="00C76BFF">
              <w:rPr>
                <w:rFonts w:ascii="David" w:hAnsi="David"/>
                <w:rtl/>
              </w:rPr>
              <w:t xml:space="preserve"> </w:t>
            </w:r>
            <w:r w:rsidRPr="00C76BFF">
              <w:rPr>
                <w:rFonts w:ascii="David" w:hAnsi="David" w:hint="eastAsia"/>
                <w:rtl/>
              </w:rPr>
              <w:t>לספק</w:t>
            </w:r>
            <w:r w:rsidRPr="00C76BFF">
              <w:rPr>
                <w:rFonts w:ascii="David" w:hAnsi="David"/>
                <w:rtl/>
              </w:rPr>
              <w:t xml:space="preserve"> </w:t>
            </w:r>
            <w:r w:rsidRPr="00E93B6C">
              <w:rPr>
                <w:rFonts w:ascii="David" w:hAnsi="David" w:hint="eastAsia"/>
                <w:b/>
                <w:bCs/>
                <w:u w:val="single"/>
                <w:rtl/>
              </w:rPr>
              <w:lastRenderedPageBreak/>
              <w:t>מייד</w:t>
            </w:r>
            <w:r>
              <w:rPr>
                <w:rFonts w:ascii="David" w:hAnsi="David" w:hint="cs"/>
                <w:rtl/>
              </w:rPr>
              <w:t xml:space="preserve"> עם קבלת ההזמנה / חתימה על החוזה</w:t>
            </w:r>
          </w:p>
        </w:tc>
        <w:tc>
          <w:tcPr>
            <w:tcW w:w="1982" w:type="pct"/>
            <w:vAlign w:val="center"/>
          </w:tcPr>
          <w:p w14:paraId="79E32039" w14:textId="77777777" w:rsidR="00F05593" w:rsidRPr="00C76BFF" w:rsidRDefault="00F05593" w:rsidP="00F05593">
            <w:pPr>
              <w:bidi/>
              <w:jc w:val="center"/>
              <w:rPr>
                <w:rFonts w:ascii="David" w:hAnsi="David"/>
                <w:rtl/>
              </w:rPr>
            </w:pPr>
            <w:r>
              <w:rPr>
                <w:rFonts w:ascii="David" w:hAnsi="David" w:hint="cs"/>
                <w:rtl/>
              </w:rPr>
              <w:lastRenderedPageBreak/>
              <w:t xml:space="preserve">לפי המענה בסעיף </w:t>
            </w:r>
            <w:r w:rsidR="00AE74CF">
              <w:rPr>
                <w:rFonts w:ascii="David" w:hAnsi="David" w:hint="cs"/>
                <w:rtl/>
              </w:rPr>
              <w:t>3.1.7</w:t>
            </w:r>
            <w:r>
              <w:rPr>
                <w:rFonts w:ascii="David" w:hAnsi="David" w:hint="cs"/>
                <w:rtl/>
              </w:rPr>
              <w:t xml:space="preserve"> שורה 1 לעיל</w:t>
            </w:r>
          </w:p>
        </w:tc>
        <w:tc>
          <w:tcPr>
            <w:tcW w:w="583" w:type="pct"/>
            <w:vAlign w:val="center"/>
          </w:tcPr>
          <w:p w14:paraId="195835DA" w14:textId="77777777" w:rsidR="00F05593" w:rsidRPr="00C76BFF" w:rsidRDefault="00F05593" w:rsidP="00F05593">
            <w:pPr>
              <w:bidi/>
              <w:jc w:val="center"/>
              <w:rPr>
                <w:rFonts w:ascii="David" w:hAnsi="David"/>
                <w:rtl/>
              </w:rPr>
            </w:pPr>
            <w:r>
              <w:rPr>
                <w:rFonts w:ascii="David" w:hAnsi="David" w:hint="cs"/>
                <w:rtl/>
              </w:rPr>
              <w:t>15%</w:t>
            </w:r>
          </w:p>
        </w:tc>
        <w:tc>
          <w:tcPr>
            <w:tcW w:w="581" w:type="pct"/>
            <w:vMerge w:val="restart"/>
            <w:vAlign w:val="center"/>
          </w:tcPr>
          <w:p w14:paraId="6816AB82" w14:textId="77777777" w:rsidR="00F05593" w:rsidRDefault="00F05593" w:rsidP="00F05593">
            <w:pPr>
              <w:bidi/>
              <w:jc w:val="center"/>
              <w:rPr>
                <w:rFonts w:ascii="David" w:hAnsi="David"/>
                <w:rtl/>
              </w:rPr>
            </w:pPr>
            <w:r>
              <w:rPr>
                <w:rFonts w:ascii="David" w:hAnsi="David" w:hint="cs"/>
                <w:rtl/>
              </w:rPr>
              <w:t>90%</w:t>
            </w:r>
          </w:p>
          <w:p w14:paraId="48BE86B9" w14:textId="77777777" w:rsidR="00F05593" w:rsidRDefault="00F05593" w:rsidP="00F05593">
            <w:pPr>
              <w:bidi/>
              <w:jc w:val="center"/>
              <w:rPr>
                <w:rFonts w:ascii="David" w:hAnsi="David"/>
                <w:rtl/>
              </w:rPr>
            </w:pPr>
          </w:p>
        </w:tc>
      </w:tr>
      <w:tr w:rsidR="00F05593" w:rsidRPr="001F4536" w14:paraId="5B2023A7" w14:textId="77777777" w:rsidTr="00F05593">
        <w:tc>
          <w:tcPr>
            <w:tcW w:w="314" w:type="pct"/>
          </w:tcPr>
          <w:p w14:paraId="3F3A39FF" w14:textId="77777777" w:rsidR="00F05593" w:rsidRPr="00412940" w:rsidRDefault="00F05593" w:rsidP="00FC303C">
            <w:pPr>
              <w:pStyle w:val="ListParagraph"/>
              <w:numPr>
                <w:ilvl w:val="0"/>
                <w:numId w:val="94"/>
              </w:numPr>
              <w:bidi/>
              <w:jc w:val="center"/>
              <w:rPr>
                <w:rFonts w:ascii="David" w:hAnsi="David"/>
                <w:rtl/>
              </w:rPr>
            </w:pPr>
          </w:p>
        </w:tc>
        <w:tc>
          <w:tcPr>
            <w:tcW w:w="1540" w:type="pct"/>
            <w:vAlign w:val="center"/>
          </w:tcPr>
          <w:p w14:paraId="37CFCA6C" w14:textId="77777777" w:rsidR="00F05593" w:rsidRPr="00C76BFF" w:rsidRDefault="00F05593" w:rsidP="00F05593">
            <w:pPr>
              <w:bidi/>
              <w:jc w:val="center"/>
              <w:rPr>
                <w:rFonts w:ascii="David" w:hAnsi="David"/>
                <w:rtl/>
              </w:rPr>
            </w:pPr>
            <w:r>
              <w:rPr>
                <w:rFonts w:ascii="David" w:hAnsi="David" w:hint="cs"/>
                <w:rtl/>
              </w:rPr>
              <w:t>כמות</w:t>
            </w:r>
            <w:r w:rsidRPr="00C76BFF">
              <w:rPr>
                <w:rFonts w:ascii="David" w:hAnsi="David"/>
                <w:rtl/>
              </w:rPr>
              <w:t xml:space="preserve"> העגלות המקסימלי</w:t>
            </w:r>
            <w:r>
              <w:rPr>
                <w:rFonts w:ascii="David" w:hAnsi="David" w:hint="cs"/>
                <w:rtl/>
              </w:rPr>
              <w:t>ת</w:t>
            </w:r>
            <w:r w:rsidRPr="00C76BFF">
              <w:rPr>
                <w:rFonts w:ascii="David" w:hAnsi="David"/>
                <w:rtl/>
              </w:rPr>
              <w:t xml:space="preserve"> </w:t>
            </w:r>
            <w:r>
              <w:rPr>
                <w:rFonts w:ascii="David" w:hAnsi="David" w:hint="cs"/>
                <w:rtl/>
              </w:rPr>
              <w:t>אותה</w:t>
            </w:r>
            <w:r w:rsidRPr="00C76BFF">
              <w:rPr>
                <w:rFonts w:ascii="David" w:hAnsi="David"/>
                <w:rtl/>
              </w:rPr>
              <w:t xml:space="preserve"> יכול הספק לספק ב</w:t>
            </w:r>
            <w:r w:rsidRPr="00C76BFF">
              <w:rPr>
                <w:rFonts w:ascii="David" w:hAnsi="David" w:hint="eastAsia"/>
                <w:rtl/>
              </w:rPr>
              <w:t>כל</w:t>
            </w:r>
            <w:r w:rsidRPr="00C76BFF">
              <w:rPr>
                <w:rFonts w:ascii="David" w:hAnsi="David"/>
                <w:rtl/>
              </w:rPr>
              <w:t xml:space="preserve"> </w:t>
            </w:r>
            <w:r w:rsidRPr="00C76BFF">
              <w:rPr>
                <w:rFonts w:ascii="David" w:hAnsi="David" w:hint="eastAsia"/>
                <w:rtl/>
              </w:rPr>
              <w:t>שבוע</w:t>
            </w:r>
            <w:r w:rsidRPr="00C76BFF">
              <w:rPr>
                <w:rFonts w:ascii="David" w:hAnsi="David"/>
                <w:rtl/>
              </w:rPr>
              <w:t xml:space="preserve"> (5 </w:t>
            </w:r>
            <w:r w:rsidRPr="00C76BFF">
              <w:rPr>
                <w:rFonts w:ascii="David" w:hAnsi="David" w:hint="eastAsia"/>
                <w:rtl/>
              </w:rPr>
              <w:t>ימי</w:t>
            </w:r>
            <w:r w:rsidRPr="00C76BFF">
              <w:rPr>
                <w:rFonts w:ascii="David" w:hAnsi="David"/>
                <w:rtl/>
              </w:rPr>
              <w:t xml:space="preserve"> </w:t>
            </w:r>
            <w:r w:rsidRPr="00C76BFF">
              <w:rPr>
                <w:rFonts w:ascii="David" w:hAnsi="David" w:hint="eastAsia"/>
                <w:rtl/>
              </w:rPr>
              <w:t>עבודה</w:t>
            </w:r>
            <w:r w:rsidRPr="00C76BFF">
              <w:rPr>
                <w:rFonts w:ascii="David" w:hAnsi="David"/>
                <w:rtl/>
              </w:rPr>
              <w:t xml:space="preserve">) </w:t>
            </w:r>
            <w:r>
              <w:rPr>
                <w:rFonts w:ascii="David" w:hAnsi="David" w:hint="cs"/>
                <w:rtl/>
              </w:rPr>
              <w:t xml:space="preserve">בחודש העוקב </w:t>
            </w:r>
            <w:r w:rsidRPr="00C76BFF">
              <w:rPr>
                <w:rFonts w:ascii="David" w:hAnsi="David" w:hint="eastAsia"/>
                <w:rtl/>
              </w:rPr>
              <w:t>לאחר</w:t>
            </w:r>
            <w:r w:rsidRPr="00C76BFF">
              <w:rPr>
                <w:rFonts w:ascii="David" w:hAnsi="David"/>
                <w:rtl/>
              </w:rPr>
              <w:t xml:space="preserve"> </w:t>
            </w:r>
            <w:r w:rsidRPr="00C76BFF">
              <w:rPr>
                <w:rFonts w:ascii="David" w:hAnsi="David" w:hint="eastAsia"/>
                <w:rtl/>
              </w:rPr>
              <w:t>מכן</w:t>
            </w:r>
          </w:p>
        </w:tc>
        <w:tc>
          <w:tcPr>
            <w:tcW w:w="1982" w:type="pct"/>
            <w:vAlign w:val="center"/>
          </w:tcPr>
          <w:p w14:paraId="39956275" w14:textId="77777777" w:rsidR="00F05593" w:rsidRPr="00C76BFF" w:rsidRDefault="00F05593" w:rsidP="00F05593">
            <w:pPr>
              <w:bidi/>
              <w:jc w:val="center"/>
              <w:rPr>
                <w:rFonts w:ascii="David" w:hAnsi="David"/>
                <w:rtl/>
              </w:rPr>
            </w:pPr>
            <w:r w:rsidRPr="008D30D7">
              <w:rPr>
                <w:rFonts w:ascii="David" w:hAnsi="David" w:hint="cs"/>
                <w:rtl/>
              </w:rPr>
              <w:t>לפי המענה בסעיף 3.1.</w:t>
            </w:r>
            <w:r w:rsidR="00AE74CF">
              <w:rPr>
                <w:rFonts w:ascii="David" w:hAnsi="David" w:hint="cs"/>
                <w:rtl/>
              </w:rPr>
              <w:t>7</w:t>
            </w:r>
            <w:r w:rsidRPr="008D30D7">
              <w:rPr>
                <w:rFonts w:ascii="David" w:hAnsi="David" w:hint="cs"/>
                <w:rtl/>
              </w:rPr>
              <w:t xml:space="preserve">  </w:t>
            </w:r>
            <w:r>
              <w:rPr>
                <w:rFonts w:ascii="David" w:hAnsi="David" w:hint="cs"/>
                <w:rtl/>
              </w:rPr>
              <w:t xml:space="preserve">שורה 2 </w:t>
            </w:r>
            <w:r w:rsidRPr="008D30D7">
              <w:rPr>
                <w:rFonts w:ascii="David" w:hAnsi="David" w:hint="cs"/>
                <w:rtl/>
              </w:rPr>
              <w:t>לעיל</w:t>
            </w:r>
          </w:p>
        </w:tc>
        <w:tc>
          <w:tcPr>
            <w:tcW w:w="583" w:type="pct"/>
            <w:vAlign w:val="center"/>
          </w:tcPr>
          <w:p w14:paraId="32EEF873" w14:textId="77777777" w:rsidR="00F05593" w:rsidRPr="00C76BFF" w:rsidRDefault="00F05593" w:rsidP="00F05593">
            <w:pPr>
              <w:bidi/>
              <w:jc w:val="center"/>
              <w:rPr>
                <w:rFonts w:ascii="David" w:hAnsi="David"/>
                <w:rtl/>
              </w:rPr>
            </w:pPr>
            <w:r>
              <w:rPr>
                <w:rFonts w:ascii="David" w:hAnsi="David" w:hint="cs"/>
                <w:rtl/>
              </w:rPr>
              <w:t>10%</w:t>
            </w:r>
          </w:p>
        </w:tc>
        <w:tc>
          <w:tcPr>
            <w:tcW w:w="581" w:type="pct"/>
            <w:vMerge/>
          </w:tcPr>
          <w:p w14:paraId="14BE145E" w14:textId="77777777" w:rsidR="00F05593" w:rsidRDefault="00F05593" w:rsidP="00F05593">
            <w:pPr>
              <w:bidi/>
              <w:jc w:val="center"/>
              <w:rPr>
                <w:rFonts w:ascii="David" w:hAnsi="David"/>
                <w:rtl/>
              </w:rPr>
            </w:pPr>
          </w:p>
        </w:tc>
      </w:tr>
      <w:tr w:rsidR="00F05593" w:rsidRPr="001F4536" w14:paraId="7C8DC45F" w14:textId="77777777" w:rsidTr="00F05593">
        <w:tc>
          <w:tcPr>
            <w:tcW w:w="314" w:type="pct"/>
          </w:tcPr>
          <w:p w14:paraId="7B049EC6" w14:textId="77777777" w:rsidR="00F05593" w:rsidRPr="00412940" w:rsidRDefault="00F05593" w:rsidP="00FC303C">
            <w:pPr>
              <w:pStyle w:val="ListParagraph"/>
              <w:numPr>
                <w:ilvl w:val="0"/>
                <w:numId w:val="94"/>
              </w:numPr>
              <w:bidi/>
              <w:jc w:val="center"/>
              <w:rPr>
                <w:rFonts w:ascii="David" w:hAnsi="David"/>
                <w:rtl/>
              </w:rPr>
            </w:pPr>
          </w:p>
        </w:tc>
        <w:tc>
          <w:tcPr>
            <w:tcW w:w="1540" w:type="pct"/>
            <w:vAlign w:val="center"/>
          </w:tcPr>
          <w:p w14:paraId="7B4BFB5A" w14:textId="77777777" w:rsidR="00F05593" w:rsidRPr="00C76BFF" w:rsidRDefault="00F05593" w:rsidP="00F05593">
            <w:pPr>
              <w:bidi/>
              <w:jc w:val="center"/>
              <w:rPr>
                <w:rFonts w:ascii="David" w:hAnsi="David"/>
                <w:rtl/>
              </w:rPr>
            </w:pPr>
            <w:r>
              <w:rPr>
                <w:rFonts w:ascii="David" w:hAnsi="David" w:hint="cs"/>
                <w:rtl/>
              </w:rPr>
              <w:t>כמות</w:t>
            </w:r>
            <w:r w:rsidRPr="00C76BFF">
              <w:rPr>
                <w:rFonts w:ascii="David" w:hAnsi="David"/>
                <w:rtl/>
              </w:rPr>
              <w:t xml:space="preserve"> </w:t>
            </w:r>
            <w:r w:rsidRPr="00C76BFF">
              <w:rPr>
                <w:rFonts w:ascii="David" w:hAnsi="David" w:hint="eastAsia"/>
                <w:rtl/>
              </w:rPr>
              <w:t>עגלות</w:t>
            </w:r>
            <w:r w:rsidRPr="00C76BFF">
              <w:rPr>
                <w:rFonts w:ascii="David" w:hAnsi="David"/>
                <w:rtl/>
              </w:rPr>
              <w:t xml:space="preserve"> </w:t>
            </w:r>
            <w:r w:rsidRPr="00C76BFF">
              <w:rPr>
                <w:rFonts w:ascii="David" w:hAnsi="David" w:hint="eastAsia"/>
                <w:rtl/>
              </w:rPr>
              <w:t>ה</w:t>
            </w:r>
            <w:r>
              <w:rPr>
                <w:rFonts w:ascii="David" w:hAnsi="David" w:hint="cs"/>
                <w:rtl/>
              </w:rPr>
              <w:t>הטענה</w:t>
            </w:r>
            <w:r w:rsidRPr="00C76BFF">
              <w:rPr>
                <w:rFonts w:ascii="David" w:hAnsi="David"/>
                <w:rtl/>
              </w:rPr>
              <w:t xml:space="preserve"> </w:t>
            </w:r>
            <w:r w:rsidRPr="00C76BFF">
              <w:rPr>
                <w:rFonts w:ascii="David" w:hAnsi="David" w:hint="eastAsia"/>
                <w:rtl/>
              </w:rPr>
              <w:t>הכולל</w:t>
            </w:r>
            <w:r>
              <w:rPr>
                <w:rFonts w:ascii="David" w:hAnsi="David" w:hint="cs"/>
                <w:rtl/>
              </w:rPr>
              <w:t>ת</w:t>
            </w:r>
            <w:r w:rsidRPr="00C76BFF">
              <w:rPr>
                <w:rFonts w:ascii="David" w:hAnsi="David"/>
                <w:rtl/>
              </w:rPr>
              <w:t xml:space="preserve"> </w:t>
            </w:r>
            <w:r>
              <w:rPr>
                <w:rFonts w:ascii="David" w:hAnsi="David" w:hint="cs"/>
                <w:rtl/>
              </w:rPr>
              <w:t>אותה</w:t>
            </w:r>
            <w:r w:rsidRPr="00C76BFF">
              <w:rPr>
                <w:rFonts w:ascii="David" w:hAnsi="David"/>
                <w:rtl/>
              </w:rPr>
              <w:t xml:space="preserve"> </w:t>
            </w:r>
            <w:r w:rsidRPr="00C76BFF">
              <w:rPr>
                <w:rFonts w:ascii="David" w:hAnsi="David" w:hint="eastAsia"/>
                <w:rtl/>
              </w:rPr>
              <w:t>יוכל</w:t>
            </w:r>
            <w:r w:rsidRPr="00C76BFF">
              <w:rPr>
                <w:rFonts w:ascii="David" w:hAnsi="David"/>
                <w:rtl/>
              </w:rPr>
              <w:t xml:space="preserve"> </w:t>
            </w:r>
            <w:r w:rsidRPr="00C76BFF">
              <w:rPr>
                <w:rFonts w:ascii="David" w:hAnsi="David" w:hint="eastAsia"/>
                <w:rtl/>
              </w:rPr>
              <w:t>לספק</w:t>
            </w:r>
            <w:r w:rsidRPr="00C76BFF">
              <w:rPr>
                <w:rFonts w:ascii="David" w:hAnsi="David"/>
                <w:rtl/>
              </w:rPr>
              <w:t xml:space="preserve"> </w:t>
            </w:r>
            <w:r w:rsidRPr="00C76BFF">
              <w:rPr>
                <w:rFonts w:ascii="David" w:hAnsi="David" w:hint="eastAsia"/>
                <w:rtl/>
              </w:rPr>
              <w:t>בתוך</w:t>
            </w:r>
            <w:r w:rsidRPr="00C76BFF">
              <w:rPr>
                <w:rFonts w:ascii="David" w:hAnsi="David"/>
                <w:rtl/>
              </w:rPr>
              <w:t xml:space="preserve"> 60 </w:t>
            </w:r>
            <w:r w:rsidRPr="00C76BFF">
              <w:rPr>
                <w:rFonts w:ascii="David" w:hAnsi="David" w:hint="eastAsia"/>
                <w:rtl/>
              </w:rPr>
              <w:t>יום</w:t>
            </w:r>
            <w:r>
              <w:rPr>
                <w:rFonts w:ascii="David" w:hAnsi="David" w:hint="cs"/>
                <w:rtl/>
              </w:rPr>
              <w:t xml:space="preserve"> מקבלת ההזמנה / חתימה על החוזה</w:t>
            </w:r>
          </w:p>
        </w:tc>
        <w:tc>
          <w:tcPr>
            <w:tcW w:w="1982" w:type="pct"/>
            <w:vAlign w:val="center"/>
          </w:tcPr>
          <w:p w14:paraId="2CF69B6A" w14:textId="77777777" w:rsidR="00F05593" w:rsidRPr="00C76BFF" w:rsidRDefault="00F05593" w:rsidP="00F05593">
            <w:pPr>
              <w:bidi/>
              <w:jc w:val="center"/>
              <w:rPr>
                <w:rFonts w:ascii="David" w:hAnsi="David"/>
                <w:rtl/>
              </w:rPr>
            </w:pPr>
            <w:r w:rsidRPr="008D30D7">
              <w:rPr>
                <w:rFonts w:ascii="David" w:hAnsi="David" w:hint="cs"/>
                <w:rtl/>
              </w:rPr>
              <w:t>לפי המענה בסעיף 3.1.</w:t>
            </w:r>
            <w:r w:rsidR="00AE74CF">
              <w:rPr>
                <w:rFonts w:ascii="David" w:hAnsi="David" w:hint="cs"/>
                <w:rtl/>
              </w:rPr>
              <w:t>7</w:t>
            </w:r>
            <w:r w:rsidRPr="008D30D7">
              <w:rPr>
                <w:rFonts w:ascii="David" w:hAnsi="David" w:hint="cs"/>
                <w:rtl/>
              </w:rPr>
              <w:t xml:space="preserve">  </w:t>
            </w:r>
            <w:r>
              <w:rPr>
                <w:rFonts w:ascii="David" w:hAnsi="David" w:hint="cs"/>
                <w:rtl/>
              </w:rPr>
              <w:t xml:space="preserve">שורה 3 </w:t>
            </w:r>
            <w:r w:rsidRPr="008D30D7">
              <w:rPr>
                <w:rFonts w:ascii="David" w:hAnsi="David" w:hint="cs"/>
                <w:rtl/>
              </w:rPr>
              <w:t>לעיל</w:t>
            </w:r>
          </w:p>
        </w:tc>
        <w:tc>
          <w:tcPr>
            <w:tcW w:w="583" w:type="pct"/>
            <w:vAlign w:val="center"/>
          </w:tcPr>
          <w:p w14:paraId="0BB504C2" w14:textId="77777777" w:rsidR="00F05593" w:rsidRPr="00C76BFF" w:rsidRDefault="00F05593" w:rsidP="00F05593">
            <w:pPr>
              <w:bidi/>
              <w:jc w:val="center"/>
              <w:rPr>
                <w:rFonts w:ascii="David" w:hAnsi="David"/>
                <w:rtl/>
              </w:rPr>
            </w:pPr>
            <w:r>
              <w:rPr>
                <w:rFonts w:ascii="David" w:hAnsi="David" w:hint="cs"/>
                <w:rtl/>
              </w:rPr>
              <w:t>10%</w:t>
            </w:r>
          </w:p>
        </w:tc>
        <w:tc>
          <w:tcPr>
            <w:tcW w:w="581" w:type="pct"/>
            <w:vMerge/>
          </w:tcPr>
          <w:p w14:paraId="3A843263" w14:textId="77777777" w:rsidR="00F05593" w:rsidRDefault="00F05593" w:rsidP="00F05593">
            <w:pPr>
              <w:bidi/>
              <w:jc w:val="center"/>
              <w:rPr>
                <w:rFonts w:ascii="David" w:hAnsi="David"/>
                <w:rtl/>
              </w:rPr>
            </w:pPr>
          </w:p>
        </w:tc>
      </w:tr>
      <w:tr w:rsidR="00F05593" w:rsidRPr="001F4536" w14:paraId="4E672179" w14:textId="77777777" w:rsidTr="00F05593">
        <w:tc>
          <w:tcPr>
            <w:tcW w:w="314" w:type="pct"/>
          </w:tcPr>
          <w:p w14:paraId="65B36A7E" w14:textId="77777777" w:rsidR="00F05593" w:rsidRPr="00412940" w:rsidRDefault="00F05593" w:rsidP="00F05593">
            <w:pPr>
              <w:bidi/>
              <w:jc w:val="center"/>
              <w:rPr>
                <w:rFonts w:ascii="David" w:hAnsi="David"/>
                <w:b/>
                <w:bCs/>
                <w:rtl/>
              </w:rPr>
            </w:pPr>
          </w:p>
        </w:tc>
        <w:tc>
          <w:tcPr>
            <w:tcW w:w="3521" w:type="pct"/>
            <w:gridSpan w:val="2"/>
            <w:vAlign w:val="center"/>
          </w:tcPr>
          <w:p w14:paraId="2F0958E3" w14:textId="77777777" w:rsidR="00F05593" w:rsidRPr="00E93B6C" w:rsidRDefault="00F05593" w:rsidP="00F05593">
            <w:pPr>
              <w:bidi/>
              <w:jc w:val="center"/>
              <w:rPr>
                <w:rFonts w:ascii="David" w:hAnsi="David"/>
                <w:b/>
                <w:bCs/>
                <w:rtl/>
              </w:rPr>
            </w:pPr>
            <w:r>
              <w:rPr>
                <w:rFonts w:ascii="David" w:hAnsi="David" w:hint="cs"/>
                <w:b/>
                <w:bCs/>
                <w:rtl/>
              </w:rPr>
              <w:t xml:space="preserve">כמות </w:t>
            </w:r>
            <w:r w:rsidRPr="00E93B6C">
              <w:rPr>
                <w:rFonts w:ascii="David" w:hAnsi="David" w:hint="eastAsia"/>
                <w:b/>
                <w:bCs/>
                <w:rtl/>
              </w:rPr>
              <w:t>עגלות</w:t>
            </w:r>
            <w:r w:rsidRPr="00E93B6C">
              <w:rPr>
                <w:rFonts w:ascii="David" w:hAnsi="David"/>
                <w:b/>
                <w:bCs/>
                <w:rtl/>
              </w:rPr>
              <w:t xml:space="preserve"> </w:t>
            </w:r>
            <w:r w:rsidRPr="00E93B6C">
              <w:rPr>
                <w:rFonts w:ascii="David" w:hAnsi="David" w:hint="eastAsia"/>
                <w:b/>
                <w:bCs/>
                <w:rtl/>
              </w:rPr>
              <w:t>הטענה</w:t>
            </w:r>
            <w:r w:rsidRPr="00E93B6C">
              <w:rPr>
                <w:rFonts w:ascii="David" w:hAnsi="David"/>
                <w:b/>
                <w:bCs/>
                <w:rtl/>
              </w:rPr>
              <w:t xml:space="preserve"> </w:t>
            </w:r>
            <w:r w:rsidRPr="00E93B6C">
              <w:rPr>
                <w:rFonts w:ascii="David" w:hAnsi="David" w:hint="eastAsia"/>
                <w:b/>
                <w:bCs/>
                <w:rtl/>
              </w:rPr>
              <w:t>ל</w:t>
            </w:r>
            <w:r w:rsidRPr="00E93B6C">
              <w:rPr>
                <w:rFonts w:ascii="David" w:hAnsi="David"/>
                <w:b/>
                <w:bCs/>
                <w:rtl/>
              </w:rPr>
              <w:t xml:space="preserve">-36 </w:t>
            </w:r>
            <w:r w:rsidRPr="00E93B6C">
              <w:rPr>
                <w:rFonts w:ascii="David" w:hAnsi="David" w:hint="eastAsia"/>
                <w:b/>
                <w:bCs/>
                <w:rtl/>
              </w:rPr>
              <w:t>מחשבים</w:t>
            </w:r>
          </w:p>
        </w:tc>
        <w:tc>
          <w:tcPr>
            <w:tcW w:w="583" w:type="pct"/>
            <w:vAlign w:val="center"/>
          </w:tcPr>
          <w:p w14:paraId="14A3D2A3" w14:textId="77777777" w:rsidR="00F05593" w:rsidRPr="00C76BFF" w:rsidRDefault="00F05593" w:rsidP="00F05593">
            <w:pPr>
              <w:bidi/>
              <w:jc w:val="center"/>
              <w:rPr>
                <w:rFonts w:ascii="David" w:hAnsi="David"/>
                <w:rtl/>
              </w:rPr>
            </w:pPr>
          </w:p>
        </w:tc>
        <w:tc>
          <w:tcPr>
            <w:tcW w:w="581" w:type="pct"/>
            <w:vMerge/>
          </w:tcPr>
          <w:p w14:paraId="6BD46658" w14:textId="77777777" w:rsidR="00F05593" w:rsidRPr="00C76BFF" w:rsidRDefault="00F05593" w:rsidP="00F05593">
            <w:pPr>
              <w:bidi/>
              <w:jc w:val="center"/>
              <w:rPr>
                <w:rFonts w:ascii="David" w:hAnsi="David"/>
                <w:rtl/>
              </w:rPr>
            </w:pPr>
          </w:p>
        </w:tc>
      </w:tr>
      <w:tr w:rsidR="00F05593" w:rsidRPr="001F4536" w14:paraId="6F3C5F62" w14:textId="77777777" w:rsidTr="00F05593">
        <w:tc>
          <w:tcPr>
            <w:tcW w:w="314" w:type="pct"/>
          </w:tcPr>
          <w:p w14:paraId="657C0130" w14:textId="77777777" w:rsidR="00F05593" w:rsidRPr="00412940" w:rsidRDefault="00F05593" w:rsidP="00FC303C">
            <w:pPr>
              <w:pStyle w:val="ListParagraph"/>
              <w:numPr>
                <w:ilvl w:val="0"/>
                <w:numId w:val="94"/>
              </w:numPr>
              <w:bidi/>
              <w:jc w:val="center"/>
              <w:rPr>
                <w:rFonts w:ascii="David" w:hAnsi="David"/>
                <w:rtl/>
              </w:rPr>
            </w:pPr>
          </w:p>
        </w:tc>
        <w:tc>
          <w:tcPr>
            <w:tcW w:w="1540" w:type="pct"/>
            <w:vAlign w:val="center"/>
          </w:tcPr>
          <w:p w14:paraId="61466D4C" w14:textId="77777777" w:rsidR="00F05593" w:rsidRDefault="00F05593" w:rsidP="00F05593">
            <w:pPr>
              <w:bidi/>
              <w:jc w:val="center"/>
              <w:rPr>
                <w:rFonts w:ascii="David" w:hAnsi="David"/>
                <w:rtl/>
              </w:rPr>
            </w:pPr>
            <w:r>
              <w:rPr>
                <w:rFonts w:ascii="David" w:hAnsi="David" w:hint="cs"/>
                <w:rtl/>
              </w:rPr>
              <w:t>כמות</w:t>
            </w:r>
            <w:r w:rsidRPr="00C76BFF">
              <w:rPr>
                <w:rFonts w:ascii="David" w:hAnsi="David"/>
                <w:rtl/>
              </w:rPr>
              <w:t xml:space="preserve"> </w:t>
            </w:r>
            <w:r w:rsidRPr="00C76BFF">
              <w:rPr>
                <w:rFonts w:ascii="David" w:hAnsi="David" w:hint="eastAsia"/>
                <w:rtl/>
              </w:rPr>
              <w:t>העגלות</w:t>
            </w:r>
            <w:r w:rsidRPr="00C76BFF">
              <w:rPr>
                <w:rFonts w:ascii="David" w:hAnsi="David"/>
                <w:rtl/>
              </w:rPr>
              <w:t xml:space="preserve"> </w:t>
            </w:r>
            <w:r w:rsidRPr="00C76BFF">
              <w:rPr>
                <w:rFonts w:ascii="David" w:hAnsi="David" w:hint="eastAsia"/>
                <w:rtl/>
              </w:rPr>
              <w:t>הראשוני</w:t>
            </w:r>
            <w:r>
              <w:rPr>
                <w:rFonts w:ascii="David" w:hAnsi="David" w:hint="cs"/>
                <w:rtl/>
              </w:rPr>
              <w:t>ת</w:t>
            </w:r>
            <w:r w:rsidRPr="00C76BFF">
              <w:rPr>
                <w:rFonts w:ascii="David" w:hAnsi="David"/>
                <w:rtl/>
              </w:rPr>
              <w:t xml:space="preserve"> </w:t>
            </w:r>
            <w:r>
              <w:rPr>
                <w:rFonts w:ascii="David" w:hAnsi="David" w:hint="cs"/>
                <w:rtl/>
              </w:rPr>
              <w:t>אותה</w:t>
            </w:r>
            <w:r w:rsidRPr="00C76BFF">
              <w:rPr>
                <w:rFonts w:ascii="David" w:hAnsi="David"/>
                <w:rtl/>
              </w:rPr>
              <w:t xml:space="preserve"> </w:t>
            </w:r>
            <w:r w:rsidRPr="00C76BFF">
              <w:rPr>
                <w:rFonts w:ascii="David" w:hAnsi="David" w:hint="eastAsia"/>
                <w:rtl/>
              </w:rPr>
              <w:t>הוא</w:t>
            </w:r>
            <w:r w:rsidRPr="00C76BFF">
              <w:rPr>
                <w:rFonts w:ascii="David" w:hAnsi="David"/>
                <w:rtl/>
              </w:rPr>
              <w:t xml:space="preserve"> </w:t>
            </w:r>
            <w:r w:rsidRPr="00C76BFF">
              <w:rPr>
                <w:rFonts w:ascii="David" w:hAnsi="David" w:hint="eastAsia"/>
                <w:rtl/>
              </w:rPr>
              <w:t>מסוגל</w:t>
            </w:r>
            <w:r w:rsidRPr="00C76BFF">
              <w:rPr>
                <w:rFonts w:ascii="David" w:hAnsi="David"/>
                <w:rtl/>
              </w:rPr>
              <w:t xml:space="preserve"> </w:t>
            </w:r>
            <w:r w:rsidRPr="00C76BFF">
              <w:rPr>
                <w:rFonts w:ascii="David" w:hAnsi="David" w:hint="eastAsia"/>
                <w:rtl/>
              </w:rPr>
              <w:t>לספק</w:t>
            </w:r>
            <w:r w:rsidRPr="00C76BFF">
              <w:rPr>
                <w:rFonts w:ascii="David" w:hAnsi="David"/>
                <w:rtl/>
              </w:rPr>
              <w:t xml:space="preserve"> </w:t>
            </w:r>
            <w:r w:rsidRPr="00E93B6C">
              <w:rPr>
                <w:rFonts w:ascii="David" w:hAnsi="David" w:hint="eastAsia"/>
                <w:b/>
                <w:bCs/>
                <w:u w:val="single"/>
                <w:rtl/>
              </w:rPr>
              <w:t>מייד</w:t>
            </w:r>
            <w:r w:rsidRPr="00E93B6C">
              <w:rPr>
                <w:rFonts w:ascii="David" w:hAnsi="David"/>
                <w:b/>
                <w:bCs/>
                <w:u w:val="single"/>
                <w:rtl/>
              </w:rPr>
              <w:t xml:space="preserve"> </w:t>
            </w:r>
            <w:r>
              <w:rPr>
                <w:rFonts w:ascii="David" w:hAnsi="David" w:hint="cs"/>
                <w:rtl/>
              </w:rPr>
              <w:t>מקבלת ההזמנה / חתימה על החוזה</w:t>
            </w:r>
          </w:p>
        </w:tc>
        <w:tc>
          <w:tcPr>
            <w:tcW w:w="1982" w:type="pct"/>
            <w:vAlign w:val="center"/>
          </w:tcPr>
          <w:p w14:paraId="65DBD4CC" w14:textId="77777777" w:rsidR="00F05593" w:rsidRPr="00C76BFF" w:rsidRDefault="00F05593" w:rsidP="00F05593">
            <w:pPr>
              <w:bidi/>
              <w:jc w:val="center"/>
              <w:rPr>
                <w:rFonts w:ascii="David" w:hAnsi="David"/>
                <w:rtl/>
              </w:rPr>
            </w:pPr>
            <w:r>
              <w:rPr>
                <w:rFonts w:ascii="David" w:hAnsi="David" w:hint="cs"/>
                <w:rtl/>
              </w:rPr>
              <w:t>לפי המענה בסעיף 3.1.</w:t>
            </w:r>
            <w:r w:rsidR="00AE74CF">
              <w:rPr>
                <w:rFonts w:ascii="David" w:hAnsi="David" w:hint="cs"/>
                <w:rtl/>
              </w:rPr>
              <w:t>7</w:t>
            </w:r>
            <w:r>
              <w:rPr>
                <w:rFonts w:ascii="David" w:hAnsi="David" w:hint="cs"/>
                <w:rtl/>
              </w:rPr>
              <w:t xml:space="preserve"> שורה 1 לעיל</w:t>
            </w:r>
          </w:p>
        </w:tc>
        <w:tc>
          <w:tcPr>
            <w:tcW w:w="583" w:type="pct"/>
            <w:vAlign w:val="center"/>
          </w:tcPr>
          <w:p w14:paraId="3D7F8E4B" w14:textId="77777777" w:rsidR="00F05593" w:rsidRPr="00C76BFF" w:rsidRDefault="00F05593" w:rsidP="00F05593">
            <w:pPr>
              <w:bidi/>
              <w:jc w:val="center"/>
              <w:rPr>
                <w:rFonts w:ascii="David" w:hAnsi="David"/>
                <w:rtl/>
              </w:rPr>
            </w:pPr>
            <w:r>
              <w:rPr>
                <w:rFonts w:ascii="David" w:hAnsi="David" w:hint="cs"/>
                <w:rtl/>
              </w:rPr>
              <w:t>25%</w:t>
            </w:r>
          </w:p>
        </w:tc>
        <w:tc>
          <w:tcPr>
            <w:tcW w:w="581" w:type="pct"/>
            <w:vMerge/>
          </w:tcPr>
          <w:p w14:paraId="6182BA92" w14:textId="77777777" w:rsidR="00F05593" w:rsidRDefault="00F05593" w:rsidP="00F05593">
            <w:pPr>
              <w:bidi/>
              <w:jc w:val="center"/>
              <w:rPr>
                <w:rFonts w:ascii="David" w:hAnsi="David"/>
                <w:rtl/>
              </w:rPr>
            </w:pPr>
          </w:p>
        </w:tc>
      </w:tr>
      <w:tr w:rsidR="00F05593" w:rsidRPr="001F4536" w14:paraId="0F04E7F2" w14:textId="77777777" w:rsidTr="00F05593">
        <w:tc>
          <w:tcPr>
            <w:tcW w:w="314" w:type="pct"/>
          </w:tcPr>
          <w:p w14:paraId="7A242577" w14:textId="77777777" w:rsidR="00F05593" w:rsidRPr="00412940" w:rsidRDefault="00F05593" w:rsidP="00FC303C">
            <w:pPr>
              <w:pStyle w:val="ListParagraph"/>
              <w:numPr>
                <w:ilvl w:val="0"/>
                <w:numId w:val="94"/>
              </w:numPr>
              <w:bidi/>
              <w:jc w:val="center"/>
              <w:rPr>
                <w:rFonts w:ascii="David" w:hAnsi="David"/>
                <w:rtl/>
              </w:rPr>
            </w:pPr>
          </w:p>
        </w:tc>
        <w:tc>
          <w:tcPr>
            <w:tcW w:w="1540" w:type="pct"/>
            <w:vAlign w:val="center"/>
          </w:tcPr>
          <w:p w14:paraId="57BE319A" w14:textId="77777777" w:rsidR="00F05593" w:rsidRDefault="00F05593" w:rsidP="00F05593">
            <w:pPr>
              <w:bidi/>
              <w:jc w:val="center"/>
              <w:rPr>
                <w:rFonts w:ascii="David" w:hAnsi="David"/>
                <w:rtl/>
              </w:rPr>
            </w:pPr>
            <w:r>
              <w:rPr>
                <w:rFonts w:ascii="David" w:hAnsi="David" w:hint="cs"/>
                <w:rtl/>
              </w:rPr>
              <w:t>כמות</w:t>
            </w:r>
            <w:r w:rsidRPr="00C76BFF">
              <w:rPr>
                <w:rFonts w:ascii="David" w:hAnsi="David"/>
                <w:rtl/>
              </w:rPr>
              <w:t xml:space="preserve"> העגלות המקסימלי</w:t>
            </w:r>
            <w:r>
              <w:rPr>
                <w:rFonts w:ascii="David" w:hAnsi="David" w:hint="cs"/>
                <w:rtl/>
              </w:rPr>
              <w:t>ת</w:t>
            </w:r>
            <w:r w:rsidRPr="00C76BFF">
              <w:rPr>
                <w:rFonts w:ascii="David" w:hAnsi="David"/>
                <w:rtl/>
              </w:rPr>
              <w:t xml:space="preserve"> </w:t>
            </w:r>
            <w:r>
              <w:rPr>
                <w:rFonts w:ascii="David" w:hAnsi="David" w:hint="cs"/>
                <w:rtl/>
              </w:rPr>
              <w:t>אותה</w:t>
            </w:r>
            <w:r w:rsidRPr="00C76BFF">
              <w:rPr>
                <w:rFonts w:ascii="David" w:hAnsi="David"/>
                <w:rtl/>
              </w:rPr>
              <w:t xml:space="preserve"> יכול הספק לספק ב</w:t>
            </w:r>
            <w:r w:rsidRPr="00C76BFF">
              <w:rPr>
                <w:rFonts w:ascii="David" w:hAnsi="David" w:hint="eastAsia"/>
                <w:rtl/>
              </w:rPr>
              <w:t>כל</w:t>
            </w:r>
            <w:r w:rsidRPr="00C76BFF">
              <w:rPr>
                <w:rFonts w:ascii="David" w:hAnsi="David"/>
                <w:rtl/>
              </w:rPr>
              <w:t xml:space="preserve"> </w:t>
            </w:r>
            <w:r w:rsidRPr="00C76BFF">
              <w:rPr>
                <w:rFonts w:ascii="David" w:hAnsi="David" w:hint="eastAsia"/>
                <w:rtl/>
              </w:rPr>
              <w:t>שבוע</w:t>
            </w:r>
            <w:r w:rsidRPr="00C76BFF">
              <w:rPr>
                <w:rFonts w:ascii="David" w:hAnsi="David"/>
                <w:rtl/>
              </w:rPr>
              <w:t xml:space="preserve"> (5 </w:t>
            </w:r>
            <w:r w:rsidRPr="00C76BFF">
              <w:rPr>
                <w:rFonts w:ascii="David" w:hAnsi="David" w:hint="eastAsia"/>
                <w:rtl/>
              </w:rPr>
              <w:t>ימי</w:t>
            </w:r>
            <w:r w:rsidRPr="00C76BFF">
              <w:rPr>
                <w:rFonts w:ascii="David" w:hAnsi="David"/>
                <w:rtl/>
              </w:rPr>
              <w:t xml:space="preserve"> </w:t>
            </w:r>
            <w:r w:rsidRPr="00C76BFF">
              <w:rPr>
                <w:rFonts w:ascii="David" w:hAnsi="David" w:hint="eastAsia"/>
                <w:rtl/>
              </w:rPr>
              <w:t>עבודה</w:t>
            </w:r>
            <w:r w:rsidRPr="00C76BFF">
              <w:rPr>
                <w:rFonts w:ascii="David" w:hAnsi="David"/>
                <w:rtl/>
              </w:rPr>
              <w:t>)</w:t>
            </w:r>
            <w:r>
              <w:rPr>
                <w:rFonts w:ascii="David" w:hAnsi="David" w:hint="cs"/>
                <w:rtl/>
              </w:rPr>
              <w:t xml:space="preserve"> בחודש העוקב</w:t>
            </w:r>
            <w:r w:rsidRPr="00C76BFF">
              <w:rPr>
                <w:rFonts w:ascii="David" w:hAnsi="David"/>
                <w:rtl/>
              </w:rPr>
              <w:t xml:space="preserve"> </w:t>
            </w:r>
            <w:r w:rsidRPr="00C76BFF">
              <w:rPr>
                <w:rFonts w:ascii="David" w:hAnsi="David" w:hint="eastAsia"/>
                <w:rtl/>
              </w:rPr>
              <w:t>לאחר</w:t>
            </w:r>
            <w:r w:rsidRPr="00C76BFF">
              <w:rPr>
                <w:rFonts w:ascii="David" w:hAnsi="David"/>
                <w:rtl/>
              </w:rPr>
              <w:t xml:space="preserve"> </w:t>
            </w:r>
            <w:r w:rsidRPr="00C76BFF">
              <w:rPr>
                <w:rFonts w:ascii="David" w:hAnsi="David" w:hint="eastAsia"/>
                <w:rtl/>
              </w:rPr>
              <w:t>מכן</w:t>
            </w:r>
          </w:p>
        </w:tc>
        <w:tc>
          <w:tcPr>
            <w:tcW w:w="1982" w:type="pct"/>
            <w:vAlign w:val="center"/>
          </w:tcPr>
          <w:p w14:paraId="3681C606" w14:textId="77777777" w:rsidR="00F05593" w:rsidRPr="00C76BFF" w:rsidRDefault="00F05593" w:rsidP="00F05593">
            <w:pPr>
              <w:bidi/>
              <w:jc w:val="center"/>
              <w:rPr>
                <w:rFonts w:ascii="David" w:hAnsi="David"/>
                <w:rtl/>
              </w:rPr>
            </w:pPr>
            <w:r w:rsidRPr="008D30D7">
              <w:rPr>
                <w:rFonts w:ascii="David" w:hAnsi="David" w:hint="cs"/>
                <w:rtl/>
              </w:rPr>
              <w:t>לפי המענה בסעיף 3.1.</w:t>
            </w:r>
            <w:r w:rsidR="00AE74CF">
              <w:rPr>
                <w:rFonts w:ascii="David" w:hAnsi="David" w:hint="cs"/>
                <w:rtl/>
              </w:rPr>
              <w:t>7</w:t>
            </w:r>
            <w:r w:rsidRPr="008D30D7">
              <w:rPr>
                <w:rFonts w:ascii="David" w:hAnsi="David" w:hint="cs"/>
                <w:rtl/>
              </w:rPr>
              <w:t xml:space="preserve">  </w:t>
            </w:r>
            <w:r>
              <w:rPr>
                <w:rFonts w:ascii="David" w:hAnsi="David" w:hint="cs"/>
                <w:rtl/>
              </w:rPr>
              <w:t xml:space="preserve">שורה 2 </w:t>
            </w:r>
            <w:r w:rsidRPr="008D30D7">
              <w:rPr>
                <w:rFonts w:ascii="David" w:hAnsi="David" w:hint="cs"/>
                <w:rtl/>
              </w:rPr>
              <w:t>לעיל</w:t>
            </w:r>
          </w:p>
        </w:tc>
        <w:tc>
          <w:tcPr>
            <w:tcW w:w="583" w:type="pct"/>
            <w:vAlign w:val="center"/>
          </w:tcPr>
          <w:p w14:paraId="2B96AF4B" w14:textId="77777777" w:rsidR="00F05593" w:rsidRPr="00C76BFF" w:rsidRDefault="00F05593" w:rsidP="00F05593">
            <w:pPr>
              <w:bidi/>
              <w:jc w:val="center"/>
              <w:rPr>
                <w:rFonts w:ascii="David" w:hAnsi="David"/>
                <w:rtl/>
              </w:rPr>
            </w:pPr>
            <w:r>
              <w:rPr>
                <w:rFonts w:ascii="David" w:hAnsi="David" w:hint="cs"/>
                <w:rtl/>
              </w:rPr>
              <w:t>20%</w:t>
            </w:r>
          </w:p>
        </w:tc>
        <w:tc>
          <w:tcPr>
            <w:tcW w:w="581" w:type="pct"/>
            <w:vMerge/>
          </w:tcPr>
          <w:p w14:paraId="4ECFA54A" w14:textId="77777777" w:rsidR="00F05593" w:rsidRDefault="00F05593" w:rsidP="00F05593">
            <w:pPr>
              <w:bidi/>
              <w:jc w:val="center"/>
              <w:rPr>
                <w:rFonts w:ascii="David" w:hAnsi="David"/>
                <w:rtl/>
              </w:rPr>
            </w:pPr>
          </w:p>
        </w:tc>
      </w:tr>
      <w:tr w:rsidR="00F05593" w:rsidRPr="001F4536" w14:paraId="36FD286E" w14:textId="77777777" w:rsidTr="00F05593">
        <w:tc>
          <w:tcPr>
            <w:tcW w:w="314" w:type="pct"/>
          </w:tcPr>
          <w:p w14:paraId="4A42DD25" w14:textId="77777777" w:rsidR="00F05593" w:rsidRPr="00412940" w:rsidRDefault="00F05593" w:rsidP="00FC303C">
            <w:pPr>
              <w:pStyle w:val="ListParagraph"/>
              <w:numPr>
                <w:ilvl w:val="0"/>
                <w:numId w:val="94"/>
              </w:numPr>
              <w:bidi/>
              <w:jc w:val="center"/>
              <w:rPr>
                <w:rFonts w:ascii="David" w:hAnsi="David"/>
                <w:rtl/>
              </w:rPr>
            </w:pPr>
          </w:p>
        </w:tc>
        <w:tc>
          <w:tcPr>
            <w:tcW w:w="1540" w:type="pct"/>
            <w:vAlign w:val="center"/>
          </w:tcPr>
          <w:p w14:paraId="022AB10F" w14:textId="77777777" w:rsidR="00F05593" w:rsidRDefault="00F05593" w:rsidP="00F05593">
            <w:pPr>
              <w:bidi/>
              <w:jc w:val="center"/>
              <w:rPr>
                <w:rFonts w:ascii="David" w:hAnsi="David"/>
                <w:rtl/>
              </w:rPr>
            </w:pPr>
            <w:r>
              <w:rPr>
                <w:rFonts w:ascii="David" w:hAnsi="David" w:hint="cs"/>
                <w:rtl/>
              </w:rPr>
              <w:t>כמות</w:t>
            </w:r>
            <w:r w:rsidRPr="00C76BFF">
              <w:rPr>
                <w:rFonts w:ascii="David" w:hAnsi="David"/>
                <w:rtl/>
              </w:rPr>
              <w:t xml:space="preserve"> </w:t>
            </w:r>
            <w:r w:rsidRPr="00C76BFF">
              <w:rPr>
                <w:rFonts w:ascii="David" w:hAnsi="David" w:hint="eastAsia"/>
                <w:rtl/>
              </w:rPr>
              <w:t>עגלות</w:t>
            </w:r>
            <w:r w:rsidRPr="00C76BFF">
              <w:rPr>
                <w:rFonts w:ascii="David" w:hAnsi="David"/>
                <w:rtl/>
              </w:rPr>
              <w:t xml:space="preserve"> </w:t>
            </w:r>
            <w:r w:rsidRPr="00C76BFF">
              <w:rPr>
                <w:rFonts w:ascii="David" w:hAnsi="David" w:hint="eastAsia"/>
                <w:rtl/>
              </w:rPr>
              <w:t>ה</w:t>
            </w:r>
            <w:r>
              <w:rPr>
                <w:rFonts w:ascii="David" w:hAnsi="David" w:hint="cs"/>
                <w:rtl/>
              </w:rPr>
              <w:t>הטענה</w:t>
            </w:r>
            <w:r w:rsidRPr="00C76BFF">
              <w:rPr>
                <w:rFonts w:ascii="David" w:hAnsi="David"/>
                <w:rtl/>
              </w:rPr>
              <w:t xml:space="preserve"> </w:t>
            </w:r>
            <w:r w:rsidRPr="00C76BFF">
              <w:rPr>
                <w:rFonts w:ascii="David" w:hAnsi="David" w:hint="eastAsia"/>
                <w:rtl/>
              </w:rPr>
              <w:t>הכולל</w:t>
            </w:r>
            <w:r>
              <w:rPr>
                <w:rFonts w:ascii="David" w:hAnsi="David" w:hint="cs"/>
                <w:rtl/>
              </w:rPr>
              <w:t>ת</w:t>
            </w:r>
            <w:r w:rsidRPr="00C76BFF">
              <w:rPr>
                <w:rFonts w:ascii="David" w:hAnsi="David"/>
                <w:rtl/>
              </w:rPr>
              <w:t xml:space="preserve"> </w:t>
            </w:r>
            <w:r>
              <w:rPr>
                <w:rFonts w:ascii="David" w:hAnsi="David" w:hint="cs"/>
                <w:rtl/>
              </w:rPr>
              <w:t>אותה</w:t>
            </w:r>
            <w:r w:rsidRPr="00C76BFF">
              <w:rPr>
                <w:rFonts w:ascii="David" w:hAnsi="David"/>
                <w:rtl/>
              </w:rPr>
              <w:t xml:space="preserve"> </w:t>
            </w:r>
            <w:r w:rsidRPr="00C76BFF">
              <w:rPr>
                <w:rFonts w:ascii="David" w:hAnsi="David" w:hint="eastAsia"/>
                <w:rtl/>
              </w:rPr>
              <w:t>יוכל</w:t>
            </w:r>
            <w:r w:rsidRPr="00C76BFF">
              <w:rPr>
                <w:rFonts w:ascii="David" w:hAnsi="David"/>
                <w:rtl/>
              </w:rPr>
              <w:t xml:space="preserve"> </w:t>
            </w:r>
            <w:r w:rsidRPr="00C76BFF">
              <w:rPr>
                <w:rFonts w:ascii="David" w:hAnsi="David" w:hint="eastAsia"/>
                <w:rtl/>
              </w:rPr>
              <w:t>לספק</w:t>
            </w:r>
            <w:r w:rsidRPr="00C76BFF">
              <w:rPr>
                <w:rFonts w:ascii="David" w:hAnsi="David"/>
                <w:rtl/>
              </w:rPr>
              <w:t xml:space="preserve"> </w:t>
            </w:r>
            <w:r w:rsidRPr="00C76BFF">
              <w:rPr>
                <w:rFonts w:ascii="David" w:hAnsi="David" w:hint="eastAsia"/>
                <w:rtl/>
              </w:rPr>
              <w:t>בתוך</w:t>
            </w:r>
            <w:r w:rsidRPr="00C76BFF">
              <w:rPr>
                <w:rFonts w:ascii="David" w:hAnsi="David"/>
                <w:rtl/>
              </w:rPr>
              <w:t xml:space="preserve"> 60 </w:t>
            </w:r>
            <w:r w:rsidRPr="00C76BFF">
              <w:rPr>
                <w:rFonts w:ascii="David" w:hAnsi="David" w:hint="eastAsia"/>
                <w:rtl/>
              </w:rPr>
              <w:t>יום</w:t>
            </w:r>
            <w:r>
              <w:rPr>
                <w:rFonts w:ascii="David" w:hAnsi="David" w:hint="cs"/>
                <w:rtl/>
              </w:rPr>
              <w:t xml:space="preserve"> מקבלת ההזמנה / חתימה על החוזה</w:t>
            </w:r>
          </w:p>
        </w:tc>
        <w:tc>
          <w:tcPr>
            <w:tcW w:w="1982" w:type="pct"/>
            <w:vAlign w:val="center"/>
          </w:tcPr>
          <w:p w14:paraId="3AD72D0B" w14:textId="77777777" w:rsidR="00F05593" w:rsidRPr="00C76BFF" w:rsidRDefault="00F05593" w:rsidP="00F05593">
            <w:pPr>
              <w:bidi/>
              <w:jc w:val="center"/>
              <w:rPr>
                <w:rFonts w:ascii="David" w:hAnsi="David"/>
                <w:rtl/>
              </w:rPr>
            </w:pPr>
            <w:r w:rsidRPr="008D30D7">
              <w:rPr>
                <w:rFonts w:ascii="David" w:hAnsi="David" w:hint="cs"/>
                <w:rtl/>
              </w:rPr>
              <w:t>לפי המענה בסעיף 3.1.</w:t>
            </w:r>
            <w:r w:rsidR="00AE74CF">
              <w:rPr>
                <w:rFonts w:ascii="David" w:hAnsi="David" w:hint="cs"/>
                <w:rtl/>
              </w:rPr>
              <w:t>7</w:t>
            </w:r>
            <w:r w:rsidRPr="008D30D7">
              <w:rPr>
                <w:rFonts w:ascii="David" w:hAnsi="David" w:hint="cs"/>
                <w:rtl/>
              </w:rPr>
              <w:t xml:space="preserve">  </w:t>
            </w:r>
            <w:r>
              <w:rPr>
                <w:rFonts w:ascii="David" w:hAnsi="David" w:hint="cs"/>
                <w:rtl/>
              </w:rPr>
              <w:t xml:space="preserve">שורה 3 </w:t>
            </w:r>
            <w:r w:rsidRPr="008D30D7">
              <w:rPr>
                <w:rFonts w:ascii="David" w:hAnsi="David" w:hint="cs"/>
                <w:rtl/>
              </w:rPr>
              <w:t>לעיל</w:t>
            </w:r>
          </w:p>
        </w:tc>
        <w:tc>
          <w:tcPr>
            <w:tcW w:w="583" w:type="pct"/>
            <w:vAlign w:val="center"/>
          </w:tcPr>
          <w:p w14:paraId="6BE7D95C" w14:textId="77777777" w:rsidR="00F05593" w:rsidRPr="00C76BFF" w:rsidRDefault="00F05593" w:rsidP="00F05593">
            <w:pPr>
              <w:bidi/>
              <w:jc w:val="center"/>
              <w:rPr>
                <w:rFonts w:ascii="David" w:hAnsi="David"/>
                <w:rtl/>
              </w:rPr>
            </w:pPr>
            <w:r>
              <w:rPr>
                <w:rFonts w:ascii="David" w:hAnsi="David" w:hint="cs"/>
                <w:rtl/>
              </w:rPr>
              <w:t>20%</w:t>
            </w:r>
          </w:p>
        </w:tc>
        <w:tc>
          <w:tcPr>
            <w:tcW w:w="581" w:type="pct"/>
            <w:vMerge/>
          </w:tcPr>
          <w:p w14:paraId="388A9183" w14:textId="77777777" w:rsidR="00F05593" w:rsidRDefault="00F05593" w:rsidP="00F05593">
            <w:pPr>
              <w:bidi/>
              <w:jc w:val="center"/>
              <w:rPr>
                <w:rFonts w:ascii="David" w:hAnsi="David"/>
                <w:rtl/>
              </w:rPr>
            </w:pPr>
          </w:p>
        </w:tc>
      </w:tr>
    </w:tbl>
    <w:p w14:paraId="2904D5A2" w14:textId="77777777" w:rsidR="0087514E" w:rsidRDefault="0087514E" w:rsidP="003663B6">
      <w:pPr>
        <w:pStyle w:val="1"/>
        <w:numPr>
          <w:ilvl w:val="0"/>
          <w:numId w:val="0"/>
        </w:numPr>
        <w:rPr>
          <w:rtl/>
        </w:rPr>
      </w:pPr>
    </w:p>
    <w:p w14:paraId="3984813E" w14:textId="77777777" w:rsidR="0087514E" w:rsidRDefault="0087514E">
      <w:pPr>
        <w:rPr>
          <w:b/>
          <w:bCs/>
          <w:sz w:val="32"/>
          <w:szCs w:val="32"/>
          <w:rtl/>
        </w:rPr>
      </w:pPr>
      <w:r>
        <w:rPr>
          <w:rtl/>
        </w:rPr>
        <w:br w:type="page"/>
      </w:r>
    </w:p>
    <w:p w14:paraId="1FA30408" w14:textId="77777777" w:rsidR="005E4CF2" w:rsidRDefault="009445B1" w:rsidP="00C70EEB">
      <w:pPr>
        <w:pStyle w:val="1"/>
        <w:numPr>
          <w:ilvl w:val="0"/>
          <w:numId w:val="0"/>
        </w:numPr>
        <w:jc w:val="center"/>
        <w:rPr>
          <w:rFonts w:ascii="Arial" w:eastAsia="Times New Roman" w:hAnsi="Arial"/>
          <w:sz w:val="24"/>
          <w:szCs w:val="24"/>
          <w:u w:val="single"/>
          <w:rtl/>
          <w:lang w:eastAsia="he-IL"/>
        </w:rPr>
      </w:pPr>
      <w:bookmarkStart w:id="90" w:name="_Toc45528296"/>
      <w:bookmarkStart w:id="91" w:name="_Toc48799700"/>
      <w:r w:rsidRPr="00C70EEB">
        <w:rPr>
          <w:rFonts w:ascii="Arial" w:eastAsia="Times New Roman" w:hAnsi="Arial" w:hint="cs"/>
          <w:sz w:val="24"/>
          <w:szCs w:val="24"/>
          <w:u w:val="single"/>
          <w:rtl/>
          <w:lang w:eastAsia="he-IL"/>
        </w:rPr>
        <w:lastRenderedPageBreak/>
        <w:t xml:space="preserve">נספח 2.1.4 </w:t>
      </w:r>
      <w:r w:rsidR="005E4CF2">
        <w:rPr>
          <w:rFonts w:ascii="Arial" w:eastAsia="Times New Roman" w:hAnsi="Arial" w:hint="cs"/>
          <w:sz w:val="24"/>
          <w:szCs w:val="24"/>
          <w:u w:val="single"/>
          <w:rtl/>
          <w:lang w:eastAsia="he-IL"/>
        </w:rPr>
        <w:t>בקרת שטח</w:t>
      </w:r>
      <w:bookmarkEnd w:id="91"/>
    </w:p>
    <w:p w14:paraId="5FB8AB1E" w14:textId="49D0F7A9" w:rsidR="009445B1" w:rsidRDefault="005E4CF2" w:rsidP="005E4CF2">
      <w:pPr>
        <w:pStyle w:val="1"/>
        <w:numPr>
          <w:ilvl w:val="0"/>
          <w:numId w:val="0"/>
        </w:numPr>
        <w:jc w:val="left"/>
        <w:rPr>
          <w:b w:val="0"/>
          <w:bCs w:val="0"/>
          <w:u w:val="single"/>
          <w:rtl/>
        </w:rPr>
      </w:pPr>
      <w:bookmarkStart w:id="92" w:name="_Toc48799701"/>
      <w:r w:rsidRPr="004C3204">
        <w:rPr>
          <w:rFonts w:ascii="Arial" w:eastAsia="Times New Roman" w:hAnsi="Arial" w:hint="cs"/>
          <w:sz w:val="24"/>
          <w:szCs w:val="24"/>
          <w:rtl/>
          <w:lang w:eastAsia="he-IL"/>
        </w:rPr>
        <w:t xml:space="preserve">(הנספח משולב </w:t>
      </w:r>
      <w:r w:rsidR="00FF6890" w:rsidRPr="004C3204">
        <w:rPr>
          <w:rFonts w:ascii="Arial" w:eastAsia="Times New Roman" w:hAnsi="Arial" w:hint="cs"/>
          <w:sz w:val="24"/>
          <w:szCs w:val="24"/>
          <w:rtl/>
          <w:lang w:eastAsia="he-IL"/>
        </w:rPr>
        <w:t xml:space="preserve">אך ורק </w:t>
      </w:r>
      <w:r w:rsidRPr="004C3204">
        <w:rPr>
          <w:rFonts w:ascii="Arial" w:eastAsia="Times New Roman" w:hAnsi="Arial" w:hint="cs"/>
          <w:sz w:val="24"/>
          <w:szCs w:val="24"/>
          <w:rtl/>
          <w:lang w:eastAsia="he-IL"/>
        </w:rPr>
        <w:t>לצורך</w:t>
      </w:r>
      <w:r w:rsidR="004C3204">
        <w:rPr>
          <w:rFonts w:ascii="Arial" w:eastAsia="Times New Roman" w:hAnsi="Arial" w:hint="cs"/>
          <w:sz w:val="24"/>
          <w:szCs w:val="24"/>
          <w:rtl/>
          <w:lang w:eastAsia="he-IL"/>
        </w:rPr>
        <w:t xml:space="preserve"> מתן</w:t>
      </w:r>
      <w:r w:rsidRPr="004C3204">
        <w:rPr>
          <w:rFonts w:ascii="Arial" w:eastAsia="Times New Roman" w:hAnsi="Arial" w:hint="cs"/>
          <w:sz w:val="24"/>
          <w:szCs w:val="24"/>
          <w:rtl/>
          <w:lang w:eastAsia="he-IL"/>
        </w:rPr>
        <w:t xml:space="preserve"> תאור</w:t>
      </w:r>
      <w:r w:rsidRPr="00FF6890">
        <w:rPr>
          <w:rFonts w:ascii="Arial" w:eastAsia="Times New Roman" w:hAnsi="Arial" w:hint="cs"/>
          <w:sz w:val="24"/>
          <w:szCs w:val="24"/>
          <w:rtl/>
          <w:lang w:eastAsia="he-IL"/>
        </w:rPr>
        <w:t xml:space="preserve"> כללי של תפקיד מוקד הבקרה ב</w:t>
      </w:r>
      <w:r w:rsidR="009445B1" w:rsidRPr="00FF6890">
        <w:rPr>
          <w:rFonts w:ascii="Arial" w:eastAsia="Times New Roman" w:hAnsi="Arial" w:hint="cs"/>
          <w:sz w:val="24"/>
          <w:szCs w:val="24"/>
          <w:rtl/>
          <w:lang w:eastAsia="he-IL"/>
        </w:rPr>
        <w:t>בקרת שטח</w:t>
      </w:r>
      <w:r w:rsidRPr="005E4CF2">
        <w:rPr>
          <w:rFonts w:ascii="Arial" w:eastAsia="Times New Roman" w:hAnsi="Arial" w:hint="cs"/>
          <w:b w:val="0"/>
          <w:bCs w:val="0"/>
          <w:sz w:val="24"/>
          <w:szCs w:val="24"/>
          <w:rtl/>
          <w:lang w:eastAsia="he-IL"/>
        </w:rPr>
        <w:t xml:space="preserve">, </w:t>
      </w:r>
      <w:r w:rsidRPr="005E4CF2">
        <w:rPr>
          <w:rFonts w:ascii="Arial" w:eastAsia="Times New Roman" w:hAnsi="Arial" w:hint="cs"/>
          <w:b w:val="0"/>
          <w:bCs w:val="0"/>
          <w:sz w:val="24"/>
          <w:szCs w:val="24"/>
          <w:rtl/>
          <w:lang w:eastAsia="he-IL"/>
        </w:rPr>
        <w:t>ניתן לקבל תמונה מלאה על המכרז באתר מינהל הרכש במכרז שמספרו 44/11.2017</w:t>
      </w:r>
      <w:r w:rsidRPr="005E4CF2">
        <w:rPr>
          <w:rFonts w:ascii="Arial" w:eastAsia="Times New Roman" w:hAnsi="Arial" w:hint="cs"/>
          <w:b w:val="0"/>
          <w:bCs w:val="0"/>
          <w:sz w:val="24"/>
          <w:szCs w:val="24"/>
          <w:rtl/>
          <w:lang w:eastAsia="he-IL"/>
        </w:rPr>
        <w:t>)</w:t>
      </w:r>
      <w:r>
        <w:rPr>
          <w:rFonts w:ascii="Arial" w:eastAsia="Times New Roman" w:hAnsi="Arial" w:hint="cs"/>
          <w:b w:val="0"/>
          <w:bCs w:val="0"/>
          <w:sz w:val="24"/>
          <w:szCs w:val="24"/>
          <w:rtl/>
          <w:lang w:eastAsia="he-IL"/>
        </w:rPr>
        <w:t>.</w:t>
      </w:r>
      <w:bookmarkEnd w:id="92"/>
    </w:p>
    <w:p w14:paraId="4A897CFB" w14:textId="77777777" w:rsidR="009445B1" w:rsidRDefault="009445B1" w:rsidP="009445B1">
      <w:pPr>
        <w:widowControl w:val="0"/>
        <w:tabs>
          <w:tab w:val="num" w:pos="1418"/>
        </w:tabs>
        <w:bidi/>
        <w:spacing w:line="300" w:lineRule="atLeast"/>
        <w:ind w:left="1418" w:right="-142" w:hanging="709"/>
        <w:jc w:val="center"/>
        <w:rPr>
          <w:b/>
          <w:bCs/>
          <w:u w:val="single"/>
        </w:rPr>
      </w:pPr>
      <w:r>
        <w:rPr>
          <w:b/>
          <w:bCs/>
          <w:u w:val="single"/>
          <w:rtl/>
        </w:rPr>
        <w:t>בקרת דוחות ביצוע ואסמכתאות המוכיחות ביצוע (כגון: חשבוניות) עבור הצטיידות בתחום התקשוב לגני ילדים ולבתי ספר</w:t>
      </w:r>
    </w:p>
    <w:p w14:paraId="076E0D9E"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Pr>
      </w:pPr>
      <w:r>
        <w:rPr>
          <w:sz w:val="22"/>
          <w:rtl/>
        </w:rPr>
        <w:t xml:space="preserve">עם קבלת אישור המשרד / מפעל הפיס, לגבי רשימת המוסדות המתוכננים להשתתף בפעילות המתוכננת, יסייע הקבלן לנציגי המשרד בעיבוד, בהכנה ובהפקת רשימת הרשויות והמוסדות שיאושרו להשתלב בתוכנית התקשוב וכן הצטיידות של המשרד/מפעל הפיס(כולל משלוח ההודעות והחומר הנדרש). </w:t>
      </w:r>
    </w:p>
    <w:p w14:paraId="27D6FED5"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Pr>
      </w:pPr>
      <w:r>
        <w:rPr>
          <w:sz w:val="22"/>
          <w:rtl/>
        </w:rPr>
        <w:t xml:space="preserve">הקבלן יכין </w:t>
      </w:r>
      <w:r>
        <w:rPr>
          <w:b/>
          <w:bCs/>
          <w:sz w:val="22"/>
          <w:rtl/>
        </w:rPr>
        <w:t>4</w:t>
      </w:r>
      <w:r>
        <w:rPr>
          <w:sz w:val="22"/>
          <w:rtl/>
        </w:rPr>
        <w:t xml:space="preserve"> חוברות הנחיות למימוש ההקצבה להצטיידות במסגרת תכנית התקשוב/פיס/תכניות אחרות לאחר אישור המשרד. ההפקה והמשלוח יבוצעו בדוא"ל ו/או בפרסום באתר האינטרנט של המשרד/ מינהל.</w:t>
      </w:r>
    </w:p>
    <w:p w14:paraId="1D66D484"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הקבלן יעביר למינהלת ההטמעה של תכנית התקשוב ונציגי המנהל העתק מתוכנית התקשוב בגני הילדים ובבתי הספר (תכנית תשתית/בית ספרית) ובודק את שלמותה ותקינותה.</w:t>
      </w:r>
    </w:p>
    <w:p w14:paraId="78A54001"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הקבלן יחתום בחותמת מיוחדת המאשרת את ביצוע הבדיקה.</w:t>
      </w:r>
    </w:p>
    <w:p w14:paraId="5A3C7510"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 xml:space="preserve">הקבלן יעביר את הטפסים הנדרשים למפעל הפיס/משרד החינוך: טופס התחייבות, טופס ניהול חשבון עזר מיוחד וטופס המחאת זכויות בלתי חוזרת ואישור על קיום תכנית תקשוב בגני הילדים ובבתי הספר. </w:t>
      </w:r>
    </w:p>
    <w:p w14:paraId="7B9D446C"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b/>
          <w:bCs/>
          <w:u w:val="single"/>
          <w:rtl/>
        </w:rPr>
      </w:pPr>
      <w:r>
        <w:rPr>
          <w:sz w:val="22"/>
          <w:rtl/>
        </w:rPr>
        <w:t>הקבלן יעביר דיווח יומי/שבועי (עפ"י הצורך) על מצב התוכניות שאושרו.</w:t>
      </w:r>
    </w:p>
    <w:p w14:paraId="2C2FB62A"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הקבלן יקבל את טפסי ההזמנה למחשבים עבור גני הילדים ובתי הספר לבדיקה על פי רשימת הקצבות של מפעל הפיס / המשרד.</w:t>
      </w:r>
    </w:p>
    <w:p w14:paraId="7B7C9D17"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הקבלן יבדוק את הנושאים הבאים:</w:t>
      </w:r>
    </w:p>
    <w:p w14:paraId="76A3708A" w14:textId="77777777" w:rsidR="009445B1" w:rsidRDefault="009445B1" w:rsidP="00FC303C">
      <w:pPr>
        <w:widowControl w:val="0"/>
        <w:numPr>
          <w:ilvl w:val="3"/>
          <w:numId w:val="80"/>
        </w:numPr>
        <w:overflowPunct w:val="0"/>
        <w:autoSpaceDE w:val="0"/>
        <w:autoSpaceDN w:val="0"/>
        <w:bidi/>
        <w:adjustRightInd w:val="0"/>
        <w:spacing w:before="0" w:after="0" w:line="300" w:lineRule="atLeast"/>
        <w:rPr>
          <w:sz w:val="22"/>
        </w:rPr>
      </w:pPr>
      <w:r>
        <w:rPr>
          <w:sz w:val="22"/>
          <w:rtl/>
        </w:rPr>
        <w:t>הגשת טופס בקשה לתמיכה, טופס התחייבות, קיום תכנית עבודה/תכנית בגני הילדים ובבתי הספר.</w:t>
      </w:r>
    </w:p>
    <w:p w14:paraId="772161A1" w14:textId="77777777" w:rsidR="009445B1" w:rsidRDefault="009445B1" w:rsidP="00FC303C">
      <w:pPr>
        <w:widowControl w:val="0"/>
        <w:numPr>
          <w:ilvl w:val="3"/>
          <w:numId w:val="80"/>
        </w:numPr>
        <w:overflowPunct w:val="0"/>
        <w:autoSpaceDE w:val="0"/>
        <w:autoSpaceDN w:val="0"/>
        <w:bidi/>
        <w:adjustRightInd w:val="0"/>
        <w:spacing w:before="0" w:after="0" w:line="300" w:lineRule="atLeast"/>
        <w:rPr>
          <w:sz w:val="22"/>
        </w:rPr>
      </w:pPr>
      <w:r>
        <w:rPr>
          <w:sz w:val="22"/>
          <w:rtl/>
        </w:rPr>
        <w:t>ביצוע הזמנה מקבלן של מפעל הפיס</w:t>
      </w:r>
    </w:p>
    <w:p w14:paraId="56AB554C" w14:textId="77777777" w:rsidR="009445B1" w:rsidRDefault="009445B1" w:rsidP="00FC303C">
      <w:pPr>
        <w:widowControl w:val="0"/>
        <w:numPr>
          <w:ilvl w:val="3"/>
          <w:numId w:val="80"/>
        </w:numPr>
        <w:overflowPunct w:val="0"/>
        <w:autoSpaceDE w:val="0"/>
        <w:autoSpaceDN w:val="0"/>
        <w:bidi/>
        <w:adjustRightInd w:val="0"/>
        <w:spacing w:before="0" w:after="0" w:line="300" w:lineRule="atLeast"/>
        <w:rPr>
          <w:sz w:val="22"/>
          <w:rtl/>
        </w:rPr>
      </w:pPr>
      <w:r>
        <w:rPr>
          <w:sz w:val="22"/>
          <w:rtl/>
        </w:rPr>
        <w:t>פרטי גני הילדים ובתי הספר</w:t>
      </w:r>
    </w:p>
    <w:p w14:paraId="05F42F89" w14:textId="77777777" w:rsidR="009445B1" w:rsidRDefault="009445B1" w:rsidP="00FC303C">
      <w:pPr>
        <w:widowControl w:val="0"/>
        <w:numPr>
          <w:ilvl w:val="3"/>
          <w:numId w:val="80"/>
        </w:numPr>
        <w:overflowPunct w:val="0"/>
        <w:autoSpaceDE w:val="0"/>
        <w:autoSpaceDN w:val="0"/>
        <w:bidi/>
        <w:adjustRightInd w:val="0"/>
        <w:spacing w:before="0" w:after="0" w:line="300" w:lineRule="atLeast"/>
        <w:rPr>
          <w:sz w:val="22"/>
        </w:rPr>
      </w:pPr>
      <w:r>
        <w:rPr>
          <w:sz w:val="22"/>
          <w:rtl/>
        </w:rPr>
        <w:t>התאמה לתוכנית של הרשות/ על פי הנחיות המשרד / מפעל הפיס.</w:t>
      </w:r>
    </w:p>
    <w:p w14:paraId="03D055F8" w14:textId="77777777" w:rsidR="009445B1" w:rsidRDefault="009445B1" w:rsidP="00FC303C">
      <w:pPr>
        <w:widowControl w:val="0"/>
        <w:numPr>
          <w:ilvl w:val="3"/>
          <w:numId w:val="80"/>
        </w:numPr>
        <w:overflowPunct w:val="0"/>
        <w:autoSpaceDE w:val="0"/>
        <w:autoSpaceDN w:val="0"/>
        <w:bidi/>
        <w:adjustRightInd w:val="0"/>
        <w:spacing w:before="0" w:after="0" w:line="300" w:lineRule="atLeast"/>
        <w:rPr>
          <w:sz w:val="22"/>
        </w:rPr>
      </w:pPr>
      <w:r>
        <w:rPr>
          <w:sz w:val="22"/>
          <w:rtl/>
        </w:rPr>
        <w:t>עמידה בכללי ההצטיידות ובסטנדרטים ואמות המידה של המשרד/ מפעל הפיס.</w:t>
      </w:r>
    </w:p>
    <w:p w14:paraId="187C1A14"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Pr>
      </w:pPr>
      <w:r>
        <w:rPr>
          <w:sz w:val="22"/>
          <w:rtl/>
        </w:rPr>
        <w:t xml:space="preserve">הקבלן יעביר את הטפסים למפעל הפיס/משרד החינוך: טופס התחייבות, טופס ניהול חשבון עזר מיוחד וטופס המחאת זכויות בלתי חוזרת ואישור על קיום תכנית מחשוב בגני הילדים ובבתי הספר. </w:t>
      </w:r>
    </w:p>
    <w:p w14:paraId="06F63024"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Pr>
      </w:pPr>
      <w:r>
        <w:rPr>
          <w:sz w:val="22"/>
          <w:rtl/>
        </w:rPr>
        <w:t xml:space="preserve">הקבלן יעביר אישור התקנה לרשות לאחר בדיקת הבקשה ועמידה בכל הדרישות. </w:t>
      </w:r>
    </w:p>
    <w:p w14:paraId="2AD7EC0D"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Pr>
      </w:pPr>
      <w:r>
        <w:rPr>
          <w:sz w:val="22"/>
          <w:rtl/>
        </w:rPr>
        <w:t xml:space="preserve">הקבלן יקבל מהרשויות אישור לאספקה והתקנת הציוד (דוגמאות של הטפסים מצורפים בנספח </w:t>
      </w:r>
      <w:r>
        <w:rPr>
          <w:b/>
          <w:bCs/>
          <w:sz w:val="22"/>
          <w:rtl/>
        </w:rPr>
        <w:t>6</w:t>
      </w:r>
      <w:r>
        <w:rPr>
          <w:sz w:val="22"/>
          <w:rtl/>
        </w:rPr>
        <w:t xml:space="preserve"> ודוגמת חוברת הנחיות של משרד החינוך להצטיידות מצורפת בנספח </w:t>
      </w:r>
      <w:r>
        <w:rPr>
          <w:b/>
          <w:bCs/>
          <w:sz w:val="22"/>
          <w:rtl/>
        </w:rPr>
        <w:t>7</w:t>
      </w:r>
      <w:r>
        <w:rPr>
          <w:sz w:val="22"/>
          <w:rtl/>
        </w:rPr>
        <w:t xml:space="preserve">) או דוח ביצוע של המשרד בצרוף </w:t>
      </w:r>
      <w:r>
        <w:rPr>
          <w:sz w:val="22"/>
          <w:rtl/>
        </w:rPr>
        <w:lastRenderedPageBreak/>
        <w:t xml:space="preserve">חשבוניות הנדרשות. </w:t>
      </w:r>
    </w:p>
    <w:p w14:paraId="3EF137A1" w14:textId="77777777" w:rsidR="009445B1" w:rsidRDefault="009445B1" w:rsidP="00FC303C">
      <w:pPr>
        <w:widowControl w:val="0"/>
        <w:numPr>
          <w:ilvl w:val="2"/>
          <w:numId w:val="80"/>
        </w:numPr>
        <w:overflowPunct w:val="0"/>
        <w:autoSpaceDE w:val="0"/>
        <w:autoSpaceDN w:val="0"/>
        <w:bidi/>
        <w:adjustRightInd w:val="0"/>
        <w:spacing w:before="0" w:after="0" w:line="300" w:lineRule="atLeast"/>
        <w:ind w:right="-142"/>
        <w:rPr>
          <w:sz w:val="22"/>
          <w:rtl/>
        </w:rPr>
      </w:pPr>
      <w:r>
        <w:rPr>
          <w:sz w:val="22"/>
          <w:rtl/>
        </w:rPr>
        <w:t>הקבלן יבדוק את הנתונים בחשבוניות מול ההזמנה על פי הנחיות המשרד/מפעל הפיס.</w:t>
      </w:r>
    </w:p>
    <w:p w14:paraId="7C36851E"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לאחר אישור תקינות הנתונים הקבלן יעביר אישור לתשלום במפעל הפיס/משרד החינוך.</w:t>
      </w:r>
    </w:p>
    <w:p w14:paraId="0C5EFA86"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הכנת דו"חות מעקב בחתכים שונים על פי רשויות / מחוזות / אזורים / שכבות גיל / לתכניות השונות, על פי הנחיות המשרד/מפעל הפיס למעקב אחר התקדמות וביצוע התהליך כולל תרשימי גנט, גרפים המתארים את לוחות הזמנים, אבני דרך.</w:t>
      </w:r>
    </w:p>
    <w:p w14:paraId="2CC1B9DF"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הקבלן יכין דוח שבועי על מצב ההתקנות בגני הילדים ובבתי הספר לפי רשויות / מחוזות / שכבות גיל.</w:t>
      </w:r>
    </w:p>
    <w:p w14:paraId="07BB2947"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 xml:space="preserve">הקבלן יכין דו"חות משוב על בעיות מרכזיות בתהליך, לרבות תקלות, מסקנות והמלצות לשיפור התהליך בעתיד. </w:t>
      </w:r>
    </w:p>
    <w:p w14:paraId="422F3828" w14:textId="77777777" w:rsidR="009445B1" w:rsidRDefault="009445B1" w:rsidP="00FC303C">
      <w:pPr>
        <w:widowControl w:val="0"/>
        <w:numPr>
          <w:ilvl w:val="1"/>
          <w:numId w:val="80"/>
        </w:numPr>
        <w:overflowPunct w:val="0"/>
        <w:autoSpaceDE w:val="0"/>
        <w:autoSpaceDN w:val="0"/>
        <w:bidi/>
        <w:adjustRightInd w:val="0"/>
        <w:spacing w:before="0" w:after="0" w:line="300" w:lineRule="atLeast"/>
        <w:rPr>
          <w:b/>
          <w:bCs/>
          <w:u w:val="single"/>
          <w:rtl/>
        </w:rPr>
      </w:pPr>
      <w:r>
        <w:rPr>
          <w:b/>
          <w:bCs/>
          <w:u w:val="single"/>
          <w:rtl/>
        </w:rPr>
        <w:t>בקרת שטח על ביצוע הצטיידות בתחום התקשוב בגני ילדים ובבתי הספר</w:t>
      </w:r>
    </w:p>
    <w:p w14:paraId="59DB8DC2"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 xml:space="preserve">הקבלן יקבל מהרשויות אישור לאספקה והתקנת הציוד (דוגמאות של הטפסים מצורפים בנספח </w:t>
      </w:r>
      <w:r>
        <w:rPr>
          <w:b/>
          <w:bCs/>
          <w:sz w:val="22"/>
          <w:rtl/>
        </w:rPr>
        <w:t>6</w:t>
      </w:r>
      <w:r>
        <w:rPr>
          <w:sz w:val="22"/>
          <w:rtl/>
        </w:rPr>
        <w:t xml:space="preserve"> ודוגמת חוברת הנחיות של משרד החינוך להצטיידות מצורפת בנספח </w:t>
      </w:r>
      <w:r>
        <w:rPr>
          <w:b/>
          <w:bCs/>
          <w:sz w:val="22"/>
          <w:rtl/>
        </w:rPr>
        <w:t>7</w:t>
      </w:r>
      <w:r>
        <w:rPr>
          <w:sz w:val="22"/>
          <w:rtl/>
        </w:rPr>
        <w:t xml:space="preserve">) או דוח ביצוע של המשרד בצרוף חשבוניות הנדרשות וזאת על ציוד שסופק למוסדות בחינוך הרגיל ובחינוך המיוחד. </w:t>
      </w:r>
    </w:p>
    <w:p w14:paraId="0BD32F36"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Pr>
      </w:pPr>
      <w:r>
        <w:rPr>
          <w:sz w:val="22"/>
          <w:rtl/>
        </w:rPr>
        <w:t xml:space="preserve">הקבלן יבדוק את נתוני האספקה ביחס לציוד במוסד. </w:t>
      </w:r>
    </w:p>
    <w:p w14:paraId="4B1DB212"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Pr>
      </w:pPr>
      <w:r>
        <w:rPr>
          <w:sz w:val="22"/>
          <w:rtl/>
        </w:rPr>
        <w:t xml:space="preserve">הקבלן יתאם עם נציג הרשות, המוסד החינוכי וקבלן המחשבים על ביצוע בקרה במוסד תוך </w:t>
      </w:r>
      <w:r>
        <w:rPr>
          <w:b/>
          <w:bCs/>
          <w:sz w:val="22"/>
          <w:rtl/>
        </w:rPr>
        <w:t>7</w:t>
      </w:r>
      <w:r>
        <w:rPr>
          <w:sz w:val="22"/>
          <w:rtl/>
        </w:rPr>
        <w:t xml:space="preserve"> ימי עבודה מיום קבלת החומר מהרשות. </w:t>
      </w:r>
    </w:p>
    <w:p w14:paraId="757A3F6E"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הקבלן יבצע את הבקרה מול נציגי הרשות המקומית/ בעלות והמוסד החינוכי: אחראי המחשוב ברשות / בעלות, מנהל בית הספר או נציגו ונציג זכיין הציוד.</w:t>
      </w:r>
    </w:p>
    <w:p w14:paraId="52AFCB97"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 xml:space="preserve">הקבלן יבצע את הבקרה בשטח המוסד ויבדוק במהלכה את תקינות פעילות הציוד שהותקן במוסד החינוכי בהתאמה להזמנת הציוד שאושרה ולתקנים והדרישות שהוגדרו, תוך עמידה בלו"ז שנקבע. </w:t>
      </w:r>
    </w:p>
    <w:p w14:paraId="648DB906"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 xml:space="preserve">הקבלן יכין דו"ח המתעד את ממצאי הבקרה וליקויים בהם נדרש תיקון כולל משלוח מכתבי הודעה ו/או התראה על עיכובים: אי עמידה בלוחות הזמנים לאספקה, התקנה ו/או תיקון ליקויים. דוגמא לדו"ח בקרת שטח ציוד מיחשוב מצורף בנספח </w:t>
      </w:r>
      <w:r>
        <w:rPr>
          <w:b/>
          <w:bCs/>
          <w:sz w:val="22"/>
          <w:rtl/>
        </w:rPr>
        <w:t>8</w:t>
      </w:r>
      <w:r>
        <w:rPr>
          <w:sz w:val="22"/>
          <w:rtl/>
        </w:rPr>
        <w:t>.</w:t>
      </w:r>
    </w:p>
    <w:p w14:paraId="1983A328"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 xml:space="preserve">הקבלן ינהל מעקב אחר תיקון הליקויים (לעיתים יבצע בקרת שטח חוזרת במקרה הצורך). </w:t>
      </w:r>
    </w:p>
    <w:p w14:paraId="0FD296EA"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 xml:space="preserve">הקבלן יכין דו"ח התקנות למשרד/ מפעל הפיס שבועי/יומי /חודשי(עפ"י הצורך). </w:t>
      </w:r>
    </w:p>
    <w:p w14:paraId="61DB1E64"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הקבלן יכין דוח שבועי על מצב ההתקנות בגני הילדים ובבתי הספר לפי רשויות/אזורים/מחוזות/מוסדות.</w:t>
      </w:r>
    </w:p>
    <w:p w14:paraId="12750BAD"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 xml:space="preserve">הקבלן יכין דו"חות משוב על בעיות מרכזיות בתהליך, לרבות תקלות, מסקנות והמלצות לשיפור התהליך בעתיד, הדוחות יכללו תרשימי גנט, </w:t>
      </w:r>
      <w:r>
        <w:rPr>
          <w:sz w:val="22"/>
          <w:rtl/>
        </w:rPr>
        <w:lastRenderedPageBreak/>
        <w:t xml:space="preserve">גרפים המתארים את לוחות הזמנים, אבני הדרך. </w:t>
      </w:r>
    </w:p>
    <w:p w14:paraId="4FC9461E"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tl/>
        </w:rPr>
      </w:pPr>
      <w:r>
        <w:rPr>
          <w:sz w:val="22"/>
          <w:rtl/>
        </w:rPr>
        <w:t xml:space="preserve">הקבלן יאסוף, ירכז ויתעד את נתוני הבקרה במערכת ממוכנות בקבצים מסוג </w:t>
      </w:r>
      <w:r>
        <w:rPr>
          <w:sz w:val="22"/>
        </w:rPr>
        <w:t>XLS</w:t>
      </w:r>
      <w:r>
        <w:rPr>
          <w:sz w:val="22"/>
          <w:rtl/>
        </w:rPr>
        <w:t xml:space="preserve"> או כל סוג אחר התואם את המערכת הממוכנת בנושאים הבאים: </w:t>
      </w:r>
    </w:p>
    <w:p w14:paraId="7B980E31" w14:textId="77777777" w:rsidR="009445B1" w:rsidRDefault="009445B1" w:rsidP="00FC303C">
      <w:pPr>
        <w:widowControl w:val="0"/>
        <w:numPr>
          <w:ilvl w:val="3"/>
          <w:numId w:val="80"/>
        </w:numPr>
        <w:overflowPunct w:val="0"/>
        <w:autoSpaceDE w:val="0"/>
        <w:autoSpaceDN w:val="0"/>
        <w:bidi/>
        <w:adjustRightInd w:val="0"/>
        <w:spacing w:before="0" w:after="0" w:line="300" w:lineRule="atLeast"/>
        <w:rPr>
          <w:sz w:val="22"/>
        </w:rPr>
      </w:pPr>
      <w:r>
        <w:rPr>
          <w:sz w:val="22"/>
          <w:rtl/>
        </w:rPr>
        <w:t xml:space="preserve">מעקב אחר לוחות זמנים מול הקבלנים השונים ועמידה בהתחייבויות ובסטנדרטים. </w:t>
      </w:r>
    </w:p>
    <w:p w14:paraId="13655CEC" w14:textId="77777777" w:rsidR="009445B1" w:rsidRDefault="009445B1" w:rsidP="00FC303C">
      <w:pPr>
        <w:widowControl w:val="0"/>
        <w:numPr>
          <w:ilvl w:val="3"/>
          <w:numId w:val="80"/>
        </w:numPr>
        <w:overflowPunct w:val="0"/>
        <w:autoSpaceDE w:val="0"/>
        <w:autoSpaceDN w:val="0"/>
        <w:bidi/>
        <w:adjustRightInd w:val="0"/>
        <w:spacing w:before="0" w:after="0" w:line="300" w:lineRule="atLeast"/>
        <w:rPr>
          <w:sz w:val="22"/>
        </w:rPr>
      </w:pPr>
      <w:r>
        <w:rPr>
          <w:sz w:val="22"/>
          <w:rtl/>
        </w:rPr>
        <w:t xml:space="preserve">מעקב אחר התקנות החומרה בבתי הספר. </w:t>
      </w:r>
    </w:p>
    <w:p w14:paraId="32AA8B99" w14:textId="77777777" w:rsidR="009445B1" w:rsidRDefault="009445B1" w:rsidP="00FC303C">
      <w:pPr>
        <w:widowControl w:val="0"/>
        <w:numPr>
          <w:ilvl w:val="3"/>
          <w:numId w:val="80"/>
        </w:numPr>
        <w:overflowPunct w:val="0"/>
        <w:autoSpaceDE w:val="0"/>
        <w:autoSpaceDN w:val="0"/>
        <w:bidi/>
        <w:adjustRightInd w:val="0"/>
        <w:spacing w:before="0" w:after="0" w:line="300" w:lineRule="atLeast"/>
        <w:rPr>
          <w:sz w:val="22"/>
        </w:rPr>
      </w:pPr>
      <w:r>
        <w:rPr>
          <w:sz w:val="22"/>
          <w:rtl/>
        </w:rPr>
        <w:t>ביצוע התקציב וקליטת התמיכות ועדכון הביצוע בפועל בהתאם.</w:t>
      </w:r>
    </w:p>
    <w:p w14:paraId="2A3B2548" w14:textId="77777777" w:rsidR="009445B1" w:rsidRDefault="009445B1" w:rsidP="00FC303C">
      <w:pPr>
        <w:widowControl w:val="0"/>
        <w:numPr>
          <w:ilvl w:val="2"/>
          <w:numId w:val="80"/>
        </w:numPr>
        <w:overflowPunct w:val="0"/>
        <w:autoSpaceDE w:val="0"/>
        <w:autoSpaceDN w:val="0"/>
        <w:bidi/>
        <w:adjustRightInd w:val="0"/>
        <w:spacing w:before="0" w:after="0" w:line="300" w:lineRule="atLeast"/>
        <w:rPr>
          <w:sz w:val="22"/>
        </w:rPr>
      </w:pPr>
      <w:r>
        <w:rPr>
          <w:sz w:val="22"/>
          <w:rtl/>
        </w:rPr>
        <w:t>ייתכנו נושאים נוספים לדווח על פי צרכי הפרוייקט שיעודכנו מזמן לזמן, ודו"חות דיווח, לרבות דרישות מידיות והתאמות לתמורות הטכנולוגיות עפ"י דרישת המשרד (מערכת ה"מרכבה" ודרישות ועדות ההקצבה) ועל פי מערכת ההקצבות הממוכנת שמפעיל מפעל הפיס (מערכת "מנוף") כולל מכתבי התראה לספקים ורשויות (על עיכובים ואי עמידה בזמנים של התקנות והספקות ציוד).</w:t>
      </w:r>
    </w:p>
    <w:p w14:paraId="6046C8A1" w14:textId="77777777" w:rsidR="009445B1" w:rsidRDefault="009445B1" w:rsidP="00FC303C">
      <w:pPr>
        <w:widowControl w:val="0"/>
        <w:numPr>
          <w:ilvl w:val="2"/>
          <w:numId w:val="80"/>
        </w:numPr>
        <w:tabs>
          <w:tab w:val="num" w:pos="3402"/>
        </w:tabs>
        <w:overflowPunct w:val="0"/>
        <w:autoSpaceDE w:val="0"/>
        <w:autoSpaceDN w:val="0"/>
        <w:bidi/>
        <w:adjustRightInd w:val="0"/>
        <w:spacing w:before="0" w:after="0" w:line="300" w:lineRule="atLeast"/>
        <w:ind w:right="-142"/>
        <w:rPr>
          <w:rtl/>
        </w:rPr>
      </w:pPr>
      <w:r>
        <w:rPr>
          <w:rtl/>
        </w:rPr>
        <w:t>היקף הפעילות השנתית של הקבלן מבוסס על הפעילות שבוצעה בשנת הלימודים תשע"ו ועל פי ההיערכות לפעילות העתידית. הפעילות הינה ארצית בהתאם למיקום מוסדות החינוך. בהקצבות המשרד ומפעל הפיס בתחום התקשוב, יבוצעו בקרות שטח בכל בתי הספר המתוקצבים בשנת תקציב.</w:t>
      </w:r>
    </w:p>
    <w:p w14:paraId="08D3402E" w14:textId="77777777" w:rsidR="009445B1" w:rsidRDefault="009445B1" w:rsidP="00FC303C">
      <w:pPr>
        <w:widowControl w:val="0"/>
        <w:numPr>
          <w:ilvl w:val="1"/>
          <w:numId w:val="80"/>
        </w:numPr>
        <w:overflowPunct w:val="0"/>
        <w:autoSpaceDE w:val="0"/>
        <w:autoSpaceDN w:val="0"/>
        <w:bidi/>
        <w:adjustRightInd w:val="0"/>
        <w:spacing w:before="0" w:after="0" w:line="300" w:lineRule="atLeast"/>
        <w:ind w:right="-142"/>
        <w:textAlignment w:val="baseline"/>
        <w:rPr>
          <w:b/>
          <w:bCs/>
          <w:u w:val="single"/>
        </w:rPr>
      </w:pPr>
      <w:r w:rsidRPr="0078499C">
        <w:rPr>
          <w:rFonts w:hint="cs"/>
          <w:b/>
          <w:bCs/>
          <w:u w:val="single"/>
          <w:rtl/>
        </w:rPr>
        <w:t>הדרכה והטמעה בתחומי התקשוב והטכנולוגיה</w:t>
      </w:r>
      <w:r>
        <w:rPr>
          <w:rFonts w:hint="cs"/>
          <w:b/>
          <w:bCs/>
          <w:u w:val="single"/>
          <w:rtl/>
        </w:rPr>
        <w:t xml:space="preserve"> (4.23 במכרז הבקרה)</w:t>
      </w:r>
    </w:p>
    <w:p w14:paraId="7C5B6C91" w14:textId="77777777" w:rsidR="009445B1" w:rsidRDefault="009445B1" w:rsidP="00FC303C">
      <w:pPr>
        <w:widowControl w:val="0"/>
        <w:numPr>
          <w:ilvl w:val="2"/>
          <w:numId w:val="80"/>
        </w:numPr>
        <w:overflowPunct w:val="0"/>
        <w:autoSpaceDE w:val="0"/>
        <w:autoSpaceDN w:val="0"/>
        <w:bidi/>
        <w:adjustRightInd w:val="0"/>
        <w:spacing w:before="0" w:after="0" w:line="300" w:lineRule="atLeast"/>
        <w:ind w:right="-142"/>
        <w:textAlignment w:val="baseline"/>
      </w:pPr>
      <w:r w:rsidRPr="002B5E8B">
        <w:rPr>
          <w:rFonts w:hint="cs"/>
          <w:rtl/>
        </w:rPr>
        <w:t>המינהל מפעיל מערך של מדריכים ומטמיעים בתחומי התקשוב והטכנולוגיה.</w:t>
      </w:r>
    </w:p>
    <w:p w14:paraId="51FDA950" w14:textId="77777777" w:rsidR="009445B1" w:rsidRDefault="009445B1" w:rsidP="00FC303C">
      <w:pPr>
        <w:widowControl w:val="0"/>
        <w:numPr>
          <w:ilvl w:val="2"/>
          <w:numId w:val="80"/>
        </w:numPr>
        <w:overflowPunct w:val="0"/>
        <w:autoSpaceDE w:val="0"/>
        <w:autoSpaceDN w:val="0"/>
        <w:bidi/>
        <w:adjustRightInd w:val="0"/>
        <w:spacing w:before="0" w:after="0" w:line="300" w:lineRule="atLeast"/>
        <w:ind w:right="-142"/>
        <w:textAlignment w:val="baseline"/>
      </w:pPr>
      <w:r w:rsidRPr="002B5E8B">
        <w:rPr>
          <w:rFonts w:hint="cs"/>
          <w:rtl/>
        </w:rPr>
        <w:t>המדריכים והמטמיעים פועלים בפריסה ארצית רחבה במסגרת הדרכות מקצועיות בבתי הספר בזיקה למחוזות המשרד ולבעלי תפקידים במינהל.</w:t>
      </w:r>
    </w:p>
    <w:p w14:paraId="6223E4DA" w14:textId="77777777" w:rsidR="009445B1" w:rsidRPr="002B5E8B" w:rsidRDefault="009445B1" w:rsidP="00FC303C">
      <w:pPr>
        <w:widowControl w:val="0"/>
        <w:numPr>
          <w:ilvl w:val="2"/>
          <w:numId w:val="80"/>
        </w:numPr>
        <w:overflowPunct w:val="0"/>
        <w:autoSpaceDE w:val="0"/>
        <w:autoSpaceDN w:val="0"/>
        <w:bidi/>
        <w:adjustRightInd w:val="0"/>
        <w:spacing w:before="0" w:after="0" w:line="300" w:lineRule="atLeast"/>
        <w:ind w:right="-142"/>
        <w:textAlignment w:val="baseline"/>
      </w:pPr>
      <w:r w:rsidRPr="002B5E8B">
        <w:rPr>
          <w:rFonts w:hint="cs"/>
          <w:rtl/>
        </w:rPr>
        <w:t>מטרות מערך ההדרכה וההטמעה אשר המינהל מפעיל</w:t>
      </w:r>
      <w:r>
        <w:rPr>
          <w:rFonts w:hint="cs"/>
          <w:rtl/>
        </w:rPr>
        <w:t xml:space="preserve">: </w:t>
      </w:r>
    </w:p>
    <w:p w14:paraId="695B3776" w14:textId="77777777" w:rsidR="009445B1" w:rsidRPr="002B5E8B" w:rsidRDefault="009445B1" w:rsidP="00FC303C">
      <w:pPr>
        <w:widowControl w:val="0"/>
        <w:numPr>
          <w:ilvl w:val="3"/>
          <w:numId w:val="80"/>
        </w:numPr>
        <w:tabs>
          <w:tab w:val="num" w:pos="6237"/>
        </w:tabs>
        <w:overflowPunct w:val="0"/>
        <w:autoSpaceDE w:val="0"/>
        <w:autoSpaceDN w:val="0"/>
        <w:bidi/>
        <w:adjustRightInd w:val="0"/>
        <w:spacing w:before="0" w:after="100" w:line="300" w:lineRule="atLeast"/>
        <w:ind w:right="-142"/>
        <w:textAlignment w:val="baseline"/>
        <w:rPr>
          <w:rtl/>
        </w:rPr>
      </w:pPr>
      <w:r w:rsidRPr="002B5E8B">
        <w:rPr>
          <w:rFonts w:hint="cs"/>
          <w:rtl/>
        </w:rPr>
        <w:t xml:space="preserve">סיוע בהתפתחות המקצועית של המורים בתחומים השונים </w:t>
      </w:r>
    </w:p>
    <w:p w14:paraId="6B6B91B7" w14:textId="77777777" w:rsidR="009445B1" w:rsidRPr="002B5E8B" w:rsidRDefault="009445B1" w:rsidP="00FC303C">
      <w:pPr>
        <w:widowControl w:val="0"/>
        <w:numPr>
          <w:ilvl w:val="3"/>
          <w:numId w:val="80"/>
        </w:numPr>
        <w:tabs>
          <w:tab w:val="num" w:pos="6237"/>
        </w:tabs>
        <w:overflowPunct w:val="0"/>
        <w:autoSpaceDE w:val="0"/>
        <w:autoSpaceDN w:val="0"/>
        <w:bidi/>
        <w:adjustRightInd w:val="0"/>
        <w:spacing w:before="0" w:after="100" w:line="300" w:lineRule="atLeast"/>
        <w:ind w:right="-142"/>
        <w:textAlignment w:val="baseline"/>
        <w:rPr>
          <w:rtl/>
        </w:rPr>
      </w:pPr>
      <w:r w:rsidRPr="002B5E8B">
        <w:rPr>
          <w:rFonts w:hint="cs"/>
          <w:rtl/>
        </w:rPr>
        <w:t xml:space="preserve">השבחת תהליכי ההוראה והלמידה </w:t>
      </w:r>
    </w:p>
    <w:p w14:paraId="18C2103F" w14:textId="77777777" w:rsidR="009445B1" w:rsidRPr="002B5E8B" w:rsidRDefault="009445B1" w:rsidP="00FC303C">
      <w:pPr>
        <w:widowControl w:val="0"/>
        <w:numPr>
          <w:ilvl w:val="3"/>
          <w:numId w:val="80"/>
        </w:numPr>
        <w:tabs>
          <w:tab w:val="num" w:pos="6237"/>
        </w:tabs>
        <w:overflowPunct w:val="0"/>
        <w:autoSpaceDE w:val="0"/>
        <w:autoSpaceDN w:val="0"/>
        <w:bidi/>
        <w:adjustRightInd w:val="0"/>
        <w:spacing w:before="0" w:after="100" w:line="300" w:lineRule="atLeast"/>
        <w:ind w:right="-142"/>
        <w:textAlignment w:val="baseline"/>
        <w:rPr>
          <w:rtl/>
        </w:rPr>
      </w:pPr>
      <w:r w:rsidRPr="002B5E8B">
        <w:rPr>
          <w:rFonts w:hint="cs"/>
          <w:rtl/>
        </w:rPr>
        <w:t xml:space="preserve">העצמת רכזים בית ספריים כמובילים בתחומם </w:t>
      </w:r>
    </w:p>
    <w:p w14:paraId="67F5F09D" w14:textId="77777777" w:rsidR="009445B1" w:rsidRPr="002B5E8B" w:rsidRDefault="009445B1" w:rsidP="00FC303C">
      <w:pPr>
        <w:widowControl w:val="0"/>
        <w:numPr>
          <w:ilvl w:val="3"/>
          <w:numId w:val="80"/>
        </w:numPr>
        <w:tabs>
          <w:tab w:val="num" w:pos="6237"/>
        </w:tabs>
        <w:overflowPunct w:val="0"/>
        <w:autoSpaceDE w:val="0"/>
        <w:autoSpaceDN w:val="0"/>
        <w:bidi/>
        <w:adjustRightInd w:val="0"/>
        <w:spacing w:before="0" w:after="100" w:line="300" w:lineRule="atLeast"/>
        <w:ind w:right="-142"/>
        <w:textAlignment w:val="baseline"/>
        <w:rPr>
          <w:rtl/>
        </w:rPr>
      </w:pPr>
      <w:r w:rsidRPr="002B5E8B">
        <w:rPr>
          <w:rFonts w:hint="cs"/>
          <w:rtl/>
        </w:rPr>
        <w:t>סיוע לבית הספר בהטמעת את התוכניות הלאומיות שמוביל המינהל</w:t>
      </w:r>
      <w:r>
        <w:rPr>
          <w:rFonts w:hint="cs"/>
          <w:rtl/>
        </w:rPr>
        <w:t xml:space="preserve"> </w:t>
      </w:r>
    </w:p>
    <w:p w14:paraId="611CABEC" w14:textId="77777777" w:rsidR="009445B1" w:rsidRDefault="009445B1" w:rsidP="00FC303C">
      <w:pPr>
        <w:widowControl w:val="0"/>
        <w:numPr>
          <w:ilvl w:val="3"/>
          <w:numId w:val="80"/>
        </w:numPr>
        <w:tabs>
          <w:tab w:val="num" w:pos="6237"/>
        </w:tabs>
        <w:overflowPunct w:val="0"/>
        <w:autoSpaceDE w:val="0"/>
        <w:autoSpaceDN w:val="0"/>
        <w:bidi/>
        <w:adjustRightInd w:val="0"/>
        <w:spacing w:before="0" w:after="0" w:line="300" w:lineRule="atLeast"/>
        <w:ind w:right="-142"/>
        <w:textAlignment w:val="baseline"/>
      </w:pPr>
      <w:r w:rsidRPr="002B5E8B">
        <w:rPr>
          <w:rFonts w:hint="cs"/>
          <w:rtl/>
        </w:rPr>
        <w:t>סיוע לבתי הספר בפתיחת מגמות טכנולוגיות חדשות וליווי המורים בתהליכי עבודתם בהטמעת תכניות לימודים חדשות</w:t>
      </w:r>
    </w:p>
    <w:p w14:paraId="24A2FF48" w14:textId="77777777" w:rsidR="009445B1" w:rsidRDefault="009445B1" w:rsidP="00FC303C">
      <w:pPr>
        <w:widowControl w:val="0"/>
        <w:numPr>
          <w:ilvl w:val="2"/>
          <w:numId w:val="80"/>
        </w:numPr>
        <w:overflowPunct w:val="0"/>
        <w:autoSpaceDE w:val="0"/>
        <w:autoSpaceDN w:val="0"/>
        <w:bidi/>
        <w:adjustRightInd w:val="0"/>
        <w:spacing w:before="0" w:after="0" w:line="300" w:lineRule="atLeast"/>
        <w:ind w:right="-142"/>
        <w:textAlignment w:val="baseline"/>
      </w:pPr>
      <w:r w:rsidRPr="002B5E8B">
        <w:rPr>
          <w:rFonts w:hint="cs"/>
          <w:rtl/>
        </w:rPr>
        <w:t>תיאור עבודת מערך המדריכים והמטמיעים אשר המינהל מפעיל</w:t>
      </w:r>
      <w:r>
        <w:rPr>
          <w:rFonts w:hint="cs"/>
          <w:rtl/>
        </w:rPr>
        <w:t>:</w:t>
      </w:r>
      <w:r w:rsidRPr="002B5E8B">
        <w:rPr>
          <w:rFonts w:hint="cs"/>
          <w:rtl/>
        </w:rPr>
        <w:t xml:space="preserve"> </w:t>
      </w:r>
    </w:p>
    <w:p w14:paraId="4BC069C8" w14:textId="77777777" w:rsidR="009445B1" w:rsidRPr="002B5E8B" w:rsidRDefault="009445B1" w:rsidP="00FC303C">
      <w:pPr>
        <w:widowControl w:val="0"/>
        <w:numPr>
          <w:ilvl w:val="3"/>
          <w:numId w:val="80"/>
        </w:numPr>
        <w:tabs>
          <w:tab w:val="num" w:pos="6237"/>
        </w:tabs>
        <w:overflowPunct w:val="0"/>
        <w:autoSpaceDE w:val="0"/>
        <w:autoSpaceDN w:val="0"/>
        <w:bidi/>
        <w:adjustRightInd w:val="0"/>
        <w:spacing w:before="0" w:after="80" w:line="300" w:lineRule="atLeast"/>
        <w:ind w:right="-142"/>
        <w:textAlignment w:val="baseline"/>
        <w:rPr>
          <w:rtl/>
        </w:rPr>
      </w:pPr>
      <w:r w:rsidRPr="002B5E8B">
        <w:rPr>
          <w:rFonts w:hint="cs"/>
          <w:rtl/>
        </w:rPr>
        <w:t>המדריכים והמטמיעים מתבקשים להתמקד בתחום הפדגוגי על ידי יצירת קשר אישי עם מנהלי בתי הספר</w:t>
      </w:r>
      <w:r>
        <w:rPr>
          <w:rFonts w:hint="cs"/>
          <w:rtl/>
        </w:rPr>
        <w:t xml:space="preserve"> </w:t>
      </w:r>
      <w:r w:rsidRPr="002B5E8B">
        <w:rPr>
          <w:rFonts w:hint="cs"/>
          <w:rtl/>
        </w:rPr>
        <w:t>והדרכת מורים חדשים</w:t>
      </w:r>
      <w:r>
        <w:rPr>
          <w:rFonts w:hint="cs"/>
          <w:rtl/>
        </w:rPr>
        <w:t>.</w:t>
      </w:r>
    </w:p>
    <w:p w14:paraId="2FA6ED9B" w14:textId="77777777" w:rsidR="009445B1" w:rsidRPr="002B5E8B" w:rsidRDefault="009445B1" w:rsidP="00FC303C">
      <w:pPr>
        <w:widowControl w:val="0"/>
        <w:numPr>
          <w:ilvl w:val="3"/>
          <w:numId w:val="80"/>
        </w:numPr>
        <w:tabs>
          <w:tab w:val="num" w:pos="6237"/>
        </w:tabs>
        <w:overflowPunct w:val="0"/>
        <w:autoSpaceDE w:val="0"/>
        <w:autoSpaceDN w:val="0"/>
        <w:bidi/>
        <w:adjustRightInd w:val="0"/>
        <w:spacing w:before="0" w:after="80" w:line="300" w:lineRule="atLeast"/>
        <w:ind w:right="-142"/>
        <w:textAlignment w:val="baseline"/>
        <w:rPr>
          <w:rtl/>
        </w:rPr>
      </w:pPr>
      <w:r w:rsidRPr="002B5E8B">
        <w:rPr>
          <w:rFonts w:hint="cs"/>
          <w:rtl/>
        </w:rPr>
        <w:t>המדריכים והמטמיעים מתבקשים להטמיע את נהלי התוכניות בבתי הספר וללוות את המורים בתהליכי העבודה לרבות השתתפות בהשתלמויות הנחוצות לביצוע המשימות ואיסוף מידע על תכניות אלו.</w:t>
      </w:r>
    </w:p>
    <w:p w14:paraId="31F625E1" w14:textId="77777777" w:rsidR="009445B1" w:rsidRPr="002B5E8B" w:rsidRDefault="009445B1" w:rsidP="00FC303C">
      <w:pPr>
        <w:widowControl w:val="0"/>
        <w:numPr>
          <w:ilvl w:val="3"/>
          <w:numId w:val="80"/>
        </w:numPr>
        <w:tabs>
          <w:tab w:val="num" w:pos="6237"/>
        </w:tabs>
        <w:overflowPunct w:val="0"/>
        <w:autoSpaceDE w:val="0"/>
        <w:autoSpaceDN w:val="0"/>
        <w:bidi/>
        <w:adjustRightInd w:val="0"/>
        <w:spacing w:before="0" w:after="80" w:line="300" w:lineRule="atLeast"/>
        <w:ind w:right="-142"/>
        <w:textAlignment w:val="baseline"/>
        <w:rPr>
          <w:rtl/>
        </w:rPr>
      </w:pPr>
      <w:r w:rsidRPr="002B5E8B">
        <w:rPr>
          <w:rFonts w:hint="cs"/>
          <w:rtl/>
        </w:rPr>
        <w:lastRenderedPageBreak/>
        <w:t>המדריכים והמטמיעים מתבקשים לקדם את יעדי המשרד בכל תחום בו הם מבצעים את ההדרכה כגון למידה משמעותית אשר חוצה מקצועות ומהווה "מטריה" לתחומים רבים.</w:t>
      </w:r>
    </w:p>
    <w:p w14:paraId="4B180905" w14:textId="77777777" w:rsidR="009445B1" w:rsidRPr="002B5E8B" w:rsidRDefault="009445B1" w:rsidP="00FC303C">
      <w:pPr>
        <w:widowControl w:val="0"/>
        <w:numPr>
          <w:ilvl w:val="3"/>
          <w:numId w:val="80"/>
        </w:numPr>
        <w:tabs>
          <w:tab w:val="num" w:pos="6237"/>
        </w:tabs>
        <w:overflowPunct w:val="0"/>
        <w:autoSpaceDE w:val="0"/>
        <w:autoSpaceDN w:val="0"/>
        <w:bidi/>
        <w:adjustRightInd w:val="0"/>
        <w:spacing w:before="0" w:after="80" w:line="300" w:lineRule="atLeast"/>
        <w:ind w:right="-142"/>
        <w:textAlignment w:val="baseline"/>
        <w:rPr>
          <w:rtl/>
        </w:rPr>
      </w:pPr>
      <w:r w:rsidRPr="002B5E8B">
        <w:rPr>
          <w:rFonts w:hint="cs"/>
          <w:rtl/>
        </w:rPr>
        <w:t>הקשר של המדריך/מטמיע</w:t>
      </w:r>
      <w:r>
        <w:rPr>
          <w:rFonts w:hint="cs"/>
          <w:rtl/>
        </w:rPr>
        <w:t xml:space="preserve"> </w:t>
      </w:r>
      <w:r w:rsidRPr="002B5E8B">
        <w:rPr>
          <w:rFonts w:hint="cs"/>
          <w:rtl/>
        </w:rPr>
        <w:t>עם בעלי התפקידים במערכת הוא בעל אופי מקצועי בו המדריך עובד בצמוד למפקח לנושא עליו הוא מופקד, כאש</w:t>
      </w:r>
      <w:r w:rsidRPr="002B5E8B">
        <w:rPr>
          <w:rFonts w:hint="eastAsia"/>
          <w:rtl/>
        </w:rPr>
        <w:t>ר</w:t>
      </w:r>
      <w:r w:rsidRPr="002B5E8B">
        <w:rPr>
          <w:rFonts w:hint="cs"/>
          <w:rtl/>
        </w:rPr>
        <w:t xml:space="preserve"> המפקח מצייד את המדריך בתוכנית עבודה מובנת וברורה. </w:t>
      </w:r>
    </w:p>
    <w:p w14:paraId="741EEE50" w14:textId="77777777" w:rsidR="009445B1" w:rsidRDefault="009445B1" w:rsidP="00FC303C">
      <w:pPr>
        <w:widowControl w:val="0"/>
        <w:numPr>
          <w:ilvl w:val="3"/>
          <w:numId w:val="80"/>
        </w:numPr>
        <w:tabs>
          <w:tab w:val="num" w:pos="6237"/>
        </w:tabs>
        <w:overflowPunct w:val="0"/>
        <w:autoSpaceDE w:val="0"/>
        <w:autoSpaceDN w:val="0"/>
        <w:bidi/>
        <w:adjustRightInd w:val="0"/>
        <w:spacing w:before="0" w:after="0" w:line="300" w:lineRule="atLeast"/>
        <w:ind w:right="-142"/>
        <w:textAlignment w:val="baseline"/>
      </w:pPr>
      <w:r w:rsidRPr="002B5E8B">
        <w:rPr>
          <w:rFonts w:hint="cs"/>
          <w:rtl/>
        </w:rPr>
        <w:t xml:space="preserve">ההדרכה מתבצעת על ידי ביקורים בבתי הספר ובמפגשים במרכזי הדרכה ו/או מרכזי פסגה. </w:t>
      </w:r>
    </w:p>
    <w:p w14:paraId="3B47DA01" w14:textId="77777777" w:rsidR="009445B1" w:rsidRDefault="009445B1" w:rsidP="00FC303C">
      <w:pPr>
        <w:widowControl w:val="0"/>
        <w:numPr>
          <w:ilvl w:val="2"/>
          <w:numId w:val="80"/>
        </w:numPr>
        <w:overflowPunct w:val="0"/>
        <w:autoSpaceDE w:val="0"/>
        <w:autoSpaceDN w:val="0"/>
        <w:bidi/>
        <w:adjustRightInd w:val="0"/>
        <w:spacing w:before="0" w:after="0" w:line="300" w:lineRule="atLeast"/>
        <w:ind w:right="-142"/>
        <w:textAlignment w:val="baseline"/>
      </w:pPr>
      <w:r w:rsidRPr="002B5E8B">
        <w:rPr>
          <w:rFonts w:hint="cs"/>
          <w:rtl/>
        </w:rPr>
        <w:t>ספקי המינהל מעסיקים מטמיעים על פי קריטריונים וצרכים שקבע המינהל.</w:t>
      </w:r>
    </w:p>
    <w:p w14:paraId="19B3EBDE" w14:textId="24FF0501" w:rsidR="009445B1" w:rsidRPr="004D4876" w:rsidRDefault="009445B1" w:rsidP="00FC303C">
      <w:pPr>
        <w:widowControl w:val="0"/>
        <w:numPr>
          <w:ilvl w:val="2"/>
          <w:numId w:val="80"/>
        </w:numPr>
        <w:overflowPunct w:val="0"/>
        <w:autoSpaceDE w:val="0"/>
        <w:autoSpaceDN w:val="0"/>
        <w:bidi/>
        <w:adjustRightInd w:val="0"/>
        <w:spacing w:before="0" w:after="0" w:line="300" w:lineRule="atLeast"/>
        <w:ind w:right="-142"/>
        <w:jc w:val="left"/>
        <w:textAlignment w:val="baseline"/>
      </w:pPr>
      <w:r w:rsidRPr="004D4876">
        <w:rPr>
          <w:rFonts w:hint="cs"/>
          <w:rtl/>
        </w:rPr>
        <w:t>הקבלן נדרש לבקר את פעילות המדריכים והמטמיעים בבתי הספר:</w:t>
      </w:r>
    </w:p>
    <w:p w14:paraId="2798FE4E" w14:textId="77777777" w:rsidR="009445B1" w:rsidRPr="004D4876" w:rsidRDefault="009445B1" w:rsidP="00FC303C">
      <w:pPr>
        <w:widowControl w:val="0"/>
        <w:numPr>
          <w:ilvl w:val="3"/>
          <w:numId w:val="80"/>
        </w:numPr>
        <w:tabs>
          <w:tab w:val="num" w:pos="6237"/>
        </w:tabs>
        <w:overflowPunct w:val="0"/>
        <w:autoSpaceDE w:val="0"/>
        <w:autoSpaceDN w:val="0"/>
        <w:bidi/>
        <w:adjustRightInd w:val="0"/>
        <w:spacing w:before="0" w:after="80" w:line="300" w:lineRule="atLeast"/>
        <w:ind w:right="-142"/>
        <w:textAlignment w:val="baseline"/>
      </w:pPr>
      <w:r w:rsidRPr="004D4876">
        <w:rPr>
          <w:rFonts w:hint="cs"/>
          <w:rtl/>
        </w:rPr>
        <w:t>עמידה בהנחיות מנהליות בהיבטי נוכחות בביה"ס, שעות פעילות שבועיות מוגדרות ועוד.</w:t>
      </w:r>
    </w:p>
    <w:p w14:paraId="3360B906" w14:textId="77777777" w:rsidR="009445B1" w:rsidRPr="002B5E8B" w:rsidRDefault="009445B1" w:rsidP="00FC303C">
      <w:pPr>
        <w:widowControl w:val="0"/>
        <w:numPr>
          <w:ilvl w:val="3"/>
          <w:numId w:val="80"/>
        </w:numPr>
        <w:tabs>
          <w:tab w:val="num" w:pos="6237"/>
        </w:tabs>
        <w:overflowPunct w:val="0"/>
        <w:autoSpaceDE w:val="0"/>
        <w:autoSpaceDN w:val="0"/>
        <w:bidi/>
        <w:adjustRightInd w:val="0"/>
        <w:spacing w:before="0" w:after="80" w:line="300" w:lineRule="atLeast"/>
        <w:ind w:right="-142"/>
        <w:textAlignment w:val="baseline"/>
        <w:rPr>
          <w:rtl/>
        </w:rPr>
      </w:pPr>
      <w:r w:rsidRPr="002B5E8B">
        <w:rPr>
          <w:rFonts w:hint="cs"/>
          <w:rtl/>
        </w:rPr>
        <w:t>הלימה בין התכנים שהוגדרו לפעילות ההדרכה לבין המתבצע בשטח</w:t>
      </w:r>
    </w:p>
    <w:p w14:paraId="20A6E7FC" w14:textId="77777777" w:rsidR="009445B1" w:rsidRPr="002B5E8B" w:rsidRDefault="009445B1" w:rsidP="00FC303C">
      <w:pPr>
        <w:widowControl w:val="0"/>
        <w:numPr>
          <w:ilvl w:val="3"/>
          <w:numId w:val="80"/>
        </w:numPr>
        <w:tabs>
          <w:tab w:val="num" w:pos="6237"/>
        </w:tabs>
        <w:overflowPunct w:val="0"/>
        <w:autoSpaceDE w:val="0"/>
        <w:autoSpaceDN w:val="0"/>
        <w:bidi/>
        <w:adjustRightInd w:val="0"/>
        <w:spacing w:before="0" w:after="80" w:line="300" w:lineRule="atLeast"/>
        <w:ind w:right="-142"/>
        <w:textAlignment w:val="baseline"/>
      </w:pPr>
      <w:r w:rsidRPr="002B5E8B">
        <w:rPr>
          <w:rFonts w:hint="cs"/>
          <w:rtl/>
        </w:rPr>
        <w:t>שביעות רצון מנהלי בתי הספר ורכזי השכבות והמקצועות מפעילות המדריך</w:t>
      </w:r>
    </w:p>
    <w:p w14:paraId="3E1E68FE" w14:textId="77777777" w:rsidR="009445B1" w:rsidRDefault="009445B1" w:rsidP="00FC303C">
      <w:pPr>
        <w:widowControl w:val="0"/>
        <w:numPr>
          <w:ilvl w:val="3"/>
          <w:numId w:val="80"/>
        </w:numPr>
        <w:tabs>
          <w:tab w:val="num" w:pos="6237"/>
        </w:tabs>
        <w:overflowPunct w:val="0"/>
        <w:autoSpaceDE w:val="0"/>
        <w:autoSpaceDN w:val="0"/>
        <w:bidi/>
        <w:adjustRightInd w:val="0"/>
        <w:spacing w:before="0" w:after="0" w:line="300" w:lineRule="atLeast"/>
        <w:ind w:right="-142"/>
        <w:textAlignment w:val="baseline"/>
      </w:pPr>
      <w:r w:rsidRPr="002B5E8B">
        <w:rPr>
          <w:rFonts w:hint="cs"/>
          <w:rtl/>
        </w:rPr>
        <w:t>סיוע בהכנת קבצי שליטה ומיפוי המדריכים ברמה הארצית והמחוזית, ניתוח ועיבוד נתונים והפקת מצגות.</w:t>
      </w:r>
    </w:p>
    <w:p w14:paraId="2FAEA5D3" w14:textId="77777777" w:rsidR="009445B1" w:rsidRDefault="009445B1">
      <w:pPr>
        <w:rPr>
          <w:rFonts w:ascii="David" w:hAnsi="David"/>
          <w:rtl/>
        </w:rPr>
      </w:pPr>
      <w:r>
        <w:rPr>
          <w:rFonts w:ascii="David" w:hAnsi="David"/>
          <w:rtl/>
        </w:rPr>
        <w:br w:type="page"/>
      </w:r>
    </w:p>
    <w:p w14:paraId="5A1C696A" w14:textId="7A495BD5" w:rsidR="008D2346" w:rsidRPr="00C70EEB" w:rsidRDefault="008D2346" w:rsidP="00C70EEB">
      <w:pPr>
        <w:pStyle w:val="1"/>
        <w:numPr>
          <w:ilvl w:val="0"/>
          <w:numId w:val="0"/>
        </w:numPr>
        <w:jc w:val="center"/>
        <w:rPr>
          <w:rFonts w:ascii="Arial" w:eastAsia="Times New Roman" w:hAnsi="Arial"/>
          <w:sz w:val="24"/>
          <w:szCs w:val="24"/>
          <w:u w:val="single"/>
          <w:rtl/>
          <w:lang w:eastAsia="he-IL"/>
        </w:rPr>
      </w:pPr>
      <w:bookmarkStart w:id="93" w:name="_Toc48799702"/>
      <w:r w:rsidRPr="00C70EEB">
        <w:rPr>
          <w:rFonts w:ascii="Arial" w:eastAsia="Times New Roman" w:hAnsi="Arial"/>
          <w:sz w:val="24"/>
          <w:szCs w:val="24"/>
          <w:u w:val="single"/>
          <w:rtl/>
          <w:lang w:eastAsia="he-IL"/>
        </w:rPr>
        <w:lastRenderedPageBreak/>
        <w:t>נספח 4.1.2.5 קורות חיים לאנשי מפתח</w:t>
      </w:r>
      <w:bookmarkEnd w:id="90"/>
      <w:bookmarkEnd w:id="93"/>
    </w:p>
    <w:p w14:paraId="0F04F894" w14:textId="77777777" w:rsidR="008D2346" w:rsidRPr="0009408F" w:rsidRDefault="008D2346" w:rsidP="008D2346">
      <w:pPr>
        <w:bidi/>
        <w:ind w:left="118"/>
        <w:jc w:val="center"/>
        <w:rPr>
          <w:rFonts w:ascii="David" w:hAnsi="David"/>
          <w:b/>
          <w:bCs/>
          <w:u w:val="single"/>
        </w:rPr>
      </w:pPr>
      <w:r w:rsidRPr="0009408F">
        <w:rPr>
          <w:rFonts w:ascii="David" w:hAnsi="David"/>
          <w:b/>
          <w:bCs/>
          <w:u w:val="single"/>
          <w:rtl/>
        </w:rPr>
        <w:t>מבנה קורות חיים</w:t>
      </w:r>
    </w:p>
    <w:p w14:paraId="4CC0FCEA" w14:textId="77777777" w:rsidR="008D2346" w:rsidRPr="0009408F" w:rsidRDefault="008D2346" w:rsidP="008D2346">
      <w:pPr>
        <w:bidi/>
        <w:ind w:left="118" w:right="284"/>
        <w:rPr>
          <w:rFonts w:ascii="David" w:hAnsi="David"/>
          <w:u w:val="single"/>
          <w:rtl/>
        </w:rPr>
      </w:pPr>
      <w:r w:rsidRPr="0009408F">
        <w:rPr>
          <w:rFonts w:ascii="David" w:hAnsi="David"/>
          <w:u w:val="single"/>
          <w:rtl/>
        </w:rPr>
        <w:t>פרטים אישיים</w:t>
      </w:r>
    </w:p>
    <w:p w14:paraId="22B36ADC" w14:textId="77777777" w:rsidR="008D2346" w:rsidRPr="0009408F" w:rsidRDefault="008D2346" w:rsidP="008D2346">
      <w:pPr>
        <w:bidi/>
        <w:spacing w:before="60" w:after="60"/>
        <w:ind w:left="119" w:right="284"/>
        <w:rPr>
          <w:rFonts w:ascii="David" w:hAnsi="David"/>
          <w:rtl/>
        </w:rPr>
      </w:pPr>
      <w:r w:rsidRPr="0009408F">
        <w:rPr>
          <w:rFonts w:ascii="David" w:hAnsi="David"/>
          <w:rtl/>
        </w:rPr>
        <w:t xml:space="preserve">שם:                                                                                                                 </w:t>
      </w:r>
    </w:p>
    <w:p w14:paraId="58174932" w14:textId="77777777" w:rsidR="008D2346" w:rsidRPr="0009408F" w:rsidRDefault="008D2346" w:rsidP="008D2346">
      <w:pPr>
        <w:bidi/>
        <w:spacing w:before="60" w:after="60"/>
        <w:ind w:left="119" w:right="284"/>
        <w:rPr>
          <w:rFonts w:ascii="David" w:hAnsi="David"/>
          <w:rtl/>
        </w:rPr>
      </w:pPr>
      <w:r w:rsidRPr="0009408F">
        <w:rPr>
          <w:rFonts w:ascii="David" w:hAnsi="David"/>
          <w:rtl/>
        </w:rPr>
        <w:t xml:space="preserve">מקצוע ראשי:  </w:t>
      </w:r>
    </w:p>
    <w:p w14:paraId="105FE3C0" w14:textId="77777777" w:rsidR="008D2346" w:rsidRPr="0009408F" w:rsidRDefault="008D2346" w:rsidP="008D2346">
      <w:pPr>
        <w:bidi/>
        <w:spacing w:before="60" w:after="60"/>
        <w:ind w:left="119" w:right="284"/>
        <w:rPr>
          <w:rFonts w:ascii="David" w:hAnsi="David"/>
          <w:rtl/>
        </w:rPr>
      </w:pPr>
      <w:r w:rsidRPr="0009408F">
        <w:rPr>
          <w:rFonts w:ascii="David" w:hAnsi="David"/>
          <w:rtl/>
        </w:rPr>
        <w:t>תפקיד מוצע בפרויקט:</w:t>
      </w:r>
    </w:p>
    <w:p w14:paraId="49B0F565" w14:textId="77777777" w:rsidR="008D2346" w:rsidRPr="0009408F" w:rsidRDefault="008D2346" w:rsidP="008D2346">
      <w:pPr>
        <w:bidi/>
        <w:ind w:left="118" w:right="284"/>
        <w:rPr>
          <w:rFonts w:ascii="David" w:hAnsi="David"/>
          <w:u w:val="single"/>
          <w:rtl/>
        </w:rPr>
      </w:pPr>
      <w:r w:rsidRPr="0009408F">
        <w:rPr>
          <w:rFonts w:ascii="David" w:hAnsi="David"/>
          <w:u w:val="single"/>
          <w:rtl/>
        </w:rPr>
        <w:t>פרטי השכלה</w:t>
      </w:r>
    </w:p>
    <w:p w14:paraId="24C309D2" w14:textId="77777777" w:rsidR="008D2346" w:rsidRPr="0009408F" w:rsidRDefault="008D2346" w:rsidP="008D2346">
      <w:pPr>
        <w:bidi/>
        <w:ind w:left="118" w:right="284"/>
        <w:rPr>
          <w:rFonts w:ascii="David" w:hAnsi="David"/>
          <w:rtl/>
        </w:rPr>
      </w:pPr>
      <w:r w:rsidRPr="0009408F">
        <w:rPr>
          <w:rFonts w:ascii="David" w:hAnsi="David"/>
          <w:rtl/>
        </w:rPr>
        <w:t>תארים 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8D2346" w:rsidRPr="0009408F" w14:paraId="0B90FB3F" w14:textId="77777777" w:rsidTr="008D2346">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95C86DE" w14:textId="77777777" w:rsidR="008D2346" w:rsidRPr="0009408F" w:rsidRDefault="008D2346" w:rsidP="008D2346">
            <w:pPr>
              <w:bidi/>
              <w:spacing w:before="60" w:after="0"/>
              <w:ind w:left="119" w:right="284"/>
              <w:jc w:val="center"/>
              <w:rPr>
                <w:rFonts w:ascii="David" w:hAnsi="David"/>
              </w:rPr>
            </w:pPr>
            <w:r w:rsidRPr="0009408F">
              <w:rPr>
                <w:rFonts w:ascii="David" w:hAnsi="David"/>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DAEDABA" w14:textId="77777777" w:rsidR="008D2346" w:rsidRPr="0009408F" w:rsidRDefault="008D2346" w:rsidP="008D2346">
            <w:pPr>
              <w:bidi/>
              <w:spacing w:before="60" w:after="0"/>
              <w:ind w:left="119" w:right="284"/>
              <w:jc w:val="center"/>
              <w:rPr>
                <w:rFonts w:ascii="David" w:hAnsi="David"/>
              </w:rPr>
            </w:pPr>
            <w:r w:rsidRPr="0009408F">
              <w:rPr>
                <w:rFonts w:ascii="David" w:hAnsi="David"/>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809D082" w14:textId="77777777" w:rsidR="008D2346" w:rsidRPr="0009408F" w:rsidRDefault="008D2346" w:rsidP="008D2346">
            <w:pPr>
              <w:bidi/>
              <w:spacing w:before="60" w:after="0"/>
              <w:ind w:left="119" w:right="284"/>
              <w:jc w:val="center"/>
              <w:rPr>
                <w:rFonts w:ascii="David" w:hAnsi="David"/>
              </w:rPr>
            </w:pPr>
            <w:r w:rsidRPr="0009408F">
              <w:rPr>
                <w:rFonts w:ascii="David" w:hAnsi="David"/>
                <w:rtl/>
              </w:rPr>
              <w:t>שם המוסד</w:t>
            </w:r>
          </w:p>
        </w:tc>
      </w:tr>
      <w:tr w:rsidR="008D2346" w:rsidRPr="0009408F" w14:paraId="4A622DCD" w14:textId="77777777" w:rsidTr="008D2346">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4036891" w14:textId="77777777" w:rsidR="008D2346" w:rsidRPr="0009408F" w:rsidRDefault="008D2346" w:rsidP="008D2346">
            <w:pPr>
              <w:bidi/>
              <w:spacing w:before="0" w:after="0"/>
              <w:ind w:left="119"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21CF63DC" w14:textId="77777777" w:rsidR="008D2346" w:rsidRPr="0009408F" w:rsidRDefault="008D2346" w:rsidP="008D2346">
            <w:pPr>
              <w:bidi/>
              <w:spacing w:before="0" w:after="0"/>
              <w:ind w:left="119"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2C36B8F4" w14:textId="77777777" w:rsidR="008D2346" w:rsidRPr="0009408F" w:rsidRDefault="008D2346" w:rsidP="008D2346">
            <w:pPr>
              <w:bidi/>
              <w:spacing w:before="0" w:after="0"/>
              <w:ind w:left="119" w:right="284"/>
              <w:rPr>
                <w:rFonts w:ascii="David" w:hAnsi="David"/>
              </w:rPr>
            </w:pPr>
          </w:p>
        </w:tc>
      </w:tr>
      <w:tr w:rsidR="008D2346" w:rsidRPr="0009408F" w14:paraId="52C3E046" w14:textId="77777777" w:rsidTr="008D2346">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383DE0D" w14:textId="77777777" w:rsidR="008D2346" w:rsidRPr="0009408F" w:rsidRDefault="008D2346" w:rsidP="008D2346">
            <w:pPr>
              <w:bidi/>
              <w:spacing w:before="0" w:after="0"/>
              <w:ind w:left="119"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64EA64A0" w14:textId="77777777" w:rsidR="008D2346" w:rsidRPr="0009408F" w:rsidRDefault="008D2346" w:rsidP="008D2346">
            <w:pPr>
              <w:bidi/>
              <w:spacing w:before="0" w:after="0"/>
              <w:ind w:left="119"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0F23280B" w14:textId="77777777" w:rsidR="008D2346" w:rsidRPr="0009408F" w:rsidRDefault="008D2346" w:rsidP="008D2346">
            <w:pPr>
              <w:bidi/>
              <w:spacing w:before="0" w:after="0"/>
              <w:ind w:left="119" w:right="284"/>
              <w:rPr>
                <w:rFonts w:ascii="David" w:hAnsi="David"/>
              </w:rPr>
            </w:pPr>
          </w:p>
        </w:tc>
      </w:tr>
    </w:tbl>
    <w:p w14:paraId="3F7FB2B3" w14:textId="77777777" w:rsidR="008D2346" w:rsidRPr="0009408F" w:rsidRDefault="008D2346" w:rsidP="008D2346">
      <w:pPr>
        <w:bidi/>
        <w:ind w:left="118" w:right="284"/>
        <w:rPr>
          <w:rFonts w:ascii="David" w:hAnsi="David"/>
          <w:rtl/>
        </w:rPr>
      </w:pPr>
      <w:r w:rsidRPr="0009408F">
        <w:rPr>
          <w:rFonts w:ascii="David" w:hAnsi="David"/>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8D2346" w:rsidRPr="0009408F" w14:paraId="49225F85" w14:textId="77777777" w:rsidTr="008D2346">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0F74BA1" w14:textId="77777777" w:rsidR="008D2346" w:rsidRPr="0009408F" w:rsidRDefault="008D2346" w:rsidP="008D2346">
            <w:pPr>
              <w:bidi/>
              <w:spacing w:before="60" w:after="0"/>
              <w:ind w:left="119" w:right="284"/>
              <w:jc w:val="center"/>
              <w:rPr>
                <w:rFonts w:ascii="David" w:hAnsi="David"/>
              </w:rPr>
            </w:pPr>
            <w:r w:rsidRPr="0009408F">
              <w:rPr>
                <w:rFonts w:ascii="David" w:hAnsi="David"/>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A1D27B8" w14:textId="77777777" w:rsidR="008D2346" w:rsidRPr="0009408F" w:rsidRDefault="008D2346" w:rsidP="008D2346">
            <w:pPr>
              <w:bidi/>
              <w:spacing w:before="60" w:after="0"/>
              <w:ind w:left="119" w:right="284"/>
              <w:jc w:val="center"/>
              <w:rPr>
                <w:rFonts w:ascii="David" w:hAnsi="David"/>
              </w:rPr>
            </w:pPr>
            <w:r w:rsidRPr="0009408F">
              <w:rPr>
                <w:rFonts w:ascii="David" w:hAnsi="David"/>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B899B94" w14:textId="77777777" w:rsidR="008D2346" w:rsidRPr="0009408F" w:rsidRDefault="008D2346" w:rsidP="008D2346">
            <w:pPr>
              <w:bidi/>
              <w:spacing w:before="60" w:after="0"/>
              <w:ind w:left="119" w:right="284"/>
              <w:jc w:val="center"/>
              <w:rPr>
                <w:rFonts w:ascii="David" w:hAnsi="David"/>
              </w:rPr>
            </w:pPr>
            <w:r w:rsidRPr="0009408F">
              <w:rPr>
                <w:rFonts w:ascii="David" w:hAnsi="David"/>
                <w:rtl/>
              </w:rPr>
              <w:t>שם המוסד/מרכז הדרכה</w:t>
            </w:r>
          </w:p>
        </w:tc>
      </w:tr>
      <w:tr w:rsidR="008D2346" w:rsidRPr="0009408F" w14:paraId="63D97D27" w14:textId="77777777" w:rsidTr="008D2346">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6B75A97" w14:textId="77777777" w:rsidR="008D2346" w:rsidRPr="0009408F" w:rsidRDefault="008D2346" w:rsidP="008D2346">
            <w:pPr>
              <w:bidi/>
              <w:spacing w:before="0" w:after="0"/>
              <w:ind w:left="119"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031B3491" w14:textId="77777777" w:rsidR="008D2346" w:rsidRPr="0009408F" w:rsidRDefault="008D2346" w:rsidP="008D2346">
            <w:pPr>
              <w:bidi/>
              <w:spacing w:before="0" w:after="0"/>
              <w:ind w:left="119"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5BC4CC2" w14:textId="77777777" w:rsidR="008D2346" w:rsidRPr="0009408F" w:rsidRDefault="008D2346" w:rsidP="008D2346">
            <w:pPr>
              <w:bidi/>
              <w:spacing w:before="0" w:after="0"/>
              <w:ind w:left="119" w:right="284"/>
              <w:rPr>
                <w:rFonts w:ascii="David" w:hAnsi="David"/>
              </w:rPr>
            </w:pPr>
          </w:p>
        </w:tc>
      </w:tr>
      <w:tr w:rsidR="008D2346" w:rsidRPr="0009408F" w14:paraId="0E4C0440" w14:textId="77777777" w:rsidTr="008D2346">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9A3275F" w14:textId="77777777" w:rsidR="008D2346" w:rsidRPr="0009408F" w:rsidRDefault="008D2346" w:rsidP="008D2346">
            <w:pPr>
              <w:bidi/>
              <w:spacing w:before="0" w:after="0"/>
              <w:ind w:left="119"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732A380F" w14:textId="77777777" w:rsidR="008D2346" w:rsidRPr="0009408F" w:rsidRDefault="008D2346" w:rsidP="008D2346">
            <w:pPr>
              <w:bidi/>
              <w:spacing w:before="0" w:after="0"/>
              <w:ind w:left="119"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35B57B68" w14:textId="77777777" w:rsidR="008D2346" w:rsidRPr="0009408F" w:rsidRDefault="008D2346" w:rsidP="008D2346">
            <w:pPr>
              <w:bidi/>
              <w:spacing w:before="0" w:after="0"/>
              <w:ind w:left="119" w:right="284"/>
              <w:rPr>
                <w:rFonts w:ascii="David" w:hAnsi="David"/>
              </w:rPr>
            </w:pPr>
          </w:p>
        </w:tc>
      </w:tr>
    </w:tbl>
    <w:p w14:paraId="154BB8F6" w14:textId="77777777" w:rsidR="008D2346" w:rsidRPr="0009408F" w:rsidRDefault="008D2346" w:rsidP="008D2346">
      <w:pPr>
        <w:bidi/>
        <w:ind w:left="118" w:right="284"/>
        <w:rPr>
          <w:rFonts w:ascii="David" w:hAnsi="David"/>
          <w:rtl/>
        </w:rPr>
      </w:pPr>
      <w:r w:rsidRPr="0009408F">
        <w:rPr>
          <w:rFonts w:ascii="David" w:hAnsi="David"/>
          <w:rtl/>
        </w:rPr>
        <w:t>ניסיון מקצועי כללי:</w:t>
      </w:r>
    </w:p>
    <w:p w14:paraId="15036134" w14:textId="420B28AD" w:rsidR="008D2346" w:rsidRPr="0009408F" w:rsidRDefault="008D2346" w:rsidP="008D2346">
      <w:pPr>
        <w:keepNext/>
        <w:bidi/>
        <w:ind w:left="118" w:right="284"/>
        <w:rPr>
          <w:rFonts w:ascii="David" w:hAnsi="David"/>
          <w:b/>
          <w:bCs/>
          <w:sz w:val="28"/>
          <w:szCs w:val="28"/>
          <w:rtl/>
          <w:lang w:eastAsia="he-IL"/>
        </w:rPr>
      </w:pPr>
      <w:r w:rsidRPr="0009408F">
        <w:rPr>
          <w:rFonts w:ascii="David" w:hAnsi="David"/>
          <w:rtl/>
        </w:rPr>
        <w:t xml:space="preserve">התמחויות רלוונטיות לתפקיד (הכל לפי הענין ולפי הנדרש לתפקיד שאליו מוצע המועמד במכרז). </w:t>
      </w:r>
    </w:p>
    <w:tbl>
      <w:tblPr>
        <w:bidiVisual/>
        <w:tblW w:w="0" w:type="auto"/>
        <w:tblCellMar>
          <w:left w:w="0" w:type="dxa"/>
          <w:right w:w="0" w:type="dxa"/>
        </w:tblCellMar>
        <w:tblLook w:val="04A0" w:firstRow="1" w:lastRow="0" w:firstColumn="1" w:lastColumn="0" w:noHBand="0" w:noVBand="1"/>
      </w:tblPr>
      <w:tblGrid>
        <w:gridCol w:w="2376"/>
        <w:gridCol w:w="5812"/>
      </w:tblGrid>
      <w:tr w:rsidR="008D2346" w:rsidRPr="0009408F" w14:paraId="22C71324" w14:textId="77777777" w:rsidTr="008D2346">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DB4C555" w14:textId="77777777" w:rsidR="008D2346" w:rsidRPr="0009408F" w:rsidRDefault="008D2346" w:rsidP="008D2346">
            <w:pPr>
              <w:bidi/>
              <w:spacing w:before="60" w:after="0"/>
              <w:ind w:left="119" w:right="284"/>
              <w:jc w:val="center"/>
              <w:rPr>
                <w:rFonts w:ascii="David" w:hAnsi="David"/>
              </w:rPr>
            </w:pPr>
            <w:r w:rsidRPr="0009408F">
              <w:rPr>
                <w:rFonts w:ascii="David" w:hAnsi="David"/>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B03259E" w14:textId="77777777" w:rsidR="008D2346" w:rsidRPr="0009408F" w:rsidRDefault="008D2346" w:rsidP="008D2346">
            <w:pPr>
              <w:bidi/>
              <w:spacing w:before="60" w:after="0"/>
              <w:ind w:left="119" w:right="284"/>
              <w:jc w:val="center"/>
              <w:rPr>
                <w:rFonts w:ascii="David" w:hAnsi="David"/>
              </w:rPr>
            </w:pPr>
            <w:r w:rsidRPr="0009408F">
              <w:rPr>
                <w:rFonts w:ascii="David" w:hAnsi="David"/>
                <w:rtl/>
              </w:rPr>
              <w:t>תפקיד ותיאור קצר של העיסוק</w:t>
            </w:r>
          </w:p>
        </w:tc>
      </w:tr>
      <w:tr w:rsidR="008D2346" w:rsidRPr="0009408F" w14:paraId="0C4B3597" w14:textId="77777777" w:rsidTr="008D2346">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A35FF67" w14:textId="77777777" w:rsidR="008D2346" w:rsidRPr="0009408F" w:rsidRDefault="008D2346" w:rsidP="008D2346">
            <w:pPr>
              <w:bidi/>
              <w:spacing w:before="0" w:after="0"/>
              <w:ind w:left="119" w:right="284"/>
              <w:rPr>
                <w:rFonts w:ascii="David" w:hAnsi="David"/>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1493FC85" w14:textId="77777777" w:rsidR="008D2346" w:rsidRPr="0009408F" w:rsidRDefault="008D2346" w:rsidP="008D2346">
            <w:pPr>
              <w:bidi/>
              <w:spacing w:before="0" w:after="0"/>
              <w:ind w:left="119" w:right="284"/>
              <w:rPr>
                <w:rFonts w:ascii="David" w:hAnsi="David"/>
              </w:rPr>
            </w:pPr>
          </w:p>
        </w:tc>
      </w:tr>
      <w:tr w:rsidR="008D2346" w:rsidRPr="0009408F" w14:paraId="68BD4DA7" w14:textId="77777777" w:rsidTr="008D2346">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3C5388F8" w14:textId="77777777" w:rsidR="008D2346" w:rsidRPr="0009408F" w:rsidRDefault="008D2346" w:rsidP="008D2346">
            <w:pPr>
              <w:bidi/>
              <w:spacing w:before="0" w:after="0"/>
              <w:ind w:left="119" w:right="284"/>
              <w:rPr>
                <w:rFonts w:ascii="David" w:hAnsi="David"/>
              </w:rPr>
            </w:pPr>
          </w:p>
        </w:tc>
        <w:tc>
          <w:tcPr>
            <w:tcW w:w="5812" w:type="dxa"/>
            <w:tcBorders>
              <w:top w:val="nil"/>
              <w:left w:val="nil"/>
              <w:bottom w:val="single" w:sz="4" w:space="0" w:color="auto"/>
              <w:right w:val="single" w:sz="8" w:space="0" w:color="auto"/>
            </w:tcBorders>
            <w:tcMar>
              <w:top w:w="0" w:type="dxa"/>
              <w:left w:w="108" w:type="dxa"/>
              <w:bottom w:w="0" w:type="dxa"/>
              <w:right w:w="108" w:type="dxa"/>
            </w:tcMar>
          </w:tcPr>
          <w:p w14:paraId="6BBA64E3" w14:textId="77777777" w:rsidR="008D2346" w:rsidRPr="0009408F" w:rsidRDefault="008D2346" w:rsidP="008D2346">
            <w:pPr>
              <w:bidi/>
              <w:spacing w:before="0" w:after="0"/>
              <w:ind w:left="119" w:right="284"/>
              <w:rPr>
                <w:rFonts w:ascii="David" w:hAnsi="David"/>
              </w:rPr>
            </w:pPr>
          </w:p>
        </w:tc>
      </w:tr>
      <w:tr w:rsidR="008D2346" w:rsidRPr="0009408F" w14:paraId="03448123" w14:textId="77777777" w:rsidTr="008D2346">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58DCCE" w14:textId="77777777" w:rsidR="008D2346" w:rsidRPr="0009408F" w:rsidRDefault="008D2346" w:rsidP="008D2346">
            <w:pPr>
              <w:bidi/>
              <w:spacing w:before="0" w:after="0"/>
              <w:ind w:left="119" w:right="284"/>
              <w:rPr>
                <w:rFonts w:ascii="David" w:hAnsi="David"/>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1B9C36" w14:textId="77777777" w:rsidR="008D2346" w:rsidRPr="0009408F" w:rsidRDefault="008D2346" w:rsidP="008D2346">
            <w:pPr>
              <w:bidi/>
              <w:spacing w:before="0" w:after="0"/>
              <w:ind w:left="119" w:right="284"/>
              <w:rPr>
                <w:rFonts w:ascii="David" w:hAnsi="David"/>
              </w:rPr>
            </w:pPr>
          </w:p>
        </w:tc>
      </w:tr>
    </w:tbl>
    <w:p w14:paraId="761AD40F" w14:textId="77777777" w:rsidR="008D2346" w:rsidRPr="0009408F" w:rsidRDefault="008D2346" w:rsidP="008D2346">
      <w:pPr>
        <w:bidi/>
        <w:ind w:left="118" w:right="284"/>
        <w:rPr>
          <w:rFonts w:ascii="David" w:hAnsi="David"/>
          <w:rtl/>
        </w:rPr>
      </w:pPr>
    </w:p>
    <w:p w14:paraId="7E463411" w14:textId="62AC078C" w:rsidR="008D2346" w:rsidRPr="0009408F" w:rsidRDefault="008D2346" w:rsidP="008D2346">
      <w:pPr>
        <w:bidi/>
        <w:ind w:left="118" w:right="284"/>
        <w:rPr>
          <w:rFonts w:ascii="David" w:hAnsi="David"/>
        </w:rPr>
      </w:pPr>
      <w:r w:rsidRPr="0009408F">
        <w:rPr>
          <w:rFonts w:ascii="David" w:hAnsi="David"/>
          <w:rtl/>
        </w:rPr>
        <w:t xml:space="preserve">נסיון מקצועי בתחום </w:t>
      </w:r>
      <w:r w:rsidR="0009408F">
        <w:rPr>
          <w:rFonts w:ascii="David" w:hAnsi="David" w:hint="cs"/>
          <w:rtl/>
        </w:rPr>
        <w:t xml:space="preserve">התפעול והתקנת </w:t>
      </w:r>
      <w:r w:rsidR="00B51A8D">
        <w:rPr>
          <w:rFonts w:ascii="David" w:hAnsi="David" w:hint="cs"/>
          <w:rtl/>
        </w:rPr>
        <w:t>ציוד ומערכות</w:t>
      </w:r>
    </w:p>
    <w:tbl>
      <w:tblPr>
        <w:bidiVisual/>
        <w:tblW w:w="8130" w:type="dxa"/>
        <w:tblInd w:w="-98" w:type="dxa"/>
        <w:tblCellMar>
          <w:left w:w="0" w:type="dxa"/>
          <w:right w:w="0" w:type="dxa"/>
        </w:tblCellMar>
        <w:tblLook w:val="04A0" w:firstRow="1" w:lastRow="0" w:firstColumn="1" w:lastColumn="0" w:noHBand="0" w:noVBand="1"/>
      </w:tblPr>
      <w:tblGrid>
        <w:gridCol w:w="3027"/>
        <w:gridCol w:w="1559"/>
        <w:gridCol w:w="3544"/>
      </w:tblGrid>
      <w:tr w:rsidR="008D2346" w:rsidRPr="0009408F" w14:paraId="6D65566D" w14:textId="77777777" w:rsidTr="008D2346">
        <w:tc>
          <w:tcPr>
            <w:tcW w:w="3027" w:type="dxa"/>
            <w:tcBorders>
              <w:top w:val="single" w:sz="8" w:space="0" w:color="auto"/>
              <w:left w:val="single" w:sz="8" w:space="0" w:color="auto"/>
              <w:bottom w:val="single" w:sz="8" w:space="0" w:color="auto"/>
              <w:right w:val="single" w:sz="8" w:space="0" w:color="auto"/>
            </w:tcBorders>
          </w:tcPr>
          <w:p w14:paraId="6648613E" w14:textId="77777777" w:rsidR="008D2346" w:rsidRPr="0009408F" w:rsidRDefault="008D2346" w:rsidP="008D2346">
            <w:pPr>
              <w:bidi/>
              <w:spacing w:before="60" w:after="0"/>
              <w:ind w:left="119" w:right="284"/>
              <w:jc w:val="center"/>
              <w:rPr>
                <w:rFonts w:ascii="David" w:hAnsi="David"/>
                <w:rtl/>
              </w:rPr>
            </w:pPr>
            <w:r w:rsidRPr="0009408F">
              <w:rPr>
                <w:rFonts w:ascii="David" w:hAnsi="David"/>
                <w:rtl/>
              </w:rPr>
              <w:t>תאור</w:t>
            </w:r>
          </w:p>
        </w:tc>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1C7651D" w14:textId="77777777" w:rsidR="008D2346" w:rsidRPr="0009408F" w:rsidRDefault="008D2346" w:rsidP="008D2346">
            <w:pPr>
              <w:bidi/>
              <w:spacing w:before="60" w:after="0"/>
              <w:ind w:left="119" w:right="284"/>
              <w:jc w:val="center"/>
              <w:rPr>
                <w:rFonts w:ascii="David" w:hAnsi="David"/>
              </w:rPr>
            </w:pPr>
            <w:r w:rsidRPr="0009408F">
              <w:rPr>
                <w:rFonts w:ascii="David" w:hAnsi="David"/>
                <w:rtl/>
              </w:rPr>
              <w:t>משנה- עד שנה</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97EB7FD" w14:textId="77777777" w:rsidR="008D2346" w:rsidRPr="0009408F" w:rsidRDefault="008D2346" w:rsidP="008D2346">
            <w:pPr>
              <w:bidi/>
              <w:spacing w:before="60" w:after="0"/>
              <w:ind w:left="119" w:right="284"/>
              <w:jc w:val="center"/>
              <w:rPr>
                <w:rFonts w:ascii="David" w:hAnsi="David"/>
              </w:rPr>
            </w:pPr>
            <w:r w:rsidRPr="0009408F">
              <w:rPr>
                <w:rFonts w:ascii="David" w:hAnsi="David"/>
                <w:rtl/>
              </w:rPr>
              <w:t>תפקיד ותיאור קצר של העיסוק</w:t>
            </w:r>
          </w:p>
        </w:tc>
      </w:tr>
      <w:tr w:rsidR="008D2346" w:rsidRPr="0009408F" w14:paraId="75903A30" w14:textId="77777777" w:rsidTr="008D2346">
        <w:tc>
          <w:tcPr>
            <w:tcW w:w="3027" w:type="dxa"/>
            <w:tcBorders>
              <w:top w:val="nil"/>
              <w:left w:val="single" w:sz="8" w:space="0" w:color="auto"/>
              <w:bottom w:val="single" w:sz="8" w:space="0" w:color="auto"/>
              <w:right w:val="single" w:sz="8" w:space="0" w:color="auto"/>
            </w:tcBorders>
          </w:tcPr>
          <w:p w14:paraId="63B18B8E" w14:textId="77777777" w:rsidR="008D2346" w:rsidRPr="0009408F" w:rsidRDefault="008D2346" w:rsidP="008D2346">
            <w:pPr>
              <w:bidi/>
              <w:spacing w:before="0" w:after="0"/>
              <w:ind w:left="119" w:right="284"/>
              <w:rPr>
                <w:rFonts w:ascii="David" w:hAnsi="David"/>
              </w:rPr>
            </w:pPr>
            <w:r w:rsidRPr="0009408F">
              <w:rPr>
                <w:rFonts w:ascii="David" w:hAnsi="David"/>
                <w:rtl/>
              </w:rPr>
              <w:t>תפקיד נוכחי</w:t>
            </w:r>
          </w:p>
        </w:tc>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D43BF72" w14:textId="77777777" w:rsidR="008D2346" w:rsidRPr="0009408F" w:rsidRDefault="008D2346" w:rsidP="008D2346">
            <w:pPr>
              <w:bidi/>
              <w:spacing w:before="0" w:after="0"/>
              <w:ind w:left="119" w:right="284"/>
              <w:rPr>
                <w:rFonts w:ascii="David" w:hAnsi="David"/>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1B1451BB" w14:textId="77777777" w:rsidR="008D2346" w:rsidRPr="0009408F" w:rsidRDefault="008D2346" w:rsidP="008D2346">
            <w:pPr>
              <w:bidi/>
              <w:spacing w:before="0" w:after="0"/>
              <w:ind w:left="119" w:right="284"/>
              <w:rPr>
                <w:rFonts w:ascii="David" w:hAnsi="David"/>
              </w:rPr>
            </w:pPr>
          </w:p>
        </w:tc>
      </w:tr>
      <w:tr w:rsidR="008D2346" w:rsidRPr="0009408F" w14:paraId="2682D6C5" w14:textId="77777777" w:rsidTr="008D2346">
        <w:tc>
          <w:tcPr>
            <w:tcW w:w="3027" w:type="dxa"/>
            <w:tcBorders>
              <w:top w:val="nil"/>
              <w:left w:val="single" w:sz="8" w:space="0" w:color="auto"/>
              <w:bottom w:val="single" w:sz="4" w:space="0" w:color="auto"/>
              <w:right w:val="single" w:sz="8" w:space="0" w:color="auto"/>
            </w:tcBorders>
          </w:tcPr>
          <w:p w14:paraId="391539AD" w14:textId="1A79E6EF" w:rsidR="008D2346" w:rsidRPr="0009408F" w:rsidRDefault="008D2346" w:rsidP="008D2346">
            <w:pPr>
              <w:bidi/>
              <w:spacing w:before="0" w:after="0"/>
              <w:ind w:left="119" w:right="284"/>
              <w:rPr>
                <w:rFonts w:ascii="David" w:hAnsi="David"/>
              </w:rPr>
            </w:pPr>
            <w:r w:rsidRPr="0009408F">
              <w:rPr>
                <w:rFonts w:ascii="David" w:hAnsi="David"/>
                <w:rtl/>
              </w:rPr>
              <w:t xml:space="preserve">שנות נסיון בתחום </w:t>
            </w:r>
            <w:r w:rsidR="0009408F">
              <w:rPr>
                <w:rFonts w:ascii="David" w:hAnsi="David" w:hint="cs"/>
                <w:rtl/>
              </w:rPr>
              <w:t xml:space="preserve">התפעול והתקנת </w:t>
            </w:r>
            <w:r w:rsidR="00B51A8D">
              <w:rPr>
                <w:rFonts w:ascii="David" w:hAnsi="David" w:hint="cs"/>
                <w:rtl/>
              </w:rPr>
              <w:t>ציוד ו</w:t>
            </w:r>
            <w:r w:rsidR="0009408F">
              <w:rPr>
                <w:rFonts w:ascii="David" w:hAnsi="David" w:hint="cs"/>
                <w:rtl/>
              </w:rPr>
              <w:t>מערכות</w:t>
            </w:r>
          </w:p>
        </w:tc>
        <w:tc>
          <w:tcPr>
            <w:tcW w:w="155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7E526D99" w14:textId="77777777" w:rsidR="008D2346" w:rsidRPr="0009408F" w:rsidRDefault="008D2346" w:rsidP="008D2346">
            <w:pPr>
              <w:bidi/>
              <w:spacing w:before="0" w:after="0"/>
              <w:ind w:left="119" w:right="284"/>
              <w:rPr>
                <w:rFonts w:ascii="David" w:hAnsi="David"/>
              </w:rPr>
            </w:pPr>
          </w:p>
        </w:tc>
        <w:tc>
          <w:tcPr>
            <w:tcW w:w="3544" w:type="dxa"/>
            <w:tcBorders>
              <w:top w:val="nil"/>
              <w:left w:val="nil"/>
              <w:bottom w:val="single" w:sz="4" w:space="0" w:color="auto"/>
              <w:right w:val="single" w:sz="8" w:space="0" w:color="auto"/>
            </w:tcBorders>
            <w:tcMar>
              <w:top w:w="0" w:type="dxa"/>
              <w:left w:w="108" w:type="dxa"/>
              <w:bottom w:w="0" w:type="dxa"/>
              <w:right w:w="108" w:type="dxa"/>
            </w:tcMar>
          </w:tcPr>
          <w:p w14:paraId="3B4378EC" w14:textId="77777777" w:rsidR="008D2346" w:rsidRPr="0009408F" w:rsidRDefault="008D2346" w:rsidP="008D2346">
            <w:pPr>
              <w:bidi/>
              <w:spacing w:before="0" w:after="0"/>
              <w:ind w:left="119" w:right="284"/>
              <w:rPr>
                <w:rFonts w:ascii="David" w:hAnsi="David"/>
              </w:rPr>
            </w:pPr>
          </w:p>
        </w:tc>
      </w:tr>
      <w:tr w:rsidR="008D2346" w:rsidRPr="0009408F" w14:paraId="32D4AE22" w14:textId="77777777" w:rsidTr="008D2346">
        <w:tc>
          <w:tcPr>
            <w:tcW w:w="3027" w:type="dxa"/>
            <w:tcBorders>
              <w:top w:val="single" w:sz="4" w:space="0" w:color="auto"/>
              <w:left w:val="single" w:sz="4" w:space="0" w:color="auto"/>
              <w:bottom w:val="single" w:sz="4" w:space="0" w:color="auto"/>
              <w:right w:val="single" w:sz="4" w:space="0" w:color="auto"/>
            </w:tcBorders>
          </w:tcPr>
          <w:p w14:paraId="0475FFAA" w14:textId="77777777" w:rsidR="008D2346" w:rsidRPr="0009408F" w:rsidRDefault="008D2346" w:rsidP="008D2346">
            <w:pPr>
              <w:bidi/>
              <w:spacing w:before="0" w:after="0"/>
              <w:ind w:left="119" w:right="284"/>
              <w:rPr>
                <w:rFonts w:ascii="David" w:hAnsi="David"/>
                <w:rtl/>
              </w:rPr>
            </w:pPr>
            <w:r w:rsidRPr="0009408F">
              <w:rPr>
                <w:rFonts w:ascii="David" w:hAnsi="David"/>
                <w:rtl/>
              </w:rPr>
              <w:t xml:space="preserve">פרוט </w:t>
            </w:r>
            <w:r w:rsidR="0009408F">
              <w:rPr>
                <w:rFonts w:ascii="David" w:hAnsi="David" w:hint="cs"/>
                <w:rtl/>
              </w:rPr>
              <w:t>פרויקטים שכללו התקנת עגלות הטענה</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DDC3CC" w14:textId="77777777" w:rsidR="008D2346" w:rsidRPr="0009408F" w:rsidRDefault="008D2346" w:rsidP="008D2346">
            <w:pPr>
              <w:bidi/>
              <w:spacing w:before="0" w:after="0"/>
              <w:ind w:left="119" w:right="284"/>
              <w:rPr>
                <w:rFonts w:ascii="David" w:hAnsi="David"/>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AD34EF" w14:textId="77777777" w:rsidR="008D2346" w:rsidRPr="0009408F" w:rsidRDefault="008D2346" w:rsidP="008D2346">
            <w:pPr>
              <w:bidi/>
              <w:spacing w:before="0" w:after="0"/>
              <w:ind w:left="119" w:right="284"/>
              <w:rPr>
                <w:rFonts w:ascii="David" w:hAnsi="David"/>
              </w:rPr>
            </w:pPr>
          </w:p>
        </w:tc>
      </w:tr>
      <w:tr w:rsidR="008D2346" w:rsidRPr="0009408F" w14:paraId="22B0D4AC" w14:textId="77777777" w:rsidTr="008D2346">
        <w:tc>
          <w:tcPr>
            <w:tcW w:w="3027" w:type="dxa"/>
            <w:tcBorders>
              <w:top w:val="single" w:sz="4" w:space="0" w:color="auto"/>
              <w:left w:val="single" w:sz="4" w:space="0" w:color="auto"/>
              <w:bottom w:val="single" w:sz="4" w:space="0" w:color="auto"/>
              <w:right w:val="single" w:sz="4" w:space="0" w:color="auto"/>
            </w:tcBorders>
          </w:tcPr>
          <w:p w14:paraId="24292B31" w14:textId="77777777" w:rsidR="008D2346" w:rsidRPr="0009408F" w:rsidRDefault="008D2346" w:rsidP="008D2346">
            <w:pPr>
              <w:bidi/>
              <w:spacing w:before="0" w:after="0"/>
              <w:ind w:left="119" w:right="284"/>
              <w:rPr>
                <w:rFonts w:ascii="David" w:hAnsi="David"/>
                <w:rtl/>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6AAC4C" w14:textId="77777777" w:rsidR="008D2346" w:rsidRPr="0009408F" w:rsidRDefault="008D2346" w:rsidP="008D2346">
            <w:pPr>
              <w:bidi/>
              <w:spacing w:before="0" w:after="0"/>
              <w:ind w:left="119" w:right="284"/>
              <w:rPr>
                <w:rFonts w:ascii="David" w:hAnsi="David"/>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60D3F9" w14:textId="77777777" w:rsidR="008D2346" w:rsidRPr="0009408F" w:rsidRDefault="008D2346" w:rsidP="008D2346">
            <w:pPr>
              <w:bidi/>
              <w:spacing w:before="0" w:after="0"/>
              <w:ind w:left="119" w:right="284"/>
              <w:rPr>
                <w:rFonts w:ascii="David" w:hAnsi="David"/>
              </w:rPr>
            </w:pPr>
          </w:p>
        </w:tc>
      </w:tr>
      <w:tr w:rsidR="008D2346" w:rsidRPr="0009408F" w14:paraId="30B05D18" w14:textId="77777777" w:rsidTr="008D2346">
        <w:tc>
          <w:tcPr>
            <w:tcW w:w="3027" w:type="dxa"/>
            <w:tcBorders>
              <w:top w:val="single" w:sz="4" w:space="0" w:color="auto"/>
              <w:left w:val="single" w:sz="4" w:space="0" w:color="auto"/>
              <w:bottom w:val="single" w:sz="4" w:space="0" w:color="auto"/>
              <w:right w:val="single" w:sz="4" w:space="0" w:color="auto"/>
            </w:tcBorders>
          </w:tcPr>
          <w:p w14:paraId="74DB7C75" w14:textId="77777777" w:rsidR="008D2346" w:rsidRPr="0009408F" w:rsidRDefault="008D2346" w:rsidP="008D2346">
            <w:pPr>
              <w:bidi/>
              <w:spacing w:before="0" w:after="0"/>
              <w:ind w:left="119" w:right="284"/>
              <w:rPr>
                <w:rFonts w:ascii="David" w:hAnsi="David"/>
                <w:rtl/>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429AA1" w14:textId="77777777" w:rsidR="008D2346" w:rsidRPr="0009408F" w:rsidRDefault="008D2346" w:rsidP="008D2346">
            <w:pPr>
              <w:bidi/>
              <w:spacing w:before="0" w:after="0"/>
              <w:ind w:left="119" w:right="284"/>
              <w:rPr>
                <w:rFonts w:ascii="David" w:hAnsi="David"/>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32CB5C" w14:textId="77777777" w:rsidR="008D2346" w:rsidRPr="0009408F" w:rsidRDefault="008D2346" w:rsidP="008D2346">
            <w:pPr>
              <w:bidi/>
              <w:spacing w:before="0" w:after="0"/>
              <w:ind w:left="119" w:right="284"/>
              <w:rPr>
                <w:rFonts w:ascii="David" w:hAnsi="David"/>
              </w:rPr>
            </w:pPr>
          </w:p>
        </w:tc>
      </w:tr>
    </w:tbl>
    <w:p w14:paraId="78F01EEF" w14:textId="77777777" w:rsidR="008D2346" w:rsidRPr="0009408F" w:rsidRDefault="008D2346" w:rsidP="008D2346">
      <w:pPr>
        <w:keepNext/>
        <w:bidi/>
        <w:spacing w:before="60" w:after="60"/>
        <w:ind w:right="284"/>
        <w:rPr>
          <w:rFonts w:ascii="David" w:hAnsi="David"/>
          <w:rtl/>
        </w:rPr>
      </w:pPr>
    </w:p>
    <w:p w14:paraId="2EDFA006" w14:textId="77777777" w:rsidR="008D2346" w:rsidRPr="0009408F" w:rsidRDefault="008D2346" w:rsidP="008D2346">
      <w:pPr>
        <w:bidi/>
        <w:ind w:right="284"/>
        <w:rPr>
          <w:rFonts w:ascii="David" w:hAnsi="David"/>
          <w:rtl/>
        </w:rPr>
      </w:pPr>
      <w:r w:rsidRPr="0009408F">
        <w:rPr>
          <w:rFonts w:ascii="David" w:hAnsi="David"/>
          <w:rtl/>
        </w:rPr>
        <w:t>שירות צבאי / שירות לאומי:</w:t>
      </w:r>
    </w:p>
    <w:tbl>
      <w:tblPr>
        <w:bidiVisual/>
        <w:tblW w:w="0" w:type="auto"/>
        <w:tblCellMar>
          <w:left w:w="0" w:type="dxa"/>
          <w:right w:w="0" w:type="dxa"/>
        </w:tblCellMar>
        <w:tblLook w:val="04A0" w:firstRow="1" w:lastRow="0" w:firstColumn="1" w:lastColumn="0" w:noHBand="0" w:noVBand="1"/>
      </w:tblPr>
      <w:tblGrid>
        <w:gridCol w:w="2376"/>
        <w:gridCol w:w="5812"/>
      </w:tblGrid>
      <w:tr w:rsidR="008D2346" w:rsidRPr="0009408F" w14:paraId="41CA187D" w14:textId="77777777" w:rsidTr="008D2346">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40AE0EB" w14:textId="77777777" w:rsidR="008D2346" w:rsidRPr="0009408F" w:rsidRDefault="008D2346" w:rsidP="008D2346">
            <w:pPr>
              <w:bidi/>
              <w:spacing w:before="60" w:after="0"/>
              <w:ind w:left="119" w:right="284"/>
              <w:jc w:val="center"/>
              <w:rPr>
                <w:rFonts w:ascii="David" w:hAnsi="David"/>
              </w:rPr>
            </w:pPr>
            <w:r w:rsidRPr="0009408F">
              <w:rPr>
                <w:rFonts w:ascii="David" w:hAnsi="David"/>
                <w:rtl/>
              </w:rPr>
              <w:lastRenderedPageBreak/>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0636FF0" w14:textId="77777777" w:rsidR="008D2346" w:rsidRPr="0009408F" w:rsidRDefault="008D2346" w:rsidP="008D2346">
            <w:pPr>
              <w:bidi/>
              <w:spacing w:before="60" w:after="0"/>
              <w:ind w:left="119" w:right="284"/>
              <w:jc w:val="center"/>
              <w:rPr>
                <w:rFonts w:ascii="David" w:hAnsi="David"/>
              </w:rPr>
            </w:pPr>
            <w:r w:rsidRPr="0009408F">
              <w:rPr>
                <w:rFonts w:ascii="David" w:hAnsi="David"/>
                <w:rtl/>
              </w:rPr>
              <w:t>מקום השירות ותיאור התפקידים</w:t>
            </w:r>
          </w:p>
        </w:tc>
      </w:tr>
      <w:tr w:rsidR="008D2346" w:rsidRPr="0009408F" w14:paraId="15222884" w14:textId="77777777" w:rsidTr="008D2346">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11A4623" w14:textId="77777777" w:rsidR="008D2346" w:rsidRPr="0009408F" w:rsidRDefault="008D2346" w:rsidP="008D2346">
            <w:pPr>
              <w:bidi/>
              <w:spacing w:before="0" w:after="0"/>
              <w:ind w:left="119" w:right="284"/>
              <w:rPr>
                <w:rFonts w:ascii="David" w:hAnsi="David"/>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68014E35" w14:textId="77777777" w:rsidR="008D2346" w:rsidRPr="0009408F" w:rsidRDefault="008D2346" w:rsidP="008D2346">
            <w:pPr>
              <w:bidi/>
              <w:spacing w:before="0" w:after="0"/>
              <w:ind w:left="119" w:right="284"/>
              <w:rPr>
                <w:rFonts w:ascii="David" w:hAnsi="David"/>
              </w:rPr>
            </w:pPr>
          </w:p>
        </w:tc>
      </w:tr>
      <w:tr w:rsidR="008D2346" w:rsidRPr="0009408F" w14:paraId="7F12EE69" w14:textId="77777777" w:rsidTr="008D2346">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79060D" w14:textId="77777777" w:rsidR="008D2346" w:rsidRPr="0009408F" w:rsidRDefault="008D2346" w:rsidP="008D2346">
            <w:pPr>
              <w:bidi/>
              <w:spacing w:before="0" w:after="0"/>
              <w:ind w:left="119" w:right="284"/>
              <w:rPr>
                <w:rFonts w:ascii="David" w:hAnsi="David"/>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6FEA001B" w14:textId="77777777" w:rsidR="008D2346" w:rsidRPr="0009408F" w:rsidRDefault="008D2346" w:rsidP="008D2346">
            <w:pPr>
              <w:bidi/>
              <w:spacing w:before="0" w:after="0"/>
              <w:ind w:left="119" w:right="284"/>
              <w:rPr>
                <w:rFonts w:ascii="David" w:hAnsi="David"/>
              </w:rPr>
            </w:pPr>
          </w:p>
        </w:tc>
      </w:tr>
    </w:tbl>
    <w:p w14:paraId="145133D9" w14:textId="77777777" w:rsidR="008D2346" w:rsidRPr="0009408F" w:rsidRDefault="008D2346" w:rsidP="008D2346">
      <w:pPr>
        <w:pBdr>
          <w:bottom w:val="double" w:sz="6" w:space="1" w:color="auto"/>
        </w:pBdr>
        <w:bidi/>
        <w:spacing w:before="60" w:after="0"/>
        <w:ind w:right="284"/>
        <w:rPr>
          <w:rFonts w:ascii="David" w:hAnsi="David"/>
          <w:sz w:val="14"/>
          <w:szCs w:val="14"/>
          <w:rtl/>
        </w:rPr>
      </w:pPr>
    </w:p>
    <w:p w14:paraId="0A3ECF7F" w14:textId="77777777" w:rsidR="008D2346" w:rsidRPr="0009408F" w:rsidRDefault="008D2346" w:rsidP="008D2346">
      <w:pPr>
        <w:bidi/>
        <w:spacing w:before="60" w:after="60"/>
        <w:rPr>
          <w:rFonts w:ascii="David" w:hAnsi="David"/>
          <w:rtl/>
        </w:rPr>
      </w:pPr>
    </w:p>
    <w:p w14:paraId="26AAEF70" w14:textId="77777777" w:rsidR="008D2346" w:rsidRPr="0009408F" w:rsidRDefault="008D2346" w:rsidP="008D2346">
      <w:pPr>
        <w:bidi/>
        <w:spacing w:before="60" w:after="60"/>
        <w:rPr>
          <w:rFonts w:ascii="David" w:hAnsi="David"/>
          <w:rtl/>
        </w:rPr>
      </w:pPr>
      <w:r w:rsidRPr="0009408F">
        <w:rPr>
          <w:rFonts w:ascii="David" w:hAnsi="David"/>
          <w:rtl/>
        </w:rPr>
        <w:t xml:space="preserve">פרטי ממליצים: (2 ממליצים לפחות) </w:t>
      </w:r>
    </w:p>
    <w:tbl>
      <w:tblPr>
        <w:tblStyle w:val="TableGrid"/>
        <w:bidiVisual/>
        <w:tblW w:w="0" w:type="auto"/>
        <w:tblLook w:val="04A0" w:firstRow="1" w:lastRow="0" w:firstColumn="1" w:lastColumn="0" w:noHBand="0" w:noVBand="1"/>
      </w:tblPr>
      <w:tblGrid>
        <w:gridCol w:w="569"/>
        <w:gridCol w:w="1749"/>
        <w:gridCol w:w="1276"/>
        <w:gridCol w:w="1843"/>
        <w:gridCol w:w="2835"/>
      </w:tblGrid>
      <w:tr w:rsidR="008D2346" w:rsidRPr="0009408F" w14:paraId="31D92747" w14:textId="77777777" w:rsidTr="008D2346">
        <w:tc>
          <w:tcPr>
            <w:tcW w:w="569" w:type="dxa"/>
          </w:tcPr>
          <w:p w14:paraId="06B06D4A" w14:textId="77777777" w:rsidR="008D2346" w:rsidRPr="0009408F" w:rsidRDefault="008D2346" w:rsidP="008D2346">
            <w:pPr>
              <w:bidi/>
              <w:rPr>
                <w:rFonts w:ascii="David" w:hAnsi="David"/>
                <w:rtl/>
              </w:rPr>
            </w:pPr>
            <w:r w:rsidRPr="0009408F">
              <w:rPr>
                <w:rFonts w:ascii="David" w:hAnsi="David"/>
                <w:rtl/>
              </w:rPr>
              <w:t>מס</w:t>
            </w:r>
          </w:p>
        </w:tc>
        <w:tc>
          <w:tcPr>
            <w:tcW w:w="1749" w:type="dxa"/>
          </w:tcPr>
          <w:p w14:paraId="395D5BF1" w14:textId="77777777" w:rsidR="008D2346" w:rsidRPr="0009408F" w:rsidRDefault="008D2346" w:rsidP="008D2346">
            <w:pPr>
              <w:bidi/>
              <w:jc w:val="center"/>
              <w:rPr>
                <w:rFonts w:ascii="David" w:hAnsi="David"/>
                <w:rtl/>
              </w:rPr>
            </w:pPr>
            <w:r w:rsidRPr="0009408F">
              <w:rPr>
                <w:rFonts w:ascii="David" w:hAnsi="David"/>
                <w:rtl/>
              </w:rPr>
              <w:t>שם</w:t>
            </w:r>
          </w:p>
        </w:tc>
        <w:tc>
          <w:tcPr>
            <w:tcW w:w="1276" w:type="dxa"/>
          </w:tcPr>
          <w:p w14:paraId="4D9CFEE5" w14:textId="77777777" w:rsidR="008D2346" w:rsidRPr="0009408F" w:rsidRDefault="008D2346" w:rsidP="008D2346">
            <w:pPr>
              <w:bidi/>
              <w:jc w:val="center"/>
              <w:rPr>
                <w:rFonts w:ascii="David" w:hAnsi="David"/>
                <w:rtl/>
              </w:rPr>
            </w:pPr>
            <w:r w:rsidRPr="0009408F">
              <w:rPr>
                <w:rFonts w:ascii="David" w:hAnsi="David"/>
                <w:rtl/>
              </w:rPr>
              <w:t>תפקיד וארגון</w:t>
            </w:r>
          </w:p>
        </w:tc>
        <w:tc>
          <w:tcPr>
            <w:tcW w:w="1843" w:type="dxa"/>
          </w:tcPr>
          <w:p w14:paraId="1AEB88EF" w14:textId="77777777" w:rsidR="008D2346" w:rsidRPr="0009408F" w:rsidRDefault="008D2346" w:rsidP="008D2346">
            <w:pPr>
              <w:bidi/>
              <w:jc w:val="center"/>
              <w:rPr>
                <w:rFonts w:ascii="David" w:hAnsi="David"/>
                <w:rtl/>
              </w:rPr>
            </w:pPr>
            <w:r w:rsidRPr="0009408F">
              <w:rPr>
                <w:rFonts w:ascii="David" w:hAnsi="David"/>
                <w:rtl/>
              </w:rPr>
              <w:t>פרטי קשר (טלפון, מייל)</w:t>
            </w:r>
          </w:p>
        </w:tc>
        <w:tc>
          <w:tcPr>
            <w:tcW w:w="2835" w:type="dxa"/>
          </w:tcPr>
          <w:p w14:paraId="58F10852" w14:textId="77777777" w:rsidR="008D2346" w:rsidRPr="0009408F" w:rsidRDefault="008D2346" w:rsidP="008D2346">
            <w:pPr>
              <w:bidi/>
              <w:jc w:val="center"/>
              <w:rPr>
                <w:rFonts w:ascii="David" w:hAnsi="David"/>
                <w:rtl/>
              </w:rPr>
            </w:pPr>
            <w:r w:rsidRPr="0009408F">
              <w:rPr>
                <w:rFonts w:ascii="David" w:hAnsi="David"/>
                <w:rtl/>
              </w:rPr>
              <w:t>תאור הנסיון ומהות הקשר  בין הממליץ למועמד</w:t>
            </w:r>
          </w:p>
        </w:tc>
      </w:tr>
      <w:tr w:rsidR="008D2346" w:rsidRPr="0009408F" w14:paraId="17E4FE43" w14:textId="77777777" w:rsidTr="008D2346">
        <w:tc>
          <w:tcPr>
            <w:tcW w:w="569" w:type="dxa"/>
          </w:tcPr>
          <w:p w14:paraId="72C4A170" w14:textId="77777777" w:rsidR="008D2346" w:rsidRPr="0009408F" w:rsidRDefault="008D2346" w:rsidP="008D2346">
            <w:pPr>
              <w:bidi/>
              <w:rPr>
                <w:rFonts w:ascii="David" w:hAnsi="David"/>
                <w:rtl/>
              </w:rPr>
            </w:pPr>
            <w:r w:rsidRPr="0009408F">
              <w:rPr>
                <w:rFonts w:ascii="David" w:hAnsi="David"/>
                <w:rtl/>
              </w:rPr>
              <w:t>1</w:t>
            </w:r>
          </w:p>
        </w:tc>
        <w:tc>
          <w:tcPr>
            <w:tcW w:w="1749" w:type="dxa"/>
          </w:tcPr>
          <w:p w14:paraId="7C722CEF" w14:textId="77777777" w:rsidR="008D2346" w:rsidRPr="0009408F" w:rsidRDefault="008D2346" w:rsidP="008D2346">
            <w:pPr>
              <w:bidi/>
              <w:rPr>
                <w:rFonts w:ascii="David" w:hAnsi="David"/>
                <w:rtl/>
              </w:rPr>
            </w:pPr>
          </w:p>
        </w:tc>
        <w:tc>
          <w:tcPr>
            <w:tcW w:w="1276" w:type="dxa"/>
          </w:tcPr>
          <w:p w14:paraId="4332D8B7" w14:textId="77777777" w:rsidR="008D2346" w:rsidRPr="0009408F" w:rsidRDefault="008D2346" w:rsidP="008D2346">
            <w:pPr>
              <w:bidi/>
              <w:rPr>
                <w:rFonts w:ascii="David" w:hAnsi="David"/>
                <w:rtl/>
              </w:rPr>
            </w:pPr>
          </w:p>
        </w:tc>
        <w:tc>
          <w:tcPr>
            <w:tcW w:w="1843" w:type="dxa"/>
          </w:tcPr>
          <w:p w14:paraId="10B0C31E" w14:textId="77777777" w:rsidR="008D2346" w:rsidRPr="0009408F" w:rsidRDefault="008D2346" w:rsidP="008D2346">
            <w:pPr>
              <w:bidi/>
              <w:rPr>
                <w:rFonts w:ascii="David" w:hAnsi="David"/>
                <w:rtl/>
              </w:rPr>
            </w:pPr>
          </w:p>
        </w:tc>
        <w:tc>
          <w:tcPr>
            <w:tcW w:w="2835" w:type="dxa"/>
          </w:tcPr>
          <w:p w14:paraId="683A192F" w14:textId="77777777" w:rsidR="008D2346" w:rsidRPr="0009408F" w:rsidRDefault="008D2346" w:rsidP="008D2346">
            <w:pPr>
              <w:bidi/>
              <w:rPr>
                <w:rFonts w:ascii="David" w:hAnsi="David"/>
                <w:rtl/>
              </w:rPr>
            </w:pPr>
          </w:p>
        </w:tc>
      </w:tr>
      <w:tr w:rsidR="008D2346" w:rsidRPr="0009408F" w14:paraId="3D83190E" w14:textId="77777777" w:rsidTr="008D2346">
        <w:tc>
          <w:tcPr>
            <w:tcW w:w="569" w:type="dxa"/>
          </w:tcPr>
          <w:p w14:paraId="46FB102E" w14:textId="77777777" w:rsidR="008D2346" w:rsidRPr="0009408F" w:rsidRDefault="008D2346" w:rsidP="008D2346">
            <w:pPr>
              <w:bidi/>
              <w:rPr>
                <w:rFonts w:ascii="David" w:hAnsi="David"/>
                <w:rtl/>
              </w:rPr>
            </w:pPr>
            <w:r w:rsidRPr="0009408F">
              <w:rPr>
                <w:rFonts w:ascii="David" w:hAnsi="David"/>
                <w:rtl/>
              </w:rPr>
              <w:t>2</w:t>
            </w:r>
          </w:p>
        </w:tc>
        <w:tc>
          <w:tcPr>
            <w:tcW w:w="1749" w:type="dxa"/>
          </w:tcPr>
          <w:p w14:paraId="28A88543" w14:textId="77777777" w:rsidR="008D2346" w:rsidRPr="0009408F" w:rsidRDefault="008D2346" w:rsidP="008D2346">
            <w:pPr>
              <w:bidi/>
              <w:rPr>
                <w:rFonts w:ascii="David" w:hAnsi="David"/>
                <w:rtl/>
              </w:rPr>
            </w:pPr>
          </w:p>
        </w:tc>
        <w:tc>
          <w:tcPr>
            <w:tcW w:w="1276" w:type="dxa"/>
          </w:tcPr>
          <w:p w14:paraId="640D18EE" w14:textId="77777777" w:rsidR="008D2346" w:rsidRPr="0009408F" w:rsidRDefault="008D2346" w:rsidP="008D2346">
            <w:pPr>
              <w:bidi/>
              <w:rPr>
                <w:rFonts w:ascii="David" w:hAnsi="David"/>
                <w:rtl/>
              </w:rPr>
            </w:pPr>
          </w:p>
        </w:tc>
        <w:tc>
          <w:tcPr>
            <w:tcW w:w="1843" w:type="dxa"/>
          </w:tcPr>
          <w:p w14:paraId="65824823" w14:textId="77777777" w:rsidR="008D2346" w:rsidRPr="0009408F" w:rsidRDefault="008D2346" w:rsidP="008D2346">
            <w:pPr>
              <w:bidi/>
              <w:rPr>
                <w:rFonts w:ascii="David" w:hAnsi="David"/>
                <w:rtl/>
              </w:rPr>
            </w:pPr>
          </w:p>
        </w:tc>
        <w:tc>
          <w:tcPr>
            <w:tcW w:w="2835" w:type="dxa"/>
          </w:tcPr>
          <w:p w14:paraId="52165336" w14:textId="77777777" w:rsidR="008D2346" w:rsidRPr="0009408F" w:rsidRDefault="008D2346" w:rsidP="008D2346">
            <w:pPr>
              <w:bidi/>
              <w:rPr>
                <w:rFonts w:ascii="David" w:hAnsi="David"/>
                <w:rtl/>
              </w:rPr>
            </w:pPr>
          </w:p>
        </w:tc>
      </w:tr>
      <w:tr w:rsidR="008D2346" w:rsidRPr="0009408F" w14:paraId="7AEE7CE7" w14:textId="77777777" w:rsidTr="008D2346">
        <w:tc>
          <w:tcPr>
            <w:tcW w:w="569" w:type="dxa"/>
          </w:tcPr>
          <w:p w14:paraId="69651124" w14:textId="7D792918" w:rsidR="008D2346" w:rsidRPr="0009408F" w:rsidRDefault="008D2346" w:rsidP="008D2346">
            <w:pPr>
              <w:bidi/>
              <w:rPr>
                <w:rFonts w:ascii="David" w:hAnsi="David"/>
                <w:rtl/>
              </w:rPr>
            </w:pPr>
          </w:p>
        </w:tc>
        <w:tc>
          <w:tcPr>
            <w:tcW w:w="1749" w:type="dxa"/>
          </w:tcPr>
          <w:p w14:paraId="654F70DC" w14:textId="77777777" w:rsidR="008D2346" w:rsidRPr="0009408F" w:rsidRDefault="008D2346" w:rsidP="008D2346">
            <w:pPr>
              <w:bidi/>
              <w:rPr>
                <w:rFonts w:ascii="David" w:hAnsi="David"/>
                <w:rtl/>
              </w:rPr>
            </w:pPr>
          </w:p>
        </w:tc>
        <w:tc>
          <w:tcPr>
            <w:tcW w:w="1276" w:type="dxa"/>
          </w:tcPr>
          <w:p w14:paraId="33A99F82" w14:textId="77777777" w:rsidR="008D2346" w:rsidRPr="0009408F" w:rsidRDefault="008D2346" w:rsidP="008D2346">
            <w:pPr>
              <w:bidi/>
              <w:rPr>
                <w:rFonts w:ascii="David" w:hAnsi="David"/>
                <w:rtl/>
              </w:rPr>
            </w:pPr>
          </w:p>
        </w:tc>
        <w:tc>
          <w:tcPr>
            <w:tcW w:w="1843" w:type="dxa"/>
          </w:tcPr>
          <w:p w14:paraId="0D59142C" w14:textId="77777777" w:rsidR="008D2346" w:rsidRPr="0009408F" w:rsidRDefault="008D2346" w:rsidP="008D2346">
            <w:pPr>
              <w:bidi/>
              <w:rPr>
                <w:rFonts w:ascii="David" w:hAnsi="David"/>
                <w:rtl/>
              </w:rPr>
            </w:pPr>
          </w:p>
        </w:tc>
        <w:tc>
          <w:tcPr>
            <w:tcW w:w="2835" w:type="dxa"/>
          </w:tcPr>
          <w:p w14:paraId="2D679C93" w14:textId="77777777" w:rsidR="008D2346" w:rsidRPr="0009408F" w:rsidRDefault="008D2346" w:rsidP="008D2346">
            <w:pPr>
              <w:bidi/>
              <w:rPr>
                <w:rFonts w:ascii="David" w:hAnsi="David"/>
                <w:rtl/>
              </w:rPr>
            </w:pPr>
          </w:p>
        </w:tc>
      </w:tr>
    </w:tbl>
    <w:p w14:paraId="2A3AB164" w14:textId="77777777" w:rsidR="00422C00" w:rsidRDefault="00422C00" w:rsidP="008D2346">
      <w:pPr>
        <w:pStyle w:val="1"/>
        <w:numPr>
          <w:ilvl w:val="0"/>
          <w:numId w:val="0"/>
        </w:numPr>
        <w:rPr>
          <w:rFonts w:ascii="David" w:hAnsi="David"/>
          <w:sz w:val="24"/>
          <w:szCs w:val="24"/>
          <w:rtl/>
        </w:rPr>
      </w:pPr>
    </w:p>
    <w:p w14:paraId="28B40C64" w14:textId="77777777" w:rsidR="00422C00" w:rsidRDefault="00422C00">
      <w:pPr>
        <w:rPr>
          <w:rFonts w:ascii="David" w:hAnsi="David"/>
          <w:b/>
          <w:bCs/>
          <w:rtl/>
        </w:rPr>
      </w:pPr>
      <w:r>
        <w:rPr>
          <w:rFonts w:ascii="David" w:hAnsi="David"/>
          <w:rtl/>
        </w:rPr>
        <w:br w:type="page"/>
      </w:r>
    </w:p>
    <w:p w14:paraId="1E4C219C" w14:textId="77777777" w:rsidR="008D2346" w:rsidRDefault="008D2346" w:rsidP="008D2346">
      <w:pPr>
        <w:pStyle w:val="1"/>
        <w:numPr>
          <w:ilvl w:val="0"/>
          <w:numId w:val="0"/>
        </w:numPr>
        <w:rPr>
          <w:rFonts w:ascii="David" w:hAnsi="David"/>
          <w:sz w:val="24"/>
          <w:szCs w:val="24"/>
          <w:rtl/>
        </w:rPr>
      </w:pPr>
    </w:p>
    <w:p w14:paraId="69B229DF" w14:textId="77777777" w:rsidR="00422C00" w:rsidRPr="00C70EEB" w:rsidRDefault="00422C00" w:rsidP="00C70EEB">
      <w:pPr>
        <w:pStyle w:val="1"/>
        <w:numPr>
          <w:ilvl w:val="0"/>
          <w:numId w:val="0"/>
        </w:numPr>
        <w:jc w:val="center"/>
        <w:rPr>
          <w:rFonts w:ascii="Arial" w:eastAsia="Times New Roman" w:hAnsi="Arial"/>
          <w:sz w:val="24"/>
          <w:szCs w:val="24"/>
          <w:u w:val="single"/>
          <w:lang w:eastAsia="he-IL"/>
        </w:rPr>
      </w:pPr>
      <w:bookmarkStart w:id="94" w:name="_Toc45528294"/>
      <w:bookmarkStart w:id="95" w:name="_Toc48799703"/>
      <w:r w:rsidRPr="00C70EEB">
        <w:rPr>
          <w:rFonts w:ascii="Arial" w:eastAsia="Times New Roman" w:hAnsi="Arial" w:hint="cs"/>
          <w:sz w:val="24"/>
          <w:szCs w:val="24"/>
          <w:u w:val="single"/>
          <w:rtl/>
          <w:lang w:eastAsia="he-IL"/>
        </w:rPr>
        <w:t>נספח 4.1.</w:t>
      </w:r>
      <w:r w:rsidR="000A055D" w:rsidRPr="00C70EEB">
        <w:rPr>
          <w:rFonts w:ascii="Arial" w:eastAsia="Times New Roman" w:hAnsi="Arial" w:hint="cs"/>
          <w:sz w:val="24"/>
          <w:szCs w:val="24"/>
          <w:u w:val="single"/>
          <w:rtl/>
          <w:lang w:eastAsia="he-IL"/>
        </w:rPr>
        <w:t xml:space="preserve">4 </w:t>
      </w:r>
      <w:r w:rsidRPr="00C70EEB">
        <w:rPr>
          <w:rFonts w:ascii="Arial" w:eastAsia="Times New Roman" w:hAnsi="Arial" w:hint="cs"/>
          <w:sz w:val="24"/>
          <w:szCs w:val="24"/>
          <w:u w:val="single"/>
          <w:rtl/>
          <w:lang w:eastAsia="he-IL"/>
        </w:rPr>
        <w:t xml:space="preserve">– </w:t>
      </w:r>
      <w:r w:rsidR="000A055D" w:rsidRPr="00C70EEB">
        <w:rPr>
          <w:rFonts w:ascii="Arial" w:eastAsia="Times New Roman" w:hAnsi="Arial" w:hint="cs"/>
          <w:sz w:val="24"/>
          <w:szCs w:val="24"/>
          <w:u w:val="single"/>
          <w:rtl/>
          <w:lang w:eastAsia="he-IL"/>
        </w:rPr>
        <w:t>קבלני</w:t>
      </w:r>
      <w:r w:rsidRPr="00C70EEB">
        <w:rPr>
          <w:rFonts w:ascii="Arial" w:eastAsia="Times New Roman" w:hAnsi="Arial" w:hint="cs"/>
          <w:sz w:val="24"/>
          <w:szCs w:val="24"/>
          <w:u w:val="single"/>
          <w:rtl/>
          <w:lang w:eastAsia="he-IL"/>
        </w:rPr>
        <w:t xml:space="preserve"> משנה</w:t>
      </w:r>
      <w:bookmarkEnd w:id="94"/>
      <w:bookmarkEnd w:id="95"/>
    </w:p>
    <w:p w14:paraId="72FD45CC" w14:textId="77777777" w:rsidR="00422C00" w:rsidRDefault="00422C00" w:rsidP="00422C00">
      <w:pPr>
        <w:pStyle w:val="4"/>
        <w:keepNext/>
        <w:numPr>
          <w:ilvl w:val="0"/>
          <w:numId w:val="0"/>
        </w:numPr>
        <w:spacing w:before="0"/>
        <w:ind w:left="720"/>
        <w:contextualSpacing/>
        <w:jc w:val="center"/>
        <w:rPr>
          <w:rFonts w:asciiTheme="minorBidi" w:hAnsiTheme="minorBidi" w:cstheme="minorBidi"/>
          <w:sz w:val="20"/>
          <w:szCs w:val="20"/>
          <w:rtl/>
        </w:rPr>
      </w:pPr>
      <w:r>
        <w:rPr>
          <w:rFonts w:asciiTheme="minorBidi" w:hAnsiTheme="minorBidi" w:cstheme="minorBidi"/>
          <w:sz w:val="20"/>
          <w:szCs w:val="20"/>
          <w:rtl/>
        </w:rPr>
        <w:t>יש לצרף מסמכים לגבי כל אחד מספקי המשנה</w:t>
      </w:r>
    </w:p>
    <w:p w14:paraId="796B91A0" w14:textId="77777777" w:rsidR="00422C00" w:rsidRDefault="00422C00" w:rsidP="00422C00">
      <w:pPr>
        <w:pStyle w:val="4"/>
        <w:keepNext/>
        <w:numPr>
          <w:ilvl w:val="0"/>
          <w:numId w:val="0"/>
        </w:numPr>
        <w:spacing w:before="0" w:after="0"/>
        <w:ind w:left="1440"/>
        <w:contextualSpacing/>
        <w:rPr>
          <w:rFonts w:asciiTheme="minorBidi" w:hAnsiTheme="minorBidi" w:cstheme="minorBidi"/>
        </w:rPr>
      </w:pPr>
    </w:p>
    <w:p w14:paraId="2EBEA455" w14:textId="77777777" w:rsidR="00422C00" w:rsidRDefault="00422C00" w:rsidP="00422C00">
      <w:pPr>
        <w:pStyle w:val="4"/>
        <w:keepNext/>
        <w:numPr>
          <w:ilvl w:val="0"/>
          <w:numId w:val="0"/>
        </w:numPr>
        <w:spacing w:before="0" w:after="0"/>
        <w:contextualSpacing/>
        <w:rPr>
          <w:rFonts w:asciiTheme="minorBidi" w:hAnsiTheme="minorBidi" w:cstheme="minorBidi"/>
          <w:rtl/>
        </w:rPr>
      </w:pPr>
      <w:r>
        <w:rPr>
          <w:rFonts w:asciiTheme="minorBidi" w:hAnsiTheme="minorBidi" w:cstheme="minorBidi"/>
          <w:rtl/>
        </w:rPr>
        <w:t xml:space="preserve">המציע יפרט לגבי </w:t>
      </w:r>
      <w:r w:rsidR="000A055D">
        <w:rPr>
          <w:rFonts w:asciiTheme="minorBidi" w:hAnsiTheme="minorBidi" w:cstheme="minorBidi" w:hint="cs"/>
          <w:rtl/>
        </w:rPr>
        <w:t>קבלני</w:t>
      </w:r>
      <w:r>
        <w:rPr>
          <w:rFonts w:asciiTheme="minorBidi" w:hAnsiTheme="minorBidi" w:cstheme="minorBidi"/>
          <w:rtl/>
        </w:rPr>
        <w:t xml:space="preserve"> המשנה את המידע באופן הבא:</w:t>
      </w:r>
    </w:p>
    <w:tbl>
      <w:tblPr>
        <w:tblStyle w:val="TableGrid"/>
        <w:bidiVisual/>
        <w:tblW w:w="4106" w:type="pct"/>
        <w:tblLook w:val="04A0" w:firstRow="1" w:lastRow="0" w:firstColumn="1" w:lastColumn="0" w:noHBand="0" w:noVBand="1"/>
      </w:tblPr>
      <w:tblGrid>
        <w:gridCol w:w="351"/>
        <w:gridCol w:w="1363"/>
        <w:gridCol w:w="1646"/>
        <w:gridCol w:w="3453"/>
      </w:tblGrid>
      <w:tr w:rsidR="006B7B4C" w14:paraId="6C7CF0E1" w14:textId="77777777" w:rsidTr="006B7B4C">
        <w:trPr>
          <w:trHeight w:val="454"/>
        </w:trPr>
        <w:tc>
          <w:tcPr>
            <w:tcW w:w="258"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62B3186F" w14:textId="77777777" w:rsidR="006B7B4C" w:rsidRDefault="006B7B4C">
            <w:pPr>
              <w:pStyle w:val="4"/>
              <w:keepNext/>
              <w:numPr>
                <w:ilvl w:val="0"/>
                <w:numId w:val="0"/>
              </w:numPr>
              <w:contextualSpacing/>
              <w:jc w:val="left"/>
              <w:rPr>
                <w:rFonts w:asciiTheme="minorBidi" w:hAnsiTheme="minorBidi" w:cstheme="minorBidi"/>
                <w:b/>
                <w:bCs/>
              </w:rPr>
            </w:pPr>
            <w:r>
              <w:rPr>
                <w:rFonts w:asciiTheme="minorBidi" w:hAnsiTheme="minorBidi" w:cstheme="minorBidi"/>
                <w:b/>
                <w:bCs/>
                <w:rtl/>
              </w:rPr>
              <w:t>#</w:t>
            </w:r>
          </w:p>
        </w:tc>
        <w:tc>
          <w:tcPr>
            <w:tcW w:w="1000"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0BBD4613" w14:textId="77777777" w:rsidR="006B7B4C" w:rsidRDefault="006B7B4C">
            <w:pPr>
              <w:pStyle w:val="4"/>
              <w:keepNext/>
              <w:numPr>
                <w:ilvl w:val="0"/>
                <w:numId w:val="0"/>
              </w:numPr>
              <w:contextualSpacing/>
              <w:jc w:val="center"/>
              <w:rPr>
                <w:rFonts w:asciiTheme="minorBidi" w:hAnsiTheme="minorBidi" w:cstheme="minorBidi"/>
                <w:b/>
                <w:bCs/>
                <w:rtl/>
              </w:rPr>
            </w:pPr>
            <w:r>
              <w:rPr>
                <w:rFonts w:asciiTheme="minorBidi" w:hAnsiTheme="minorBidi" w:cstheme="minorBidi"/>
                <w:b/>
                <w:bCs/>
                <w:rtl/>
              </w:rPr>
              <w:t>נושא</w:t>
            </w:r>
          </w:p>
        </w:tc>
        <w:tc>
          <w:tcPr>
            <w:tcW w:w="1208" w:type="pct"/>
            <w:tcBorders>
              <w:top w:val="single" w:sz="4" w:space="0" w:color="auto"/>
              <w:left w:val="single" w:sz="4" w:space="0" w:color="auto"/>
              <w:bottom w:val="single" w:sz="4" w:space="0" w:color="auto"/>
              <w:right w:val="single" w:sz="4" w:space="0" w:color="auto"/>
            </w:tcBorders>
            <w:shd w:val="pct15" w:color="auto" w:fill="auto"/>
            <w:tcMar>
              <w:top w:w="0" w:type="dxa"/>
              <w:left w:w="85" w:type="dxa"/>
              <w:bottom w:w="0" w:type="dxa"/>
              <w:right w:w="85" w:type="dxa"/>
            </w:tcMar>
            <w:vAlign w:val="center"/>
            <w:hideMark/>
          </w:tcPr>
          <w:p w14:paraId="77360205" w14:textId="77777777" w:rsidR="006B7B4C" w:rsidRDefault="006B7B4C">
            <w:pPr>
              <w:pStyle w:val="4"/>
              <w:keepNext/>
              <w:numPr>
                <w:ilvl w:val="0"/>
                <w:numId w:val="0"/>
              </w:numPr>
              <w:contextualSpacing/>
              <w:jc w:val="center"/>
              <w:rPr>
                <w:rFonts w:asciiTheme="minorBidi" w:hAnsiTheme="minorBidi" w:cstheme="minorBidi"/>
                <w:b/>
                <w:bCs/>
                <w:rtl/>
              </w:rPr>
            </w:pPr>
            <w:r>
              <w:rPr>
                <w:rFonts w:asciiTheme="minorBidi" w:hAnsiTheme="minorBidi" w:cstheme="minorBidi"/>
                <w:b/>
                <w:bCs/>
                <w:rtl/>
              </w:rPr>
              <w:t>נושא משנה</w:t>
            </w:r>
          </w:p>
        </w:tc>
        <w:tc>
          <w:tcPr>
            <w:tcW w:w="2535"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6DF85FB7" w14:textId="77777777" w:rsidR="006B7B4C" w:rsidRDefault="006B7B4C">
            <w:pPr>
              <w:pStyle w:val="4"/>
              <w:keepNext/>
              <w:numPr>
                <w:ilvl w:val="0"/>
                <w:numId w:val="0"/>
              </w:numPr>
              <w:spacing w:before="60"/>
              <w:contextualSpacing/>
              <w:jc w:val="center"/>
              <w:rPr>
                <w:rFonts w:asciiTheme="minorBidi" w:hAnsiTheme="minorBidi" w:cstheme="minorBidi"/>
                <w:b/>
                <w:bCs/>
                <w:rtl/>
              </w:rPr>
            </w:pPr>
            <w:r>
              <w:rPr>
                <w:rFonts w:asciiTheme="minorBidi" w:hAnsiTheme="minorBidi" w:cstheme="minorBidi"/>
                <w:b/>
                <w:bCs/>
                <w:rtl/>
              </w:rPr>
              <w:t>הנחיה</w:t>
            </w:r>
          </w:p>
        </w:tc>
      </w:tr>
      <w:tr w:rsidR="006B7B4C" w14:paraId="41059CF4" w14:textId="77777777" w:rsidTr="006B7B4C">
        <w:tc>
          <w:tcPr>
            <w:tcW w:w="258" w:type="pct"/>
            <w:tcBorders>
              <w:top w:val="single" w:sz="4" w:space="0" w:color="auto"/>
              <w:left w:val="single" w:sz="4" w:space="0" w:color="auto"/>
              <w:bottom w:val="single" w:sz="4" w:space="0" w:color="auto"/>
              <w:right w:val="single" w:sz="4" w:space="0" w:color="auto"/>
            </w:tcBorders>
            <w:hideMark/>
          </w:tcPr>
          <w:p w14:paraId="1031DC41" w14:textId="77777777" w:rsidR="006B7B4C" w:rsidRDefault="006B7B4C">
            <w:pPr>
              <w:pStyle w:val="4"/>
              <w:keepNext/>
              <w:numPr>
                <w:ilvl w:val="0"/>
                <w:numId w:val="0"/>
              </w:numPr>
              <w:spacing w:after="60"/>
              <w:contextualSpacing/>
              <w:jc w:val="left"/>
              <w:rPr>
                <w:rFonts w:asciiTheme="minorBidi" w:hAnsiTheme="minorBidi" w:cstheme="minorBidi"/>
                <w:rtl/>
              </w:rPr>
            </w:pPr>
            <w:r>
              <w:rPr>
                <w:rFonts w:asciiTheme="minorBidi" w:hAnsiTheme="minorBidi" w:cstheme="minorBidi"/>
                <w:rtl/>
              </w:rPr>
              <w:t>1</w:t>
            </w:r>
          </w:p>
        </w:tc>
        <w:tc>
          <w:tcPr>
            <w:tcW w:w="1000" w:type="pct"/>
            <w:tcBorders>
              <w:top w:val="single" w:sz="4" w:space="0" w:color="auto"/>
              <w:left w:val="single" w:sz="4" w:space="0" w:color="auto"/>
              <w:bottom w:val="single" w:sz="4" w:space="0" w:color="auto"/>
              <w:right w:val="single" w:sz="4" w:space="0" w:color="auto"/>
            </w:tcBorders>
            <w:hideMark/>
          </w:tcPr>
          <w:p w14:paraId="63DB6E78" w14:textId="77777777" w:rsidR="006B7B4C" w:rsidRDefault="006B7B4C">
            <w:pPr>
              <w:pStyle w:val="4"/>
              <w:keepNext/>
              <w:numPr>
                <w:ilvl w:val="0"/>
                <w:numId w:val="0"/>
              </w:numPr>
              <w:contextualSpacing/>
              <w:jc w:val="left"/>
              <w:rPr>
                <w:rFonts w:asciiTheme="minorBidi" w:hAnsiTheme="minorBidi" w:cstheme="minorBidi"/>
                <w:rtl/>
              </w:rPr>
            </w:pPr>
            <w:r>
              <w:rPr>
                <w:rFonts w:asciiTheme="minorBidi" w:hAnsiTheme="minorBidi" w:cstheme="minorBidi"/>
                <w:rtl/>
              </w:rPr>
              <w:t xml:space="preserve">פרטי </w:t>
            </w:r>
            <w:r w:rsidR="000A055D">
              <w:rPr>
                <w:rFonts w:asciiTheme="minorBidi" w:hAnsiTheme="minorBidi" w:cstheme="minorBidi" w:hint="cs"/>
                <w:rtl/>
              </w:rPr>
              <w:t>קבלן</w:t>
            </w:r>
            <w:r>
              <w:rPr>
                <w:rFonts w:asciiTheme="minorBidi" w:hAnsiTheme="minorBidi" w:cstheme="minorBidi"/>
                <w:rtl/>
              </w:rPr>
              <w:t xml:space="preserve"> המשנה</w:t>
            </w:r>
          </w:p>
        </w:tc>
        <w:tc>
          <w:tcPr>
            <w:tcW w:w="1208" w:type="pct"/>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7429EF05" w14:textId="77777777" w:rsidR="006B7B4C" w:rsidRDefault="006B7B4C">
            <w:pPr>
              <w:pStyle w:val="4"/>
              <w:keepNext/>
              <w:numPr>
                <w:ilvl w:val="0"/>
                <w:numId w:val="0"/>
              </w:numPr>
              <w:contextualSpacing/>
              <w:jc w:val="left"/>
              <w:rPr>
                <w:rFonts w:asciiTheme="minorBidi" w:hAnsiTheme="minorBidi" w:cstheme="minorBidi"/>
                <w:rtl/>
              </w:rPr>
            </w:pPr>
            <w:r>
              <w:rPr>
                <w:rFonts w:asciiTheme="minorBidi" w:hAnsiTheme="minorBidi" w:cstheme="minorBidi"/>
                <w:rtl/>
              </w:rPr>
              <w:t>שם, ח"פ, כתובת</w:t>
            </w:r>
          </w:p>
          <w:p w14:paraId="07C39592" w14:textId="77777777" w:rsidR="006B7B4C" w:rsidRDefault="006B7B4C">
            <w:pPr>
              <w:pStyle w:val="4"/>
              <w:keepNext/>
              <w:numPr>
                <w:ilvl w:val="0"/>
                <w:numId w:val="0"/>
              </w:numPr>
              <w:contextualSpacing/>
              <w:jc w:val="left"/>
              <w:rPr>
                <w:rFonts w:asciiTheme="minorBidi" w:hAnsiTheme="minorBidi" w:cstheme="minorBidi"/>
                <w:rtl/>
              </w:rPr>
            </w:pPr>
            <w:r>
              <w:rPr>
                <w:rFonts w:asciiTheme="minorBidi" w:hAnsiTheme="minorBidi" w:cstheme="minorBidi"/>
                <w:rtl/>
              </w:rPr>
              <w:t>שנת הקמה</w:t>
            </w:r>
          </w:p>
        </w:tc>
        <w:tc>
          <w:tcPr>
            <w:tcW w:w="2535" w:type="pct"/>
            <w:tcBorders>
              <w:top w:val="single" w:sz="4" w:space="0" w:color="auto"/>
              <w:left w:val="single" w:sz="4" w:space="0" w:color="auto"/>
              <w:bottom w:val="single" w:sz="4" w:space="0" w:color="auto"/>
              <w:right w:val="single" w:sz="4" w:space="0" w:color="auto"/>
            </w:tcBorders>
            <w:vAlign w:val="center"/>
            <w:hideMark/>
          </w:tcPr>
          <w:p w14:paraId="754DB42A" w14:textId="77777777" w:rsidR="006B7B4C" w:rsidRDefault="006B7B4C">
            <w:pPr>
              <w:pStyle w:val="4"/>
              <w:keepNext/>
              <w:numPr>
                <w:ilvl w:val="0"/>
                <w:numId w:val="0"/>
              </w:numPr>
              <w:spacing w:before="60"/>
              <w:contextualSpacing/>
              <w:jc w:val="left"/>
              <w:rPr>
                <w:rFonts w:asciiTheme="minorBidi" w:hAnsiTheme="minorBidi" w:cstheme="minorBidi"/>
                <w:rtl/>
              </w:rPr>
            </w:pPr>
            <w:r>
              <w:rPr>
                <w:rFonts w:asciiTheme="minorBidi" w:hAnsiTheme="minorBidi" w:cstheme="minorBidi"/>
                <w:rtl/>
              </w:rPr>
              <w:t>אישור עו"ד לגבי רישום תאגיד. נוסח מחייב של האישור מצורף כנספח 0.7.3.</w:t>
            </w:r>
          </w:p>
        </w:tc>
      </w:tr>
      <w:tr w:rsidR="006B7B4C" w14:paraId="1A037F5C" w14:textId="77777777" w:rsidTr="006B7B4C">
        <w:tc>
          <w:tcPr>
            <w:tcW w:w="258" w:type="pct"/>
            <w:tcBorders>
              <w:top w:val="single" w:sz="4" w:space="0" w:color="auto"/>
              <w:left w:val="single" w:sz="4" w:space="0" w:color="auto"/>
              <w:bottom w:val="single" w:sz="4" w:space="0" w:color="auto"/>
              <w:right w:val="single" w:sz="4" w:space="0" w:color="auto"/>
            </w:tcBorders>
            <w:hideMark/>
          </w:tcPr>
          <w:p w14:paraId="0F63137C" w14:textId="77777777" w:rsidR="006B7B4C" w:rsidRDefault="006B7B4C">
            <w:pPr>
              <w:pStyle w:val="4"/>
              <w:keepNext/>
              <w:numPr>
                <w:ilvl w:val="0"/>
                <w:numId w:val="0"/>
              </w:numPr>
              <w:spacing w:after="60"/>
              <w:contextualSpacing/>
              <w:jc w:val="left"/>
              <w:rPr>
                <w:rFonts w:asciiTheme="minorBidi" w:hAnsiTheme="minorBidi" w:cstheme="minorBidi"/>
                <w:rtl/>
              </w:rPr>
            </w:pPr>
            <w:r>
              <w:rPr>
                <w:rFonts w:asciiTheme="minorBidi" w:hAnsiTheme="minorBidi" w:cstheme="minorBidi"/>
                <w:rtl/>
              </w:rPr>
              <w:t>2</w:t>
            </w:r>
          </w:p>
        </w:tc>
        <w:tc>
          <w:tcPr>
            <w:tcW w:w="1000" w:type="pct"/>
            <w:tcBorders>
              <w:top w:val="single" w:sz="4" w:space="0" w:color="auto"/>
              <w:left w:val="single" w:sz="4" w:space="0" w:color="auto"/>
              <w:bottom w:val="single" w:sz="4" w:space="0" w:color="auto"/>
              <w:right w:val="single" w:sz="4" w:space="0" w:color="auto"/>
            </w:tcBorders>
            <w:hideMark/>
          </w:tcPr>
          <w:p w14:paraId="66EF4387" w14:textId="77777777" w:rsidR="006B7B4C" w:rsidRDefault="006B7B4C">
            <w:pPr>
              <w:pStyle w:val="4"/>
              <w:keepNext/>
              <w:numPr>
                <w:ilvl w:val="0"/>
                <w:numId w:val="0"/>
              </w:numPr>
              <w:contextualSpacing/>
              <w:jc w:val="left"/>
              <w:rPr>
                <w:rFonts w:asciiTheme="minorBidi" w:hAnsiTheme="minorBidi" w:cstheme="minorBidi"/>
                <w:rtl/>
              </w:rPr>
            </w:pPr>
            <w:r>
              <w:rPr>
                <w:rFonts w:asciiTheme="minorBidi" w:hAnsiTheme="minorBidi" w:cstheme="minorBidi"/>
                <w:rtl/>
              </w:rPr>
              <w:t>ותק וניסיון</w:t>
            </w:r>
          </w:p>
        </w:tc>
        <w:tc>
          <w:tcPr>
            <w:tcW w:w="1208" w:type="pct"/>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03FE76D3" w14:textId="77777777" w:rsidR="006B7B4C" w:rsidRDefault="006B7B4C">
            <w:pPr>
              <w:pStyle w:val="4"/>
              <w:keepNext/>
              <w:numPr>
                <w:ilvl w:val="0"/>
                <w:numId w:val="0"/>
              </w:numPr>
              <w:contextualSpacing/>
              <w:jc w:val="left"/>
              <w:rPr>
                <w:rFonts w:asciiTheme="minorBidi" w:hAnsiTheme="minorBidi" w:cstheme="minorBidi"/>
                <w:rtl/>
              </w:rPr>
            </w:pPr>
            <w:r>
              <w:rPr>
                <w:rFonts w:asciiTheme="minorBidi" w:hAnsiTheme="minorBidi" w:cstheme="minorBidi"/>
                <w:rtl/>
              </w:rPr>
              <w:t>פרוט ותק וניסיון</w:t>
            </w:r>
          </w:p>
        </w:tc>
        <w:tc>
          <w:tcPr>
            <w:tcW w:w="2535" w:type="pct"/>
            <w:tcBorders>
              <w:top w:val="single" w:sz="4" w:space="0" w:color="auto"/>
              <w:left w:val="single" w:sz="4" w:space="0" w:color="auto"/>
              <w:bottom w:val="single" w:sz="4" w:space="0" w:color="auto"/>
              <w:right w:val="single" w:sz="4" w:space="0" w:color="auto"/>
            </w:tcBorders>
            <w:vAlign w:val="center"/>
            <w:hideMark/>
          </w:tcPr>
          <w:p w14:paraId="54213BE4" w14:textId="77777777" w:rsidR="006B7B4C" w:rsidRDefault="006B7B4C">
            <w:pPr>
              <w:pStyle w:val="4"/>
              <w:keepNext/>
              <w:numPr>
                <w:ilvl w:val="0"/>
                <w:numId w:val="0"/>
              </w:numPr>
              <w:spacing w:before="60"/>
              <w:contextualSpacing/>
              <w:jc w:val="left"/>
              <w:rPr>
                <w:rFonts w:asciiTheme="minorBidi" w:hAnsiTheme="minorBidi" w:cstheme="minorBidi"/>
                <w:rtl/>
              </w:rPr>
            </w:pPr>
            <w:r>
              <w:rPr>
                <w:rFonts w:asciiTheme="minorBidi" w:hAnsiTheme="minorBidi" w:cstheme="minorBidi"/>
                <w:rtl/>
              </w:rPr>
              <w:t>פרוט סוגי שירותים רלוונטיים להצעת הספק</w:t>
            </w:r>
          </w:p>
        </w:tc>
      </w:tr>
      <w:tr w:rsidR="006B7B4C" w14:paraId="230A63B8" w14:textId="77777777" w:rsidTr="006B7B4C">
        <w:tc>
          <w:tcPr>
            <w:tcW w:w="258" w:type="pct"/>
            <w:tcBorders>
              <w:top w:val="single" w:sz="4" w:space="0" w:color="auto"/>
              <w:left w:val="single" w:sz="4" w:space="0" w:color="auto"/>
              <w:bottom w:val="single" w:sz="4" w:space="0" w:color="auto"/>
              <w:right w:val="single" w:sz="4" w:space="0" w:color="auto"/>
            </w:tcBorders>
            <w:hideMark/>
          </w:tcPr>
          <w:p w14:paraId="1339A49F" w14:textId="77777777" w:rsidR="006B7B4C" w:rsidRDefault="006B7B4C">
            <w:pPr>
              <w:pStyle w:val="4"/>
              <w:numPr>
                <w:ilvl w:val="0"/>
                <w:numId w:val="0"/>
              </w:numPr>
              <w:spacing w:after="60"/>
              <w:contextualSpacing/>
              <w:jc w:val="left"/>
              <w:rPr>
                <w:rFonts w:asciiTheme="minorBidi" w:hAnsiTheme="minorBidi" w:cstheme="minorBidi"/>
                <w:rtl/>
              </w:rPr>
            </w:pPr>
            <w:r>
              <w:rPr>
                <w:rFonts w:asciiTheme="minorBidi" w:hAnsiTheme="minorBidi" w:cstheme="minorBidi" w:hint="cs"/>
                <w:rtl/>
              </w:rPr>
              <w:t>3</w:t>
            </w:r>
          </w:p>
        </w:tc>
        <w:tc>
          <w:tcPr>
            <w:tcW w:w="1000" w:type="pct"/>
            <w:tcBorders>
              <w:top w:val="single" w:sz="4" w:space="0" w:color="auto"/>
              <w:left w:val="single" w:sz="4" w:space="0" w:color="auto"/>
              <w:bottom w:val="single" w:sz="4" w:space="0" w:color="auto"/>
              <w:right w:val="single" w:sz="4" w:space="0" w:color="auto"/>
            </w:tcBorders>
            <w:hideMark/>
          </w:tcPr>
          <w:p w14:paraId="256D2415" w14:textId="77777777" w:rsidR="006B7B4C" w:rsidRDefault="006B7B4C">
            <w:pPr>
              <w:pStyle w:val="4"/>
              <w:numPr>
                <w:ilvl w:val="0"/>
                <w:numId w:val="0"/>
              </w:numPr>
              <w:contextualSpacing/>
              <w:jc w:val="left"/>
              <w:rPr>
                <w:rFonts w:asciiTheme="minorBidi" w:hAnsiTheme="minorBidi" w:cstheme="minorBidi"/>
                <w:rtl/>
              </w:rPr>
            </w:pPr>
            <w:r>
              <w:rPr>
                <w:rFonts w:asciiTheme="minorBidi" w:hAnsiTheme="minorBidi" w:cstheme="minorBidi"/>
                <w:rtl/>
              </w:rPr>
              <w:t>פרוט כח אדם בחברה</w:t>
            </w:r>
          </w:p>
        </w:tc>
        <w:tc>
          <w:tcPr>
            <w:tcW w:w="1208" w:type="pct"/>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tcPr>
          <w:p w14:paraId="670DF592" w14:textId="77777777" w:rsidR="006B7B4C" w:rsidRDefault="006B7B4C">
            <w:pPr>
              <w:pStyle w:val="4"/>
              <w:numPr>
                <w:ilvl w:val="0"/>
                <w:numId w:val="0"/>
              </w:numPr>
              <w:contextualSpacing/>
              <w:jc w:val="left"/>
              <w:rPr>
                <w:rFonts w:asciiTheme="minorBidi" w:hAnsiTheme="minorBidi" w:cstheme="minorBidi"/>
                <w:rtl/>
              </w:rPr>
            </w:pPr>
          </w:p>
        </w:tc>
        <w:tc>
          <w:tcPr>
            <w:tcW w:w="2535" w:type="pct"/>
            <w:tcBorders>
              <w:top w:val="single" w:sz="4" w:space="0" w:color="auto"/>
              <w:left w:val="single" w:sz="4" w:space="0" w:color="auto"/>
              <w:bottom w:val="single" w:sz="4" w:space="0" w:color="auto"/>
              <w:right w:val="single" w:sz="4" w:space="0" w:color="auto"/>
            </w:tcBorders>
            <w:vAlign w:val="center"/>
            <w:hideMark/>
          </w:tcPr>
          <w:p w14:paraId="1D92C7DE" w14:textId="77777777" w:rsidR="006B7B4C" w:rsidRDefault="006B7B4C">
            <w:pPr>
              <w:pStyle w:val="4"/>
              <w:numPr>
                <w:ilvl w:val="0"/>
                <w:numId w:val="0"/>
              </w:numPr>
              <w:spacing w:before="60"/>
              <w:contextualSpacing/>
              <w:jc w:val="left"/>
              <w:rPr>
                <w:rFonts w:asciiTheme="minorBidi" w:hAnsiTheme="minorBidi" w:cstheme="minorBidi"/>
                <w:rtl/>
              </w:rPr>
            </w:pPr>
            <w:r>
              <w:rPr>
                <w:rFonts w:asciiTheme="minorBidi" w:hAnsiTheme="minorBidi" w:cstheme="minorBidi"/>
                <w:rtl/>
              </w:rPr>
              <w:t xml:space="preserve">פרוט היקף כח אדם הרלוונטי למענה ולפעילות </w:t>
            </w:r>
            <w:r>
              <w:rPr>
                <w:rFonts w:asciiTheme="minorBidi" w:hAnsiTheme="minorBidi" w:cstheme="minorBidi" w:hint="cs"/>
                <w:rtl/>
              </w:rPr>
              <w:t>הנדרשת</w:t>
            </w:r>
          </w:p>
        </w:tc>
      </w:tr>
      <w:tr w:rsidR="006B7B4C" w14:paraId="1CAB6103" w14:textId="77777777" w:rsidTr="006B7B4C">
        <w:tc>
          <w:tcPr>
            <w:tcW w:w="258" w:type="pct"/>
            <w:tcBorders>
              <w:top w:val="single" w:sz="4" w:space="0" w:color="auto"/>
              <w:left w:val="single" w:sz="4" w:space="0" w:color="auto"/>
              <w:bottom w:val="single" w:sz="4" w:space="0" w:color="auto"/>
              <w:right w:val="single" w:sz="4" w:space="0" w:color="auto"/>
            </w:tcBorders>
            <w:hideMark/>
          </w:tcPr>
          <w:p w14:paraId="60A05C0A" w14:textId="77777777" w:rsidR="006B7B4C" w:rsidRDefault="006B7B4C">
            <w:pPr>
              <w:pStyle w:val="4"/>
              <w:numPr>
                <w:ilvl w:val="0"/>
                <w:numId w:val="0"/>
              </w:numPr>
              <w:spacing w:after="60"/>
              <w:contextualSpacing/>
              <w:jc w:val="left"/>
              <w:rPr>
                <w:rFonts w:asciiTheme="minorBidi" w:hAnsiTheme="minorBidi" w:cstheme="minorBidi"/>
                <w:rtl/>
              </w:rPr>
            </w:pPr>
            <w:r>
              <w:rPr>
                <w:rFonts w:asciiTheme="minorBidi" w:hAnsiTheme="minorBidi" w:cstheme="minorBidi"/>
                <w:rtl/>
              </w:rPr>
              <w:t>4</w:t>
            </w:r>
          </w:p>
        </w:tc>
        <w:tc>
          <w:tcPr>
            <w:tcW w:w="1000" w:type="pct"/>
            <w:tcBorders>
              <w:top w:val="single" w:sz="4" w:space="0" w:color="auto"/>
              <w:left w:val="single" w:sz="4" w:space="0" w:color="auto"/>
              <w:bottom w:val="single" w:sz="4" w:space="0" w:color="auto"/>
              <w:right w:val="single" w:sz="4" w:space="0" w:color="auto"/>
            </w:tcBorders>
            <w:hideMark/>
          </w:tcPr>
          <w:p w14:paraId="02F7CF71" w14:textId="77777777" w:rsidR="006B7B4C" w:rsidRDefault="006B7B4C">
            <w:pPr>
              <w:pStyle w:val="4"/>
              <w:numPr>
                <w:ilvl w:val="0"/>
                <w:numId w:val="0"/>
              </w:numPr>
              <w:contextualSpacing/>
              <w:jc w:val="left"/>
              <w:rPr>
                <w:rFonts w:asciiTheme="minorBidi" w:hAnsiTheme="minorBidi" w:cstheme="minorBidi"/>
                <w:rtl/>
              </w:rPr>
            </w:pPr>
            <w:r>
              <w:rPr>
                <w:rFonts w:asciiTheme="minorBidi" w:hAnsiTheme="minorBidi" w:cstheme="minorBidi"/>
                <w:rtl/>
              </w:rPr>
              <w:t>לקוחות</w:t>
            </w:r>
          </w:p>
        </w:tc>
        <w:tc>
          <w:tcPr>
            <w:tcW w:w="1208" w:type="pct"/>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hideMark/>
          </w:tcPr>
          <w:p w14:paraId="77DDD36D" w14:textId="77777777" w:rsidR="006B7B4C" w:rsidRDefault="006B7B4C">
            <w:pPr>
              <w:pStyle w:val="4"/>
              <w:numPr>
                <w:ilvl w:val="0"/>
                <w:numId w:val="0"/>
              </w:numPr>
              <w:contextualSpacing/>
              <w:jc w:val="left"/>
              <w:rPr>
                <w:rFonts w:asciiTheme="minorBidi" w:hAnsiTheme="minorBidi" w:cstheme="minorBidi"/>
                <w:rtl/>
              </w:rPr>
            </w:pPr>
            <w:r>
              <w:rPr>
                <w:rFonts w:asciiTheme="minorBidi" w:hAnsiTheme="minorBidi" w:cstheme="minorBidi"/>
                <w:rtl/>
              </w:rPr>
              <w:t>פרוט לקוחות ופרויקטים</w:t>
            </w:r>
          </w:p>
        </w:tc>
        <w:tc>
          <w:tcPr>
            <w:tcW w:w="2535" w:type="pct"/>
            <w:tcBorders>
              <w:top w:val="single" w:sz="4" w:space="0" w:color="auto"/>
              <w:left w:val="single" w:sz="4" w:space="0" w:color="auto"/>
              <w:bottom w:val="single" w:sz="4" w:space="0" w:color="auto"/>
              <w:right w:val="single" w:sz="4" w:space="0" w:color="auto"/>
            </w:tcBorders>
            <w:vAlign w:val="center"/>
            <w:hideMark/>
          </w:tcPr>
          <w:p w14:paraId="1404F157" w14:textId="77777777" w:rsidR="006B7B4C" w:rsidRDefault="006B7B4C">
            <w:pPr>
              <w:pStyle w:val="4"/>
              <w:numPr>
                <w:ilvl w:val="0"/>
                <w:numId w:val="0"/>
              </w:numPr>
              <w:spacing w:before="60"/>
              <w:contextualSpacing/>
              <w:jc w:val="left"/>
              <w:rPr>
                <w:rFonts w:asciiTheme="minorBidi" w:hAnsiTheme="minorBidi" w:cstheme="minorBidi"/>
                <w:rtl/>
              </w:rPr>
            </w:pPr>
            <w:r>
              <w:rPr>
                <w:rFonts w:asciiTheme="minorBidi" w:hAnsiTheme="minorBidi" w:cstheme="minorBidi"/>
                <w:rtl/>
              </w:rPr>
              <w:t>יש לפרט סוג הפרויקט, היקף כספי, תארכי התחלה סיום, היקף כ"א</w:t>
            </w:r>
          </w:p>
        </w:tc>
      </w:tr>
      <w:tr w:rsidR="006B7B4C" w14:paraId="5A1F59B5" w14:textId="77777777" w:rsidTr="006B7B4C">
        <w:tc>
          <w:tcPr>
            <w:tcW w:w="258" w:type="pct"/>
            <w:tcBorders>
              <w:top w:val="single" w:sz="4" w:space="0" w:color="auto"/>
              <w:left w:val="single" w:sz="4" w:space="0" w:color="auto"/>
              <w:bottom w:val="single" w:sz="4" w:space="0" w:color="auto"/>
              <w:right w:val="single" w:sz="4" w:space="0" w:color="auto"/>
            </w:tcBorders>
            <w:hideMark/>
          </w:tcPr>
          <w:p w14:paraId="75B571B9" w14:textId="77777777" w:rsidR="006B7B4C" w:rsidRDefault="006B7B4C">
            <w:pPr>
              <w:pStyle w:val="4"/>
              <w:numPr>
                <w:ilvl w:val="0"/>
                <w:numId w:val="0"/>
              </w:numPr>
              <w:spacing w:after="60"/>
              <w:contextualSpacing/>
              <w:rPr>
                <w:rFonts w:asciiTheme="minorBidi" w:hAnsiTheme="minorBidi" w:cstheme="minorBidi"/>
                <w:rtl/>
              </w:rPr>
            </w:pPr>
            <w:r>
              <w:rPr>
                <w:rFonts w:asciiTheme="minorBidi" w:hAnsiTheme="minorBidi" w:cstheme="minorBidi" w:hint="cs"/>
                <w:rtl/>
              </w:rPr>
              <w:t xml:space="preserve"> </w:t>
            </w:r>
          </w:p>
        </w:tc>
        <w:tc>
          <w:tcPr>
            <w:tcW w:w="1000" w:type="pct"/>
            <w:tcBorders>
              <w:top w:val="single" w:sz="4" w:space="0" w:color="auto"/>
              <w:left w:val="single" w:sz="4" w:space="0" w:color="auto"/>
              <w:bottom w:val="single" w:sz="4" w:space="0" w:color="auto"/>
              <w:right w:val="single" w:sz="4" w:space="0" w:color="auto"/>
            </w:tcBorders>
          </w:tcPr>
          <w:p w14:paraId="4CD8CAE8" w14:textId="77777777" w:rsidR="006B7B4C" w:rsidRDefault="006B7B4C">
            <w:pPr>
              <w:pStyle w:val="4"/>
              <w:numPr>
                <w:ilvl w:val="0"/>
                <w:numId w:val="0"/>
              </w:numPr>
              <w:contextualSpacing/>
              <w:rPr>
                <w:rFonts w:asciiTheme="minorBidi" w:hAnsiTheme="minorBidi" w:cstheme="minorBidi"/>
                <w:rtl/>
              </w:rPr>
            </w:pPr>
          </w:p>
        </w:tc>
        <w:tc>
          <w:tcPr>
            <w:tcW w:w="1208" w:type="pct"/>
            <w:tcBorders>
              <w:top w:val="single" w:sz="4" w:space="0" w:color="auto"/>
              <w:left w:val="single" w:sz="4" w:space="0" w:color="auto"/>
              <w:bottom w:val="single" w:sz="4" w:space="0" w:color="auto"/>
              <w:right w:val="single" w:sz="4" w:space="0" w:color="auto"/>
            </w:tcBorders>
            <w:tcMar>
              <w:top w:w="0" w:type="dxa"/>
              <w:left w:w="85" w:type="dxa"/>
              <w:bottom w:w="0" w:type="dxa"/>
              <w:right w:w="85" w:type="dxa"/>
            </w:tcMar>
          </w:tcPr>
          <w:p w14:paraId="33ECF422" w14:textId="77777777" w:rsidR="006B7B4C" w:rsidRDefault="006B7B4C">
            <w:pPr>
              <w:pStyle w:val="4"/>
              <w:numPr>
                <w:ilvl w:val="0"/>
                <w:numId w:val="0"/>
              </w:numPr>
              <w:contextualSpacing/>
              <w:jc w:val="left"/>
              <w:rPr>
                <w:rFonts w:asciiTheme="minorBidi" w:hAnsiTheme="minorBidi" w:cstheme="minorBidi"/>
                <w:rtl/>
              </w:rPr>
            </w:pPr>
          </w:p>
        </w:tc>
        <w:tc>
          <w:tcPr>
            <w:tcW w:w="2535" w:type="pct"/>
            <w:tcBorders>
              <w:top w:val="single" w:sz="4" w:space="0" w:color="auto"/>
              <w:left w:val="single" w:sz="4" w:space="0" w:color="auto"/>
              <w:bottom w:val="single" w:sz="4" w:space="0" w:color="auto"/>
              <w:right w:val="single" w:sz="4" w:space="0" w:color="auto"/>
            </w:tcBorders>
            <w:vAlign w:val="center"/>
          </w:tcPr>
          <w:p w14:paraId="245E8BA1" w14:textId="77777777" w:rsidR="006B7B4C" w:rsidRDefault="006B7B4C" w:rsidP="00422C00">
            <w:pPr>
              <w:pStyle w:val="4"/>
              <w:numPr>
                <w:ilvl w:val="0"/>
                <w:numId w:val="0"/>
              </w:numPr>
              <w:contextualSpacing/>
              <w:jc w:val="left"/>
              <w:rPr>
                <w:rFonts w:asciiTheme="minorBidi" w:hAnsiTheme="minorBidi" w:cstheme="minorBidi"/>
                <w:rtl/>
              </w:rPr>
            </w:pPr>
          </w:p>
        </w:tc>
      </w:tr>
    </w:tbl>
    <w:p w14:paraId="36B745F8" w14:textId="2FF4505D" w:rsidR="003C2064" w:rsidRDefault="003C2064" w:rsidP="00C27ABB">
      <w:pPr>
        <w:rPr>
          <w:b/>
          <w:bCs/>
          <w:sz w:val="32"/>
          <w:szCs w:val="32"/>
        </w:rPr>
      </w:pPr>
    </w:p>
    <w:sectPr w:rsidR="003C2064" w:rsidSect="0074791A">
      <w:headerReference w:type="even" r:id="rId17"/>
      <w:headerReference w:type="default" r:id="rId18"/>
      <w:footerReference w:type="even" r:id="rId19"/>
      <w:footerReference w:type="default" r:id="rId20"/>
      <w:headerReference w:type="first" r:id="rId21"/>
      <w:footerReference w:type="first" r:id="rId22"/>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609584" w14:textId="77777777" w:rsidR="00D769D9" w:rsidRDefault="00D769D9" w:rsidP="0074791A">
      <w:pPr>
        <w:spacing w:before="0" w:after="0" w:line="240" w:lineRule="auto"/>
      </w:pPr>
      <w:r>
        <w:separator/>
      </w:r>
    </w:p>
  </w:endnote>
  <w:endnote w:type="continuationSeparator" w:id="0">
    <w:p w14:paraId="0D519C77" w14:textId="77777777" w:rsidR="00D769D9" w:rsidRDefault="00D769D9"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AC5A8E" w14:textId="77777777" w:rsidR="0062106A" w:rsidRDefault="0062106A">
    <w:pPr>
      <w:pStyle w:val="Footer"/>
      <w:jc w:val="right"/>
      <w:rPr>
        <w:sz w:val="12"/>
      </w:rPr>
    </w:pPr>
    <w:r>
      <w:rPr>
        <w:sz w:val="12"/>
      </w:rPr>
      <w:t>_----------------------------------------------------------------------------------------------------------------------------------------------------------------------------------------------------------------------------------------------------------</w:t>
    </w:r>
  </w:p>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62106A" w:rsidRPr="00DC7778" w14:paraId="52985578" w14:textId="77777777" w:rsidTr="006F394D">
      <w:trPr>
        <w:trHeight w:val="329"/>
      </w:trPr>
      <w:tc>
        <w:tcPr>
          <w:tcW w:w="6589" w:type="dxa"/>
        </w:tcPr>
        <w:p w14:paraId="4C1A9A08" w14:textId="77777777" w:rsidR="0062106A" w:rsidRPr="00DC7778" w:rsidRDefault="0062106A" w:rsidP="004C0FBB">
          <w:pPr>
            <w:pStyle w:val="Footer"/>
            <w:jc w:val="right"/>
            <w:rPr>
              <w:sz w:val="22"/>
              <w:szCs w:val="22"/>
            </w:rPr>
          </w:pPr>
        </w:p>
        <w:p w14:paraId="3393F156" w14:textId="77777777" w:rsidR="0062106A" w:rsidRPr="00DC7778" w:rsidRDefault="0062106A" w:rsidP="006F394D">
          <w:pPr>
            <w:pStyle w:val="Footer"/>
            <w:jc w:val="left"/>
            <w:rPr>
              <w:sz w:val="22"/>
              <w:szCs w:val="22"/>
            </w:rPr>
          </w:pPr>
          <w:r w:rsidRPr="00DC7778">
            <w:rPr>
              <w:sz w:val="22"/>
              <w:szCs w:val="22"/>
            </w:rPr>
            <w:t>______________________</w:t>
          </w:r>
        </w:p>
      </w:tc>
      <w:tc>
        <w:tcPr>
          <w:tcW w:w="2448" w:type="dxa"/>
        </w:tcPr>
        <w:p w14:paraId="4D9E4536" w14:textId="77777777" w:rsidR="0062106A" w:rsidRPr="00DC7778" w:rsidRDefault="0062106A" w:rsidP="004C0FBB">
          <w:pPr>
            <w:pStyle w:val="Footer"/>
            <w:jc w:val="right"/>
            <w:rPr>
              <w:b/>
              <w:bCs/>
              <w:sz w:val="22"/>
              <w:szCs w:val="22"/>
            </w:rPr>
          </w:pPr>
          <w:r w:rsidRPr="00DC7778">
            <w:rPr>
              <w:rFonts w:hint="cs"/>
              <w:b/>
              <w:bCs/>
              <w:sz w:val="22"/>
              <w:szCs w:val="22"/>
              <w:rtl/>
            </w:rPr>
            <w:t>קראנו, הבנו, מקובל עלינו</w:t>
          </w:r>
        </w:p>
        <w:p w14:paraId="4BD201B5" w14:textId="77777777" w:rsidR="0062106A" w:rsidRPr="00DC7778" w:rsidRDefault="0062106A" w:rsidP="004C0FBB">
          <w:pPr>
            <w:pStyle w:val="Footer"/>
            <w:rPr>
              <w:sz w:val="22"/>
              <w:szCs w:val="22"/>
              <w:rtl/>
            </w:rPr>
          </w:pPr>
        </w:p>
      </w:tc>
    </w:tr>
    <w:tr w:rsidR="0062106A" w14:paraId="449CF987" w14:textId="77777777" w:rsidTr="006F394D">
      <w:trPr>
        <w:trHeight w:val="181"/>
      </w:trPr>
      <w:tc>
        <w:tcPr>
          <w:tcW w:w="6589" w:type="dxa"/>
        </w:tcPr>
        <w:p w14:paraId="3913B8D5" w14:textId="77777777" w:rsidR="0062106A" w:rsidRPr="009C5796" w:rsidRDefault="0062106A" w:rsidP="006F394D">
          <w:pPr>
            <w:pStyle w:val="Footer"/>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44A68DDC" w14:textId="77777777" w:rsidR="0062106A" w:rsidRDefault="0062106A" w:rsidP="004C0FBB">
          <w:pPr>
            <w:pStyle w:val="Footer"/>
          </w:pPr>
        </w:p>
      </w:tc>
    </w:tr>
  </w:tbl>
  <w:p w14:paraId="551D8A41" w14:textId="77777777" w:rsidR="0062106A" w:rsidRDefault="0062106A" w:rsidP="004C0FBB">
    <w:pPr>
      <w:pStyle w:val="Footer"/>
      <w:jc w:val="center"/>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F2C34B" w14:textId="77777777" w:rsidR="0062106A" w:rsidRDefault="0062106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62106A" w14:paraId="21F8D455" w14:textId="77777777" w:rsidTr="00FC7BEE">
      <w:tc>
        <w:tcPr>
          <w:tcW w:w="6487" w:type="dxa"/>
        </w:tcPr>
        <w:p w14:paraId="4D6F3BCC" w14:textId="77777777" w:rsidR="0062106A" w:rsidRPr="00DC7778" w:rsidRDefault="0062106A" w:rsidP="00DC7778">
          <w:pPr>
            <w:pStyle w:val="Footer"/>
            <w:jc w:val="right"/>
            <w:rPr>
              <w:sz w:val="22"/>
              <w:szCs w:val="22"/>
            </w:rPr>
          </w:pPr>
        </w:p>
        <w:p w14:paraId="3F55DFAB" w14:textId="77777777" w:rsidR="0062106A" w:rsidRPr="00DC7778" w:rsidRDefault="0062106A" w:rsidP="00DC7778">
          <w:pPr>
            <w:pStyle w:val="Footer"/>
            <w:jc w:val="right"/>
            <w:rPr>
              <w:sz w:val="22"/>
              <w:szCs w:val="22"/>
            </w:rPr>
          </w:pPr>
          <w:r w:rsidRPr="00DC7778">
            <w:rPr>
              <w:sz w:val="22"/>
              <w:szCs w:val="22"/>
            </w:rPr>
            <w:t>______________________</w:t>
          </w:r>
        </w:p>
      </w:tc>
      <w:tc>
        <w:tcPr>
          <w:tcW w:w="2410" w:type="dxa"/>
        </w:tcPr>
        <w:p w14:paraId="5C7285CD" w14:textId="77777777" w:rsidR="0062106A" w:rsidRPr="00DC7778" w:rsidRDefault="0062106A" w:rsidP="00DC7778">
          <w:pPr>
            <w:pStyle w:val="Footer"/>
            <w:jc w:val="right"/>
            <w:rPr>
              <w:sz w:val="22"/>
              <w:szCs w:val="22"/>
            </w:rPr>
          </w:pPr>
        </w:p>
        <w:p w14:paraId="3083EBC8" w14:textId="77777777" w:rsidR="0062106A" w:rsidRPr="00DC7778" w:rsidRDefault="0062106A" w:rsidP="00DC7778">
          <w:pPr>
            <w:pStyle w:val="Footer"/>
            <w:jc w:val="right"/>
            <w:rPr>
              <w:b/>
              <w:bCs/>
              <w:sz w:val="22"/>
              <w:szCs w:val="22"/>
            </w:rPr>
          </w:pPr>
          <w:r w:rsidRPr="00DC7778">
            <w:rPr>
              <w:rFonts w:hint="cs"/>
              <w:b/>
              <w:bCs/>
              <w:sz w:val="22"/>
              <w:szCs w:val="22"/>
              <w:rtl/>
            </w:rPr>
            <w:t>קראנו, הבנו, מקובל עלינו</w:t>
          </w:r>
        </w:p>
        <w:p w14:paraId="4FF9171F" w14:textId="77777777" w:rsidR="0062106A" w:rsidRPr="00DC7778" w:rsidRDefault="0062106A" w:rsidP="00DC7778">
          <w:pPr>
            <w:pStyle w:val="Footer"/>
            <w:rPr>
              <w:sz w:val="22"/>
              <w:szCs w:val="22"/>
              <w:rtl/>
            </w:rPr>
          </w:pPr>
        </w:p>
      </w:tc>
    </w:tr>
    <w:tr w:rsidR="0062106A" w14:paraId="67E7AE7E" w14:textId="77777777" w:rsidTr="00FC7BEE">
      <w:tc>
        <w:tcPr>
          <w:tcW w:w="6487" w:type="dxa"/>
        </w:tcPr>
        <w:p w14:paraId="61F69313" w14:textId="77777777" w:rsidR="0062106A" w:rsidRPr="009C5796" w:rsidRDefault="0062106A" w:rsidP="00DC7778">
          <w:pPr>
            <w:pStyle w:val="Footer"/>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4B7523B5" w14:textId="77777777" w:rsidR="0062106A" w:rsidRDefault="0062106A" w:rsidP="00DC7778">
          <w:pPr>
            <w:pStyle w:val="Footer"/>
          </w:pPr>
        </w:p>
      </w:tc>
    </w:tr>
  </w:tbl>
  <w:p w14:paraId="3E1E0C83" w14:textId="77777777" w:rsidR="0062106A" w:rsidRPr="00DC7778" w:rsidRDefault="0062106A" w:rsidP="00DC7778">
    <w:pPr>
      <w:pStyle w:val="Footer"/>
      <w:bidi/>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AAC057" w14:textId="77777777" w:rsidR="0062106A" w:rsidRDefault="006210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7EA127" w14:textId="77777777" w:rsidR="00D769D9" w:rsidRDefault="00D769D9" w:rsidP="0074791A">
      <w:pPr>
        <w:spacing w:before="0" w:after="0" w:line="240" w:lineRule="auto"/>
      </w:pPr>
      <w:r>
        <w:separator/>
      </w:r>
    </w:p>
  </w:footnote>
  <w:footnote w:type="continuationSeparator" w:id="0">
    <w:p w14:paraId="28EB5F18" w14:textId="77777777" w:rsidR="00D769D9" w:rsidRDefault="00D769D9" w:rsidP="0074791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148A66" w14:textId="77777777" w:rsidR="0062106A" w:rsidRDefault="0062106A">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F0E2858" w14:textId="77777777" w:rsidR="0062106A" w:rsidRDefault="0062106A">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F51D68" w14:textId="77777777" w:rsidR="0062106A" w:rsidRPr="00CF09D9" w:rsidRDefault="0062106A" w:rsidP="004C0FBB">
    <w:pPr>
      <w:pStyle w:val="Header"/>
      <w:jc w:val="center"/>
      <w:rPr>
        <w:b/>
        <w:bCs/>
        <w:sz w:val="20"/>
        <w:szCs w:val="20"/>
        <w:u w:val="single"/>
      </w:rPr>
    </w:pPr>
    <w:r>
      <w:rPr>
        <w:rtl/>
      </w:rPr>
      <w:tab/>
    </w:r>
    <w:r w:rsidRPr="00CF09D9">
      <w:rPr>
        <w:rFonts w:hint="cs"/>
        <w:b/>
        <w:bCs/>
        <w:sz w:val="20"/>
        <w:szCs w:val="20"/>
        <w:u w:val="single"/>
        <w:rtl/>
      </w:rPr>
      <w:t>משרד</w:t>
    </w:r>
    <w:r w:rsidRPr="00CF09D9">
      <w:rPr>
        <w:b/>
        <w:bCs/>
        <w:sz w:val="20"/>
        <w:szCs w:val="20"/>
        <w:u w:val="single"/>
        <w:rtl/>
      </w:rPr>
      <w:t xml:space="preserve"> </w:t>
    </w:r>
    <w:r w:rsidRPr="00CF09D9">
      <w:rPr>
        <w:rFonts w:hint="cs"/>
        <w:b/>
        <w:bCs/>
        <w:sz w:val="20"/>
        <w:szCs w:val="20"/>
        <w:u w:val="single"/>
        <w:rtl/>
      </w:rPr>
      <w:t>החינוך</w:t>
    </w:r>
    <w:r w:rsidRPr="00CF09D9">
      <w:rPr>
        <w:b/>
        <w:bCs/>
        <w:sz w:val="20"/>
        <w:szCs w:val="20"/>
        <w:u w:val="single"/>
        <w:rtl/>
      </w:rPr>
      <w:t xml:space="preserve">                                </w:t>
    </w:r>
    <w:r w:rsidRPr="00CF09D9">
      <w:rPr>
        <w:rFonts w:hint="cs"/>
        <w:b/>
        <w:bCs/>
        <w:sz w:val="20"/>
        <w:szCs w:val="20"/>
        <w:u w:val="single"/>
        <w:rtl/>
      </w:rPr>
      <w:t xml:space="preserve">    </w:t>
    </w:r>
    <w:r w:rsidRPr="00CF09D9">
      <w:rPr>
        <w:b/>
        <w:bCs/>
        <w:sz w:val="20"/>
        <w:szCs w:val="20"/>
        <w:u w:val="single"/>
        <w:rtl/>
      </w:rPr>
      <w:t xml:space="preserve">   </w:t>
    </w:r>
    <w:r>
      <w:rPr>
        <w:rFonts w:hint="cs"/>
        <w:b/>
        <w:bCs/>
        <w:sz w:val="20"/>
        <w:szCs w:val="20"/>
        <w:u w:val="single"/>
        <w:rtl/>
      </w:rPr>
      <w:t xml:space="preserve">          </w:t>
    </w:r>
    <w:r w:rsidRPr="00CF09D9">
      <w:rPr>
        <w:b/>
        <w:bCs/>
        <w:sz w:val="20"/>
        <w:szCs w:val="20"/>
        <w:u w:val="single"/>
        <w:rtl/>
      </w:rPr>
      <w:t xml:space="preserve">                                                           </w:t>
    </w:r>
    <w:r w:rsidRPr="00CF09D9">
      <w:rPr>
        <w:rFonts w:hint="cs"/>
        <w:b/>
        <w:bCs/>
        <w:sz w:val="20"/>
        <w:szCs w:val="20"/>
        <w:u w:val="single"/>
        <w:rtl/>
      </w:rPr>
      <w:t>מינהל</w:t>
    </w:r>
    <w:r w:rsidRPr="00CF09D9">
      <w:rPr>
        <w:b/>
        <w:bCs/>
        <w:sz w:val="20"/>
        <w:szCs w:val="20"/>
        <w:u w:val="single"/>
        <w:rtl/>
      </w:rPr>
      <w:t xml:space="preserve"> </w:t>
    </w:r>
    <w:r w:rsidRPr="00CF09D9">
      <w:rPr>
        <w:rFonts w:hint="cs"/>
        <w:b/>
        <w:bCs/>
        <w:sz w:val="20"/>
        <w:szCs w:val="20"/>
        <w:u w:val="single"/>
        <w:rtl/>
      </w:rPr>
      <w:t xml:space="preserve">תקשוב, טכנולוגיה ומערכות מידע </w:t>
    </w:r>
  </w:p>
  <w:tbl>
    <w:tblPr>
      <w:tblStyle w:val="TableGrid"/>
      <w:tblW w:w="133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811"/>
      <w:gridCol w:w="4261"/>
    </w:tblGrid>
    <w:tr w:rsidR="0062106A" w:rsidRPr="003D2040" w14:paraId="4BE9AF21" w14:textId="77777777" w:rsidTr="006F394D">
      <w:tc>
        <w:tcPr>
          <w:tcW w:w="4261" w:type="dxa"/>
        </w:tcPr>
        <w:p w14:paraId="1375FEB1" w14:textId="78314E8D" w:rsidR="0062106A" w:rsidRPr="00CF09D9" w:rsidRDefault="0062106A" w:rsidP="004C0FBB">
          <w:pPr>
            <w:pStyle w:val="Header"/>
            <w:jc w:val="left"/>
          </w:pPr>
          <w:r w:rsidRPr="00CF09D9">
            <w:rPr>
              <w:rFonts w:hint="cs"/>
              <w:sz w:val="20"/>
              <w:szCs w:val="20"/>
              <w:rtl/>
            </w:rPr>
            <w:t>תאריך</w:t>
          </w:r>
          <w:r>
            <w:rPr>
              <w:rFonts w:hint="cs"/>
              <w:sz w:val="20"/>
              <w:szCs w:val="20"/>
              <w:rtl/>
            </w:rPr>
            <w:t xml:space="preserve">: 20.08.2020 </w:t>
          </w:r>
        </w:p>
      </w:tc>
      <w:tc>
        <w:tcPr>
          <w:tcW w:w="4811" w:type="dxa"/>
        </w:tcPr>
        <w:p w14:paraId="30B892F6" w14:textId="77777777" w:rsidR="0062106A" w:rsidRPr="00E17148" w:rsidRDefault="0062106A" w:rsidP="004C0FBB">
          <w:pPr>
            <w:pStyle w:val="Header"/>
            <w:tabs>
              <w:tab w:val="clear" w:pos="4153"/>
            </w:tabs>
            <w:jc w:val="right"/>
            <w:rPr>
              <w:sz w:val="20"/>
              <w:szCs w:val="20"/>
            </w:rPr>
          </w:pPr>
          <w:r w:rsidRPr="00662FDA">
            <w:rPr>
              <w:rFonts w:ascii="David" w:hAnsi="David"/>
              <w:sz w:val="20"/>
              <w:szCs w:val="20"/>
              <w:u w:val="single"/>
              <w:rtl/>
            </w:rPr>
            <w:t>מכרז פומבי מספר 92/08.2020 בהיקפים משתנים לרכישת עגלות הטענה למחשבים ניידים</w:t>
          </w:r>
        </w:p>
      </w:tc>
      <w:tc>
        <w:tcPr>
          <w:tcW w:w="4261" w:type="dxa"/>
        </w:tcPr>
        <w:p w14:paraId="33EAA5DC" w14:textId="77777777" w:rsidR="0062106A" w:rsidRPr="00E17148" w:rsidRDefault="0062106A" w:rsidP="006F394D">
          <w:pPr>
            <w:pStyle w:val="Header"/>
            <w:ind w:left="443" w:hanging="443"/>
            <w:jc w:val="right"/>
            <w:rPr>
              <w:sz w:val="20"/>
              <w:szCs w:val="20"/>
            </w:rPr>
          </w:pPr>
        </w:p>
      </w:tc>
    </w:tr>
    <w:tr w:rsidR="0062106A" w:rsidRPr="003D2040" w14:paraId="60CC5A38" w14:textId="77777777" w:rsidTr="006F394D">
      <w:tc>
        <w:tcPr>
          <w:tcW w:w="4261" w:type="dxa"/>
        </w:tcPr>
        <w:p w14:paraId="5EF06665" w14:textId="77777777" w:rsidR="0062106A" w:rsidRPr="003D2040" w:rsidRDefault="0062106A" w:rsidP="004C0FBB">
          <w:pPr>
            <w:pStyle w:val="Footer"/>
            <w:jc w:val="left"/>
            <w:rPr>
              <w:sz w:val="20"/>
              <w:szCs w:val="20"/>
            </w:rPr>
          </w:pPr>
          <w:r w:rsidRPr="003D2040">
            <w:rPr>
              <w:sz w:val="20"/>
              <w:szCs w:val="20"/>
              <w:rtl/>
              <w:lang w:val="he-IL"/>
            </w:rPr>
            <w:t xml:space="preserve">עמוד </w:t>
          </w:r>
          <w:r w:rsidRPr="003D2040">
            <w:rPr>
              <w:b/>
              <w:bCs/>
              <w:sz w:val="20"/>
              <w:szCs w:val="20"/>
              <w:rtl/>
            </w:rPr>
            <w:fldChar w:fldCharType="begin"/>
          </w:r>
          <w:r w:rsidRPr="003D2040">
            <w:rPr>
              <w:b/>
              <w:bCs/>
              <w:sz w:val="20"/>
              <w:szCs w:val="20"/>
            </w:rPr>
            <w:instrText>PAGE  \* Arabic  \* MERGEFORMAT</w:instrText>
          </w:r>
          <w:r w:rsidRPr="003D2040">
            <w:rPr>
              <w:b/>
              <w:bCs/>
              <w:sz w:val="20"/>
              <w:szCs w:val="20"/>
              <w:rtl/>
            </w:rPr>
            <w:fldChar w:fldCharType="separate"/>
          </w:r>
          <w:r>
            <w:rPr>
              <w:b/>
              <w:bCs/>
              <w:noProof/>
              <w:sz w:val="20"/>
              <w:szCs w:val="20"/>
              <w:rtl/>
            </w:rPr>
            <w:t>1</w:t>
          </w:r>
          <w:r w:rsidRPr="003D2040">
            <w:rPr>
              <w:b/>
              <w:bCs/>
              <w:sz w:val="20"/>
              <w:szCs w:val="20"/>
              <w:rtl/>
            </w:rPr>
            <w:fldChar w:fldCharType="end"/>
          </w:r>
          <w:r w:rsidRPr="003D2040">
            <w:rPr>
              <w:sz w:val="20"/>
              <w:szCs w:val="20"/>
              <w:rtl/>
              <w:lang w:val="he-IL"/>
            </w:rPr>
            <w:t xml:space="preserve"> מתוך </w:t>
          </w:r>
          <w:r w:rsidRPr="003D2040">
            <w:rPr>
              <w:b/>
              <w:bCs/>
              <w:sz w:val="20"/>
              <w:szCs w:val="20"/>
              <w:rtl/>
            </w:rPr>
            <w:fldChar w:fldCharType="begin"/>
          </w:r>
          <w:r w:rsidRPr="003D2040">
            <w:rPr>
              <w:b/>
              <w:bCs/>
              <w:sz w:val="20"/>
              <w:szCs w:val="20"/>
            </w:rPr>
            <w:instrText>NUMPAGES  \* Arabic  \* MERGEFORMAT</w:instrText>
          </w:r>
          <w:r w:rsidRPr="003D2040">
            <w:rPr>
              <w:b/>
              <w:bCs/>
              <w:sz w:val="20"/>
              <w:szCs w:val="20"/>
              <w:rtl/>
            </w:rPr>
            <w:fldChar w:fldCharType="separate"/>
          </w:r>
          <w:r>
            <w:rPr>
              <w:b/>
              <w:bCs/>
              <w:noProof/>
              <w:sz w:val="20"/>
              <w:szCs w:val="20"/>
              <w:rtl/>
            </w:rPr>
            <w:t>96</w:t>
          </w:r>
          <w:r w:rsidRPr="003D2040">
            <w:rPr>
              <w:b/>
              <w:bCs/>
              <w:sz w:val="20"/>
              <w:szCs w:val="20"/>
              <w:rtl/>
            </w:rPr>
            <w:fldChar w:fldCharType="end"/>
          </w:r>
        </w:p>
      </w:tc>
      <w:tc>
        <w:tcPr>
          <w:tcW w:w="4811" w:type="dxa"/>
        </w:tcPr>
        <w:p w14:paraId="47950FA0" w14:textId="77777777" w:rsidR="0062106A" w:rsidRPr="003D2040" w:rsidRDefault="0062106A" w:rsidP="004C0FBB">
          <w:pPr>
            <w:pStyle w:val="Header"/>
            <w:jc w:val="right"/>
          </w:pPr>
        </w:p>
      </w:tc>
      <w:tc>
        <w:tcPr>
          <w:tcW w:w="4261" w:type="dxa"/>
        </w:tcPr>
        <w:p w14:paraId="3C854C49" w14:textId="77777777" w:rsidR="0062106A" w:rsidRPr="003D2040" w:rsidRDefault="0062106A" w:rsidP="004C0FBB">
          <w:pPr>
            <w:pStyle w:val="Header"/>
            <w:jc w:val="right"/>
          </w:pPr>
        </w:p>
      </w:tc>
    </w:tr>
  </w:tbl>
  <w:p w14:paraId="1AADFE0C" w14:textId="77777777" w:rsidR="0062106A" w:rsidRDefault="0062106A">
    <w:pPr>
      <w:pStyle w:val="Header"/>
      <w:jc w:val="center"/>
      <w:rPr>
        <w:rtl/>
      </w:rPr>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CFBAC5" w14:textId="77777777" w:rsidR="0062106A" w:rsidRDefault="0062106A">
    <w:pPr>
      <w:pStyle w:val="Header"/>
    </w:pPr>
  </w:p>
  <w:p w14:paraId="613D0E07" w14:textId="77777777" w:rsidR="0062106A" w:rsidRDefault="0062106A"/>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91E1C3" w14:textId="77777777" w:rsidR="0062106A" w:rsidRPr="004D0B49" w:rsidRDefault="0062106A" w:rsidP="00927B54">
    <w:pPr>
      <w:pStyle w:val="Header"/>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4D0B49">
      <w:rPr>
        <w:rFonts w:hint="cs"/>
        <w:b/>
        <w:bCs/>
        <w:sz w:val="20"/>
        <w:szCs w:val="20"/>
        <w:u w:val="single"/>
        <w:rtl/>
      </w:rPr>
      <w:t>תקשוב</w:t>
    </w:r>
    <w:r>
      <w:rPr>
        <w:rFonts w:hint="cs"/>
        <w:b/>
        <w:bCs/>
        <w:sz w:val="20"/>
        <w:szCs w:val="20"/>
        <w:u w:val="single"/>
        <w:rtl/>
      </w:rPr>
      <w:t xml:space="preserve">, טכנולוגיה ומערכות מידע </w:t>
    </w:r>
  </w:p>
  <w:tbl>
    <w:tblPr>
      <w:tblStyle w:val="TableGrid"/>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62106A" w14:paraId="2636269C" w14:textId="77777777" w:rsidTr="00FC7BEE">
      <w:tc>
        <w:tcPr>
          <w:tcW w:w="4261" w:type="dxa"/>
        </w:tcPr>
        <w:p w14:paraId="1D8EE02A" w14:textId="77777777" w:rsidR="0062106A" w:rsidRPr="006915E5" w:rsidRDefault="0062106A" w:rsidP="00927B54">
          <w:pPr>
            <w:pStyle w:val="Header"/>
            <w:bidi/>
            <w:jc w:val="right"/>
            <w:rPr>
              <w:rtl/>
            </w:rPr>
          </w:pPr>
          <w:r>
            <w:rPr>
              <w:rFonts w:hint="cs"/>
              <w:sz w:val="20"/>
              <w:szCs w:val="20"/>
              <w:rtl/>
            </w:rPr>
            <w:t>-</w:t>
          </w:r>
          <w:r w:rsidRPr="006915E5">
            <w:rPr>
              <w:rFonts w:hint="cs"/>
              <w:sz w:val="20"/>
              <w:szCs w:val="20"/>
              <w:rtl/>
            </w:rPr>
            <w:t>תאריך</w:t>
          </w:r>
          <w:r>
            <w:rPr>
              <w:rFonts w:hint="cs"/>
              <w:sz w:val="20"/>
              <w:szCs w:val="20"/>
              <w:rtl/>
            </w:rPr>
            <w:t>-</w:t>
          </w:r>
        </w:p>
      </w:tc>
      <w:tc>
        <w:tcPr>
          <w:tcW w:w="4261" w:type="dxa"/>
        </w:tcPr>
        <w:p w14:paraId="0D3A7B6F" w14:textId="77777777" w:rsidR="0062106A" w:rsidRPr="006915E5" w:rsidRDefault="0062106A" w:rsidP="00927B54">
          <w:pPr>
            <w:pStyle w:val="Header"/>
            <w:bidi/>
            <w:jc w:val="left"/>
            <w:rPr>
              <w:sz w:val="20"/>
              <w:szCs w:val="20"/>
              <w:rtl/>
            </w:rPr>
          </w:pPr>
          <w:r w:rsidRPr="006915E5">
            <w:rPr>
              <w:rFonts w:hint="cs"/>
              <w:sz w:val="20"/>
              <w:szCs w:val="20"/>
              <w:rtl/>
            </w:rPr>
            <w:t xml:space="preserve">מכרז </w:t>
          </w:r>
          <w:r>
            <w:rPr>
              <w:rFonts w:hint="cs"/>
              <w:sz w:val="20"/>
              <w:szCs w:val="20"/>
              <w:rtl/>
            </w:rPr>
            <w:t>פומבי ........</w:t>
          </w:r>
          <w:r w:rsidRPr="006915E5">
            <w:rPr>
              <w:rFonts w:hint="cs"/>
              <w:sz w:val="20"/>
              <w:szCs w:val="20"/>
              <w:rtl/>
            </w:rPr>
            <w:t xml:space="preserve"> </w:t>
          </w:r>
          <w:r w:rsidRPr="006915E5">
            <w:rPr>
              <w:rFonts w:ascii="Arial" w:hAnsi="Arial" w:hint="cs"/>
              <w:sz w:val="20"/>
              <w:szCs w:val="20"/>
              <w:rtl/>
            </w:rPr>
            <w:t>00</w:t>
          </w:r>
          <w:r w:rsidRPr="006915E5">
            <w:rPr>
              <w:rFonts w:ascii="Arial" w:hAnsi="Arial"/>
              <w:sz w:val="20"/>
              <w:szCs w:val="20"/>
              <w:rtl/>
            </w:rPr>
            <w:t>/</w:t>
          </w:r>
          <w:r w:rsidRPr="006915E5">
            <w:rPr>
              <w:rFonts w:ascii="Arial" w:hAnsi="Arial" w:hint="cs"/>
              <w:sz w:val="20"/>
              <w:szCs w:val="20"/>
              <w:rtl/>
            </w:rPr>
            <w:t>01</w:t>
          </w:r>
          <w:r w:rsidRPr="006915E5">
            <w:rPr>
              <w:rFonts w:ascii="Arial" w:hAnsi="Arial"/>
              <w:sz w:val="20"/>
              <w:szCs w:val="20"/>
              <w:rtl/>
            </w:rPr>
            <w:t>.1</w:t>
          </w:r>
          <w:r w:rsidRPr="006915E5">
            <w:rPr>
              <w:rFonts w:ascii="Arial" w:hAnsi="Arial" w:hint="cs"/>
              <w:sz w:val="20"/>
              <w:szCs w:val="20"/>
              <w:rtl/>
            </w:rPr>
            <w:t>4</w:t>
          </w:r>
          <w:r>
            <w:rPr>
              <w:rFonts w:ascii="Arial" w:hAnsi="Arial" w:hint="cs"/>
              <w:sz w:val="20"/>
              <w:szCs w:val="20"/>
              <w:rtl/>
            </w:rPr>
            <w:t xml:space="preserve"> </w:t>
          </w:r>
          <w:r>
            <w:rPr>
              <w:rFonts w:ascii="Arial" w:hAnsi="Arial"/>
              <w:sz w:val="20"/>
              <w:szCs w:val="20"/>
              <w:rtl/>
            </w:rPr>
            <w:t>–</w:t>
          </w:r>
          <w:r>
            <w:rPr>
              <w:rFonts w:ascii="Arial" w:hAnsi="Arial" w:hint="cs"/>
              <w:sz w:val="20"/>
              <w:szCs w:val="20"/>
              <w:rtl/>
            </w:rPr>
            <w:t xml:space="preserve"> שם מכרז</w:t>
          </w:r>
        </w:p>
      </w:tc>
      <w:tc>
        <w:tcPr>
          <w:tcW w:w="4261" w:type="dxa"/>
        </w:tcPr>
        <w:p w14:paraId="179E1271" w14:textId="77777777" w:rsidR="0062106A" w:rsidRDefault="0062106A" w:rsidP="00927B54">
          <w:pPr>
            <w:pStyle w:val="Header"/>
            <w:jc w:val="right"/>
          </w:pPr>
        </w:p>
      </w:tc>
    </w:tr>
    <w:tr w:rsidR="0062106A" w14:paraId="0F3683C4" w14:textId="77777777" w:rsidTr="00FC7BEE">
      <w:tc>
        <w:tcPr>
          <w:tcW w:w="4261" w:type="dxa"/>
        </w:tcPr>
        <w:p w14:paraId="0673F2EF" w14:textId="77777777" w:rsidR="0062106A" w:rsidRPr="006915E5" w:rsidRDefault="0062106A" w:rsidP="00927B54">
          <w:pPr>
            <w:pStyle w:val="Footer"/>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Pr="00611F53">
            <w:rPr>
              <w:b/>
              <w:bCs/>
              <w:noProof/>
              <w:sz w:val="20"/>
              <w:szCs w:val="20"/>
              <w:rtl/>
              <w:lang w:val="he-IL"/>
            </w:rPr>
            <w:t>83</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Pr="00611F53">
            <w:rPr>
              <w:b/>
              <w:bCs/>
              <w:noProof/>
              <w:sz w:val="20"/>
              <w:szCs w:val="20"/>
              <w:rtl/>
              <w:lang w:val="he-IL"/>
            </w:rPr>
            <w:t>96</w:t>
          </w:r>
          <w:r w:rsidRPr="006915E5">
            <w:rPr>
              <w:b/>
              <w:bCs/>
              <w:sz w:val="20"/>
              <w:szCs w:val="20"/>
              <w:rtl/>
            </w:rPr>
            <w:fldChar w:fldCharType="end"/>
          </w:r>
        </w:p>
      </w:tc>
      <w:tc>
        <w:tcPr>
          <w:tcW w:w="4261" w:type="dxa"/>
        </w:tcPr>
        <w:p w14:paraId="293B8082" w14:textId="77777777" w:rsidR="0062106A" w:rsidRDefault="0062106A" w:rsidP="00927B54">
          <w:pPr>
            <w:pStyle w:val="Header"/>
            <w:jc w:val="right"/>
          </w:pPr>
        </w:p>
      </w:tc>
      <w:tc>
        <w:tcPr>
          <w:tcW w:w="4261" w:type="dxa"/>
        </w:tcPr>
        <w:p w14:paraId="6ABDD237" w14:textId="77777777" w:rsidR="0062106A" w:rsidRDefault="0062106A" w:rsidP="00927B54">
          <w:pPr>
            <w:pStyle w:val="Header"/>
            <w:jc w:val="right"/>
          </w:pPr>
        </w:p>
      </w:tc>
    </w:tr>
  </w:tbl>
  <w:p w14:paraId="3969AC61" w14:textId="77777777" w:rsidR="0062106A" w:rsidRDefault="0062106A" w:rsidP="00927B54">
    <w:pPr>
      <w:pStyle w:val="Header"/>
      <w:bidi/>
    </w:pPr>
  </w:p>
  <w:p w14:paraId="2606C53B" w14:textId="77777777" w:rsidR="0062106A" w:rsidRDefault="0062106A"/>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99A8E5" w14:textId="77777777" w:rsidR="0062106A" w:rsidRDefault="006210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B076F1"/>
    <w:multiLevelType w:val="hybridMultilevel"/>
    <w:tmpl w:val="922C32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 w15:restartNumberingAfterBreak="0">
    <w:nsid w:val="05A06987"/>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 w15:restartNumberingAfterBreak="0">
    <w:nsid w:val="06E939A7"/>
    <w:multiLevelType w:val="hybridMultilevel"/>
    <w:tmpl w:val="95F09CD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081B2CE1"/>
    <w:multiLevelType w:val="hybridMultilevel"/>
    <w:tmpl w:val="E70C520A"/>
    <w:lvl w:ilvl="0" w:tplc="04090001">
      <w:start w:val="1"/>
      <w:numFmt w:val="bullet"/>
      <w:lvlText w:val=""/>
      <w:lvlJc w:val="left"/>
      <w:pPr>
        <w:ind w:left="2282" w:hanging="360"/>
      </w:pPr>
      <w:rPr>
        <w:rFonts w:ascii="Symbol" w:hAnsi="Symbol" w:hint="default"/>
      </w:rPr>
    </w:lvl>
    <w:lvl w:ilvl="1" w:tplc="04090003">
      <w:start w:val="1"/>
      <w:numFmt w:val="bullet"/>
      <w:lvlText w:val="o"/>
      <w:lvlJc w:val="left"/>
      <w:pPr>
        <w:ind w:left="3002" w:hanging="360"/>
      </w:pPr>
      <w:rPr>
        <w:rFonts w:ascii="Courier New" w:hAnsi="Courier New" w:cs="Courier New" w:hint="default"/>
      </w:rPr>
    </w:lvl>
    <w:lvl w:ilvl="2" w:tplc="04090005">
      <w:start w:val="1"/>
      <w:numFmt w:val="bullet"/>
      <w:lvlText w:val=""/>
      <w:lvlJc w:val="left"/>
      <w:pPr>
        <w:ind w:left="3722" w:hanging="360"/>
      </w:pPr>
      <w:rPr>
        <w:rFonts w:ascii="Wingdings" w:hAnsi="Wingdings" w:hint="default"/>
      </w:rPr>
    </w:lvl>
    <w:lvl w:ilvl="3" w:tplc="04090001">
      <w:start w:val="1"/>
      <w:numFmt w:val="bullet"/>
      <w:lvlText w:val=""/>
      <w:lvlJc w:val="left"/>
      <w:pPr>
        <w:ind w:left="4442" w:hanging="360"/>
      </w:pPr>
      <w:rPr>
        <w:rFonts w:ascii="Symbol" w:hAnsi="Symbol" w:hint="default"/>
      </w:rPr>
    </w:lvl>
    <w:lvl w:ilvl="4" w:tplc="04090003">
      <w:start w:val="1"/>
      <w:numFmt w:val="bullet"/>
      <w:lvlText w:val="o"/>
      <w:lvlJc w:val="left"/>
      <w:pPr>
        <w:ind w:left="5162" w:hanging="360"/>
      </w:pPr>
      <w:rPr>
        <w:rFonts w:ascii="Courier New" w:hAnsi="Courier New" w:cs="Courier New" w:hint="default"/>
      </w:rPr>
    </w:lvl>
    <w:lvl w:ilvl="5" w:tplc="04090005">
      <w:start w:val="1"/>
      <w:numFmt w:val="bullet"/>
      <w:lvlText w:val=""/>
      <w:lvlJc w:val="left"/>
      <w:pPr>
        <w:ind w:left="5882" w:hanging="360"/>
      </w:pPr>
      <w:rPr>
        <w:rFonts w:ascii="Wingdings" w:hAnsi="Wingdings" w:hint="default"/>
      </w:rPr>
    </w:lvl>
    <w:lvl w:ilvl="6" w:tplc="04090001">
      <w:start w:val="1"/>
      <w:numFmt w:val="bullet"/>
      <w:lvlText w:val=""/>
      <w:lvlJc w:val="left"/>
      <w:pPr>
        <w:ind w:left="6602" w:hanging="360"/>
      </w:pPr>
      <w:rPr>
        <w:rFonts w:ascii="Symbol" w:hAnsi="Symbol" w:hint="default"/>
      </w:rPr>
    </w:lvl>
    <w:lvl w:ilvl="7" w:tplc="04090003">
      <w:start w:val="1"/>
      <w:numFmt w:val="bullet"/>
      <w:lvlText w:val="o"/>
      <w:lvlJc w:val="left"/>
      <w:pPr>
        <w:ind w:left="7322" w:hanging="360"/>
      </w:pPr>
      <w:rPr>
        <w:rFonts w:ascii="Courier New" w:hAnsi="Courier New" w:cs="Courier New" w:hint="default"/>
      </w:rPr>
    </w:lvl>
    <w:lvl w:ilvl="8" w:tplc="04090005">
      <w:start w:val="1"/>
      <w:numFmt w:val="bullet"/>
      <w:lvlText w:val=""/>
      <w:lvlJc w:val="left"/>
      <w:pPr>
        <w:ind w:left="8042" w:hanging="360"/>
      </w:pPr>
      <w:rPr>
        <w:rFonts w:ascii="Wingdings" w:hAnsi="Wingdings" w:hint="default"/>
      </w:rPr>
    </w:lvl>
  </w:abstractNum>
  <w:abstractNum w:abstractNumId="10"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1" w15:restartNumberingAfterBreak="0">
    <w:nsid w:val="09D26179"/>
    <w:multiLevelType w:val="hybridMultilevel"/>
    <w:tmpl w:val="9E686E74"/>
    <w:lvl w:ilvl="0" w:tplc="04090011">
      <w:start w:val="1"/>
      <w:numFmt w:val="decimal"/>
      <w:lvlText w:val="%1)"/>
      <w:lvlJc w:val="left"/>
      <w:pPr>
        <w:ind w:left="2542" w:hanging="360"/>
      </w:pPr>
    </w:lvl>
    <w:lvl w:ilvl="1" w:tplc="04090019" w:tentative="1">
      <w:start w:val="1"/>
      <w:numFmt w:val="lowerLetter"/>
      <w:lvlText w:val="%2."/>
      <w:lvlJc w:val="left"/>
      <w:pPr>
        <w:ind w:left="3262" w:hanging="360"/>
      </w:pPr>
    </w:lvl>
    <w:lvl w:ilvl="2" w:tplc="0409001B" w:tentative="1">
      <w:start w:val="1"/>
      <w:numFmt w:val="lowerRoman"/>
      <w:lvlText w:val="%3."/>
      <w:lvlJc w:val="right"/>
      <w:pPr>
        <w:ind w:left="3982" w:hanging="180"/>
      </w:pPr>
    </w:lvl>
    <w:lvl w:ilvl="3" w:tplc="0409000F" w:tentative="1">
      <w:start w:val="1"/>
      <w:numFmt w:val="decimal"/>
      <w:lvlText w:val="%4."/>
      <w:lvlJc w:val="left"/>
      <w:pPr>
        <w:ind w:left="4702" w:hanging="360"/>
      </w:pPr>
    </w:lvl>
    <w:lvl w:ilvl="4" w:tplc="04090019" w:tentative="1">
      <w:start w:val="1"/>
      <w:numFmt w:val="lowerLetter"/>
      <w:lvlText w:val="%5."/>
      <w:lvlJc w:val="left"/>
      <w:pPr>
        <w:ind w:left="5422" w:hanging="360"/>
      </w:pPr>
    </w:lvl>
    <w:lvl w:ilvl="5" w:tplc="0409001B" w:tentative="1">
      <w:start w:val="1"/>
      <w:numFmt w:val="lowerRoman"/>
      <w:lvlText w:val="%6."/>
      <w:lvlJc w:val="right"/>
      <w:pPr>
        <w:ind w:left="6142" w:hanging="180"/>
      </w:pPr>
    </w:lvl>
    <w:lvl w:ilvl="6" w:tplc="0409000F" w:tentative="1">
      <w:start w:val="1"/>
      <w:numFmt w:val="decimal"/>
      <w:lvlText w:val="%7."/>
      <w:lvlJc w:val="left"/>
      <w:pPr>
        <w:ind w:left="6862" w:hanging="360"/>
      </w:pPr>
    </w:lvl>
    <w:lvl w:ilvl="7" w:tplc="04090019" w:tentative="1">
      <w:start w:val="1"/>
      <w:numFmt w:val="lowerLetter"/>
      <w:lvlText w:val="%8."/>
      <w:lvlJc w:val="left"/>
      <w:pPr>
        <w:ind w:left="7582" w:hanging="360"/>
      </w:pPr>
    </w:lvl>
    <w:lvl w:ilvl="8" w:tplc="0409001B" w:tentative="1">
      <w:start w:val="1"/>
      <w:numFmt w:val="lowerRoman"/>
      <w:lvlText w:val="%9."/>
      <w:lvlJc w:val="right"/>
      <w:pPr>
        <w:ind w:left="8302" w:hanging="180"/>
      </w:pPr>
    </w:lvl>
  </w:abstractNum>
  <w:abstractNum w:abstractNumId="12"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3" w15:restartNumberingAfterBreak="0">
    <w:nsid w:val="0AAF7E0E"/>
    <w:multiLevelType w:val="hybridMultilevel"/>
    <w:tmpl w:val="53C638B4"/>
    <w:lvl w:ilvl="0" w:tplc="04090011">
      <w:start w:val="1"/>
      <w:numFmt w:val="decimal"/>
      <w:lvlText w:val="%1)"/>
      <w:lvlJc w:val="left"/>
      <w:pPr>
        <w:ind w:left="2271" w:hanging="360"/>
      </w:pPr>
      <w:rPr>
        <w:rFonts w:hint="default"/>
      </w:rPr>
    </w:lvl>
    <w:lvl w:ilvl="1" w:tplc="04090019">
      <w:start w:val="1"/>
      <w:numFmt w:val="lowerLetter"/>
      <w:lvlText w:val="%2."/>
      <w:lvlJc w:val="left"/>
      <w:pPr>
        <w:ind w:left="2991" w:hanging="360"/>
      </w:pPr>
    </w:lvl>
    <w:lvl w:ilvl="2" w:tplc="0409001B">
      <w:start w:val="1"/>
      <w:numFmt w:val="lowerRoman"/>
      <w:lvlText w:val="%3."/>
      <w:lvlJc w:val="right"/>
      <w:pPr>
        <w:ind w:left="3711" w:hanging="180"/>
      </w:pPr>
    </w:lvl>
    <w:lvl w:ilvl="3" w:tplc="0409000F">
      <w:start w:val="1"/>
      <w:numFmt w:val="decimal"/>
      <w:lvlText w:val="%4."/>
      <w:lvlJc w:val="left"/>
      <w:pPr>
        <w:ind w:left="4431" w:hanging="360"/>
      </w:pPr>
    </w:lvl>
    <w:lvl w:ilvl="4" w:tplc="04090019" w:tentative="1">
      <w:start w:val="1"/>
      <w:numFmt w:val="lowerLetter"/>
      <w:lvlText w:val="%5."/>
      <w:lvlJc w:val="left"/>
      <w:pPr>
        <w:ind w:left="5151" w:hanging="360"/>
      </w:pPr>
    </w:lvl>
    <w:lvl w:ilvl="5" w:tplc="0409001B" w:tentative="1">
      <w:start w:val="1"/>
      <w:numFmt w:val="lowerRoman"/>
      <w:lvlText w:val="%6."/>
      <w:lvlJc w:val="right"/>
      <w:pPr>
        <w:ind w:left="5871" w:hanging="180"/>
      </w:pPr>
    </w:lvl>
    <w:lvl w:ilvl="6" w:tplc="0409000F" w:tentative="1">
      <w:start w:val="1"/>
      <w:numFmt w:val="decimal"/>
      <w:lvlText w:val="%7."/>
      <w:lvlJc w:val="left"/>
      <w:pPr>
        <w:ind w:left="6591" w:hanging="360"/>
      </w:pPr>
    </w:lvl>
    <w:lvl w:ilvl="7" w:tplc="04090019" w:tentative="1">
      <w:start w:val="1"/>
      <w:numFmt w:val="lowerLetter"/>
      <w:lvlText w:val="%8."/>
      <w:lvlJc w:val="left"/>
      <w:pPr>
        <w:ind w:left="7311" w:hanging="360"/>
      </w:pPr>
    </w:lvl>
    <w:lvl w:ilvl="8" w:tplc="0409001B" w:tentative="1">
      <w:start w:val="1"/>
      <w:numFmt w:val="lowerRoman"/>
      <w:lvlText w:val="%9."/>
      <w:lvlJc w:val="right"/>
      <w:pPr>
        <w:ind w:left="8031" w:hanging="180"/>
      </w:pPr>
    </w:lvl>
  </w:abstractNum>
  <w:abstractNum w:abstractNumId="14" w15:restartNumberingAfterBreak="0">
    <w:nsid w:val="0C8A4605"/>
    <w:multiLevelType w:val="hybridMultilevel"/>
    <w:tmpl w:val="85DA784C"/>
    <w:lvl w:ilvl="0" w:tplc="9C90E30C">
      <w:start w:val="1"/>
      <w:numFmt w:val="hebrew1"/>
      <w:lvlText w:val="%1."/>
      <w:lvlJc w:val="left"/>
      <w:pPr>
        <w:ind w:left="1436" w:hanging="360"/>
      </w:pPr>
      <w:rPr>
        <w:rFonts w:hint="default"/>
        <w:b w:val="0"/>
        <w:bCs w:val="0"/>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5" w15:restartNumberingAfterBreak="0">
    <w:nsid w:val="0EE475D5"/>
    <w:multiLevelType w:val="multilevel"/>
    <w:tmpl w:val="46E4F1F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 w:val="24"/>
        <w:szCs w:val="24"/>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10147B0A"/>
    <w:multiLevelType w:val="hybridMultilevel"/>
    <w:tmpl w:val="A78E95DE"/>
    <w:lvl w:ilvl="0" w:tplc="99CC98D4">
      <w:start w:val="1"/>
      <w:numFmt w:val="hebrew1"/>
      <w:lvlText w:val="%1."/>
      <w:lvlJc w:val="left"/>
      <w:pPr>
        <w:ind w:left="2942" w:hanging="360"/>
      </w:pPr>
      <w:rPr>
        <w:rFonts w:hint="default"/>
      </w:rPr>
    </w:lvl>
    <w:lvl w:ilvl="1" w:tplc="04090019">
      <w:start w:val="1"/>
      <w:numFmt w:val="lowerLetter"/>
      <w:lvlText w:val="%2."/>
      <w:lvlJc w:val="left"/>
      <w:pPr>
        <w:ind w:left="3662" w:hanging="360"/>
      </w:pPr>
    </w:lvl>
    <w:lvl w:ilvl="2" w:tplc="0409001B" w:tentative="1">
      <w:start w:val="1"/>
      <w:numFmt w:val="lowerRoman"/>
      <w:lvlText w:val="%3."/>
      <w:lvlJc w:val="right"/>
      <w:pPr>
        <w:ind w:left="4382" w:hanging="180"/>
      </w:pPr>
    </w:lvl>
    <w:lvl w:ilvl="3" w:tplc="0409000F" w:tentative="1">
      <w:start w:val="1"/>
      <w:numFmt w:val="decimal"/>
      <w:lvlText w:val="%4."/>
      <w:lvlJc w:val="left"/>
      <w:pPr>
        <w:ind w:left="5102" w:hanging="360"/>
      </w:pPr>
    </w:lvl>
    <w:lvl w:ilvl="4" w:tplc="04090019" w:tentative="1">
      <w:start w:val="1"/>
      <w:numFmt w:val="lowerLetter"/>
      <w:lvlText w:val="%5."/>
      <w:lvlJc w:val="left"/>
      <w:pPr>
        <w:ind w:left="5822" w:hanging="360"/>
      </w:pPr>
    </w:lvl>
    <w:lvl w:ilvl="5" w:tplc="0409001B" w:tentative="1">
      <w:start w:val="1"/>
      <w:numFmt w:val="lowerRoman"/>
      <w:lvlText w:val="%6."/>
      <w:lvlJc w:val="right"/>
      <w:pPr>
        <w:ind w:left="6542" w:hanging="180"/>
      </w:pPr>
    </w:lvl>
    <w:lvl w:ilvl="6" w:tplc="0409000F" w:tentative="1">
      <w:start w:val="1"/>
      <w:numFmt w:val="decimal"/>
      <w:lvlText w:val="%7."/>
      <w:lvlJc w:val="left"/>
      <w:pPr>
        <w:ind w:left="7262" w:hanging="360"/>
      </w:pPr>
    </w:lvl>
    <w:lvl w:ilvl="7" w:tplc="04090019" w:tentative="1">
      <w:start w:val="1"/>
      <w:numFmt w:val="lowerLetter"/>
      <w:lvlText w:val="%8."/>
      <w:lvlJc w:val="left"/>
      <w:pPr>
        <w:ind w:left="7982" w:hanging="360"/>
      </w:pPr>
    </w:lvl>
    <w:lvl w:ilvl="8" w:tplc="0409001B" w:tentative="1">
      <w:start w:val="1"/>
      <w:numFmt w:val="lowerRoman"/>
      <w:lvlText w:val="%9."/>
      <w:lvlJc w:val="right"/>
      <w:pPr>
        <w:ind w:left="8702" w:hanging="180"/>
      </w:pPr>
    </w:lvl>
  </w:abstractNum>
  <w:abstractNum w:abstractNumId="18" w15:restartNumberingAfterBreak="0">
    <w:nsid w:val="10524F7D"/>
    <w:multiLevelType w:val="hybridMultilevel"/>
    <w:tmpl w:val="8A184C42"/>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20"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1"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2"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3"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4" w15:restartNumberingAfterBreak="0">
    <w:nsid w:val="13A13A72"/>
    <w:multiLevelType w:val="hybridMultilevel"/>
    <w:tmpl w:val="F1C817A6"/>
    <w:lvl w:ilvl="0" w:tplc="D1C4F5F6">
      <w:start w:val="1"/>
      <w:numFmt w:val="decimal"/>
      <w:lvlText w:val="%1)"/>
      <w:lvlJc w:val="left"/>
      <w:pPr>
        <w:ind w:left="858" w:hanging="360"/>
      </w:pPr>
      <w:rPr>
        <w:rFonts w:hint="default"/>
      </w:rPr>
    </w:lvl>
    <w:lvl w:ilvl="1" w:tplc="04090019">
      <w:start w:val="1"/>
      <w:numFmt w:val="lowerLetter"/>
      <w:lvlText w:val="%2."/>
      <w:lvlJc w:val="left"/>
      <w:pPr>
        <w:ind w:left="1578" w:hanging="360"/>
      </w:pPr>
    </w:lvl>
    <w:lvl w:ilvl="2" w:tplc="0409001B">
      <w:start w:val="1"/>
      <w:numFmt w:val="lowerRoman"/>
      <w:lvlText w:val="%3."/>
      <w:lvlJc w:val="right"/>
      <w:pPr>
        <w:ind w:left="2298" w:hanging="180"/>
      </w:pPr>
    </w:lvl>
    <w:lvl w:ilvl="3" w:tplc="0409000F">
      <w:start w:val="1"/>
      <w:numFmt w:val="decimal"/>
      <w:lvlText w:val="%4."/>
      <w:lvlJc w:val="left"/>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6527C50"/>
    <w:multiLevelType w:val="hybridMultilevel"/>
    <w:tmpl w:val="95F09CD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181345E1"/>
    <w:multiLevelType w:val="hybridMultilevel"/>
    <w:tmpl w:val="05E68A8C"/>
    <w:lvl w:ilvl="0" w:tplc="04090001">
      <w:start w:val="1"/>
      <w:numFmt w:val="bullet"/>
      <w:lvlText w:val=""/>
      <w:lvlJc w:val="left"/>
      <w:pPr>
        <w:ind w:left="3584" w:hanging="360"/>
      </w:pPr>
      <w:rPr>
        <w:rFonts w:ascii="Symbol" w:hAnsi="Symbol" w:hint="default"/>
      </w:rPr>
    </w:lvl>
    <w:lvl w:ilvl="1" w:tplc="04090003" w:tentative="1">
      <w:start w:val="1"/>
      <w:numFmt w:val="bullet"/>
      <w:lvlText w:val="o"/>
      <w:lvlJc w:val="left"/>
      <w:pPr>
        <w:ind w:left="4304" w:hanging="360"/>
      </w:pPr>
      <w:rPr>
        <w:rFonts w:ascii="Courier New" w:hAnsi="Courier New" w:cs="Courier New" w:hint="default"/>
      </w:rPr>
    </w:lvl>
    <w:lvl w:ilvl="2" w:tplc="04090005" w:tentative="1">
      <w:start w:val="1"/>
      <w:numFmt w:val="bullet"/>
      <w:lvlText w:val=""/>
      <w:lvlJc w:val="left"/>
      <w:pPr>
        <w:ind w:left="5024" w:hanging="360"/>
      </w:pPr>
      <w:rPr>
        <w:rFonts w:ascii="Wingdings" w:hAnsi="Wingdings" w:hint="default"/>
      </w:rPr>
    </w:lvl>
    <w:lvl w:ilvl="3" w:tplc="04090001" w:tentative="1">
      <w:start w:val="1"/>
      <w:numFmt w:val="bullet"/>
      <w:lvlText w:val=""/>
      <w:lvlJc w:val="left"/>
      <w:pPr>
        <w:ind w:left="5744" w:hanging="360"/>
      </w:pPr>
      <w:rPr>
        <w:rFonts w:ascii="Symbol" w:hAnsi="Symbol" w:hint="default"/>
      </w:rPr>
    </w:lvl>
    <w:lvl w:ilvl="4" w:tplc="04090003" w:tentative="1">
      <w:start w:val="1"/>
      <w:numFmt w:val="bullet"/>
      <w:lvlText w:val="o"/>
      <w:lvlJc w:val="left"/>
      <w:pPr>
        <w:ind w:left="6464" w:hanging="360"/>
      </w:pPr>
      <w:rPr>
        <w:rFonts w:ascii="Courier New" w:hAnsi="Courier New" w:cs="Courier New" w:hint="default"/>
      </w:rPr>
    </w:lvl>
    <w:lvl w:ilvl="5" w:tplc="04090005" w:tentative="1">
      <w:start w:val="1"/>
      <w:numFmt w:val="bullet"/>
      <w:lvlText w:val=""/>
      <w:lvlJc w:val="left"/>
      <w:pPr>
        <w:ind w:left="7184" w:hanging="360"/>
      </w:pPr>
      <w:rPr>
        <w:rFonts w:ascii="Wingdings" w:hAnsi="Wingdings" w:hint="default"/>
      </w:rPr>
    </w:lvl>
    <w:lvl w:ilvl="6" w:tplc="04090001" w:tentative="1">
      <w:start w:val="1"/>
      <w:numFmt w:val="bullet"/>
      <w:lvlText w:val=""/>
      <w:lvlJc w:val="left"/>
      <w:pPr>
        <w:ind w:left="7904" w:hanging="360"/>
      </w:pPr>
      <w:rPr>
        <w:rFonts w:ascii="Symbol" w:hAnsi="Symbol" w:hint="default"/>
      </w:rPr>
    </w:lvl>
    <w:lvl w:ilvl="7" w:tplc="04090003" w:tentative="1">
      <w:start w:val="1"/>
      <w:numFmt w:val="bullet"/>
      <w:lvlText w:val="o"/>
      <w:lvlJc w:val="left"/>
      <w:pPr>
        <w:ind w:left="8624" w:hanging="360"/>
      </w:pPr>
      <w:rPr>
        <w:rFonts w:ascii="Courier New" w:hAnsi="Courier New" w:cs="Courier New" w:hint="default"/>
      </w:rPr>
    </w:lvl>
    <w:lvl w:ilvl="8" w:tplc="04090005" w:tentative="1">
      <w:start w:val="1"/>
      <w:numFmt w:val="bullet"/>
      <w:lvlText w:val=""/>
      <w:lvlJc w:val="left"/>
      <w:pPr>
        <w:ind w:left="9344" w:hanging="360"/>
      </w:pPr>
      <w:rPr>
        <w:rFonts w:ascii="Wingdings" w:hAnsi="Wingdings" w:hint="default"/>
      </w:rPr>
    </w:lvl>
  </w:abstractNum>
  <w:abstractNum w:abstractNumId="29" w15:restartNumberingAfterBreak="0">
    <w:nsid w:val="190332C0"/>
    <w:multiLevelType w:val="hybridMultilevel"/>
    <w:tmpl w:val="6D6A0C88"/>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1" w15:restartNumberingAfterBreak="0">
    <w:nsid w:val="1CBE6266"/>
    <w:multiLevelType w:val="hybridMultilevel"/>
    <w:tmpl w:val="41B89DD2"/>
    <w:lvl w:ilvl="0" w:tplc="D1C4F5F6">
      <w:start w:val="1"/>
      <w:numFmt w:val="decimal"/>
      <w:lvlText w:val="%1)"/>
      <w:lvlJc w:val="left"/>
      <w:pPr>
        <w:ind w:left="3224" w:hanging="360"/>
      </w:pPr>
      <w:rPr>
        <w:rFonts w:hint="default"/>
      </w:rPr>
    </w:lvl>
    <w:lvl w:ilvl="1" w:tplc="04090019" w:tentative="1">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32"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33" w15:restartNumberingAfterBreak="0">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4" w15:restartNumberingAfterBreak="0">
    <w:nsid w:val="224E40F3"/>
    <w:multiLevelType w:val="hybridMultilevel"/>
    <w:tmpl w:val="F6C802BA"/>
    <w:lvl w:ilvl="0" w:tplc="DDF6E3DE">
      <w:start w:val="1"/>
      <w:numFmt w:val="hebrew1"/>
      <w:lvlText w:val="%1."/>
      <w:lvlJc w:val="center"/>
      <w:pPr>
        <w:ind w:left="821" w:hanging="360"/>
      </w:pPr>
      <w:rPr>
        <w:b/>
        <w:bCs/>
      </w:rPr>
    </w:lvl>
    <w:lvl w:ilvl="1" w:tplc="04090013">
      <w:start w:val="1"/>
      <w:numFmt w:val="hebrew1"/>
      <w:lvlText w:val="%2."/>
      <w:lvlJc w:val="center"/>
      <w:pPr>
        <w:ind w:left="1541" w:hanging="360"/>
      </w:pPr>
    </w:lvl>
    <w:lvl w:ilvl="2" w:tplc="D81E7B2E">
      <w:start w:val="3"/>
      <w:numFmt w:val="decimal"/>
      <w:lvlText w:val="%3."/>
      <w:lvlJc w:val="left"/>
      <w:pPr>
        <w:ind w:left="2441" w:hanging="360"/>
      </w:pPr>
      <w:rPr>
        <w:b/>
        <w:bCs/>
        <w:strike w:val="0"/>
        <w:dstrike w:val="0"/>
        <w:sz w:val="24"/>
        <w:szCs w:val="24"/>
        <w:u w:val="none" w:color="000000"/>
        <w:effect w:val="none"/>
      </w:rPr>
    </w:lvl>
    <w:lvl w:ilvl="3" w:tplc="0409000F">
      <w:start w:val="1"/>
      <w:numFmt w:val="decimal"/>
      <w:lvlText w:val="%4."/>
      <w:lvlJc w:val="left"/>
      <w:pPr>
        <w:ind w:left="2981" w:hanging="360"/>
      </w:pPr>
    </w:lvl>
    <w:lvl w:ilvl="4" w:tplc="04090019">
      <w:start w:val="1"/>
      <w:numFmt w:val="lowerLetter"/>
      <w:lvlText w:val="%5."/>
      <w:lvlJc w:val="left"/>
      <w:pPr>
        <w:ind w:left="3701" w:hanging="360"/>
      </w:pPr>
    </w:lvl>
    <w:lvl w:ilvl="5" w:tplc="0409001B">
      <w:start w:val="1"/>
      <w:numFmt w:val="lowerRoman"/>
      <w:lvlText w:val="%6."/>
      <w:lvlJc w:val="right"/>
      <w:pPr>
        <w:ind w:left="4421" w:hanging="180"/>
      </w:pPr>
    </w:lvl>
    <w:lvl w:ilvl="6" w:tplc="0409000F">
      <w:start w:val="1"/>
      <w:numFmt w:val="decimal"/>
      <w:lvlText w:val="%7."/>
      <w:lvlJc w:val="left"/>
      <w:pPr>
        <w:ind w:left="5141" w:hanging="360"/>
      </w:pPr>
    </w:lvl>
    <w:lvl w:ilvl="7" w:tplc="04090019">
      <w:start w:val="1"/>
      <w:numFmt w:val="lowerLetter"/>
      <w:lvlText w:val="%8."/>
      <w:lvlJc w:val="left"/>
      <w:pPr>
        <w:ind w:left="5861" w:hanging="360"/>
      </w:pPr>
    </w:lvl>
    <w:lvl w:ilvl="8" w:tplc="0409001B">
      <w:start w:val="1"/>
      <w:numFmt w:val="lowerRoman"/>
      <w:lvlText w:val="%9."/>
      <w:lvlJc w:val="right"/>
      <w:pPr>
        <w:ind w:left="6581" w:hanging="180"/>
      </w:pPr>
    </w:lvl>
  </w:abstractNum>
  <w:abstractNum w:abstractNumId="35"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6" w15:restartNumberingAfterBreak="0">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7" w15:restartNumberingAfterBreak="0">
    <w:nsid w:val="25B65E59"/>
    <w:multiLevelType w:val="multilevel"/>
    <w:tmpl w:val="BDF057CE"/>
    <w:lvl w:ilvl="0">
      <w:start w:val="4"/>
      <w:numFmt w:val="decimal"/>
      <w:lvlText w:val="%1."/>
      <w:lvlJc w:val="left"/>
      <w:pPr>
        <w:tabs>
          <w:tab w:val="num" w:pos="709"/>
        </w:tabs>
        <w:ind w:left="709" w:hanging="709"/>
      </w:pPr>
      <w:rPr>
        <w:rFonts w:hint="default"/>
        <w:bCs/>
        <w:iCs w:val="0"/>
      </w:rPr>
    </w:lvl>
    <w:lvl w:ilvl="1">
      <w:start w:val="7"/>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dstrike w:val="0"/>
        <w:color w:val="auto"/>
        <w:u w:val="none"/>
        <w:effect w:val="none"/>
        <w:lang w:bidi="he-IL"/>
      </w:rPr>
    </w:lvl>
    <w:lvl w:ilvl="4">
      <w:start w:val="1"/>
      <w:numFmt w:val="decimal"/>
      <w:lvlText w:val="(%5)"/>
      <w:lvlJc w:val="left"/>
      <w:pPr>
        <w:tabs>
          <w:tab w:val="num" w:pos="3402"/>
        </w:tabs>
        <w:ind w:left="3402" w:hanging="567"/>
      </w:pPr>
      <w:rPr>
        <w:rFonts w:hint="default"/>
        <w:b/>
        <w:bCs/>
        <w:iCs w:val="0"/>
      </w:rPr>
    </w:lvl>
    <w:lvl w:ilvl="5">
      <w:numFmt w:val="bullet"/>
      <w:lvlText w:val=""/>
      <w:lvlJc w:val="left"/>
      <w:pPr>
        <w:tabs>
          <w:tab w:val="num" w:pos="5040"/>
        </w:tabs>
        <w:ind w:left="4680" w:hanging="1080"/>
      </w:pPr>
      <w:rPr>
        <w:rFonts w:ascii="Symbol" w:hAnsi="Symbol"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8" w15:restartNumberingAfterBreak="0">
    <w:nsid w:val="273C642A"/>
    <w:multiLevelType w:val="hybridMultilevel"/>
    <w:tmpl w:val="FAB8092E"/>
    <w:lvl w:ilvl="0" w:tplc="04090011">
      <w:start w:val="1"/>
      <w:numFmt w:val="decimal"/>
      <w:lvlText w:val="%1)"/>
      <w:lvlJc w:val="left"/>
      <w:pPr>
        <w:ind w:left="1922" w:hanging="360"/>
      </w:pPr>
    </w:lvl>
    <w:lvl w:ilvl="1" w:tplc="04090003">
      <w:start w:val="1"/>
      <w:numFmt w:val="bullet"/>
      <w:lvlText w:val="o"/>
      <w:lvlJc w:val="left"/>
      <w:pPr>
        <w:ind w:left="2642" w:hanging="360"/>
      </w:pPr>
      <w:rPr>
        <w:rFonts w:ascii="Courier New" w:hAnsi="Courier New" w:cs="Courier New" w:hint="default"/>
      </w:rPr>
    </w:lvl>
    <w:lvl w:ilvl="2" w:tplc="04090005">
      <w:start w:val="1"/>
      <w:numFmt w:val="bullet"/>
      <w:lvlText w:val=""/>
      <w:lvlJc w:val="left"/>
      <w:pPr>
        <w:ind w:left="3362" w:hanging="360"/>
      </w:pPr>
      <w:rPr>
        <w:rFonts w:ascii="Wingdings" w:hAnsi="Wingdings" w:hint="default"/>
      </w:rPr>
    </w:lvl>
    <w:lvl w:ilvl="3" w:tplc="04090001">
      <w:start w:val="1"/>
      <w:numFmt w:val="bullet"/>
      <w:lvlText w:val=""/>
      <w:lvlJc w:val="left"/>
      <w:pPr>
        <w:ind w:left="4082" w:hanging="360"/>
      </w:pPr>
      <w:rPr>
        <w:rFonts w:ascii="Symbol" w:hAnsi="Symbol" w:hint="default"/>
      </w:rPr>
    </w:lvl>
    <w:lvl w:ilvl="4" w:tplc="04090003">
      <w:start w:val="1"/>
      <w:numFmt w:val="bullet"/>
      <w:lvlText w:val="o"/>
      <w:lvlJc w:val="left"/>
      <w:pPr>
        <w:ind w:left="4802" w:hanging="360"/>
      </w:pPr>
      <w:rPr>
        <w:rFonts w:ascii="Courier New" w:hAnsi="Courier New" w:cs="Courier New" w:hint="default"/>
      </w:rPr>
    </w:lvl>
    <w:lvl w:ilvl="5" w:tplc="04090005">
      <w:start w:val="1"/>
      <w:numFmt w:val="bullet"/>
      <w:lvlText w:val=""/>
      <w:lvlJc w:val="left"/>
      <w:pPr>
        <w:ind w:left="5522" w:hanging="360"/>
      </w:pPr>
      <w:rPr>
        <w:rFonts w:ascii="Wingdings" w:hAnsi="Wingdings" w:hint="default"/>
      </w:rPr>
    </w:lvl>
    <w:lvl w:ilvl="6" w:tplc="04090001">
      <w:start w:val="1"/>
      <w:numFmt w:val="bullet"/>
      <w:lvlText w:val=""/>
      <w:lvlJc w:val="left"/>
      <w:pPr>
        <w:ind w:left="6242" w:hanging="360"/>
      </w:pPr>
      <w:rPr>
        <w:rFonts w:ascii="Symbol" w:hAnsi="Symbol" w:hint="default"/>
      </w:rPr>
    </w:lvl>
    <w:lvl w:ilvl="7" w:tplc="04090003">
      <w:start w:val="1"/>
      <w:numFmt w:val="bullet"/>
      <w:lvlText w:val="o"/>
      <w:lvlJc w:val="left"/>
      <w:pPr>
        <w:ind w:left="6962" w:hanging="360"/>
      </w:pPr>
      <w:rPr>
        <w:rFonts w:ascii="Courier New" w:hAnsi="Courier New" w:cs="Courier New" w:hint="default"/>
      </w:rPr>
    </w:lvl>
    <w:lvl w:ilvl="8" w:tplc="04090005">
      <w:start w:val="1"/>
      <w:numFmt w:val="bullet"/>
      <w:lvlText w:val=""/>
      <w:lvlJc w:val="left"/>
      <w:pPr>
        <w:ind w:left="7682" w:hanging="360"/>
      </w:pPr>
      <w:rPr>
        <w:rFonts w:ascii="Wingdings" w:hAnsi="Wingdings" w:hint="default"/>
      </w:rPr>
    </w:lvl>
  </w:abstractNum>
  <w:abstractNum w:abstractNumId="39"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0" w15:restartNumberingAfterBreak="0">
    <w:nsid w:val="29E44BD5"/>
    <w:multiLevelType w:val="hybridMultilevel"/>
    <w:tmpl w:val="D8A4BDB0"/>
    <w:lvl w:ilvl="0" w:tplc="04090011">
      <w:start w:val="1"/>
      <w:numFmt w:val="decimal"/>
      <w:lvlText w:val="%1)"/>
      <w:lvlJc w:val="left"/>
      <w:pPr>
        <w:ind w:left="2542" w:hanging="360"/>
      </w:pPr>
    </w:lvl>
    <w:lvl w:ilvl="1" w:tplc="04090019" w:tentative="1">
      <w:start w:val="1"/>
      <w:numFmt w:val="lowerLetter"/>
      <w:lvlText w:val="%2."/>
      <w:lvlJc w:val="left"/>
      <w:pPr>
        <w:ind w:left="3262" w:hanging="360"/>
      </w:pPr>
    </w:lvl>
    <w:lvl w:ilvl="2" w:tplc="0409001B" w:tentative="1">
      <w:start w:val="1"/>
      <w:numFmt w:val="lowerRoman"/>
      <w:lvlText w:val="%3."/>
      <w:lvlJc w:val="right"/>
      <w:pPr>
        <w:ind w:left="3982" w:hanging="180"/>
      </w:pPr>
    </w:lvl>
    <w:lvl w:ilvl="3" w:tplc="0409000F" w:tentative="1">
      <w:start w:val="1"/>
      <w:numFmt w:val="decimal"/>
      <w:lvlText w:val="%4."/>
      <w:lvlJc w:val="left"/>
      <w:pPr>
        <w:ind w:left="4702" w:hanging="360"/>
      </w:pPr>
    </w:lvl>
    <w:lvl w:ilvl="4" w:tplc="04090019" w:tentative="1">
      <w:start w:val="1"/>
      <w:numFmt w:val="lowerLetter"/>
      <w:lvlText w:val="%5."/>
      <w:lvlJc w:val="left"/>
      <w:pPr>
        <w:ind w:left="5422" w:hanging="360"/>
      </w:pPr>
    </w:lvl>
    <w:lvl w:ilvl="5" w:tplc="0409001B" w:tentative="1">
      <w:start w:val="1"/>
      <w:numFmt w:val="lowerRoman"/>
      <w:lvlText w:val="%6."/>
      <w:lvlJc w:val="right"/>
      <w:pPr>
        <w:ind w:left="6142" w:hanging="180"/>
      </w:pPr>
    </w:lvl>
    <w:lvl w:ilvl="6" w:tplc="0409000F" w:tentative="1">
      <w:start w:val="1"/>
      <w:numFmt w:val="decimal"/>
      <w:lvlText w:val="%7."/>
      <w:lvlJc w:val="left"/>
      <w:pPr>
        <w:ind w:left="6862" w:hanging="360"/>
      </w:pPr>
    </w:lvl>
    <w:lvl w:ilvl="7" w:tplc="04090019" w:tentative="1">
      <w:start w:val="1"/>
      <w:numFmt w:val="lowerLetter"/>
      <w:lvlText w:val="%8."/>
      <w:lvlJc w:val="left"/>
      <w:pPr>
        <w:ind w:left="7582" w:hanging="360"/>
      </w:pPr>
    </w:lvl>
    <w:lvl w:ilvl="8" w:tplc="0409001B" w:tentative="1">
      <w:start w:val="1"/>
      <w:numFmt w:val="lowerRoman"/>
      <w:lvlText w:val="%9."/>
      <w:lvlJc w:val="right"/>
      <w:pPr>
        <w:ind w:left="8302" w:hanging="180"/>
      </w:pPr>
    </w:lvl>
  </w:abstractNum>
  <w:abstractNum w:abstractNumId="41" w15:restartNumberingAfterBreak="0">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2"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F9E6A77"/>
    <w:multiLevelType w:val="hybridMultilevel"/>
    <w:tmpl w:val="360E047C"/>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44"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1D61379"/>
    <w:multiLevelType w:val="hybridMultilevel"/>
    <w:tmpl w:val="60A02FC0"/>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31F4190C"/>
    <w:multiLevelType w:val="hybridMultilevel"/>
    <w:tmpl w:val="2440F1F8"/>
    <w:lvl w:ilvl="0" w:tplc="04090011">
      <w:start w:val="1"/>
      <w:numFmt w:val="decimal"/>
      <w:lvlText w:val="%1)"/>
      <w:lvlJc w:val="left"/>
      <w:pPr>
        <w:ind w:left="3421" w:hanging="360"/>
      </w:pPr>
    </w:lvl>
    <w:lvl w:ilvl="1" w:tplc="04090019" w:tentative="1">
      <w:start w:val="1"/>
      <w:numFmt w:val="lowerLetter"/>
      <w:lvlText w:val="%2."/>
      <w:lvlJc w:val="left"/>
      <w:pPr>
        <w:ind w:left="4141" w:hanging="360"/>
      </w:pPr>
    </w:lvl>
    <w:lvl w:ilvl="2" w:tplc="0409001B" w:tentative="1">
      <w:start w:val="1"/>
      <w:numFmt w:val="lowerRoman"/>
      <w:lvlText w:val="%3."/>
      <w:lvlJc w:val="right"/>
      <w:pPr>
        <w:ind w:left="4861" w:hanging="180"/>
      </w:pPr>
    </w:lvl>
    <w:lvl w:ilvl="3" w:tplc="0409000F" w:tentative="1">
      <w:start w:val="1"/>
      <w:numFmt w:val="decimal"/>
      <w:lvlText w:val="%4."/>
      <w:lvlJc w:val="left"/>
      <w:pPr>
        <w:ind w:left="5581" w:hanging="360"/>
      </w:pPr>
    </w:lvl>
    <w:lvl w:ilvl="4" w:tplc="04090019" w:tentative="1">
      <w:start w:val="1"/>
      <w:numFmt w:val="lowerLetter"/>
      <w:lvlText w:val="%5."/>
      <w:lvlJc w:val="left"/>
      <w:pPr>
        <w:ind w:left="6301" w:hanging="360"/>
      </w:pPr>
    </w:lvl>
    <w:lvl w:ilvl="5" w:tplc="0409001B" w:tentative="1">
      <w:start w:val="1"/>
      <w:numFmt w:val="lowerRoman"/>
      <w:lvlText w:val="%6."/>
      <w:lvlJc w:val="right"/>
      <w:pPr>
        <w:ind w:left="7021" w:hanging="180"/>
      </w:pPr>
    </w:lvl>
    <w:lvl w:ilvl="6" w:tplc="0409000F" w:tentative="1">
      <w:start w:val="1"/>
      <w:numFmt w:val="decimal"/>
      <w:lvlText w:val="%7."/>
      <w:lvlJc w:val="left"/>
      <w:pPr>
        <w:ind w:left="7741" w:hanging="360"/>
      </w:pPr>
    </w:lvl>
    <w:lvl w:ilvl="7" w:tplc="04090019" w:tentative="1">
      <w:start w:val="1"/>
      <w:numFmt w:val="lowerLetter"/>
      <w:lvlText w:val="%8."/>
      <w:lvlJc w:val="left"/>
      <w:pPr>
        <w:ind w:left="8461" w:hanging="360"/>
      </w:pPr>
    </w:lvl>
    <w:lvl w:ilvl="8" w:tplc="0409001B" w:tentative="1">
      <w:start w:val="1"/>
      <w:numFmt w:val="lowerRoman"/>
      <w:lvlText w:val="%9."/>
      <w:lvlJc w:val="right"/>
      <w:pPr>
        <w:ind w:left="9181" w:hanging="180"/>
      </w:pPr>
    </w:lvl>
  </w:abstractNum>
  <w:abstractNum w:abstractNumId="47"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8"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9"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7545392"/>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1" w15:restartNumberingAfterBreak="0">
    <w:nsid w:val="388B715F"/>
    <w:multiLevelType w:val="hybridMultilevel"/>
    <w:tmpl w:val="AC6C3576"/>
    <w:lvl w:ilvl="0" w:tplc="0409000F">
      <w:start w:val="1"/>
      <w:numFmt w:val="decimal"/>
      <w:lvlText w:val="%1."/>
      <w:lvlJc w:val="left"/>
      <w:pPr>
        <w:ind w:left="444" w:hanging="360"/>
      </w:pPr>
    </w:lvl>
    <w:lvl w:ilvl="1" w:tplc="6562DD2E">
      <w:start w:val="1"/>
      <w:numFmt w:val="hebrew1"/>
      <w:lvlText w:val="%2."/>
      <w:lvlJc w:val="left"/>
      <w:pPr>
        <w:ind w:left="1164" w:hanging="360"/>
      </w:pPr>
      <w:rPr>
        <w:b w:val="0"/>
        <w:bCs w:val="0"/>
      </w:rPr>
    </w:lvl>
    <w:lvl w:ilvl="2" w:tplc="0409001B">
      <w:start w:val="1"/>
      <w:numFmt w:val="lowerRoman"/>
      <w:lvlText w:val="%3."/>
      <w:lvlJc w:val="right"/>
      <w:pPr>
        <w:ind w:left="1884" w:hanging="180"/>
      </w:pPr>
    </w:lvl>
    <w:lvl w:ilvl="3" w:tplc="0409000F">
      <w:start w:val="1"/>
      <w:numFmt w:val="decimal"/>
      <w:lvlText w:val="%4."/>
      <w:lvlJc w:val="left"/>
      <w:pPr>
        <w:ind w:left="2604" w:hanging="360"/>
      </w:pPr>
    </w:lvl>
    <w:lvl w:ilvl="4" w:tplc="04090019">
      <w:start w:val="1"/>
      <w:numFmt w:val="lowerLetter"/>
      <w:lvlText w:val="%5."/>
      <w:lvlJc w:val="left"/>
      <w:pPr>
        <w:ind w:left="3324" w:hanging="360"/>
      </w:pPr>
    </w:lvl>
    <w:lvl w:ilvl="5" w:tplc="0409001B">
      <w:start w:val="1"/>
      <w:numFmt w:val="lowerRoman"/>
      <w:lvlText w:val="%6."/>
      <w:lvlJc w:val="right"/>
      <w:pPr>
        <w:ind w:left="4044" w:hanging="180"/>
      </w:pPr>
    </w:lvl>
    <w:lvl w:ilvl="6" w:tplc="0409000F">
      <w:start w:val="1"/>
      <w:numFmt w:val="decimal"/>
      <w:lvlText w:val="%7."/>
      <w:lvlJc w:val="left"/>
      <w:pPr>
        <w:ind w:left="4764" w:hanging="360"/>
      </w:pPr>
    </w:lvl>
    <w:lvl w:ilvl="7" w:tplc="04090019">
      <w:start w:val="1"/>
      <w:numFmt w:val="lowerLetter"/>
      <w:lvlText w:val="%8."/>
      <w:lvlJc w:val="left"/>
      <w:pPr>
        <w:ind w:left="5484" w:hanging="360"/>
      </w:pPr>
    </w:lvl>
    <w:lvl w:ilvl="8" w:tplc="0409001B">
      <w:start w:val="1"/>
      <w:numFmt w:val="lowerRoman"/>
      <w:lvlText w:val="%9."/>
      <w:lvlJc w:val="right"/>
      <w:pPr>
        <w:ind w:left="6204" w:hanging="180"/>
      </w:pPr>
    </w:lvl>
  </w:abstractNum>
  <w:abstractNum w:abstractNumId="52" w15:restartNumberingAfterBreak="0">
    <w:nsid w:val="38D20943"/>
    <w:multiLevelType w:val="hybridMultilevel"/>
    <w:tmpl w:val="DB0E6BEC"/>
    <w:lvl w:ilvl="0" w:tplc="D1C4F5F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3"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54" w15:restartNumberingAfterBreak="0">
    <w:nsid w:val="3B8821CB"/>
    <w:multiLevelType w:val="hybridMultilevel"/>
    <w:tmpl w:val="3B7C5EA4"/>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5"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40E97C8A"/>
    <w:multiLevelType w:val="hybridMultilevel"/>
    <w:tmpl w:val="3E769F4C"/>
    <w:lvl w:ilvl="0" w:tplc="D1C4F5F6">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57"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58" w15:restartNumberingAfterBreak="0">
    <w:nsid w:val="423119A2"/>
    <w:multiLevelType w:val="hybridMultilevel"/>
    <w:tmpl w:val="045A63CE"/>
    <w:lvl w:ilvl="0" w:tplc="04090013">
      <w:start w:val="1"/>
      <w:numFmt w:val="hebrew1"/>
      <w:lvlText w:val="%1."/>
      <w:lvlJc w:val="center"/>
      <w:pPr>
        <w:ind w:left="1408" w:hanging="360"/>
      </w:pPr>
    </w:lvl>
    <w:lvl w:ilvl="1" w:tplc="04090019" w:tentative="1">
      <w:start w:val="1"/>
      <w:numFmt w:val="lowerLetter"/>
      <w:lvlText w:val="%2."/>
      <w:lvlJc w:val="left"/>
      <w:pPr>
        <w:ind w:left="2128" w:hanging="360"/>
      </w:pPr>
    </w:lvl>
    <w:lvl w:ilvl="2" w:tplc="0409001B" w:tentative="1">
      <w:start w:val="1"/>
      <w:numFmt w:val="lowerRoman"/>
      <w:lvlText w:val="%3."/>
      <w:lvlJc w:val="right"/>
      <w:pPr>
        <w:ind w:left="2848" w:hanging="180"/>
      </w:pPr>
    </w:lvl>
    <w:lvl w:ilvl="3" w:tplc="0409000F" w:tentative="1">
      <w:start w:val="1"/>
      <w:numFmt w:val="decimal"/>
      <w:lvlText w:val="%4."/>
      <w:lvlJc w:val="left"/>
      <w:pPr>
        <w:ind w:left="3568" w:hanging="360"/>
      </w:pPr>
    </w:lvl>
    <w:lvl w:ilvl="4" w:tplc="04090019" w:tentative="1">
      <w:start w:val="1"/>
      <w:numFmt w:val="lowerLetter"/>
      <w:lvlText w:val="%5."/>
      <w:lvlJc w:val="left"/>
      <w:pPr>
        <w:ind w:left="4288" w:hanging="360"/>
      </w:pPr>
    </w:lvl>
    <w:lvl w:ilvl="5" w:tplc="0409001B" w:tentative="1">
      <w:start w:val="1"/>
      <w:numFmt w:val="lowerRoman"/>
      <w:lvlText w:val="%6."/>
      <w:lvlJc w:val="right"/>
      <w:pPr>
        <w:ind w:left="5008" w:hanging="180"/>
      </w:pPr>
    </w:lvl>
    <w:lvl w:ilvl="6" w:tplc="0409000F" w:tentative="1">
      <w:start w:val="1"/>
      <w:numFmt w:val="decimal"/>
      <w:lvlText w:val="%7."/>
      <w:lvlJc w:val="left"/>
      <w:pPr>
        <w:ind w:left="5728" w:hanging="360"/>
      </w:pPr>
    </w:lvl>
    <w:lvl w:ilvl="7" w:tplc="04090019" w:tentative="1">
      <w:start w:val="1"/>
      <w:numFmt w:val="lowerLetter"/>
      <w:lvlText w:val="%8."/>
      <w:lvlJc w:val="left"/>
      <w:pPr>
        <w:ind w:left="6448" w:hanging="360"/>
      </w:pPr>
    </w:lvl>
    <w:lvl w:ilvl="8" w:tplc="0409001B" w:tentative="1">
      <w:start w:val="1"/>
      <w:numFmt w:val="lowerRoman"/>
      <w:lvlText w:val="%9."/>
      <w:lvlJc w:val="right"/>
      <w:pPr>
        <w:ind w:left="7168" w:hanging="180"/>
      </w:pPr>
    </w:lvl>
  </w:abstractNum>
  <w:abstractNum w:abstractNumId="59" w15:restartNumberingAfterBreak="0">
    <w:nsid w:val="42D94F82"/>
    <w:multiLevelType w:val="hybridMultilevel"/>
    <w:tmpl w:val="3B7C5EA4"/>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0" w15:restartNumberingAfterBreak="0">
    <w:nsid w:val="43303FBD"/>
    <w:multiLevelType w:val="hybridMultilevel"/>
    <w:tmpl w:val="DD5461B8"/>
    <w:lvl w:ilvl="0" w:tplc="D1C4F5F6">
      <w:start w:val="1"/>
      <w:numFmt w:val="decimal"/>
      <w:lvlText w:val="%1)"/>
      <w:lvlJc w:val="left"/>
      <w:pPr>
        <w:ind w:left="858" w:hanging="360"/>
      </w:pPr>
      <w:rPr>
        <w:rFonts w:hint="default"/>
      </w:rPr>
    </w:lvl>
    <w:lvl w:ilvl="1" w:tplc="04090019">
      <w:start w:val="1"/>
      <w:numFmt w:val="lowerLetter"/>
      <w:lvlText w:val="%2."/>
      <w:lvlJc w:val="left"/>
      <w:pPr>
        <w:ind w:left="1578" w:hanging="360"/>
      </w:pPr>
    </w:lvl>
    <w:lvl w:ilvl="2" w:tplc="0409001B">
      <w:start w:val="1"/>
      <w:numFmt w:val="lowerRoman"/>
      <w:lvlText w:val="%3."/>
      <w:lvlJc w:val="right"/>
      <w:pPr>
        <w:ind w:left="2298" w:hanging="180"/>
      </w:pPr>
    </w:lvl>
    <w:lvl w:ilvl="3" w:tplc="04090013">
      <w:start w:val="1"/>
      <w:numFmt w:val="hebrew1"/>
      <w:lvlText w:val="%4."/>
      <w:lvlJc w:val="center"/>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6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2" w15:restartNumberingAfterBreak="0">
    <w:nsid w:val="44CB6193"/>
    <w:multiLevelType w:val="hybridMultilevel"/>
    <w:tmpl w:val="5426A976"/>
    <w:lvl w:ilvl="0" w:tplc="A342C328">
      <w:start w:val="1"/>
      <w:numFmt w:val="decimal"/>
      <w:lvlText w:val="%1."/>
      <w:lvlJc w:val="left"/>
      <w:pPr>
        <w:ind w:left="720" w:hanging="360"/>
      </w:pPr>
      <w:rPr>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3" w15:restartNumberingAfterBreak="0">
    <w:nsid w:val="460F737F"/>
    <w:multiLevelType w:val="hybridMultilevel"/>
    <w:tmpl w:val="B6FEA738"/>
    <w:lvl w:ilvl="0" w:tplc="920A17DE">
      <w:start w:val="1"/>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5" w15:restartNumberingAfterBreak="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6"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8" w15:restartNumberingAfterBreak="0">
    <w:nsid w:val="53C32CCE"/>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9" w15:restartNumberingAfterBreak="0">
    <w:nsid w:val="54144B01"/>
    <w:multiLevelType w:val="hybridMultilevel"/>
    <w:tmpl w:val="A10CB8A4"/>
    <w:lvl w:ilvl="0" w:tplc="19CE5AB2">
      <w:start w:val="1"/>
      <w:numFmt w:val="decimal"/>
      <w:lvlText w:val="%1."/>
      <w:lvlJc w:val="left"/>
      <w:pPr>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54DD5D4B"/>
    <w:multiLevelType w:val="hybridMultilevel"/>
    <w:tmpl w:val="A10CB8A4"/>
    <w:lvl w:ilvl="0" w:tplc="19CE5AB2">
      <w:start w:val="1"/>
      <w:numFmt w:val="decimal"/>
      <w:lvlText w:val="%1."/>
      <w:lvlJc w:val="left"/>
      <w:pPr>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72" w15:restartNumberingAfterBreak="0">
    <w:nsid w:val="5703659F"/>
    <w:multiLevelType w:val="multilevel"/>
    <w:tmpl w:val="1E644CD4"/>
    <w:styleLink w:val="Style1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73"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4"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5"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6" w15:restartNumberingAfterBreak="0">
    <w:nsid w:val="61857FDD"/>
    <w:multiLevelType w:val="hybridMultilevel"/>
    <w:tmpl w:val="8A184C42"/>
    <w:lvl w:ilvl="0" w:tplc="04090011">
      <w:start w:val="1"/>
      <w:numFmt w:val="decimal"/>
      <w:lvlText w:val="%1)"/>
      <w:lvlJc w:val="left"/>
      <w:pPr>
        <w:ind w:left="1551" w:hanging="360"/>
      </w:pPr>
    </w:lvl>
    <w:lvl w:ilvl="1" w:tplc="04090019" w:tentative="1">
      <w:start w:val="1"/>
      <w:numFmt w:val="lowerLetter"/>
      <w:lvlText w:val="%2."/>
      <w:lvlJc w:val="left"/>
      <w:pPr>
        <w:ind w:left="2271" w:hanging="360"/>
      </w:pPr>
    </w:lvl>
    <w:lvl w:ilvl="2" w:tplc="0409001B">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7"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78"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9" w15:restartNumberingAfterBreak="0">
    <w:nsid w:val="64D878AF"/>
    <w:multiLevelType w:val="hybridMultilevel"/>
    <w:tmpl w:val="78DE52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66A62FE9"/>
    <w:multiLevelType w:val="hybridMultilevel"/>
    <w:tmpl w:val="D8A4BDB0"/>
    <w:lvl w:ilvl="0" w:tplc="04090011">
      <w:start w:val="1"/>
      <w:numFmt w:val="decimal"/>
      <w:lvlText w:val="%1)"/>
      <w:lvlJc w:val="left"/>
      <w:pPr>
        <w:ind w:left="2542" w:hanging="360"/>
      </w:pPr>
    </w:lvl>
    <w:lvl w:ilvl="1" w:tplc="04090019" w:tentative="1">
      <w:start w:val="1"/>
      <w:numFmt w:val="lowerLetter"/>
      <w:lvlText w:val="%2."/>
      <w:lvlJc w:val="left"/>
      <w:pPr>
        <w:ind w:left="3262" w:hanging="360"/>
      </w:pPr>
    </w:lvl>
    <w:lvl w:ilvl="2" w:tplc="0409001B" w:tentative="1">
      <w:start w:val="1"/>
      <w:numFmt w:val="lowerRoman"/>
      <w:lvlText w:val="%3."/>
      <w:lvlJc w:val="right"/>
      <w:pPr>
        <w:ind w:left="3982" w:hanging="180"/>
      </w:pPr>
    </w:lvl>
    <w:lvl w:ilvl="3" w:tplc="0409000F" w:tentative="1">
      <w:start w:val="1"/>
      <w:numFmt w:val="decimal"/>
      <w:lvlText w:val="%4."/>
      <w:lvlJc w:val="left"/>
      <w:pPr>
        <w:ind w:left="4702" w:hanging="360"/>
      </w:pPr>
    </w:lvl>
    <w:lvl w:ilvl="4" w:tplc="04090019" w:tentative="1">
      <w:start w:val="1"/>
      <w:numFmt w:val="lowerLetter"/>
      <w:lvlText w:val="%5."/>
      <w:lvlJc w:val="left"/>
      <w:pPr>
        <w:ind w:left="5422" w:hanging="360"/>
      </w:pPr>
    </w:lvl>
    <w:lvl w:ilvl="5" w:tplc="0409001B" w:tentative="1">
      <w:start w:val="1"/>
      <w:numFmt w:val="lowerRoman"/>
      <w:lvlText w:val="%6."/>
      <w:lvlJc w:val="right"/>
      <w:pPr>
        <w:ind w:left="6142" w:hanging="180"/>
      </w:pPr>
    </w:lvl>
    <w:lvl w:ilvl="6" w:tplc="0409000F" w:tentative="1">
      <w:start w:val="1"/>
      <w:numFmt w:val="decimal"/>
      <w:lvlText w:val="%7."/>
      <w:lvlJc w:val="left"/>
      <w:pPr>
        <w:ind w:left="6862" w:hanging="360"/>
      </w:pPr>
    </w:lvl>
    <w:lvl w:ilvl="7" w:tplc="04090019" w:tentative="1">
      <w:start w:val="1"/>
      <w:numFmt w:val="lowerLetter"/>
      <w:lvlText w:val="%8."/>
      <w:lvlJc w:val="left"/>
      <w:pPr>
        <w:ind w:left="7582" w:hanging="360"/>
      </w:pPr>
    </w:lvl>
    <w:lvl w:ilvl="8" w:tplc="0409001B" w:tentative="1">
      <w:start w:val="1"/>
      <w:numFmt w:val="lowerRoman"/>
      <w:lvlText w:val="%9."/>
      <w:lvlJc w:val="right"/>
      <w:pPr>
        <w:ind w:left="8302" w:hanging="180"/>
      </w:pPr>
    </w:lvl>
  </w:abstractNum>
  <w:abstractNum w:abstractNumId="81" w15:restartNumberingAfterBreak="0">
    <w:nsid w:val="67393C1E"/>
    <w:multiLevelType w:val="hybridMultilevel"/>
    <w:tmpl w:val="2C62397E"/>
    <w:lvl w:ilvl="0" w:tplc="04090013">
      <w:start w:val="1"/>
      <w:numFmt w:val="hebrew1"/>
      <w:lvlText w:val="%1."/>
      <w:lvlJc w:val="center"/>
      <w:pPr>
        <w:ind w:left="1551" w:hanging="360"/>
      </w:p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2"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3"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4"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85" w15:restartNumberingAfterBreak="0">
    <w:nsid w:val="6AB31A14"/>
    <w:multiLevelType w:val="hybridMultilevel"/>
    <w:tmpl w:val="3BE0901A"/>
    <w:lvl w:ilvl="0" w:tplc="04090013">
      <w:start w:val="1"/>
      <w:numFmt w:val="hebrew1"/>
      <w:lvlText w:val="%1."/>
      <w:lvlJc w:val="center"/>
      <w:pPr>
        <w:ind w:left="3584" w:hanging="360"/>
      </w:pPr>
    </w:lvl>
    <w:lvl w:ilvl="1" w:tplc="03C4E210">
      <w:start w:val="1"/>
      <w:numFmt w:val="hebrew1"/>
      <w:lvlText w:val="%2."/>
      <w:lvlJc w:val="center"/>
      <w:pPr>
        <w:ind w:left="4304" w:hanging="360"/>
      </w:pPr>
      <w:rPr>
        <w:b w:val="0"/>
        <w:bCs w:val="0"/>
      </w:r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86" w15:restartNumberingAfterBreak="0">
    <w:nsid w:val="6AF805A7"/>
    <w:multiLevelType w:val="hybridMultilevel"/>
    <w:tmpl w:val="EF149016"/>
    <w:lvl w:ilvl="0" w:tplc="89B43B58">
      <w:start w:val="1"/>
      <w:numFmt w:val="decimal"/>
      <w:lvlText w:val="%1."/>
      <w:lvlJc w:val="left"/>
      <w:pPr>
        <w:tabs>
          <w:tab w:val="num" w:pos="906"/>
        </w:tabs>
        <w:ind w:left="906" w:hanging="360"/>
      </w:pPr>
      <w:rPr>
        <w:rFonts w:cs="Arial" w:hint="default"/>
        <w:bCs w:val="0"/>
        <w:iCs w:val="0"/>
        <w:szCs w:val="22"/>
      </w:rPr>
    </w:lvl>
    <w:lvl w:ilvl="1" w:tplc="FE3A8DDE" w:tentative="1">
      <w:start w:val="1"/>
      <w:numFmt w:val="lowerLetter"/>
      <w:lvlText w:val="%2."/>
      <w:lvlJc w:val="left"/>
      <w:pPr>
        <w:tabs>
          <w:tab w:val="num" w:pos="1440"/>
        </w:tabs>
        <w:ind w:left="1440" w:hanging="360"/>
      </w:pPr>
    </w:lvl>
    <w:lvl w:ilvl="2" w:tplc="E52C5D98" w:tentative="1">
      <w:start w:val="1"/>
      <w:numFmt w:val="lowerRoman"/>
      <w:lvlText w:val="%3."/>
      <w:lvlJc w:val="right"/>
      <w:pPr>
        <w:tabs>
          <w:tab w:val="num" w:pos="2160"/>
        </w:tabs>
        <w:ind w:left="2160" w:hanging="180"/>
      </w:pPr>
    </w:lvl>
    <w:lvl w:ilvl="3" w:tplc="2D269236">
      <w:start w:val="1"/>
      <w:numFmt w:val="decimal"/>
      <w:lvlText w:val="%4."/>
      <w:lvlJc w:val="left"/>
      <w:pPr>
        <w:tabs>
          <w:tab w:val="num" w:pos="2880"/>
        </w:tabs>
        <w:ind w:left="2880" w:hanging="360"/>
      </w:pPr>
    </w:lvl>
    <w:lvl w:ilvl="4" w:tplc="B656B7EC" w:tentative="1">
      <w:start w:val="1"/>
      <w:numFmt w:val="lowerLetter"/>
      <w:lvlText w:val="%5."/>
      <w:lvlJc w:val="left"/>
      <w:pPr>
        <w:tabs>
          <w:tab w:val="num" w:pos="3600"/>
        </w:tabs>
        <w:ind w:left="3600" w:hanging="360"/>
      </w:pPr>
    </w:lvl>
    <w:lvl w:ilvl="5" w:tplc="57084B92" w:tentative="1">
      <w:start w:val="1"/>
      <w:numFmt w:val="lowerRoman"/>
      <w:lvlText w:val="%6."/>
      <w:lvlJc w:val="right"/>
      <w:pPr>
        <w:tabs>
          <w:tab w:val="num" w:pos="4320"/>
        </w:tabs>
        <w:ind w:left="4320" w:hanging="180"/>
      </w:pPr>
    </w:lvl>
    <w:lvl w:ilvl="6" w:tplc="82A8CCA4" w:tentative="1">
      <w:start w:val="1"/>
      <w:numFmt w:val="decimal"/>
      <w:lvlText w:val="%7."/>
      <w:lvlJc w:val="left"/>
      <w:pPr>
        <w:tabs>
          <w:tab w:val="num" w:pos="5040"/>
        </w:tabs>
        <w:ind w:left="5040" w:hanging="360"/>
      </w:pPr>
    </w:lvl>
    <w:lvl w:ilvl="7" w:tplc="37FAE9D0" w:tentative="1">
      <w:start w:val="1"/>
      <w:numFmt w:val="lowerLetter"/>
      <w:lvlText w:val="%8."/>
      <w:lvlJc w:val="left"/>
      <w:pPr>
        <w:tabs>
          <w:tab w:val="num" w:pos="5760"/>
        </w:tabs>
        <w:ind w:left="5760" w:hanging="360"/>
      </w:pPr>
    </w:lvl>
    <w:lvl w:ilvl="8" w:tplc="796C8944" w:tentative="1">
      <w:start w:val="1"/>
      <w:numFmt w:val="lowerRoman"/>
      <w:lvlText w:val="%9."/>
      <w:lvlJc w:val="right"/>
      <w:pPr>
        <w:tabs>
          <w:tab w:val="num" w:pos="6480"/>
        </w:tabs>
        <w:ind w:left="6480" w:hanging="180"/>
      </w:pPr>
    </w:lvl>
  </w:abstractNum>
  <w:abstractNum w:abstractNumId="87"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6DA23FCF"/>
    <w:multiLevelType w:val="hybridMultilevel"/>
    <w:tmpl w:val="0016A5B8"/>
    <w:lvl w:ilvl="0" w:tplc="1DC091AA">
      <w:start w:val="1"/>
      <w:numFmt w:val="hebrew1"/>
      <w:lvlText w:val="%1."/>
      <w:lvlJc w:val="left"/>
      <w:pPr>
        <w:ind w:left="720" w:hanging="360"/>
      </w:pPr>
    </w:lvl>
    <w:lvl w:ilvl="1" w:tplc="04090019">
      <w:start w:val="1"/>
      <w:numFmt w:val="lowerLetter"/>
      <w:lvlText w:val="%2."/>
      <w:lvlJc w:val="left"/>
      <w:pPr>
        <w:ind w:left="1440" w:hanging="360"/>
      </w:pPr>
    </w:lvl>
    <w:lvl w:ilvl="2" w:tplc="EC724F7C">
      <w:start w:val="1"/>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9" w15:restartNumberingAfterBreak="0">
    <w:nsid w:val="6E9D3D32"/>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90" w15:restartNumberingAfterBreak="0">
    <w:nsid w:val="6ED77DE4"/>
    <w:multiLevelType w:val="hybridMultilevel"/>
    <w:tmpl w:val="B67AED5E"/>
    <w:lvl w:ilvl="0" w:tplc="04090013">
      <w:start w:val="1"/>
      <w:numFmt w:val="hebrew1"/>
      <w:lvlText w:val="%1."/>
      <w:lvlJc w:val="center"/>
      <w:pPr>
        <w:ind w:left="720" w:hanging="360"/>
      </w:pPr>
      <w:rPr>
        <w:b w:val="0"/>
        <w:bCs w:val="0"/>
        <w:color w:val="auto"/>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1"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9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95" w15:restartNumberingAfterBreak="0">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6"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7" w15:restartNumberingAfterBreak="0">
    <w:nsid w:val="751921E8"/>
    <w:multiLevelType w:val="hybridMultilevel"/>
    <w:tmpl w:val="11FC4E98"/>
    <w:lvl w:ilvl="0" w:tplc="D1C4F5F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00" w15:restartNumberingAfterBreak="0">
    <w:nsid w:val="7BE66F8D"/>
    <w:multiLevelType w:val="hybridMultilevel"/>
    <w:tmpl w:val="A252D5F2"/>
    <w:lvl w:ilvl="0" w:tplc="04090013">
      <w:start w:val="1"/>
      <w:numFmt w:val="hebrew1"/>
      <w:lvlText w:val="%1."/>
      <w:lvlJc w:val="center"/>
      <w:pPr>
        <w:ind w:left="720" w:hanging="360"/>
      </w:pPr>
      <w:rPr>
        <w:b w:val="0"/>
        <w:bCs w:val="0"/>
        <w:color w:val="auto"/>
      </w:rPr>
    </w:lvl>
    <w:lvl w:ilvl="1" w:tplc="B5F27804">
      <w:start w:val="1"/>
      <w:numFmt w:val="decimal"/>
      <w:lvlText w:val="(%2)"/>
      <w:lvlJc w:val="left"/>
      <w:pPr>
        <w:ind w:left="1440" w:hanging="360"/>
      </w:pPr>
    </w:lvl>
    <w:lvl w:ilvl="2" w:tplc="14847192">
      <w:start w:val="1"/>
      <w:numFmt w:val="bullet"/>
      <w:lvlText w:val="-"/>
      <w:lvlJc w:val="left"/>
      <w:pPr>
        <w:ind w:left="2340" w:hanging="360"/>
      </w:pPr>
      <w:rPr>
        <w:rFonts w:ascii="Times New Roman" w:eastAsia="Times New Roman" w:hAnsi="Times New Roman" w:cs="David"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1" w15:restartNumberingAfterBreak="0">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2"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03" w15:restartNumberingAfterBreak="0">
    <w:nsid w:val="7FC62C9B"/>
    <w:multiLevelType w:val="hybridMultilevel"/>
    <w:tmpl w:val="B6FEA738"/>
    <w:lvl w:ilvl="0" w:tplc="920A17DE">
      <w:start w:val="1"/>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5"/>
  </w:num>
  <w:num w:numId="2">
    <w:abstractNumId w:val="72"/>
  </w:num>
  <w:num w:numId="3">
    <w:abstractNumId w:val="14"/>
  </w:num>
  <w:num w:numId="4">
    <w:abstractNumId w:val="25"/>
  </w:num>
  <w:num w:numId="5">
    <w:abstractNumId w:val="10"/>
  </w:num>
  <w:num w:numId="6">
    <w:abstractNumId w:val="61"/>
  </w:num>
  <w:num w:numId="7">
    <w:abstractNumId w:val="20"/>
  </w:num>
  <w:num w:numId="8">
    <w:abstractNumId w:val="92"/>
  </w:num>
  <w:num w:numId="9">
    <w:abstractNumId w:val="77"/>
  </w:num>
  <w:num w:numId="10">
    <w:abstractNumId w:val="95"/>
  </w:num>
  <w:num w:numId="11">
    <w:abstractNumId w:val="33"/>
  </w:num>
  <w:num w:numId="12">
    <w:abstractNumId w:val="17"/>
  </w:num>
  <w:num w:numId="13">
    <w:abstractNumId w:val="87"/>
  </w:num>
  <w:num w:numId="14">
    <w:abstractNumId w:val="26"/>
  </w:num>
  <w:num w:numId="15">
    <w:abstractNumId w:val="50"/>
  </w:num>
  <w:num w:numId="16">
    <w:abstractNumId w:val="98"/>
  </w:num>
  <w:num w:numId="17">
    <w:abstractNumId w:val="57"/>
  </w:num>
  <w:num w:numId="18">
    <w:abstractNumId w:val="101"/>
  </w:num>
  <w:num w:numId="19">
    <w:abstractNumId w:val="67"/>
  </w:num>
  <w:num w:numId="20">
    <w:abstractNumId w:val="7"/>
  </w:num>
  <w:num w:numId="21">
    <w:abstractNumId w:val="41"/>
  </w:num>
  <w:num w:numId="22">
    <w:abstractNumId w:val="65"/>
  </w:num>
  <w:num w:numId="23">
    <w:abstractNumId w:val="73"/>
  </w:num>
  <w:num w:numId="24">
    <w:abstractNumId w:val="48"/>
  </w:num>
  <w:num w:numId="25">
    <w:abstractNumId w:val="83"/>
  </w:num>
  <w:num w:numId="26">
    <w:abstractNumId w:val="75"/>
  </w:num>
  <w:num w:numId="27">
    <w:abstractNumId w:val="64"/>
  </w:num>
  <w:num w:numId="28">
    <w:abstractNumId w:val="30"/>
  </w:num>
  <w:num w:numId="29">
    <w:abstractNumId w:val="39"/>
  </w:num>
  <w:num w:numId="30">
    <w:abstractNumId w:val="36"/>
  </w:num>
  <w:num w:numId="31">
    <w:abstractNumId w:val="19"/>
  </w:num>
  <w:num w:numId="32">
    <w:abstractNumId w:val="102"/>
  </w:num>
  <w:num w:numId="33">
    <w:abstractNumId w:val="78"/>
  </w:num>
  <w:num w:numId="34">
    <w:abstractNumId w:val="49"/>
  </w:num>
  <w:num w:numId="35">
    <w:abstractNumId w:val="1"/>
  </w:num>
  <w:num w:numId="36">
    <w:abstractNumId w:val="15"/>
  </w:num>
  <w:num w:numId="37">
    <w:abstractNumId w:val="55"/>
  </w:num>
  <w:num w:numId="38">
    <w:abstractNumId w:val="89"/>
  </w:num>
  <w:num w:numId="39">
    <w:abstractNumId w:val="16"/>
  </w:num>
  <w:num w:numId="40">
    <w:abstractNumId w:val="82"/>
  </w:num>
  <w:num w:numId="41">
    <w:abstractNumId w:val="71"/>
  </w:num>
  <w:num w:numId="42">
    <w:abstractNumId w:val="35"/>
  </w:num>
  <w:num w:numId="43">
    <w:abstractNumId w:val="93"/>
  </w:num>
  <w:num w:numId="44">
    <w:abstractNumId w:val="23"/>
  </w:num>
  <w:num w:numId="45">
    <w:abstractNumId w:val="5"/>
  </w:num>
  <w:num w:numId="46">
    <w:abstractNumId w:val="47"/>
  </w:num>
  <w:num w:numId="47">
    <w:abstractNumId w:val="94"/>
  </w:num>
  <w:num w:numId="48">
    <w:abstractNumId w:val="53"/>
  </w:num>
  <w:num w:numId="49">
    <w:abstractNumId w:val="68"/>
  </w:num>
  <w:num w:numId="50">
    <w:abstractNumId w:val="74"/>
  </w:num>
  <w:num w:numId="51">
    <w:abstractNumId w:val="3"/>
  </w:num>
  <w:num w:numId="52">
    <w:abstractNumId w:val="66"/>
  </w:num>
  <w:num w:numId="53">
    <w:abstractNumId w:val="42"/>
  </w:num>
  <w:num w:numId="54">
    <w:abstractNumId w:val="0"/>
  </w:num>
  <w:num w:numId="55">
    <w:abstractNumId w:val="84"/>
  </w:num>
  <w:num w:numId="56">
    <w:abstractNumId w:val="44"/>
  </w:num>
  <w:num w:numId="57">
    <w:abstractNumId w:val="32"/>
  </w:num>
  <w:num w:numId="58">
    <w:abstractNumId w:val="99"/>
  </w:num>
  <w:num w:numId="59">
    <w:abstractNumId w:val="21"/>
  </w:num>
  <w:num w:numId="60">
    <w:abstractNumId w:val="4"/>
  </w:num>
  <w:num w:numId="61">
    <w:abstractNumId w:val="96"/>
  </w:num>
  <w:num w:numId="62">
    <w:abstractNumId w:val="22"/>
  </w:num>
  <w:num w:numId="63">
    <w:abstractNumId w:val="12"/>
  </w:num>
  <w:num w:numId="64">
    <w:abstractNumId w:val="91"/>
  </w:num>
  <w:num w:numId="65">
    <w:abstractNumId w:val="24"/>
  </w:num>
  <w:num w:numId="66">
    <w:abstractNumId w:val="58"/>
  </w:num>
  <w:num w:numId="67">
    <w:abstractNumId w:val="52"/>
  </w:num>
  <w:num w:numId="68">
    <w:abstractNumId w:val="81"/>
  </w:num>
  <w:num w:numId="69">
    <w:abstractNumId w:val="18"/>
  </w:num>
  <w:num w:numId="70">
    <w:abstractNumId w:val="76"/>
  </w:num>
  <w:num w:numId="71">
    <w:abstractNumId w:val="46"/>
  </w:num>
  <w:num w:numId="72">
    <w:abstractNumId w:val="31"/>
  </w:num>
  <w:num w:numId="73">
    <w:abstractNumId w:val="28"/>
  </w:num>
  <w:num w:numId="74">
    <w:abstractNumId w:val="56"/>
  </w:num>
  <w:num w:numId="75">
    <w:abstractNumId w:val="86"/>
  </w:num>
  <w:num w:numId="76">
    <w:abstractNumId w:val="54"/>
  </w:num>
  <w:num w:numId="77">
    <w:abstractNumId w:val="59"/>
  </w:num>
  <w:num w:numId="78">
    <w:abstractNumId w:val="97"/>
  </w:num>
  <w:num w:numId="79">
    <w:abstractNumId w:val="103"/>
  </w:num>
  <w:num w:numId="80">
    <w:abstractNumId w:val="37"/>
  </w:num>
  <w:num w:numId="81">
    <w:abstractNumId w:val="13"/>
  </w:num>
  <w:num w:numId="82">
    <w:abstractNumId w:val="43"/>
  </w:num>
  <w:num w:numId="83">
    <w:abstractNumId w:val="85"/>
  </w:num>
  <w:num w:numId="84">
    <w:abstractNumId w:val="38"/>
    <w:lvlOverride w:ilvl="0">
      <w:startOverride w:val="1"/>
    </w:lvlOverride>
    <w:lvlOverride w:ilvl="1"/>
    <w:lvlOverride w:ilvl="2"/>
    <w:lvlOverride w:ilvl="3"/>
    <w:lvlOverride w:ilvl="4"/>
    <w:lvlOverride w:ilvl="5"/>
    <w:lvlOverride w:ilvl="6"/>
    <w:lvlOverride w:ilvl="7"/>
    <w:lvlOverride w:ilvl="8"/>
  </w:num>
  <w:num w:numId="85">
    <w:abstractNumId w:val="9"/>
  </w:num>
  <w:num w:numId="86">
    <w:abstractNumId w:val="79"/>
  </w:num>
  <w:num w:numId="87">
    <w:abstractNumId w:val="2"/>
  </w:num>
  <w:num w:numId="88">
    <w:abstractNumId w:val="27"/>
  </w:num>
  <w:num w:numId="89">
    <w:abstractNumId w:val="29"/>
  </w:num>
  <w:num w:numId="90">
    <w:abstractNumId w:val="40"/>
  </w:num>
  <w:num w:numId="91">
    <w:abstractNumId w:val="8"/>
  </w:num>
  <w:num w:numId="92">
    <w:abstractNumId w:val="80"/>
  </w:num>
  <w:num w:numId="93">
    <w:abstractNumId w:val="45"/>
  </w:num>
  <w:num w:numId="94">
    <w:abstractNumId w:val="63"/>
  </w:num>
  <w:num w:numId="95">
    <w:abstractNumId w:val="34"/>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0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0"/>
  </w:num>
  <w:num w:numId="102">
    <w:abstractNumId w:val="60"/>
  </w:num>
  <w:num w:numId="103">
    <w:abstractNumId w:val="69"/>
  </w:num>
  <w:num w:numId="104">
    <w:abstractNumId w:val="6"/>
  </w:num>
  <w:num w:numId="105">
    <w:abstractNumId w:val="11"/>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6"/>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1D26"/>
    <w:rsid w:val="0000496C"/>
    <w:rsid w:val="00013306"/>
    <w:rsid w:val="0001443F"/>
    <w:rsid w:val="000153EE"/>
    <w:rsid w:val="00015AEF"/>
    <w:rsid w:val="000227F9"/>
    <w:rsid w:val="0002350C"/>
    <w:rsid w:val="0002631D"/>
    <w:rsid w:val="00035115"/>
    <w:rsid w:val="000361BE"/>
    <w:rsid w:val="000371D2"/>
    <w:rsid w:val="00040696"/>
    <w:rsid w:val="000406B8"/>
    <w:rsid w:val="00046871"/>
    <w:rsid w:val="0004722A"/>
    <w:rsid w:val="00054D13"/>
    <w:rsid w:val="000566A9"/>
    <w:rsid w:val="00056B1E"/>
    <w:rsid w:val="0005705D"/>
    <w:rsid w:val="00062106"/>
    <w:rsid w:val="000622A3"/>
    <w:rsid w:val="00062EE2"/>
    <w:rsid w:val="0006319E"/>
    <w:rsid w:val="0006431C"/>
    <w:rsid w:val="00066EC4"/>
    <w:rsid w:val="00067DFE"/>
    <w:rsid w:val="000730DE"/>
    <w:rsid w:val="00073BE7"/>
    <w:rsid w:val="00073E8A"/>
    <w:rsid w:val="00074730"/>
    <w:rsid w:val="00075AAA"/>
    <w:rsid w:val="00082349"/>
    <w:rsid w:val="000825DA"/>
    <w:rsid w:val="00082E22"/>
    <w:rsid w:val="00083421"/>
    <w:rsid w:val="00084481"/>
    <w:rsid w:val="000906CA"/>
    <w:rsid w:val="00091286"/>
    <w:rsid w:val="0009256C"/>
    <w:rsid w:val="0009408F"/>
    <w:rsid w:val="0009548A"/>
    <w:rsid w:val="00095995"/>
    <w:rsid w:val="00097D27"/>
    <w:rsid w:val="000A055D"/>
    <w:rsid w:val="000A2C9F"/>
    <w:rsid w:val="000A4E98"/>
    <w:rsid w:val="000A7496"/>
    <w:rsid w:val="000B058C"/>
    <w:rsid w:val="000B18F9"/>
    <w:rsid w:val="000B279D"/>
    <w:rsid w:val="000B3276"/>
    <w:rsid w:val="000B4B32"/>
    <w:rsid w:val="000C11B6"/>
    <w:rsid w:val="000C14D5"/>
    <w:rsid w:val="000C2020"/>
    <w:rsid w:val="000C2968"/>
    <w:rsid w:val="000C3F56"/>
    <w:rsid w:val="000C48F6"/>
    <w:rsid w:val="000D62EC"/>
    <w:rsid w:val="000D77F4"/>
    <w:rsid w:val="000E053B"/>
    <w:rsid w:val="000E309B"/>
    <w:rsid w:val="000E3522"/>
    <w:rsid w:val="000E36E2"/>
    <w:rsid w:val="000E3C5E"/>
    <w:rsid w:val="000E3D2A"/>
    <w:rsid w:val="000E475A"/>
    <w:rsid w:val="000E5B44"/>
    <w:rsid w:val="000E6347"/>
    <w:rsid w:val="000F0479"/>
    <w:rsid w:val="000F2F8E"/>
    <w:rsid w:val="000F5178"/>
    <w:rsid w:val="00100CEF"/>
    <w:rsid w:val="00100EC4"/>
    <w:rsid w:val="00102CE6"/>
    <w:rsid w:val="001040FC"/>
    <w:rsid w:val="00106174"/>
    <w:rsid w:val="001119CA"/>
    <w:rsid w:val="00113698"/>
    <w:rsid w:val="001138B8"/>
    <w:rsid w:val="001142CC"/>
    <w:rsid w:val="001147AE"/>
    <w:rsid w:val="0011559B"/>
    <w:rsid w:val="00116BE4"/>
    <w:rsid w:val="00116EE0"/>
    <w:rsid w:val="00120804"/>
    <w:rsid w:val="00124214"/>
    <w:rsid w:val="0012468F"/>
    <w:rsid w:val="001278A7"/>
    <w:rsid w:val="001315DA"/>
    <w:rsid w:val="00134E32"/>
    <w:rsid w:val="001374A1"/>
    <w:rsid w:val="00137F64"/>
    <w:rsid w:val="001403E4"/>
    <w:rsid w:val="00141E54"/>
    <w:rsid w:val="00142601"/>
    <w:rsid w:val="00142753"/>
    <w:rsid w:val="00143937"/>
    <w:rsid w:val="0014458B"/>
    <w:rsid w:val="00144AAB"/>
    <w:rsid w:val="001451EA"/>
    <w:rsid w:val="001502E3"/>
    <w:rsid w:val="00150B21"/>
    <w:rsid w:val="00150B55"/>
    <w:rsid w:val="00151D3F"/>
    <w:rsid w:val="001608CC"/>
    <w:rsid w:val="00160B7C"/>
    <w:rsid w:val="00160D6E"/>
    <w:rsid w:val="00162F00"/>
    <w:rsid w:val="00163974"/>
    <w:rsid w:val="001728F1"/>
    <w:rsid w:val="001729DE"/>
    <w:rsid w:val="00174FB4"/>
    <w:rsid w:val="00182333"/>
    <w:rsid w:val="00184D1B"/>
    <w:rsid w:val="0018507A"/>
    <w:rsid w:val="00190B0D"/>
    <w:rsid w:val="00191950"/>
    <w:rsid w:val="001948FA"/>
    <w:rsid w:val="001968E4"/>
    <w:rsid w:val="00196E11"/>
    <w:rsid w:val="00197186"/>
    <w:rsid w:val="00197444"/>
    <w:rsid w:val="001974AC"/>
    <w:rsid w:val="001A72F7"/>
    <w:rsid w:val="001B5920"/>
    <w:rsid w:val="001C14D0"/>
    <w:rsid w:val="001C630E"/>
    <w:rsid w:val="001C646B"/>
    <w:rsid w:val="001D149B"/>
    <w:rsid w:val="001D2EE0"/>
    <w:rsid w:val="001D6BEE"/>
    <w:rsid w:val="001D7966"/>
    <w:rsid w:val="001D7BA5"/>
    <w:rsid w:val="001E1D61"/>
    <w:rsid w:val="001E43B5"/>
    <w:rsid w:val="001E5F19"/>
    <w:rsid w:val="001E6212"/>
    <w:rsid w:val="001E6795"/>
    <w:rsid w:val="001E68F1"/>
    <w:rsid w:val="001E6920"/>
    <w:rsid w:val="001E6E7B"/>
    <w:rsid w:val="001E73AF"/>
    <w:rsid w:val="001E7E49"/>
    <w:rsid w:val="001F0087"/>
    <w:rsid w:val="001F0EAF"/>
    <w:rsid w:val="001F4E86"/>
    <w:rsid w:val="001F4ECA"/>
    <w:rsid w:val="001F5E7C"/>
    <w:rsid w:val="001F619F"/>
    <w:rsid w:val="001F6CC7"/>
    <w:rsid w:val="0020098B"/>
    <w:rsid w:val="0020113F"/>
    <w:rsid w:val="0020373B"/>
    <w:rsid w:val="002037D9"/>
    <w:rsid w:val="0020384A"/>
    <w:rsid w:val="00205E7B"/>
    <w:rsid w:val="00205F82"/>
    <w:rsid w:val="00211C36"/>
    <w:rsid w:val="002138D5"/>
    <w:rsid w:val="00213F56"/>
    <w:rsid w:val="002157CD"/>
    <w:rsid w:val="00220622"/>
    <w:rsid w:val="00220780"/>
    <w:rsid w:val="00220BE4"/>
    <w:rsid w:val="002211D9"/>
    <w:rsid w:val="00221E85"/>
    <w:rsid w:val="0022269E"/>
    <w:rsid w:val="0022602A"/>
    <w:rsid w:val="002260B6"/>
    <w:rsid w:val="00226B46"/>
    <w:rsid w:val="0022762B"/>
    <w:rsid w:val="00230271"/>
    <w:rsid w:val="002302CF"/>
    <w:rsid w:val="00235ACC"/>
    <w:rsid w:val="0023776B"/>
    <w:rsid w:val="002406C0"/>
    <w:rsid w:val="00242A1E"/>
    <w:rsid w:val="002436DE"/>
    <w:rsid w:val="00244FCA"/>
    <w:rsid w:val="002462C3"/>
    <w:rsid w:val="00251712"/>
    <w:rsid w:val="00256127"/>
    <w:rsid w:val="002561AA"/>
    <w:rsid w:val="0025730E"/>
    <w:rsid w:val="00260B46"/>
    <w:rsid w:val="00261142"/>
    <w:rsid w:val="00261AD9"/>
    <w:rsid w:val="00263154"/>
    <w:rsid w:val="002639DE"/>
    <w:rsid w:val="00263ACB"/>
    <w:rsid w:val="00264F9D"/>
    <w:rsid w:val="00265438"/>
    <w:rsid w:val="00274E51"/>
    <w:rsid w:val="00275381"/>
    <w:rsid w:val="002767C0"/>
    <w:rsid w:val="00277AA7"/>
    <w:rsid w:val="00280CB7"/>
    <w:rsid w:val="0028179B"/>
    <w:rsid w:val="00281EC8"/>
    <w:rsid w:val="00282A51"/>
    <w:rsid w:val="00283459"/>
    <w:rsid w:val="00285360"/>
    <w:rsid w:val="0028635D"/>
    <w:rsid w:val="002909A5"/>
    <w:rsid w:val="00293244"/>
    <w:rsid w:val="002947BC"/>
    <w:rsid w:val="0029678A"/>
    <w:rsid w:val="00296BE2"/>
    <w:rsid w:val="00297EB4"/>
    <w:rsid w:val="002A1798"/>
    <w:rsid w:val="002A1853"/>
    <w:rsid w:val="002A4D0F"/>
    <w:rsid w:val="002A54AD"/>
    <w:rsid w:val="002A5BFB"/>
    <w:rsid w:val="002A6C2B"/>
    <w:rsid w:val="002B166C"/>
    <w:rsid w:val="002B1D34"/>
    <w:rsid w:val="002B2FD4"/>
    <w:rsid w:val="002B4AB7"/>
    <w:rsid w:val="002B543D"/>
    <w:rsid w:val="002B6CFD"/>
    <w:rsid w:val="002B7E88"/>
    <w:rsid w:val="002C26D3"/>
    <w:rsid w:val="002C289E"/>
    <w:rsid w:val="002C4643"/>
    <w:rsid w:val="002C4CF1"/>
    <w:rsid w:val="002D067C"/>
    <w:rsid w:val="002D11F5"/>
    <w:rsid w:val="002D3EC7"/>
    <w:rsid w:val="002D5C1E"/>
    <w:rsid w:val="002D5D1A"/>
    <w:rsid w:val="002D6509"/>
    <w:rsid w:val="002D75A4"/>
    <w:rsid w:val="002D76FE"/>
    <w:rsid w:val="002D7E1A"/>
    <w:rsid w:val="002E695D"/>
    <w:rsid w:val="002F5209"/>
    <w:rsid w:val="0030048E"/>
    <w:rsid w:val="0030195C"/>
    <w:rsid w:val="00302A6A"/>
    <w:rsid w:val="00303957"/>
    <w:rsid w:val="00303D05"/>
    <w:rsid w:val="00304266"/>
    <w:rsid w:val="00306550"/>
    <w:rsid w:val="00306AD0"/>
    <w:rsid w:val="00313797"/>
    <w:rsid w:val="003147D5"/>
    <w:rsid w:val="00317A8D"/>
    <w:rsid w:val="003246AF"/>
    <w:rsid w:val="00324CA3"/>
    <w:rsid w:val="00325C3A"/>
    <w:rsid w:val="003278C1"/>
    <w:rsid w:val="00332198"/>
    <w:rsid w:val="0033500C"/>
    <w:rsid w:val="003351F6"/>
    <w:rsid w:val="00337396"/>
    <w:rsid w:val="00343011"/>
    <w:rsid w:val="00344AF4"/>
    <w:rsid w:val="003477A2"/>
    <w:rsid w:val="00351C58"/>
    <w:rsid w:val="003527D0"/>
    <w:rsid w:val="00353869"/>
    <w:rsid w:val="00354ADB"/>
    <w:rsid w:val="00356FAA"/>
    <w:rsid w:val="003618D0"/>
    <w:rsid w:val="003621D1"/>
    <w:rsid w:val="0036223C"/>
    <w:rsid w:val="0036251E"/>
    <w:rsid w:val="0036518F"/>
    <w:rsid w:val="003663B6"/>
    <w:rsid w:val="00367ADA"/>
    <w:rsid w:val="00367D3C"/>
    <w:rsid w:val="0037013F"/>
    <w:rsid w:val="00370199"/>
    <w:rsid w:val="003706A9"/>
    <w:rsid w:val="00371266"/>
    <w:rsid w:val="00372B8C"/>
    <w:rsid w:val="00373C58"/>
    <w:rsid w:val="0037429E"/>
    <w:rsid w:val="00377EA7"/>
    <w:rsid w:val="00385E74"/>
    <w:rsid w:val="0038758C"/>
    <w:rsid w:val="003902D8"/>
    <w:rsid w:val="0039063D"/>
    <w:rsid w:val="00391AAB"/>
    <w:rsid w:val="00392986"/>
    <w:rsid w:val="003955F0"/>
    <w:rsid w:val="00396058"/>
    <w:rsid w:val="003A0078"/>
    <w:rsid w:val="003A0F50"/>
    <w:rsid w:val="003A1500"/>
    <w:rsid w:val="003A2D7D"/>
    <w:rsid w:val="003A5426"/>
    <w:rsid w:val="003A6134"/>
    <w:rsid w:val="003B0A63"/>
    <w:rsid w:val="003B265B"/>
    <w:rsid w:val="003B3A32"/>
    <w:rsid w:val="003B5D2A"/>
    <w:rsid w:val="003B7A82"/>
    <w:rsid w:val="003C0CA1"/>
    <w:rsid w:val="003C2064"/>
    <w:rsid w:val="003C629A"/>
    <w:rsid w:val="003C6BF0"/>
    <w:rsid w:val="003C779A"/>
    <w:rsid w:val="003D0CD4"/>
    <w:rsid w:val="003D0D40"/>
    <w:rsid w:val="003D4F59"/>
    <w:rsid w:val="003D5CF3"/>
    <w:rsid w:val="003D7219"/>
    <w:rsid w:val="003E0E76"/>
    <w:rsid w:val="003E17CC"/>
    <w:rsid w:val="003E5522"/>
    <w:rsid w:val="003E7AC4"/>
    <w:rsid w:val="003F0D65"/>
    <w:rsid w:val="003F17F0"/>
    <w:rsid w:val="003F1F21"/>
    <w:rsid w:val="003F1FBA"/>
    <w:rsid w:val="00400190"/>
    <w:rsid w:val="004001E3"/>
    <w:rsid w:val="004038A0"/>
    <w:rsid w:val="00403B89"/>
    <w:rsid w:val="00406935"/>
    <w:rsid w:val="0041248E"/>
    <w:rsid w:val="00412940"/>
    <w:rsid w:val="004130EC"/>
    <w:rsid w:val="00416901"/>
    <w:rsid w:val="00422AEE"/>
    <w:rsid w:val="00422C00"/>
    <w:rsid w:val="00422FBD"/>
    <w:rsid w:val="0042644F"/>
    <w:rsid w:val="0042780D"/>
    <w:rsid w:val="00427E7C"/>
    <w:rsid w:val="00427FFC"/>
    <w:rsid w:val="00431AA1"/>
    <w:rsid w:val="00433B9E"/>
    <w:rsid w:val="00435EFC"/>
    <w:rsid w:val="00436A08"/>
    <w:rsid w:val="00440B11"/>
    <w:rsid w:val="00440BBE"/>
    <w:rsid w:val="004412AA"/>
    <w:rsid w:val="00442E21"/>
    <w:rsid w:val="00444683"/>
    <w:rsid w:val="00444689"/>
    <w:rsid w:val="004456B4"/>
    <w:rsid w:val="0044578F"/>
    <w:rsid w:val="00446CFB"/>
    <w:rsid w:val="00447549"/>
    <w:rsid w:val="00447E6C"/>
    <w:rsid w:val="00450856"/>
    <w:rsid w:val="004508BF"/>
    <w:rsid w:val="00454451"/>
    <w:rsid w:val="004564C9"/>
    <w:rsid w:val="00461097"/>
    <w:rsid w:val="004613F2"/>
    <w:rsid w:val="004648A9"/>
    <w:rsid w:val="004657B0"/>
    <w:rsid w:val="00467793"/>
    <w:rsid w:val="00471552"/>
    <w:rsid w:val="00471C21"/>
    <w:rsid w:val="00475800"/>
    <w:rsid w:val="004812B8"/>
    <w:rsid w:val="00481B35"/>
    <w:rsid w:val="00481D87"/>
    <w:rsid w:val="0048273C"/>
    <w:rsid w:val="00482C63"/>
    <w:rsid w:val="00483626"/>
    <w:rsid w:val="004836D3"/>
    <w:rsid w:val="00484ADF"/>
    <w:rsid w:val="004856FB"/>
    <w:rsid w:val="00485D49"/>
    <w:rsid w:val="00486970"/>
    <w:rsid w:val="00492250"/>
    <w:rsid w:val="0049514A"/>
    <w:rsid w:val="00495989"/>
    <w:rsid w:val="00495DA3"/>
    <w:rsid w:val="00496EDC"/>
    <w:rsid w:val="0049738D"/>
    <w:rsid w:val="0049773E"/>
    <w:rsid w:val="004A0979"/>
    <w:rsid w:val="004A2D28"/>
    <w:rsid w:val="004A463E"/>
    <w:rsid w:val="004B0041"/>
    <w:rsid w:val="004B0D94"/>
    <w:rsid w:val="004B3B65"/>
    <w:rsid w:val="004B6A3C"/>
    <w:rsid w:val="004B71D8"/>
    <w:rsid w:val="004C0FBB"/>
    <w:rsid w:val="004C1C92"/>
    <w:rsid w:val="004C2114"/>
    <w:rsid w:val="004C25BA"/>
    <w:rsid w:val="004C3204"/>
    <w:rsid w:val="004C38EB"/>
    <w:rsid w:val="004C3AB7"/>
    <w:rsid w:val="004C3D48"/>
    <w:rsid w:val="004C4EB8"/>
    <w:rsid w:val="004C4EFC"/>
    <w:rsid w:val="004C6529"/>
    <w:rsid w:val="004C71B3"/>
    <w:rsid w:val="004D434B"/>
    <w:rsid w:val="004D74D2"/>
    <w:rsid w:val="004E1523"/>
    <w:rsid w:val="004E537D"/>
    <w:rsid w:val="004E7421"/>
    <w:rsid w:val="004F2ADE"/>
    <w:rsid w:val="004F4060"/>
    <w:rsid w:val="004F7D0D"/>
    <w:rsid w:val="00500552"/>
    <w:rsid w:val="0050266B"/>
    <w:rsid w:val="00505CE9"/>
    <w:rsid w:val="00506DE0"/>
    <w:rsid w:val="00507103"/>
    <w:rsid w:val="00507FA4"/>
    <w:rsid w:val="0051382B"/>
    <w:rsid w:val="00514B5D"/>
    <w:rsid w:val="00514F59"/>
    <w:rsid w:val="00515A55"/>
    <w:rsid w:val="00515CE1"/>
    <w:rsid w:val="00517045"/>
    <w:rsid w:val="005205F8"/>
    <w:rsid w:val="00522888"/>
    <w:rsid w:val="00522CDA"/>
    <w:rsid w:val="00522E15"/>
    <w:rsid w:val="0052365B"/>
    <w:rsid w:val="00533105"/>
    <w:rsid w:val="00535C00"/>
    <w:rsid w:val="005366E8"/>
    <w:rsid w:val="0053716A"/>
    <w:rsid w:val="005377D8"/>
    <w:rsid w:val="005420C5"/>
    <w:rsid w:val="00543B93"/>
    <w:rsid w:val="00544C4A"/>
    <w:rsid w:val="00545A72"/>
    <w:rsid w:val="00547692"/>
    <w:rsid w:val="0055222E"/>
    <w:rsid w:val="005536D2"/>
    <w:rsid w:val="00554938"/>
    <w:rsid w:val="00556FF4"/>
    <w:rsid w:val="00557702"/>
    <w:rsid w:val="00557903"/>
    <w:rsid w:val="00560DC6"/>
    <w:rsid w:val="00561694"/>
    <w:rsid w:val="00566988"/>
    <w:rsid w:val="005670A0"/>
    <w:rsid w:val="005670A5"/>
    <w:rsid w:val="00567B26"/>
    <w:rsid w:val="00570B0C"/>
    <w:rsid w:val="00570BE4"/>
    <w:rsid w:val="00571BF4"/>
    <w:rsid w:val="005720ED"/>
    <w:rsid w:val="0057223E"/>
    <w:rsid w:val="005732AC"/>
    <w:rsid w:val="00573A43"/>
    <w:rsid w:val="00573D2F"/>
    <w:rsid w:val="00582695"/>
    <w:rsid w:val="0058352E"/>
    <w:rsid w:val="005835D2"/>
    <w:rsid w:val="00584F3E"/>
    <w:rsid w:val="005903C8"/>
    <w:rsid w:val="005913C9"/>
    <w:rsid w:val="00593969"/>
    <w:rsid w:val="005951EB"/>
    <w:rsid w:val="0059541A"/>
    <w:rsid w:val="005960E5"/>
    <w:rsid w:val="0059759D"/>
    <w:rsid w:val="005A2992"/>
    <w:rsid w:val="005A5DA2"/>
    <w:rsid w:val="005A6164"/>
    <w:rsid w:val="005A70DC"/>
    <w:rsid w:val="005B05B9"/>
    <w:rsid w:val="005B084C"/>
    <w:rsid w:val="005B0F2A"/>
    <w:rsid w:val="005B2CBF"/>
    <w:rsid w:val="005B2D28"/>
    <w:rsid w:val="005B3B88"/>
    <w:rsid w:val="005C0D57"/>
    <w:rsid w:val="005D01A6"/>
    <w:rsid w:val="005D1802"/>
    <w:rsid w:val="005D3467"/>
    <w:rsid w:val="005E275D"/>
    <w:rsid w:val="005E3199"/>
    <w:rsid w:val="005E36F9"/>
    <w:rsid w:val="005E38BE"/>
    <w:rsid w:val="005E4CF2"/>
    <w:rsid w:val="005E6075"/>
    <w:rsid w:val="005E71EF"/>
    <w:rsid w:val="005E7D8D"/>
    <w:rsid w:val="005F0070"/>
    <w:rsid w:val="005F5127"/>
    <w:rsid w:val="0060110A"/>
    <w:rsid w:val="00603869"/>
    <w:rsid w:val="00606982"/>
    <w:rsid w:val="00610EA5"/>
    <w:rsid w:val="00611F53"/>
    <w:rsid w:val="00617DD4"/>
    <w:rsid w:val="006209F9"/>
    <w:rsid w:val="0062106A"/>
    <w:rsid w:val="006212D0"/>
    <w:rsid w:val="00622479"/>
    <w:rsid w:val="006228CD"/>
    <w:rsid w:val="0062499D"/>
    <w:rsid w:val="00625848"/>
    <w:rsid w:val="0062779B"/>
    <w:rsid w:val="00627D0C"/>
    <w:rsid w:val="00632B54"/>
    <w:rsid w:val="0063330D"/>
    <w:rsid w:val="0063345F"/>
    <w:rsid w:val="006338F5"/>
    <w:rsid w:val="00634483"/>
    <w:rsid w:val="006359BC"/>
    <w:rsid w:val="00635AD4"/>
    <w:rsid w:val="00635B37"/>
    <w:rsid w:val="0063766F"/>
    <w:rsid w:val="0064248B"/>
    <w:rsid w:val="00642D19"/>
    <w:rsid w:val="00643707"/>
    <w:rsid w:val="006441E2"/>
    <w:rsid w:val="00647333"/>
    <w:rsid w:val="00650D08"/>
    <w:rsid w:val="00653039"/>
    <w:rsid w:val="006532AC"/>
    <w:rsid w:val="0065624A"/>
    <w:rsid w:val="00657962"/>
    <w:rsid w:val="00660C9C"/>
    <w:rsid w:val="006613C9"/>
    <w:rsid w:val="00662B94"/>
    <w:rsid w:val="00662FDA"/>
    <w:rsid w:val="006632BE"/>
    <w:rsid w:val="00663E18"/>
    <w:rsid w:val="00665173"/>
    <w:rsid w:val="00665909"/>
    <w:rsid w:val="00666363"/>
    <w:rsid w:val="00672E9A"/>
    <w:rsid w:val="00674B32"/>
    <w:rsid w:val="00674C41"/>
    <w:rsid w:val="00675E3C"/>
    <w:rsid w:val="006762B8"/>
    <w:rsid w:val="0067789C"/>
    <w:rsid w:val="00677B03"/>
    <w:rsid w:val="00680CE2"/>
    <w:rsid w:val="0068266D"/>
    <w:rsid w:val="0068279D"/>
    <w:rsid w:val="00682B3E"/>
    <w:rsid w:val="00682BA0"/>
    <w:rsid w:val="00685E73"/>
    <w:rsid w:val="00686512"/>
    <w:rsid w:val="00691498"/>
    <w:rsid w:val="00693EAA"/>
    <w:rsid w:val="0069457D"/>
    <w:rsid w:val="00694931"/>
    <w:rsid w:val="00695743"/>
    <w:rsid w:val="006A047F"/>
    <w:rsid w:val="006A08F2"/>
    <w:rsid w:val="006A1133"/>
    <w:rsid w:val="006A168F"/>
    <w:rsid w:val="006A22E7"/>
    <w:rsid w:val="006A3861"/>
    <w:rsid w:val="006B0FC5"/>
    <w:rsid w:val="006B4A00"/>
    <w:rsid w:val="006B592E"/>
    <w:rsid w:val="006B70C2"/>
    <w:rsid w:val="006B79D0"/>
    <w:rsid w:val="006B7B4C"/>
    <w:rsid w:val="006B7CBA"/>
    <w:rsid w:val="006C05C3"/>
    <w:rsid w:val="006C2B63"/>
    <w:rsid w:val="006C4FF8"/>
    <w:rsid w:val="006C588A"/>
    <w:rsid w:val="006C6C28"/>
    <w:rsid w:val="006D1CA3"/>
    <w:rsid w:val="006D3087"/>
    <w:rsid w:val="006D6658"/>
    <w:rsid w:val="006E0103"/>
    <w:rsid w:val="006E2B7B"/>
    <w:rsid w:val="006E38E0"/>
    <w:rsid w:val="006E7C0B"/>
    <w:rsid w:val="006F2EB2"/>
    <w:rsid w:val="006F394D"/>
    <w:rsid w:val="006F3F01"/>
    <w:rsid w:val="006F7C2E"/>
    <w:rsid w:val="0070136B"/>
    <w:rsid w:val="00705098"/>
    <w:rsid w:val="00707659"/>
    <w:rsid w:val="00707838"/>
    <w:rsid w:val="007101D8"/>
    <w:rsid w:val="00710C41"/>
    <w:rsid w:val="00712075"/>
    <w:rsid w:val="00715FB6"/>
    <w:rsid w:val="00717307"/>
    <w:rsid w:val="007213CD"/>
    <w:rsid w:val="0072145E"/>
    <w:rsid w:val="00721ACB"/>
    <w:rsid w:val="00723E75"/>
    <w:rsid w:val="007244C7"/>
    <w:rsid w:val="007256D0"/>
    <w:rsid w:val="00725796"/>
    <w:rsid w:val="00725FF5"/>
    <w:rsid w:val="00733DB6"/>
    <w:rsid w:val="007346E5"/>
    <w:rsid w:val="007347B1"/>
    <w:rsid w:val="00735C0A"/>
    <w:rsid w:val="007366F2"/>
    <w:rsid w:val="00737505"/>
    <w:rsid w:val="00737B90"/>
    <w:rsid w:val="00737D4F"/>
    <w:rsid w:val="0074023C"/>
    <w:rsid w:val="007413A0"/>
    <w:rsid w:val="007413E0"/>
    <w:rsid w:val="00741E65"/>
    <w:rsid w:val="0074392A"/>
    <w:rsid w:val="00744B27"/>
    <w:rsid w:val="00746123"/>
    <w:rsid w:val="007474DD"/>
    <w:rsid w:val="0074791A"/>
    <w:rsid w:val="0075262B"/>
    <w:rsid w:val="0075295F"/>
    <w:rsid w:val="00754FFF"/>
    <w:rsid w:val="0075661E"/>
    <w:rsid w:val="00757EF3"/>
    <w:rsid w:val="00760649"/>
    <w:rsid w:val="00761F32"/>
    <w:rsid w:val="00764573"/>
    <w:rsid w:val="00766265"/>
    <w:rsid w:val="00766B99"/>
    <w:rsid w:val="00766F28"/>
    <w:rsid w:val="007677FB"/>
    <w:rsid w:val="00772A6E"/>
    <w:rsid w:val="0077308A"/>
    <w:rsid w:val="0077334E"/>
    <w:rsid w:val="007763A7"/>
    <w:rsid w:val="0077798C"/>
    <w:rsid w:val="007806C0"/>
    <w:rsid w:val="007830EC"/>
    <w:rsid w:val="00784B62"/>
    <w:rsid w:val="0078613B"/>
    <w:rsid w:val="0078626E"/>
    <w:rsid w:val="00786487"/>
    <w:rsid w:val="007876F3"/>
    <w:rsid w:val="00790A4F"/>
    <w:rsid w:val="00795E6D"/>
    <w:rsid w:val="0079758E"/>
    <w:rsid w:val="007A1824"/>
    <w:rsid w:val="007A1E52"/>
    <w:rsid w:val="007A200B"/>
    <w:rsid w:val="007A243D"/>
    <w:rsid w:val="007A40DE"/>
    <w:rsid w:val="007A4C5A"/>
    <w:rsid w:val="007A6A5E"/>
    <w:rsid w:val="007A6BD3"/>
    <w:rsid w:val="007A76D6"/>
    <w:rsid w:val="007A7CC8"/>
    <w:rsid w:val="007B02BA"/>
    <w:rsid w:val="007B03B8"/>
    <w:rsid w:val="007B13B6"/>
    <w:rsid w:val="007B4A07"/>
    <w:rsid w:val="007B60EE"/>
    <w:rsid w:val="007B721C"/>
    <w:rsid w:val="007B7A76"/>
    <w:rsid w:val="007C59EE"/>
    <w:rsid w:val="007C6467"/>
    <w:rsid w:val="007C6F4A"/>
    <w:rsid w:val="007C7B5A"/>
    <w:rsid w:val="007D25C7"/>
    <w:rsid w:val="007D3961"/>
    <w:rsid w:val="007D4092"/>
    <w:rsid w:val="007D5187"/>
    <w:rsid w:val="007D7C29"/>
    <w:rsid w:val="007E1D5E"/>
    <w:rsid w:val="007E3BCD"/>
    <w:rsid w:val="007E4295"/>
    <w:rsid w:val="007E441F"/>
    <w:rsid w:val="007E4EDE"/>
    <w:rsid w:val="007E5CD2"/>
    <w:rsid w:val="007F6441"/>
    <w:rsid w:val="007F7CB4"/>
    <w:rsid w:val="00800070"/>
    <w:rsid w:val="0080102E"/>
    <w:rsid w:val="00801D75"/>
    <w:rsid w:val="00807717"/>
    <w:rsid w:val="008079D9"/>
    <w:rsid w:val="008106D6"/>
    <w:rsid w:val="0081794D"/>
    <w:rsid w:val="008200C4"/>
    <w:rsid w:val="0082155C"/>
    <w:rsid w:val="008238DB"/>
    <w:rsid w:val="008246FD"/>
    <w:rsid w:val="00824F71"/>
    <w:rsid w:val="008256CC"/>
    <w:rsid w:val="00826CFA"/>
    <w:rsid w:val="008358B3"/>
    <w:rsid w:val="00841A88"/>
    <w:rsid w:val="00846401"/>
    <w:rsid w:val="00846B26"/>
    <w:rsid w:val="00847DD0"/>
    <w:rsid w:val="0085116D"/>
    <w:rsid w:val="00852ACC"/>
    <w:rsid w:val="00852BFB"/>
    <w:rsid w:val="00854315"/>
    <w:rsid w:val="0085497D"/>
    <w:rsid w:val="00855DBA"/>
    <w:rsid w:val="0085785A"/>
    <w:rsid w:val="00861D04"/>
    <w:rsid w:val="00862CC7"/>
    <w:rsid w:val="00866E45"/>
    <w:rsid w:val="0087320C"/>
    <w:rsid w:val="008741EB"/>
    <w:rsid w:val="00874570"/>
    <w:rsid w:val="00874B35"/>
    <w:rsid w:val="0087514E"/>
    <w:rsid w:val="00875362"/>
    <w:rsid w:val="008766B1"/>
    <w:rsid w:val="00876A4B"/>
    <w:rsid w:val="008809EF"/>
    <w:rsid w:val="008845B7"/>
    <w:rsid w:val="00886791"/>
    <w:rsid w:val="008926B9"/>
    <w:rsid w:val="00895D45"/>
    <w:rsid w:val="00896BA4"/>
    <w:rsid w:val="008A1260"/>
    <w:rsid w:val="008A157E"/>
    <w:rsid w:val="008A159E"/>
    <w:rsid w:val="008A2792"/>
    <w:rsid w:val="008A3B66"/>
    <w:rsid w:val="008A4413"/>
    <w:rsid w:val="008A53C5"/>
    <w:rsid w:val="008A5E93"/>
    <w:rsid w:val="008A6ADC"/>
    <w:rsid w:val="008B2209"/>
    <w:rsid w:val="008B43B6"/>
    <w:rsid w:val="008B4EC3"/>
    <w:rsid w:val="008B5F6E"/>
    <w:rsid w:val="008B7824"/>
    <w:rsid w:val="008C03B0"/>
    <w:rsid w:val="008C04E0"/>
    <w:rsid w:val="008C15BC"/>
    <w:rsid w:val="008C1851"/>
    <w:rsid w:val="008C18C7"/>
    <w:rsid w:val="008C1FA1"/>
    <w:rsid w:val="008C48DB"/>
    <w:rsid w:val="008C5226"/>
    <w:rsid w:val="008C5B82"/>
    <w:rsid w:val="008D1B8E"/>
    <w:rsid w:val="008D2346"/>
    <w:rsid w:val="008D2CF6"/>
    <w:rsid w:val="008D74E2"/>
    <w:rsid w:val="008E0168"/>
    <w:rsid w:val="008E6235"/>
    <w:rsid w:val="008E6B29"/>
    <w:rsid w:val="008F3724"/>
    <w:rsid w:val="008F4155"/>
    <w:rsid w:val="008F532F"/>
    <w:rsid w:val="008F74B7"/>
    <w:rsid w:val="008F7CC3"/>
    <w:rsid w:val="009008BF"/>
    <w:rsid w:val="009016A0"/>
    <w:rsid w:val="009020F3"/>
    <w:rsid w:val="00903F9F"/>
    <w:rsid w:val="009042F3"/>
    <w:rsid w:val="009044C3"/>
    <w:rsid w:val="0091351B"/>
    <w:rsid w:val="00922E0D"/>
    <w:rsid w:val="009234CD"/>
    <w:rsid w:val="009252ED"/>
    <w:rsid w:val="009262B0"/>
    <w:rsid w:val="00927B54"/>
    <w:rsid w:val="00927DF2"/>
    <w:rsid w:val="00933C91"/>
    <w:rsid w:val="00935180"/>
    <w:rsid w:val="0093574F"/>
    <w:rsid w:val="00937206"/>
    <w:rsid w:val="009373B0"/>
    <w:rsid w:val="00941FAE"/>
    <w:rsid w:val="00942AD7"/>
    <w:rsid w:val="0094314A"/>
    <w:rsid w:val="009445B1"/>
    <w:rsid w:val="009447B8"/>
    <w:rsid w:val="00945B8B"/>
    <w:rsid w:val="00946BB9"/>
    <w:rsid w:val="00947241"/>
    <w:rsid w:val="009551CF"/>
    <w:rsid w:val="00956985"/>
    <w:rsid w:val="00957B03"/>
    <w:rsid w:val="00957FA3"/>
    <w:rsid w:val="00957FA7"/>
    <w:rsid w:val="00961A3C"/>
    <w:rsid w:val="0096416A"/>
    <w:rsid w:val="00970146"/>
    <w:rsid w:val="009719AB"/>
    <w:rsid w:val="0097595B"/>
    <w:rsid w:val="00976BF1"/>
    <w:rsid w:val="009815FD"/>
    <w:rsid w:val="00982B48"/>
    <w:rsid w:val="00986D4D"/>
    <w:rsid w:val="00994EE9"/>
    <w:rsid w:val="009950F4"/>
    <w:rsid w:val="00996133"/>
    <w:rsid w:val="00996764"/>
    <w:rsid w:val="009A0227"/>
    <w:rsid w:val="009A0926"/>
    <w:rsid w:val="009A159F"/>
    <w:rsid w:val="009A1A88"/>
    <w:rsid w:val="009A40BB"/>
    <w:rsid w:val="009A443A"/>
    <w:rsid w:val="009A4E43"/>
    <w:rsid w:val="009A78B7"/>
    <w:rsid w:val="009A7B3C"/>
    <w:rsid w:val="009B2CE5"/>
    <w:rsid w:val="009B3379"/>
    <w:rsid w:val="009B3B39"/>
    <w:rsid w:val="009C0DDA"/>
    <w:rsid w:val="009C3BC3"/>
    <w:rsid w:val="009C3EDF"/>
    <w:rsid w:val="009C47DB"/>
    <w:rsid w:val="009C5AE3"/>
    <w:rsid w:val="009C63B5"/>
    <w:rsid w:val="009D1941"/>
    <w:rsid w:val="009D1B61"/>
    <w:rsid w:val="009D20D9"/>
    <w:rsid w:val="009D37D2"/>
    <w:rsid w:val="009D6C34"/>
    <w:rsid w:val="009E1491"/>
    <w:rsid w:val="009E2F27"/>
    <w:rsid w:val="009E4729"/>
    <w:rsid w:val="009E5768"/>
    <w:rsid w:val="009E70F0"/>
    <w:rsid w:val="009F14B0"/>
    <w:rsid w:val="009F2800"/>
    <w:rsid w:val="009F35E0"/>
    <w:rsid w:val="00A00767"/>
    <w:rsid w:val="00A02A06"/>
    <w:rsid w:val="00A03B68"/>
    <w:rsid w:val="00A03BDA"/>
    <w:rsid w:val="00A05DB1"/>
    <w:rsid w:val="00A10C52"/>
    <w:rsid w:val="00A13F42"/>
    <w:rsid w:val="00A152CF"/>
    <w:rsid w:val="00A15A61"/>
    <w:rsid w:val="00A16D75"/>
    <w:rsid w:val="00A200F0"/>
    <w:rsid w:val="00A217A0"/>
    <w:rsid w:val="00A21EA9"/>
    <w:rsid w:val="00A221E1"/>
    <w:rsid w:val="00A22E1A"/>
    <w:rsid w:val="00A247ED"/>
    <w:rsid w:val="00A262A2"/>
    <w:rsid w:val="00A30DBB"/>
    <w:rsid w:val="00A326FB"/>
    <w:rsid w:val="00A328DC"/>
    <w:rsid w:val="00A32992"/>
    <w:rsid w:val="00A349FB"/>
    <w:rsid w:val="00A34A88"/>
    <w:rsid w:val="00A426E0"/>
    <w:rsid w:val="00A45425"/>
    <w:rsid w:val="00A45A04"/>
    <w:rsid w:val="00A47148"/>
    <w:rsid w:val="00A5066F"/>
    <w:rsid w:val="00A5092D"/>
    <w:rsid w:val="00A50D0B"/>
    <w:rsid w:val="00A51A8D"/>
    <w:rsid w:val="00A520C6"/>
    <w:rsid w:val="00A523E5"/>
    <w:rsid w:val="00A52A13"/>
    <w:rsid w:val="00A54531"/>
    <w:rsid w:val="00A56BD6"/>
    <w:rsid w:val="00A61C52"/>
    <w:rsid w:val="00A6406E"/>
    <w:rsid w:val="00A6795E"/>
    <w:rsid w:val="00A67C66"/>
    <w:rsid w:val="00A67F37"/>
    <w:rsid w:val="00A709F4"/>
    <w:rsid w:val="00A70E61"/>
    <w:rsid w:val="00A7482A"/>
    <w:rsid w:val="00A74D50"/>
    <w:rsid w:val="00A77A35"/>
    <w:rsid w:val="00A80440"/>
    <w:rsid w:val="00A80D62"/>
    <w:rsid w:val="00A82D13"/>
    <w:rsid w:val="00A82D20"/>
    <w:rsid w:val="00A83453"/>
    <w:rsid w:val="00A856DA"/>
    <w:rsid w:val="00A86365"/>
    <w:rsid w:val="00A87120"/>
    <w:rsid w:val="00A87865"/>
    <w:rsid w:val="00A87B85"/>
    <w:rsid w:val="00A921BE"/>
    <w:rsid w:val="00A937F1"/>
    <w:rsid w:val="00A939E6"/>
    <w:rsid w:val="00A955B4"/>
    <w:rsid w:val="00A95E38"/>
    <w:rsid w:val="00A96E8B"/>
    <w:rsid w:val="00AA1B4B"/>
    <w:rsid w:val="00AA4B3B"/>
    <w:rsid w:val="00AA67A7"/>
    <w:rsid w:val="00AA6EC5"/>
    <w:rsid w:val="00AB03D0"/>
    <w:rsid w:val="00AB0620"/>
    <w:rsid w:val="00AB14FF"/>
    <w:rsid w:val="00AB466C"/>
    <w:rsid w:val="00AB79BC"/>
    <w:rsid w:val="00AC06C0"/>
    <w:rsid w:val="00AC1FBF"/>
    <w:rsid w:val="00AC357B"/>
    <w:rsid w:val="00AC4241"/>
    <w:rsid w:val="00AC5709"/>
    <w:rsid w:val="00AC5A0E"/>
    <w:rsid w:val="00AC6682"/>
    <w:rsid w:val="00AC6DE2"/>
    <w:rsid w:val="00AD0342"/>
    <w:rsid w:val="00AD2ABA"/>
    <w:rsid w:val="00AD30E6"/>
    <w:rsid w:val="00AD4F53"/>
    <w:rsid w:val="00AD5317"/>
    <w:rsid w:val="00AD5726"/>
    <w:rsid w:val="00AD5E95"/>
    <w:rsid w:val="00AD66A3"/>
    <w:rsid w:val="00AE1542"/>
    <w:rsid w:val="00AE2710"/>
    <w:rsid w:val="00AE2F44"/>
    <w:rsid w:val="00AE3B8D"/>
    <w:rsid w:val="00AE6B95"/>
    <w:rsid w:val="00AE74CF"/>
    <w:rsid w:val="00AF03B5"/>
    <w:rsid w:val="00AF331D"/>
    <w:rsid w:val="00AF45BE"/>
    <w:rsid w:val="00AF4DEA"/>
    <w:rsid w:val="00B001D8"/>
    <w:rsid w:val="00B009A8"/>
    <w:rsid w:val="00B0286D"/>
    <w:rsid w:val="00B04398"/>
    <w:rsid w:val="00B04793"/>
    <w:rsid w:val="00B04AA9"/>
    <w:rsid w:val="00B05522"/>
    <w:rsid w:val="00B057B6"/>
    <w:rsid w:val="00B07A6F"/>
    <w:rsid w:val="00B10D48"/>
    <w:rsid w:val="00B12CD9"/>
    <w:rsid w:val="00B15511"/>
    <w:rsid w:val="00B166FF"/>
    <w:rsid w:val="00B16BD8"/>
    <w:rsid w:val="00B17195"/>
    <w:rsid w:val="00B201C3"/>
    <w:rsid w:val="00B20859"/>
    <w:rsid w:val="00B20B68"/>
    <w:rsid w:val="00B23236"/>
    <w:rsid w:val="00B2382E"/>
    <w:rsid w:val="00B2427A"/>
    <w:rsid w:val="00B2573C"/>
    <w:rsid w:val="00B2798B"/>
    <w:rsid w:val="00B30B8F"/>
    <w:rsid w:val="00B31C17"/>
    <w:rsid w:val="00B32CEB"/>
    <w:rsid w:val="00B34B24"/>
    <w:rsid w:val="00B3586F"/>
    <w:rsid w:val="00B360E9"/>
    <w:rsid w:val="00B376AF"/>
    <w:rsid w:val="00B40D17"/>
    <w:rsid w:val="00B42081"/>
    <w:rsid w:val="00B42451"/>
    <w:rsid w:val="00B430D3"/>
    <w:rsid w:val="00B4699C"/>
    <w:rsid w:val="00B46DEA"/>
    <w:rsid w:val="00B47A29"/>
    <w:rsid w:val="00B51086"/>
    <w:rsid w:val="00B51242"/>
    <w:rsid w:val="00B51A8D"/>
    <w:rsid w:val="00B55724"/>
    <w:rsid w:val="00B56838"/>
    <w:rsid w:val="00B57C91"/>
    <w:rsid w:val="00B66195"/>
    <w:rsid w:val="00B66A09"/>
    <w:rsid w:val="00B66C38"/>
    <w:rsid w:val="00B66F16"/>
    <w:rsid w:val="00B67C1C"/>
    <w:rsid w:val="00B70178"/>
    <w:rsid w:val="00B7040F"/>
    <w:rsid w:val="00B708B9"/>
    <w:rsid w:val="00B818E5"/>
    <w:rsid w:val="00B845DE"/>
    <w:rsid w:val="00B90ED9"/>
    <w:rsid w:val="00B9577D"/>
    <w:rsid w:val="00BA05F4"/>
    <w:rsid w:val="00BA29CA"/>
    <w:rsid w:val="00BB1A53"/>
    <w:rsid w:val="00BB2064"/>
    <w:rsid w:val="00BB2487"/>
    <w:rsid w:val="00BB611C"/>
    <w:rsid w:val="00BC0AE5"/>
    <w:rsid w:val="00BC120E"/>
    <w:rsid w:val="00BC1DCC"/>
    <w:rsid w:val="00BC2369"/>
    <w:rsid w:val="00BC5DF9"/>
    <w:rsid w:val="00BC7034"/>
    <w:rsid w:val="00BC7888"/>
    <w:rsid w:val="00BE22DC"/>
    <w:rsid w:val="00BE4094"/>
    <w:rsid w:val="00BE5DFC"/>
    <w:rsid w:val="00BF0347"/>
    <w:rsid w:val="00BF3D0C"/>
    <w:rsid w:val="00BF5869"/>
    <w:rsid w:val="00BF6F6B"/>
    <w:rsid w:val="00C0080B"/>
    <w:rsid w:val="00C018EA"/>
    <w:rsid w:val="00C02048"/>
    <w:rsid w:val="00C02319"/>
    <w:rsid w:val="00C030CA"/>
    <w:rsid w:val="00C036DC"/>
    <w:rsid w:val="00C05AD4"/>
    <w:rsid w:val="00C06F1D"/>
    <w:rsid w:val="00C130E7"/>
    <w:rsid w:val="00C223CD"/>
    <w:rsid w:val="00C242B6"/>
    <w:rsid w:val="00C24FF0"/>
    <w:rsid w:val="00C25CBB"/>
    <w:rsid w:val="00C27ABB"/>
    <w:rsid w:val="00C27B99"/>
    <w:rsid w:val="00C27C71"/>
    <w:rsid w:val="00C30578"/>
    <w:rsid w:val="00C33954"/>
    <w:rsid w:val="00C3648C"/>
    <w:rsid w:val="00C40402"/>
    <w:rsid w:val="00C41105"/>
    <w:rsid w:val="00C41B0A"/>
    <w:rsid w:val="00C434F3"/>
    <w:rsid w:val="00C43FB9"/>
    <w:rsid w:val="00C44412"/>
    <w:rsid w:val="00C44C3C"/>
    <w:rsid w:val="00C454D5"/>
    <w:rsid w:val="00C45532"/>
    <w:rsid w:val="00C502F3"/>
    <w:rsid w:val="00C5141C"/>
    <w:rsid w:val="00C52197"/>
    <w:rsid w:val="00C56E4C"/>
    <w:rsid w:val="00C6000D"/>
    <w:rsid w:val="00C61457"/>
    <w:rsid w:val="00C63BCF"/>
    <w:rsid w:val="00C65645"/>
    <w:rsid w:val="00C66C4B"/>
    <w:rsid w:val="00C7088F"/>
    <w:rsid w:val="00C70EEB"/>
    <w:rsid w:val="00C71D3E"/>
    <w:rsid w:val="00C72F5C"/>
    <w:rsid w:val="00C75B11"/>
    <w:rsid w:val="00C75FDD"/>
    <w:rsid w:val="00C800C7"/>
    <w:rsid w:val="00C80ED6"/>
    <w:rsid w:val="00C81FDE"/>
    <w:rsid w:val="00C82D9A"/>
    <w:rsid w:val="00C82F0C"/>
    <w:rsid w:val="00C82F14"/>
    <w:rsid w:val="00C83D45"/>
    <w:rsid w:val="00C90366"/>
    <w:rsid w:val="00C91652"/>
    <w:rsid w:val="00C92161"/>
    <w:rsid w:val="00C9217A"/>
    <w:rsid w:val="00C9271D"/>
    <w:rsid w:val="00C94BEA"/>
    <w:rsid w:val="00C94DD8"/>
    <w:rsid w:val="00C94E16"/>
    <w:rsid w:val="00CA1713"/>
    <w:rsid w:val="00CA4A40"/>
    <w:rsid w:val="00CA5D0F"/>
    <w:rsid w:val="00CA60B7"/>
    <w:rsid w:val="00CA62D5"/>
    <w:rsid w:val="00CA6364"/>
    <w:rsid w:val="00CA6F02"/>
    <w:rsid w:val="00CA7CA9"/>
    <w:rsid w:val="00CB05CF"/>
    <w:rsid w:val="00CB75F4"/>
    <w:rsid w:val="00CC00E6"/>
    <w:rsid w:val="00CC0992"/>
    <w:rsid w:val="00CC1451"/>
    <w:rsid w:val="00CC1C46"/>
    <w:rsid w:val="00CC2221"/>
    <w:rsid w:val="00CC3F93"/>
    <w:rsid w:val="00CC40E7"/>
    <w:rsid w:val="00CC58A8"/>
    <w:rsid w:val="00CD02A4"/>
    <w:rsid w:val="00CD0992"/>
    <w:rsid w:val="00CD4323"/>
    <w:rsid w:val="00CD531F"/>
    <w:rsid w:val="00CD621E"/>
    <w:rsid w:val="00CE0528"/>
    <w:rsid w:val="00CE16E9"/>
    <w:rsid w:val="00CE4A14"/>
    <w:rsid w:val="00CE5ADA"/>
    <w:rsid w:val="00CE7197"/>
    <w:rsid w:val="00CF1615"/>
    <w:rsid w:val="00CF1B3B"/>
    <w:rsid w:val="00CF556F"/>
    <w:rsid w:val="00CF58F3"/>
    <w:rsid w:val="00D0051B"/>
    <w:rsid w:val="00D0471D"/>
    <w:rsid w:val="00D10DD0"/>
    <w:rsid w:val="00D143FB"/>
    <w:rsid w:val="00D15296"/>
    <w:rsid w:val="00D1618F"/>
    <w:rsid w:val="00D1773E"/>
    <w:rsid w:val="00D2247A"/>
    <w:rsid w:val="00D2353B"/>
    <w:rsid w:val="00D23541"/>
    <w:rsid w:val="00D23C2F"/>
    <w:rsid w:val="00D24F8E"/>
    <w:rsid w:val="00D25386"/>
    <w:rsid w:val="00D263D8"/>
    <w:rsid w:val="00D268A8"/>
    <w:rsid w:val="00D31243"/>
    <w:rsid w:val="00D31B25"/>
    <w:rsid w:val="00D31D4F"/>
    <w:rsid w:val="00D338B0"/>
    <w:rsid w:val="00D33E6F"/>
    <w:rsid w:val="00D42220"/>
    <w:rsid w:val="00D44A04"/>
    <w:rsid w:val="00D4664D"/>
    <w:rsid w:val="00D46D39"/>
    <w:rsid w:val="00D56063"/>
    <w:rsid w:val="00D5703A"/>
    <w:rsid w:val="00D57259"/>
    <w:rsid w:val="00D57FD8"/>
    <w:rsid w:val="00D60351"/>
    <w:rsid w:val="00D6173E"/>
    <w:rsid w:val="00D63A8D"/>
    <w:rsid w:val="00D66F56"/>
    <w:rsid w:val="00D70D66"/>
    <w:rsid w:val="00D71817"/>
    <w:rsid w:val="00D71B79"/>
    <w:rsid w:val="00D749C3"/>
    <w:rsid w:val="00D74FD7"/>
    <w:rsid w:val="00D756E0"/>
    <w:rsid w:val="00D756F3"/>
    <w:rsid w:val="00D75E0D"/>
    <w:rsid w:val="00D76783"/>
    <w:rsid w:val="00D769D9"/>
    <w:rsid w:val="00D77569"/>
    <w:rsid w:val="00D82768"/>
    <w:rsid w:val="00D83146"/>
    <w:rsid w:val="00D8602D"/>
    <w:rsid w:val="00D8609E"/>
    <w:rsid w:val="00D86A74"/>
    <w:rsid w:val="00D91CB7"/>
    <w:rsid w:val="00D931D3"/>
    <w:rsid w:val="00D946F8"/>
    <w:rsid w:val="00D95B7C"/>
    <w:rsid w:val="00D968BA"/>
    <w:rsid w:val="00D97367"/>
    <w:rsid w:val="00DA03BA"/>
    <w:rsid w:val="00DA0A52"/>
    <w:rsid w:val="00DA1175"/>
    <w:rsid w:val="00DA1955"/>
    <w:rsid w:val="00DA2687"/>
    <w:rsid w:val="00DA3B7E"/>
    <w:rsid w:val="00DA59A8"/>
    <w:rsid w:val="00DA749C"/>
    <w:rsid w:val="00DB0851"/>
    <w:rsid w:val="00DB17BF"/>
    <w:rsid w:val="00DB36C2"/>
    <w:rsid w:val="00DB48D9"/>
    <w:rsid w:val="00DC027A"/>
    <w:rsid w:val="00DC6897"/>
    <w:rsid w:val="00DC7778"/>
    <w:rsid w:val="00DC77E6"/>
    <w:rsid w:val="00DD1C31"/>
    <w:rsid w:val="00DD397F"/>
    <w:rsid w:val="00DE04C8"/>
    <w:rsid w:val="00DE3735"/>
    <w:rsid w:val="00DE525E"/>
    <w:rsid w:val="00DE7B5C"/>
    <w:rsid w:val="00DF2062"/>
    <w:rsid w:val="00DF2A8A"/>
    <w:rsid w:val="00DF348B"/>
    <w:rsid w:val="00DF37BE"/>
    <w:rsid w:val="00DF47E2"/>
    <w:rsid w:val="00DF4F89"/>
    <w:rsid w:val="00DF629E"/>
    <w:rsid w:val="00E003AE"/>
    <w:rsid w:val="00E00FE3"/>
    <w:rsid w:val="00E0443F"/>
    <w:rsid w:val="00E06A8D"/>
    <w:rsid w:val="00E07DC4"/>
    <w:rsid w:val="00E156D2"/>
    <w:rsid w:val="00E1708E"/>
    <w:rsid w:val="00E2105A"/>
    <w:rsid w:val="00E233FB"/>
    <w:rsid w:val="00E245D1"/>
    <w:rsid w:val="00E27BAF"/>
    <w:rsid w:val="00E27BB2"/>
    <w:rsid w:val="00E31435"/>
    <w:rsid w:val="00E31898"/>
    <w:rsid w:val="00E33C8E"/>
    <w:rsid w:val="00E33ED8"/>
    <w:rsid w:val="00E37D97"/>
    <w:rsid w:val="00E41984"/>
    <w:rsid w:val="00E45B6F"/>
    <w:rsid w:val="00E4786F"/>
    <w:rsid w:val="00E47B6F"/>
    <w:rsid w:val="00E5001C"/>
    <w:rsid w:val="00E50E36"/>
    <w:rsid w:val="00E50E87"/>
    <w:rsid w:val="00E51D56"/>
    <w:rsid w:val="00E52AE8"/>
    <w:rsid w:val="00E5458C"/>
    <w:rsid w:val="00E552A8"/>
    <w:rsid w:val="00E5606D"/>
    <w:rsid w:val="00E56D7E"/>
    <w:rsid w:val="00E57190"/>
    <w:rsid w:val="00E57740"/>
    <w:rsid w:val="00E60132"/>
    <w:rsid w:val="00E70233"/>
    <w:rsid w:val="00E70E25"/>
    <w:rsid w:val="00E7297E"/>
    <w:rsid w:val="00E72A88"/>
    <w:rsid w:val="00E762D5"/>
    <w:rsid w:val="00E83D0C"/>
    <w:rsid w:val="00E86489"/>
    <w:rsid w:val="00E87434"/>
    <w:rsid w:val="00E914C5"/>
    <w:rsid w:val="00E9157D"/>
    <w:rsid w:val="00E922C2"/>
    <w:rsid w:val="00E94406"/>
    <w:rsid w:val="00E94CE2"/>
    <w:rsid w:val="00E95593"/>
    <w:rsid w:val="00E964E6"/>
    <w:rsid w:val="00E971FF"/>
    <w:rsid w:val="00E97571"/>
    <w:rsid w:val="00EA0759"/>
    <w:rsid w:val="00EA2439"/>
    <w:rsid w:val="00EA5C81"/>
    <w:rsid w:val="00EA621F"/>
    <w:rsid w:val="00EA7408"/>
    <w:rsid w:val="00EB1192"/>
    <w:rsid w:val="00EB4016"/>
    <w:rsid w:val="00EB4CCD"/>
    <w:rsid w:val="00EB510A"/>
    <w:rsid w:val="00EC08B7"/>
    <w:rsid w:val="00EC0F2A"/>
    <w:rsid w:val="00EC25D9"/>
    <w:rsid w:val="00EC2D62"/>
    <w:rsid w:val="00EC3608"/>
    <w:rsid w:val="00EC3F3A"/>
    <w:rsid w:val="00EC4911"/>
    <w:rsid w:val="00EC5683"/>
    <w:rsid w:val="00EC66A3"/>
    <w:rsid w:val="00EC6B9E"/>
    <w:rsid w:val="00ED064C"/>
    <w:rsid w:val="00ED5CC5"/>
    <w:rsid w:val="00ED769E"/>
    <w:rsid w:val="00ED7F67"/>
    <w:rsid w:val="00EE2572"/>
    <w:rsid w:val="00EE2C13"/>
    <w:rsid w:val="00EE3608"/>
    <w:rsid w:val="00EE4F39"/>
    <w:rsid w:val="00EE559B"/>
    <w:rsid w:val="00EE6E11"/>
    <w:rsid w:val="00EE7D41"/>
    <w:rsid w:val="00EF09CD"/>
    <w:rsid w:val="00EF0B33"/>
    <w:rsid w:val="00EF0FBE"/>
    <w:rsid w:val="00EF26FF"/>
    <w:rsid w:val="00EF3255"/>
    <w:rsid w:val="00EF3966"/>
    <w:rsid w:val="00EF40A0"/>
    <w:rsid w:val="00EF7148"/>
    <w:rsid w:val="00EF7276"/>
    <w:rsid w:val="00F0151C"/>
    <w:rsid w:val="00F022B9"/>
    <w:rsid w:val="00F04012"/>
    <w:rsid w:val="00F05593"/>
    <w:rsid w:val="00F1186E"/>
    <w:rsid w:val="00F11997"/>
    <w:rsid w:val="00F12EED"/>
    <w:rsid w:val="00F15221"/>
    <w:rsid w:val="00F162E8"/>
    <w:rsid w:val="00F1663E"/>
    <w:rsid w:val="00F16E72"/>
    <w:rsid w:val="00F17B72"/>
    <w:rsid w:val="00F17CFA"/>
    <w:rsid w:val="00F24E8A"/>
    <w:rsid w:val="00F2622B"/>
    <w:rsid w:val="00F26C09"/>
    <w:rsid w:val="00F27892"/>
    <w:rsid w:val="00F32FE9"/>
    <w:rsid w:val="00F37017"/>
    <w:rsid w:val="00F37D6E"/>
    <w:rsid w:val="00F41496"/>
    <w:rsid w:val="00F41EFF"/>
    <w:rsid w:val="00F42613"/>
    <w:rsid w:val="00F42BAE"/>
    <w:rsid w:val="00F4482A"/>
    <w:rsid w:val="00F5309E"/>
    <w:rsid w:val="00F5571E"/>
    <w:rsid w:val="00F56BDD"/>
    <w:rsid w:val="00F56C62"/>
    <w:rsid w:val="00F57EB4"/>
    <w:rsid w:val="00F626F9"/>
    <w:rsid w:val="00F62A68"/>
    <w:rsid w:val="00F630E9"/>
    <w:rsid w:val="00F634D5"/>
    <w:rsid w:val="00F65800"/>
    <w:rsid w:val="00F66932"/>
    <w:rsid w:val="00F66F4C"/>
    <w:rsid w:val="00F7169F"/>
    <w:rsid w:val="00F7307A"/>
    <w:rsid w:val="00F73F72"/>
    <w:rsid w:val="00F7501F"/>
    <w:rsid w:val="00F76B24"/>
    <w:rsid w:val="00F8003D"/>
    <w:rsid w:val="00F81F8B"/>
    <w:rsid w:val="00F82B72"/>
    <w:rsid w:val="00F83115"/>
    <w:rsid w:val="00F838C5"/>
    <w:rsid w:val="00F87B4C"/>
    <w:rsid w:val="00F90E4C"/>
    <w:rsid w:val="00F93952"/>
    <w:rsid w:val="00F97849"/>
    <w:rsid w:val="00F97EBA"/>
    <w:rsid w:val="00FA06A9"/>
    <w:rsid w:val="00FA14E4"/>
    <w:rsid w:val="00FA192D"/>
    <w:rsid w:val="00FA24A0"/>
    <w:rsid w:val="00FA486C"/>
    <w:rsid w:val="00FA4B5C"/>
    <w:rsid w:val="00FA4BC6"/>
    <w:rsid w:val="00FA505A"/>
    <w:rsid w:val="00FA6E34"/>
    <w:rsid w:val="00FA713C"/>
    <w:rsid w:val="00FA759C"/>
    <w:rsid w:val="00FA7990"/>
    <w:rsid w:val="00FB0DFD"/>
    <w:rsid w:val="00FB77F3"/>
    <w:rsid w:val="00FC10DE"/>
    <w:rsid w:val="00FC12D3"/>
    <w:rsid w:val="00FC1C98"/>
    <w:rsid w:val="00FC303C"/>
    <w:rsid w:val="00FC7BEE"/>
    <w:rsid w:val="00FC7BEF"/>
    <w:rsid w:val="00FD044D"/>
    <w:rsid w:val="00FD1DAA"/>
    <w:rsid w:val="00FD2221"/>
    <w:rsid w:val="00FD5286"/>
    <w:rsid w:val="00FD648B"/>
    <w:rsid w:val="00FE104C"/>
    <w:rsid w:val="00FE367D"/>
    <w:rsid w:val="00FE4B52"/>
    <w:rsid w:val="00FE7126"/>
    <w:rsid w:val="00FF0692"/>
    <w:rsid w:val="00FF0FEC"/>
    <w:rsid w:val="00FF1CD4"/>
    <w:rsid w:val="00FF3BB0"/>
    <w:rsid w:val="00FF5EB8"/>
    <w:rsid w:val="00FF6890"/>
    <w:rsid w:val="00FF76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977195"/>
  <w15:docId w15:val="{E81F82AF-C739-410E-B08B-3E4061B21B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8D2346"/>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4">
    <w:name w:val="heading 4"/>
    <w:aliases w:val=" תו תו"/>
    <w:basedOn w:val="Normal"/>
    <w:next w:val="Normal"/>
    <w:link w:val="Heading4Char"/>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P1,פיסקת bullets,פיסקת רשימה11,נספח 2 מתוקן,lp1,FooterText,numbered,Paragraphe de liste1,x.x.x.x"/>
    <w:basedOn w:val="Normal"/>
    <w:link w:val="ListParagraphChar"/>
    <w:uiPriority w:val="34"/>
    <w:qFormat/>
    <w:rsid w:val="00483626"/>
    <w:pPr>
      <w:ind w:left="720"/>
      <w:contextualSpacing/>
    </w:pPr>
  </w:style>
  <w:style w:type="paragraph" w:customStyle="1" w:styleId="1">
    <w:name w:val="סגנון1"/>
    <w:basedOn w:val="ListParagraph"/>
    <w:link w:val="11"/>
    <w:qFormat/>
    <w:rsid w:val="005E3199"/>
    <w:pPr>
      <w:numPr>
        <w:numId w:val="36"/>
      </w:numPr>
      <w:bidi/>
      <w:contextualSpacing w:val="0"/>
    </w:pPr>
    <w:rPr>
      <w:b/>
      <w:bCs/>
      <w:sz w:val="32"/>
      <w:szCs w:val="32"/>
    </w:rPr>
  </w:style>
  <w:style w:type="paragraph" w:customStyle="1" w:styleId="2">
    <w:name w:val="סגנון2"/>
    <w:basedOn w:val="ListParagraph"/>
    <w:link w:val="20"/>
    <w:qFormat/>
    <w:rsid w:val="005E3199"/>
    <w:pPr>
      <w:numPr>
        <w:ilvl w:val="1"/>
        <w:numId w:val="36"/>
      </w:numPr>
      <w:bidi/>
      <w:contextualSpacing w:val="0"/>
    </w:pPr>
    <w:rPr>
      <w:b/>
      <w:bCs/>
      <w:sz w:val="28"/>
      <w:szCs w:val="28"/>
    </w:rPr>
  </w:style>
  <w:style w:type="character" w:customStyle="1" w:styleId="ListParagraphChar">
    <w:name w:val="List Paragraph Char"/>
    <w:aliases w:val="LP1 Char,פיסקת bullets Char,פיסקת רשימה11 Char,נספח 2 מתוקן Char,lp1 Char,FooterText Char,numbered Char,Paragraphe de liste1 Char,x.x.x.x Char"/>
    <w:basedOn w:val="DefaultParagraphFont"/>
    <w:link w:val="ListParagraph"/>
    <w:uiPriority w:val="34"/>
    <w:rsid w:val="00483626"/>
  </w:style>
  <w:style w:type="character" w:customStyle="1" w:styleId="11">
    <w:name w:val="סגנון1 תו"/>
    <w:basedOn w:val="ListParagraphChar"/>
    <w:link w:val="1"/>
    <w:rsid w:val="005E3199"/>
    <w:rPr>
      <w:b/>
      <w:bCs/>
      <w:sz w:val="32"/>
      <w:szCs w:val="32"/>
    </w:rPr>
  </w:style>
  <w:style w:type="paragraph" w:customStyle="1" w:styleId="3">
    <w:name w:val="סגנון3"/>
    <w:basedOn w:val="2"/>
    <w:link w:val="30"/>
    <w:qFormat/>
    <w:rsid w:val="005E3199"/>
    <w:pPr>
      <w:numPr>
        <w:ilvl w:val="2"/>
      </w:numPr>
    </w:pPr>
    <w:rPr>
      <w:sz w:val="24"/>
      <w:szCs w:val="24"/>
    </w:rPr>
  </w:style>
  <w:style w:type="character" w:customStyle="1" w:styleId="20">
    <w:name w:val="סגנון2 תו"/>
    <w:basedOn w:val="ListParagraphChar"/>
    <w:link w:val="2"/>
    <w:rsid w:val="005E3199"/>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0">
    <w:name w:val="סגנון3 תו"/>
    <w:basedOn w:val="20"/>
    <w:link w:val="3"/>
    <w:rsid w:val="005E3199"/>
    <w:rPr>
      <w:b/>
      <w:bCs/>
      <w:sz w:val="28"/>
      <w:szCs w:val="28"/>
    </w:rPr>
  </w:style>
  <w:style w:type="paragraph" w:styleId="Title">
    <w:name w:val="Title"/>
    <w:basedOn w:val="Normal"/>
    <w:link w:val="TitleChar"/>
    <w:qFormat/>
    <w:rsid w:val="00082E22"/>
    <w:pPr>
      <w:bidi/>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bidi/>
      <w:spacing w:before="0" w:after="0"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iPriority w:val="99"/>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uiPriority w:val="99"/>
    <w:rsid w:val="0074791A"/>
  </w:style>
  <w:style w:type="paragraph" w:styleId="Footer">
    <w:name w:val="footer"/>
    <w:basedOn w:val="Normal"/>
    <w:link w:val="FooterChar"/>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rsid w:val="0074791A"/>
  </w:style>
  <w:style w:type="table" w:styleId="TableGrid">
    <w:name w:val="Table Grid"/>
    <w:aliases w:val="טקסט טבלה תחתונה"/>
    <w:basedOn w:val="TableNormal"/>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style>
  <w:style w:type="paragraph" w:customStyle="1" w:styleId="x">
    <w:name w:val="xכותרת"/>
    <w:basedOn w:val="Normal"/>
    <w:next w:val="Normal"/>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Normal"/>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Normal"/>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0"/>
    <w:rsid w:val="005E3199"/>
    <w:pPr>
      <w:numPr>
        <w:ilvl w:val="3"/>
      </w:numPr>
    </w:pPr>
    <w:rPr>
      <w:b w:val="0"/>
      <w:bCs w:val="0"/>
    </w:rPr>
  </w:style>
  <w:style w:type="paragraph" w:customStyle="1" w:styleId="5">
    <w:name w:val="סגנון5"/>
    <w:basedOn w:val="4"/>
    <w:link w:val="50"/>
    <w:qFormat/>
    <w:rsid w:val="005E3199"/>
  </w:style>
  <w:style w:type="character" w:customStyle="1" w:styleId="40">
    <w:name w:val="סגנון4 תו"/>
    <w:basedOn w:val="30"/>
    <w:link w:val="4"/>
    <w:rsid w:val="005E3199"/>
    <w:rPr>
      <w:b w:val="0"/>
      <w:bCs w:val="0"/>
      <w:sz w:val="28"/>
      <w:szCs w:val="28"/>
    </w:rPr>
  </w:style>
  <w:style w:type="paragraph" w:customStyle="1" w:styleId="xx">
    <w:name w:val="xxמלאה"/>
    <w:basedOn w:val="Normal"/>
    <w:rsid w:val="00E762D5"/>
    <w:pPr>
      <w:bidi/>
      <w:spacing w:after="0" w:line="360" w:lineRule="auto"/>
      <w:ind w:left="709" w:right="709"/>
    </w:pPr>
    <w:rPr>
      <w:rFonts w:ascii="Times New Roman" w:eastAsia="Times New Roman" w:hAnsi="Times New Roman"/>
      <w:sz w:val="22"/>
      <w:lang w:eastAsia="he-IL"/>
    </w:rPr>
  </w:style>
  <w:style w:type="character" w:customStyle="1" w:styleId="50">
    <w:name w:val="סגנון5 תו"/>
    <w:basedOn w:val="40"/>
    <w:link w:val="5"/>
    <w:rsid w:val="005E3199"/>
    <w:rPr>
      <w:b w:val="0"/>
      <w:bCs w:val="0"/>
      <w:sz w:val="28"/>
      <w:szCs w:val="28"/>
    </w:rPr>
  </w:style>
  <w:style w:type="paragraph" w:customStyle="1" w:styleId="Heading41">
    <w:name w:val="Heading 41"/>
    <w:basedOn w:val="Normal"/>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semiHidden/>
    <w:unhideWhenUsed/>
    <w:rsid w:val="00957FA3"/>
    <w:pPr>
      <w:spacing w:line="240" w:lineRule="auto"/>
    </w:pPr>
    <w:rPr>
      <w:sz w:val="20"/>
      <w:szCs w:val="20"/>
    </w:rPr>
  </w:style>
  <w:style w:type="character" w:customStyle="1" w:styleId="CommentTextChar">
    <w:name w:val="Comment Text Char"/>
    <w:basedOn w:val="DefaultParagraphFont"/>
    <w:link w:val="CommentText"/>
    <w:semiHidden/>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57FA3"/>
    <w:rPr>
      <w:rFonts w:ascii="Tahoma" w:hAnsi="Tahoma" w:cs="Tahoma"/>
      <w:sz w:val="16"/>
      <w:szCs w:val="16"/>
    </w:rPr>
  </w:style>
  <w:style w:type="paragraph" w:customStyle="1" w:styleId="xxx">
    <w:name w:val="xxxכותרת"/>
    <w:basedOn w:val="Normal"/>
    <w:next w:val="Normal"/>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13"/>
      </w:numPr>
      <w:bidi/>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13"/>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bidi/>
      <w:ind w:firstLine="357"/>
    </w:pPr>
  </w:style>
  <w:style w:type="character" w:customStyle="1" w:styleId="60">
    <w:name w:val="סגנון6 תו"/>
    <w:basedOn w:val="DefaultParagraphFont"/>
    <w:link w:val="6"/>
    <w:rsid w:val="005E3199"/>
  </w:style>
  <w:style w:type="character" w:customStyle="1" w:styleId="Heading1Char">
    <w:name w:val="Heading 1 Char"/>
    <w:basedOn w:val="DefaultParagraphFont"/>
    <w:link w:val="Heading1"/>
    <w:uiPriority w:val="9"/>
    <w:rsid w:val="00B67C1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B67C1C"/>
    <w:pPr>
      <w:bidi/>
      <w:jc w:val="left"/>
      <w:outlineLvl w:val="9"/>
    </w:pPr>
    <w:rPr>
      <w:rtl/>
      <w:cs/>
    </w:rPr>
  </w:style>
  <w:style w:type="paragraph" w:styleId="TOC2">
    <w:name w:val="toc 2"/>
    <w:basedOn w:val="Normal"/>
    <w:next w:val="Normal"/>
    <w:autoRedefine/>
    <w:uiPriority w:val="39"/>
    <w:unhideWhenUsed/>
    <w:qFormat/>
    <w:rsid w:val="009551CF"/>
    <w:pPr>
      <w:tabs>
        <w:tab w:val="left" w:pos="2099"/>
        <w:tab w:val="right" w:leader="dot" w:pos="9260"/>
      </w:tabs>
      <w:bidi/>
      <w:spacing w:before="0" w:after="100"/>
      <w:ind w:left="1048"/>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9551CF"/>
    <w:pPr>
      <w:tabs>
        <w:tab w:val="left" w:pos="1540"/>
        <w:tab w:val="right" w:leader="dot" w:pos="9260"/>
      </w:tabs>
      <w:bidi/>
      <w:spacing w:before="0" w:after="100"/>
      <w:ind w:left="906"/>
      <w:jc w:val="left"/>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ListParagraph"/>
    <w:qFormat/>
    <w:rsid w:val="00242A1E"/>
    <w:pPr>
      <w:numPr>
        <w:numId w:val="14"/>
      </w:numPr>
      <w:bidi/>
      <w:spacing w:line="240" w:lineRule="auto"/>
      <w:contextualSpacing w:val="0"/>
    </w:pPr>
    <w:rPr>
      <w:b/>
      <w:bCs/>
    </w:rPr>
  </w:style>
  <w:style w:type="paragraph" w:customStyle="1" w:styleId="a0">
    <w:name w:val="רמה שניה"/>
    <w:basedOn w:val="ListParagraph"/>
    <w:link w:val="a6"/>
    <w:qFormat/>
    <w:rsid w:val="00242A1E"/>
    <w:pPr>
      <w:numPr>
        <w:ilvl w:val="1"/>
        <w:numId w:val="14"/>
      </w:numPr>
      <w:bidi/>
      <w:spacing w:line="240" w:lineRule="auto"/>
      <w:contextualSpacing w:val="0"/>
    </w:pPr>
  </w:style>
  <w:style w:type="paragraph" w:customStyle="1" w:styleId="a1">
    <w:name w:val="רמה שלישית"/>
    <w:basedOn w:val="ListParagraph"/>
    <w:link w:val="a7"/>
    <w:qFormat/>
    <w:rsid w:val="00242A1E"/>
    <w:pPr>
      <w:numPr>
        <w:ilvl w:val="2"/>
        <w:numId w:val="14"/>
      </w:numPr>
      <w:bidi/>
      <w:spacing w:line="240" w:lineRule="auto"/>
      <w:contextualSpacing w:val="0"/>
    </w:pPr>
  </w:style>
  <w:style w:type="character" w:customStyle="1" w:styleId="a6">
    <w:name w:val="רמה שניה תו"/>
    <w:basedOn w:val="ListParagraphChar"/>
    <w:link w:val="a0"/>
    <w:rsid w:val="00242A1E"/>
  </w:style>
  <w:style w:type="character" w:customStyle="1" w:styleId="a7">
    <w:name w:val="רמה שלישית תו"/>
    <w:basedOn w:val="ListParagraphChar"/>
    <w:link w:val="a1"/>
    <w:rsid w:val="00242A1E"/>
  </w:style>
  <w:style w:type="paragraph" w:customStyle="1" w:styleId="a4">
    <w:name w:val="ראשי"/>
    <w:basedOn w:val="ListParagraph"/>
    <w:link w:val="a8"/>
    <w:qFormat/>
    <w:rsid w:val="008238DB"/>
    <w:pPr>
      <w:numPr>
        <w:numId w:val="16"/>
      </w:numPr>
      <w:bidi/>
    </w:pPr>
    <w:rPr>
      <w:b/>
      <w:bCs/>
      <w:sz w:val="28"/>
      <w:szCs w:val="28"/>
    </w:rPr>
  </w:style>
  <w:style w:type="paragraph" w:customStyle="1" w:styleId="a5">
    <w:name w:val="משני"/>
    <w:basedOn w:val="a4"/>
    <w:link w:val="a9"/>
    <w:qFormat/>
    <w:rsid w:val="008238DB"/>
    <w:pPr>
      <w:numPr>
        <w:ilvl w:val="1"/>
      </w:numPr>
      <w:contextualSpacing w:val="0"/>
    </w:pPr>
    <w:rPr>
      <w:sz w:val="24"/>
      <w:szCs w:val="24"/>
    </w:rPr>
  </w:style>
  <w:style w:type="paragraph" w:customStyle="1" w:styleId="listcontinue2">
    <w:name w:val="listcontinue2"/>
    <w:basedOn w:val="Normal"/>
    <w:rsid w:val="006441E2"/>
    <w:pPr>
      <w:bidi/>
      <w:spacing w:before="0" w:after="0" w:line="320" w:lineRule="atLeast"/>
      <w:ind w:left="1191"/>
    </w:pPr>
    <w:rPr>
      <w:rFonts w:ascii="Times New Roman" w:hAnsi="Times New Roman" w:cs="Times New Roman"/>
    </w:rPr>
  </w:style>
  <w:style w:type="paragraph" w:customStyle="1" w:styleId="aa">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1">
    <w:name w:val="פסקה 5"/>
    <w:basedOn w:val="Normal"/>
    <w:link w:val="52"/>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2">
    <w:name w:val="פסקה 5 תו"/>
    <w:link w:val="51"/>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Normal"/>
    <w:next w:val="Normal"/>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Normal"/>
    <w:next w:val="Normal"/>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Normal"/>
    <w:next w:val="Normal"/>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Normal"/>
    <w:next w:val="Normal"/>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Normal"/>
    <w:next w:val="Normal"/>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Normal"/>
    <w:link w:val="HeadingPerekChar"/>
    <w:qFormat/>
    <w:rsid w:val="00C82F0C"/>
    <w:pPr>
      <w:numPr>
        <w:numId w:val="54"/>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54"/>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54"/>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2">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
    <w:name w:val="ללא רשימה1"/>
    <w:next w:val="NoList"/>
    <w:uiPriority w:val="99"/>
    <w:semiHidden/>
    <w:unhideWhenUsed/>
    <w:rsid w:val="003663B6"/>
  </w:style>
  <w:style w:type="character" w:styleId="PageNumber">
    <w:name w:val="page number"/>
    <w:basedOn w:val="DefaultParagraphFont"/>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a9">
    <w:name w:val="משני תו"/>
    <w:basedOn w:val="DefaultParagraphFont"/>
    <w:link w:val="a5"/>
    <w:rsid w:val="0079758E"/>
    <w:rPr>
      <w:b/>
      <w:bCs/>
    </w:rPr>
  </w:style>
  <w:style w:type="numbering" w:customStyle="1" w:styleId="Style11">
    <w:name w:val="Style11"/>
    <w:rsid w:val="0079758E"/>
    <w:pPr>
      <w:numPr>
        <w:numId w:val="2"/>
      </w:numPr>
    </w:pPr>
  </w:style>
  <w:style w:type="paragraph" w:customStyle="1" w:styleId="ab">
    <w:name w:val="טקסט"/>
    <w:basedOn w:val="a5"/>
    <w:link w:val="ac"/>
    <w:qFormat/>
    <w:rsid w:val="00C02319"/>
    <w:pPr>
      <w:numPr>
        <w:ilvl w:val="0"/>
        <w:numId w:val="0"/>
      </w:numPr>
      <w:spacing w:line="240" w:lineRule="auto"/>
      <w:ind w:left="788"/>
    </w:pPr>
    <w:rPr>
      <w:b w:val="0"/>
      <w:bCs w:val="0"/>
    </w:rPr>
  </w:style>
  <w:style w:type="character" w:customStyle="1" w:styleId="ac">
    <w:name w:val="טקסט תו"/>
    <w:basedOn w:val="a9"/>
    <w:link w:val="ab"/>
    <w:rsid w:val="00C02319"/>
    <w:rPr>
      <w:b w:val="0"/>
      <w:bCs w:val="0"/>
    </w:rPr>
  </w:style>
  <w:style w:type="character" w:customStyle="1" w:styleId="a8">
    <w:name w:val="ראשי תו"/>
    <w:basedOn w:val="ListParagraphChar"/>
    <w:link w:val="a4"/>
    <w:rsid w:val="00C05AD4"/>
    <w:rPr>
      <w:b/>
      <w:bCs/>
      <w:sz w:val="28"/>
      <w:szCs w:val="28"/>
    </w:rPr>
  </w:style>
  <w:style w:type="character" w:customStyle="1" w:styleId="Heading2Char">
    <w:name w:val="Heading 2 Char"/>
    <w:basedOn w:val="DefaultParagraphFont"/>
    <w:link w:val="Heading2"/>
    <w:uiPriority w:val="9"/>
    <w:semiHidden/>
    <w:rsid w:val="008D2346"/>
    <w:rPr>
      <w:rFonts w:asciiTheme="majorHAnsi" w:eastAsiaTheme="majorEastAsia" w:hAnsiTheme="majorHAnsi" w:cstheme="majorBidi"/>
      <w:color w:val="365F91" w:themeColor="accent1" w:themeShade="BF"/>
      <w:sz w:val="26"/>
      <w:szCs w:val="26"/>
    </w:rPr>
  </w:style>
  <w:style w:type="character" w:customStyle="1" w:styleId="NoSpacingChar">
    <w:name w:val="No Spacing Char"/>
    <w:link w:val="NoSpacing"/>
    <w:uiPriority w:val="1"/>
    <w:locked/>
    <w:rsid w:val="00946BB9"/>
    <w:rPr>
      <w:rFonts w:ascii="Calibri" w:eastAsia="Calibri" w:hAnsi="Calibri" w:cs="Arial"/>
      <w:sz w:val="22"/>
      <w:szCs w:val="22"/>
    </w:rPr>
  </w:style>
  <w:style w:type="paragraph" w:styleId="NoSpacing">
    <w:name w:val="No Spacing"/>
    <w:link w:val="NoSpacingChar"/>
    <w:uiPriority w:val="1"/>
    <w:qFormat/>
    <w:rsid w:val="00946BB9"/>
    <w:pPr>
      <w:bidi/>
      <w:spacing w:before="0" w:after="0" w:line="240" w:lineRule="auto"/>
      <w:jc w:val="left"/>
    </w:pPr>
    <w:rPr>
      <w:rFonts w:ascii="Calibri" w:eastAsia="Calibri" w:hAnsi="Calibri" w:cs="Arial"/>
      <w:sz w:val="22"/>
      <w:szCs w:val="22"/>
    </w:rPr>
  </w:style>
  <w:style w:type="character" w:styleId="UnresolvedMention">
    <w:name w:val="Unresolved Mention"/>
    <w:basedOn w:val="DefaultParagraphFont"/>
    <w:uiPriority w:val="99"/>
    <w:semiHidden/>
    <w:unhideWhenUsed/>
    <w:rsid w:val="001502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88415218">
      <w:bodyDiv w:val="1"/>
      <w:marLeft w:val="0"/>
      <w:marRight w:val="0"/>
      <w:marTop w:val="0"/>
      <w:marBottom w:val="0"/>
      <w:divBdr>
        <w:top w:val="none" w:sz="0" w:space="0" w:color="auto"/>
        <w:left w:val="none" w:sz="0" w:space="0" w:color="auto"/>
        <w:bottom w:val="none" w:sz="0" w:space="0" w:color="auto"/>
        <w:right w:val="none" w:sz="0" w:space="0" w:color="auto"/>
      </w:divBdr>
    </w:div>
    <w:div w:id="808059527">
      <w:bodyDiv w:val="1"/>
      <w:marLeft w:val="0"/>
      <w:marRight w:val="0"/>
      <w:marTop w:val="0"/>
      <w:marBottom w:val="0"/>
      <w:divBdr>
        <w:top w:val="none" w:sz="0" w:space="0" w:color="auto"/>
        <w:left w:val="none" w:sz="0" w:space="0" w:color="auto"/>
        <w:bottom w:val="none" w:sz="0" w:space="0" w:color="auto"/>
        <w:right w:val="none" w:sz="0" w:space="0" w:color="auto"/>
      </w:divBdr>
    </w:div>
    <w:div w:id="1102728324">
      <w:bodyDiv w:val="1"/>
      <w:marLeft w:val="0"/>
      <w:marRight w:val="0"/>
      <w:marTop w:val="0"/>
      <w:marBottom w:val="0"/>
      <w:divBdr>
        <w:top w:val="none" w:sz="0" w:space="0" w:color="auto"/>
        <w:left w:val="none" w:sz="0" w:space="0" w:color="auto"/>
        <w:bottom w:val="none" w:sz="0" w:space="0" w:color="auto"/>
        <w:right w:val="none" w:sz="0" w:space="0" w:color="auto"/>
      </w:divBdr>
    </w:div>
    <w:div w:id="1560945396">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711369735">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73974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13" Type="http://schemas.openxmlformats.org/officeDocument/2006/relationships/header" Target="header1.xm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hyperlink" Target="mailto:____-@mof.gov.i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www.gov.il"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f.gov.il/takam/Pages/horaot.aspx?k=1.4.0.3"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hyperlink" Target="mailto:mikun_michrazim@education.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eader" Target="header2.xml"/><Relationship Id="rId22"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08FB39-3D28-4FDD-8541-0405F500AE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99</Pages>
  <Words>25487</Words>
  <Characters>127439</Characters>
  <Application>Microsoft Office Word</Application>
  <DocSecurity>0</DocSecurity>
  <Lines>1061</Lines>
  <Paragraphs>305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152621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יונתן פינצ'ב</dc:creator>
  <cp:lastModifiedBy>Gilad Yefet</cp:lastModifiedBy>
  <cp:revision>10</cp:revision>
  <cp:lastPrinted>2020-08-20T04:38:00Z</cp:lastPrinted>
  <dcterms:created xsi:type="dcterms:W3CDTF">2020-08-20T04:35:00Z</dcterms:created>
  <dcterms:modified xsi:type="dcterms:W3CDTF">2020-08-20T05:06:00Z</dcterms:modified>
</cp:coreProperties>
</file>