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36230" w:rsidRPr="006B0D2F" w:rsidRDefault="0028404B" w:rsidP="00D95710">
      <w:pPr>
        <w:spacing w:after="0" w:line="240" w:lineRule="auto"/>
        <w:jc w:val="right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12 באפריל 2021</w:t>
      </w:r>
    </w:p>
    <w:p w:rsidR="00022182" w:rsidRPr="006B0D2F" w:rsidRDefault="00022182" w:rsidP="00E312CE">
      <w:pPr>
        <w:spacing w:after="0" w:line="240" w:lineRule="auto"/>
        <w:rPr>
          <w:rFonts w:ascii="David" w:hAnsi="David" w:cs="David"/>
          <w:sz w:val="24"/>
          <w:szCs w:val="24"/>
          <w:rtl/>
        </w:rPr>
      </w:pPr>
    </w:p>
    <w:p w:rsidR="006B0D2F" w:rsidRPr="006B0D2F" w:rsidRDefault="006B0D2F" w:rsidP="006B0D2F">
      <w:pPr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6B0D2F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בקשה לקבלת מידע </w:t>
      </w:r>
      <w:r w:rsidR="00E71B85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(</w:t>
      </w:r>
      <w:r w:rsidR="00E71B85">
        <w:rPr>
          <w:rFonts w:ascii="David" w:hAnsi="David" w:cs="David" w:hint="cs"/>
          <w:b/>
          <w:bCs/>
          <w:sz w:val="24"/>
          <w:szCs w:val="24"/>
          <w:u w:val="single"/>
        </w:rPr>
        <w:t>RFI</w:t>
      </w:r>
      <w:r w:rsidR="00E71B85">
        <w:rPr>
          <w:rFonts w:ascii="David" w:hAnsi="David" w:cs="David" w:hint="cs"/>
          <w:b/>
          <w:bCs/>
          <w:sz w:val="24"/>
          <w:szCs w:val="24"/>
          <w:u w:val="single"/>
          <w:rtl/>
        </w:rPr>
        <w:t>)</w:t>
      </w:r>
      <w:r w:rsidRPr="006B0D2F">
        <w:rPr>
          <w:rFonts w:ascii="David" w:hAnsi="David" w:cs="David" w:hint="cs"/>
          <w:b/>
          <w:bCs/>
          <w:sz w:val="24"/>
          <w:szCs w:val="24"/>
          <w:u w:val="single"/>
          <w:rtl/>
        </w:rPr>
        <w:t>-</w:t>
      </w:r>
      <w:r w:rsidRPr="006B0D2F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איתור מתאם חדשנות טכנולוגית בתחום הרפואה</w:t>
      </w:r>
    </w:p>
    <w:p w:rsidR="006B0D2F" w:rsidRPr="006B0D2F" w:rsidRDefault="006B0D2F" w:rsidP="006B0D2F">
      <w:pPr>
        <w:jc w:val="both"/>
        <w:rPr>
          <w:rFonts w:ascii="David" w:hAnsi="David" w:cs="David"/>
          <w:sz w:val="24"/>
          <w:szCs w:val="24"/>
          <w:rtl/>
        </w:rPr>
      </w:pPr>
      <w:r w:rsidRPr="006B0D2F">
        <w:rPr>
          <w:rFonts w:ascii="David" w:hAnsi="David" w:cs="David"/>
          <w:sz w:val="24"/>
          <w:szCs w:val="24"/>
          <w:rtl/>
        </w:rPr>
        <w:t xml:space="preserve">המרכז הרפואי ע"ש ברוך </w:t>
      </w:r>
      <w:proofErr w:type="spellStart"/>
      <w:r w:rsidRPr="006B0D2F">
        <w:rPr>
          <w:rFonts w:ascii="David" w:hAnsi="David" w:cs="David"/>
          <w:sz w:val="24"/>
          <w:szCs w:val="24"/>
          <w:rtl/>
        </w:rPr>
        <w:t>פוריה</w:t>
      </w:r>
      <w:proofErr w:type="spellEnd"/>
      <w:r w:rsidRPr="006B0D2F">
        <w:rPr>
          <w:rFonts w:ascii="David" w:hAnsi="David" w:cs="David"/>
          <w:sz w:val="24"/>
          <w:szCs w:val="24"/>
          <w:rtl/>
        </w:rPr>
        <w:t xml:space="preserve"> פונה בבקשה לקבלת מידע אודות גורמים בעלי ידע, ניסיון והכשרה לשמש כמתאמים, בין המרכז הרפואי לבין גורמים מסחריים-פרטיים, בנושאי איתור, יישום והטמעה של חדשנות טכנולוגית בתחום הרפואה.     </w:t>
      </w:r>
    </w:p>
    <w:p w:rsidR="006B0D2F" w:rsidRPr="006B0D2F" w:rsidRDefault="006B0D2F" w:rsidP="006B0D2F">
      <w:pPr>
        <w:jc w:val="both"/>
        <w:rPr>
          <w:rFonts w:ascii="David" w:hAnsi="David" w:cs="David"/>
          <w:sz w:val="24"/>
          <w:szCs w:val="24"/>
        </w:rPr>
      </w:pPr>
      <w:r w:rsidRPr="006B0D2F">
        <w:rPr>
          <w:rFonts w:ascii="David" w:hAnsi="David" w:cs="David"/>
          <w:sz w:val="24"/>
          <w:szCs w:val="24"/>
          <w:rtl/>
        </w:rPr>
        <w:t>המרכז הרפואי מקיים קשרי מסחר עם גורמים שונים בשוק הפרטי לצורך קידום הרפואה ובכלל זאת קשרים לפיתוח משותף של טכנולוגיות ומחקר משותף.</w:t>
      </w:r>
    </w:p>
    <w:p w:rsidR="006B0D2F" w:rsidRPr="006B0D2F" w:rsidRDefault="006B0D2F" w:rsidP="006B0D2F">
      <w:pPr>
        <w:jc w:val="both"/>
        <w:rPr>
          <w:rFonts w:ascii="David" w:hAnsi="David" w:cs="David"/>
          <w:sz w:val="24"/>
          <w:szCs w:val="24"/>
        </w:rPr>
      </w:pPr>
      <w:r w:rsidRPr="006B0D2F">
        <w:rPr>
          <w:rFonts w:ascii="David" w:hAnsi="David" w:cs="David"/>
          <w:sz w:val="24"/>
          <w:szCs w:val="24"/>
          <w:rtl/>
        </w:rPr>
        <w:t>לצורך כך אנו מעוניינים בשכירת יועץ חיצוני שישמש כמתאם בין המרכז הרפואי לבין הגורמים המסחריים-פרטיים.</w:t>
      </w:r>
    </w:p>
    <w:p w:rsidR="006B0D2F" w:rsidRPr="006B0D2F" w:rsidRDefault="006B0D2F" w:rsidP="006B0D2F">
      <w:pPr>
        <w:jc w:val="both"/>
        <w:rPr>
          <w:rFonts w:ascii="David" w:hAnsi="David" w:cs="David"/>
          <w:sz w:val="24"/>
          <w:szCs w:val="24"/>
          <w:rtl/>
        </w:rPr>
      </w:pPr>
      <w:r w:rsidRPr="006B0D2F">
        <w:rPr>
          <w:rFonts w:ascii="David" w:hAnsi="David" w:cs="David"/>
          <w:sz w:val="24"/>
          <w:szCs w:val="24"/>
          <w:rtl/>
        </w:rPr>
        <w:t>תכולת העבודה של המתאם צפויה להיות, בין היתר, הפעולות הבאות:</w:t>
      </w:r>
    </w:p>
    <w:p w:rsidR="006B0D2F" w:rsidRPr="006B0D2F" w:rsidRDefault="006B0D2F" w:rsidP="00711BEE">
      <w:pPr>
        <w:pStyle w:val="aa"/>
        <w:numPr>
          <w:ilvl w:val="0"/>
          <w:numId w:val="1"/>
        </w:numPr>
        <w:spacing w:line="276" w:lineRule="auto"/>
        <w:jc w:val="both"/>
        <w:rPr>
          <w:rFonts w:ascii="David" w:hAnsi="David" w:cs="David"/>
          <w:sz w:val="24"/>
          <w:szCs w:val="24"/>
          <w:rtl/>
        </w:rPr>
      </w:pPr>
      <w:r w:rsidRPr="006B0D2F">
        <w:rPr>
          <w:rFonts w:ascii="David" w:hAnsi="David" w:cs="David"/>
          <w:sz w:val="24"/>
          <w:szCs w:val="24"/>
          <w:rtl/>
        </w:rPr>
        <w:t xml:space="preserve">בניית מודל </w:t>
      </w:r>
      <w:proofErr w:type="spellStart"/>
      <w:r w:rsidRPr="006B0D2F">
        <w:rPr>
          <w:rFonts w:ascii="David" w:hAnsi="David" w:cs="David"/>
          <w:sz w:val="24"/>
          <w:szCs w:val="24"/>
          <w:rtl/>
        </w:rPr>
        <w:t>עיסקי</w:t>
      </w:r>
      <w:proofErr w:type="spellEnd"/>
      <w:r w:rsidRPr="006B0D2F">
        <w:rPr>
          <w:rFonts w:ascii="David" w:hAnsi="David" w:cs="David"/>
          <w:sz w:val="24"/>
          <w:szCs w:val="24"/>
          <w:rtl/>
        </w:rPr>
        <w:t xml:space="preserve"> להפעלת מעבדת חדשנות במרכז הרפואי פדה </w:t>
      </w:r>
      <w:proofErr w:type="spellStart"/>
      <w:r w:rsidRPr="006B0D2F">
        <w:rPr>
          <w:rFonts w:ascii="David" w:hAnsi="David" w:cs="David"/>
          <w:sz w:val="24"/>
          <w:szCs w:val="24"/>
          <w:rtl/>
        </w:rPr>
        <w:t>פוריה</w:t>
      </w:r>
      <w:proofErr w:type="spellEnd"/>
      <w:r w:rsidRPr="006B0D2F">
        <w:rPr>
          <w:rFonts w:ascii="David" w:hAnsi="David" w:cs="David"/>
          <w:sz w:val="24"/>
          <w:szCs w:val="24"/>
          <w:rtl/>
        </w:rPr>
        <w:t>.</w:t>
      </w:r>
    </w:p>
    <w:p w:rsidR="006B0D2F" w:rsidRPr="006B0D2F" w:rsidRDefault="006B0D2F" w:rsidP="00711BEE">
      <w:pPr>
        <w:pStyle w:val="aa"/>
        <w:numPr>
          <w:ilvl w:val="0"/>
          <w:numId w:val="1"/>
        </w:numPr>
        <w:spacing w:line="276" w:lineRule="auto"/>
        <w:jc w:val="both"/>
        <w:rPr>
          <w:rFonts w:ascii="David" w:hAnsi="David" w:cs="David"/>
          <w:sz w:val="24"/>
          <w:szCs w:val="24"/>
          <w:rtl/>
        </w:rPr>
      </w:pPr>
      <w:r w:rsidRPr="006B0D2F">
        <w:rPr>
          <w:rFonts w:ascii="David" w:hAnsi="David" w:cs="David"/>
          <w:sz w:val="24"/>
          <w:szCs w:val="24"/>
          <w:rtl/>
        </w:rPr>
        <w:t xml:space="preserve">עבודה שוטפת מול חוקרים, יזמים וחברות מתחומי הרפואה </w:t>
      </w:r>
      <w:proofErr w:type="spellStart"/>
      <w:r w:rsidRPr="006B0D2F">
        <w:rPr>
          <w:rFonts w:ascii="David" w:hAnsi="David" w:cs="David"/>
          <w:sz w:val="24"/>
          <w:szCs w:val="24"/>
          <w:rtl/>
        </w:rPr>
        <w:t>ופרארפואה</w:t>
      </w:r>
      <w:proofErr w:type="spellEnd"/>
      <w:r w:rsidRPr="006B0D2F">
        <w:rPr>
          <w:rFonts w:ascii="David" w:hAnsi="David" w:cs="David"/>
          <w:sz w:val="24"/>
          <w:szCs w:val="24"/>
          <w:rtl/>
        </w:rPr>
        <w:t xml:space="preserve">. </w:t>
      </w:r>
    </w:p>
    <w:p w:rsidR="006B0D2F" w:rsidRPr="006B0D2F" w:rsidRDefault="006B0D2F" w:rsidP="00711BEE">
      <w:pPr>
        <w:pStyle w:val="aa"/>
        <w:numPr>
          <w:ilvl w:val="0"/>
          <w:numId w:val="1"/>
        </w:numPr>
        <w:spacing w:line="276" w:lineRule="auto"/>
        <w:jc w:val="both"/>
        <w:rPr>
          <w:rFonts w:ascii="David" w:hAnsi="David" w:cs="David"/>
          <w:sz w:val="24"/>
          <w:szCs w:val="24"/>
        </w:rPr>
      </w:pPr>
      <w:r w:rsidRPr="006B0D2F">
        <w:rPr>
          <w:rFonts w:ascii="David" w:hAnsi="David" w:cs="David"/>
          <w:sz w:val="24"/>
          <w:szCs w:val="24"/>
          <w:rtl/>
        </w:rPr>
        <w:t>עבודה שוטפת מול עובדי המרכז הרפואי המבקשים לעסוק בתחום החדשנות</w:t>
      </w:r>
    </w:p>
    <w:p w:rsidR="006B0D2F" w:rsidRPr="006B0D2F" w:rsidRDefault="006B0D2F" w:rsidP="00711BEE">
      <w:pPr>
        <w:pStyle w:val="aa"/>
        <w:numPr>
          <w:ilvl w:val="0"/>
          <w:numId w:val="1"/>
        </w:numPr>
        <w:spacing w:line="276" w:lineRule="auto"/>
        <w:jc w:val="both"/>
        <w:rPr>
          <w:rFonts w:ascii="David" w:hAnsi="David" w:cs="David"/>
          <w:sz w:val="24"/>
          <w:szCs w:val="24"/>
        </w:rPr>
      </w:pPr>
      <w:r w:rsidRPr="006B0D2F">
        <w:rPr>
          <w:rFonts w:ascii="David" w:hAnsi="David" w:cs="David"/>
          <w:sz w:val="24"/>
          <w:szCs w:val="24"/>
          <w:rtl/>
        </w:rPr>
        <w:t>ריכוז פניות מחברות טכנולוגיה המעוניינות להציע מוצרים חדשנים או לבצע מחקר בתחום טכנולוגיה רפואית.</w:t>
      </w:r>
    </w:p>
    <w:p w:rsidR="006B0D2F" w:rsidRPr="006B0D2F" w:rsidRDefault="006B0D2F" w:rsidP="00711BEE">
      <w:pPr>
        <w:pStyle w:val="aa"/>
        <w:numPr>
          <w:ilvl w:val="0"/>
          <w:numId w:val="1"/>
        </w:numPr>
        <w:spacing w:line="276" w:lineRule="auto"/>
        <w:jc w:val="both"/>
        <w:rPr>
          <w:rFonts w:ascii="David" w:hAnsi="David" w:cs="David"/>
          <w:sz w:val="24"/>
          <w:szCs w:val="24"/>
        </w:rPr>
      </w:pPr>
      <w:r w:rsidRPr="006B0D2F">
        <w:rPr>
          <w:rFonts w:ascii="David" w:hAnsi="David" w:cs="David"/>
          <w:sz w:val="24"/>
          <w:szCs w:val="24"/>
          <w:rtl/>
        </w:rPr>
        <w:t>אחריות על התיאומים הרגולטוריים הנדרשים לצורך התקשרויות כאמור לעיל.</w:t>
      </w:r>
    </w:p>
    <w:p w:rsidR="006B0D2F" w:rsidRPr="006B0D2F" w:rsidRDefault="006B0D2F" w:rsidP="00711BEE">
      <w:pPr>
        <w:pStyle w:val="aa"/>
        <w:numPr>
          <w:ilvl w:val="0"/>
          <w:numId w:val="1"/>
        </w:numPr>
        <w:spacing w:line="276" w:lineRule="auto"/>
        <w:jc w:val="both"/>
        <w:rPr>
          <w:rFonts w:ascii="David" w:hAnsi="David" w:cs="David"/>
          <w:sz w:val="24"/>
          <w:szCs w:val="24"/>
          <w:rtl/>
        </w:rPr>
      </w:pPr>
      <w:r w:rsidRPr="006B0D2F">
        <w:rPr>
          <w:rFonts w:ascii="David" w:hAnsi="David" w:cs="David"/>
          <w:sz w:val="24"/>
          <w:szCs w:val="24"/>
          <w:rtl/>
        </w:rPr>
        <w:t>ליווי, ניהול ופיקוח בתחום התקשרות החוזית עם החברות, בשיתוף עם הייעוץ המשפטי.</w:t>
      </w:r>
    </w:p>
    <w:p w:rsidR="006B0D2F" w:rsidRPr="006B0D2F" w:rsidRDefault="006B0D2F" w:rsidP="00711BEE">
      <w:pPr>
        <w:pStyle w:val="aa"/>
        <w:numPr>
          <w:ilvl w:val="0"/>
          <w:numId w:val="1"/>
        </w:numPr>
        <w:spacing w:line="276" w:lineRule="auto"/>
        <w:jc w:val="both"/>
        <w:rPr>
          <w:rFonts w:ascii="David" w:hAnsi="David" w:cs="David"/>
          <w:sz w:val="24"/>
          <w:szCs w:val="24"/>
        </w:rPr>
      </w:pPr>
      <w:r w:rsidRPr="006B0D2F">
        <w:rPr>
          <w:rFonts w:ascii="David" w:hAnsi="David" w:cs="David"/>
          <w:sz w:val="24"/>
          <w:szCs w:val="24"/>
          <w:rtl/>
        </w:rPr>
        <w:t>הכנת חומרים והצגתם בפני הנהלת בית החולים, לצורך קבלת החלטות בדבר התקשרות או שיתוף פעולה עם חברות כאמור לעיל.</w:t>
      </w:r>
    </w:p>
    <w:p w:rsidR="006B0D2F" w:rsidRPr="006B0D2F" w:rsidRDefault="006B0D2F" w:rsidP="00711BEE">
      <w:pPr>
        <w:pStyle w:val="aa"/>
        <w:numPr>
          <w:ilvl w:val="0"/>
          <w:numId w:val="1"/>
        </w:numPr>
        <w:spacing w:line="276" w:lineRule="auto"/>
        <w:jc w:val="both"/>
        <w:rPr>
          <w:rFonts w:ascii="David" w:hAnsi="David" w:cs="David"/>
          <w:sz w:val="24"/>
          <w:szCs w:val="24"/>
        </w:rPr>
      </w:pPr>
      <w:r w:rsidRPr="006B0D2F">
        <w:rPr>
          <w:rFonts w:ascii="David" w:hAnsi="David" w:cs="David"/>
          <w:sz w:val="24"/>
          <w:szCs w:val="24"/>
          <w:rtl/>
          <w:lang w:eastAsia="he-IL"/>
        </w:rPr>
        <w:t>ניהול בסיס נתונים של חוקרים, יזמים וחברות בתחום</w:t>
      </w:r>
    </w:p>
    <w:p w:rsidR="006B0D2F" w:rsidRDefault="006B0D2F" w:rsidP="00711BEE">
      <w:pPr>
        <w:pStyle w:val="aa"/>
        <w:numPr>
          <w:ilvl w:val="0"/>
          <w:numId w:val="1"/>
        </w:numPr>
        <w:spacing w:line="276" w:lineRule="auto"/>
        <w:jc w:val="both"/>
        <w:rPr>
          <w:rFonts w:ascii="David" w:hAnsi="David" w:cs="David"/>
          <w:sz w:val="24"/>
          <w:szCs w:val="24"/>
        </w:rPr>
      </w:pPr>
      <w:r w:rsidRPr="006B0D2F">
        <w:rPr>
          <w:rFonts w:ascii="David" w:hAnsi="David" w:cs="David"/>
          <w:sz w:val="24"/>
          <w:szCs w:val="24"/>
          <w:rtl/>
          <w:lang w:eastAsia="he-IL"/>
        </w:rPr>
        <w:t xml:space="preserve">תפעול פלטפורמה מקוונת אשר </w:t>
      </w:r>
      <w:r w:rsidRPr="006B0D2F">
        <w:rPr>
          <w:rFonts w:ascii="David" w:hAnsi="David" w:cs="David"/>
          <w:sz w:val="24"/>
          <w:szCs w:val="24"/>
          <w:rtl/>
        </w:rPr>
        <w:t>תקבץ חומרים על פעילות הקהילה ועל נושאי תוכן רלוונטיים.</w:t>
      </w:r>
    </w:p>
    <w:p w:rsidR="00711BEE" w:rsidRPr="006B0D2F" w:rsidRDefault="00711BEE" w:rsidP="00711BEE">
      <w:pPr>
        <w:pStyle w:val="aa"/>
        <w:spacing w:line="276" w:lineRule="auto"/>
        <w:jc w:val="both"/>
        <w:rPr>
          <w:rFonts w:ascii="David" w:hAnsi="David" w:cs="David"/>
          <w:sz w:val="24"/>
          <w:szCs w:val="24"/>
          <w:rtl/>
        </w:rPr>
      </w:pPr>
    </w:p>
    <w:p w:rsidR="006B0D2F" w:rsidRPr="006B0D2F" w:rsidRDefault="006B0D2F" w:rsidP="00711BEE">
      <w:pPr>
        <w:jc w:val="both"/>
        <w:rPr>
          <w:rFonts w:ascii="David" w:hAnsi="David" w:cs="David"/>
          <w:sz w:val="24"/>
          <w:szCs w:val="24"/>
        </w:rPr>
      </w:pPr>
      <w:r w:rsidRPr="006B0D2F">
        <w:rPr>
          <w:rFonts w:ascii="David" w:hAnsi="David" w:cs="David"/>
          <w:sz w:val="24"/>
          <w:szCs w:val="24"/>
          <w:rtl/>
        </w:rPr>
        <w:t xml:space="preserve">למתאם יוקצה חדר במרכז הרפואי והוא </w:t>
      </w:r>
      <w:r>
        <w:rPr>
          <w:rFonts w:ascii="David" w:hAnsi="David" w:cs="David"/>
          <w:sz w:val="24"/>
          <w:szCs w:val="24"/>
          <w:rtl/>
        </w:rPr>
        <w:t>יידרש להתייצב במרכז הרפואי</w:t>
      </w:r>
      <w:r>
        <w:rPr>
          <w:rFonts w:ascii="David" w:hAnsi="David" w:cs="David" w:hint="cs"/>
          <w:sz w:val="24"/>
          <w:szCs w:val="24"/>
          <w:rtl/>
        </w:rPr>
        <w:t xml:space="preserve"> מספר פעמים שיתואם </w:t>
      </w:r>
      <w:proofErr w:type="spellStart"/>
      <w:r>
        <w:rPr>
          <w:rFonts w:ascii="David" w:hAnsi="David" w:cs="David" w:hint="cs"/>
          <w:sz w:val="24"/>
          <w:szCs w:val="24"/>
          <w:rtl/>
        </w:rPr>
        <w:t>עימו</w:t>
      </w:r>
      <w:proofErr w:type="spellEnd"/>
      <w:r w:rsidRPr="006B0D2F">
        <w:rPr>
          <w:rFonts w:ascii="David" w:hAnsi="David" w:cs="David"/>
          <w:sz w:val="24"/>
          <w:szCs w:val="24"/>
          <w:rtl/>
        </w:rPr>
        <w:t>, לימי עבודה מלאים לתקופה של 12 חודשים לפחות אשר ייתכן ותוארך לפי שיקול דעת המרכז הרפואי</w:t>
      </w:r>
      <w:r>
        <w:rPr>
          <w:rFonts w:ascii="David" w:hAnsi="David" w:cs="David" w:hint="cs"/>
          <w:sz w:val="24"/>
          <w:szCs w:val="24"/>
          <w:rtl/>
        </w:rPr>
        <w:t>.</w:t>
      </w:r>
    </w:p>
    <w:p w:rsidR="006B0D2F" w:rsidRPr="00E71B85" w:rsidRDefault="006B0D2F" w:rsidP="0028404B">
      <w:pPr>
        <w:jc w:val="both"/>
        <w:rPr>
          <w:rFonts w:ascii="David" w:hAnsi="David" w:cs="David"/>
          <w:sz w:val="24"/>
          <w:szCs w:val="24"/>
        </w:rPr>
      </w:pPr>
      <w:r w:rsidRPr="006B0D2F">
        <w:rPr>
          <w:rFonts w:ascii="David" w:hAnsi="David" w:cs="David"/>
          <w:sz w:val="24"/>
          <w:szCs w:val="24"/>
          <w:rtl/>
        </w:rPr>
        <w:t>גורמים הסבורים שהם מתאימים לביצוע העבודה מוזמנים לפנות</w:t>
      </w:r>
      <w:r w:rsidR="00E71B85">
        <w:rPr>
          <w:rFonts w:ascii="David" w:hAnsi="David" w:cs="David" w:hint="cs"/>
          <w:sz w:val="24"/>
          <w:szCs w:val="24"/>
          <w:rtl/>
        </w:rPr>
        <w:t xml:space="preserve">, עד ליום </w:t>
      </w:r>
      <w:r w:rsidR="0028404B">
        <w:rPr>
          <w:rFonts w:ascii="David" w:hAnsi="David" w:cs="David" w:hint="cs"/>
          <w:sz w:val="24"/>
          <w:szCs w:val="24"/>
          <w:rtl/>
        </w:rPr>
        <w:t>ה</w:t>
      </w:r>
      <w:r w:rsidR="00E71B85">
        <w:rPr>
          <w:rFonts w:ascii="David" w:hAnsi="David" w:cs="David" w:hint="cs"/>
          <w:sz w:val="24"/>
          <w:szCs w:val="24"/>
          <w:rtl/>
        </w:rPr>
        <w:t xml:space="preserve">' </w:t>
      </w:r>
      <w:r w:rsidR="0028404B">
        <w:rPr>
          <w:rFonts w:ascii="David" w:hAnsi="David" w:cs="David" w:hint="cs"/>
          <w:sz w:val="24"/>
          <w:szCs w:val="24"/>
          <w:rtl/>
        </w:rPr>
        <w:t>22</w:t>
      </w:r>
      <w:r w:rsidR="00E71B85">
        <w:rPr>
          <w:rFonts w:ascii="David" w:hAnsi="David" w:cs="David" w:hint="cs"/>
          <w:sz w:val="24"/>
          <w:szCs w:val="24"/>
          <w:rtl/>
        </w:rPr>
        <w:t>.</w:t>
      </w:r>
      <w:r w:rsidR="0028404B">
        <w:rPr>
          <w:rFonts w:ascii="David" w:hAnsi="David" w:cs="David" w:hint="cs"/>
          <w:sz w:val="24"/>
          <w:szCs w:val="24"/>
          <w:rtl/>
        </w:rPr>
        <w:t>4</w:t>
      </w:r>
      <w:bookmarkStart w:id="0" w:name="_GoBack"/>
      <w:bookmarkEnd w:id="0"/>
      <w:r w:rsidR="00E71B85">
        <w:rPr>
          <w:rFonts w:ascii="David" w:hAnsi="David" w:cs="David" w:hint="cs"/>
          <w:sz w:val="24"/>
          <w:szCs w:val="24"/>
          <w:rtl/>
        </w:rPr>
        <w:t>.21</w:t>
      </w:r>
      <w:r w:rsidRPr="006B0D2F">
        <w:rPr>
          <w:rFonts w:ascii="David" w:hAnsi="David" w:cs="David"/>
          <w:sz w:val="24"/>
          <w:szCs w:val="24"/>
          <w:rtl/>
        </w:rPr>
        <w:t xml:space="preserve"> לכתובת הדוא"ל </w:t>
      </w:r>
      <w:r w:rsidR="00E71B85">
        <w:rPr>
          <w:rFonts w:ascii="David" w:hAnsi="David" w:cs="David" w:hint="cs"/>
          <w:sz w:val="24"/>
          <w:szCs w:val="24"/>
          <w:rtl/>
        </w:rPr>
        <w:t xml:space="preserve"> </w:t>
      </w:r>
      <w:hyperlink r:id="rId7" w:history="1">
        <w:r w:rsidR="00E71B85" w:rsidRPr="00D95BFA">
          <w:rPr>
            <w:rStyle w:val="Hyperlink"/>
            <w:rFonts w:ascii="David" w:hAnsi="David" w:cs="David"/>
            <w:sz w:val="24"/>
            <w:szCs w:val="24"/>
          </w:rPr>
          <w:t>adar@pmc.gov.il</w:t>
        </w:r>
      </w:hyperlink>
      <w:r w:rsidR="00E71B85">
        <w:rPr>
          <w:rFonts w:ascii="David" w:hAnsi="David" w:cs="David" w:hint="cs"/>
          <w:sz w:val="24"/>
          <w:szCs w:val="24"/>
          <w:rtl/>
        </w:rPr>
        <w:t xml:space="preserve"> </w:t>
      </w:r>
      <w:r w:rsidR="00E71B85">
        <w:rPr>
          <w:rFonts w:ascii="David" w:hAnsi="David" w:cs="David"/>
          <w:sz w:val="24"/>
          <w:szCs w:val="24"/>
          <w:rtl/>
        </w:rPr>
        <w:t xml:space="preserve"> </w:t>
      </w:r>
      <w:r w:rsidR="00E71B85">
        <w:rPr>
          <w:rFonts w:ascii="David" w:hAnsi="David" w:cs="David" w:hint="cs"/>
          <w:sz w:val="24"/>
          <w:szCs w:val="24"/>
          <w:rtl/>
        </w:rPr>
        <w:t xml:space="preserve"> (טל' 04-6652614) </w:t>
      </w:r>
      <w:r w:rsidR="00E71B85" w:rsidRPr="006B0D2F">
        <w:rPr>
          <w:rFonts w:ascii="David" w:hAnsi="David" w:cs="David"/>
          <w:sz w:val="24"/>
          <w:szCs w:val="24"/>
          <w:rtl/>
        </w:rPr>
        <w:t>לפרט המידע הבא</w:t>
      </w:r>
      <w:r w:rsidR="00E71B85">
        <w:rPr>
          <w:rFonts w:ascii="David" w:hAnsi="David" w:cs="David" w:hint="cs"/>
          <w:sz w:val="24"/>
          <w:szCs w:val="24"/>
          <w:rtl/>
        </w:rPr>
        <w:t xml:space="preserve"> וניתן לצרף מסמכים נלווים:</w:t>
      </w:r>
    </w:p>
    <w:p w:rsidR="006B0D2F" w:rsidRPr="006B0D2F" w:rsidRDefault="006B0D2F" w:rsidP="006B0D2F">
      <w:pPr>
        <w:pStyle w:val="aa"/>
        <w:numPr>
          <w:ilvl w:val="0"/>
          <w:numId w:val="2"/>
        </w:numPr>
        <w:jc w:val="both"/>
        <w:rPr>
          <w:rFonts w:ascii="David" w:hAnsi="David" w:cs="David"/>
          <w:sz w:val="24"/>
          <w:szCs w:val="24"/>
        </w:rPr>
      </w:pPr>
      <w:r w:rsidRPr="006B0D2F">
        <w:rPr>
          <w:rFonts w:ascii="David" w:hAnsi="David" w:cs="David"/>
          <w:sz w:val="24"/>
          <w:szCs w:val="24"/>
          <w:rtl/>
        </w:rPr>
        <w:t>תחום העיסוק</w:t>
      </w:r>
    </w:p>
    <w:p w:rsidR="006B0D2F" w:rsidRPr="006B0D2F" w:rsidRDefault="006B0D2F" w:rsidP="006B0D2F">
      <w:pPr>
        <w:pStyle w:val="aa"/>
        <w:numPr>
          <w:ilvl w:val="0"/>
          <w:numId w:val="2"/>
        </w:numPr>
        <w:jc w:val="both"/>
        <w:rPr>
          <w:rFonts w:ascii="David" w:hAnsi="David" w:cs="David"/>
          <w:sz w:val="24"/>
          <w:szCs w:val="24"/>
          <w:rtl/>
        </w:rPr>
      </w:pPr>
      <w:r w:rsidRPr="006B0D2F">
        <w:rPr>
          <w:rFonts w:ascii="David" w:hAnsi="David" w:cs="David"/>
          <w:sz w:val="24"/>
          <w:szCs w:val="24"/>
          <w:rtl/>
        </w:rPr>
        <w:t xml:space="preserve">ניסיון רלבנטי </w:t>
      </w:r>
    </w:p>
    <w:p w:rsidR="006B0D2F" w:rsidRPr="006B0D2F" w:rsidRDefault="006B0D2F" w:rsidP="006B0D2F">
      <w:pPr>
        <w:pStyle w:val="aa"/>
        <w:numPr>
          <w:ilvl w:val="0"/>
          <w:numId w:val="2"/>
        </w:numPr>
        <w:jc w:val="both"/>
        <w:rPr>
          <w:rFonts w:ascii="David" w:hAnsi="David" w:cs="David"/>
          <w:sz w:val="24"/>
          <w:szCs w:val="24"/>
          <w:rtl/>
        </w:rPr>
      </w:pPr>
      <w:r w:rsidRPr="006B0D2F">
        <w:rPr>
          <w:rFonts w:ascii="David" w:hAnsi="David" w:cs="David"/>
          <w:sz w:val="24"/>
          <w:szCs w:val="24"/>
          <w:rtl/>
        </w:rPr>
        <w:t>ידע רלבנטי בתחום התקשרויות רפואיות וטכנולוגיות רפואיות</w:t>
      </w:r>
    </w:p>
    <w:p w:rsidR="006B0D2F" w:rsidRPr="006B0D2F" w:rsidRDefault="006B0D2F" w:rsidP="006B0D2F">
      <w:pPr>
        <w:pStyle w:val="aa"/>
        <w:numPr>
          <w:ilvl w:val="0"/>
          <w:numId w:val="2"/>
        </w:numPr>
        <w:jc w:val="both"/>
        <w:rPr>
          <w:rFonts w:ascii="David" w:hAnsi="David" w:cs="David"/>
          <w:sz w:val="24"/>
          <w:szCs w:val="24"/>
          <w:rtl/>
        </w:rPr>
      </w:pPr>
      <w:r w:rsidRPr="006B0D2F">
        <w:rPr>
          <w:rFonts w:ascii="David" w:hAnsi="David" w:cs="David"/>
          <w:sz w:val="24"/>
          <w:szCs w:val="24"/>
          <w:rtl/>
        </w:rPr>
        <w:t>פרטי ממליצים</w:t>
      </w:r>
    </w:p>
    <w:p w:rsidR="006B0D2F" w:rsidRDefault="006B0D2F" w:rsidP="00711BEE">
      <w:pPr>
        <w:pStyle w:val="aa"/>
        <w:numPr>
          <w:ilvl w:val="0"/>
          <w:numId w:val="2"/>
        </w:numPr>
        <w:jc w:val="both"/>
        <w:rPr>
          <w:rFonts w:ascii="David" w:hAnsi="David" w:cs="David"/>
          <w:sz w:val="24"/>
          <w:szCs w:val="24"/>
        </w:rPr>
      </w:pPr>
      <w:r w:rsidRPr="006B0D2F">
        <w:rPr>
          <w:rFonts w:ascii="David" w:hAnsi="David" w:cs="David"/>
          <w:sz w:val="24"/>
          <w:szCs w:val="24"/>
          <w:rtl/>
        </w:rPr>
        <w:t>הערכה בלתי מחייבת לגבי עלות השירות</w:t>
      </w:r>
    </w:p>
    <w:p w:rsidR="00711BEE" w:rsidRPr="00711BEE" w:rsidRDefault="00711BEE" w:rsidP="00711BEE">
      <w:pPr>
        <w:pStyle w:val="aa"/>
        <w:jc w:val="both"/>
        <w:rPr>
          <w:rFonts w:ascii="David" w:hAnsi="David" w:cs="David"/>
          <w:sz w:val="10"/>
          <w:szCs w:val="10"/>
          <w:rtl/>
        </w:rPr>
      </w:pPr>
    </w:p>
    <w:p w:rsidR="003A2595" w:rsidRPr="00711BEE" w:rsidRDefault="00FC783F" w:rsidP="00711BEE">
      <w:pPr>
        <w:jc w:val="both"/>
        <w:rPr>
          <w:rFonts w:ascii="David" w:hAnsi="David" w:cs="David"/>
          <w:caps/>
          <w:szCs w:val="24"/>
          <w:rtl/>
        </w:rPr>
      </w:pPr>
      <w:r w:rsidRPr="006B0D2F">
        <w:rPr>
          <w:rFonts w:ascii="David" w:hAnsi="David" w:cs="David"/>
          <w:sz w:val="24"/>
          <w:szCs w:val="24"/>
          <w:rtl/>
        </w:rPr>
        <w:tab/>
      </w:r>
      <w:r w:rsidRPr="006B0D2F">
        <w:rPr>
          <w:rFonts w:ascii="David" w:hAnsi="David" w:cs="David"/>
          <w:sz w:val="24"/>
          <w:szCs w:val="24"/>
          <w:rtl/>
        </w:rPr>
        <w:tab/>
      </w:r>
      <w:r w:rsidRPr="006B0D2F">
        <w:rPr>
          <w:rFonts w:ascii="David" w:hAnsi="David" w:cs="David"/>
          <w:sz w:val="24"/>
          <w:szCs w:val="24"/>
          <w:rtl/>
        </w:rPr>
        <w:tab/>
      </w:r>
      <w:r w:rsidRPr="006B0D2F">
        <w:rPr>
          <w:rFonts w:ascii="David" w:hAnsi="David" w:cs="David"/>
          <w:sz w:val="24"/>
          <w:szCs w:val="24"/>
          <w:rtl/>
        </w:rPr>
        <w:tab/>
      </w:r>
      <w:r w:rsidRPr="006B0D2F">
        <w:rPr>
          <w:rFonts w:ascii="David" w:hAnsi="David" w:cs="David"/>
          <w:sz w:val="24"/>
          <w:szCs w:val="24"/>
          <w:rtl/>
        </w:rPr>
        <w:tab/>
      </w:r>
      <w:r w:rsidRPr="006B0D2F">
        <w:rPr>
          <w:rFonts w:ascii="David" w:hAnsi="David" w:cs="David"/>
          <w:sz w:val="24"/>
          <w:szCs w:val="24"/>
          <w:rtl/>
        </w:rPr>
        <w:tab/>
      </w:r>
      <w:r w:rsidR="00711BEE">
        <w:rPr>
          <w:rFonts w:ascii="David" w:hAnsi="David" w:cs="David"/>
          <w:caps/>
          <w:szCs w:val="24"/>
          <w:rtl/>
        </w:rPr>
        <w:tab/>
      </w:r>
      <w:r w:rsidR="00711BEE">
        <w:rPr>
          <w:rFonts w:ascii="David" w:hAnsi="David" w:cs="David"/>
          <w:caps/>
          <w:szCs w:val="24"/>
          <w:rtl/>
        </w:rPr>
        <w:tab/>
      </w:r>
      <w:r w:rsidR="00711BEE">
        <w:rPr>
          <w:rFonts w:ascii="David" w:hAnsi="David" w:cs="David"/>
          <w:caps/>
          <w:szCs w:val="24"/>
          <w:rtl/>
        </w:rPr>
        <w:tab/>
      </w:r>
      <w:r w:rsidR="00711BEE">
        <w:rPr>
          <w:rFonts w:ascii="David" w:hAnsi="David" w:cs="David"/>
          <w:caps/>
          <w:szCs w:val="24"/>
          <w:rtl/>
        </w:rPr>
        <w:tab/>
      </w:r>
      <w:r w:rsidR="00711BEE">
        <w:rPr>
          <w:rFonts w:ascii="David" w:hAnsi="David" w:cs="David"/>
          <w:caps/>
          <w:szCs w:val="24"/>
          <w:rtl/>
        </w:rPr>
        <w:tab/>
      </w:r>
      <w:r w:rsidR="00711BEE">
        <w:rPr>
          <w:rFonts w:ascii="David" w:hAnsi="David" w:cs="David"/>
          <w:caps/>
          <w:szCs w:val="24"/>
          <w:rtl/>
        </w:rPr>
        <w:tab/>
      </w:r>
      <w:r w:rsidR="00711BEE">
        <w:rPr>
          <w:rFonts w:ascii="David" w:hAnsi="David" w:cs="David"/>
          <w:caps/>
          <w:szCs w:val="24"/>
          <w:rtl/>
        </w:rPr>
        <w:tab/>
      </w:r>
      <w:r w:rsidR="00711BEE">
        <w:rPr>
          <w:rFonts w:ascii="David" w:hAnsi="David" w:cs="David"/>
          <w:caps/>
          <w:szCs w:val="24"/>
          <w:rtl/>
        </w:rPr>
        <w:tab/>
      </w:r>
      <w:r w:rsidR="00711BEE">
        <w:rPr>
          <w:rFonts w:ascii="David" w:hAnsi="David" w:cs="David"/>
          <w:caps/>
          <w:szCs w:val="24"/>
          <w:rtl/>
        </w:rPr>
        <w:tab/>
      </w:r>
      <w:r w:rsidR="00711BEE">
        <w:rPr>
          <w:rFonts w:ascii="David" w:hAnsi="David" w:cs="David"/>
          <w:caps/>
          <w:szCs w:val="24"/>
          <w:rtl/>
        </w:rPr>
        <w:tab/>
      </w:r>
      <w:r w:rsidR="00711BEE">
        <w:rPr>
          <w:rFonts w:ascii="David" w:hAnsi="David" w:cs="David"/>
          <w:caps/>
          <w:szCs w:val="24"/>
          <w:rtl/>
        </w:rPr>
        <w:tab/>
      </w:r>
      <w:r w:rsidR="00711BEE">
        <w:rPr>
          <w:rFonts w:ascii="David" w:hAnsi="David" w:cs="David"/>
          <w:caps/>
          <w:szCs w:val="24"/>
          <w:rtl/>
        </w:rPr>
        <w:tab/>
      </w:r>
      <w:r w:rsidR="00711BEE">
        <w:rPr>
          <w:rFonts w:ascii="David" w:hAnsi="David" w:cs="David" w:hint="cs"/>
          <w:caps/>
          <w:szCs w:val="24"/>
          <w:rtl/>
        </w:rPr>
        <w:t xml:space="preserve">המרכז הרפואי ע"ש ברוך פדה </w:t>
      </w:r>
      <w:proofErr w:type="spellStart"/>
      <w:r w:rsidR="00711BEE">
        <w:rPr>
          <w:rFonts w:ascii="David" w:hAnsi="David" w:cs="David" w:hint="cs"/>
          <w:caps/>
          <w:szCs w:val="24"/>
          <w:rtl/>
        </w:rPr>
        <w:t>פוריה</w:t>
      </w:r>
      <w:proofErr w:type="spellEnd"/>
    </w:p>
    <w:sectPr w:rsidR="003A2595" w:rsidRPr="00711BEE" w:rsidSect="002B7829">
      <w:headerReference w:type="default" r:id="rId8"/>
      <w:footerReference w:type="default" r:id="rId9"/>
      <w:pgSz w:w="11906" w:h="16838"/>
      <w:pgMar w:top="3084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B0D2F" w:rsidRDefault="006B0D2F" w:rsidP="00B73A64">
      <w:pPr>
        <w:spacing w:after="0" w:line="240" w:lineRule="auto"/>
      </w:pPr>
      <w:r>
        <w:separator/>
      </w:r>
    </w:p>
  </w:endnote>
  <w:endnote w:type="continuationSeparator" w:id="0">
    <w:p w:rsidR="006B0D2F" w:rsidRDefault="006B0D2F" w:rsidP="00B73A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0D2F" w:rsidRPr="00B73A64" w:rsidRDefault="0028404B" w:rsidP="00B73A64">
    <w:pPr>
      <w:pStyle w:val="a5"/>
    </w:pPr>
    <w:r>
      <w:rPr>
        <w:noProof/>
      </w:rPr>
      <w:pict>
        <v:group id="Group 41" o:spid="_x0000_s14338" style="position:absolute;left:0;text-align:left;margin-left:-61.5pt;margin-top:-17.55pt;width:553pt;height:53.25pt;z-index:251665408" coordorigin="580,15484" coordsize="11060,964">
          <v:shapetype id="_x0000_t202" coordsize="21600,21600" o:spt="202" path="m,l,21600r21600,l21600,xe">
            <v:stroke joinstyle="miter"/>
            <v:path gradientshapeok="t" o:connecttype="rect"/>
          </v:shapetype>
          <v:shape id="Text Box 43" o:spid="_x0000_s14341" type="#_x0000_t202" style="position:absolute;left:580;top:15824;width:10989;height:42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" stroked="f">
            <v:textbox>
              <w:txbxContent>
                <w:p w:rsidR="006B0D2F" w:rsidRDefault="006B0D2F" w:rsidP="00D909CA">
                  <w:pPr>
                    <w:bidi w:val="0"/>
                    <w:jc w:val="center"/>
                    <w:rPr>
                      <w:rFonts w:ascii="Arial" w:hAnsi="Arial" w:cs="Arial"/>
                      <w:spacing w:val="6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333399"/>
                      <w:spacing w:val="6"/>
                      <w:sz w:val="18"/>
                      <w:szCs w:val="18"/>
                    </w:rPr>
                    <w:t>The BARUCH PADEH Medical Center, PORIYA – M.P. Lower Galilee 15208, Tel. 04-6652614, Fax. 04-6652420</w:t>
                  </w:r>
                </w:p>
              </w:txbxContent>
            </v:textbox>
          </v:shape>
          <v:line id="Line 44" o:spid="_x0000_s14340" style="position:absolute;flip:y;visibility:visible;mso-wrap-style:square" from="618,16433" to="11640,16448" o:connectortype="straight" strokecolor="navy" strokeweight="20pt"/>
          <v:line id="Line 45" o:spid="_x0000_s14339" style="position:absolute;visibility:visible;mso-wrap-style:square" from="683,15484" to="11461,15484" o:connectortype="straight" strokecolor="#3cc"/>
        </v:group>
      </w:pict>
    </w:r>
    <w:r>
      <w:rPr>
        <w:noProof/>
      </w:rPr>
      <w:pict>
        <v:shape id="תיבת טקסט 11" o:spid="_x0000_s14337" type="#_x0000_t202" style="position:absolute;left:0;text-align:left;margin-left:-50.25pt;margin-top:-16.05pt;width:528.75pt;height:16.5pt;z-index:2516725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" fillcolor="white [3201]" stroked="f" strokeweight=".5pt">
          <v:textbox>
            <w:txbxContent>
              <w:p w:rsidR="006B0D2F" w:rsidRPr="0081145A" w:rsidRDefault="006B0D2F" w:rsidP="00D909CA">
                <w:pPr>
                  <w:bidi w:val="0"/>
                  <w:jc w:val="center"/>
                  <w:rPr>
                    <w:rFonts w:ascii="Arial" w:hAnsi="Arial" w:cs="Arial"/>
                    <w:b/>
                    <w:bCs/>
                    <w:color w:val="333399"/>
                    <w:spacing w:val="6"/>
                    <w:sz w:val="18"/>
                    <w:szCs w:val="18"/>
                    <w:rtl/>
                  </w:rPr>
                </w:pPr>
                <w:r w:rsidRPr="0081145A">
                  <w:rPr>
                    <w:rFonts w:ascii="Arial" w:hAnsi="Arial" w:cs="Arial" w:hint="cs"/>
                    <w:b/>
                    <w:bCs/>
                    <w:color w:val="333399"/>
                    <w:spacing w:val="6"/>
                    <w:sz w:val="18"/>
                    <w:szCs w:val="18"/>
                    <w:rtl/>
                  </w:rPr>
                  <w:t xml:space="preserve">המרכז הרפואי ע"ש ברוך פדה, </w:t>
                </w:r>
                <w:proofErr w:type="spellStart"/>
                <w:r w:rsidRPr="0081145A">
                  <w:rPr>
                    <w:rFonts w:ascii="Arial" w:hAnsi="Arial" w:cs="Arial" w:hint="cs"/>
                    <w:b/>
                    <w:bCs/>
                    <w:color w:val="333399"/>
                    <w:spacing w:val="6"/>
                    <w:sz w:val="18"/>
                    <w:szCs w:val="18"/>
                    <w:rtl/>
                  </w:rPr>
                  <w:t>פוריה</w:t>
                </w:r>
                <w:proofErr w:type="spellEnd"/>
                <w:r w:rsidRPr="0081145A">
                  <w:rPr>
                    <w:rFonts w:ascii="Arial" w:hAnsi="Arial" w:cs="Arial" w:hint="cs"/>
                    <w:b/>
                    <w:bCs/>
                    <w:color w:val="333399"/>
                    <w:spacing w:val="6"/>
                    <w:sz w:val="18"/>
                    <w:szCs w:val="18"/>
                    <w:rtl/>
                  </w:rPr>
                  <w:t>- ד.נ. הגליל התחתון 15208 טל. 04-6652</w:t>
                </w:r>
                <w:r>
                  <w:rPr>
                    <w:rFonts w:ascii="Arial" w:hAnsi="Arial" w:cs="Arial" w:hint="cs"/>
                    <w:b/>
                    <w:bCs/>
                    <w:color w:val="333399"/>
                    <w:spacing w:val="6"/>
                    <w:sz w:val="18"/>
                    <w:szCs w:val="18"/>
                    <w:rtl/>
                  </w:rPr>
                  <w:t xml:space="preserve">614  </w:t>
                </w:r>
                <w:r w:rsidRPr="0081145A">
                  <w:rPr>
                    <w:rFonts w:ascii="Arial" w:hAnsi="Arial" w:cs="Arial" w:hint="cs"/>
                    <w:b/>
                    <w:bCs/>
                    <w:color w:val="333399"/>
                    <w:spacing w:val="6"/>
                    <w:sz w:val="18"/>
                    <w:szCs w:val="18"/>
                    <w:rtl/>
                  </w:rPr>
                  <w:t xml:space="preserve"> פקס. 04-</w:t>
                </w:r>
                <w:r>
                  <w:rPr>
                    <w:rFonts w:ascii="Arial" w:hAnsi="Arial" w:cs="Arial" w:hint="cs"/>
                    <w:b/>
                    <w:bCs/>
                    <w:color w:val="333399"/>
                    <w:spacing w:val="6"/>
                    <w:sz w:val="18"/>
                    <w:szCs w:val="18"/>
                    <w:rtl/>
                  </w:rPr>
                  <w:t>6652420</w:t>
                </w:r>
              </w:p>
              <w:p w:rsidR="006B0D2F" w:rsidRDefault="006B0D2F"/>
            </w:txbxContent>
          </v:textbox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B0D2F" w:rsidRDefault="006B0D2F" w:rsidP="00B73A64">
      <w:pPr>
        <w:spacing w:after="0" w:line="240" w:lineRule="auto"/>
      </w:pPr>
      <w:r>
        <w:separator/>
      </w:r>
    </w:p>
  </w:footnote>
  <w:footnote w:type="continuationSeparator" w:id="0">
    <w:p w:rsidR="006B0D2F" w:rsidRDefault="006B0D2F" w:rsidP="00B73A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0D2F" w:rsidRDefault="0028404B">
    <w:pPr>
      <w:pStyle w:val="a3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50" o:spid="_x0000_s14344" type="#_x0000_t202" style="position:absolute;left:0;text-align:left;margin-left:244.8pt;margin-top:80pt;width:174pt;height:24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" filled="f" stroked="f">
          <v:textbox>
            <w:txbxContent>
              <w:p w:rsidR="006B0D2F" w:rsidRDefault="006B0D2F" w:rsidP="002B7829">
                <w:pPr>
                  <w:pStyle w:val="1"/>
                  <w:rPr>
                    <w:rFonts w:ascii="Arial" w:hAnsi="Arial" w:cs="Arial"/>
                    <w:b/>
                    <w:bCs/>
                    <w:color w:val="000080"/>
                    <w:sz w:val="26"/>
                    <w:szCs w:val="26"/>
                    <w:rtl/>
                  </w:rPr>
                </w:pPr>
              </w:p>
            </w:txbxContent>
          </v:textbox>
        </v:shape>
      </w:pict>
    </w:r>
    <w:r>
      <w:rPr>
        <w:noProof/>
      </w:rPr>
      <w:pict>
        <v:line id="Line 49" o:spid="_x0000_s14343" style="position:absolute;left:0;text-align:lef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4.05pt,79.9pt" to="409.05pt,79.9pt" strokecolor="#3cc" strokeweight="1.25pt"/>
      </w:pict>
    </w:r>
    <w:r>
      <w:rPr>
        <w:noProof/>
      </w:rPr>
      <w:pict>
        <v:shape id="Text Box 48" o:spid="_x0000_s14342" type="#_x0000_t202" style="position:absolute;left:0;text-align:left;margin-left:256.05pt;margin-top:61.9pt;width:162pt;height:27pt;z-index:-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" stroked="f">
          <v:textbox>
            <w:txbxContent>
              <w:p w:rsidR="006B0D2F" w:rsidRDefault="006B0D2F" w:rsidP="002B7829">
                <w:pPr>
                  <w:rPr>
                    <w:sz w:val="24"/>
                    <w:szCs w:val="24"/>
                    <w:u w:color="33CCCC"/>
                    <w:rtl/>
                  </w:rPr>
                </w:pPr>
                <w:r>
                  <w:rPr>
                    <w:rFonts w:ascii="Arial" w:hAnsi="Arial" w:cs="Arial" w:hint="cs"/>
                    <w:b/>
                    <w:bCs/>
                    <w:color w:val="000080"/>
                    <w:sz w:val="24"/>
                    <w:szCs w:val="24"/>
                    <w:u w:color="33CCCC"/>
                    <w:rtl/>
                  </w:rPr>
                  <w:t>ועדת מכרזים</w:t>
                </w:r>
              </w:p>
            </w:txbxContent>
          </v:textbox>
        </v:shape>
      </w:pict>
    </w:r>
    <w:r w:rsidR="006B0D2F" w:rsidRPr="008C6D50">
      <w:rPr>
        <w:rFonts w:cs="Arial"/>
        <w:noProof/>
      </w:rPr>
      <w:drawing>
        <wp:anchor distT="0" distB="0" distL="114300" distR="114300" simplePos="0" relativeHeight="251670528" behindDoc="1" locked="0" layoutInCell="1" allowOverlap="1">
          <wp:simplePos x="0" y="0"/>
          <wp:positionH relativeFrom="column">
            <wp:posOffset>-658124</wp:posOffset>
          </wp:positionH>
          <wp:positionV relativeFrom="paragraph">
            <wp:posOffset>-182162</wp:posOffset>
          </wp:positionV>
          <wp:extent cx="2265280" cy="1456965"/>
          <wp:effectExtent l="19050" t="0" r="1670" b="0"/>
          <wp:wrapNone/>
          <wp:docPr id="5" name="Picture 11" descr="C:\temp\pori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temp\poria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65282" cy="145696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B0D2F">
      <w:rPr>
        <w:noProof/>
      </w:rPr>
      <w:drawing>
        <wp:anchor distT="0" distB="0" distL="114300" distR="114300" simplePos="0" relativeHeight="251671552" behindDoc="1" locked="0" layoutInCell="1" allowOverlap="1">
          <wp:simplePos x="0" y="0"/>
          <wp:positionH relativeFrom="column">
            <wp:posOffset>1743075</wp:posOffset>
          </wp:positionH>
          <wp:positionV relativeFrom="paragraph">
            <wp:posOffset>-68580</wp:posOffset>
          </wp:positionV>
          <wp:extent cx="1133475" cy="1343025"/>
          <wp:effectExtent l="0" t="0" r="9525" b="9525"/>
          <wp:wrapNone/>
          <wp:docPr id="7" name="Picture 12" descr="C:\temp\logo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temp\logo1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33475" cy="1343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B7A4708"/>
    <w:multiLevelType w:val="hybridMultilevel"/>
    <w:tmpl w:val="A06CF7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CA813A1"/>
    <w:multiLevelType w:val="hybridMultilevel"/>
    <w:tmpl w:val="B246BB62"/>
    <w:lvl w:ilvl="0" w:tplc="C3C871AA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20"/>
  <w:characterSpacingControl w:val="doNotCompress"/>
  <w:hdrShapeDefaults>
    <o:shapedefaults v:ext="edit" spidmax="14347"/>
    <o:shapelayout v:ext="edit">
      <o:idmap v:ext="edit" data="1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F85"/>
    <w:rsid w:val="00022182"/>
    <w:rsid w:val="00036230"/>
    <w:rsid w:val="000C4DFF"/>
    <w:rsid w:val="000F5625"/>
    <w:rsid w:val="001B7C5F"/>
    <w:rsid w:val="00237E24"/>
    <w:rsid w:val="0028404B"/>
    <w:rsid w:val="00285CF6"/>
    <w:rsid w:val="002A1020"/>
    <w:rsid w:val="002B7829"/>
    <w:rsid w:val="0030779C"/>
    <w:rsid w:val="00362BA6"/>
    <w:rsid w:val="00380745"/>
    <w:rsid w:val="003A2595"/>
    <w:rsid w:val="004044E5"/>
    <w:rsid w:val="004548D6"/>
    <w:rsid w:val="00496DB3"/>
    <w:rsid w:val="004D5250"/>
    <w:rsid w:val="00507668"/>
    <w:rsid w:val="00525E33"/>
    <w:rsid w:val="00532657"/>
    <w:rsid w:val="005518A8"/>
    <w:rsid w:val="005A5492"/>
    <w:rsid w:val="005C736C"/>
    <w:rsid w:val="00635BE8"/>
    <w:rsid w:val="00636860"/>
    <w:rsid w:val="0065245D"/>
    <w:rsid w:val="006A0A90"/>
    <w:rsid w:val="006B0D2F"/>
    <w:rsid w:val="006B4975"/>
    <w:rsid w:val="006F1DF2"/>
    <w:rsid w:val="00711BEE"/>
    <w:rsid w:val="007879FC"/>
    <w:rsid w:val="008736CA"/>
    <w:rsid w:val="008C6D50"/>
    <w:rsid w:val="008D430F"/>
    <w:rsid w:val="00945220"/>
    <w:rsid w:val="00972692"/>
    <w:rsid w:val="009744C5"/>
    <w:rsid w:val="009823F2"/>
    <w:rsid w:val="00986C0B"/>
    <w:rsid w:val="009B164A"/>
    <w:rsid w:val="009D194A"/>
    <w:rsid w:val="00A0051E"/>
    <w:rsid w:val="00A20346"/>
    <w:rsid w:val="00A3650B"/>
    <w:rsid w:val="00AC04FC"/>
    <w:rsid w:val="00AC1C03"/>
    <w:rsid w:val="00AD4D42"/>
    <w:rsid w:val="00B04743"/>
    <w:rsid w:val="00B73A64"/>
    <w:rsid w:val="00B841CF"/>
    <w:rsid w:val="00BF168F"/>
    <w:rsid w:val="00C04730"/>
    <w:rsid w:val="00C77B48"/>
    <w:rsid w:val="00C9746E"/>
    <w:rsid w:val="00CD1881"/>
    <w:rsid w:val="00CE74B4"/>
    <w:rsid w:val="00D25346"/>
    <w:rsid w:val="00D31857"/>
    <w:rsid w:val="00D43D5F"/>
    <w:rsid w:val="00D56B23"/>
    <w:rsid w:val="00D909CA"/>
    <w:rsid w:val="00D95710"/>
    <w:rsid w:val="00DE1C9D"/>
    <w:rsid w:val="00E312CE"/>
    <w:rsid w:val="00E46EED"/>
    <w:rsid w:val="00E55042"/>
    <w:rsid w:val="00E71B85"/>
    <w:rsid w:val="00E73F85"/>
    <w:rsid w:val="00E95816"/>
    <w:rsid w:val="00EC5841"/>
    <w:rsid w:val="00EF403E"/>
    <w:rsid w:val="00F061D7"/>
    <w:rsid w:val="00F10CEB"/>
    <w:rsid w:val="00F52649"/>
    <w:rsid w:val="00FC6571"/>
    <w:rsid w:val="00FC783F"/>
    <w:rsid w:val="00FF1B00"/>
    <w:rsid w:val="00FF5DB0"/>
    <w:rsid w:val="00FF7D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47"/>
    <o:shapelayout v:ext="edit">
      <o:idmap v:ext="edit" data="1"/>
    </o:shapelayout>
  </w:shapeDefaults>
  <w:decimalSymbol w:val="."/>
  <w:listSeparator w:val=","/>
  <w14:docId w14:val="5183F725"/>
  <w15:docId w15:val="{521CB0F9-A438-41DB-B8F2-FB99397E6B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548D6"/>
    <w:pPr>
      <w:bidi/>
    </w:pPr>
  </w:style>
  <w:style w:type="paragraph" w:styleId="1">
    <w:name w:val="heading 1"/>
    <w:basedOn w:val="a"/>
    <w:next w:val="a"/>
    <w:link w:val="10"/>
    <w:qFormat/>
    <w:rsid w:val="00B73A64"/>
    <w:pPr>
      <w:keepNext/>
      <w:spacing w:after="0" w:line="240" w:lineRule="auto"/>
      <w:outlineLvl w:val="0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paragraph" w:styleId="2">
    <w:name w:val="heading 2"/>
    <w:basedOn w:val="a"/>
    <w:next w:val="a"/>
    <w:link w:val="20"/>
    <w:qFormat/>
    <w:rsid w:val="003A2595"/>
    <w:pPr>
      <w:keepNext/>
      <w:spacing w:after="0" w:line="240" w:lineRule="auto"/>
      <w:outlineLvl w:val="1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73A6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B73A64"/>
  </w:style>
  <w:style w:type="paragraph" w:styleId="a5">
    <w:name w:val="footer"/>
    <w:basedOn w:val="a"/>
    <w:link w:val="a6"/>
    <w:uiPriority w:val="99"/>
    <w:unhideWhenUsed/>
    <w:rsid w:val="00B73A6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B73A64"/>
  </w:style>
  <w:style w:type="character" w:customStyle="1" w:styleId="10">
    <w:name w:val="כותרת 1 תו"/>
    <w:basedOn w:val="a0"/>
    <w:link w:val="1"/>
    <w:rsid w:val="00B73A64"/>
    <w:rPr>
      <w:rFonts w:ascii="Times New Roman" w:eastAsia="Times New Roman" w:hAnsi="Times New Roman" w:cs="David"/>
      <w:noProof/>
      <w:sz w:val="20"/>
      <w:szCs w:val="24"/>
      <w:lang w:eastAsia="he-IL"/>
    </w:rPr>
  </w:style>
  <w:style w:type="character" w:styleId="a7">
    <w:name w:val="Placeholder Text"/>
    <w:basedOn w:val="a0"/>
    <w:uiPriority w:val="99"/>
    <w:semiHidden/>
    <w:rsid w:val="00E312CE"/>
    <w:rPr>
      <w:color w:val="808080"/>
    </w:rPr>
  </w:style>
  <w:style w:type="paragraph" w:styleId="a8">
    <w:name w:val="Balloon Text"/>
    <w:basedOn w:val="a"/>
    <w:link w:val="a9"/>
    <w:uiPriority w:val="99"/>
    <w:semiHidden/>
    <w:unhideWhenUsed/>
    <w:rsid w:val="00E312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E312CE"/>
    <w:rPr>
      <w:rFonts w:ascii="Tahoma" w:hAnsi="Tahoma" w:cs="Tahoma"/>
      <w:sz w:val="16"/>
      <w:szCs w:val="16"/>
    </w:rPr>
  </w:style>
  <w:style w:type="character" w:customStyle="1" w:styleId="20">
    <w:name w:val="כותרת 2 תו"/>
    <w:basedOn w:val="a0"/>
    <w:link w:val="2"/>
    <w:rsid w:val="003A2595"/>
    <w:rPr>
      <w:rFonts w:ascii="Times New Roman" w:eastAsia="Times New Roman" w:hAnsi="Times New Roman" w:cs="David"/>
      <w:noProof/>
      <w:sz w:val="20"/>
      <w:szCs w:val="24"/>
      <w:lang w:eastAsia="he-IL"/>
    </w:rPr>
  </w:style>
  <w:style w:type="paragraph" w:styleId="aa">
    <w:name w:val="List Paragraph"/>
    <w:basedOn w:val="a"/>
    <w:uiPriority w:val="34"/>
    <w:qFormat/>
    <w:rsid w:val="006B0D2F"/>
    <w:pPr>
      <w:spacing w:after="0" w:line="240" w:lineRule="auto"/>
      <w:ind w:left="720"/>
    </w:pPr>
    <w:rPr>
      <w:rFonts w:ascii="Calibri" w:hAnsi="Calibri" w:cs="Calibri"/>
    </w:rPr>
  </w:style>
  <w:style w:type="character" w:styleId="Hyperlink">
    <w:name w:val="Hyperlink"/>
    <w:basedOn w:val="a0"/>
    <w:uiPriority w:val="99"/>
    <w:unhideWhenUsed/>
    <w:rsid w:val="006B0D2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20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17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adar@pmc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3F50D41A</Template>
  <TotalTime>0</TotalTime>
  <Pages>1</Pages>
  <Words>301</Words>
  <Characters>1510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מנהל בית חולים - לוגו</vt:lpstr>
      <vt:lpstr>מנהל בית חולים - לוגו</vt:lpstr>
    </vt:vector>
  </TitlesOfParts>
  <Company>Poria Hospital</Company>
  <LinksUpToDate>false</LinksUpToDate>
  <CharactersWithSpaces>1808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מנהל בית חולים - לוגו</dc:title>
  <dc:subject/>
  <dc:creator>hd</dc:creator>
  <cp:keywords/>
  <dc:description/>
  <cp:lastModifiedBy>אלון דר</cp:lastModifiedBy>
  <cp:revision>2</cp:revision>
  <cp:lastPrinted>2021-03-15T06:01:00Z</cp:lastPrinted>
  <dcterms:created xsi:type="dcterms:W3CDTF">2021-04-12T04:38:00Z</dcterms:created>
  <dcterms:modified xsi:type="dcterms:W3CDTF">2021-04-12T04:38:00Z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Heb">
    <vt:lpwstr>כ"ו באדר תשפ"א</vt:lpwstr>
  </property>
  <property fmtid="{D5CDD505-2E9C-101B-9397-08002B2CF9AE}" pid="3" name="DocNumber">
    <vt:lpwstr>2000-2002-2021-0008907</vt:lpwstr>
  </property>
  <property fmtid="{D5CDD505-2E9C-101B-9397-08002B2CF9AE}" pid="4" name="DocObjectName">
    <vt:lpwstr>RFI - איתור מתאם חדשנות</vt:lpwstr>
  </property>
  <property fmtid="{D5CDD505-2E9C-101B-9397-08002B2CF9AE}" pid="5" name="DocRecipients">
    <vt:lpwstr/>
  </property>
  <property fmtid="{D5CDD505-2E9C-101B-9397-08002B2CF9AE}" pid="6" name="DocToName">
    <vt:lpwstr/>
  </property>
  <property fmtid="{D5CDD505-2E9C-101B-9397-08002B2CF9AE}" pid="7" name="DocDateEng">
    <vt:lpwstr>10 במרץ 2021</vt:lpwstr>
  </property>
</Properties>
</file>