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3C68" w:rsidRPr="00853C68" w:rsidRDefault="00853C68" w:rsidP="00853C68">
      <w:pPr>
        <w:rPr>
          <w:sz w:val="24"/>
          <w:szCs w:val="24"/>
          <w:rtl/>
        </w:rPr>
      </w:pPr>
    </w:p>
    <w:p w:rsidR="00853C68" w:rsidRPr="00853C68" w:rsidRDefault="00853C68" w:rsidP="00853C68">
      <w:pPr>
        <w:spacing w:line="360" w:lineRule="auto"/>
        <w:jc w:val="both"/>
        <w:rPr>
          <w:b/>
          <w:bCs/>
          <w:sz w:val="24"/>
          <w:szCs w:val="24"/>
          <w:rtl/>
        </w:rPr>
      </w:pPr>
      <w:r w:rsidRPr="00853C68">
        <w:rPr>
          <w:sz w:val="24"/>
          <w:szCs w:val="24"/>
          <w:rtl/>
        </w:rPr>
        <w:t>לכבוד</w:t>
      </w:r>
    </w:p>
    <w:p w:rsidR="00853C68" w:rsidRPr="00853C68" w:rsidRDefault="00853C68" w:rsidP="00767894">
      <w:pPr>
        <w:spacing w:line="360" w:lineRule="auto"/>
        <w:jc w:val="both"/>
        <w:rPr>
          <w:sz w:val="24"/>
          <w:szCs w:val="24"/>
          <w:rtl/>
        </w:rPr>
      </w:pPr>
      <w:r w:rsidRPr="00853C68">
        <w:rPr>
          <w:sz w:val="24"/>
          <w:szCs w:val="24"/>
          <w:u w:val="single"/>
          <w:rtl/>
        </w:rPr>
        <w:t>קבלנים עפ"י רשימת תפוצה</w:t>
      </w:r>
      <w:r w:rsidR="00767894">
        <w:rPr>
          <w:sz w:val="24"/>
          <w:szCs w:val="24"/>
          <w:rtl/>
        </w:rPr>
        <w:tab/>
      </w:r>
      <w:r w:rsidR="00767894">
        <w:rPr>
          <w:sz w:val="24"/>
          <w:szCs w:val="24"/>
          <w:rtl/>
        </w:rPr>
        <w:tab/>
      </w:r>
      <w:r w:rsidR="00767894">
        <w:rPr>
          <w:sz w:val="24"/>
          <w:szCs w:val="24"/>
          <w:rtl/>
        </w:rPr>
        <w:tab/>
      </w:r>
      <w:r w:rsidR="00767894">
        <w:rPr>
          <w:sz w:val="24"/>
          <w:szCs w:val="24"/>
          <w:rtl/>
        </w:rPr>
        <w:tab/>
      </w:r>
      <w:r w:rsidR="00767894">
        <w:rPr>
          <w:sz w:val="24"/>
          <w:szCs w:val="24"/>
          <w:rtl/>
        </w:rPr>
        <w:tab/>
      </w:r>
      <w:r w:rsidR="00767894">
        <w:rPr>
          <w:sz w:val="24"/>
          <w:szCs w:val="24"/>
          <w:rtl/>
        </w:rPr>
        <w:tab/>
      </w:r>
      <w:r w:rsidR="00767894">
        <w:rPr>
          <w:sz w:val="24"/>
          <w:szCs w:val="24"/>
          <w:rtl/>
        </w:rPr>
        <w:tab/>
      </w:r>
      <w:r w:rsidR="00767894">
        <w:rPr>
          <w:sz w:val="24"/>
          <w:szCs w:val="24"/>
          <w:rtl/>
        </w:rPr>
        <w:tab/>
      </w:r>
      <w:r w:rsidRPr="00853C68">
        <w:rPr>
          <w:sz w:val="24"/>
          <w:szCs w:val="24"/>
          <w:rtl/>
        </w:rPr>
        <w:tab/>
        <w:t xml:space="preserve"> </w:t>
      </w:r>
    </w:p>
    <w:p w:rsidR="00853C68" w:rsidRPr="00853C68" w:rsidRDefault="00853C68" w:rsidP="000F5C43">
      <w:pPr>
        <w:ind w:left="7"/>
        <w:jc w:val="center"/>
        <w:rPr>
          <w:sz w:val="24"/>
          <w:szCs w:val="24"/>
          <w:u w:val="single"/>
          <w:rtl/>
        </w:rPr>
      </w:pPr>
      <w:r w:rsidRPr="00853C68">
        <w:rPr>
          <w:sz w:val="24"/>
          <w:szCs w:val="24"/>
          <w:rtl/>
        </w:rPr>
        <w:t>הנדון:</w:t>
      </w:r>
      <w:r w:rsidRPr="00853C68">
        <w:rPr>
          <w:sz w:val="24"/>
          <w:szCs w:val="24"/>
          <w:u w:val="single"/>
          <w:rtl/>
        </w:rPr>
        <w:t xml:space="preserve"> מכרז </w:t>
      </w:r>
      <w:r w:rsidR="000F5C43">
        <w:rPr>
          <w:rFonts w:hint="cs"/>
          <w:sz w:val="24"/>
          <w:szCs w:val="24"/>
          <w:u w:val="single"/>
          <w:rtl/>
        </w:rPr>
        <w:t>3</w:t>
      </w:r>
      <w:r w:rsidR="00796150">
        <w:rPr>
          <w:rFonts w:hint="cs"/>
          <w:sz w:val="24"/>
          <w:szCs w:val="24"/>
          <w:u w:val="single"/>
          <w:rtl/>
        </w:rPr>
        <w:t>/21</w:t>
      </w:r>
      <w:r w:rsidRPr="00853C68">
        <w:rPr>
          <w:sz w:val="24"/>
          <w:szCs w:val="24"/>
          <w:u w:val="single"/>
          <w:rtl/>
        </w:rPr>
        <w:t>–</w:t>
      </w:r>
      <w:r w:rsidRPr="00853C68">
        <w:rPr>
          <w:rFonts w:hint="cs"/>
          <w:sz w:val="24"/>
          <w:szCs w:val="24"/>
          <w:u w:val="single"/>
          <w:rtl/>
        </w:rPr>
        <w:t xml:space="preserve"> </w:t>
      </w:r>
      <w:r w:rsidR="0083698F">
        <w:rPr>
          <w:rFonts w:hint="cs"/>
          <w:sz w:val="24"/>
          <w:szCs w:val="24"/>
          <w:u w:val="single"/>
          <w:rtl/>
        </w:rPr>
        <w:t>אספקה והתקנ</w:t>
      </w:r>
      <w:r w:rsidR="000F5C43">
        <w:rPr>
          <w:rFonts w:hint="cs"/>
          <w:sz w:val="24"/>
          <w:szCs w:val="24"/>
          <w:u w:val="single"/>
          <w:rtl/>
        </w:rPr>
        <w:t>ת מנהרת גיהוץ למכבסת בית חולים שמואל הרופא</w:t>
      </w:r>
    </w:p>
    <w:p w:rsidR="00853C68" w:rsidRPr="00767894" w:rsidRDefault="00853C68" w:rsidP="004315FC">
      <w:pPr>
        <w:spacing w:line="360" w:lineRule="auto"/>
        <w:ind w:firstLine="720"/>
        <w:jc w:val="center"/>
        <w:rPr>
          <w:sz w:val="24"/>
          <w:szCs w:val="24"/>
          <w:u w:val="single"/>
          <w:rtl/>
        </w:rPr>
      </w:pPr>
      <w:r w:rsidRPr="00853C68">
        <w:rPr>
          <w:sz w:val="24"/>
          <w:szCs w:val="24"/>
          <w:u w:val="single"/>
          <w:rtl/>
        </w:rPr>
        <w:t xml:space="preserve">פרוטוקול מסיור הקבלנים </w:t>
      </w:r>
      <w:r w:rsidR="004315FC">
        <w:rPr>
          <w:rFonts w:hint="cs"/>
          <w:sz w:val="24"/>
          <w:szCs w:val="24"/>
          <w:u w:val="single"/>
          <w:rtl/>
        </w:rPr>
        <w:t xml:space="preserve">שני </w:t>
      </w:r>
      <w:r w:rsidRPr="00853C68">
        <w:rPr>
          <w:sz w:val="24"/>
          <w:szCs w:val="24"/>
          <w:u w:val="single"/>
          <w:rtl/>
        </w:rPr>
        <w:t xml:space="preserve">מיום </w:t>
      </w:r>
      <w:r w:rsidR="004315FC">
        <w:rPr>
          <w:rFonts w:hint="cs"/>
          <w:sz w:val="24"/>
          <w:szCs w:val="24"/>
          <w:u w:val="single"/>
          <w:rtl/>
        </w:rPr>
        <w:t>3.8</w:t>
      </w:r>
      <w:r w:rsidR="004B0BFE">
        <w:rPr>
          <w:rFonts w:hint="cs"/>
          <w:sz w:val="24"/>
          <w:szCs w:val="24"/>
          <w:u w:val="single"/>
          <w:rtl/>
        </w:rPr>
        <w:t>.21</w:t>
      </w:r>
      <w:r w:rsidR="00530C69">
        <w:rPr>
          <w:rFonts w:hint="cs"/>
          <w:sz w:val="24"/>
          <w:szCs w:val="24"/>
          <w:u w:val="single"/>
          <w:rtl/>
        </w:rPr>
        <w:t xml:space="preserve"> </w:t>
      </w:r>
    </w:p>
    <w:p w:rsidR="00853C68" w:rsidRPr="004315FC" w:rsidRDefault="00853C68" w:rsidP="00853C68">
      <w:pPr>
        <w:spacing w:line="360" w:lineRule="auto"/>
        <w:ind w:firstLine="720"/>
        <w:jc w:val="both"/>
        <w:rPr>
          <w:sz w:val="24"/>
          <w:szCs w:val="24"/>
          <w:rtl/>
        </w:rPr>
      </w:pPr>
      <w:r w:rsidRPr="004315FC">
        <w:rPr>
          <w:sz w:val="24"/>
          <w:szCs w:val="24"/>
          <w:rtl/>
        </w:rPr>
        <w:t xml:space="preserve">נוכחים: </w:t>
      </w:r>
      <w:r w:rsidRPr="004315FC">
        <w:rPr>
          <w:rFonts w:hint="cs"/>
          <w:sz w:val="24"/>
          <w:szCs w:val="24"/>
          <w:rtl/>
        </w:rPr>
        <w:tab/>
      </w:r>
      <w:r w:rsidRPr="004315FC">
        <w:rPr>
          <w:rFonts w:hint="cs"/>
          <w:sz w:val="24"/>
          <w:szCs w:val="24"/>
          <w:rtl/>
        </w:rPr>
        <w:tab/>
        <w:t>קבלנים עפ"י רשימת התפוצה</w:t>
      </w:r>
    </w:p>
    <w:p w:rsidR="00853C68" w:rsidRPr="004315FC" w:rsidRDefault="00853C68" w:rsidP="004315FC">
      <w:pPr>
        <w:ind w:firstLine="720"/>
        <w:jc w:val="both"/>
        <w:rPr>
          <w:sz w:val="24"/>
          <w:szCs w:val="24"/>
          <w:rtl/>
        </w:rPr>
      </w:pPr>
      <w:r w:rsidRPr="004315FC">
        <w:rPr>
          <w:rFonts w:hint="cs"/>
          <w:b/>
          <w:bCs/>
          <w:sz w:val="24"/>
          <w:szCs w:val="24"/>
          <w:rtl/>
        </w:rPr>
        <w:tab/>
      </w:r>
      <w:r w:rsidRPr="004315FC">
        <w:rPr>
          <w:rFonts w:hint="cs"/>
          <w:b/>
          <w:bCs/>
          <w:sz w:val="24"/>
          <w:szCs w:val="24"/>
          <w:rtl/>
        </w:rPr>
        <w:tab/>
      </w:r>
    </w:p>
    <w:p w:rsidR="00853C68" w:rsidRPr="004315FC" w:rsidRDefault="00853C68" w:rsidP="000F5C43">
      <w:pPr>
        <w:ind w:firstLine="720"/>
        <w:jc w:val="both"/>
        <w:rPr>
          <w:sz w:val="24"/>
          <w:szCs w:val="24"/>
          <w:rtl/>
        </w:rPr>
      </w:pPr>
      <w:r w:rsidRPr="004315FC">
        <w:rPr>
          <w:rFonts w:hint="cs"/>
          <w:sz w:val="24"/>
          <w:szCs w:val="24"/>
          <w:rtl/>
        </w:rPr>
        <w:tab/>
      </w:r>
      <w:r w:rsidRPr="004315FC">
        <w:rPr>
          <w:rFonts w:hint="cs"/>
          <w:sz w:val="24"/>
          <w:szCs w:val="24"/>
          <w:rtl/>
        </w:rPr>
        <w:tab/>
      </w:r>
      <w:r w:rsidR="000F5C43" w:rsidRPr="004315FC">
        <w:rPr>
          <w:rFonts w:hint="cs"/>
          <w:sz w:val="24"/>
          <w:szCs w:val="24"/>
          <w:rtl/>
        </w:rPr>
        <w:t>אהרון מקמל</w:t>
      </w:r>
      <w:r w:rsidR="00796150" w:rsidRPr="004315FC">
        <w:rPr>
          <w:rFonts w:hint="cs"/>
          <w:sz w:val="24"/>
          <w:szCs w:val="24"/>
          <w:rtl/>
        </w:rPr>
        <w:t xml:space="preserve"> </w:t>
      </w:r>
      <w:r w:rsidR="0047084C" w:rsidRPr="004315FC">
        <w:rPr>
          <w:rFonts w:hint="cs"/>
          <w:sz w:val="24"/>
          <w:szCs w:val="24"/>
          <w:rtl/>
        </w:rPr>
        <w:t xml:space="preserve"> </w:t>
      </w:r>
      <w:r w:rsidRPr="004315FC">
        <w:rPr>
          <w:rFonts w:hint="cs"/>
          <w:sz w:val="24"/>
          <w:szCs w:val="24"/>
          <w:rtl/>
        </w:rPr>
        <w:tab/>
      </w:r>
      <w:r w:rsidRPr="004315FC">
        <w:rPr>
          <w:rFonts w:hint="cs"/>
          <w:sz w:val="24"/>
          <w:szCs w:val="24"/>
          <w:rtl/>
        </w:rPr>
        <w:tab/>
      </w:r>
      <w:r w:rsidRPr="004315FC">
        <w:rPr>
          <w:rFonts w:hint="cs"/>
          <w:sz w:val="24"/>
          <w:szCs w:val="24"/>
          <w:rtl/>
        </w:rPr>
        <w:tab/>
      </w:r>
      <w:proofErr w:type="spellStart"/>
      <w:r w:rsidR="000F5C43" w:rsidRPr="004315FC">
        <w:rPr>
          <w:rFonts w:hint="cs"/>
          <w:sz w:val="24"/>
          <w:szCs w:val="24"/>
          <w:rtl/>
        </w:rPr>
        <w:t>טכנושור</w:t>
      </w:r>
      <w:proofErr w:type="spellEnd"/>
    </w:p>
    <w:p w:rsidR="000F5C43" w:rsidRPr="004315FC" w:rsidRDefault="000F5C43" w:rsidP="00796150">
      <w:pPr>
        <w:ind w:left="1440" w:firstLine="720"/>
        <w:jc w:val="both"/>
        <w:rPr>
          <w:sz w:val="24"/>
          <w:szCs w:val="24"/>
          <w:rtl/>
        </w:rPr>
      </w:pPr>
      <w:r w:rsidRPr="004315FC">
        <w:rPr>
          <w:rFonts w:hint="cs"/>
          <w:sz w:val="24"/>
          <w:szCs w:val="24"/>
          <w:rtl/>
        </w:rPr>
        <w:t>שמואל ברגר</w:t>
      </w:r>
      <w:r w:rsidR="006035E9" w:rsidRPr="004315FC">
        <w:rPr>
          <w:rFonts w:hint="cs"/>
          <w:sz w:val="24"/>
          <w:szCs w:val="24"/>
          <w:rtl/>
        </w:rPr>
        <w:t xml:space="preserve"> </w:t>
      </w:r>
      <w:r w:rsidRPr="004315FC">
        <w:rPr>
          <w:sz w:val="24"/>
          <w:szCs w:val="24"/>
          <w:rtl/>
        </w:rPr>
        <w:tab/>
      </w:r>
      <w:r w:rsidRPr="004315FC">
        <w:rPr>
          <w:sz w:val="24"/>
          <w:szCs w:val="24"/>
          <w:rtl/>
        </w:rPr>
        <w:tab/>
      </w:r>
      <w:r w:rsidRPr="004315FC">
        <w:rPr>
          <w:sz w:val="24"/>
          <w:szCs w:val="24"/>
          <w:rtl/>
        </w:rPr>
        <w:tab/>
      </w:r>
      <w:r w:rsidRPr="004315FC">
        <w:rPr>
          <w:rFonts w:hint="cs"/>
          <w:sz w:val="24"/>
          <w:szCs w:val="24"/>
          <w:rtl/>
        </w:rPr>
        <w:t>מנהל שירותים טכני</w:t>
      </w:r>
    </w:p>
    <w:p w:rsidR="00853C68" w:rsidRPr="00853C68" w:rsidRDefault="00796150" w:rsidP="00796150">
      <w:pPr>
        <w:ind w:left="1440" w:firstLine="720"/>
        <w:jc w:val="both"/>
        <w:rPr>
          <w:b/>
          <w:bCs/>
          <w:sz w:val="24"/>
          <w:szCs w:val="24"/>
          <w:rtl/>
        </w:rPr>
      </w:pPr>
      <w:r w:rsidRPr="004315FC">
        <w:rPr>
          <w:rFonts w:hint="cs"/>
          <w:sz w:val="24"/>
          <w:szCs w:val="24"/>
          <w:rtl/>
        </w:rPr>
        <w:t>טלי כחלון -</w:t>
      </w:r>
      <w:r w:rsidRPr="004315FC">
        <w:rPr>
          <w:rFonts w:hint="cs"/>
          <w:sz w:val="24"/>
          <w:szCs w:val="24"/>
          <w:rtl/>
        </w:rPr>
        <w:tab/>
      </w:r>
      <w:r w:rsidRPr="004315FC">
        <w:rPr>
          <w:sz w:val="24"/>
          <w:szCs w:val="24"/>
          <w:rtl/>
        </w:rPr>
        <w:tab/>
      </w:r>
      <w:r w:rsidRPr="004315FC">
        <w:rPr>
          <w:sz w:val="24"/>
          <w:szCs w:val="24"/>
          <w:rtl/>
        </w:rPr>
        <w:tab/>
      </w:r>
      <w:r w:rsidRPr="004315FC">
        <w:rPr>
          <w:rFonts w:hint="cs"/>
          <w:sz w:val="24"/>
          <w:szCs w:val="24"/>
          <w:rtl/>
        </w:rPr>
        <w:t>מהנדסת בית החולים</w:t>
      </w:r>
      <w:r w:rsidR="00853C68" w:rsidRPr="00853C68">
        <w:rPr>
          <w:rFonts w:hint="cs"/>
          <w:sz w:val="24"/>
          <w:szCs w:val="24"/>
          <w:rtl/>
        </w:rPr>
        <w:t xml:space="preserve"> </w:t>
      </w:r>
    </w:p>
    <w:p w:rsidR="00853C68" w:rsidRPr="00853C68" w:rsidRDefault="00853C68" w:rsidP="00853C68">
      <w:pPr>
        <w:ind w:left="1440" w:firstLine="720"/>
        <w:jc w:val="both"/>
        <w:rPr>
          <w:b/>
          <w:bCs/>
          <w:sz w:val="24"/>
          <w:szCs w:val="24"/>
          <w:rtl/>
        </w:rPr>
      </w:pPr>
    </w:p>
    <w:p w:rsidR="00853C68" w:rsidRPr="00853C68" w:rsidRDefault="00853C68" w:rsidP="00853C68">
      <w:pPr>
        <w:ind w:left="1440" w:firstLine="720"/>
        <w:jc w:val="both"/>
        <w:rPr>
          <w:rFonts w:hint="cs"/>
          <w:b/>
          <w:bCs/>
          <w:sz w:val="24"/>
          <w:szCs w:val="24"/>
          <w:rtl/>
        </w:rPr>
      </w:pPr>
    </w:p>
    <w:p w:rsidR="002D5643" w:rsidRDefault="004315FC" w:rsidP="00154491">
      <w:pPr>
        <w:pStyle w:val="a7"/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ביום 19.7.2021 התקיים סיור קבלנים ראשון למכרז זה, בו השתתף גם נציג </w:t>
      </w:r>
      <w:proofErr w:type="spellStart"/>
      <w:r>
        <w:rPr>
          <w:rFonts w:hint="cs"/>
          <w:sz w:val="24"/>
          <w:szCs w:val="24"/>
          <w:rtl/>
        </w:rPr>
        <w:t>טכנושור</w:t>
      </w:r>
      <w:proofErr w:type="spellEnd"/>
      <w:r>
        <w:rPr>
          <w:rFonts w:hint="cs"/>
          <w:sz w:val="24"/>
          <w:szCs w:val="24"/>
          <w:rtl/>
        </w:rPr>
        <w:t xml:space="preserve">. מאחר ולסיור השני לא </w:t>
      </w:r>
      <w:r w:rsidR="004B0BFE">
        <w:rPr>
          <w:rFonts w:hint="cs"/>
          <w:sz w:val="24"/>
          <w:szCs w:val="24"/>
          <w:rtl/>
        </w:rPr>
        <w:t>הגיעו קבלנים נוספים</w:t>
      </w:r>
      <w:r>
        <w:rPr>
          <w:rFonts w:hint="cs"/>
          <w:sz w:val="24"/>
          <w:szCs w:val="24"/>
          <w:rtl/>
        </w:rPr>
        <w:t xml:space="preserve">, מלבד נציג </w:t>
      </w:r>
      <w:proofErr w:type="spellStart"/>
      <w:r>
        <w:rPr>
          <w:rFonts w:hint="cs"/>
          <w:sz w:val="24"/>
          <w:szCs w:val="24"/>
          <w:rtl/>
        </w:rPr>
        <w:t>טכנושור</w:t>
      </w:r>
      <w:proofErr w:type="spellEnd"/>
      <w:r>
        <w:rPr>
          <w:rFonts w:hint="cs"/>
          <w:sz w:val="24"/>
          <w:szCs w:val="24"/>
          <w:rtl/>
        </w:rPr>
        <w:t xml:space="preserve"> שכבר השתתף בסיור הראשון, </w:t>
      </w:r>
      <w:r w:rsidR="00154491">
        <w:rPr>
          <w:rFonts w:hint="cs"/>
          <w:sz w:val="24"/>
          <w:szCs w:val="24"/>
          <w:rtl/>
        </w:rPr>
        <w:t xml:space="preserve">בפועל </w:t>
      </w:r>
      <w:r>
        <w:rPr>
          <w:rFonts w:hint="cs"/>
          <w:sz w:val="24"/>
          <w:szCs w:val="24"/>
          <w:rtl/>
        </w:rPr>
        <w:t xml:space="preserve">לא </w:t>
      </w:r>
      <w:r w:rsidR="00154491">
        <w:rPr>
          <w:rFonts w:hint="cs"/>
          <w:sz w:val="24"/>
          <w:szCs w:val="24"/>
          <w:rtl/>
        </w:rPr>
        <w:t>נדרש היה לקיים סיור נוסף</w:t>
      </w:r>
      <w:r>
        <w:rPr>
          <w:rFonts w:hint="cs"/>
          <w:sz w:val="24"/>
          <w:szCs w:val="24"/>
          <w:rtl/>
        </w:rPr>
        <w:t>.</w:t>
      </w:r>
    </w:p>
    <w:p w:rsidR="004B0BFE" w:rsidRPr="00154491" w:rsidRDefault="004B0BFE" w:rsidP="00530C69">
      <w:pPr>
        <w:pStyle w:val="a7"/>
        <w:numPr>
          <w:ilvl w:val="0"/>
          <w:numId w:val="6"/>
        </w:numPr>
        <w:spacing w:line="360" w:lineRule="auto"/>
        <w:rPr>
          <w:sz w:val="24"/>
          <w:szCs w:val="24"/>
        </w:rPr>
      </w:pPr>
      <w:r w:rsidRPr="00154491">
        <w:rPr>
          <w:rFonts w:hint="cs"/>
          <w:sz w:val="24"/>
          <w:szCs w:val="24"/>
          <w:rtl/>
        </w:rPr>
        <w:t>להלן הבהרה נוספת: בנהלי משרד</w:t>
      </w:r>
      <w:r w:rsidR="00154491" w:rsidRPr="00154491">
        <w:rPr>
          <w:rFonts w:hint="cs"/>
          <w:sz w:val="24"/>
          <w:szCs w:val="24"/>
          <w:rtl/>
        </w:rPr>
        <w:t xml:space="preserve"> הבריאות נדרש לעמוד באחוזי לחות</w:t>
      </w:r>
      <w:r w:rsidR="00530C69">
        <w:rPr>
          <w:rFonts w:hint="cs"/>
          <w:sz w:val="24"/>
          <w:szCs w:val="24"/>
          <w:rtl/>
        </w:rPr>
        <w:t xml:space="preserve"> (לשם בקרה על אי התפתחות </w:t>
      </w:r>
      <w:proofErr w:type="spellStart"/>
      <w:r w:rsidR="00530C69">
        <w:rPr>
          <w:rFonts w:hint="cs"/>
          <w:sz w:val="24"/>
          <w:szCs w:val="24"/>
          <w:rtl/>
        </w:rPr>
        <w:t>מיקרוגוארזימים</w:t>
      </w:r>
      <w:proofErr w:type="spellEnd"/>
      <w:r w:rsidR="00530C69">
        <w:rPr>
          <w:rFonts w:hint="cs"/>
          <w:sz w:val="24"/>
          <w:szCs w:val="24"/>
          <w:rtl/>
        </w:rPr>
        <w:t>).</w:t>
      </w:r>
      <w:r w:rsidR="00154491">
        <w:rPr>
          <w:rFonts w:hint="cs"/>
          <w:sz w:val="24"/>
          <w:szCs w:val="24"/>
          <w:rtl/>
        </w:rPr>
        <w:t xml:space="preserve"> לפ</w:t>
      </w:r>
      <w:r w:rsidR="00154491" w:rsidRPr="00154491">
        <w:rPr>
          <w:rFonts w:hint="cs"/>
          <w:sz w:val="24"/>
          <w:szCs w:val="24"/>
          <w:rtl/>
        </w:rPr>
        <w:t xml:space="preserve">יכך נדרשת הצגה של אחוזי הלחות באמצעות חיישני </w:t>
      </w:r>
      <w:r w:rsidRPr="00154491">
        <w:rPr>
          <w:rFonts w:hint="cs"/>
          <w:sz w:val="24"/>
          <w:szCs w:val="24"/>
          <w:rtl/>
        </w:rPr>
        <w:t>לחות</w:t>
      </w:r>
      <w:r w:rsidR="00154491" w:rsidRPr="00154491">
        <w:rPr>
          <w:rFonts w:hint="cs"/>
          <w:sz w:val="24"/>
          <w:szCs w:val="24"/>
          <w:rtl/>
        </w:rPr>
        <w:t xml:space="preserve"> במנהרת גיהוץ</w:t>
      </w:r>
      <w:r w:rsidRPr="00154491">
        <w:rPr>
          <w:rFonts w:hint="cs"/>
          <w:sz w:val="24"/>
          <w:szCs w:val="24"/>
          <w:rtl/>
        </w:rPr>
        <w:t>, לאו דווקא מובנה במנהרת הגיהוץ</w:t>
      </w:r>
      <w:r w:rsidR="00154491">
        <w:rPr>
          <w:rFonts w:hint="cs"/>
          <w:sz w:val="24"/>
          <w:szCs w:val="24"/>
          <w:rtl/>
        </w:rPr>
        <w:t>,</w:t>
      </w:r>
      <w:r w:rsidRPr="00154491">
        <w:rPr>
          <w:rFonts w:hint="cs"/>
          <w:sz w:val="24"/>
          <w:szCs w:val="24"/>
          <w:rtl/>
        </w:rPr>
        <w:t xml:space="preserve"> ועל הספק לתת פתרון</w:t>
      </w:r>
      <w:r w:rsidR="00154491">
        <w:rPr>
          <w:rFonts w:hint="cs"/>
          <w:sz w:val="24"/>
          <w:szCs w:val="24"/>
          <w:rtl/>
        </w:rPr>
        <w:t xml:space="preserve"> חלופי לחיישני הלחות ככל שאינם מובנים בתוך המנהרה</w:t>
      </w:r>
      <w:r w:rsidRPr="00154491">
        <w:rPr>
          <w:rFonts w:hint="cs"/>
          <w:sz w:val="24"/>
          <w:szCs w:val="24"/>
          <w:rtl/>
        </w:rPr>
        <w:t xml:space="preserve">. </w:t>
      </w:r>
    </w:p>
    <w:p w:rsidR="00767894" w:rsidRDefault="00767894" w:rsidP="00853C68">
      <w:pPr>
        <w:pStyle w:val="a7"/>
        <w:spacing w:line="360" w:lineRule="auto"/>
        <w:ind w:left="5040"/>
        <w:rPr>
          <w:sz w:val="24"/>
          <w:szCs w:val="24"/>
          <w:rtl/>
        </w:rPr>
      </w:pPr>
    </w:p>
    <w:p w:rsidR="00853C68" w:rsidRPr="00853C68" w:rsidRDefault="00853C68" w:rsidP="00853C68">
      <w:pPr>
        <w:pStyle w:val="a7"/>
        <w:spacing w:line="360" w:lineRule="auto"/>
        <w:ind w:left="5040"/>
        <w:rPr>
          <w:sz w:val="24"/>
          <w:szCs w:val="24"/>
          <w:rtl/>
        </w:rPr>
      </w:pPr>
      <w:r w:rsidRPr="00853C68">
        <w:rPr>
          <w:rFonts w:hint="cs"/>
          <w:sz w:val="24"/>
          <w:szCs w:val="24"/>
          <w:rtl/>
        </w:rPr>
        <w:t>בברכה,</w:t>
      </w:r>
    </w:p>
    <w:p w:rsidR="00853C68" w:rsidRPr="00853C68" w:rsidRDefault="00853C68" w:rsidP="00853C68">
      <w:pPr>
        <w:pStyle w:val="a7"/>
        <w:spacing w:line="360" w:lineRule="auto"/>
        <w:ind w:left="5040"/>
        <w:rPr>
          <w:sz w:val="24"/>
          <w:szCs w:val="24"/>
          <w:rtl/>
        </w:rPr>
      </w:pPr>
      <w:r w:rsidRPr="00853C68">
        <w:rPr>
          <w:rFonts w:hint="cs"/>
          <w:sz w:val="24"/>
          <w:szCs w:val="24"/>
          <w:rtl/>
        </w:rPr>
        <w:t>טלי כחלון</w:t>
      </w:r>
    </w:p>
    <w:p w:rsidR="00853C68" w:rsidRPr="00853C68" w:rsidRDefault="00853C68" w:rsidP="00853C68">
      <w:pPr>
        <w:pStyle w:val="a7"/>
        <w:spacing w:line="360" w:lineRule="auto"/>
        <w:ind w:left="5040"/>
        <w:rPr>
          <w:sz w:val="24"/>
          <w:szCs w:val="24"/>
        </w:rPr>
      </w:pPr>
      <w:r w:rsidRPr="00853C68">
        <w:rPr>
          <w:rFonts w:hint="cs"/>
          <w:sz w:val="24"/>
          <w:szCs w:val="24"/>
          <w:rtl/>
        </w:rPr>
        <w:t>מהנדסת בית חולים</w:t>
      </w:r>
    </w:p>
    <w:p w:rsidR="00853C68" w:rsidRDefault="00853C68" w:rsidP="00853C68">
      <w:pPr>
        <w:pStyle w:val="a7"/>
        <w:spacing w:line="360" w:lineRule="auto"/>
        <w:ind w:left="360"/>
        <w:rPr>
          <w:sz w:val="28"/>
          <w:szCs w:val="28"/>
        </w:rPr>
      </w:pPr>
    </w:p>
    <w:sectPr w:rsidR="00853C68" w:rsidSect="00305595">
      <w:headerReference w:type="default" r:id="rId8"/>
      <w:footerReference w:type="default" r:id="rId9"/>
      <w:pgSz w:w="11906" w:h="16838"/>
      <w:pgMar w:top="1134" w:right="1800" w:bottom="1135" w:left="1800" w:header="708" w:footer="26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256A" w:rsidRDefault="003B256A" w:rsidP="00AB5C4D">
      <w:r>
        <w:separator/>
      </w:r>
    </w:p>
  </w:endnote>
  <w:endnote w:type="continuationSeparator" w:id="0">
    <w:p w:rsidR="003B256A" w:rsidRDefault="003B256A" w:rsidP="00AB5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2CBB" w:rsidRPr="00AB5C4D" w:rsidRDefault="00D92CBB" w:rsidP="00AB5C4D">
    <w:pPr>
      <w:spacing w:before="120"/>
      <w:jc w:val="center"/>
      <w:rPr>
        <w:sz w:val="24"/>
        <w:szCs w:val="24"/>
        <w:rtl/>
      </w:rPr>
    </w:pPr>
    <w:r>
      <w:rPr>
        <w:rFonts w:hint="cs"/>
        <w:noProof/>
        <w:sz w:val="24"/>
        <w:szCs w:val="24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5CAF2A9" wp14:editId="35CC2E3D">
              <wp:simplePos x="0" y="0"/>
              <wp:positionH relativeFrom="column">
                <wp:posOffset>-1152625</wp:posOffset>
              </wp:positionH>
              <wp:positionV relativeFrom="paragraph">
                <wp:posOffset>12099</wp:posOffset>
              </wp:positionV>
              <wp:extent cx="7594266" cy="9524"/>
              <wp:effectExtent l="0" t="0" r="26035" b="29210"/>
              <wp:wrapNone/>
              <wp:docPr id="9" name="מחבר ישר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594266" cy="9524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4FB67E90" id="מחבר ישר 9" o:spid="_x0000_s1026" style="position:absolute;left:0;text-align:left;flip:y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90.75pt,.95pt" to="507.2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" strokecolor="#4579b8 [3044]"/>
          </w:pict>
        </mc:Fallback>
      </mc:AlternateContent>
    </w:r>
    <w:r w:rsidRPr="00AB5C4D">
      <w:rPr>
        <w:rFonts w:hint="cs"/>
        <w:sz w:val="24"/>
        <w:szCs w:val="24"/>
        <w:rtl/>
      </w:rPr>
      <w:t>ת.ד. 2 באר יעקב, מיקוד: 7035001</w:t>
    </w:r>
    <w:r w:rsidRPr="00AB5C4D">
      <w:rPr>
        <w:sz w:val="24"/>
        <w:szCs w:val="24"/>
        <w:rtl/>
      </w:rPr>
      <w:tab/>
    </w:r>
    <w:r w:rsidRPr="00AB5C4D">
      <w:rPr>
        <w:rFonts w:hint="cs"/>
        <w:sz w:val="24"/>
        <w:szCs w:val="24"/>
        <w:rtl/>
      </w:rPr>
      <w:t xml:space="preserve"> טלפון: 08-9258666</w:t>
    </w:r>
    <w:r w:rsidRPr="00AB5C4D">
      <w:rPr>
        <w:sz w:val="24"/>
        <w:szCs w:val="24"/>
        <w:rtl/>
      </w:rPr>
      <w:tab/>
    </w:r>
    <w:r w:rsidRPr="00AB5C4D">
      <w:rPr>
        <w:rFonts w:hint="cs"/>
        <w:sz w:val="24"/>
        <w:szCs w:val="24"/>
        <w:rtl/>
      </w:rPr>
      <w:t xml:space="preserve">  פקס: 08-9237156</w:t>
    </w:r>
  </w:p>
  <w:p w:rsidR="00D92CBB" w:rsidRPr="00AB5C4D" w:rsidRDefault="00D92CBB" w:rsidP="00F52949">
    <w:pPr>
      <w:spacing w:before="120"/>
      <w:jc w:val="center"/>
      <w:rPr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256A" w:rsidRDefault="003B256A" w:rsidP="00AB5C4D">
      <w:r>
        <w:separator/>
      </w:r>
    </w:p>
  </w:footnote>
  <w:footnote w:type="continuationSeparator" w:id="0">
    <w:p w:rsidR="003B256A" w:rsidRDefault="003B256A" w:rsidP="00AB5C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2CBB" w:rsidRDefault="00D92CBB">
    <w:pPr>
      <w:pStyle w:val="a3"/>
    </w:pPr>
    <w:r>
      <w:rPr>
        <w:rFonts w:hint="cs"/>
        <w:b/>
        <w:bCs/>
        <w:noProof/>
        <w:sz w:val="24"/>
        <w:szCs w:val="24"/>
      </w:rPr>
      <w:drawing>
        <wp:anchor distT="0" distB="0" distL="114300" distR="114300" simplePos="0" relativeHeight="251659264" behindDoc="1" locked="0" layoutInCell="1" allowOverlap="1" wp14:anchorId="3E71681B" wp14:editId="1FB3A8C8">
          <wp:simplePos x="0" y="0"/>
          <wp:positionH relativeFrom="column">
            <wp:posOffset>-1181200</wp:posOffset>
          </wp:positionH>
          <wp:positionV relativeFrom="paragraph">
            <wp:posOffset>-497205</wp:posOffset>
          </wp:positionV>
          <wp:extent cx="7623209" cy="1174282"/>
          <wp:effectExtent l="0" t="0" r="0" b="6985"/>
          <wp:wrapNone/>
          <wp:docPr id="1" name="Picture 1" descr="F:\Graphic Design\שמואל הרופא\דף לוגו שמואל הרופא\דף לוגו נקי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Graphic Design\שמואל הרופא\דף לוגו שמואל הרופא\דף לוגו נקי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3209" cy="11742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D92CBB" w:rsidRDefault="00D92CBB">
    <w:pPr>
      <w:pStyle w:val="a3"/>
    </w:pPr>
  </w:p>
  <w:p w:rsidR="00D92CBB" w:rsidRDefault="00D92CBB">
    <w:pPr>
      <w:pStyle w:val="a3"/>
    </w:pPr>
  </w:p>
  <w:p w:rsidR="00D92CBB" w:rsidRDefault="00D92CBB" w:rsidP="00F52949">
    <w:pPr>
      <w:pStyle w:val="a3"/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A5EB362" wp14:editId="2E148F51">
              <wp:simplePos x="0" y="0"/>
              <wp:positionH relativeFrom="column">
                <wp:posOffset>-1123749</wp:posOffset>
              </wp:positionH>
              <wp:positionV relativeFrom="paragraph">
                <wp:posOffset>78138</wp:posOffset>
              </wp:positionV>
              <wp:extent cx="7565390" cy="0"/>
              <wp:effectExtent l="0" t="0" r="16510" b="19050"/>
              <wp:wrapNone/>
              <wp:docPr id="6" name="מחבר ישר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6539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9CE1889" id="מחבר ישר 6" o:spid="_x0000_s1026" style="position:absolute;left:0;text-align:lef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88.5pt,6.15pt" to="507.2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" strokecolor="#4579b8 [3044]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46738"/>
    <w:multiLevelType w:val="hybridMultilevel"/>
    <w:tmpl w:val="7F66EE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EF597F"/>
    <w:multiLevelType w:val="hybridMultilevel"/>
    <w:tmpl w:val="5AEA507A"/>
    <w:lvl w:ilvl="0" w:tplc="10C6DCE0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FE21CA"/>
    <w:multiLevelType w:val="hybridMultilevel"/>
    <w:tmpl w:val="18CA5F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281D15"/>
    <w:multiLevelType w:val="hybridMultilevel"/>
    <w:tmpl w:val="E68661F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0BF3C84"/>
    <w:multiLevelType w:val="hybridMultilevel"/>
    <w:tmpl w:val="3544C6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D406F0"/>
    <w:multiLevelType w:val="hybridMultilevel"/>
    <w:tmpl w:val="1A3A89E4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54B3"/>
    <w:rsid w:val="000028FF"/>
    <w:rsid w:val="00051816"/>
    <w:rsid w:val="00096B79"/>
    <w:rsid w:val="00097A7F"/>
    <w:rsid w:val="000F5C43"/>
    <w:rsid w:val="001206DE"/>
    <w:rsid w:val="00126B37"/>
    <w:rsid w:val="001458E2"/>
    <w:rsid w:val="00154491"/>
    <w:rsid w:val="001707E1"/>
    <w:rsid w:val="001E7802"/>
    <w:rsid w:val="002024F9"/>
    <w:rsid w:val="00284DB2"/>
    <w:rsid w:val="002934D3"/>
    <w:rsid w:val="00296D4B"/>
    <w:rsid w:val="002B4D39"/>
    <w:rsid w:val="002C3F7C"/>
    <w:rsid w:val="002D5643"/>
    <w:rsid w:val="00305595"/>
    <w:rsid w:val="003156EA"/>
    <w:rsid w:val="00320132"/>
    <w:rsid w:val="00362A98"/>
    <w:rsid w:val="0039208D"/>
    <w:rsid w:val="003B256A"/>
    <w:rsid w:val="003C419B"/>
    <w:rsid w:val="003D5DAF"/>
    <w:rsid w:val="003D63F4"/>
    <w:rsid w:val="00422E80"/>
    <w:rsid w:val="004315FC"/>
    <w:rsid w:val="0047084C"/>
    <w:rsid w:val="00471522"/>
    <w:rsid w:val="00473322"/>
    <w:rsid w:val="00495C16"/>
    <w:rsid w:val="004B0BFE"/>
    <w:rsid w:val="004C34FD"/>
    <w:rsid w:val="004C36A9"/>
    <w:rsid w:val="004F2A78"/>
    <w:rsid w:val="00523C78"/>
    <w:rsid w:val="00530C69"/>
    <w:rsid w:val="00574C8D"/>
    <w:rsid w:val="005C1F69"/>
    <w:rsid w:val="005D59BE"/>
    <w:rsid w:val="005E14A0"/>
    <w:rsid w:val="006035E9"/>
    <w:rsid w:val="00622826"/>
    <w:rsid w:val="00623219"/>
    <w:rsid w:val="00651641"/>
    <w:rsid w:val="00665957"/>
    <w:rsid w:val="006A0FDB"/>
    <w:rsid w:val="006B5A0F"/>
    <w:rsid w:val="006C6E68"/>
    <w:rsid w:val="006E6354"/>
    <w:rsid w:val="00743901"/>
    <w:rsid w:val="00767894"/>
    <w:rsid w:val="00787D2F"/>
    <w:rsid w:val="00796150"/>
    <w:rsid w:val="007C4B7F"/>
    <w:rsid w:val="007C5438"/>
    <w:rsid w:val="007D39A1"/>
    <w:rsid w:val="007E5EFC"/>
    <w:rsid w:val="008159C5"/>
    <w:rsid w:val="0083698F"/>
    <w:rsid w:val="008465BF"/>
    <w:rsid w:val="00853C68"/>
    <w:rsid w:val="00856ECB"/>
    <w:rsid w:val="0089568A"/>
    <w:rsid w:val="008F3812"/>
    <w:rsid w:val="00925833"/>
    <w:rsid w:val="00951BA4"/>
    <w:rsid w:val="00956C6F"/>
    <w:rsid w:val="00982CDB"/>
    <w:rsid w:val="009C1F23"/>
    <w:rsid w:val="009F4E97"/>
    <w:rsid w:val="00A0495D"/>
    <w:rsid w:val="00A15A60"/>
    <w:rsid w:val="00A330ED"/>
    <w:rsid w:val="00A80849"/>
    <w:rsid w:val="00A974A9"/>
    <w:rsid w:val="00AB5C4D"/>
    <w:rsid w:val="00AB7033"/>
    <w:rsid w:val="00AD7013"/>
    <w:rsid w:val="00AF51CB"/>
    <w:rsid w:val="00B23ADD"/>
    <w:rsid w:val="00B321A2"/>
    <w:rsid w:val="00B725DC"/>
    <w:rsid w:val="00B82719"/>
    <w:rsid w:val="00B94695"/>
    <w:rsid w:val="00BB5499"/>
    <w:rsid w:val="00BE0149"/>
    <w:rsid w:val="00BF1BA5"/>
    <w:rsid w:val="00C8505C"/>
    <w:rsid w:val="00C96429"/>
    <w:rsid w:val="00CA0C44"/>
    <w:rsid w:val="00CC758D"/>
    <w:rsid w:val="00CF585B"/>
    <w:rsid w:val="00D84D77"/>
    <w:rsid w:val="00D8544D"/>
    <w:rsid w:val="00D92CBB"/>
    <w:rsid w:val="00DF54B3"/>
    <w:rsid w:val="00E351B5"/>
    <w:rsid w:val="00E500CA"/>
    <w:rsid w:val="00E62AE1"/>
    <w:rsid w:val="00EE224C"/>
    <w:rsid w:val="00EF051F"/>
    <w:rsid w:val="00EF4B26"/>
    <w:rsid w:val="00F17032"/>
    <w:rsid w:val="00F17299"/>
    <w:rsid w:val="00F52949"/>
    <w:rsid w:val="00F5779D"/>
    <w:rsid w:val="00F66F32"/>
    <w:rsid w:val="00F843CC"/>
    <w:rsid w:val="00FC08C7"/>
    <w:rsid w:val="00FC65A2"/>
    <w:rsid w:val="00FD0CE3"/>
    <w:rsid w:val="00FD5FE3"/>
    <w:rsid w:val="00FF1088"/>
    <w:rsid w:val="00FF4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F4DD3B"/>
  <w15:docId w15:val="{1793EC59-D761-47B1-8108-127721E72B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2949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B5C4D"/>
  </w:style>
  <w:style w:type="paragraph" w:styleId="a5">
    <w:name w:val="footer"/>
    <w:basedOn w:val="a"/>
    <w:link w:val="a6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B5C4D"/>
  </w:style>
  <w:style w:type="character" w:styleId="Hyperlink">
    <w:name w:val="Hyperlink"/>
    <w:basedOn w:val="a0"/>
    <w:uiPriority w:val="99"/>
    <w:unhideWhenUsed/>
    <w:rsid w:val="00AB5C4D"/>
    <w:rPr>
      <w:color w:val="0000FF" w:themeColor="hyperlink"/>
      <w:u w:val="single"/>
    </w:rPr>
  </w:style>
  <w:style w:type="paragraph" w:styleId="a7">
    <w:name w:val="List Paragraph"/>
    <w:basedOn w:val="a"/>
    <w:link w:val="a8"/>
    <w:uiPriority w:val="34"/>
    <w:qFormat/>
    <w:rsid w:val="00F52949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F52949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F52949"/>
    <w:rPr>
      <w:rFonts w:ascii="Tahoma" w:eastAsia="Times New Roman" w:hAnsi="Tahoma" w:cs="Tahoma"/>
      <w:sz w:val="16"/>
      <w:szCs w:val="16"/>
    </w:rPr>
  </w:style>
  <w:style w:type="table" w:styleId="ab">
    <w:name w:val="Table Grid"/>
    <w:basedOn w:val="a1"/>
    <w:uiPriority w:val="59"/>
    <w:rsid w:val="00F5779D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link w:val="a7"/>
    <w:uiPriority w:val="34"/>
    <w:rsid w:val="00853C68"/>
    <w:rPr>
      <w:rFonts w:ascii="Times New Roman" w:eastAsia="Times New Roman" w:hAnsi="Times New Roman" w:cs="David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56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9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5CCEA5-90CF-46C1-B6D9-161229C6F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1</Pages>
  <Words>130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משה אבשלום</dc:creator>
  <cp:lastModifiedBy>טלי כחלון</cp:lastModifiedBy>
  <cp:revision>10</cp:revision>
  <cp:lastPrinted>2018-11-26T10:59:00Z</cp:lastPrinted>
  <dcterms:created xsi:type="dcterms:W3CDTF">2020-06-17T12:07:00Z</dcterms:created>
  <dcterms:modified xsi:type="dcterms:W3CDTF">2021-08-10T05:25:00Z</dcterms:modified>
</cp:coreProperties>
</file>