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24C48A" w14:textId="07390B1F" w:rsidR="006827AE" w:rsidRPr="000A1782" w:rsidRDefault="000A1782" w:rsidP="000A1782">
      <w:pPr>
        <w:jc w:val="center"/>
        <w:rPr>
          <w:b/>
          <w:bCs/>
          <w:sz w:val="32"/>
          <w:szCs w:val="32"/>
          <w:u w:val="single"/>
          <w:rtl/>
        </w:rPr>
      </w:pPr>
      <w:r w:rsidRPr="000A1782">
        <w:rPr>
          <w:rFonts w:hint="cs"/>
          <w:b/>
          <w:bCs/>
          <w:sz w:val="32"/>
          <w:szCs w:val="32"/>
          <w:u w:val="single"/>
          <w:rtl/>
        </w:rPr>
        <w:t xml:space="preserve">מכרז משקי </w:t>
      </w:r>
      <w:r w:rsidRPr="000A1782">
        <w:rPr>
          <w:b/>
          <w:bCs/>
          <w:sz w:val="32"/>
          <w:szCs w:val="32"/>
          <w:u w:val="single"/>
          <w:rtl/>
        </w:rPr>
        <w:t>–</w:t>
      </w:r>
      <w:r w:rsidRPr="000A1782">
        <w:rPr>
          <w:rFonts w:hint="cs"/>
          <w:b/>
          <w:bCs/>
          <w:sz w:val="32"/>
          <w:szCs w:val="32"/>
          <w:u w:val="single"/>
          <w:rtl/>
        </w:rPr>
        <w:t xml:space="preserve"> מרכז רפואי פלימן 03/2024</w:t>
      </w:r>
    </w:p>
    <w:p w14:paraId="7FD3B1D2" w14:textId="77777777" w:rsidR="000A1782" w:rsidRDefault="000A1782" w:rsidP="000A1782">
      <w:pPr>
        <w:jc w:val="center"/>
        <w:rPr>
          <w:rtl/>
        </w:rPr>
      </w:pPr>
    </w:p>
    <w:p w14:paraId="4B86ABAE" w14:textId="77777777" w:rsidR="000A1782" w:rsidRPr="000A1782" w:rsidRDefault="000A1782" w:rsidP="000A1782">
      <w:pPr>
        <w:jc w:val="center"/>
        <w:rPr>
          <w:sz w:val="40"/>
          <w:szCs w:val="40"/>
          <w:rtl/>
        </w:rPr>
      </w:pPr>
      <w:r w:rsidRPr="000A1782">
        <w:rPr>
          <w:rFonts w:hint="cs"/>
          <w:sz w:val="40"/>
          <w:szCs w:val="40"/>
          <w:rtl/>
        </w:rPr>
        <w:t>הודעת הבהרה</w:t>
      </w:r>
    </w:p>
    <w:p w14:paraId="4BFCCD72" w14:textId="0A89F591" w:rsidR="000A1782" w:rsidRDefault="000A1782" w:rsidP="000A1782">
      <w:pPr>
        <w:jc w:val="center"/>
        <w:rPr>
          <w:sz w:val="28"/>
          <w:szCs w:val="28"/>
          <w:rtl/>
        </w:rPr>
      </w:pPr>
    </w:p>
    <w:p w14:paraId="00908086" w14:textId="77777777" w:rsidR="00016816" w:rsidRDefault="00016816" w:rsidP="000A1782">
      <w:pPr>
        <w:jc w:val="center"/>
        <w:rPr>
          <w:sz w:val="28"/>
          <w:szCs w:val="28"/>
          <w:rtl/>
        </w:rPr>
      </w:pPr>
    </w:p>
    <w:p w14:paraId="273EF165" w14:textId="77777777" w:rsidR="00016816" w:rsidRDefault="00016816" w:rsidP="00016816">
      <w:pPr>
        <w:jc w:val="center"/>
        <w:rPr>
          <w:sz w:val="28"/>
          <w:szCs w:val="28"/>
          <w:rtl/>
        </w:rPr>
      </w:pPr>
      <w:r w:rsidRPr="00016816">
        <w:rPr>
          <w:rFonts w:hint="cs"/>
          <w:sz w:val="28"/>
          <w:szCs w:val="28"/>
          <w:rtl/>
        </w:rPr>
        <w:t xml:space="preserve">הודעה מיום 31/03/2024 בטלה. </w:t>
      </w:r>
    </w:p>
    <w:p w14:paraId="27BC5AAC" w14:textId="1C4596A4" w:rsidR="00016816" w:rsidRPr="00016816" w:rsidRDefault="00016816" w:rsidP="00016816">
      <w:pPr>
        <w:jc w:val="center"/>
        <w:rPr>
          <w:sz w:val="28"/>
          <w:szCs w:val="28"/>
        </w:rPr>
      </w:pPr>
      <w:r w:rsidRPr="00016816">
        <w:rPr>
          <w:rFonts w:hint="cs"/>
          <w:sz w:val="28"/>
          <w:szCs w:val="28"/>
          <w:rtl/>
        </w:rPr>
        <w:t>בנספח ב' בחוברת המכרז - סע' ב'. במקום 31/03/2024 יבוא</w:t>
      </w:r>
      <w:r w:rsidR="00AA406D">
        <w:rPr>
          <w:rFonts w:hint="cs"/>
          <w:sz w:val="28"/>
          <w:szCs w:val="28"/>
          <w:rtl/>
        </w:rPr>
        <w:t xml:space="preserve"> "עד ליום </w:t>
      </w:r>
      <w:r w:rsidRPr="00016816">
        <w:rPr>
          <w:rFonts w:hint="cs"/>
          <w:sz w:val="28"/>
          <w:szCs w:val="28"/>
          <w:rtl/>
        </w:rPr>
        <w:t xml:space="preserve"> </w:t>
      </w:r>
      <w:r w:rsidR="00AA406D">
        <w:rPr>
          <w:rFonts w:hint="cs"/>
          <w:sz w:val="28"/>
          <w:szCs w:val="28"/>
          <w:rtl/>
        </w:rPr>
        <w:t>"</w:t>
      </w:r>
      <w:r w:rsidRPr="00016816">
        <w:rPr>
          <w:rFonts w:hint="cs"/>
          <w:sz w:val="28"/>
          <w:szCs w:val="28"/>
          <w:rtl/>
        </w:rPr>
        <w:t>09/05/2024.</w:t>
      </w:r>
    </w:p>
    <w:p w14:paraId="70897BC4" w14:textId="77777777" w:rsidR="00016816" w:rsidRPr="000A1782" w:rsidRDefault="00016816" w:rsidP="000A1782">
      <w:pPr>
        <w:jc w:val="center"/>
        <w:rPr>
          <w:sz w:val="28"/>
          <w:szCs w:val="28"/>
          <w:rtl/>
        </w:rPr>
      </w:pPr>
    </w:p>
    <w:sectPr w:rsidR="00016816" w:rsidRPr="000A1782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1782"/>
    <w:rsid w:val="00016816"/>
    <w:rsid w:val="000A1782"/>
    <w:rsid w:val="006827AE"/>
    <w:rsid w:val="00AA406D"/>
    <w:rsid w:val="00EB65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AE21010"/>
  <w15:chartTrackingRefBased/>
  <w15:docId w15:val="{44E9F866-1562-4383-83A6-A57CB219B8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he-IL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697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11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23</Words>
  <Characters>136</Characters>
  <Application>Microsoft Office Word</Application>
  <DocSecurity>0</DocSecurity>
  <Lines>1</Lines>
  <Paragraphs>1</Paragraphs>
  <ScaleCrop>false</ScaleCrop>
  <Company/>
  <LinksUpToDate>false</LinksUpToDate>
  <CharactersWithSpaces>158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בנימין לוי</dc:creator>
  <cp:keywords/>
  <dc:description/>
  <cp:lastModifiedBy>בנימין לוי</cp:lastModifiedBy>
  <cp:revision>4</cp:revision>
  <dcterms:created xsi:type="dcterms:W3CDTF">2024-04-07T10:13:00Z</dcterms:created>
  <dcterms:modified xsi:type="dcterms:W3CDTF">2024-04-07T10:16:00Z</dcterms:modified>
</cp:coreProperties>
</file>