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Hlk107416232"/>
    <w:bookmarkStart w:id="1" w:name="_Toc330777672"/>
    <w:bookmarkStart w:id="2" w:name="_Toc78122910"/>
    <w:bookmarkStart w:id="3" w:name="_Toc78123033"/>
    <w:bookmarkStart w:id="4" w:name="_Toc78167949"/>
    <w:bookmarkStart w:id="5" w:name="_GoBack"/>
    <w:bookmarkEnd w:id="5"/>
    <w:p w14:paraId="26E1F7A4" w14:textId="39A9CEF7" w:rsidR="00C84805" w:rsidRPr="009669FF" w:rsidRDefault="009669FF" w:rsidP="00C84805">
      <w:pPr>
        <w:jc w:val="center"/>
        <w:rPr>
          <w:rFonts w:ascii="David" w:hAnsi="David" w:cs="David"/>
          <w:rtl/>
        </w:rPr>
      </w:pPr>
      <w:r w:rsidRPr="009669FF">
        <w:rPr>
          <w:rFonts w:ascii="David" w:hAnsi="David" w:cs="David"/>
          <w:noProof/>
          <w:rtl/>
        </w:rPr>
        <mc:AlternateContent>
          <mc:Choice Requires="wps">
            <w:drawing>
              <wp:anchor distT="0" distB="0" distL="114300" distR="114300" simplePos="0" relativeHeight="251661312" behindDoc="0" locked="0" layoutInCell="1" allowOverlap="1" wp14:anchorId="2CB0E7F1" wp14:editId="79CFAE74">
                <wp:simplePos x="0" y="0"/>
                <wp:positionH relativeFrom="column">
                  <wp:posOffset>-423916</wp:posOffset>
                </wp:positionH>
                <wp:positionV relativeFrom="paragraph">
                  <wp:posOffset>126365</wp:posOffset>
                </wp:positionV>
                <wp:extent cx="6581955" cy="7793665"/>
                <wp:effectExtent l="0" t="0" r="28575" b="17145"/>
                <wp:wrapNone/>
                <wp:docPr id="4" name="מלבן 4"/>
                <wp:cNvGraphicFramePr/>
                <a:graphic xmlns:a="http://schemas.openxmlformats.org/drawingml/2006/main">
                  <a:graphicData uri="http://schemas.microsoft.com/office/word/2010/wordprocessingShape">
                    <wps:wsp>
                      <wps:cNvSpPr/>
                      <wps:spPr>
                        <a:xfrm>
                          <a:off x="0" y="0"/>
                          <a:ext cx="6581955" cy="77936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6cex="http://schemas.microsoft.com/office/word/2018/wordml/cex" xmlns:w16="http://schemas.microsoft.com/office/word/2018/wordml" xmlns:w16sdtdh="http://schemas.microsoft.com/office/word/2020/wordml/sdtdatahash">
            <w:pict>
              <v:rect w14:anchorId="3AD5E516" id="מלבן 4" o:spid="_x0000_s1026" style="position:absolute;left:0;text-align:left;margin-left:-33.4pt;margin-top:9.95pt;width:518.25pt;height:613.6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" filled="f" strokecolor="black [3213]" strokeweight="2pt"/>
            </w:pict>
          </mc:Fallback>
        </mc:AlternateContent>
      </w:r>
      <w:bookmarkStart w:id="6" w:name="_Hlk107416334"/>
    </w:p>
    <w:p w14:paraId="25D80E84" w14:textId="0D006D99" w:rsidR="00C84805" w:rsidRPr="009669FF" w:rsidRDefault="00635DD5" w:rsidP="00C84805">
      <w:pPr>
        <w:jc w:val="center"/>
        <w:rPr>
          <w:rFonts w:ascii="David" w:hAnsi="David" w:cs="David"/>
          <w:rtl/>
        </w:rPr>
      </w:pPr>
      <w:r>
        <w:rPr>
          <w:noProof/>
        </w:rPr>
        <w:drawing>
          <wp:inline distT="0" distB="0" distL="0" distR="0" wp14:anchorId="6479338A" wp14:editId="4BBABD14">
            <wp:extent cx="1714500" cy="854037"/>
            <wp:effectExtent l="0" t="0" r="0" b="381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31214" cy="862363"/>
                    </a:xfrm>
                    <a:prstGeom prst="rect">
                      <a:avLst/>
                    </a:prstGeom>
                  </pic:spPr>
                </pic:pic>
              </a:graphicData>
            </a:graphic>
          </wp:inline>
        </w:drawing>
      </w:r>
    </w:p>
    <w:p w14:paraId="761618BF" w14:textId="55F48ACC" w:rsidR="00C84805" w:rsidRDefault="00C84805" w:rsidP="00C84805">
      <w:pPr>
        <w:jc w:val="center"/>
        <w:rPr>
          <w:rFonts w:ascii="David" w:hAnsi="David" w:cs="David"/>
          <w:rtl/>
        </w:rPr>
      </w:pPr>
    </w:p>
    <w:p w14:paraId="217D887B" w14:textId="67E99E63" w:rsidR="00635DD5" w:rsidRDefault="00635DD5" w:rsidP="00C84805">
      <w:pPr>
        <w:jc w:val="center"/>
        <w:rPr>
          <w:rFonts w:ascii="David" w:hAnsi="David" w:cs="David"/>
          <w:rtl/>
        </w:rPr>
      </w:pPr>
    </w:p>
    <w:p w14:paraId="17F48D27" w14:textId="77777777" w:rsidR="00635DD5" w:rsidRPr="009669FF" w:rsidRDefault="00635DD5" w:rsidP="00C84805">
      <w:pPr>
        <w:jc w:val="center"/>
        <w:rPr>
          <w:rFonts w:ascii="David" w:hAnsi="David" w:cs="David"/>
          <w:rtl/>
        </w:rPr>
      </w:pPr>
    </w:p>
    <w:p w14:paraId="5F74C12B" w14:textId="69375E5F" w:rsidR="00C84805" w:rsidRPr="00FD5457" w:rsidRDefault="00C84805" w:rsidP="00FD5457">
      <w:pPr>
        <w:rPr>
          <w:rFonts w:ascii="Gisha" w:hAnsi="Gisha" w:cs="Gisha"/>
          <w:b/>
          <w:bCs/>
          <w:color w:val="00B0F0"/>
          <w:sz w:val="96"/>
          <w:szCs w:val="96"/>
          <w:rtl/>
        </w:rPr>
      </w:pPr>
      <w:r w:rsidRPr="00FD5457">
        <w:rPr>
          <w:rFonts w:ascii="Gisha" w:hAnsi="Gisha" w:cs="Gisha"/>
          <w:b/>
          <w:bCs/>
          <w:color w:val="00B0F0"/>
          <w:sz w:val="96"/>
          <w:szCs w:val="96"/>
          <w:rtl/>
        </w:rPr>
        <w:t>מערך הסייבר הלאומי</w:t>
      </w:r>
    </w:p>
    <w:p w14:paraId="774230CC" w14:textId="586F2D33" w:rsidR="00C84805" w:rsidRPr="009669FF" w:rsidRDefault="00C84805" w:rsidP="00C84805">
      <w:pPr>
        <w:jc w:val="center"/>
        <w:rPr>
          <w:rFonts w:ascii="David" w:hAnsi="David" w:cs="David"/>
          <w:rtl/>
        </w:rPr>
      </w:pPr>
    </w:p>
    <w:p w14:paraId="40377D4C" w14:textId="2FCA061F" w:rsidR="00C84805" w:rsidRPr="009669FF" w:rsidRDefault="002B6AA1" w:rsidP="00C84805">
      <w:pPr>
        <w:jc w:val="center"/>
        <w:rPr>
          <w:rFonts w:ascii="David" w:hAnsi="David" w:cs="David"/>
          <w:rtl/>
        </w:rPr>
      </w:pPr>
      <w:r w:rsidRPr="009669FF">
        <w:rPr>
          <w:rFonts w:ascii="David" w:hAnsi="David" w:cs="David"/>
          <w:b/>
          <w:bCs/>
          <w:smallCaps/>
          <w:noProof/>
          <w:sz w:val="28"/>
          <w:szCs w:val="32"/>
          <w:u w:val="single"/>
          <w:rtl/>
          <w:lang w:eastAsia="he-IL"/>
        </w:rPr>
        <mc:AlternateContent>
          <mc:Choice Requires="wps">
            <w:drawing>
              <wp:anchor distT="45720" distB="45720" distL="114300" distR="114300" simplePos="0" relativeHeight="251689984" behindDoc="0" locked="0" layoutInCell="1" allowOverlap="1" wp14:anchorId="058135C6" wp14:editId="226A04E9">
                <wp:simplePos x="0" y="0"/>
                <wp:positionH relativeFrom="margin">
                  <wp:posOffset>-159014</wp:posOffset>
                </wp:positionH>
                <wp:positionV relativeFrom="paragraph">
                  <wp:posOffset>3601085</wp:posOffset>
                </wp:positionV>
                <wp:extent cx="6064250" cy="1404620"/>
                <wp:effectExtent l="0" t="0" r="0" b="0"/>
                <wp:wrapSquare wrapText="bothSides"/>
                <wp:docPr id="2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064250" cy="1404620"/>
                        </a:xfrm>
                        <a:prstGeom prst="rect">
                          <a:avLst/>
                        </a:prstGeom>
                        <a:solidFill>
                          <a:srgbClr val="FFFFFF"/>
                        </a:solidFill>
                        <a:ln w="9525">
                          <a:noFill/>
                          <a:miter lim="800000"/>
                          <a:headEnd/>
                          <a:tailEnd/>
                        </a:ln>
                      </wps:spPr>
                      <wps:txbx>
                        <w:txbxContent>
                          <w:p w14:paraId="6AFDD999" w14:textId="77777777" w:rsidR="00F462D3" w:rsidRPr="00FD5457" w:rsidRDefault="00F462D3" w:rsidP="00FD5457">
                            <w:pPr>
                              <w:spacing w:line="360" w:lineRule="auto"/>
                              <w:jc w:val="center"/>
                              <w:rPr>
                                <w:rFonts w:ascii="Gisha" w:hAnsi="Gisha" w:cs="Gisha"/>
                                <w:b/>
                                <w:bCs/>
                                <w:sz w:val="28"/>
                                <w:szCs w:val="28"/>
                                <w:rtl/>
                              </w:rPr>
                            </w:pPr>
                            <w:r w:rsidRPr="00FD5457">
                              <w:rPr>
                                <w:rFonts w:ascii="Gisha" w:hAnsi="Gisha" w:cs="Gisha"/>
                                <w:b/>
                                <w:bCs/>
                                <w:sz w:val="28"/>
                                <w:szCs w:val="28"/>
                                <w:rtl/>
                              </w:rPr>
                              <w:t>מסמך זה הינו רכוש מערך הסייבר הלאומי</w:t>
                            </w:r>
                          </w:p>
                          <w:p w14:paraId="27919FB8" w14:textId="77777777" w:rsidR="00F462D3" w:rsidRPr="00FD5457" w:rsidRDefault="00F462D3" w:rsidP="00FD5457">
                            <w:pPr>
                              <w:spacing w:line="360" w:lineRule="auto"/>
                              <w:jc w:val="center"/>
                              <w:rPr>
                                <w:rFonts w:ascii="Gisha" w:hAnsi="Gisha" w:cs="Gisha"/>
                                <w:b/>
                                <w:bCs/>
                                <w:sz w:val="28"/>
                                <w:szCs w:val="28"/>
                                <w:rtl/>
                              </w:rPr>
                            </w:pPr>
                            <w:r w:rsidRPr="00FD5457">
                              <w:rPr>
                                <w:rFonts w:ascii="Gisha" w:hAnsi="Gisha" w:cs="Gisha"/>
                                <w:b/>
                                <w:bCs/>
                                <w:sz w:val="28"/>
                                <w:szCs w:val="28"/>
                                <w:rtl/>
                              </w:rPr>
                              <w:t>כל הזכויות שמורות למערך הסייבר הלאומי (</w:t>
                            </w:r>
                            <w:r w:rsidRPr="00FD5457">
                              <w:rPr>
                                <w:rFonts w:ascii="Gisha" w:hAnsi="Gisha" w:cs="Gisha"/>
                                <w:b/>
                                <w:bCs/>
                                <w:sz w:val="28"/>
                                <w:szCs w:val="28"/>
                              </w:rPr>
                              <w:t>C</w:t>
                            </w:r>
                            <w:r w:rsidRPr="00FD5457">
                              <w:rPr>
                                <w:rFonts w:ascii="Gisha" w:hAnsi="Gisha" w:cs="Gisha"/>
                                <w:b/>
                                <w:bCs/>
                                <w:sz w:val="28"/>
                                <w:szCs w:val="28"/>
                                <w:rtl/>
                              </w:rPr>
                              <w:t>)</w:t>
                            </w:r>
                          </w:p>
                          <w:p w14:paraId="223162E8" w14:textId="7B450857" w:rsidR="00F462D3" w:rsidRPr="00FD5457" w:rsidRDefault="00F462D3" w:rsidP="00FD5457">
                            <w:pPr>
                              <w:spacing w:line="360" w:lineRule="auto"/>
                              <w:jc w:val="center"/>
                              <w:rPr>
                                <w:rFonts w:ascii="Gisha" w:hAnsi="Gisha" w:cs="Gisha"/>
                                <w:b/>
                                <w:bCs/>
                                <w:sz w:val="28"/>
                                <w:szCs w:val="28"/>
                                <w:rtl/>
                              </w:rPr>
                            </w:pPr>
                            <w:r w:rsidRPr="00FD5457">
                              <w:rPr>
                                <w:rFonts w:ascii="Gisha" w:hAnsi="Gisha" w:cs="Gisha"/>
                                <w:b/>
                                <w:bCs/>
                                <w:sz w:val="28"/>
                                <w:szCs w:val="28"/>
                                <w:rtl/>
                              </w:rPr>
                              <w:t>המידע הכלול בו</w:t>
                            </w:r>
                            <w:r>
                              <w:rPr>
                                <w:rFonts w:ascii="Gisha" w:hAnsi="Gisha" w:cs="Gisha" w:hint="cs"/>
                                <w:b/>
                                <w:bCs/>
                                <w:sz w:val="28"/>
                                <w:szCs w:val="28"/>
                                <w:rtl/>
                              </w:rPr>
                              <w:t xml:space="preserve"> לא יפורסם,</w:t>
                            </w:r>
                            <w:r w:rsidRPr="00FD5457">
                              <w:rPr>
                                <w:rFonts w:ascii="Gisha" w:hAnsi="Gisha" w:cs="Gisha"/>
                                <w:b/>
                                <w:bCs/>
                                <w:sz w:val="28"/>
                                <w:szCs w:val="28"/>
                                <w:rtl/>
                              </w:rPr>
                              <w:t xml:space="preserve"> לא ישוכפל, ולא יעשה בו שימוש מלא, או חלקי, לכל מטרה שהיא מלבד מענה על מכרז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58135C6" id="_x0000_t202" coordsize="21600,21600" o:spt="202" path="m,l,21600r21600,l21600,xe">
                <v:stroke joinstyle="miter"/>
                <v:path gradientshapeok="t" o:connecttype="rect"/>
              </v:shapetype>
              <v:shape id="תיבת טקסט 2" o:spid="_x0000_s1026" type="#_x0000_t202" style="position:absolute;left:0;text-align:left;margin-left:-12.5pt;margin-top:283.55pt;width:477.5pt;height:110.6pt;flip:x;z-index:2516899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" stroked="f">
                <v:textbox style="mso-fit-shape-to-text:t">
                  <w:txbxContent>
                    <w:p w14:paraId="6AFDD999" w14:textId="77777777" w:rsidR="00F462D3" w:rsidRPr="00FD5457" w:rsidRDefault="00F462D3" w:rsidP="00FD5457">
                      <w:pPr>
                        <w:spacing w:line="360" w:lineRule="auto"/>
                        <w:jc w:val="center"/>
                        <w:rPr>
                          <w:rFonts w:ascii="Gisha" w:hAnsi="Gisha" w:cs="Gisha"/>
                          <w:b/>
                          <w:bCs/>
                          <w:sz w:val="28"/>
                          <w:szCs w:val="28"/>
                          <w:rtl/>
                        </w:rPr>
                      </w:pPr>
                      <w:r w:rsidRPr="00FD5457">
                        <w:rPr>
                          <w:rFonts w:ascii="Gisha" w:hAnsi="Gisha" w:cs="Gisha"/>
                          <w:b/>
                          <w:bCs/>
                          <w:sz w:val="28"/>
                          <w:szCs w:val="28"/>
                          <w:rtl/>
                        </w:rPr>
                        <w:t>מסמך זה הינו רכוש מערך הסייבר הלאומי</w:t>
                      </w:r>
                    </w:p>
                    <w:p w14:paraId="27919FB8" w14:textId="77777777" w:rsidR="00F462D3" w:rsidRPr="00FD5457" w:rsidRDefault="00F462D3" w:rsidP="00FD5457">
                      <w:pPr>
                        <w:spacing w:line="360" w:lineRule="auto"/>
                        <w:jc w:val="center"/>
                        <w:rPr>
                          <w:rFonts w:ascii="Gisha" w:hAnsi="Gisha" w:cs="Gisha"/>
                          <w:b/>
                          <w:bCs/>
                          <w:sz w:val="28"/>
                          <w:szCs w:val="28"/>
                          <w:rtl/>
                        </w:rPr>
                      </w:pPr>
                      <w:r w:rsidRPr="00FD5457">
                        <w:rPr>
                          <w:rFonts w:ascii="Gisha" w:hAnsi="Gisha" w:cs="Gisha"/>
                          <w:b/>
                          <w:bCs/>
                          <w:sz w:val="28"/>
                          <w:szCs w:val="28"/>
                          <w:rtl/>
                        </w:rPr>
                        <w:t>כל הזכויות שמורות למערך הסייבר הלאומי (</w:t>
                      </w:r>
                      <w:r w:rsidRPr="00FD5457">
                        <w:rPr>
                          <w:rFonts w:ascii="Gisha" w:hAnsi="Gisha" w:cs="Gisha"/>
                          <w:b/>
                          <w:bCs/>
                          <w:sz w:val="28"/>
                          <w:szCs w:val="28"/>
                        </w:rPr>
                        <w:t>C</w:t>
                      </w:r>
                      <w:r w:rsidRPr="00FD5457">
                        <w:rPr>
                          <w:rFonts w:ascii="Gisha" w:hAnsi="Gisha" w:cs="Gisha"/>
                          <w:b/>
                          <w:bCs/>
                          <w:sz w:val="28"/>
                          <w:szCs w:val="28"/>
                          <w:rtl/>
                        </w:rPr>
                        <w:t>)</w:t>
                      </w:r>
                    </w:p>
                    <w:p w14:paraId="223162E8" w14:textId="7B450857" w:rsidR="00F462D3" w:rsidRPr="00FD5457" w:rsidRDefault="00F462D3" w:rsidP="00FD5457">
                      <w:pPr>
                        <w:spacing w:line="360" w:lineRule="auto"/>
                        <w:jc w:val="center"/>
                        <w:rPr>
                          <w:rFonts w:ascii="Gisha" w:hAnsi="Gisha" w:cs="Gisha"/>
                          <w:b/>
                          <w:bCs/>
                          <w:sz w:val="28"/>
                          <w:szCs w:val="28"/>
                          <w:rtl/>
                        </w:rPr>
                      </w:pPr>
                      <w:r w:rsidRPr="00FD5457">
                        <w:rPr>
                          <w:rFonts w:ascii="Gisha" w:hAnsi="Gisha" w:cs="Gisha"/>
                          <w:b/>
                          <w:bCs/>
                          <w:sz w:val="28"/>
                          <w:szCs w:val="28"/>
                          <w:rtl/>
                        </w:rPr>
                        <w:t>המידע הכלול בו</w:t>
                      </w:r>
                      <w:r>
                        <w:rPr>
                          <w:rFonts w:ascii="Gisha" w:hAnsi="Gisha" w:cs="Gisha" w:hint="cs"/>
                          <w:b/>
                          <w:bCs/>
                          <w:sz w:val="28"/>
                          <w:szCs w:val="28"/>
                          <w:rtl/>
                        </w:rPr>
                        <w:t xml:space="preserve"> לא יפורסם,</w:t>
                      </w:r>
                      <w:r w:rsidRPr="00FD5457">
                        <w:rPr>
                          <w:rFonts w:ascii="Gisha" w:hAnsi="Gisha" w:cs="Gisha"/>
                          <w:b/>
                          <w:bCs/>
                          <w:sz w:val="28"/>
                          <w:szCs w:val="28"/>
                          <w:rtl/>
                        </w:rPr>
                        <w:t xml:space="preserve"> לא ישוכפל, ולא יעשה בו שימוש מלא, או חלקי, לכל מטרה שהיא מלבד מענה על מכרז זה.</w:t>
                      </w:r>
                    </w:p>
                  </w:txbxContent>
                </v:textbox>
                <w10:wrap type="square" anchorx="margin"/>
              </v:shape>
            </w:pict>
          </mc:Fallback>
        </mc:AlternateContent>
      </w:r>
    </w:p>
    <w:bookmarkStart w:id="7" w:name="_Toc519073551"/>
    <w:bookmarkStart w:id="8" w:name="_Toc519073898"/>
    <w:p w14:paraId="2FD45E2A" w14:textId="74599545" w:rsidR="003100B3" w:rsidRPr="009669FF" w:rsidRDefault="008823F3">
      <w:pPr>
        <w:bidi w:val="0"/>
        <w:spacing w:before="200" w:after="200" w:line="276" w:lineRule="auto"/>
        <w:rPr>
          <w:rFonts w:ascii="David" w:hAnsi="David" w:cs="David"/>
          <w:b/>
          <w:bCs/>
          <w:caps/>
          <w:spacing w:val="15"/>
          <w:sz w:val="36"/>
          <w:szCs w:val="36"/>
        </w:rPr>
      </w:pPr>
      <w:r w:rsidRPr="009669FF">
        <w:rPr>
          <w:rFonts w:ascii="David" w:hAnsi="David" w:cs="David"/>
          <w:b/>
          <w:bCs/>
          <w:noProof/>
          <w:color w:val="0067FF"/>
          <w:sz w:val="96"/>
          <w:szCs w:val="96"/>
          <w:rtl/>
        </w:rPr>
        <mc:AlternateContent>
          <mc:Choice Requires="wps">
            <w:drawing>
              <wp:anchor distT="45720" distB="45720" distL="114300" distR="114300" simplePos="0" relativeHeight="251692032" behindDoc="0" locked="0" layoutInCell="1" allowOverlap="1" wp14:anchorId="58E397EC" wp14:editId="7F642037">
                <wp:simplePos x="0" y="0"/>
                <wp:positionH relativeFrom="margin">
                  <wp:posOffset>488965</wp:posOffset>
                </wp:positionH>
                <wp:positionV relativeFrom="paragraph">
                  <wp:posOffset>655586</wp:posOffset>
                </wp:positionV>
                <wp:extent cx="4839335" cy="1267460"/>
                <wp:effectExtent l="0" t="0" r="0" b="8890"/>
                <wp:wrapSquare wrapText="bothSides"/>
                <wp:docPr id="1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335" cy="1267460"/>
                        </a:xfrm>
                        <a:prstGeom prst="rect">
                          <a:avLst/>
                        </a:prstGeom>
                        <a:solidFill>
                          <a:srgbClr val="FFFFFF"/>
                        </a:solidFill>
                        <a:ln w="9525">
                          <a:noFill/>
                          <a:miter lim="800000"/>
                          <a:headEnd/>
                          <a:tailEnd/>
                        </a:ln>
                      </wps:spPr>
                      <wps:txbx>
                        <w:txbxContent>
                          <w:p w14:paraId="4867A524" w14:textId="3D804FED" w:rsidR="00F462D3" w:rsidRPr="009669FF" w:rsidRDefault="00F462D3" w:rsidP="00412BF4">
                            <w:pPr>
                              <w:jc w:val="center"/>
                              <w:rPr>
                                <w:rFonts w:ascii="Gisha" w:hAnsi="Gisha" w:cs="Gisha"/>
                                <w:b/>
                                <w:bCs/>
                                <w:sz w:val="48"/>
                                <w:szCs w:val="48"/>
                                <w:rtl/>
                              </w:rPr>
                            </w:pPr>
                            <w:r w:rsidRPr="001A722E">
                              <w:rPr>
                                <w:rFonts w:ascii="Gisha" w:hAnsi="Gisha" w:cs="Gisha"/>
                                <w:b/>
                                <w:bCs/>
                                <w:sz w:val="48"/>
                                <w:szCs w:val="48"/>
                                <w:rtl/>
                              </w:rPr>
                              <w:t xml:space="preserve">מכרז </w:t>
                            </w:r>
                            <w:r w:rsidRPr="00B26FF1">
                              <w:rPr>
                                <w:rFonts w:ascii="Gisha" w:hAnsi="Gisha" w:cs="Gisha"/>
                                <w:b/>
                                <w:bCs/>
                                <w:sz w:val="48"/>
                                <w:szCs w:val="48"/>
                                <w:rtl/>
                              </w:rPr>
                              <w:t>מס'</w:t>
                            </w:r>
                            <w:r>
                              <w:rPr>
                                <w:rFonts w:ascii="Gisha" w:hAnsi="Gisha" w:cs="Gisha" w:hint="cs"/>
                                <w:b/>
                                <w:bCs/>
                                <w:sz w:val="48"/>
                                <w:szCs w:val="48"/>
                                <w:rtl/>
                              </w:rPr>
                              <w:t xml:space="preserve"> 2-4.2024</w:t>
                            </w:r>
                          </w:p>
                          <w:p w14:paraId="300A6834" w14:textId="7F4D7476" w:rsidR="00F462D3" w:rsidRDefault="00F462D3" w:rsidP="00304F14">
                            <w:pPr>
                              <w:jc w:val="center"/>
                              <w:rPr>
                                <w:rFonts w:ascii="Gisha" w:hAnsi="Gisha" w:cs="Gisha"/>
                                <w:b/>
                                <w:bCs/>
                                <w:sz w:val="48"/>
                                <w:szCs w:val="48"/>
                                <w:rtl/>
                              </w:rPr>
                            </w:pPr>
                            <w:r w:rsidRPr="002C05AB">
                              <w:rPr>
                                <w:rFonts w:ascii="Gisha" w:hAnsi="Gisha" w:cs="Gisha"/>
                                <w:b/>
                                <w:bCs/>
                                <w:sz w:val="48"/>
                                <w:szCs w:val="48"/>
                                <w:rtl/>
                              </w:rPr>
                              <w:t>לאספקת שירותי אבטחה למתקנים</w:t>
                            </w:r>
                          </w:p>
                          <w:p w14:paraId="1A4C4E63" w14:textId="3A395399" w:rsidR="00F462D3" w:rsidRPr="001A722E" w:rsidRDefault="00F462D3" w:rsidP="002C05AB">
                            <w:pPr>
                              <w:jc w:val="center"/>
                              <w:rPr>
                                <w:rFonts w:ascii="Gisha" w:hAnsi="Gisha" w:cs="Gisha"/>
                                <w:b/>
                                <w:bCs/>
                                <w:sz w:val="48"/>
                                <w:szCs w:val="48"/>
                                <w:rtl/>
                              </w:rPr>
                            </w:pPr>
                            <w:r>
                              <w:rPr>
                                <w:rFonts w:ascii="Gisha" w:hAnsi="Gisha" w:cs="Gisha" w:hint="cs"/>
                                <w:b/>
                                <w:bCs/>
                                <w:sz w:val="48"/>
                                <w:szCs w:val="48"/>
                                <w:rtl/>
                              </w:rPr>
                              <w:t xml:space="preserve">שלב מיון מוקדם </w:t>
                            </w:r>
                            <w:r>
                              <w:rPr>
                                <w:rFonts w:ascii="Gisha" w:hAnsi="Gisha" w:cs="Gisha"/>
                                <w:b/>
                                <w:bCs/>
                                <w:sz w:val="48"/>
                                <w:szCs w:val="48"/>
                                <w:rtl/>
                              </w:rPr>
                              <w:t>–</w:t>
                            </w:r>
                            <w:r>
                              <w:rPr>
                                <w:rFonts w:ascii="Gisha" w:hAnsi="Gisha" w:cs="Gisha" w:hint="cs"/>
                                <w:b/>
                                <w:bCs/>
                                <w:sz w:val="48"/>
                                <w:szCs w:val="48"/>
                                <w:rtl/>
                              </w:rPr>
                              <w:t xml:space="preserve"> שלב א'</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E397EC" id="_x0000_s1027" type="#_x0000_t202" style="position:absolute;margin-left:38.5pt;margin-top:51.6pt;width:381.05pt;height:99.8pt;flip:x;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" stroked="f">
                <v:textbox>
                  <w:txbxContent>
                    <w:p w14:paraId="4867A524" w14:textId="3D804FED" w:rsidR="00F462D3" w:rsidRPr="009669FF" w:rsidRDefault="00F462D3" w:rsidP="00412BF4">
                      <w:pPr>
                        <w:jc w:val="center"/>
                        <w:rPr>
                          <w:rFonts w:ascii="Gisha" w:hAnsi="Gisha" w:cs="Gisha"/>
                          <w:b/>
                          <w:bCs/>
                          <w:sz w:val="48"/>
                          <w:szCs w:val="48"/>
                          <w:rtl/>
                        </w:rPr>
                      </w:pPr>
                      <w:r w:rsidRPr="001A722E">
                        <w:rPr>
                          <w:rFonts w:ascii="Gisha" w:hAnsi="Gisha" w:cs="Gisha"/>
                          <w:b/>
                          <w:bCs/>
                          <w:sz w:val="48"/>
                          <w:szCs w:val="48"/>
                          <w:rtl/>
                        </w:rPr>
                        <w:t xml:space="preserve">מכרז </w:t>
                      </w:r>
                      <w:r w:rsidRPr="00B26FF1">
                        <w:rPr>
                          <w:rFonts w:ascii="Gisha" w:hAnsi="Gisha" w:cs="Gisha"/>
                          <w:b/>
                          <w:bCs/>
                          <w:sz w:val="48"/>
                          <w:szCs w:val="48"/>
                          <w:rtl/>
                        </w:rPr>
                        <w:t>מס'</w:t>
                      </w:r>
                      <w:r>
                        <w:rPr>
                          <w:rFonts w:ascii="Gisha" w:hAnsi="Gisha" w:cs="Gisha" w:hint="cs"/>
                          <w:b/>
                          <w:bCs/>
                          <w:sz w:val="48"/>
                          <w:szCs w:val="48"/>
                          <w:rtl/>
                        </w:rPr>
                        <w:t xml:space="preserve"> 2-4.2024</w:t>
                      </w:r>
                    </w:p>
                    <w:p w14:paraId="300A6834" w14:textId="7F4D7476" w:rsidR="00F462D3" w:rsidRDefault="00F462D3" w:rsidP="00304F14">
                      <w:pPr>
                        <w:jc w:val="center"/>
                        <w:rPr>
                          <w:rFonts w:ascii="Gisha" w:hAnsi="Gisha" w:cs="Gisha"/>
                          <w:b/>
                          <w:bCs/>
                          <w:sz w:val="48"/>
                          <w:szCs w:val="48"/>
                          <w:rtl/>
                        </w:rPr>
                      </w:pPr>
                      <w:r w:rsidRPr="002C05AB">
                        <w:rPr>
                          <w:rFonts w:ascii="Gisha" w:hAnsi="Gisha" w:cs="Gisha"/>
                          <w:b/>
                          <w:bCs/>
                          <w:sz w:val="48"/>
                          <w:szCs w:val="48"/>
                          <w:rtl/>
                        </w:rPr>
                        <w:t>לאספקת שירותי אבטחה למתקנים</w:t>
                      </w:r>
                    </w:p>
                    <w:p w14:paraId="1A4C4E63" w14:textId="3A395399" w:rsidR="00F462D3" w:rsidRPr="001A722E" w:rsidRDefault="00F462D3" w:rsidP="002C05AB">
                      <w:pPr>
                        <w:jc w:val="center"/>
                        <w:rPr>
                          <w:rFonts w:ascii="Gisha" w:hAnsi="Gisha" w:cs="Gisha"/>
                          <w:b/>
                          <w:bCs/>
                          <w:sz w:val="48"/>
                          <w:szCs w:val="48"/>
                          <w:rtl/>
                        </w:rPr>
                      </w:pPr>
                      <w:r>
                        <w:rPr>
                          <w:rFonts w:ascii="Gisha" w:hAnsi="Gisha" w:cs="Gisha" w:hint="cs"/>
                          <w:b/>
                          <w:bCs/>
                          <w:sz w:val="48"/>
                          <w:szCs w:val="48"/>
                          <w:rtl/>
                        </w:rPr>
                        <w:t xml:space="preserve">שלב מיון מוקדם </w:t>
                      </w:r>
                      <w:r>
                        <w:rPr>
                          <w:rFonts w:ascii="Gisha" w:hAnsi="Gisha" w:cs="Gisha"/>
                          <w:b/>
                          <w:bCs/>
                          <w:sz w:val="48"/>
                          <w:szCs w:val="48"/>
                          <w:rtl/>
                        </w:rPr>
                        <w:t>–</w:t>
                      </w:r>
                      <w:r>
                        <w:rPr>
                          <w:rFonts w:ascii="Gisha" w:hAnsi="Gisha" w:cs="Gisha" w:hint="cs"/>
                          <w:b/>
                          <w:bCs/>
                          <w:sz w:val="48"/>
                          <w:szCs w:val="48"/>
                          <w:rtl/>
                        </w:rPr>
                        <w:t xml:space="preserve"> שלב א'</w:t>
                      </w:r>
                    </w:p>
                  </w:txbxContent>
                </v:textbox>
                <w10:wrap type="square" anchorx="margin"/>
              </v:shape>
            </w:pict>
          </mc:Fallback>
        </mc:AlternateContent>
      </w:r>
      <w:r w:rsidR="003100B3" w:rsidRPr="009669FF">
        <w:rPr>
          <w:rFonts w:ascii="David" w:hAnsi="David" w:cs="David"/>
          <w:rtl/>
        </w:rPr>
        <w:br w:type="page"/>
      </w:r>
    </w:p>
    <w:p w14:paraId="64E7D88E" w14:textId="2531632F" w:rsidR="00183F25" w:rsidRPr="009669FF" w:rsidRDefault="00183F25" w:rsidP="0096375E">
      <w:pPr>
        <w:pStyle w:val="14"/>
        <w:numPr>
          <w:ilvl w:val="0"/>
          <w:numId w:val="0"/>
        </w:numPr>
        <w:rPr>
          <w:rtl/>
        </w:rPr>
      </w:pPr>
      <w:bookmarkStart w:id="9" w:name="_Toc147325694"/>
      <w:bookmarkStart w:id="10" w:name="_Toc163469269"/>
      <w:bookmarkEnd w:id="0"/>
      <w:bookmarkEnd w:id="6"/>
      <w:r w:rsidRPr="009669FF">
        <w:rPr>
          <w:rtl/>
        </w:rPr>
        <w:lastRenderedPageBreak/>
        <w:t>הקדמה</w:t>
      </w:r>
      <w:bookmarkEnd w:id="7"/>
      <w:bookmarkEnd w:id="8"/>
      <w:bookmarkEnd w:id="9"/>
      <w:bookmarkEnd w:id="10"/>
    </w:p>
    <w:p w14:paraId="48945C51" w14:textId="6882F292" w:rsidR="006D61B3" w:rsidRPr="002B6AA1" w:rsidRDefault="006D61B3" w:rsidP="00B5760D">
      <w:pPr>
        <w:pStyle w:val="1-0"/>
        <w:rPr>
          <w:rtl/>
        </w:rPr>
      </w:pPr>
      <w:r w:rsidRPr="002B6AA1">
        <w:rPr>
          <w:rtl/>
        </w:rPr>
        <w:t>מערך הסייבר הלאומי הינו גוף ממלכתי וטכנולוגי, האמון על הגנת מרחב הסייבר הלאומי של ישראל. המערך פועל ברמת המדינה לחיזוק תמידי של רמת ההגנה בסייבר של הארגונים והאזרחים, לטיפול בתקיפות סייבר ולסילוקן ולהיערכות לחירום.</w:t>
      </w:r>
    </w:p>
    <w:p w14:paraId="1631B14C" w14:textId="3331E204" w:rsidR="008802D3" w:rsidRPr="008802D3" w:rsidRDefault="008802D3" w:rsidP="00B5760D">
      <w:pPr>
        <w:pStyle w:val="1-0"/>
        <w:rPr>
          <w:rtl/>
        </w:rPr>
      </w:pPr>
      <w:r>
        <w:rPr>
          <w:rFonts w:hint="cs"/>
          <w:rtl/>
        </w:rPr>
        <w:t>ה</w:t>
      </w:r>
      <w:r w:rsidRPr="008802D3">
        <w:rPr>
          <w:rFonts w:hint="cs"/>
          <w:rtl/>
        </w:rPr>
        <w:t>מערך פונה לקבוצת המציעים הסופית, בהתאם לתנאים שנקבעו במסמכי המיון המוקדם, בבקשה לקבל הצעות לאספקת שירותי אבטחה למתקני מערך הסייבר הלאומי (להלן: "</w:t>
      </w:r>
      <w:r w:rsidRPr="008802D3">
        <w:rPr>
          <w:rFonts w:hint="cs"/>
          <w:b/>
          <w:bCs/>
          <w:rtl/>
        </w:rPr>
        <w:t>המכרז</w:t>
      </w:r>
      <w:r w:rsidRPr="008802D3">
        <w:rPr>
          <w:rFonts w:hint="cs"/>
          <w:rtl/>
        </w:rPr>
        <w:t xml:space="preserve">"). </w:t>
      </w:r>
    </w:p>
    <w:p w14:paraId="197D86A2" w14:textId="3A4BD668" w:rsidR="00A22C87" w:rsidRPr="00A22C87" w:rsidRDefault="00A22C87" w:rsidP="00B5760D">
      <w:pPr>
        <w:pStyle w:val="1-0"/>
        <w:rPr>
          <w:rtl/>
        </w:rPr>
      </w:pPr>
      <w:r w:rsidRPr="00A22C87">
        <w:rPr>
          <w:rFonts w:hint="cs"/>
          <w:rtl/>
        </w:rPr>
        <w:t>בהתאם לסעיף 21ב(א)(1)</w:t>
      </w:r>
      <w:r w:rsidRPr="00A22C87">
        <w:t xml:space="preserve"> </w:t>
      </w:r>
      <w:r w:rsidRPr="00A22C87">
        <w:rPr>
          <w:rFonts w:hint="cs"/>
          <w:rtl/>
        </w:rPr>
        <w:t>לחוק להסדרת הביטחון בגופים ציבורים, התשמ"ח-1998 (להלן: "</w:t>
      </w:r>
      <w:r w:rsidRPr="00A22C87">
        <w:rPr>
          <w:rFonts w:hint="cs"/>
          <w:b/>
          <w:bCs/>
          <w:rtl/>
        </w:rPr>
        <w:t>החוק להסדרת הביטחון</w:t>
      </w:r>
      <w:r w:rsidRPr="00A22C87">
        <w:rPr>
          <w:rFonts w:hint="cs"/>
          <w:rtl/>
        </w:rPr>
        <w:t>") ראש</w:t>
      </w:r>
      <w:r>
        <w:rPr>
          <w:rFonts w:hint="cs"/>
          <w:rtl/>
        </w:rPr>
        <w:t xml:space="preserve"> מערך הסייבר הלאומי</w:t>
      </w:r>
      <w:r w:rsidRPr="00A22C87">
        <w:rPr>
          <w:rFonts w:hint="cs"/>
          <w:rtl/>
        </w:rPr>
        <w:t xml:space="preserve"> וכן מי שהוא מינה לכך הוא מנהל האבטחה של מערך הסייבר הלאומי. בהחלטת ממשלה מספר 3270 שעניינה "איחוד יחידות מערך הסייבר" נקבע כי ראש מערך הסייבר הלאומי יקבל את הסמכויות של ראש הרשות הלאומית להגנת הסייבר. </w:t>
      </w:r>
    </w:p>
    <w:p w14:paraId="7FA2B091" w14:textId="2D304533" w:rsidR="00A22C87" w:rsidRPr="00A22C87" w:rsidRDefault="00A22C87" w:rsidP="00B5760D">
      <w:pPr>
        <w:pStyle w:val="1-0"/>
      </w:pPr>
      <w:r w:rsidRPr="00A22C87">
        <w:rPr>
          <w:rFonts w:hint="cs"/>
          <w:rtl/>
        </w:rPr>
        <w:t xml:space="preserve">מטרת מכרז זה להתקשר עם ספק העומד בדרישות המכרז לצורך אספקת שירותי אבטחה למשרד ושירותים נלווים הנדרשים לאבטחה, בהתאם לדרישות המפרט המצוי בנספחים להסכם ההתקשרות ובהתאם להוראות מסמכי מכרז זה . </w:t>
      </w:r>
    </w:p>
    <w:p w14:paraId="0B6B6643" w14:textId="51AFF641" w:rsidR="008802D3" w:rsidRPr="008802D3" w:rsidRDefault="008802D3" w:rsidP="00B5760D">
      <w:pPr>
        <w:pStyle w:val="1-0"/>
      </w:pPr>
      <w:r w:rsidRPr="008802D3">
        <w:rPr>
          <w:rFonts w:hint="cs"/>
          <w:rtl/>
        </w:rPr>
        <w:t>מסמכי המכרז ובכלל זה נספחיו וההסכם לפיו כפופים לאמור בחוק עסקאות גופים ציבוריים, תשל"ו-1976</w:t>
      </w:r>
      <w:r w:rsidRPr="008802D3">
        <w:t>;</w:t>
      </w:r>
      <w:r w:rsidRPr="008802D3">
        <w:rPr>
          <w:rFonts w:hint="cs"/>
          <w:rtl/>
        </w:rPr>
        <w:t xml:space="preserve"> </w:t>
      </w:r>
      <w:hyperlink w:history="1"/>
      <w:r w:rsidRPr="008802D3">
        <w:rPr>
          <w:rFonts w:hint="cs"/>
          <w:rtl/>
        </w:rPr>
        <w:t xml:space="preserve"> חוק להגברת האכיפה של דיני העבודה, תשע"ב- 2012 </w:t>
      </w:r>
      <w:r w:rsidRPr="008802D3">
        <w:t>;</w:t>
      </w:r>
      <w:r w:rsidRPr="008802D3">
        <w:rPr>
          <w:rFonts w:hint="cs"/>
          <w:rtl/>
        </w:rPr>
        <w:t xml:space="preserve"> ההסכם הקיבוצי המיוחד מיום 4.12.2012 וצווי הרחבה מיום 2.10.2014 ומיום 22.12.2016. </w:t>
      </w:r>
      <w:r>
        <w:rPr>
          <w:rFonts w:hint="cs"/>
          <w:rtl/>
        </w:rPr>
        <w:t>ו</w:t>
      </w:r>
      <w:r w:rsidRPr="008802D3">
        <w:rPr>
          <w:rFonts w:hint="cs"/>
          <w:rtl/>
        </w:rPr>
        <w:t>כן, בהתאם להוראת תכ"ם מס' 8.2.1 בנושא "הגנה על זכויות עובדים המועסקים על ידי קבלני שירותים בתחומי השמירה, האבטחה והניקיון" והוראת "עלות שכר למעביד לכל שעת עבודה בתחום האבטחה והשמירה" (הוראות התכ"ם כתוקפן מעת לעת).</w:t>
      </w:r>
    </w:p>
    <w:p w14:paraId="3E29655C" w14:textId="77777777" w:rsidR="008802D3" w:rsidRPr="00CE0650" w:rsidRDefault="008802D3" w:rsidP="00CE0650">
      <w:pPr>
        <w:rPr>
          <w:rtl/>
        </w:rPr>
      </w:pPr>
    </w:p>
    <w:p w14:paraId="2E6E5EFA" w14:textId="335470B7" w:rsidR="008802D3" w:rsidRDefault="008802D3" w:rsidP="00B5760D">
      <w:pPr>
        <w:pStyle w:val="1-0"/>
        <w:rPr>
          <w:rtl/>
        </w:rPr>
      </w:pPr>
      <w:r w:rsidRPr="008802D3">
        <w:rPr>
          <w:rFonts w:hint="cs"/>
          <w:rtl/>
        </w:rPr>
        <w:t>במקרה של סתירה או אי התאמה בין הוראות המכרז להוראות ההסכם יגברו הוראות ההסכם.</w:t>
      </w:r>
    </w:p>
    <w:p w14:paraId="4974F14D" w14:textId="2659E221" w:rsidR="008802D3" w:rsidRPr="00CE0650" w:rsidRDefault="008802D3" w:rsidP="00CE0650">
      <w:pPr>
        <w:rPr>
          <w:rtl/>
        </w:rPr>
      </w:pPr>
    </w:p>
    <w:p w14:paraId="1E716E49" w14:textId="77777777" w:rsidR="008802D3" w:rsidRDefault="008802D3" w:rsidP="00B5760D">
      <w:pPr>
        <w:pStyle w:val="1-0"/>
        <w:rPr>
          <w:rtl/>
        </w:rPr>
      </w:pPr>
      <w:r w:rsidRPr="009669FF">
        <w:rPr>
          <w:rtl/>
        </w:rPr>
        <w:t xml:space="preserve">מסמכי המכרז מחולקים לשני שלבים, כאשר כל שלב מורכב ממספר פרקים, כמפורט להלן: </w:t>
      </w:r>
    </w:p>
    <w:p w14:paraId="00A0B99F" w14:textId="77777777" w:rsidR="008802D3" w:rsidRPr="009669FF" w:rsidRDefault="008802D3" w:rsidP="008802D3">
      <w:pPr>
        <w:pStyle w:val="-10"/>
        <w:rPr>
          <w:rtl/>
        </w:rPr>
      </w:pPr>
    </w:p>
    <w:p w14:paraId="30FDA6BC" w14:textId="4FA3928F" w:rsidR="008802D3" w:rsidRPr="009669FF" w:rsidRDefault="008802D3" w:rsidP="008802D3">
      <w:pPr>
        <w:pStyle w:val="Normal3"/>
        <w:ind w:left="720"/>
        <w:rPr>
          <w:rFonts w:ascii="David" w:hAnsi="David"/>
          <w:rtl/>
        </w:rPr>
      </w:pPr>
      <w:r w:rsidRPr="009669FF">
        <w:rPr>
          <w:rFonts w:ascii="David" w:hAnsi="David"/>
          <w:noProof/>
          <w:rtl/>
        </w:rPr>
        <mc:AlternateContent>
          <mc:Choice Requires="wps">
            <w:drawing>
              <wp:anchor distT="45720" distB="45720" distL="114300" distR="114300" simplePos="0" relativeHeight="251696128" behindDoc="1" locked="0" layoutInCell="1" allowOverlap="1" wp14:anchorId="63CC0E6B" wp14:editId="26521509">
                <wp:simplePos x="0" y="0"/>
                <wp:positionH relativeFrom="rightMargin">
                  <wp:posOffset>-163773</wp:posOffset>
                </wp:positionH>
                <wp:positionV relativeFrom="paragraph">
                  <wp:posOffset>270690</wp:posOffset>
                </wp:positionV>
                <wp:extent cx="730174" cy="1404620"/>
                <wp:effectExtent l="0" t="0" r="0" b="0"/>
                <wp:wrapNone/>
                <wp:docPr id="1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30174" cy="1404620"/>
                        </a:xfrm>
                        <a:prstGeom prst="rect">
                          <a:avLst/>
                        </a:prstGeom>
                        <a:solidFill>
                          <a:srgbClr val="FFFFFF"/>
                        </a:solidFill>
                        <a:ln w="9525">
                          <a:noFill/>
                          <a:miter lim="800000"/>
                          <a:headEnd/>
                          <a:tailEnd/>
                        </a:ln>
                      </wps:spPr>
                      <wps:txbx>
                        <w:txbxContent>
                          <w:p w14:paraId="26831D9E" w14:textId="77777777" w:rsidR="00F462D3" w:rsidRPr="0086295B" w:rsidRDefault="00F462D3" w:rsidP="008802D3">
                            <w:pPr>
                              <w:rPr>
                                <w:rFonts w:ascii="Segoe UI Semibold" w:hAnsi="Segoe UI Semibold" w:cs="Segoe UI Semibold"/>
                                <w:sz w:val="20"/>
                                <w:szCs w:val="20"/>
                                <w:rtl/>
                              </w:rPr>
                            </w:pPr>
                            <w:r w:rsidRPr="0086295B">
                              <w:rPr>
                                <w:rFonts w:ascii="Segoe UI Semibold" w:hAnsi="Segoe UI Semibold" w:cs="Segoe UI Semibold"/>
                                <w:sz w:val="20"/>
                                <w:szCs w:val="20"/>
                                <w:rtl/>
                              </w:rPr>
                              <w:t>שלב</w:t>
                            </w:r>
                            <w:r w:rsidRPr="0086295B">
                              <w:rPr>
                                <w:rFonts w:ascii="Segoe UI Semibold" w:hAnsi="Segoe UI Semibold" w:cs="Segoe UI Semibold" w:hint="cs"/>
                                <w:sz w:val="20"/>
                                <w:szCs w:val="20"/>
                              </w:rPr>
                              <w:t xml:space="preserve"> </w:t>
                            </w:r>
                            <w:r w:rsidRPr="0086295B">
                              <w:rPr>
                                <w:rFonts w:ascii="Segoe UI Semibold" w:hAnsi="Segoe UI Semibold" w:cs="Segoe UI Semibold" w:hint="cs"/>
                                <w:sz w:val="20"/>
                                <w:szCs w:val="20"/>
                                <w:rtl/>
                              </w:rPr>
                              <w:t>א'</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3CC0E6B" id="_x0000_s1028" type="#_x0000_t202" style="position:absolute;left:0;text-align:left;margin-left:-12.9pt;margin-top:21.3pt;width:57.5pt;height:110.6pt;flip:x;z-index:-251620352;visibility:visible;mso-wrap-style:square;mso-width-percent:0;mso-height-percent:200;mso-wrap-distance-left:9pt;mso-wrap-distance-top:3.6pt;mso-wrap-distance-right:9pt;mso-wrap-distance-bottom:3.6pt;mso-position-horizontal:absolute;mso-position-horizontal-relative:right-margin-area;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" stroked="f">
                <v:textbox style="mso-fit-shape-to-text:t">
                  <w:txbxContent>
                    <w:p w14:paraId="26831D9E" w14:textId="77777777" w:rsidR="00F462D3" w:rsidRPr="0086295B" w:rsidRDefault="00F462D3" w:rsidP="008802D3">
                      <w:pPr>
                        <w:rPr>
                          <w:rFonts w:ascii="Segoe UI Semibold" w:hAnsi="Segoe UI Semibold" w:cs="Segoe UI Semibold"/>
                          <w:sz w:val="20"/>
                          <w:szCs w:val="20"/>
                          <w:rtl/>
                        </w:rPr>
                      </w:pPr>
                      <w:r w:rsidRPr="0086295B">
                        <w:rPr>
                          <w:rFonts w:ascii="Segoe UI Semibold" w:hAnsi="Segoe UI Semibold" w:cs="Segoe UI Semibold"/>
                          <w:sz w:val="20"/>
                          <w:szCs w:val="20"/>
                          <w:rtl/>
                        </w:rPr>
                        <w:t>שלב</w:t>
                      </w:r>
                      <w:r w:rsidRPr="0086295B">
                        <w:rPr>
                          <w:rFonts w:ascii="Segoe UI Semibold" w:hAnsi="Segoe UI Semibold" w:cs="Segoe UI Semibold" w:hint="cs"/>
                          <w:sz w:val="20"/>
                          <w:szCs w:val="20"/>
                        </w:rPr>
                        <w:t xml:space="preserve"> </w:t>
                      </w:r>
                      <w:r w:rsidRPr="0086295B">
                        <w:rPr>
                          <w:rFonts w:ascii="Segoe UI Semibold" w:hAnsi="Segoe UI Semibold" w:cs="Segoe UI Semibold" w:hint="cs"/>
                          <w:sz w:val="20"/>
                          <w:szCs w:val="20"/>
                          <w:rtl/>
                        </w:rPr>
                        <w:t>א'</w:t>
                      </w:r>
                    </w:p>
                  </w:txbxContent>
                </v:textbox>
                <w10:wrap anchorx="margin"/>
              </v:shape>
            </w:pict>
          </mc:Fallback>
        </mc:AlternateContent>
      </w:r>
      <w:r w:rsidRPr="009669FF">
        <w:rPr>
          <w:rFonts w:ascii="David" w:hAnsi="David"/>
          <w:b/>
          <w:bCs/>
          <w:noProof/>
          <w:rtl/>
          <w:lang w:val="he-IL"/>
        </w:rPr>
        <mc:AlternateContent>
          <mc:Choice Requires="wps">
            <w:drawing>
              <wp:anchor distT="0" distB="0" distL="114300" distR="114300" simplePos="0" relativeHeight="251694080" behindDoc="0" locked="0" layoutInCell="1" allowOverlap="1" wp14:anchorId="35FDBEE8" wp14:editId="62918C71">
                <wp:simplePos x="0" y="0"/>
                <wp:positionH relativeFrom="margin">
                  <wp:align>right</wp:align>
                </wp:positionH>
                <wp:positionV relativeFrom="paragraph">
                  <wp:posOffset>68817</wp:posOffset>
                </wp:positionV>
                <wp:extent cx="279779" cy="654685"/>
                <wp:effectExtent l="0" t="19050" r="25400" b="12065"/>
                <wp:wrapNone/>
                <wp:docPr id="13" name="סוגר מסולסל שמאלי 13"/>
                <wp:cNvGraphicFramePr/>
                <a:graphic xmlns:a="http://schemas.openxmlformats.org/drawingml/2006/main">
                  <a:graphicData uri="http://schemas.microsoft.com/office/word/2010/wordprocessingShape">
                    <wps:wsp>
                      <wps:cNvSpPr/>
                      <wps:spPr>
                        <a:xfrm flipH="1">
                          <a:off x="0" y="0"/>
                          <a:ext cx="279779" cy="654685"/>
                        </a:xfrm>
                        <a:prstGeom prst="leftBrac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4CD1790D"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סוגר מסולסל שמאלי 13" o:spid="_x0000_s1026" type="#_x0000_t87" style="position:absolute;left:0;text-align:left;margin-left:-29.15pt;margin-top:5.4pt;width:22.05pt;height:51.55pt;flip:x;z-index:25169408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" adj="769" strokecolor="black [3213]" strokeweight="2.25pt">
                <w10:wrap anchorx="margin"/>
              </v:shape>
            </w:pict>
          </mc:Fallback>
        </mc:AlternateContent>
      </w:r>
      <w:r w:rsidRPr="009669FF">
        <w:rPr>
          <w:rFonts w:ascii="David" w:hAnsi="David"/>
          <w:b/>
          <w:bCs/>
          <w:rtl/>
        </w:rPr>
        <w:t>פרק א'</w:t>
      </w:r>
      <w:r w:rsidRPr="009669FF">
        <w:rPr>
          <w:rFonts w:ascii="David" w:hAnsi="David"/>
          <w:rtl/>
        </w:rPr>
        <w:t xml:space="preserve"> – </w:t>
      </w:r>
      <w:r>
        <w:rPr>
          <w:rFonts w:ascii="David" w:hAnsi="David" w:hint="cs"/>
          <w:rtl/>
        </w:rPr>
        <w:t>הליך מיון מוקדם</w:t>
      </w:r>
      <w:r w:rsidRPr="009669FF">
        <w:rPr>
          <w:rFonts w:ascii="David" w:hAnsi="David"/>
          <w:rtl/>
        </w:rPr>
        <w:t>.</w:t>
      </w:r>
    </w:p>
    <w:p w14:paraId="0DF246F4" w14:textId="77777777" w:rsidR="008802D3" w:rsidRPr="009669FF" w:rsidRDefault="008802D3" w:rsidP="008802D3">
      <w:pPr>
        <w:pStyle w:val="Normal3"/>
        <w:ind w:left="720"/>
        <w:rPr>
          <w:rFonts w:ascii="David" w:hAnsi="David"/>
          <w:rtl/>
        </w:rPr>
      </w:pPr>
      <w:r w:rsidRPr="009669FF">
        <w:rPr>
          <w:rFonts w:ascii="David" w:hAnsi="David"/>
          <w:b/>
          <w:bCs/>
          <w:rtl/>
        </w:rPr>
        <w:t>פרק ב'</w:t>
      </w:r>
      <w:r w:rsidRPr="009669FF">
        <w:rPr>
          <w:rFonts w:ascii="David" w:hAnsi="David"/>
          <w:rtl/>
        </w:rPr>
        <w:t xml:space="preserve"> – חוברת ההצעה לשלב א.</w:t>
      </w:r>
    </w:p>
    <w:p w14:paraId="2298B6A7" w14:textId="77777777" w:rsidR="008802D3" w:rsidRPr="009669FF" w:rsidRDefault="008802D3" w:rsidP="008802D3">
      <w:pPr>
        <w:pStyle w:val="Normal3"/>
        <w:ind w:left="720"/>
        <w:rPr>
          <w:rFonts w:ascii="David" w:hAnsi="David"/>
          <w:rtl/>
        </w:rPr>
      </w:pPr>
      <w:r w:rsidRPr="009669FF">
        <w:rPr>
          <w:rFonts w:ascii="David" w:hAnsi="David"/>
          <w:b/>
          <w:bCs/>
          <w:noProof/>
          <w:rtl/>
          <w:lang w:val="he-IL"/>
        </w:rPr>
        <mc:AlternateContent>
          <mc:Choice Requires="wps">
            <w:drawing>
              <wp:anchor distT="0" distB="0" distL="114300" distR="114300" simplePos="0" relativeHeight="251695104" behindDoc="0" locked="0" layoutInCell="1" allowOverlap="1" wp14:anchorId="04C5B3CE" wp14:editId="2F8F96C4">
                <wp:simplePos x="0" y="0"/>
                <wp:positionH relativeFrom="margin">
                  <wp:posOffset>5464175</wp:posOffset>
                </wp:positionH>
                <wp:positionV relativeFrom="paragraph">
                  <wp:posOffset>276860</wp:posOffset>
                </wp:positionV>
                <wp:extent cx="258445" cy="1047750"/>
                <wp:effectExtent l="0" t="19050" r="27305" b="19050"/>
                <wp:wrapNone/>
                <wp:docPr id="14" name="סוגר מסולסל שמאלי 14"/>
                <wp:cNvGraphicFramePr/>
                <a:graphic xmlns:a="http://schemas.openxmlformats.org/drawingml/2006/main">
                  <a:graphicData uri="http://schemas.microsoft.com/office/word/2010/wordprocessingShape">
                    <wps:wsp>
                      <wps:cNvSpPr/>
                      <wps:spPr>
                        <a:xfrm flipH="1">
                          <a:off x="0" y="0"/>
                          <a:ext cx="258445" cy="1047750"/>
                        </a:xfrm>
                        <a:prstGeom prst="leftBrac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3801E9" id="סוגר מסולסל שמאלי 14" o:spid="_x0000_s1026" type="#_x0000_t87" style="position:absolute;left:0;text-align:left;margin-left:430.25pt;margin-top:21.8pt;width:20.35pt;height:82.5pt;flip:x;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" adj="444" strokecolor="black [3213]" strokeweight="2.25pt">
                <w10:wrap anchorx="margin"/>
              </v:shape>
            </w:pict>
          </mc:Fallback>
        </mc:AlternateContent>
      </w:r>
    </w:p>
    <w:p w14:paraId="57A3E2BF" w14:textId="0BC4BCB8" w:rsidR="008802D3" w:rsidRDefault="008802D3" w:rsidP="008802D3">
      <w:pPr>
        <w:pStyle w:val="Normal3"/>
        <w:ind w:left="720"/>
        <w:rPr>
          <w:rFonts w:ascii="David" w:hAnsi="David"/>
          <w:b/>
          <w:bCs/>
          <w:rtl/>
        </w:rPr>
      </w:pPr>
      <w:r w:rsidRPr="009669FF">
        <w:rPr>
          <w:rFonts w:ascii="David" w:hAnsi="David"/>
          <w:b/>
          <w:bCs/>
          <w:rtl/>
        </w:rPr>
        <w:t xml:space="preserve">פרק </w:t>
      </w:r>
      <w:r w:rsidR="00375554">
        <w:rPr>
          <w:rFonts w:ascii="David" w:hAnsi="David" w:hint="cs"/>
          <w:b/>
          <w:bCs/>
          <w:rtl/>
        </w:rPr>
        <w:t>ג</w:t>
      </w:r>
      <w:r w:rsidRPr="009669FF">
        <w:rPr>
          <w:rFonts w:ascii="David" w:hAnsi="David"/>
          <w:b/>
          <w:bCs/>
          <w:rtl/>
        </w:rPr>
        <w:t xml:space="preserve">' – </w:t>
      </w:r>
      <w:r w:rsidR="00375554" w:rsidRPr="00375554">
        <w:rPr>
          <w:rFonts w:ascii="David" w:hAnsi="David"/>
          <w:rtl/>
        </w:rPr>
        <w:t>פירוט ההליך המכרזי – שלב ב'</w:t>
      </w:r>
    </w:p>
    <w:p w14:paraId="5B2DF2C3" w14:textId="0CC7078C" w:rsidR="00375554" w:rsidRPr="009669FF" w:rsidRDefault="00375554" w:rsidP="008802D3">
      <w:pPr>
        <w:pStyle w:val="Normal3"/>
        <w:ind w:left="720"/>
        <w:rPr>
          <w:rFonts w:ascii="David" w:hAnsi="David"/>
          <w:b/>
          <w:bCs/>
          <w:rtl/>
        </w:rPr>
      </w:pPr>
      <w:r>
        <w:rPr>
          <w:rFonts w:ascii="David" w:hAnsi="David" w:hint="cs"/>
          <w:b/>
          <w:bCs/>
          <w:rtl/>
        </w:rPr>
        <w:t xml:space="preserve">פרק ג' - </w:t>
      </w:r>
      <w:r w:rsidRPr="009A2349">
        <w:rPr>
          <w:rFonts w:ascii="David" w:hAnsi="David"/>
          <w:rtl/>
        </w:rPr>
        <w:t>תיאור השירותים הנדרשים</w:t>
      </w:r>
    </w:p>
    <w:p w14:paraId="453E92D0" w14:textId="7250C47E" w:rsidR="008802D3" w:rsidRPr="009669FF" w:rsidRDefault="008802D3" w:rsidP="008802D3">
      <w:pPr>
        <w:pStyle w:val="Normal3"/>
        <w:ind w:left="720"/>
        <w:rPr>
          <w:rFonts w:ascii="David" w:hAnsi="David"/>
          <w:rtl/>
        </w:rPr>
      </w:pPr>
      <w:r w:rsidRPr="009669FF">
        <w:rPr>
          <w:rFonts w:ascii="David" w:hAnsi="David"/>
          <w:noProof/>
          <w:rtl/>
        </w:rPr>
        <mc:AlternateContent>
          <mc:Choice Requires="wps">
            <w:drawing>
              <wp:anchor distT="45720" distB="45720" distL="114300" distR="114300" simplePos="0" relativeHeight="251697152" behindDoc="1" locked="0" layoutInCell="1" allowOverlap="1" wp14:anchorId="3297A822" wp14:editId="7F19EC66">
                <wp:simplePos x="0" y="0"/>
                <wp:positionH relativeFrom="column">
                  <wp:posOffset>5617210</wp:posOffset>
                </wp:positionH>
                <wp:positionV relativeFrom="paragraph">
                  <wp:posOffset>36195</wp:posOffset>
                </wp:positionV>
                <wp:extent cx="689231" cy="1404620"/>
                <wp:effectExtent l="0" t="0" r="0" b="0"/>
                <wp:wrapNone/>
                <wp:docPr id="1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9231" cy="1404620"/>
                        </a:xfrm>
                        <a:prstGeom prst="rect">
                          <a:avLst/>
                        </a:prstGeom>
                        <a:solidFill>
                          <a:srgbClr val="FFFFFF"/>
                        </a:solidFill>
                        <a:ln w="9525">
                          <a:noFill/>
                          <a:miter lim="800000"/>
                          <a:headEnd/>
                          <a:tailEnd/>
                        </a:ln>
                      </wps:spPr>
                      <wps:txbx>
                        <w:txbxContent>
                          <w:p w14:paraId="0E80B431" w14:textId="77777777" w:rsidR="00F462D3" w:rsidRPr="0086295B" w:rsidRDefault="00F462D3" w:rsidP="008802D3">
                            <w:pPr>
                              <w:rPr>
                                <w:rFonts w:ascii="Segoe UI Semibold" w:hAnsi="Segoe UI Semibold" w:cs="Segoe UI Semibold"/>
                                <w:sz w:val="20"/>
                                <w:szCs w:val="20"/>
                                <w:rtl/>
                              </w:rPr>
                            </w:pPr>
                            <w:r w:rsidRPr="0086295B">
                              <w:rPr>
                                <w:rFonts w:ascii="Segoe UI Semibold" w:hAnsi="Segoe UI Semibold" w:cs="Segoe UI Semibold"/>
                                <w:sz w:val="20"/>
                                <w:szCs w:val="20"/>
                                <w:rtl/>
                              </w:rPr>
                              <w:t>שלב</w:t>
                            </w:r>
                            <w:r w:rsidRPr="0086295B">
                              <w:rPr>
                                <w:rFonts w:ascii="Segoe UI Semibold" w:hAnsi="Segoe UI Semibold" w:cs="Segoe UI Semibold" w:hint="cs"/>
                                <w:sz w:val="20"/>
                                <w:szCs w:val="20"/>
                              </w:rPr>
                              <w:t xml:space="preserve"> </w:t>
                            </w:r>
                            <w:r w:rsidRPr="0086295B">
                              <w:rPr>
                                <w:rFonts w:ascii="Segoe UI Semibold" w:hAnsi="Segoe UI Semibold" w:cs="Segoe UI Semibold" w:hint="cs"/>
                                <w:sz w:val="20"/>
                                <w:szCs w:val="20"/>
                                <w:rtl/>
                              </w:rPr>
                              <w:t>ב'</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297A822" id="_x0000_s1029" type="#_x0000_t202" style="position:absolute;left:0;text-align:left;margin-left:442.3pt;margin-top:2.85pt;width:54.25pt;height:110.6pt;flip:x;z-index:-2516193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" stroked="f">
                <v:textbox style="mso-fit-shape-to-text:t">
                  <w:txbxContent>
                    <w:p w14:paraId="0E80B431" w14:textId="77777777" w:rsidR="00F462D3" w:rsidRPr="0086295B" w:rsidRDefault="00F462D3" w:rsidP="008802D3">
                      <w:pPr>
                        <w:rPr>
                          <w:rFonts w:ascii="Segoe UI Semibold" w:hAnsi="Segoe UI Semibold" w:cs="Segoe UI Semibold"/>
                          <w:sz w:val="20"/>
                          <w:szCs w:val="20"/>
                          <w:rtl/>
                        </w:rPr>
                      </w:pPr>
                      <w:r w:rsidRPr="0086295B">
                        <w:rPr>
                          <w:rFonts w:ascii="Segoe UI Semibold" w:hAnsi="Segoe UI Semibold" w:cs="Segoe UI Semibold"/>
                          <w:sz w:val="20"/>
                          <w:szCs w:val="20"/>
                          <w:rtl/>
                        </w:rPr>
                        <w:t>שלב</w:t>
                      </w:r>
                      <w:r w:rsidRPr="0086295B">
                        <w:rPr>
                          <w:rFonts w:ascii="Segoe UI Semibold" w:hAnsi="Segoe UI Semibold" w:cs="Segoe UI Semibold" w:hint="cs"/>
                          <w:sz w:val="20"/>
                          <w:szCs w:val="20"/>
                        </w:rPr>
                        <w:t xml:space="preserve"> </w:t>
                      </w:r>
                      <w:r w:rsidRPr="0086295B">
                        <w:rPr>
                          <w:rFonts w:ascii="Segoe UI Semibold" w:hAnsi="Segoe UI Semibold" w:cs="Segoe UI Semibold" w:hint="cs"/>
                          <w:sz w:val="20"/>
                          <w:szCs w:val="20"/>
                          <w:rtl/>
                        </w:rPr>
                        <w:t>ב'</w:t>
                      </w:r>
                    </w:p>
                  </w:txbxContent>
                </v:textbox>
              </v:shape>
            </w:pict>
          </mc:Fallback>
        </mc:AlternateContent>
      </w:r>
      <w:r w:rsidRPr="009669FF">
        <w:rPr>
          <w:rFonts w:ascii="David" w:hAnsi="David"/>
          <w:b/>
          <w:bCs/>
          <w:rtl/>
        </w:rPr>
        <w:t xml:space="preserve">פרק </w:t>
      </w:r>
      <w:r w:rsidR="00A22C87">
        <w:rPr>
          <w:rFonts w:ascii="David" w:hAnsi="David" w:hint="cs"/>
          <w:b/>
          <w:bCs/>
          <w:rtl/>
        </w:rPr>
        <w:t>ה</w:t>
      </w:r>
      <w:r w:rsidRPr="009669FF">
        <w:rPr>
          <w:rFonts w:ascii="David" w:hAnsi="David"/>
          <w:b/>
          <w:bCs/>
          <w:rtl/>
        </w:rPr>
        <w:t>'</w:t>
      </w:r>
      <w:r w:rsidRPr="009669FF">
        <w:rPr>
          <w:rFonts w:ascii="David" w:hAnsi="David"/>
          <w:rtl/>
        </w:rPr>
        <w:t xml:space="preserve"> – חוברת ההצעה לשלב ב', אשר תוגש על ידי מציע המתמודד במכרז, שעבר לשלב זה.</w:t>
      </w:r>
    </w:p>
    <w:p w14:paraId="0C931A6B" w14:textId="1EB751CE" w:rsidR="008802D3" w:rsidRPr="009669FF" w:rsidRDefault="008802D3" w:rsidP="008802D3">
      <w:pPr>
        <w:pStyle w:val="Normal3"/>
        <w:spacing w:line="240" w:lineRule="auto"/>
        <w:ind w:left="720"/>
        <w:rPr>
          <w:rFonts w:ascii="David" w:hAnsi="David"/>
          <w:rtl/>
        </w:rPr>
      </w:pPr>
      <w:r w:rsidRPr="009669FF">
        <w:rPr>
          <w:rFonts w:ascii="David" w:hAnsi="David"/>
          <w:b/>
          <w:bCs/>
          <w:rtl/>
        </w:rPr>
        <w:t xml:space="preserve">פרק </w:t>
      </w:r>
      <w:r w:rsidR="00A22C87">
        <w:rPr>
          <w:rFonts w:ascii="David" w:hAnsi="David" w:hint="cs"/>
          <w:b/>
          <w:bCs/>
          <w:rtl/>
        </w:rPr>
        <w:t>ו</w:t>
      </w:r>
      <w:r w:rsidRPr="009669FF">
        <w:rPr>
          <w:rFonts w:ascii="David" w:hAnsi="David"/>
          <w:b/>
          <w:bCs/>
          <w:rtl/>
        </w:rPr>
        <w:t>'</w:t>
      </w:r>
      <w:r w:rsidRPr="009669FF">
        <w:rPr>
          <w:rFonts w:ascii="David" w:hAnsi="David"/>
          <w:rtl/>
        </w:rPr>
        <w:t xml:space="preserve"> – חוזה התקשרות.</w:t>
      </w:r>
      <w:r w:rsidRPr="009669FF">
        <w:rPr>
          <w:rFonts w:ascii="David" w:hAnsi="David"/>
          <w:b/>
          <w:bCs/>
          <w:noProof/>
          <w:rtl/>
          <w:lang w:val="he-IL"/>
        </w:rPr>
        <w:t xml:space="preserve"> </w:t>
      </w:r>
    </w:p>
    <w:p w14:paraId="02694115" w14:textId="77777777" w:rsidR="008802D3" w:rsidRPr="009669FF" w:rsidRDefault="008802D3" w:rsidP="008802D3">
      <w:pPr>
        <w:pStyle w:val="Normal3"/>
        <w:ind w:left="0"/>
        <w:rPr>
          <w:rFonts w:ascii="David" w:hAnsi="David"/>
          <w:b/>
          <w:bCs/>
          <w:rtl/>
        </w:rPr>
      </w:pPr>
    </w:p>
    <w:p w14:paraId="1AF27DAD" w14:textId="77777777" w:rsidR="008802D3" w:rsidRPr="00262702" w:rsidRDefault="008802D3" w:rsidP="00B5760D">
      <w:pPr>
        <w:pStyle w:val="1-0"/>
        <w:rPr>
          <w:rtl/>
        </w:rPr>
        <w:sectPr w:rsidR="008802D3" w:rsidRPr="00262702" w:rsidSect="008802D3">
          <w:headerReference w:type="even" r:id="rId9"/>
          <w:headerReference w:type="default" r:id="rId10"/>
          <w:footerReference w:type="default" r:id="rId11"/>
          <w:headerReference w:type="first" r:id="rId12"/>
          <w:footerReference w:type="first" r:id="rId13"/>
          <w:pgSz w:w="11906" w:h="16838" w:code="9"/>
          <w:pgMar w:top="1616" w:right="1416" w:bottom="1440" w:left="1418" w:header="709" w:footer="709" w:gutter="0"/>
          <w:cols w:space="708"/>
          <w:titlePg/>
          <w:bidi/>
          <w:rtlGutter/>
          <w:docGrid w:linePitch="360"/>
        </w:sectPr>
      </w:pPr>
      <w:r w:rsidRPr="00262702">
        <w:rPr>
          <w:rtl/>
        </w:rPr>
        <w:t>כל התנאים המפורטים בשלב א'  יחולו גם על שלב ב', כאשר את מסמכי שלב ב' יקבלו רק המציעים שעברו את תנאי הסף המפורטים בשלב א'  והעפילו לשלב ב'.</w:t>
      </w:r>
    </w:p>
    <w:p w14:paraId="72DE784E" w14:textId="6365D1D9" w:rsidR="00FD5457" w:rsidRDefault="00FD5457" w:rsidP="004D7262">
      <w:pPr>
        <w:pStyle w:val="14"/>
        <w:numPr>
          <w:ilvl w:val="0"/>
          <w:numId w:val="0"/>
        </w:numPr>
        <w:ind w:left="-2"/>
        <w:rPr>
          <w:rtl/>
        </w:rPr>
      </w:pPr>
      <w:bookmarkStart w:id="11" w:name="_Toc163469270"/>
      <w:bookmarkStart w:id="12" w:name="_Toc519073553"/>
      <w:bookmarkStart w:id="13" w:name="_Toc519073899"/>
      <w:bookmarkStart w:id="14" w:name="_Toc516503343"/>
      <w:r w:rsidRPr="00121439">
        <w:rPr>
          <w:rtl/>
        </w:rPr>
        <w:lastRenderedPageBreak/>
        <w:t>תוכן עניינים</w:t>
      </w:r>
      <w:bookmarkEnd w:id="11"/>
    </w:p>
    <w:p w14:paraId="2A837594" w14:textId="0A98BE85" w:rsidR="00714E45" w:rsidRDefault="00C2096F">
      <w:pPr>
        <w:pStyle w:val="TOC2"/>
        <w:tabs>
          <w:tab w:val="right" w:leader="dot" w:pos="9060"/>
        </w:tabs>
        <w:rPr>
          <w:rFonts w:eastAsiaTheme="minorEastAsia" w:cstheme="minorBidi"/>
          <w:smallCaps w:val="0"/>
          <w:noProof/>
          <w:sz w:val="22"/>
          <w:szCs w:val="22"/>
          <w:rtl/>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f \h \z \t</w:instrText>
      </w:r>
      <w:r>
        <w:rPr>
          <w:rFonts w:ascii="David" w:hAnsi="David" w:cs="David"/>
          <w:sz w:val="36"/>
          <w:szCs w:val="36"/>
          <w:rtl/>
        </w:rPr>
        <w:instrText xml:space="preserve"> "כותרת 1,2,2 כות',3,כותרת נספח לפרק,4,שם פרק,1" </w:instrText>
      </w:r>
      <w:r>
        <w:rPr>
          <w:rFonts w:ascii="David" w:hAnsi="David" w:cs="David"/>
          <w:sz w:val="36"/>
          <w:szCs w:val="36"/>
          <w:rtl/>
        </w:rPr>
        <w:fldChar w:fldCharType="separate"/>
      </w:r>
      <w:hyperlink w:anchor="_Toc163469269" w:history="1">
        <w:r w:rsidR="00714E45" w:rsidRPr="00707CA5">
          <w:rPr>
            <w:rStyle w:val="Hyperlink"/>
            <w:noProof/>
            <w:rtl/>
          </w:rPr>
          <w:t>הקדמה</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Toc163469269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sidR="009D4EF3">
          <w:rPr>
            <w:noProof/>
            <w:webHidden/>
            <w:rtl/>
          </w:rPr>
          <w:t>2</w:t>
        </w:r>
        <w:r w:rsidR="00714E45">
          <w:rPr>
            <w:rStyle w:val="Hyperlink"/>
            <w:noProof/>
            <w:rtl/>
          </w:rPr>
          <w:fldChar w:fldCharType="end"/>
        </w:r>
      </w:hyperlink>
    </w:p>
    <w:p w14:paraId="10427008" w14:textId="47937E49" w:rsidR="00714E45" w:rsidRDefault="009D4EF3">
      <w:pPr>
        <w:pStyle w:val="TOC2"/>
        <w:tabs>
          <w:tab w:val="right" w:leader="dot" w:pos="9060"/>
        </w:tabs>
        <w:rPr>
          <w:rFonts w:eastAsiaTheme="minorEastAsia" w:cstheme="minorBidi"/>
          <w:smallCaps w:val="0"/>
          <w:noProof/>
          <w:sz w:val="22"/>
          <w:szCs w:val="22"/>
          <w:rtl/>
        </w:rPr>
      </w:pPr>
      <w:hyperlink w:anchor="_Toc163469270" w:history="1">
        <w:r w:rsidR="00714E45" w:rsidRPr="00707CA5">
          <w:rPr>
            <w:rStyle w:val="Hyperlink"/>
            <w:noProof/>
            <w:rtl/>
          </w:rPr>
          <w:t>תוכן עניינים</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Toc163469270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3</w:t>
        </w:r>
        <w:r w:rsidR="00714E45">
          <w:rPr>
            <w:rStyle w:val="Hyperlink"/>
            <w:noProof/>
            <w:rtl/>
          </w:rPr>
          <w:fldChar w:fldCharType="end"/>
        </w:r>
      </w:hyperlink>
    </w:p>
    <w:p w14:paraId="5FD09E66" w14:textId="14C83D00"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271" w:history="1">
        <w:r w:rsidR="00714E45" w:rsidRPr="00707CA5">
          <w:rPr>
            <w:rStyle w:val="Hyperlink"/>
            <w:noProof/>
            <w:rtl/>
          </w:rPr>
          <w:t>0.</w:t>
        </w:r>
        <w:r w:rsidR="00714E45">
          <w:rPr>
            <w:rFonts w:eastAsiaTheme="minorEastAsia" w:cstheme="minorBidi"/>
            <w:smallCaps w:val="0"/>
            <w:noProof/>
            <w:sz w:val="22"/>
            <w:szCs w:val="22"/>
            <w:rtl/>
          </w:rPr>
          <w:tab/>
        </w:r>
        <w:r w:rsidR="00714E45" w:rsidRPr="00707CA5">
          <w:rPr>
            <w:rStyle w:val="Hyperlink"/>
            <w:noProof/>
            <w:rtl/>
          </w:rPr>
          <w:t>הגדרות</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Toc163469271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4</w:t>
        </w:r>
        <w:r w:rsidR="00714E45">
          <w:rPr>
            <w:rStyle w:val="Hyperlink"/>
            <w:noProof/>
            <w:rtl/>
          </w:rPr>
          <w:fldChar w:fldCharType="end"/>
        </w:r>
      </w:hyperlink>
    </w:p>
    <w:p w14:paraId="6159916F" w14:textId="7C2A21DD"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72" w:history="1">
        <w:r w:rsidR="00714E45" w:rsidRPr="00707CA5">
          <w:rPr>
            <w:rStyle w:val="Hyperlink"/>
            <w:noProof/>
            <w:rtl/>
          </w:rPr>
          <w:t>0.1.</w:t>
        </w:r>
        <w:r w:rsidR="00714E45">
          <w:rPr>
            <w:rFonts w:eastAsiaTheme="minorEastAsia" w:cstheme="minorBidi"/>
            <w:i w:val="0"/>
            <w:iCs w:val="0"/>
            <w:noProof/>
            <w:sz w:val="22"/>
            <w:szCs w:val="22"/>
            <w:rtl/>
          </w:rPr>
          <w:tab/>
        </w:r>
        <w:r w:rsidR="00714E45" w:rsidRPr="00707CA5">
          <w:rPr>
            <w:rStyle w:val="Hyperlink"/>
            <w:noProof/>
            <w:rtl/>
          </w:rPr>
          <w:t>מונחים כלליים</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Toc163469272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4</w:t>
        </w:r>
        <w:r w:rsidR="00714E45">
          <w:rPr>
            <w:rStyle w:val="Hyperlink"/>
            <w:noProof/>
            <w:rtl/>
          </w:rPr>
          <w:fldChar w:fldCharType="end"/>
        </w:r>
      </w:hyperlink>
    </w:p>
    <w:p w14:paraId="442D3C1F" w14:textId="08162F8F" w:rsidR="00714E45" w:rsidRDefault="009D4EF3">
      <w:pPr>
        <w:pStyle w:val="TOC1"/>
        <w:tabs>
          <w:tab w:val="right" w:leader="dot" w:pos="9060"/>
        </w:tabs>
        <w:rPr>
          <w:rFonts w:eastAsiaTheme="minorEastAsia" w:cstheme="minorBidi"/>
          <w:b w:val="0"/>
          <w:bCs w:val="0"/>
          <w:caps w:val="0"/>
          <w:noProof/>
          <w:sz w:val="22"/>
          <w:szCs w:val="22"/>
          <w:rtl/>
        </w:rPr>
      </w:pPr>
      <w:hyperlink w:anchor="_Toc163469273" w:history="1">
        <w:r w:rsidR="00714E45" w:rsidRPr="00707CA5">
          <w:rPr>
            <w:rStyle w:val="Hyperlink"/>
            <w:noProof/>
            <w:rtl/>
          </w:rPr>
          <w:t>פרק א' - פירוט ההליך המכרזי שלב א'</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Toc163469273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5</w:t>
        </w:r>
        <w:r w:rsidR="00714E45">
          <w:rPr>
            <w:rStyle w:val="Hyperlink"/>
            <w:noProof/>
            <w:rtl/>
          </w:rPr>
          <w:fldChar w:fldCharType="end"/>
        </w:r>
      </w:hyperlink>
    </w:p>
    <w:p w14:paraId="16684137" w14:textId="542AB863"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274" w:history="1">
        <w:r w:rsidR="00714E45" w:rsidRPr="00707CA5">
          <w:rPr>
            <w:rStyle w:val="Hyperlink"/>
            <w:noProof/>
          </w:rPr>
          <w:t>1.</w:t>
        </w:r>
        <w:r w:rsidR="00714E45">
          <w:rPr>
            <w:rFonts w:eastAsiaTheme="minorEastAsia" w:cstheme="minorBidi"/>
            <w:smallCaps w:val="0"/>
            <w:noProof/>
            <w:sz w:val="22"/>
            <w:szCs w:val="22"/>
            <w:rtl/>
          </w:rPr>
          <w:tab/>
        </w:r>
        <w:r w:rsidR="00714E45" w:rsidRPr="00707CA5">
          <w:rPr>
            <w:rStyle w:val="Hyperlink"/>
            <w:noProof/>
            <w:rtl/>
          </w:rPr>
          <w:t>הצגת המכרז</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Toc163469274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6</w:t>
        </w:r>
        <w:r w:rsidR="00714E45">
          <w:rPr>
            <w:rStyle w:val="Hyperlink"/>
            <w:noProof/>
            <w:rtl/>
          </w:rPr>
          <w:fldChar w:fldCharType="end"/>
        </w:r>
      </w:hyperlink>
    </w:p>
    <w:p w14:paraId="389A8730" w14:textId="79572754"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75" w:history="1">
        <w:r w:rsidR="00714E45" w:rsidRPr="00707CA5">
          <w:rPr>
            <w:rStyle w:val="Hyperlink"/>
            <w:noProof/>
          </w:rPr>
          <w:t>1.1.</w:t>
        </w:r>
        <w:r w:rsidR="00714E45">
          <w:rPr>
            <w:rFonts w:eastAsiaTheme="minorEastAsia" w:cstheme="minorBidi"/>
            <w:i w:val="0"/>
            <w:iCs w:val="0"/>
            <w:noProof/>
            <w:sz w:val="22"/>
            <w:szCs w:val="22"/>
            <w:rtl/>
          </w:rPr>
          <w:tab/>
        </w:r>
        <w:r w:rsidR="00714E45" w:rsidRPr="00707CA5">
          <w:rPr>
            <w:rStyle w:val="Hyperlink"/>
            <w:noProof/>
            <w:rtl/>
          </w:rPr>
          <w:t>הליך המיון המוקדם</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Toc163469275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6</w:t>
        </w:r>
        <w:r w:rsidR="00714E45">
          <w:rPr>
            <w:rStyle w:val="Hyperlink"/>
            <w:noProof/>
            <w:rtl/>
          </w:rPr>
          <w:fldChar w:fldCharType="end"/>
        </w:r>
      </w:hyperlink>
    </w:p>
    <w:p w14:paraId="1B411CB9" w14:textId="7743B254"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76" w:history="1">
        <w:r w:rsidR="00714E45" w:rsidRPr="00707CA5">
          <w:rPr>
            <w:rStyle w:val="Hyperlink"/>
            <w:noProof/>
          </w:rPr>
          <w:t>1.2.</w:t>
        </w:r>
        <w:r w:rsidR="00714E45">
          <w:rPr>
            <w:rFonts w:eastAsiaTheme="minorEastAsia" w:cstheme="minorBidi"/>
            <w:i w:val="0"/>
            <w:iCs w:val="0"/>
            <w:noProof/>
            <w:sz w:val="22"/>
            <w:szCs w:val="22"/>
            <w:rtl/>
          </w:rPr>
          <w:tab/>
        </w:r>
        <w:r w:rsidR="00714E45" w:rsidRPr="00707CA5">
          <w:rPr>
            <w:rStyle w:val="Hyperlink"/>
            <w:noProof/>
            <w:rtl/>
          </w:rPr>
          <w:t>מהות השירותים</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Toc163469276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7</w:t>
        </w:r>
        <w:r w:rsidR="00714E45">
          <w:rPr>
            <w:rStyle w:val="Hyperlink"/>
            <w:noProof/>
            <w:rtl/>
          </w:rPr>
          <w:fldChar w:fldCharType="end"/>
        </w:r>
      </w:hyperlink>
    </w:p>
    <w:p w14:paraId="2BF7A858" w14:textId="29602603"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77" w:history="1">
        <w:r w:rsidR="00714E45" w:rsidRPr="00707CA5">
          <w:rPr>
            <w:rStyle w:val="Hyperlink"/>
            <w:noProof/>
          </w:rPr>
          <w:t>1.3.</w:t>
        </w:r>
        <w:r w:rsidR="00714E45">
          <w:rPr>
            <w:rFonts w:eastAsiaTheme="minorEastAsia" w:cstheme="minorBidi"/>
            <w:i w:val="0"/>
            <w:iCs w:val="0"/>
            <w:noProof/>
            <w:sz w:val="22"/>
            <w:szCs w:val="22"/>
            <w:rtl/>
          </w:rPr>
          <w:tab/>
        </w:r>
        <w:r w:rsidR="00714E45" w:rsidRPr="00707CA5">
          <w:rPr>
            <w:rStyle w:val="Hyperlink"/>
            <w:noProof/>
            <w:rtl/>
          </w:rPr>
          <w:t>שלבי המכרז</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Toc163469277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8</w:t>
        </w:r>
        <w:r w:rsidR="00714E45">
          <w:rPr>
            <w:rStyle w:val="Hyperlink"/>
            <w:noProof/>
            <w:rtl/>
          </w:rPr>
          <w:fldChar w:fldCharType="end"/>
        </w:r>
      </w:hyperlink>
    </w:p>
    <w:p w14:paraId="57020837" w14:textId="39C4FA8C"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78" w:history="1">
        <w:r w:rsidR="00714E45" w:rsidRPr="00707CA5">
          <w:rPr>
            <w:rStyle w:val="Hyperlink"/>
            <w:noProof/>
          </w:rPr>
          <w:t>1.4.</w:t>
        </w:r>
        <w:r w:rsidR="00714E45">
          <w:rPr>
            <w:rFonts w:eastAsiaTheme="minorEastAsia" w:cstheme="minorBidi"/>
            <w:i w:val="0"/>
            <w:iCs w:val="0"/>
            <w:noProof/>
            <w:sz w:val="22"/>
            <w:szCs w:val="22"/>
            <w:rtl/>
          </w:rPr>
          <w:tab/>
        </w:r>
        <w:r w:rsidR="00714E45" w:rsidRPr="00707CA5">
          <w:rPr>
            <w:rStyle w:val="Hyperlink"/>
            <w:noProof/>
            <w:rtl/>
          </w:rPr>
          <w:t>תרשים שלבי המכרז</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Toc163469278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9</w:t>
        </w:r>
        <w:r w:rsidR="00714E45">
          <w:rPr>
            <w:rStyle w:val="Hyperlink"/>
            <w:noProof/>
            <w:rtl/>
          </w:rPr>
          <w:fldChar w:fldCharType="end"/>
        </w:r>
      </w:hyperlink>
    </w:p>
    <w:p w14:paraId="0402146E" w14:textId="4BDE9EC8"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279" w:history="1">
        <w:r w:rsidR="00714E45" w:rsidRPr="00707CA5">
          <w:rPr>
            <w:rStyle w:val="Hyperlink"/>
            <w:noProof/>
          </w:rPr>
          <w:t>2.</w:t>
        </w:r>
        <w:r w:rsidR="00714E45">
          <w:rPr>
            <w:rFonts w:eastAsiaTheme="minorEastAsia" w:cstheme="minorBidi"/>
            <w:smallCaps w:val="0"/>
            <w:noProof/>
            <w:sz w:val="22"/>
            <w:szCs w:val="22"/>
            <w:rtl/>
          </w:rPr>
          <w:tab/>
        </w:r>
        <w:r w:rsidR="00714E45" w:rsidRPr="00707CA5">
          <w:rPr>
            <w:rStyle w:val="Hyperlink"/>
            <w:noProof/>
            <w:rtl/>
          </w:rPr>
          <w:t>מופעים ומועדים במכרז</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Toc163469279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10</w:t>
        </w:r>
        <w:r w:rsidR="00714E45">
          <w:rPr>
            <w:rStyle w:val="Hyperlink"/>
            <w:noProof/>
            <w:rtl/>
          </w:rPr>
          <w:fldChar w:fldCharType="end"/>
        </w:r>
      </w:hyperlink>
    </w:p>
    <w:p w14:paraId="5ED66965" w14:textId="25D99453"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80" w:history="1">
        <w:r w:rsidR="00714E45" w:rsidRPr="00707CA5">
          <w:rPr>
            <w:rStyle w:val="Hyperlink"/>
            <w:noProof/>
          </w:rPr>
          <w:t>2.1.</w:t>
        </w:r>
        <w:r w:rsidR="00714E45">
          <w:rPr>
            <w:rFonts w:eastAsiaTheme="minorEastAsia" w:cstheme="minorBidi"/>
            <w:i w:val="0"/>
            <w:iCs w:val="0"/>
            <w:noProof/>
            <w:sz w:val="22"/>
            <w:szCs w:val="22"/>
            <w:rtl/>
          </w:rPr>
          <w:tab/>
        </w:r>
        <w:r w:rsidR="00714E45" w:rsidRPr="00707CA5">
          <w:rPr>
            <w:rStyle w:val="Hyperlink"/>
            <w:noProof/>
            <w:rtl/>
          </w:rPr>
          <w:t>הגשת הצעות במכרז</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Toc163469280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10</w:t>
        </w:r>
        <w:r w:rsidR="00714E45">
          <w:rPr>
            <w:rStyle w:val="Hyperlink"/>
            <w:noProof/>
            <w:rtl/>
          </w:rPr>
          <w:fldChar w:fldCharType="end"/>
        </w:r>
      </w:hyperlink>
    </w:p>
    <w:p w14:paraId="629632B0" w14:textId="776BFC4F"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281" w:history="1">
        <w:r w:rsidR="00714E45" w:rsidRPr="00707CA5">
          <w:rPr>
            <w:rStyle w:val="Hyperlink"/>
            <w:noProof/>
          </w:rPr>
          <w:t>3.</w:t>
        </w:r>
        <w:r w:rsidR="00714E45">
          <w:rPr>
            <w:rFonts w:eastAsiaTheme="minorEastAsia" w:cstheme="minorBidi"/>
            <w:smallCaps w:val="0"/>
            <w:noProof/>
            <w:sz w:val="22"/>
            <w:szCs w:val="22"/>
            <w:rtl/>
          </w:rPr>
          <w:tab/>
        </w:r>
        <w:r w:rsidR="00714E45" w:rsidRPr="00707CA5">
          <w:rPr>
            <w:rStyle w:val="Hyperlink"/>
            <w:noProof/>
            <w:rtl/>
          </w:rPr>
          <w:t>נוהל המכרז</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Toc163469281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11</w:t>
        </w:r>
        <w:r w:rsidR="00714E45">
          <w:rPr>
            <w:rStyle w:val="Hyperlink"/>
            <w:noProof/>
            <w:rtl/>
          </w:rPr>
          <w:fldChar w:fldCharType="end"/>
        </w:r>
      </w:hyperlink>
    </w:p>
    <w:p w14:paraId="37237277" w14:textId="22191D53"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82" w:history="1">
        <w:r w:rsidR="00714E45" w:rsidRPr="00707CA5">
          <w:rPr>
            <w:rStyle w:val="Hyperlink"/>
            <w:noProof/>
            <w:rtl/>
          </w:rPr>
          <w:t>3.1.</w:t>
        </w:r>
        <w:r w:rsidR="00714E45">
          <w:rPr>
            <w:rFonts w:eastAsiaTheme="minorEastAsia" w:cstheme="minorBidi"/>
            <w:i w:val="0"/>
            <w:iCs w:val="0"/>
            <w:noProof/>
            <w:sz w:val="22"/>
            <w:szCs w:val="22"/>
            <w:rtl/>
          </w:rPr>
          <w:tab/>
        </w:r>
        <w:r w:rsidR="00714E45" w:rsidRPr="00707CA5">
          <w:rPr>
            <w:rStyle w:val="Hyperlink"/>
            <w:noProof/>
            <w:rtl/>
          </w:rPr>
          <w:t>סמכויות המערך בעת ניהול הליך המכרז ובדיקת הצעות</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Toc163469282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11</w:t>
        </w:r>
        <w:r w:rsidR="00714E45">
          <w:rPr>
            <w:rStyle w:val="Hyperlink"/>
            <w:noProof/>
            <w:rtl/>
          </w:rPr>
          <w:fldChar w:fldCharType="end"/>
        </w:r>
      </w:hyperlink>
    </w:p>
    <w:p w14:paraId="65EB019D" w14:textId="24766D2F"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83" w:history="1">
        <w:r w:rsidR="00714E45" w:rsidRPr="00707CA5">
          <w:rPr>
            <w:rStyle w:val="Hyperlink"/>
            <w:noProof/>
            <w:rtl/>
          </w:rPr>
          <w:t>3.2.</w:t>
        </w:r>
        <w:r w:rsidR="00714E45">
          <w:rPr>
            <w:rFonts w:eastAsiaTheme="minorEastAsia" w:cstheme="minorBidi"/>
            <w:i w:val="0"/>
            <w:iCs w:val="0"/>
            <w:noProof/>
            <w:sz w:val="22"/>
            <w:szCs w:val="22"/>
            <w:rtl/>
          </w:rPr>
          <w:tab/>
        </w:r>
        <w:r w:rsidR="00714E45" w:rsidRPr="00707CA5">
          <w:rPr>
            <w:rStyle w:val="Hyperlink"/>
            <w:noProof/>
            <w:rtl/>
          </w:rPr>
          <w:t>ביטול או שינוי המכרז</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Toc163469283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13</w:t>
        </w:r>
        <w:r w:rsidR="00714E45">
          <w:rPr>
            <w:rStyle w:val="Hyperlink"/>
            <w:noProof/>
            <w:rtl/>
          </w:rPr>
          <w:fldChar w:fldCharType="end"/>
        </w:r>
      </w:hyperlink>
    </w:p>
    <w:p w14:paraId="03A9E1B2" w14:textId="45634673"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84" w:history="1">
        <w:r w:rsidR="00714E45" w:rsidRPr="00707CA5">
          <w:rPr>
            <w:rStyle w:val="Hyperlink"/>
            <w:noProof/>
          </w:rPr>
          <w:t>3.3.</w:t>
        </w:r>
        <w:r w:rsidR="00714E45">
          <w:rPr>
            <w:rFonts w:eastAsiaTheme="minorEastAsia" w:cstheme="minorBidi"/>
            <w:i w:val="0"/>
            <w:iCs w:val="0"/>
            <w:noProof/>
            <w:sz w:val="22"/>
            <w:szCs w:val="22"/>
            <w:rtl/>
          </w:rPr>
          <w:tab/>
        </w:r>
        <w:r w:rsidR="00714E45" w:rsidRPr="00707CA5">
          <w:rPr>
            <w:rStyle w:val="Hyperlink"/>
            <w:noProof/>
            <w:rtl/>
          </w:rPr>
          <w:t>הצעות מציעים המספקים כיום שירות למערך</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Toc163469284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13</w:t>
        </w:r>
        <w:r w:rsidR="00714E45">
          <w:rPr>
            <w:rStyle w:val="Hyperlink"/>
            <w:noProof/>
            <w:rtl/>
          </w:rPr>
          <w:fldChar w:fldCharType="end"/>
        </w:r>
      </w:hyperlink>
    </w:p>
    <w:p w14:paraId="27440E3B" w14:textId="6D1D8711"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85" w:history="1">
        <w:r w:rsidR="00714E45" w:rsidRPr="00707CA5">
          <w:rPr>
            <w:rStyle w:val="Hyperlink"/>
            <w:noProof/>
          </w:rPr>
          <w:t>3.4.</w:t>
        </w:r>
        <w:r w:rsidR="00714E45">
          <w:rPr>
            <w:rFonts w:eastAsiaTheme="minorEastAsia" w:cstheme="minorBidi"/>
            <w:i w:val="0"/>
            <w:iCs w:val="0"/>
            <w:noProof/>
            <w:sz w:val="22"/>
            <w:szCs w:val="22"/>
            <w:rtl/>
          </w:rPr>
          <w:tab/>
        </w:r>
        <w:r w:rsidR="00714E45" w:rsidRPr="00707CA5">
          <w:rPr>
            <w:rStyle w:val="Hyperlink"/>
            <w:noProof/>
            <w:rtl/>
          </w:rPr>
          <w:t>הוצאות</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Toc163469285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13</w:t>
        </w:r>
        <w:r w:rsidR="00714E45">
          <w:rPr>
            <w:rStyle w:val="Hyperlink"/>
            <w:noProof/>
            <w:rtl/>
          </w:rPr>
          <w:fldChar w:fldCharType="end"/>
        </w:r>
      </w:hyperlink>
    </w:p>
    <w:p w14:paraId="78E2B97C" w14:textId="6DAB9548"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86" w:history="1">
        <w:r w:rsidR="00714E45" w:rsidRPr="00707CA5">
          <w:rPr>
            <w:rStyle w:val="Hyperlink"/>
            <w:noProof/>
          </w:rPr>
          <w:t>3.5.</w:t>
        </w:r>
        <w:r w:rsidR="00714E45">
          <w:rPr>
            <w:rFonts w:eastAsiaTheme="minorEastAsia" w:cstheme="minorBidi"/>
            <w:i w:val="0"/>
            <w:iCs w:val="0"/>
            <w:noProof/>
            <w:sz w:val="22"/>
            <w:szCs w:val="22"/>
            <w:rtl/>
          </w:rPr>
          <w:tab/>
        </w:r>
        <w:r w:rsidR="00714E45" w:rsidRPr="00707CA5">
          <w:rPr>
            <w:rStyle w:val="Hyperlink"/>
            <w:noProof/>
            <w:rtl/>
          </w:rPr>
          <w:t>סמכות השיפוט</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Toc163469286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13</w:t>
        </w:r>
        <w:r w:rsidR="00714E45">
          <w:rPr>
            <w:rStyle w:val="Hyperlink"/>
            <w:noProof/>
            <w:rtl/>
          </w:rPr>
          <w:fldChar w:fldCharType="end"/>
        </w:r>
      </w:hyperlink>
    </w:p>
    <w:p w14:paraId="2CF2B1E6" w14:textId="69A89150"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87" w:history="1">
        <w:r w:rsidR="00714E45" w:rsidRPr="00707CA5">
          <w:rPr>
            <w:rStyle w:val="Hyperlink"/>
            <w:noProof/>
          </w:rPr>
          <w:t>3.6.</w:t>
        </w:r>
        <w:r w:rsidR="00714E45">
          <w:rPr>
            <w:rFonts w:eastAsiaTheme="minorEastAsia" w:cstheme="minorBidi"/>
            <w:i w:val="0"/>
            <w:iCs w:val="0"/>
            <w:noProof/>
            <w:sz w:val="22"/>
            <w:szCs w:val="22"/>
            <w:rtl/>
          </w:rPr>
          <w:tab/>
        </w:r>
        <w:r w:rsidR="00714E45" w:rsidRPr="00707CA5">
          <w:rPr>
            <w:rStyle w:val="Hyperlink"/>
            <w:noProof/>
            <w:rtl/>
          </w:rPr>
          <w:t>בעלות על ההצעה והשימוש בה</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Toc163469287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13</w:t>
        </w:r>
        <w:r w:rsidR="00714E45">
          <w:rPr>
            <w:rStyle w:val="Hyperlink"/>
            <w:noProof/>
            <w:rtl/>
          </w:rPr>
          <w:fldChar w:fldCharType="end"/>
        </w:r>
      </w:hyperlink>
    </w:p>
    <w:p w14:paraId="759F951A" w14:textId="3F4DEDD1"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88" w:history="1">
        <w:r w:rsidR="00714E45" w:rsidRPr="00707CA5">
          <w:rPr>
            <w:rStyle w:val="Hyperlink"/>
            <w:noProof/>
          </w:rPr>
          <w:t>3.7.</w:t>
        </w:r>
        <w:r w:rsidR="00714E45">
          <w:rPr>
            <w:rFonts w:eastAsiaTheme="minorEastAsia" w:cstheme="minorBidi"/>
            <w:i w:val="0"/>
            <w:iCs w:val="0"/>
            <w:noProof/>
            <w:sz w:val="22"/>
            <w:szCs w:val="22"/>
            <w:rtl/>
          </w:rPr>
          <w:tab/>
        </w:r>
        <w:r w:rsidR="00714E45" w:rsidRPr="00707CA5">
          <w:rPr>
            <w:rStyle w:val="Hyperlink"/>
            <w:noProof/>
            <w:rtl/>
          </w:rPr>
          <w:t>סודיות ההצעה וזכות העיון</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Toc163469288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14</w:t>
        </w:r>
        <w:r w:rsidR="00714E45">
          <w:rPr>
            <w:rStyle w:val="Hyperlink"/>
            <w:noProof/>
            <w:rtl/>
          </w:rPr>
          <w:fldChar w:fldCharType="end"/>
        </w:r>
      </w:hyperlink>
    </w:p>
    <w:p w14:paraId="0627EA67" w14:textId="16C5E722"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289" w:history="1">
        <w:r w:rsidR="00714E45" w:rsidRPr="00707CA5">
          <w:rPr>
            <w:rStyle w:val="Hyperlink"/>
            <w:noProof/>
            <w:rtl/>
          </w:rPr>
          <w:t>4.</w:t>
        </w:r>
        <w:r w:rsidR="00714E45">
          <w:rPr>
            <w:rFonts w:eastAsiaTheme="minorEastAsia" w:cstheme="minorBidi"/>
            <w:smallCaps w:val="0"/>
            <w:noProof/>
            <w:sz w:val="22"/>
            <w:szCs w:val="22"/>
            <w:rtl/>
          </w:rPr>
          <w:tab/>
        </w:r>
        <w:r w:rsidR="00714E45" w:rsidRPr="00707CA5">
          <w:rPr>
            <w:rStyle w:val="Hyperlink"/>
            <w:noProof/>
            <w:rtl/>
          </w:rPr>
          <w:t>תנאי סף להשתתפות במכרז</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Toc163469289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15</w:t>
        </w:r>
        <w:r w:rsidR="00714E45">
          <w:rPr>
            <w:rStyle w:val="Hyperlink"/>
            <w:noProof/>
            <w:rtl/>
          </w:rPr>
          <w:fldChar w:fldCharType="end"/>
        </w:r>
      </w:hyperlink>
    </w:p>
    <w:p w14:paraId="445830E2" w14:textId="6B426E38"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90" w:history="1">
        <w:r w:rsidR="00714E45" w:rsidRPr="00707CA5">
          <w:rPr>
            <w:rStyle w:val="Hyperlink"/>
            <w:noProof/>
            <w:rtl/>
          </w:rPr>
          <w:t>4.1.</w:t>
        </w:r>
        <w:r w:rsidR="00714E45">
          <w:rPr>
            <w:rFonts w:eastAsiaTheme="minorEastAsia" w:cstheme="minorBidi"/>
            <w:i w:val="0"/>
            <w:iCs w:val="0"/>
            <w:noProof/>
            <w:sz w:val="22"/>
            <w:szCs w:val="22"/>
            <w:rtl/>
          </w:rPr>
          <w:tab/>
        </w:r>
        <w:r w:rsidR="00714E45" w:rsidRPr="00707CA5">
          <w:rPr>
            <w:rStyle w:val="Hyperlink"/>
            <w:noProof/>
            <w:rtl/>
          </w:rPr>
          <w:t>תנאי סף מנהליים</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Toc163469290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15</w:t>
        </w:r>
        <w:r w:rsidR="00714E45">
          <w:rPr>
            <w:rStyle w:val="Hyperlink"/>
            <w:noProof/>
            <w:rtl/>
          </w:rPr>
          <w:fldChar w:fldCharType="end"/>
        </w:r>
      </w:hyperlink>
    </w:p>
    <w:p w14:paraId="0658222D" w14:textId="70EA17F4"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91" w:history="1">
        <w:r w:rsidR="00714E45" w:rsidRPr="00707CA5">
          <w:rPr>
            <w:rStyle w:val="Hyperlink"/>
            <w:noProof/>
          </w:rPr>
          <w:t>4.2.</w:t>
        </w:r>
        <w:r w:rsidR="00714E45">
          <w:rPr>
            <w:rFonts w:eastAsiaTheme="minorEastAsia" w:cstheme="minorBidi"/>
            <w:i w:val="0"/>
            <w:iCs w:val="0"/>
            <w:noProof/>
            <w:sz w:val="22"/>
            <w:szCs w:val="22"/>
            <w:rtl/>
          </w:rPr>
          <w:tab/>
        </w:r>
        <w:r w:rsidR="00714E45" w:rsidRPr="00707CA5">
          <w:rPr>
            <w:rStyle w:val="Hyperlink"/>
            <w:noProof/>
            <w:rtl/>
          </w:rPr>
          <w:t>תנאי סף מקצועיים</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Toc163469291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16</w:t>
        </w:r>
        <w:r w:rsidR="00714E45">
          <w:rPr>
            <w:rStyle w:val="Hyperlink"/>
            <w:noProof/>
            <w:rtl/>
          </w:rPr>
          <w:fldChar w:fldCharType="end"/>
        </w:r>
      </w:hyperlink>
    </w:p>
    <w:p w14:paraId="7E23C42D" w14:textId="76E3426D"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92" w:history="1">
        <w:r w:rsidR="00714E45" w:rsidRPr="00707CA5">
          <w:rPr>
            <w:rStyle w:val="Hyperlink"/>
            <w:noProof/>
            <w:rtl/>
          </w:rPr>
          <w:t>4.7.</w:t>
        </w:r>
        <w:r w:rsidR="00714E45">
          <w:rPr>
            <w:rFonts w:eastAsiaTheme="minorEastAsia" w:cstheme="minorBidi"/>
            <w:i w:val="0"/>
            <w:iCs w:val="0"/>
            <w:noProof/>
            <w:sz w:val="22"/>
            <w:szCs w:val="22"/>
            <w:rtl/>
          </w:rPr>
          <w:tab/>
        </w:r>
        <w:r w:rsidR="00714E45" w:rsidRPr="00707CA5">
          <w:rPr>
            <w:rStyle w:val="Hyperlink"/>
            <w:noProof/>
            <w:rtl/>
          </w:rPr>
          <w:t>שינוי ארגוני במציע</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Toc163469292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16</w:t>
        </w:r>
        <w:r w:rsidR="00714E45">
          <w:rPr>
            <w:rStyle w:val="Hyperlink"/>
            <w:noProof/>
            <w:rtl/>
          </w:rPr>
          <w:fldChar w:fldCharType="end"/>
        </w:r>
      </w:hyperlink>
    </w:p>
    <w:p w14:paraId="3D29FC84" w14:textId="2BEDF091"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293" w:history="1">
        <w:r w:rsidR="00714E45" w:rsidRPr="00707CA5">
          <w:rPr>
            <w:rStyle w:val="Hyperlink"/>
            <w:noProof/>
            <w:lang w:eastAsia="he-IL"/>
          </w:rPr>
          <w:t>5.</w:t>
        </w:r>
        <w:r w:rsidR="00714E45">
          <w:rPr>
            <w:rFonts w:eastAsiaTheme="minorEastAsia" w:cstheme="minorBidi"/>
            <w:smallCaps w:val="0"/>
            <w:noProof/>
            <w:sz w:val="22"/>
            <w:szCs w:val="22"/>
            <w:rtl/>
          </w:rPr>
          <w:tab/>
        </w:r>
        <w:r w:rsidR="00714E45" w:rsidRPr="00707CA5">
          <w:rPr>
            <w:rStyle w:val="Hyperlink"/>
            <w:noProof/>
            <w:rtl/>
            <w:lang w:eastAsia="he-IL"/>
          </w:rPr>
          <w:t>בחינת ההצעות ובחירת הזוכה</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Toc163469293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17</w:t>
        </w:r>
        <w:r w:rsidR="00714E45">
          <w:rPr>
            <w:rStyle w:val="Hyperlink"/>
            <w:noProof/>
            <w:rtl/>
          </w:rPr>
          <w:fldChar w:fldCharType="end"/>
        </w:r>
      </w:hyperlink>
    </w:p>
    <w:p w14:paraId="0EC92BB3" w14:textId="4CF8182C"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94" w:history="1">
        <w:r w:rsidR="00714E45" w:rsidRPr="00707CA5">
          <w:rPr>
            <w:rStyle w:val="Hyperlink"/>
            <w:noProof/>
          </w:rPr>
          <w:t>5.6.</w:t>
        </w:r>
        <w:r w:rsidR="00714E45">
          <w:rPr>
            <w:rFonts w:eastAsiaTheme="minorEastAsia" w:cstheme="minorBidi"/>
            <w:i w:val="0"/>
            <w:iCs w:val="0"/>
            <w:noProof/>
            <w:sz w:val="22"/>
            <w:szCs w:val="22"/>
            <w:rtl/>
          </w:rPr>
          <w:tab/>
        </w:r>
        <w:r w:rsidR="00714E45" w:rsidRPr="00707CA5">
          <w:rPr>
            <w:rStyle w:val="Hyperlink"/>
            <w:noProof/>
            <w:rtl/>
          </w:rPr>
          <w:t>סיווג בטחוני</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Toc163469294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17</w:t>
        </w:r>
        <w:r w:rsidR="00714E45">
          <w:rPr>
            <w:rStyle w:val="Hyperlink"/>
            <w:noProof/>
            <w:rtl/>
          </w:rPr>
          <w:fldChar w:fldCharType="end"/>
        </w:r>
      </w:hyperlink>
    </w:p>
    <w:p w14:paraId="569E1A0A" w14:textId="566B1F78" w:rsidR="00714E45" w:rsidRDefault="009D4EF3">
      <w:pPr>
        <w:pStyle w:val="TOC1"/>
        <w:tabs>
          <w:tab w:val="right" w:leader="dot" w:pos="9060"/>
        </w:tabs>
        <w:rPr>
          <w:rFonts w:eastAsiaTheme="minorEastAsia" w:cstheme="minorBidi"/>
          <w:b w:val="0"/>
          <w:bCs w:val="0"/>
          <w:caps w:val="0"/>
          <w:noProof/>
          <w:sz w:val="22"/>
          <w:szCs w:val="22"/>
          <w:rtl/>
        </w:rPr>
      </w:pPr>
      <w:hyperlink w:anchor="_Toc163469295" w:history="1">
        <w:r w:rsidR="00714E45" w:rsidRPr="00707CA5">
          <w:rPr>
            <w:rStyle w:val="Hyperlink"/>
            <w:noProof/>
            <w:rtl/>
          </w:rPr>
          <w:t>פרק ב'- חוברת ההצעה לשלב א'</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Toc163469295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18</w:t>
        </w:r>
        <w:r w:rsidR="00714E45">
          <w:rPr>
            <w:rStyle w:val="Hyperlink"/>
            <w:noProof/>
            <w:rtl/>
          </w:rPr>
          <w:fldChar w:fldCharType="end"/>
        </w:r>
      </w:hyperlink>
    </w:p>
    <w:p w14:paraId="0A59CB53" w14:textId="18F8D6FE"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296" w:history="1">
        <w:r w:rsidR="00714E45" w:rsidRPr="00707CA5">
          <w:rPr>
            <w:rStyle w:val="Hyperlink"/>
            <w:noProof/>
            <w:rtl/>
          </w:rPr>
          <w:t>0.</w:t>
        </w:r>
        <w:r w:rsidR="00714E45">
          <w:rPr>
            <w:rFonts w:eastAsiaTheme="minorEastAsia" w:cstheme="minorBidi"/>
            <w:smallCaps w:val="0"/>
            <w:noProof/>
            <w:sz w:val="22"/>
            <w:szCs w:val="22"/>
            <w:rtl/>
          </w:rPr>
          <w:tab/>
        </w:r>
        <w:r w:rsidR="00714E45" w:rsidRPr="00707CA5">
          <w:rPr>
            <w:rStyle w:val="Hyperlink"/>
            <w:noProof/>
            <w:rtl/>
          </w:rPr>
          <w:t>הנחיות למענה המציע למכרז</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Toc163469296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19</w:t>
        </w:r>
        <w:r w:rsidR="00714E45">
          <w:rPr>
            <w:rStyle w:val="Hyperlink"/>
            <w:noProof/>
            <w:rtl/>
          </w:rPr>
          <w:fldChar w:fldCharType="end"/>
        </w:r>
      </w:hyperlink>
    </w:p>
    <w:p w14:paraId="31D9F2E4" w14:textId="0199CC89"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297" w:history="1">
        <w:r w:rsidR="00714E45" w:rsidRPr="00707CA5">
          <w:rPr>
            <w:rStyle w:val="Hyperlink"/>
            <w:noProof/>
            <w:rtl/>
          </w:rPr>
          <w:t>1.</w:t>
        </w:r>
        <w:r w:rsidR="00714E45">
          <w:rPr>
            <w:rFonts w:eastAsiaTheme="minorEastAsia" w:cstheme="minorBidi"/>
            <w:smallCaps w:val="0"/>
            <w:noProof/>
            <w:sz w:val="22"/>
            <w:szCs w:val="22"/>
            <w:rtl/>
          </w:rPr>
          <w:tab/>
        </w:r>
        <w:r w:rsidR="00714E45" w:rsidRPr="00707CA5">
          <w:rPr>
            <w:rStyle w:val="Hyperlink"/>
            <w:noProof/>
            <w:rtl/>
          </w:rPr>
          <w:t>הנחיות בדבר אופן הגשת המענה</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Toc163469297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20</w:t>
        </w:r>
        <w:r w:rsidR="00714E45">
          <w:rPr>
            <w:rStyle w:val="Hyperlink"/>
            <w:noProof/>
            <w:rtl/>
          </w:rPr>
          <w:fldChar w:fldCharType="end"/>
        </w:r>
      </w:hyperlink>
    </w:p>
    <w:p w14:paraId="1147D019" w14:textId="68C8E0B8"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298" w:history="1">
        <w:r w:rsidR="00714E45" w:rsidRPr="00707CA5">
          <w:rPr>
            <w:rStyle w:val="Hyperlink"/>
            <w:noProof/>
            <w:rtl/>
          </w:rPr>
          <w:t>2.</w:t>
        </w:r>
        <w:r w:rsidR="00714E45">
          <w:rPr>
            <w:rFonts w:eastAsiaTheme="minorEastAsia" w:cstheme="minorBidi"/>
            <w:smallCaps w:val="0"/>
            <w:noProof/>
            <w:sz w:val="22"/>
            <w:szCs w:val="22"/>
            <w:rtl/>
          </w:rPr>
          <w:tab/>
        </w:r>
        <w:r w:rsidR="00714E45" w:rsidRPr="00707CA5">
          <w:rPr>
            <w:rStyle w:val="Hyperlink"/>
            <w:noProof/>
            <w:rtl/>
          </w:rPr>
          <w:t>פרטי המציע</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Toc163469298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21</w:t>
        </w:r>
        <w:r w:rsidR="00714E45">
          <w:rPr>
            <w:rStyle w:val="Hyperlink"/>
            <w:noProof/>
            <w:rtl/>
          </w:rPr>
          <w:fldChar w:fldCharType="end"/>
        </w:r>
      </w:hyperlink>
    </w:p>
    <w:p w14:paraId="0B071C90" w14:textId="2DE0133B"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299" w:history="1">
        <w:r w:rsidR="00714E45" w:rsidRPr="00707CA5">
          <w:rPr>
            <w:rStyle w:val="Hyperlink"/>
            <w:noProof/>
            <w:rtl/>
          </w:rPr>
          <w:t>2.1.</w:t>
        </w:r>
        <w:r w:rsidR="00714E45">
          <w:rPr>
            <w:rFonts w:eastAsiaTheme="minorEastAsia" w:cstheme="minorBidi"/>
            <w:i w:val="0"/>
            <w:iCs w:val="0"/>
            <w:noProof/>
            <w:sz w:val="22"/>
            <w:szCs w:val="22"/>
            <w:rtl/>
          </w:rPr>
          <w:tab/>
        </w:r>
        <w:r w:rsidR="00714E45" w:rsidRPr="00707CA5">
          <w:rPr>
            <w:rStyle w:val="Hyperlink"/>
            <w:noProof/>
            <w:rtl/>
          </w:rPr>
          <w:t>פרטי המציע</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Toc163469299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21</w:t>
        </w:r>
        <w:r w:rsidR="00714E45">
          <w:rPr>
            <w:rStyle w:val="Hyperlink"/>
            <w:noProof/>
            <w:rtl/>
          </w:rPr>
          <w:fldChar w:fldCharType="end"/>
        </w:r>
      </w:hyperlink>
    </w:p>
    <w:p w14:paraId="2ADF6CBF" w14:textId="45D3798A"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300" w:history="1">
        <w:r w:rsidR="00714E45" w:rsidRPr="00707CA5">
          <w:rPr>
            <w:rStyle w:val="Hyperlink"/>
            <w:noProof/>
            <w:rtl/>
          </w:rPr>
          <w:t>2.2.</w:t>
        </w:r>
        <w:r w:rsidR="00714E45">
          <w:rPr>
            <w:rFonts w:eastAsiaTheme="minorEastAsia" w:cstheme="minorBidi"/>
            <w:i w:val="0"/>
            <w:iCs w:val="0"/>
            <w:noProof/>
            <w:sz w:val="22"/>
            <w:szCs w:val="22"/>
            <w:rtl/>
          </w:rPr>
          <w:tab/>
        </w:r>
        <w:r w:rsidR="00714E45" w:rsidRPr="00707CA5">
          <w:rPr>
            <w:rStyle w:val="Hyperlink"/>
            <w:noProof/>
            <w:rtl/>
          </w:rPr>
          <w:t>מבנה ארגוני</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Toc163469300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22</w:t>
        </w:r>
        <w:r w:rsidR="00714E45">
          <w:rPr>
            <w:rStyle w:val="Hyperlink"/>
            <w:noProof/>
            <w:rtl/>
          </w:rPr>
          <w:fldChar w:fldCharType="end"/>
        </w:r>
      </w:hyperlink>
    </w:p>
    <w:p w14:paraId="585BAA36" w14:textId="2A1CB5E4"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301" w:history="1">
        <w:r w:rsidR="00714E45" w:rsidRPr="00707CA5">
          <w:rPr>
            <w:rStyle w:val="Hyperlink"/>
            <w:noProof/>
            <w:rtl/>
          </w:rPr>
          <w:t>2.3.</w:t>
        </w:r>
        <w:r w:rsidR="00714E45">
          <w:rPr>
            <w:rFonts w:eastAsiaTheme="minorEastAsia" w:cstheme="minorBidi"/>
            <w:i w:val="0"/>
            <w:iCs w:val="0"/>
            <w:noProof/>
            <w:sz w:val="22"/>
            <w:szCs w:val="22"/>
            <w:rtl/>
          </w:rPr>
          <w:tab/>
        </w:r>
        <w:r w:rsidR="00714E45" w:rsidRPr="00707CA5">
          <w:rPr>
            <w:rStyle w:val="Hyperlink"/>
            <w:noProof/>
            <w:rtl/>
          </w:rPr>
          <w:t>מתקנים בהם פועל הספק – מענה לסעיף 4.2.2 בדרישות הסף</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Toc163469301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24</w:t>
        </w:r>
        <w:r w:rsidR="00714E45">
          <w:rPr>
            <w:rStyle w:val="Hyperlink"/>
            <w:noProof/>
            <w:rtl/>
          </w:rPr>
          <w:fldChar w:fldCharType="end"/>
        </w:r>
      </w:hyperlink>
    </w:p>
    <w:p w14:paraId="4F9DB6C1" w14:textId="3FBC684C"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302" w:history="1">
        <w:r w:rsidR="00714E45" w:rsidRPr="00707CA5">
          <w:rPr>
            <w:rStyle w:val="Hyperlink"/>
            <w:noProof/>
          </w:rPr>
          <w:t>3.</w:t>
        </w:r>
        <w:r w:rsidR="00714E45">
          <w:rPr>
            <w:rFonts w:eastAsiaTheme="minorEastAsia" w:cstheme="minorBidi"/>
            <w:smallCaps w:val="0"/>
            <w:noProof/>
            <w:sz w:val="22"/>
            <w:szCs w:val="22"/>
            <w:rtl/>
          </w:rPr>
          <w:tab/>
        </w:r>
        <w:r w:rsidR="00714E45" w:rsidRPr="00707CA5">
          <w:rPr>
            <w:rStyle w:val="Hyperlink"/>
            <w:noProof/>
            <w:rtl/>
          </w:rPr>
          <w:t>הוכחת עמידה בתנאי הסף</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Toc163469302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25</w:t>
        </w:r>
        <w:r w:rsidR="00714E45">
          <w:rPr>
            <w:rStyle w:val="Hyperlink"/>
            <w:noProof/>
            <w:rtl/>
          </w:rPr>
          <w:fldChar w:fldCharType="end"/>
        </w:r>
      </w:hyperlink>
    </w:p>
    <w:p w14:paraId="7078DB7C" w14:textId="487ED523"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303" w:history="1">
        <w:r w:rsidR="00714E45" w:rsidRPr="00707CA5">
          <w:rPr>
            <w:rStyle w:val="Hyperlink"/>
            <w:noProof/>
          </w:rPr>
          <w:t>4.</w:t>
        </w:r>
        <w:r w:rsidR="00714E45">
          <w:rPr>
            <w:rFonts w:eastAsiaTheme="minorEastAsia" w:cstheme="minorBidi"/>
            <w:smallCaps w:val="0"/>
            <w:noProof/>
            <w:sz w:val="22"/>
            <w:szCs w:val="22"/>
            <w:rtl/>
          </w:rPr>
          <w:tab/>
        </w:r>
        <w:r w:rsidR="00714E45" w:rsidRPr="00707CA5">
          <w:rPr>
            <w:rStyle w:val="Hyperlink"/>
            <w:noProof/>
            <w:rtl/>
          </w:rPr>
          <w:t>התחייבויות נוספות של המציע</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Toc163469303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26</w:t>
        </w:r>
        <w:r w:rsidR="00714E45">
          <w:rPr>
            <w:rStyle w:val="Hyperlink"/>
            <w:noProof/>
            <w:rtl/>
          </w:rPr>
          <w:fldChar w:fldCharType="end"/>
        </w:r>
      </w:hyperlink>
    </w:p>
    <w:p w14:paraId="678907ED" w14:textId="1B90BD73"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304" w:history="1">
        <w:r w:rsidR="00714E45" w:rsidRPr="00707CA5">
          <w:rPr>
            <w:rStyle w:val="Hyperlink"/>
            <w:noProof/>
            <w:rtl/>
          </w:rPr>
          <w:t>4.1.</w:t>
        </w:r>
        <w:r w:rsidR="00714E45">
          <w:rPr>
            <w:rFonts w:eastAsiaTheme="minorEastAsia" w:cstheme="minorBidi"/>
            <w:i w:val="0"/>
            <w:iCs w:val="0"/>
            <w:noProof/>
            <w:sz w:val="22"/>
            <w:szCs w:val="22"/>
            <w:rtl/>
          </w:rPr>
          <w:tab/>
        </w:r>
        <w:r w:rsidR="00714E45" w:rsidRPr="00707CA5">
          <w:rPr>
            <w:rStyle w:val="Hyperlink"/>
            <w:noProof/>
            <w:rtl/>
          </w:rPr>
          <w:t>הצהרות המציע בעת הגשת המענה</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Toc163469304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26</w:t>
        </w:r>
        <w:r w:rsidR="00714E45">
          <w:rPr>
            <w:rStyle w:val="Hyperlink"/>
            <w:noProof/>
            <w:rtl/>
          </w:rPr>
          <w:fldChar w:fldCharType="end"/>
        </w:r>
      </w:hyperlink>
    </w:p>
    <w:p w14:paraId="0F01EDE3" w14:textId="69C045BB"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305" w:history="1">
        <w:r w:rsidR="00714E45" w:rsidRPr="00707CA5">
          <w:rPr>
            <w:rStyle w:val="Hyperlink"/>
            <w:noProof/>
          </w:rPr>
          <w:t>4.2.</w:t>
        </w:r>
        <w:r w:rsidR="00714E45">
          <w:rPr>
            <w:rFonts w:eastAsiaTheme="minorEastAsia" w:cstheme="minorBidi"/>
            <w:i w:val="0"/>
            <w:iCs w:val="0"/>
            <w:noProof/>
            <w:sz w:val="22"/>
            <w:szCs w:val="22"/>
            <w:rtl/>
          </w:rPr>
          <w:tab/>
        </w:r>
        <w:r w:rsidR="00714E45" w:rsidRPr="00707CA5">
          <w:rPr>
            <w:rStyle w:val="Hyperlink"/>
            <w:noProof/>
            <w:rtl/>
          </w:rPr>
          <w:t>אי תיאום מכרז</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Toc163469305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26</w:t>
        </w:r>
        <w:r w:rsidR="00714E45">
          <w:rPr>
            <w:rStyle w:val="Hyperlink"/>
            <w:noProof/>
            <w:rtl/>
          </w:rPr>
          <w:fldChar w:fldCharType="end"/>
        </w:r>
      </w:hyperlink>
    </w:p>
    <w:p w14:paraId="580FC853" w14:textId="0409BF4F"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306" w:history="1">
        <w:r w:rsidR="00714E45" w:rsidRPr="00707CA5">
          <w:rPr>
            <w:rStyle w:val="Hyperlink"/>
            <w:noProof/>
          </w:rPr>
          <w:t>4.3.</w:t>
        </w:r>
        <w:r w:rsidR="00714E45">
          <w:rPr>
            <w:rFonts w:eastAsiaTheme="minorEastAsia" w:cstheme="minorBidi"/>
            <w:i w:val="0"/>
            <w:iCs w:val="0"/>
            <w:noProof/>
            <w:sz w:val="22"/>
            <w:szCs w:val="22"/>
            <w:rtl/>
          </w:rPr>
          <w:tab/>
        </w:r>
        <w:r w:rsidR="00714E45" w:rsidRPr="00707CA5">
          <w:rPr>
            <w:rStyle w:val="Hyperlink"/>
            <w:noProof/>
            <w:rtl/>
          </w:rPr>
          <w:t>זכויות קניין</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Toc163469306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27</w:t>
        </w:r>
        <w:r w:rsidR="00714E45">
          <w:rPr>
            <w:rStyle w:val="Hyperlink"/>
            <w:noProof/>
            <w:rtl/>
          </w:rPr>
          <w:fldChar w:fldCharType="end"/>
        </w:r>
      </w:hyperlink>
    </w:p>
    <w:p w14:paraId="7084EE18" w14:textId="7371C80E"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307" w:history="1">
        <w:r w:rsidR="00714E45" w:rsidRPr="00707CA5">
          <w:rPr>
            <w:rStyle w:val="Hyperlink"/>
            <w:noProof/>
          </w:rPr>
          <w:t>4.4.</w:t>
        </w:r>
        <w:r w:rsidR="00714E45">
          <w:rPr>
            <w:rFonts w:eastAsiaTheme="minorEastAsia" w:cstheme="minorBidi"/>
            <w:i w:val="0"/>
            <w:iCs w:val="0"/>
            <w:noProof/>
            <w:sz w:val="22"/>
            <w:szCs w:val="22"/>
            <w:rtl/>
          </w:rPr>
          <w:tab/>
        </w:r>
        <w:r w:rsidR="00714E45" w:rsidRPr="00707CA5">
          <w:rPr>
            <w:rStyle w:val="Hyperlink"/>
            <w:noProof/>
            <w:rtl/>
          </w:rPr>
          <w:t>עצמאות המציע</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Toc163469307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27</w:t>
        </w:r>
        <w:r w:rsidR="00714E45">
          <w:rPr>
            <w:rStyle w:val="Hyperlink"/>
            <w:noProof/>
            <w:rtl/>
          </w:rPr>
          <w:fldChar w:fldCharType="end"/>
        </w:r>
      </w:hyperlink>
    </w:p>
    <w:p w14:paraId="36AEF5AC" w14:textId="08F4D4E5" w:rsidR="00714E45" w:rsidRDefault="009D4EF3">
      <w:pPr>
        <w:pStyle w:val="TOC3"/>
        <w:tabs>
          <w:tab w:val="left" w:pos="2356"/>
          <w:tab w:val="right" w:leader="dot" w:pos="9060"/>
        </w:tabs>
        <w:rPr>
          <w:rFonts w:eastAsiaTheme="minorEastAsia" w:cstheme="minorBidi"/>
          <w:i w:val="0"/>
          <w:iCs w:val="0"/>
          <w:noProof/>
          <w:sz w:val="22"/>
          <w:szCs w:val="22"/>
          <w:rtl/>
        </w:rPr>
      </w:pPr>
      <w:hyperlink w:anchor="_Toc163469308" w:history="1">
        <w:r w:rsidR="00714E45" w:rsidRPr="00707CA5">
          <w:rPr>
            <w:rStyle w:val="Hyperlink"/>
            <w:noProof/>
            <w:rtl/>
          </w:rPr>
          <w:t>4.5.</w:t>
        </w:r>
        <w:r w:rsidR="00714E45">
          <w:rPr>
            <w:rFonts w:eastAsiaTheme="minorEastAsia" w:cstheme="minorBidi"/>
            <w:i w:val="0"/>
            <w:iCs w:val="0"/>
            <w:noProof/>
            <w:sz w:val="22"/>
            <w:szCs w:val="22"/>
            <w:rtl/>
          </w:rPr>
          <w:tab/>
        </w:r>
        <w:r w:rsidR="00714E45" w:rsidRPr="00707CA5">
          <w:rPr>
            <w:rStyle w:val="Hyperlink"/>
            <w:noProof/>
            <w:rtl/>
          </w:rPr>
          <w:t>עסק בשליטת אישה</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Toc163469308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27</w:t>
        </w:r>
        <w:r w:rsidR="00714E45">
          <w:rPr>
            <w:rStyle w:val="Hyperlink"/>
            <w:noProof/>
            <w:rtl/>
          </w:rPr>
          <w:fldChar w:fldCharType="end"/>
        </w:r>
      </w:hyperlink>
    </w:p>
    <w:p w14:paraId="71139123" w14:textId="69B123E1"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309" w:history="1">
        <w:r w:rsidR="00714E45" w:rsidRPr="00707CA5">
          <w:rPr>
            <w:rStyle w:val="Hyperlink"/>
            <w:noProof/>
          </w:rPr>
          <w:t>5.</w:t>
        </w:r>
        <w:r w:rsidR="00714E45">
          <w:rPr>
            <w:rFonts w:eastAsiaTheme="minorEastAsia" w:cstheme="minorBidi"/>
            <w:smallCaps w:val="0"/>
            <w:noProof/>
            <w:sz w:val="22"/>
            <w:szCs w:val="22"/>
            <w:rtl/>
          </w:rPr>
          <w:tab/>
        </w:r>
        <w:r w:rsidR="00714E45" w:rsidRPr="00707CA5">
          <w:rPr>
            <w:rStyle w:val="Hyperlink"/>
            <w:noProof/>
            <w:rtl/>
          </w:rPr>
          <w:t>חלקים מההצעה אותם מבקש המציע להותיר חסויים</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Toc163469309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28</w:t>
        </w:r>
        <w:r w:rsidR="00714E45">
          <w:rPr>
            <w:rStyle w:val="Hyperlink"/>
            <w:noProof/>
            <w:rtl/>
          </w:rPr>
          <w:fldChar w:fldCharType="end"/>
        </w:r>
      </w:hyperlink>
    </w:p>
    <w:p w14:paraId="16B3DAC3" w14:textId="469B8F20"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310" w:history="1">
        <w:r w:rsidR="00714E45" w:rsidRPr="00707CA5">
          <w:rPr>
            <w:rStyle w:val="Hyperlink"/>
            <w:noProof/>
            <w:rtl/>
          </w:rPr>
          <w:t>6.</w:t>
        </w:r>
        <w:r w:rsidR="00714E45">
          <w:rPr>
            <w:rFonts w:eastAsiaTheme="minorEastAsia" w:cstheme="minorBidi"/>
            <w:smallCaps w:val="0"/>
            <w:noProof/>
            <w:sz w:val="22"/>
            <w:szCs w:val="22"/>
            <w:rtl/>
          </w:rPr>
          <w:tab/>
        </w:r>
        <w:r w:rsidR="00714E45" w:rsidRPr="00707CA5">
          <w:rPr>
            <w:rStyle w:val="Hyperlink"/>
            <w:noProof/>
            <w:rtl/>
          </w:rPr>
          <w:t>בחתימתנו אנו מאשרים כי</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Toc163469310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29</w:t>
        </w:r>
        <w:r w:rsidR="00714E45">
          <w:rPr>
            <w:rStyle w:val="Hyperlink"/>
            <w:noProof/>
            <w:rtl/>
          </w:rPr>
          <w:fldChar w:fldCharType="end"/>
        </w:r>
      </w:hyperlink>
    </w:p>
    <w:p w14:paraId="0CDC25D0" w14:textId="078B2C9D" w:rsidR="00714E45" w:rsidRDefault="009D4EF3">
      <w:pPr>
        <w:pStyle w:val="TOC2"/>
        <w:tabs>
          <w:tab w:val="left" w:pos="1920"/>
          <w:tab w:val="right" w:leader="dot" w:pos="9060"/>
        </w:tabs>
        <w:rPr>
          <w:rFonts w:eastAsiaTheme="minorEastAsia" w:cstheme="minorBidi"/>
          <w:smallCaps w:val="0"/>
          <w:noProof/>
          <w:sz w:val="22"/>
          <w:szCs w:val="22"/>
          <w:rtl/>
        </w:rPr>
      </w:pPr>
      <w:hyperlink w:anchor="_Toc163469311" w:history="1">
        <w:r w:rsidR="00714E45" w:rsidRPr="00707CA5">
          <w:rPr>
            <w:rStyle w:val="Hyperlink"/>
            <w:noProof/>
          </w:rPr>
          <w:t>7.</w:t>
        </w:r>
        <w:r w:rsidR="00714E45">
          <w:rPr>
            <w:rFonts w:eastAsiaTheme="minorEastAsia" w:cstheme="minorBidi"/>
            <w:smallCaps w:val="0"/>
            <w:noProof/>
            <w:sz w:val="22"/>
            <w:szCs w:val="22"/>
            <w:rtl/>
          </w:rPr>
          <w:tab/>
        </w:r>
        <w:r w:rsidR="00714E45" w:rsidRPr="00707CA5">
          <w:rPr>
            <w:rStyle w:val="Hyperlink"/>
            <w:noProof/>
            <w:rtl/>
          </w:rPr>
          <w:t>רשימת נספחים שיש לצרף להצעה</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Toc163469311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30</w:t>
        </w:r>
        <w:r w:rsidR="00714E45">
          <w:rPr>
            <w:rStyle w:val="Hyperlink"/>
            <w:noProof/>
            <w:rtl/>
          </w:rPr>
          <w:fldChar w:fldCharType="end"/>
        </w:r>
      </w:hyperlink>
    </w:p>
    <w:p w14:paraId="74A34E2A" w14:textId="59CEF86E" w:rsidR="00714E45" w:rsidRDefault="009D4EF3">
      <w:pPr>
        <w:pStyle w:val="TOC4"/>
        <w:tabs>
          <w:tab w:val="right" w:leader="dot" w:pos="9060"/>
        </w:tabs>
        <w:rPr>
          <w:rFonts w:eastAsiaTheme="minorEastAsia" w:cstheme="minorBidi"/>
          <w:noProof/>
          <w:sz w:val="22"/>
          <w:szCs w:val="22"/>
          <w:rtl/>
        </w:rPr>
      </w:pPr>
      <w:hyperlink w:anchor="_Toc163469312" w:history="1">
        <w:r w:rsidR="00714E45" w:rsidRPr="00707CA5">
          <w:rPr>
            <w:rStyle w:val="Hyperlink"/>
            <w:noProof/>
            <w:rtl/>
          </w:rPr>
          <w:t>נספח 1 – נסח חברה/ אישור ניהול תקין</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Toc163469312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31</w:t>
        </w:r>
        <w:r w:rsidR="00714E45">
          <w:rPr>
            <w:rStyle w:val="Hyperlink"/>
            <w:noProof/>
            <w:rtl/>
          </w:rPr>
          <w:fldChar w:fldCharType="end"/>
        </w:r>
      </w:hyperlink>
    </w:p>
    <w:p w14:paraId="37FA848A" w14:textId="2A20D68E" w:rsidR="00714E45" w:rsidRDefault="009D4EF3">
      <w:pPr>
        <w:pStyle w:val="TOC4"/>
        <w:tabs>
          <w:tab w:val="right" w:leader="dot" w:pos="9060"/>
        </w:tabs>
        <w:rPr>
          <w:rFonts w:eastAsiaTheme="minorEastAsia" w:cstheme="minorBidi"/>
          <w:noProof/>
          <w:sz w:val="22"/>
          <w:szCs w:val="22"/>
          <w:rtl/>
        </w:rPr>
      </w:pPr>
      <w:hyperlink w:anchor="_Toc163469313" w:history="1">
        <w:r w:rsidR="00714E45" w:rsidRPr="00707CA5">
          <w:rPr>
            <w:rStyle w:val="Hyperlink"/>
            <w:noProof/>
            <w:rtl/>
          </w:rPr>
          <w:t>נספח 2 – אישור על ניהול פנקסי חשבונות ורשומות</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Toc163469313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32</w:t>
        </w:r>
        <w:r w:rsidR="00714E45">
          <w:rPr>
            <w:rStyle w:val="Hyperlink"/>
            <w:noProof/>
            <w:rtl/>
          </w:rPr>
          <w:fldChar w:fldCharType="end"/>
        </w:r>
      </w:hyperlink>
    </w:p>
    <w:p w14:paraId="20BB6F89" w14:textId="0209F777" w:rsidR="00714E45" w:rsidRDefault="009D4EF3">
      <w:pPr>
        <w:pStyle w:val="TOC4"/>
        <w:tabs>
          <w:tab w:val="right" w:leader="dot" w:pos="9060"/>
        </w:tabs>
        <w:rPr>
          <w:rFonts w:eastAsiaTheme="minorEastAsia" w:cstheme="minorBidi"/>
          <w:noProof/>
          <w:sz w:val="22"/>
          <w:szCs w:val="22"/>
          <w:rtl/>
        </w:rPr>
      </w:pPr>
      <w:hyperlink w:anchor="_Toc163469314" w:history="1">
        <w:r w:rsidR="00714E45" w:rsidRPr="00707CA5">
          <w:rPr>
            <w:rStyle w:val="Hyperlink"/>
            <w:noProof/>
            <w:rtl/>
          </w:rPr>
          <w:t>נספח 3 – התחייבות להעדר ניגוד עניינים</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Toc163469314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33</w:t>
        </w:r>
        <w:r w:rsidR="00714E45">
          <w:rPr>
            <w:rStyle w:val="Hyperlink"/>
            <w:noProof/>
            <w:rtl/>
          </w:rPr>
          <w:fldChar w:fldCharType="end"/>
        </w:r>
      </w:hyperlink>
    </w:p>
    <w:p w14:paraId="51B2A699" w14:textId="3B4CCC0D" w:rsidR="00714E45" w:rsidRDefault="009D4EF3">
      <w:pPr>
        <w:pStyle w:val="TOC4"/>
        <w:tabs>
          <w:tab w:val="right" w:leader="dot" w:pos="9060"/>
        </w:tabs>
        <w:rPr>
          <w:rFonts w:eastAsiaTheme="minorEastAsia" w:cstheme="minorBidi"/>
          <w:noProof/>
          <w:sz w:val="22"/>
          <w:szCs w:val="22"/>
          <w:rtl/>
        </w:rPr>
      </w:pPr>
      <w:hyperlink w:anchor="_Toc163469315" w:history="1">
        <w:r w:rsidR="00714E45" w:rsidRPr="00707CA5">
          <w:rPr>
            <w:rStyle w:val="Hyperlink"/>
            <w:noProof/>
            <w:rtl/>
          </w:rPr>
          <w:t>נספח 4 – תצהיר בדבר היעדר הרשעות בגין העסקת עובדים זרים ושכר מינימום</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Toc163469315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34</w:t>
        </w:r>
        <w:r w:rsidR="00714E45">
          <w:rPr>
            <w:rStyle w:val="Hyperlink"/>
            <w:noProof/>
            <w:rtl/>
          </w:rPr>
          <w:fldChar w:fldCharType="end"/>
        </w:r>
      </w:hyperlink>
    </w:p>
    <w:p w14:paraId="4DAE0E87" w14:textId="155FA8C2" w:rsidR="00714E45" w:rsidRDefault="009D4EF3">
      <w:pPr>
        <w:pStyle w:val="TOC4"/>
        <w:tabs>
          <w:tab w:val="right" w:leader="dot" w:pos="9060"/>
        </w:tabs>
        <w:rPr>
          <w:rFonts w:eastAsiaTheme="minorEastAsia" w:cstheme="minorBidi"/>
          <w:noProof/>
          <w:sz w:val="22"/>
          <w:szCs w:val="22"/>
          <w:rtl/>
        </w:rPr>
      </w:pPr>
      <w:hyperlink w:anchor="_Toc163469316" w:history="1">
        <w:r w:rsidR="00714E45" w:rsidRPr="00707CA5">
          <w:rPr>
            <w:rStyle w:val="Hyperlink"/>
            <w:noProof/>
            <w:rtl/>
          </w:rPr>
          <w:t>נספח 5 – תצהיר בדבר העסקת אנשים עם מוגבלות</w:t>
        </w:r>
        <w:r w:rsidR="00714E45">
          <w:rPr>
            <w:noProof/>
            <w:webHidden/>
            <w:rtl/>
          </w:rPr>
          <w:tab/>
        </w:r>
        <w:r w:rsidR="00714E45">
          <w:rPr>
            <w:rStyle w:val="Hyperlink"/>
            <w:noProof/>
            <w:rtl/>
          </w:rPr>
          <w:fldChar w:fldCharType="begin"/>
        </w:r>
        <w:r w:rsidR="00714E45">
          <w:rPr>
            <w:noProof/>
            <w:webHidden/>
            <w:rtl/>
          </w:rPr>
          <w:instrText xml:space="preserve"> </w:instrText>
        </w:r>
        <w:r w:rsidR="00714E45">
          <w:rPr>
            <w:noProof/>
            <w:webHidden/>
          </w:rPr>
          <w:instrText>PAGEREF</w:instrText>
        </w:r>
        <w:r w:rsidR="00714E45">
          <w:rPr>
            <w:noProof/>
            <w:webHidden/>
            <w:rtl/>
          </w:rPr>
          <w:instrText xml:space="preserve"> _</w:instrText>
        </w:r>
        <w:r w:rsidR="00714E45">
          <w:rPr>
            <w:noProof/>
            <w:webHidden/>
          </w:rPr>
          <w:instrText>Toc163469316 \h</w:instrText>
        </w:r>
        <w:r w:rsidR="00714E45">
          <w:rPr>
            <w:noProof/>
            <w:webHidden/>
            <w:rtl/>
          </w:rPr>
          <w:instrText xml:space="preserve"> </w:instrText>
        </w:r>
        <w:r w:rsidR="00714E45">
          <w:rPr>
            <w:rStyle w:val="Hyperlink"/>
            <w:noProof/>
            <w:rtl/>
          </w:rPr>
        </w:r>
        <w:r w:rsidR="00714E45">
          <w:rPr>
            <w:rStyle w:val="Hyperlink"/>
            <w:noProof/>
            <w:rtl/>
          </w:rPr>
          <w:fldChar w:fldCharType="separate"/>
        </w:r>
        <w:r>
          <w:rPr>
            <w:noProof/>
            <w:webHidden/>
            <w:rtl/>
          </w:rPr>
          <w:t>35</w:t>
        </w:r>
        <w:r w:rsidR="00714E45">
          <w:rPr>
            <w:rStyle w:val="Hyperlink"/>
            <w:noProof/>
            <w:rtl/>
          </w:rPr>
          <w:fldChar w:fldCharType="end"/>
        </w:r>
      </w:hyperlink>
    </w:p>
    <w:p w14:paraId="6EC5BC37" w14:textId="7DDD3692" w:rsidR="004D7262" w:rsidRDefault="00C2096F" w:rsidP="00FD5457">
      <w:pPr>
        <w:jc w:val="center"/>
        <w:rPr>
          <w:rFonts w:ascii="David" w:hAnsi="David" w:cs="David"/>
          <w:sz w:val="36"/>
          <w:szCs w:val="36"/>
          <w:rtl/>
        </w:rPr>
      </w:pPr>
      <w:r>
        <w:rPr>
          <w:rFonts w:ascii="David" w:hAnsi="David" w:cs="David"/>
          <w:sz w:val="36"/>
          <w:szCs w:val="36"/>
          <w:rtl/>
        </w:rPr>
        <w:fldChar w:fldCharType="end"/>
      </w:r>
    </w:p>
    <w:p w14:paraId="5BBA2FA9" w14:textId="77777777" w:rsidR="00FD5457" w:rsidRPr="00FD5457" w:rsidRDefault="00FD5457" w:rsidP="00FD5457">
      <w:pPr>
        <w:rPr>
          <w:rFonts w:ascii="David" w:hAnsi="David" w:cs="David"/>
          <w:sz w:val="4"/>
          <w:szCs w:val="4"/>
          <w:rtl/>
        </w:rPr>
      </w:pPr>
    </w:p>
    <w:p w14:paraId="6423D105" w14:textId="3A8AD4F6" w:rsidR="005917B0" w:rsidRDefault="005917B0" w:rsidP="00D03D9F">
      <w:pPr>
        <w:bidi w:val="0"/>
        <w:spacing w:before="200" w:after="200" w:line="276" w:lineRule="auto"/>
      </w:pPr>
      <w:r>
        <w:br w:type="page"/>
      </w:r>
    </w:p>
    <w:p w14:paraId="0EC2D990" w14:textId="77777777" w:rsidR="00CF7069" w:rsidRDefault="00CF7069" w:rsidP="00FD5457">
      <w:pPr>
        <w:bidi w:val="0"/>
        <w:jc w:val="right"/>
      </w:pPr>
    </w:p>
    <w:p w14:paraId="30548C69" w14:textId="3B13705A" w:rsidR="00004166" w:rsidRPr="002B6AA1" w:rsidRDefault="00004166" w:rsidP="00920601">
      <w:pPr>
        <w:pStyle w:val="14"/>
        <w:rPr>
          <w:rtl/>
        </w:rPr>
      </w:pPr>
      <w:bookmarkStart w:id="15" w:name="_Toc147325695"/>
      <w:bookmarkStart w:id="16" w:name="_Toc163469271"/>
      <w:r w:rsidRPr="002B6AA1">
        <w:rPr>
          <w:rtl/>
        </w:rPr>
        <w:t>הגדרות</w:t>
      </w:r>
      <w:bookmarkEnd w:id="15"/>
      <w:bookmarkEnd w:id="16"/>
    </w:p>
    <w:p w14:paraId="033D1010" w14:textId="77777777" w:rsidR="00004166" w:rsidRPr="009669FF" w:rsidRDefault="00004166" w:rsidP="00B5760D">
      <w:pPr>
        <w:pStyle w:val="1-0"/>
        <w:rPr>
          <w:rtl/>
        </w:rPr>
      </w:pPr>
      <w:r w:rsidRPr="009669FF">
        <w:rPr>
          <w:rtl/>
        </w:rPr>
        <w:t>במכרז זה למונחים הבאים תהיה המשמעות המופיעה לצדם:</w:t>
      </w:r>
    </w:p>
    <w:p w14:paraId="3439EA6D" w14:textId="72D3993F" w:rsidR="00915C62" w:rsidRPr="002B6AA1" w:rsidRDefault="00915C62" w:rsidP="00B5760D">
      <w:pPr>
        <w:pStyle w:val="23"/>
        <w:rPr>
          <w:rtl/>
        </w:rPr>
      </w:pPr>
      <w:bookmarkStart w:id="17" w:name="_Toc147325696"/>
      <w:bookmarkStart w:id="18" w:name="_Toc157348492"/>
      <w:bookmarkStart w:id="19" w:name="_Toc163469272"/>
      <w:r w:rsidRPr="002B6AA1">
        <w:rPr>
          <w:rtl/>
        </w:rPr>
        <w:t>מונחים כלליים</w:t>
      </w:r>
      <w:bookmarkEnd w:id="17"/>
      <w:bookmarkEnd w:id="18"/>
      <w:bookmarkEnd w:id="19"/>
    </w:p>
    <w:p w14:paraId="3A11CFD4" w14:textId="6C72C2E7" w:rsidR="00004166" w:rsidRDefault="00CF7069" w:rsidP="001A492D">
      <w:pPr>
        <w:pStyle w:val="3ff2"/>
      </w:pPr>
      <w:r w:rsidRPr="009669FF">
        <w:rPr>
          <w:b/>
          <w:bCs/>
          <w:rtl/>
        </w:rPr>
        <w:t>דרישות סף</w:t>
      </w:r>
      <w:r>
        <w:rPr>
          <w:rFonts w:hint="cs"/>
          <w:b/>
          <w:bCs/>
          <w:rtl/>
        </w:rPr>
        <w:t>-</w:t>
      </w:r>
      <w:r w:rsidRPr="009669FF">
        <w:rPr>
          <w:rtl/>
        </w:rPr>
        <w:t xml:space="preserve"> הדרישות המגדירות את המינימום הנדרש על מנת </w:t>
      </w:r>
      <w:r>
        <w:rPr>
          <w:rFonts w:hint="cs"/>
          <w:rtl/>
        </w:rPr>
        <w:t xml:space="preserve">לעבור לשלב בדיקת איכות ההצעה </w:t>
      </w:r>
      <w:r w:rsidRPr="00610C2E">
        <w:rPr>
          <w:rFonts w:hint="cs"/>
          <w:rtl/>
        </w:rPr>
        <w:t>כמוגדר</w:t>
      </w:r>
      <w:r>
        <w:rPr>
          <w:rFonts w:hint="cs"/>
          <w:rtl/>
        </w:rPr>
        <w:t xml:space="preserve"> במסמכי המכרז.</w:t>
      </w:r>
    </w:p>
    <w:p w14:paraId="3A7DD000" w14:textId="77777777" w:rsidR="00CE0650" w:rsidRPr="009669FF" w:rsidRDefault="00CE0650" w:rsidP="00CE0650">
      <w:pPr>
        <w:pStyle w:val="3ff2"/>
      </w:pPr>
      <w:r w:rsidRPr="009669FF">
        <w:rPr>
          <w:b/>
          <w:bCs/>
          <w:rtl/>
        </w:rPr>
        <w:t xml:space="preserve">המערך/המשרד/עורך המכרז </w:t>
      </w:r>
      <w:r>
        <w:rPr>
          <w:rFonts w:hint="cs"/>
          <w:b/>
          <w:bCs/>
          <w:rtl/>
        </w:rPr>
        <w:t xml:space="preserve"> -</w:t>
      </w:r>
      <w:r w:rsidRPr="009669FF">
        <w:rPr>
          <w:rtl/>
        </w:rPr>
        <w:t xml:space="preserve"> </w:t>
      </w:r>
      <w:r w:rsidRPr="00CE0650">
        <w:rPr>
          <w:rtl/>
        </w:rPr>
        <w:t>מערך</w:t>
      </w:r>
      <w:r w:rsidRPr="009669FF">
        <w:rPr>
          <w:rtl/>
        </w:rPr>
        <w:t xml:space="preserve"> הסייבר הלאומי במשרד ראש הממשלה.</w:t>
      </w:r>
    </w:p>
    <w:p w14:paraId="07A1742F" w14:textId="77777777" w:rsidR="00CE0650" w:rsidRPr="009669FF" w:rsidRDefault="00CE0650" w:rsidP="00CE0650">
      <w:pPr>
        <w:pStyle w:val="3ff2"/>
      </w:pPr>
      <w:r w:rsidRPr="009669FF">
        <w:rPr>
          <w:b/>
          <w:bCs/>
          <w:rtl/>
        </w:rPr>
        <w:t>המציע/ המשיב</w:t>
      </w:r>
      <w:r>
        <w:rPr>
          <w:rFonts w:hint="cs"/>
          <w:b/>
          <w:bCs/>
          <w:rtl/>
        </w:rPr>
        <w:t xml:space="preserve"> -</w:t>
      </w:r>
      <w:r w:rsidRPr="009669FF">
        <w:rPr>
          <w:b/>
          <w:bCs/>
          <w:rtl/>
        </w:rPr>
        <w:t xml:space="preserve"> </w:t>
      </w:r>
      <w:r w:rsidRPr="009669FF">
        <w:rPr>
          <w:rtl/>
        </w:rPr>
        <w:t>כל גוף שהגיש הצעה למכרז.</w:t>
      </w:r>
    </w:p>
    <w:p w14:paraId="57F2DCEE" w14:textId="77777777" w:rsidR="00CE0650" w:rsidRPr="009669FF" w:rsidRDefault="00CE0650" w:rsidP="00CE0650">
      <w:pPr>
        <w:pStyle w:val="3ff2"/>
      </w:pPr>
      <w:r w:rsidRPr="009669FF">
        <w:rPr>
          <w:b/>
          <w:bCs/>
          <w:rtl/>
        </w:rPr>
        <w:t xml:space="preserve">הספק/הזוכה </w:t>
      </w:r>
      <w:r>
        <w:rPr>
          <w:rFonts w:hint="cs"/>
          <w:b/>
          <w:bCs/>
          <w:rtl/>
        </w:rPr>
        <w:t>-</w:t>
      </w:r>
      <w:r w:rsidRPr="009669FF">
        <w:rPr>
          <w:rtl/>
        </w:rPr>
        <w:t xml:space="preserve"> מציע שהצעתו זכתה במכרז והוא חתם או צפוי לחתום על חוזה התקשרות עם המערך.</w:t>
      </w:r>
    </w:p>
    <w:p w14:paraId="1B127699" w14:textId="77777777" w:rsidR="00CE0650" w:rsidRPr="009669FF" w:rsidRDefault="00CE0650" w:rsidP="00CE0650">
      <w:pPr>
        <w:pStyle w:val="3ff2"/>
      </w:pPr>
      <w:r w:rsidRPr="009669FF">
        <w:rPr>
          <w:b/>
          <w:bCs/>
          <w:rtl/>
        </w:rPr>
        <w:t xml:space="preserve">הצעה למכרז </w:t>
      </w:r>
      <w:r>
        <w:rPr>
          <w:rFonts w:hint="cs"/>
          <w:b/>
          <w:bCs/>
          <w:rtl/>
        </w:rPr>
        <w:t>-</w:t>
      </w:r>
      <w:r w:rsidRPr="009669FF">
        <w:rPr>
          <w:rtl/>
        </w:rPr>
        <w:t xml:space="preserve"> הצעת המציע </w:t>
      </w:r>
      <w:r w:rsidRPr="00CE0650">
        <w:rPr>
          <w:rtl/>
        </w:rPr>
        <w:t>בהתאם</w:t>
      </w:r>
      <w:r w:rsidRPr="009669FF">
        <w:rPr>
          <w:rtl/>
        </w:rPr>
        <w:t xml:space="preserve"> לדרישות המכרז.</w:t>
      </w:r>
    </w:p>
    <w:p w14:paraId="05C6E624" w14:textId="77777777" w:rsidR="00CE0650" w:rsidRPr="009669FF" w:rsidRDefault="00CE0650" w:rsidP="00CE0650">
      <w:pPr>
        <w:pStyle w:val="3ff2"/>
        <w:rPr>
          <w:rtl/>
        </w:rPr>
      </w:pPr>
      <w:r w:rsidRPr="009669FF">
        <w:rPr>
          <w:b/>
          <w:bCs/>
          <w:rtl/>
        </w:rPr>
        <w:t xml:space="preserve">תקופת התקשרות </w:t>
      </w:r>
      <w:r>
        <w:rPr>
          <w:rFonts w:hint="cs"/>
          <w:b/>
          <w:bCs/>
          <w:rtl/>
        </w:rPr>
        <w:t>-</w:t>
      </w:r>
      <w:r w:rsidRPr="009669FF">
        <w:rPr>
          <w:rtl/>
        </w:rPr>
        <w:t xml:space="preserve"> תקופה שתתחיל ממועד חתימה על </w:t>
      </w:r>
      <w:r w:rsidRPr="00CE0650">
        <w:rPr>
          <w:rtl/>
        </w:rPr>
        <w:t>הסכם</w:t>
      </w:r>
      <w:r w:rsidRPr="009669FF">
        <w:rPr>
          <w:rtl/>
        </w:rPr>
        <w:t xml:space="preserve"> בין המערך לספק, ותסתיים עם תאריך סיומו, לרבות תקופות בהן יוארך תוקף ההסכם.</w:t>
      </w:r>
    </w:p>
    <w:p w14:paraId="3A77A38F" w14:textId="25BB31A4" w:rsidR="00CE0650" w:rsidRDefault="00CE0650" w:rsidP="00CE0650">
      <w:pPr>
        <w:pStyle w:val="3ff2"/>
      </w:pPr>
      <w:r w:rsidRPr="009669FF">
        <w:rPr>
          <w:b/>
          <w:bCs/>
          <w:rtl/>
        </w:rPr>
        <w:t xml:space="preserve">תקנות </w:t>
      </w:r>
      <w:r>
        <w:rPr>
          <w:rFonts w:hint="cs"/>
          <w:b/>
          <w:bCs/>
          <w:rtl/>
        </w:rPr>
        <w:t>-</w:t>
      </w:r>
      <w:r w:rsidRPr="009669FF">
        <w:rPr>
          <w:rtl/>
        </w:rPr>
        <w:t xml:space="preserve"> תקנות חובת המכרזים, תשנ"ג-1993.</w:t>
      </w:r>
    </w:p>
    <w:p w14:paraId="196C2B0F" w14:textId="12CA83F3" w:rsidR="00842294" w:rsidRPr="009669FF" w:rsidRDefault="00842294" w:rsidP="00CE0650">
      <w:pPr>
        <w:pStyle w:val="3ff2"/>
        <w:rPr>
          <w:rtl/>
        </w:rPr>
      </w:pPr>
      <w:r w:rsidRPr="00842294">
        <w:rPr>
          <w:b/>
          <w:bCs/>
          <w:rtl/>
        </w:rPr>
        <w:t>הוראת התכ"ם</w:t>
      </w:r>
      <w:r>
        <w:rPr>
          <w:rtl/>
        </w:rPr>
        <w:t xml:space="preserve"> – הוראת התכ"ם מס' 8.2.1 בעניין הגנה על זכויות עובדים המועסקים ע"י קבלני שירותים בתחומי השמירה, האבטחה והניקיון על כלל הודעותיה וכפי שתתעדכן מעת לעת</w:t>
      </w:r>
      <w:r>
        <w:t>.</w:t>
      </w:r>
    </w:p>
    <w:p w14:paraId="722E18A4" w14:textId="5CB3A421" w:rsidR="00AE4307" w:rsidRDefault="00AE4307">
      <w:pPr>
        <w:bidi w:val="0"/>
        <w:spacing w:before="200" w:after="200" w:line="276" w:lineRule="auto"/>
        <w:rPr>
          <w:rFonts w:ascii="David" w:hAnsi="David" w:cs="David"/>
          <w:lang w:eastAsia="he-IL"/>
        </w:rPr>
      </w:pPr>
    </w:p>
    <w:p w14:paraId="4A9E7954" w14:textId="77777777" w:rsidR="00915C62" w:rsidRPr="009669FF" w:rsidRDefault="00915C62" w:rsidP="002B6AA1">
      <w:pPr>
        <w:pStyle w:val="-10"/>
        <w:rPr>
          <w:rtl/>
        </w:rPr>
      </w:pPr>
    </w:p>
    <w:p w14:paraId="10AC4B0A" w14:textId="77777777" w:rsidR="00EA6409" w:rsidRPr="009669FF" w:rsidRDefault="00EA6409" w:rsidP="00C84805">
      <w:pPr>
        <w:rPr>
          <w:rFonts w:ascii="David" w:hAnsi="David" w:cs="David"/>
          <w:rtl/>
        </w:rPr>
      </w:pPr>
    </w:p>
    <w:p w14:paraId="38D286EB" w14:textId="77777777" w:rsidR="00915C62" w:rsidRPr="009669FF" w:rsidRDefault="00915C62" w:rsidP="00C84805">
      <w:pPr>
        <w:rPr>
          <w:rFonts w:ascii="David" w:hAnsi="David" w:cs="David"/>
          <w:rtl/>
        </w:rPr>
      </w:pPr>
    </w:p>
    <w:p w14:paraId="79157AE4" w14:textId="2E63E1E7" w:rsidR="00EE3E9B" w:rsidRPr="009669FF" w:rsidRDefault="00EE3E9B" w:rsidP="00C84805">
      <w:pPr>
        <w:rPr>
          <w:rFonts w:ascii="David" w:hAnsi="David" w:cs="David"/>
          <w:rtl/>
        </w:rPr>
      </w:pPr>
    </w:p>
    <w:p w14:paraId="48DE1968" w14:textId="6C5A9EE0" w:rsidR="00C84805" w:rsidRPr="009669FF" w:rsidRDefault="00C84805" w:rsidP="00C84805">
      <w:pPr>
        <w:rPr>
          <w:rFonts w:ascii="David" w:hAnsi="David" w:cs="David"/>
          <w:rtl/>
        </w:rPr>
      </w:pPr>
    </w:p>
    <w:p w14:paraId="6B8DE272" w14:textId="3D351EFC" w:rsidR="003100B3" w:rsidRPr="009669FF" w:rsidRDefault="003100B3" w:rsidP="00C84805">
      <w:pPr>
        <w:rPr>
          <w:rFonts w:ascii="David" w:hAnsi="David" w:cs="David"/>
          <w:rtl/>
        </w:rPr>
      </w:pPr>
    </w:p>
    <w:p w14:paraId="39F26EDB" w14:textId="2493A213" w:rsidR="003100B3" w:rsidRPr="009669FF" w:rsidRDefault="003100B3" w:rsidP="00C84805">
      <w:pPr>
        <w:rPr>
          <w:rFonts w:ascii="David" w:hAnsi="David" w:cs="David"/>
          <w:rtl/>
        </w:rPr>
      </w:pPr>
    </w:p>
    <w:p w14:paraId="4EBD7690" w14:textId="557A4CFA" w:rsidR="003100B3" w:rsidRPr="009669FF" w:rsidRDefault="003100B3" w:rsidP="00C84805">
      <w:pPr>
        <w:rPr>
          <w:rFonts w:ascii="David" w:hAnsi="David" w:cs="David"/>
          <w:rtl/>
        </w:rPr>
      </w:pPr>
    </w:p>
    <w:p w14:paraId="4FE7E46B" w14:textId="68F1AF4A" w:rsidR="003100B3" w:rsidRDefault="003100B3" w:rsidP="00C84805">
      <w:pPr>
        <w:rPr>
          <w:rFonts w:ascii="David" w:hAnsi="David" w:cs="David"/>
          <w:rtl/>
        </w:rPr>
      </w:pPr>
    </w:p>
    <w:p w14:paraId="1ADE8659" w14:textId="64584D4F" w:rsidR="00D942EE" w:rsidRDefault="00D942EE" w:rsidP="00C84805">
      <w:pPr>
        <w:rPr>
          <w:rFonts w:ascii="David" w:hAnsi="David" w:cs="David"/>
          <w:rtl/>
        </w:rPr>
      </w:pPr>
    </w:p>
    <w:p w14:paraId="2A9AB9A6" w14:textId="0CD0E901" w:rsidR="00D942EE" w:rsidRDefault="00D942EE" w:rsidP="00C84805">
      <w:pPr>
        <w:rPr>
          <w:rFonts w:ascii="David" w:hAnsi="David" w:cs="David"/>
          <w:rtl/>
        </w:rPr>
      </w:pPr>
    </w:p>
    <w:p w14:paraId="45877AB8" w14:textId="797BB6E3" w:rsidR="00D942EE" w:rsidRDefault="00D942EE" w:rsidP="00C84805">
      <w:pPr>
        <w:rPr>
          <w:rFonts w:ascii="David" w:hAnsi="David" w:cs="David"/>
          <w:rtl/>
        </w:rPr>
      </w:pPr>
    </w:p>
    <w:p w14:paraId="1A241EB3" w14:textId="76BA72CB" w:rsidR="00D942EE" w:rsidRDefault="00D942EE" w:rsidP="00C84805">
      <w:pPr>
        <w:rPr>
          <w:rFonts w:ascii="David" w:hAnsi="David" w:cs="David"/>
          <w:rtl/>
        </w:rPr>
      </w:pPr>
    </w:p>
    <w:p w14:paraId="69D2D7AB" w14:textId="58A8BA20" w:rsidR="00D942EE" w:rsidRDefault="00D942EE" w:rsidP="00C84805">
      <w:pPr>
        <w:rPr>
          <w:rFonts w:ascii="David" w:hAnsi="David" w:cs="David"/>
          <w:rtl/>
        </w:rPr>
      </w:pPr>
    </w:p>
    <w:p w14:paraId="5BF932E4" w14:textId="022249CC" w:rsidR="00D942EE" w:rsidRDefault="00D942EE" w:rsidP="00C84805">
      <w:pPr>
        <w:rPr>
          <w:rFonts w:ascii="David" w:hAnsi="David" w:cs="David"/>
          <w:rtl/>
        </w:rPr>
      </w:pPr>
    </w:p>
    <w:p w14:paraId="7875B8F9" w14:textId="57462C8F" w:rsidR="00D942EE" w:rsidRDefault="00D942EE" w:rsidP="00C84805">
      <w:pPr>
        <w:rPr>
          <w:rFonts w:ascii="David" w:hAnsi="David" w:cs="David"/>
          <w:rtl/>
        </w:rPr>
      </w:pPr>
    </w:p>
    <w:p w14:paraId="3A283D58" w14:textId="34C6392D" w:rsidR="00D942EE" w:rsidRDefault="00D942EE" w:rsidP="00C84805">
      <w:pPr>
        <w:rPr>
          <w:rFonts w:ascii="David" w:hAnsi="David" w:cs="David"/>
          <w:rtl/>
        </w:rPr>
      </w:pPr>
    </w:p>
    <w:p w14:paraId="338C55E1" w14:textId="29C76D1C" w:rsidR="00D942EE" w:rsidRDefault="00D942EE" w:rsidP="00C84805">
      <w:pPr>
        <w:rPr>
          <w:rFonts w:ascii="David" w:hAnsi="David" w:cs="David"/>
          <w:rtl/>
        </w:rPr>
      </w:pPr>
    </w:p>
    <w:p w14:paraId="62B192E0" w14:textId="77777777" w:rsidR="00D942EE" w:rsidRPr="009669FF" w:rsidRDefault="00D942EE" w:rsidP="00C84805">
      <w:pPr>
        <w:rPr>
          <w:rFonts w:ascii="David" w:hAnsi="David" w:cs="David"/>
          <w:rtl/>
        </w:rPr>
      </w:pPr>
    </w:p>
    <w:p w14:paraId="497BA298" w14:textId="72AC6BD0" w:rsidR="00CE0650" w:rsidRDefault="00CE0650">
      <w:pPr>
        <w:bidi w:val="0"/>
        <w:spacing w:before="200" w:after="200" w:line="276" w:lineRule="auto"/>
        <w:rPr>
          <w:rFonts w:ascii="David" w:hAnsi="David" w:cs="David"/>
        </w:rPr>
      </w:pPr>
      <w:r>
        <w:rPr>
          <w:rFonts w:ascii="David" w:hAnsi="David" w:cs="David"/>
          <w:rtl/>
        </w:rPr>
        <w:br w:type="page"/>
      </w:r>
    </w:p>
    <w:p w14:paraId="5BB104FE" w14:textId="31197CFC" w:rsidR="003100B3" w:rsidRDefault="003100B3" w:rsidP="00C84805">
      <w:pPr>
        <w:rPr>
          <w:rFonts w:ascii="David" w:hAnsi="David" w:cs="David"/>
          <w:rtl/>
        </w:rPr>
      </w:pPr>
    </w:p>
    <w:p w14:paraId="39DC9AED" w14:textId="5F304598" w:rsidR="00CE0650" w:rsidRDefault="00CE0650" w:rsidP="00C84805">
      <w:pPr>
        <w:rPr>
          <w:rFonts w:ascii="David" w:hAnsi="David" w:cs="David"/>
          <w:rtl/>
        </w:rPr>
      </w:pPr>
    </w:p>
    <w:p w14:paraId="59EACDB4" w14:textId="1FE26B67" w:rsidR="00CE0650" w:rsidRDefault="00CE0650" w:rsidP="00C84805">
      <w:pPr>
        <w:rPr>
          <w:rFonts w:ascii="David" w:hAnsi="David" w:cs="David"/>
          <w:rtl/>
        </w:rPr>
      </w:pPr>
    </w:p>
    <w:p w14:paraId="4C3F0F4E" w14:textId="2A3B08B7" w:rsidR="00CE0650" w:rsidRDefault="00CE0650" w:rsidP="00C84805">
      <w:pPr>
        <w:rPr>
          <w:rFonts w:ascii="David" w:hAnsi="David" w:cs="David"/>
          <w:rtl/>
        </w:rPr>
      </w:pPr>
    </w:p>
    <w:p w14:paraId="35CA251B" w14:textId="26FE415F" w:rsidR="00CE0650" w:rsidRDefault="00CE0650" w:rsidP="00C84805">
      <w:pPr>
        <w:rPr>
          <w:rFonts w:ascii="David" w:hAnsi="David" w:cs="David"/>
          <w:rtl/>
        </w:rPr>
      </w:pPr>
    </w:p>
    <w:p w14:paraId="031E94B6" w14:textId="473BAA43" w:rsidR="00CE0650" w:rsidRDefault="00CE0650" w:rsidP="00C84805">
      <w:pPr>
        <w:rPr>
          <w:rFonts w:ascii="David" w:hAnsi="David" w:cs="David"/>
          <w:rtl/>
        </w:rPr>
      </w:pPr>
    </w:p>
    <w:p w14:paraId="56FFA342" w14:textId="2827006E" w:rsidR="00CE0650" w:rsidRDefault="00CE0650" w:rsidP="00C84805">
      <w:pPr>
        <w:rPr>
          <w:rFonts w:ascii="David" w:hAnsi="David" w:cs="David"/>
          <w:rtl/>
        </w:rPr>
      </w:pPr>
    </w:p>
    <w:p w14:paraId="7B48538C" w14:textId="20BA2F07" w:rsidR="00CE0650" w:rsidRDefault="00CE0650" w:rsidP="00C84805">
      <w:pPr>
        <w:rPr>
          <w:rFonts w:ascii="David" w:hAnsi="David" w:cs="David"/>
          <w:rtl/>
        </w:rPr>
      </w:pPr>
    </w:p>
    <w:p w14:paraId="21AADB1D" w14:textId="32A4AA86" w:rsidR="00CE0650" w:rsidRDefault="00CE0650" w:rsidP="00C84805">
      <w:pPr>
        <w:rPr>
          <w:rFonts w:ascii="David" w:hAnsi="David" w:cs="David"/>
          <w:rtl/>
        </w:rPr>
      </w:pPr>
    </w:p>
    <w:p w14:paraId="722E98FD" w14:textId="00B0189A" w:rsidR="00CE0650" w:rsidRDefault="00CE0650" w:rsidP="00C84805">
      <w:pPr>
        <w:rPr>
          <w:rFonts w:ascii="David" w:hAnsi="David" w:cs="David"/>
          <w:rtl/>
        </w:rPr>
      </w:pPr>
    </w:p>
    <w:p w14:paraId="7EAC74A1" w14:textId="77777777" w:rsidR="00CE0650" w:rsidRPr="009669FF" w:rsidRDefault="00CE0650" w:rsidP="00C84805">
      <w:pPr>
        <w:rPr>
          <w:rFonts w:ascii="David" w:hAnsi="David" w:cs="David"/>
          <w:rtl/>
        </w:rPr>
      </w:pPr>
    </w:p>
    <w:p w14:paraId="0598391B" w14:textId="3BD37961" w:rsidR="00C84805" w:rsidRPr="009669FF" w:rsidRDefault="00C84805" w:rsidP="00C84805">
      <w:pPr>
        <w:rPr>
          <w:rFonts w:ascii="David" w:hAnsi="David" w:cs="David"/>
          <w:rtl/>
        </w:rPr>
      </w:pPr>
    </w:p>
    <w:p w14:paraId="3AE45D66" w14:textId="65DFDFC1" w:rsidR="00C84805" w:rsidRPr="009669FF" w:rsidRDefault="00C84805" w:rsidP="00C84805">
      <w:pPr>
        <w:rPr>
          <w:rFonts w:ascii="David" w:hAnsi="David" w:cs="David"/>
          <w:rtl/>
        </w:rPr>
      </w:pPr>
    </w:p>
    <w:p w14:paraId="5897D6D0" w14:textId="77777777" w:rsidR="00C84805" w:rsidRPr="009669FF" w:rsidRDefault="00C84805" w:rsidP="00C84805">
      <w:pPr>
        <w:rPr>
          <w:rFonts w:ascii="David" w:hAnsi="David" w:cs="David"/>
          <w:rtl/>
        </w:rPr>
      </w:pPr>
    </w:p>
    <w:p w14:paraId="71F77377" w14:textId="67D8B9A4" w:rsidR="00FB75A7" w:rsidRPr="009669FF" w:rsidRDefault="00FB75A7" w:rsidP="004D7262">
      <w:pPr>
        <w:pStyle w:val="afffffffc"/>
      </w:pPr>
      <w:bookmarkStart w:id="20" w:name="_Toc157348494"/>
      <w:bookmarkStart w:id="21" w:name="_Toc163469273"/>
      <w:r w:rsidRPr="009669FF">
        <w:rPr>
          <w:rtl/>
        </w:rPr>
        <w:t>פרק א'</w:t>
      </w:r>
      <w:r w:rsidR="004D7262">
        <w:rPr>
          <w:rFonts w:hint="cs"/>
          <w:rtl/>
        </w:rPr>
        <w:t xml:space="preserve"> </w:t>
      </w:r>
      <w:r w:rsidRPr="009669FF">
        <w:rPr>
          <w:rtl/>
        </w:rPr>
        <w:t>- פירוט ההליך המכרזי</w:t>
      </w:r>
      <w:bookmarkEnd w:id="12"/>
      <w:bookmarkEnd w:id="13"/>
      <w:bookmarkEnd w:id="20"/>
      <w:r w:rsidR="00384446">
        <w:rPr>
          <w:rFonts w:hint="cs"/>
          <w:rtl/>
        </w:rPr>
        <w:t xml:space="preserve"> שלב א'</w:t>
      </w:r>
      <w:bookmarkEnd w:id="21"/>
      <w:r w:rsidR="00384446">
        <w:t xml:space="preserve"> </w:t>
      </w:r>
    </w:p>
    <w:p w14:paraId="3D158C79" w14:textId="77777777" w:rsidR="00EA6409" w:rsidRPr="009669FF" w:rsidRDefault="00EA6409" w:rsidP="00920601">
      <w:pPr>
        <w:pStyle w:val="-1"/>
        <w:rPr>
          <w:rtl/>
        </w:rPr>
        <w:sectPr w:rsidR="00EA6409" w:rsidRPr="009669FF" w:rsidSect="00A64385">
          <w:headerReference w:type="even" r:id="rId14"/>
          <w:headerReference w:type="default" r:id="rId15"/>
          <w:footerReference w:type="default" r:id="rId16"/>
          <w:footerReference w:type="first" r:id="rId17"/>
          <w:pgSz w:w="11906" w:h="16838" w:code="9"/>
          <w:pgMar w:top="1616" w:right="1418" w:bottom="1440" w:left="1418" w:header="709" w:footer="709" w:gutter="0"/>
          <w:cols w:space="708"/>
          <w:bidi/>
          <w:rtlGutter/>
          <w:docGrid w:linePitch="360"/>
        </w:sectPr>
      </w:pPr>
      <w:bookmarkStart w:id="22" w:name="_Toc519073554"/>
      <w:bookmarkStart w:id="23" w:name="_Toc519073900"/>
    </w:p>
    <w:p w14:paraId="7EBADBB0" w14:textId="13F5D581" w:rsidR="001015D6" w:rsidRPr="009669FF" w:rsidRDefault="001015D6" w:rsidP="006A3452">
      <w:pPr>
        <w:pStyle w:val="14"/>
      </w:pPr>
      <w:bookmarkStart w:id="24" w:name="_Toc147325698"/>
      <w:bookmarkStart w:id="25" w:name="_Toc163469274"/>
      <w:r w:rsidRPr="009669FF">
        <w:rPr>
          <w:rtl/>
        </w:rPr>
        <w:lastRenderedPageBreak/>
        <w:t>הצגת ה</w:t>
      </w:r>
      <w:bookmarkEnd w:id="14"/>
      <w:bookmarkEnd w:id="22"/>
      <w:bookmarkEnd w:id="23"/>
      <w:r w:rsidR="001356DA" w:rsidRPr="009669FF">
        <w:rPr>
          <w:rtl/>
        </w:rPr>
        <w:t>מכרז</w:t>
      </w:r>
      <w:bookmarkEnd w:id="24"/>
      <w:bookmarkEnd w:id="25"/>
      <w:r w:rsidRPr="009669FF">
        <w:rPr>
          <w:rtl/>
        </w:rPr>
        <w:t xml:space="preserve"> </w:t>
      </w:r>
    </w:p>
    <w:p w14:paraId="70550392" w14:textId="77777777" w:rsidR="00CE0650" w:rsidRPr="00CE0650" w:rsidRDefault="00CE0650" w:rsidP="00B5760D">
      <w:pPr>
        <w:pStyle w:val="23"/>
      </w:pPr>
      <w:bookmarkStart w:id="26" w:name="_Toc163469275"/>
      <w:bookmarkStart w:id="27" w:name="_Hlk78208205"/>
      <w:r w:rsidRPr="00CE0650">
        <w:rPr>
          <w:rFonts w:hint="cs"/>
          <w:rtl/>
        </w:rPr>
        <w:t>הליך המיון המוקדם</w:t>
      </w:r>
      <w:bookmarkEnd w:id="26"/>
    </w:p>
    <w:p w14:paraId="0876E284" w14:textId="3664B260" w:rsidR="00CE0650" w:rsidRPr="00CE0650" w:rsidRDefault="00CE0650" w:rsidP="00CE0650">
      <w:pPr>
        <w:pStyle w:val="3ff2"/>
        <w:rPr>
          <w:u w:val="single"/>
        </w:rPr>
      </w:pPr>
      <w:r w:rsidRPr="00CE0650">
        <w:rPr>
          <w:rFonts w:hint="cs"/>
          <w:rtl/>
        </w:rPr>
        <w:t xml:space="preserve">בכוונת </w:t>
      </w:r>
      <w:r>
        <w:rPr>
          <w:rFonts w:hint="cs"/>
          <w:rtl/>
        </w:rPr>
        <w:t>המערך</w:t>
      </w:r>
      <w:r w:rsidRPr="00CE0650">
        <w:rPr>
          <w:rFonts w:hint="cs"/>
          <w:rtl/>
        </w:rPr>
        <w:t xml:space="preserve"> לבחור את הגורם שיבצע את השירותים (להלן: "הספק" או "הזוכה") בהליך תחרותי בן שני שלבים (המכרז), כדלקמן:</w:t>
      </w:r>
    </w:p>
    <w:p w14:paraId="53DC99C6" w14:textId="77777777" w:rsidR="00CE0650" w:rsidRPr="00CE0650" w:rsidRDefault="00CE0650" w:rsidP="00CE0650">
      <w:pPr>
        <w:pStyle w:val="42"/>
      </w:pPr>
      <w:r w:rsidRPr="00CE0650">
        <w:rPr>
          <w:rFonts w:hint="cs"/>
          <w:u w:val="single"/>
          <w:rtl/>
        </w:rPr>
        <w:t>שלב מיון מוקדם זה</w:t>
      </w:r>
      <w:r w:rsidRPr="00CE0650">
        <w:rPr>
          <w:rFonts w:hint="cs"/>
          <w:rtl/>
        </w:rPr>
        <w:t>: הליך לבחירת מציעים סופיים להשתתפות בשלב המכרז. במסגרת הליך זה יתבקשו המציעים להוכיח את עמידתם בתנאי הסף, כתנאי להמשך השלב הבא.</w:t>
      </w:r>
    </w:p>
    <w:p w14:paraId="51042722" w14:textId="553C71BE" w:rsidR="00CE0650" w:rsidRDefault="00CE0650" w:rsidP="00CE0650">
      <w:pPr>
        <w:pStyle w:val="42"/>
        <w:rPr>
          <w:u w:val="single"/>
        </w:rPr>
      </w:pPr>
      <w:r w:rsidRPr="00CE0650">
        <w:rPr>
          <w:rFonts w:hint="cs"/>
          <w:u w:val="single"/>
          <w:rtl/>
        </w:rPr>
        <w:t>שלב המכרז</w:t>
      </w:r>
      <w:r w:rsidRPr="00CE0650">
        <w:rPr>
          <w:rFonts w:hint="cs"/>
          <w:rtl/>
        </w:rPr>
        <w:t>: הליך לבחירת הזוכה למתן השירותים מתוך המציעים שהוכרזו בתום שלב המיון המוקדם כמציעים סופיים (לעיל ולהלן: "מציעים סופיים"), על בסיס מסמכי המכרז שתעביר להם ועדת המכרזים.</w:t>
      </w:r>
      <w:r w:rsidRPr="00CE0650">
        <w:rPr>
          <w:rFonts w:hint="cs"/>
          <w:u w:val="single"/>
          <w:rtl/>
        </w:rPr>
        <w:t xml:space="preserve">  </w:t>
      </w:r>
    </w:p>
    <w:p w14:paraId="78D0B557" w14:textId="41F57491" w:rsidR="00CE0650" w:rsidRPr="00CE0650" w:rsidRDefault="00CE0650" w:rsidP="00CE0650">
      <w:pPr>
        <w:pStyle w:val="3ff2"/>
      </w:pPr>
      <w:r w:rsidRPr="00CE0650">
        <w:rPr>
          <w:rFonts w:hint="cs"/>
          <w:rtl/>
        </w:rPr>
        <w:t>מטרת שלב המיון המוקדם היא לוודא עמידת המציעים בתנאי הסף הביטחוניי</w:t>
      </w:r>
      <w:r w:rsidRPr="00CE0650">
        <w:rPr>
          <w:rFonts w:hint="eastAsia"/>
          <w:rtl/>
        </w:rPr>
        <w:t>ם</w:t>
      </w:r>
      <w:r w:rsidRPr="00CE0650">
        <w:rPr>
          <w:rFonts w:hint="cs"/>
          <w:rtl/>
        </w:rPr>
        <w:t xml:space="preserve"> והמנהלתיים הנדרשים לאספקת השירותים, אשר יוזמנו להשתתף בשלב </w:t>
      </w:r>
      <w:r>
        <w:rPr>
          <w:rFonts w:hint="cs"/>
          <w:rtl/>
        </w:rPr>
        <w:t xml:space="preserve">ב' של </w:t>
      </w:r>
      <w:r w:rsidRPr="00CE0650">
        <w:rPr>
          <w:rFonts w:hint="cs"/>
          <w:rtl/>
        </w:rPr>
        <w:t>המכרז.</w:t>
      </w:r>
    </w:p>
    <w:p w14:paraId="79C9B35A" w14:textId="70AC3D09" w:rsidR="00CE0650" w:rsidRPr="00CE0650" w:rsidRDefault="00CE0650" w:rsidP="00CE0650">
      <w:pPr>
        <w:pStyle w:val="3ff2"/>
      </w:pPr>
      <w:r w:rsidRPr="00CE0650">
        <w:rPr>
          <w:rFonts w:hint="cs"/>
          <w:rtl/>
        </w:rPr>
        <w:t xml:space="preserve">במהלך שלב המיון המוקדם, יתבקשו המציעים להגיש את הצעתם, בהתאם לכל הוראות </w:t>
      </w:r>
      <w:r>
        <w:rPr>
          <w:rFonts w:hint="cs"/>
          <w:rtl/>
        </w:rPr>
        <w:t>המפורטות במסמך זה ובחוברת ההצעה</w:t>
      </w:r>
      <w:r w:rsidRPr="00CE0650">
        <w:rPr>
          <w:rFonts w:hint="cs"/>
          <w:rtl/>
        </w:rPr>
        <w:t>, לצורך הוכחת עמידתם בכל דרישות ותנאי המיון המוקדם.</w:t>
      </w:r>
    </w:p>
    <w:p w14:paraId="39D9C1DE" w14:textId="77777777" w:rsidR="00CE0650" w:rsidRDefault="00CE0650" w:rsidP="00CE0650">
      <w:pPr>
        <w:pStyle w:val="3ff2"/>
      </w:pPr>
      <w:r w:rsidRPr="00CE0650">
        <w:rPr>
          <w:rFonts w:hint="cs"/>
          <w:rtl/>
        </w:rPr>
        <w:t>מסמכי ההצעה שיוגשו על ידי המציעים יבדקו על ידי המשרד בהתאם להוראות ההזמנה. בתום בדיקת המסמכים</w:t>
      </w:r>
      <w:r>
        <w:rPr>
          <w:rFonts w:hint="cs"/>
          <w:rtl/>
        </w:rPr>
        <w:t>,</w:t>
      </w:r>
      <w:r w:rsidRPr="00CE0650">
        <w:rPr>
          <w:rFonts w:hint="cs"/>
          <w:rtl/>
        </w:rPr>
        <w:t xml:space="preserve"> יכריז המשרד על המציעים הסופיים. </w:t>
      </w:r>
    </w:p>
    <w:p w14:paraId="49F28180" w14:textId="175B04C8" w:rsidR="00CE0650" w:rsidRPr="00CE0650" w:rsidRDefault="00CE0650" w:rsidP="00CE0650">
      <w:pPr>
        <w:pStyle w:val="3ff2"/>
      </w:pPr>
      <w:r w:rsidRPr="00CE0650">
        <w:rPr>
          <w:rFonts w:hint="cs"/>
          <w:rtl/>
        </w:rPr>
        <w:t>רק מציע אשר עמד בתנאי הסף שנקבעו לשלב המיון המוקדם, אשר הצעתו לא נפסלה והוא הוכרז כ"מציע סופי", ייחשב כמי שעבר את שלב המיון המוקדם ויוזמן להגיש הצעה בשלב</w:t>
      </w:r>
      <w:r>
        <w:rPr>
          <w:rFonts w:hint="cs"/>
          <w:rtl/>
        </w:rPr>
        <w:t xml:space="preserve"> ב' של</w:t>
      </w:r>
      <w:r w:rsidRPr="00CE0650">
        <w:rPr>
          <w:rFonts w:hint="cs"/>
          <w:rtl/>
        </w:rPr>
        <w:t xml:space="preserve"> המכרז. </w:t>
      </w:r>
    </w:p>
    <w:p w14:paraId="775EE470" w14:textId="61A3360C" w:rsidR="00CE0650" w:rsidRPr="00CE0650" w:rsidRDefault="00CE0650" w:rsidP="00CE0650">
      <w:pPr>
        <w:pStyle w:val="3ff2"/>
      </w:pPr>
      <w:r w:rsidRPr="00CE0650">
        <w:rPr>
          <w:rFonts w:hint="cs"/>
          <w:rtl/>
        </w:rPr>
        <w:t xml:space="preserve">לאחר שלב המיון המוקדם, בכוונת המשרד לפרסם למציעים הסופיים את מסמכי שלב </w:t>
      </w:r>
      <w:r w:rsidR="00BC1C8A">
        <w:rPr>
          <w:rFonts w:hint="cs"/>
          <w:rtl/>
        </w:rPr>
        <w:t xml:space="preserve">ב' של </w:t>
      </w:r>
      <w:r w:rsidRPr="00CE0650">
        <w:rPr>
          <w:rFonts w:hint="cs"/>
          <w:rtl/>
        </w:rPr>
        <w:t xml:space="preserve">המכרז, במועדים המפורטים להלן, מבלי לגרוע מזכות המשרד לשנות מועדים אלה. </w:t>
      </w:r>
    </w:p>
    <w:p w14:paraId="0DEE8BA0" w14:textId="77777777" w:rsidR="00BC1C8A" w:rsidRDefault="00BC1C8A">
      <w:pPr>
        <w:bidi w:val="0"/>
        <w:spacing w:before="200" w:after="200" w:line="276" w:lineRule="auto"/>
        <w:rPr>
          <w:rFonts w:ascii="David" w:hAnsi="David" w:cs="David"/>
          <w:b/>
          <w:bCs/>
          <w:sz w:val="28"/>
          <w:szCs w:val="28"/>
          <w:u w:val="single"/>
          <w:rtl/>
        </w:rPr>
      </w:pPr>
      <w:r>
        <w:rPr>
          <w:rtl/>
        </w:rPr>
        <w:br w:type="page"/>
      </w:r>
    </w:p>
    <w:p w14:paraId="275E13E7" w14:textId="4D5D4360" w:rsidR="00CE0650" w:rsidRPr="00CE0650" w:rsidRDefault="00CE0650" w:rsidP="00B5760D">
      <w:pPr>
        <w:pStyle w:val="23"/>
      </w:pPr>
      <w:bookmarkStart w:id="28" w:name="_Toc163469276"/>
      <w:r w:rsidRPr="00CE0650">
        <w:rPr>
          <w:rFonts w:hint="eastAsia"/>
          <w:rtl/>
        </w:rPr>
        <w:lastRenderedPageBreak/>
        <w:t>מהות</w:t>
      </w:r>
      <w:r w:rsidRPr="00CE0650">
        <w:rPr>
          <w:rtl/>
        </w:rPr>
        <w:t xml:space="preserve"> </w:t>
      </w:r>
      <w:r w:rsidRPr="00CE0650">
        <w:rPr>
          <w:rFonts w:hint="eastAsia"/>
          <w:rtl/>
        </w:rPr>
        <w:t>השירותים</w:t>
      </w:r>
      <w:bookmarkEnd w:id="28"/>
      <w:r w:rsidRPr="00CE0650">
        <w:rPr>
          <w:rFonts w:hint="cs"/>
          <w:rtl/>
        </w:rPr>
        <w:t xml:space="preserve"> </w:t>
      </w:r>
    </w:p>
    <w:p w14:paraId="5F2E4282" w14:textId="77777777" w:rsidR="00CE0650" w:rsidRPr="00CE0650" w:rsidRDefault="00CE0650" w:rsidP="00CE0650">
      <w:pPr>
        <w:pStyle w:val="-25"/>
        <w:rPr>
          <w:rtl/>
        </w:rPr>
      </w:pPr>
      <w:r w:rsidRPr="00CE0650">
        <w:rPr>
          <w:rFonts w:hint="eastAsia"/>
          <w:rtl/>
        </w:rPr>
        <w:t>להלן</w:t>
      </w:r>
      <w:r w:rsidRPr="00CE0650">
        <w:rPr>
          <w:rtl/>
        </w:rPr>
        <w:t xml:space="preserve"> מובא תיאור תמציתי של השירותים נשוא המכרז. יודגש, כי מדובר בתמצית כללית בלבד והתיאור המלא, המפורט והמחייב של תנאי ההתקשרות, </w:t>
      </w:r>
      <w:r w:rsidRPr="00CE0650">
        <w:rPr>
          <w:rFonts w:hint="cs"/>
          <w:rtl/>
        </w:rPr>
        <w:t xml:space="preserve">יופיע במסמכי המכרז שיועברו למציעים. </w:t>
      </w:r>
    </w:p>
    <w:p w14:paraId="0CBA5AE8" w14:textId="77777777" w:rsidR="00CE0650" w:rsidRPr="00CE0650" w:rsidRDefault="00CE0650" w:rsidP="00CE0650">
      <w:pPr>
        <w:pStyle w:val="-25"/>
        <w:rPr>
          <w:rtl/>
        </w:rPr>
      </w:pPr>
      <w:r w:rsidRPr="00CE0650">
        <w:rPr>
          <w:rFonts w:hint="cs"/>
          <w:rtl/>
        </w:rPr>
        <w:t>בהתאם לסעיף 21ב(א)(1)</w:t>
      </w:r>
      <w:r w:rsidRPr="00CE0650">
        <w:t xml:space="preserve"> </w:t>
      </w:r>
      <w:r w:rsidRPr="00CE0650">
        <w:rPr>
          <w:rFonts w:hint="cs"/>
          <w:rtl/>
        </w:rPr>
        <w:t xml:space="preserve">לחוק להסדרת הביטחון בגופים ציבורים, התשמ"ח-1998 (להלן: "החוק להסדרת הביטחון") ראש מערך הסייבר הלאומי וכן מי שהוא מינה לכך הוא הקצין המוסמך האחראי לאבטחה של מערך הסייבר הלאומי.  </w:t>
      </w:r>
    </w:p>
    <w:p w14:paraId="3592EEF6" w14:textId="587AF3DD" w:rsidR="00CE0650" w:rsidRPr="00CE0650" w:rsidRDefault="00CE0650" w:rsidP="00CE0650">
      <w:pPr>
        <w:pStyle w:val="-25"/>
      </w:pPr>
      <w:r w:rsidRPr="00CE0650">
        <w:rPr>
          <w:rFonts w:hint="cs"/>
          <w:rtl/>
        </w:rPr>
        <w:t>מטרת המכרז להתקשר עם ספק העומד בדרישות המכרז לצורך אספקת שירותי אבטחה</w:t>
      </w:r>
      <w:r>
        <w:rPr>
          <w:rFonts w:hint="cs"/>
          <w:rtl/>
        </w:rPr>
        <w:t xml:space="preserve"> פיזית במתקני המערך</w:t>
      </w:r>
      <w:r w:rsidRPr="00CE0650">
        <w:rPr>
          <w:rFonts w:hint="cs"/>
          <w:rtl/>
        </w:rPr>
        <w:t xml:space="preserve"> ושירותים נלווים הנדרשים לאבטחה (לעיל ולהלן: "</w:t>
      </w:r>
      <w:r w:rsidRPr="00CE0650">
        <w:rPr>
          <w:rFonts w:hint="cs"/>
          <w:b/>
          <w:bCs/>
          <w:rtl/>
        </w:rPr>
        <w:t>השירותים</w:t>
      </w:r>
      <w:r w:rsidRPr="00CE0650">
        <w:rPr>
          <w:rFonts w:hint="cs"/>
          <w:rtl/>
        </w:rPr>
        <w:t>"</w:t>
      </w:r>
      <w:r>
        <w:rPr>
          <w:rFonts w:hint="cs"/>
          <w:rtl/>
        </w:rPr>
        <w:t>) ובכלל זה:</w:t>
      </w:r>
    </w:p>
    <w:p w14:paraId="60E6294F" w14:textId="77777777" w:rsidR="00CE0650" w:rsidRPr="00CE0650" w:rsidRDefault="00CE0650" w:rsidP="00BC1C8A">
      <w:pPr>
        <w:pStyle w:val="3ff2"/>
      </w:pPr>
      <w:r w:rsidRPr="00CE0650">
        <w:rPr>
          <w:rFonts w:hint="cs"/>
          <w:u w:val="single"/>
          <w:rtl/>
        </w:rPr>
        <w:t>שירותי מאבטחים:</w:t>
      </w:r>
      <w:r w:rsidRPr="00CE0650">
        <w:rPr>
          <w:rFonts w:hint="cs"/>
          <w:rtl/>
        </w:rPr>
        <w:t xml:space="preserve"> לצורך מתן שירותי אבטחה למתקנים יציב הספק מאבטחים העומדים בתנאי הכשירות וההכשרה וכן אספקת כלי נשק וציוד משימה עבורם.</w:t>
      </w:r>
    </w:p>
    <w:p w14:paraId="78CBA2A6" w14:textId="77777777" w:rsidR="00CE0650" w:rsidRPr="00CE0650" w:rsidRDefault="00CE0650" w:rsidP="00BC1C8A">
      <w:pPr>
        <w:pStyle w:val="3ff2"/>
        <w:rPr>
          <w:b/>
        </w:rPr>
      </w:pPr>
      <w:r w:rsidRPr="00CE0650">
        <w:rPr>
          <w:rFonts w:hint="cs"/>
          <w:b/>
          <w:u w:val="single"/>
          <w:rtl/>
        </w:rPr>
        <w:t>שירותי קב"טים</w:t>
      </w:r>
      <w:r w:rsidRPr="00CE0650">
        <w:rPr>
          <w:rFonts w:hint="cs"/>
          <w:b/>
          <w:rtl/>
        </w:rPr>
        <w:t xml:space="preserve">: הספק יציב קציני ביטחון בעל הכשרה וכשירות מתאימים, לצורך </w:t>
      </w:r>
      <w:r w:rsidRPr="00CE0650">
        <w:rPr>
          <w:rFonts w:hint="cs"/>
          <w:rtl/>
        </w:rPr>
        <w:t>פיקוד מקצועי על משימות אבטחה ופיקוח על מאבטחים, ובכלל זה אספקת ציוד משימה עבורם וכלי נשק</w:t>
      </w:r>
      <w:r w:rsidRPr="00CE0650">
        <w:rPr>
          <w:rFonts w:hint="cs"/>
          <w:b/>
          <w:rtl/>
        </w:rPr>
        <w:t xml:space="preserve"> הנדרשים להם.</w:t>
      </w:r>
    </w:p>
    <w:p w14:paraId="372BAA2C" w14:textId="77777777" w:rsidR="00CE0650" w:rsidRPr="00CE0650" w:rsidRDefault="00CE0650" w:rsidP="00BC1C8A">
      <w:pPr>
        <w:pStyle w:val="3ff2"/>
        <w:rPr>
          <w:rtl/>
        </w:rPr>
      </w:pPr>
      <w:r w:rsidRPr="00CE0650">
        <w:rPr>
          <w:rFonts w:hint="cs"/>
          <w:rtl/>
        </w:rPr>
        <w:t xml:space="preserve">שירותים משלימים לאבטחה פיזית של המתקנים לרבות אספקת ציוד מבצעי נדרש לשימוש מערכי האבטחה, ציוד תקשורת, כלי רכב כל זאת כפי שיפורט במסמכי המכרז. </w:t>
      </w:r>
    </w:p>
    <w:p w14:paraId="2C08F65E" w14:textId="5A1A9E08" w:rsidR="00BC1C8A" w:rsidRPr="00B5760D" w:rsidRDefault="00BC1C8A">
      <w:pPr>
        <w:bidi w:val="0"/>
        <w:spacing w:before="200" w:after="200" w:line="276" w:lineRule="auto"/>
        <w:rPr>
          <w:rFonts w:ascii="David" w:hAnsi="David" w:cs="David"/>
          <w:rtl/>
          <w:lang w:eastAsia="he-IL"/>
        </w:rPr>
      </w:pPr>
      <w:bookmarkStart w:id="29" w:name="_Ref393650076"/>
      <w:r w:rsidRPr="00B5760D">
        <w:rPr>
          <w:rtl/>
        </w:rPr>
        <w:br w:type="page"/>
      </w:r>
    </w:p>
    <w:p w14:paraId="15DC91F1" w14:textId="4522F1C4" w:rsidR="00CE241B" w:rsidRPr="009669FF" w:rsidRDefault="00CE241B" w:rsidP="00B5760D">
      <w:pPr>
        <w:pStyle w:val="23"/>
      </w:pPr>
      <w:bookmarkStart w:id="30" w:name="_Toc147325700"/>
      <w:bookmarkStart w:id="31" w:name="_Toc157348496"/>
      <w:bookmarkStart w:id="32" w:name="_Toc163469277"/>
      <w:bookmarkEnd w:id="27"/>
      <w:bookmarkEnd w:id="29"/>
      <w:r w:rsidRPr="009669FF">
        <w:rPr>
          <w:rtl/>
        </w:rPr>
        <w:lastRenderedPageBreak/>
        <w:t xml:space="preserve">שלבי </w:t>
      </w:r>
      <w:r w:rsidR="001356DA" w:rsidRPr="009669FF">
        <w:rPr>
          <w:rtl/>
        </w:rPr>
        <w:t>המכרז</w:t>
      </w:r>
      <w:bookmarkEnd w:id="30"/>
      <w:bookmarkEnd w:id="31"/>
      <w:bookmarkEnd w:id="32"/>
    </w:p>
    <w:p w14:paraId="3E492BB0" w14:textId="70F0FDD2" w:rsidR="00BC1C8A" w:rsidRPr="009669FF" w:rsidRDefault="00BC1C8A" w:rsidP="00B5760D">
      <w:pPr>
        <w:pStyle w:val="2-0"/>
      </w:pPr>
      <w:bookmarkStart w:id="33" w:name="_Toc516503346"/>
      <w:bookmarkStart w:id="34" w:name="_Toc519073557"/>
      <w:bookmarkStart w:id="35" w:name="_Toc519073903"/>
      <w:r w:rsidRPr="009669FF">
        <w:rPr>
          <w:rtl/>
        </w:rPr>
        <w:t xml:space="preserve">מכרז זה יבוצע </w:t>
      </w:r>
      <w:r w:rsidR="00F00EDA">
        <w:rPr>
          <w:rFonts w:hint="cs"/>
          <w:rtl/>
        </w:rPr>
        <w:t>ב-5</w:t>
      </w:r>
      <w:r w:rsidRPr="009669FF">
        <w:rPr>
          <w:rtl/>
        </w:rPr>
        <w:t xml:space="preserve"> שלבים עיקריים. שלבי המכרז הם: </w:t>
      </w:r>
    </w:p>
    <w:p w14:paraId="181DDDB9" w14:textId="77777777" w:rsidR="00BC1C8A" w:rsidRPr="009669FF" w:rsidRDefault="00BC1C8A" w:rsidP="00BC1C8A">
      <w:pPr>
        <w:pStyle w:val="3ff2"/>
        <w:rPr>
          <w:rtl/>
        </w:rPr>
      </w:pPr>
      <w:r w:rsidRPr="009669FF">
        <w:rPr>
          <w:b/>
          <w:bCs/>
          <w:rtl/>
        </w:rPr>
        <w:t>שלב בדיקת עמידה בתנאי הסף</w:t>
      </w:r>
      <w:r w:rsidRPr="009669FF">
        <w:rPr>
          <w:rtl/>
        </w:rPr>
        <w:t xml:space="preserve"> </w:t>
      </w:r>
      <w:r w:rsidRPr="009669FF">
        <w:rPr>
          <w:b/>
          <w:bCs/>
          <w:rtl/>
        </w:rPr>
        <w:t>של שלב א'</w:t>
      </w:r>
      <w:r w:rsidRPr="009669FF">
        <w:rPr>
          <w:rtl/>
        </w:rPr>
        <w:t xml:space="preserve"> – בשלב זה תתבצע בדיקה אם ההצעות עומדות בתנאי הסף של </w:t>
      </w:r>
      <w:r w:rsidRPr="00BC1C8A">
        <w:rPr>
          <w:rtl/>
        </w:rPr>
        <w:t>המכרז</w:t>
      </w:r>
      <w:r w:rsidRPr="009669FF">
        <w:rPr>
          <w:rtl/>
        </w:rPr>
        <w:t>. המציעים שהצעותיהם תעמודנה בתנאי הסף, יעברו בדיקה ביטחונית על ידי אגף הביטחון במערך. המציעים שיאושרו ע"י אגף הבטחון במערך, יקבלו את מסמכי שלב ב' של המכרז המכילים את חוברת ההצעה וחוזה התקשרות למציע או מציעים הזוכים במכרז.</w:t>
      </w:r>
    </w:p>
    <w:p w14:paraId="4CCFD36E" w14:textId="79448D85" w:rsidR="00BC1C8A" w:rsidRPr="009669FF" w:rsidRDefault="00BC1C8A" w:rsidP="00BC1C8A">
      <w:pPr>
        <w:pStyle w:val="3ff2"/>
      </w:pPr>
      <w:r w:rsidRPr="009669FF">
        <w:rPr>
          <w:b/>
          <w:bCs/>
          <w:rtl/>
        </w:rPr>
        <w:t xml:space="preserve">בדיקת איכות ההצעות </w:t>
      </w:r>
      <w:bookmarkStart w:id="36" w:name="_Hlk163719174"/>
      <w:r w:rsidRPr="009669FF">
        <w:rPr>
          <w:b/>
          <w:bCs/>
          <w:rtl/>
        </w:rPr>
        <w:t xml:space="preserve">– </w:t>
      </w:r>
      <w:r w:rsidRPr="009669FF">
        <w:rPr>
          <w:rtl/>
        </w:rPr>
        <w:t xml:space="preserve">לאחר קבלת ההצעות של המציעים שהעפילו לשלב ב' של המכרז, יינתן ניקוד איכות לכל הצעה בהתאם </w:t>
      </w:r>
      <w:r w:rsidRPr="00BC1C8A">
        <w:rPr>
          <w:rtl/>
        </w:rPr>
        <w:t>לפרמטרים</w:t>
      </w:r>
      <w:r w:rsidRPr="009669FF">
        <w:rPr>
          <w:rtl/>
        </w:rPr>
        <w:t xml:space="preserve"> המפורטים במכרז</w:t>
      </w:r>
      <w:r w:rsidR="00970528">
        <w:rPr>
          <w:rFonts w:hint="cs"/>
          <w:rtl/>
        </w:rPr>
        <w:t xml:space="preserve">. </w:t>
      </w:r>
      <w:r w:rsidRPr="009669FF">
        <w:rPr>
          <w:rtl/>
        </w:rPr>
        <w:t>לאחר השלמת בדיקת וניקוד האיכות של ההצעות, ייקבעו ציוני האיכות של כל הצעה</w:t>
      </w:r>
      <w:bookmarkEnd w:id="36"/>
      <w:r w:rsidRPr="009669FF">
        <w:rPr>
          <w:rtl/>
        </w:rPr>
        <w:t xml:space="preserve">. </w:t>
      </w:r>
    </w:p>
    <w:p w14:paraId="79CF9CDE" w14:textId="77777777" w:rsidR="00BC1C8A" w:rsidRPr="009669FF" w:rsidRDefault="00BC1C8A" w:rsidP="00BC1C8A">
      <w:pPr>
        <w:pStyle w:val="3ff2"/>
        <w:rPr>
          <w:rtl/>
        </w:rPr>
      </w:pPr>
      <w:r w:rsidRPr="009669FF">
        <w:rPr>
          <w:b/>
          <w:bCs/>
          <w:rtl/>
        </w:rPr>
        <w:t>בדיקת הצעות המחיר -</w:t>
      </w:r>
      <w:r w:rsidRPr="009669FF">
        <w:rPr>
          <w:rtl/>
        </w:rPr>
        <w:t xml:space="preserve"> לאחר קביעת ציוני האיכות וקבלת ערבות ההצעה, ייפתחו מעטפות הצעת המחיר של כל המציעים אשר עמדו בתנאי האיכות </w:t>
      </w:r>
      <w:r w:rsidRPr="00BC1C8A">
        <w:rPr>
          <w:rtl/>
        </w:rPr>
        <w:t>המינימליים</w:t>
      </w:r>
      <w:r w:rsidRPr="009669FF">
        <w:rPr>
          <w:rtl/>
        </w:rPr>
        <w:t xml:space="preserve">, וייקבעו ציוני המחיר של כל הצעה. </w:t>
      </w:r>
    </w:p>
    <w:p w14:paraId="2CC1E085" w14:textId="77777777" w:rsidR="00BC1C8A" w:rsidRPr="009669FF" w:rsidRDefault="00BC1C8A" w:rsidP="00BC1C8A">
      <w:pPr>
        <w:pStyle w:val="3ff2"/>
      </w:pPr>
      <w:r w:rsidRPr="009669FF">
        <w:rPr>
          <w:b/>
          <w:bCs/>
          <w:rtl/>
        </w:rPr>
        <w:t xml:space="preserve">ציון סופי – </w:t>
      </w:r>
      <w:r w:rsidRPr="009669FF">
        <w:rPr>
          <w:rtl/>
        </w:rPr>
        <w:t>שקלול ציון האיכות יחד עם ציון המחיר.</w:t>
      </w:r>
    </w:p>
    <w:p w14:paraId="24CF0923" w14:textId="77777777" w:rsidR="00BC1C8A" w:rsidRPr="009669FF" w:rsidRDefault="00BC1C8A" w:rsidP="00BC1C8A">
      <w:pPr>
        <w:pStyle w:val="3ff2"/>
      </w:pPr>
      <w:r w:rsidRPr="009669FF">
        <w:rPr>
          <w:b/>
          <w:bCs/>
          <w:rtl/>
        </w:rPr>
        <w:t>בחירת הזוכה</w:t>
      </w:r>
      <w:r w:rsidRPr="009669FF">
        <w:rPr>
          <w:rtl/>
        </w:rPr>
        <w:t xml:space="preserve"> – </w:t>
      </w:r>
      <w:bookmarkStart w:id="37" w:name="_Hlk79565410"/>
      <w:r w:rsidRPr="009669FF">
        <w:rPr>
          <w:rtl/>
        </w:rPr>
        <w:t xml:space="preserve">בשלב </w:t>
      </w:r>
      <w:bookmarkStart w:id="38" w:name="_Hlk78980832"/>
      <w:r w:rsidRPr="009669FF">
        <w:rPr>
          <w:rtl/>
        </w:rPr>
        <w:t>זה המערך יבחן אם להתקשר עם המדורג ראשון – בעל הציון הסופי גבוה ביותר, וכן האם להתקשר בנוסף גם עם הבאים אחריו בדירוג</w:t>
      </w:r>
      <w:bookmarkEnd w:id="38"/>
      <w:r w:rsidRPr="009669FF">
        <w:rPr>
          <w:rtl/>
        </w:rPr>
        <w:t>.</w:t>
      </w:r>
      <w:r w:rsidRPr="009669FF">
        <w:t xml:space="preserve"> </w:t>
      </w:r>
    </w:p>
    <w:bookmarkEnd w:id="37"/>
    <w:p w14:paraId="0B782963" w14:textId="77777777" w:rsidR="00904D06" w:rsidRDefault="00904D06">
      <w:pPr>
        <w:bidi w:val="0"/>
        <w:spacing w:before="200" w:after="200" w:line="276" w:lineRule="auto"/>
        <w:rPr>
          <w:rFonts w:ascii="David" w:hAnsi="David" w:cs="David"/>
          <w:b/>
          <w:bCs/>
          <w:caps/>
          <w:spacing w:val="15"/>
          <w:sz w:val="30"/>
          <w:szCs w:val="30"/>
          <w:u w:val="single"/>
        </w:rPr>
      </w:pPr>
      <w:r>
        <w:rPr>
          <w:rFonts w:ascii="David" w:hAnsi="David" w:cs="David"/>
          <w:rtl/>
        </w:rPr>
        <w:br w:type="page"/>
      </w:r>
    </w:p>
    <w:p w14:paraId="692A0E1D" w14:textId="77777777" w:rsidR="00BC1C8A" w:rsidRPr="009669FF" w:rsidRDefault="00BC1C8A" w:rsidP="00B5760D">
      <w:pPr>
        <w:pStyle w:val="23"/>
      </w:pPr>
      <w:bookmarkStart w:id="39" w:name="_Toc107415708"/>
      <w:bookmarkStart w:id="40" w:name="_Toc163469278"/>
      <w:bookmarkStart w:id="41" w:name="_Toc527908865"/>
      <w:bookmarkStart w:id="42" w:name="_Toc147325702"/>
      <w:bookmarkEnd w:id="33"/>
      <w:bookmarkEnd w:id="34"/>
      <w:bookmarkEnd w:id="35"/>
      <w:r w:rsidRPr="009669FF">
        <w:rPr>
          <w:rtl/>
        </w:rPr>
        <w:lastRenderedPageBreak/>
        <w:t>תרשים שלבי המכרז</w:t>
      </w:r>
      <w:bookmarkEnd w:id="39"/>
      <w:bookmarkEnd w:id="40"/>
    </w:p>
    <w:p w14:paraId="0D6C5EC8" w14:textId="7E4B1BE4" w:rsidR="00BC1C8A" w:rsidRPr="009669FF" w:rsidRDefault="00BC1C8A" w:rsidP="00BC1C8A">
      <w:pPr>
        <w:rPr>
          <w:rFonts w:ascii="David" w:hAnsi="David" w:cs="David"/>
          <w:highlight w:val="green"/>
          <w:rtl/>
        </w:rPr>
      </w:pPr>
      <w:r w:rsidRPr="009669FF">
        <w:rPr>
          <w:rFonts w:ascii="David" w:hAnsi="David" w:cs="David"/>
          <w:noProof/>
          <w:rtl/>
        </w:rPr>
        <mc:AlternateContent>
          <mc:Choice Requires="wps">
            <w:drawing>
              <wp:anchor distT="0" distB="0" distL="114300" distR="114300" simplePos="0" relativeHeight="251706368" behindDoc="0" locked="0" layoutInCell="1" allowOverlap="1" wp14:anchorId="31A4CC30" wp14:editId="3DF265C9">
                <wp:simplePos x="0" y="0"/>
                <wp:positionH relativeFrom="column">
                  <wp:posOffset>1580791</wp:posOffset>
                </wp:positionH>
                <wp:positionV relativeFrom="paragraph">
                  <wp:posOffset>2113888</wp:posOffset>
                </wp:positionV>
                <wp:extent cx="300251" cy="238836"/>
                <wp:effectExtent l="0" t="7620" r="0" b="0"/>
                <wp:wrapNone/>
                <wp:docPr id="41" name="חץ: ימינה 41"/>
                <wp:cNvGraphicFramePr/>
                <a:graphic xmlns:a="http://schemas.openxmlformats.org/drawingml/2006/main">
                  <a:graphicData uri="http://schemas.microsoft.com/office/word/2010/wordprocessingShape">
                    <wps:wsp>
                      <wps:cNvSpPr/>
                      <wps:spPr>
                        <a:xfrm rot="5400000">
                          <a:off x="0" y="0"/>
                          <a:ext cx="300251" cy="238836"/>
                        </a:xfrm>
                        <a:prstGeom prst="rightArrow">
                          <a:avLst/>
                        </a:prstGeom>
                        <a:ln>
                          <a:noFill/>
                        </a:ln>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w14:anchorId="23144EE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חץ: ימינה 41" o:spid="_x0000_s1026" type="#_x0000_t13" style="position:absolute;left:0;text-align:left;margin-left:124.45pt;margin-top:166.45pt;width:23.65pt;height:18.8pt;rotation:90;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" adj="13009" fillcolor="#8064a2 [3207]" stroked="f" strokeweight="2pt"/>
            </w:pict>
          </mc:Fallback>
        </mc:AlternateContent>
      </w:r>
      <w:r w:rsidRPr="009669FF">
        <w:rPr>
          <w:rFonts w:ascii="David" w:hAnsi="David" w:cs="David"/>
          <w:noProof/>
          <w:rtl/>
        </w:rPr>
        <w:drawing>
          <wp:inline distT="0" distB="0" distL="0" distR="0" wp14:anchorId="60A1F3D0" wp14:editId="61EDD2D7">
            <wp:extent cx="5236845" cy="2065186"/>
            <wp:effectExtent l="0" t="0" r="20955" b="49530"/>
            <wp:docPr id="16" name="דיאגרמה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117CD5E2" w14:textId="25EA644B" w:rsidR="00BC1C8A" w:rsidRPr="009669FF" w:rsidRDefault="00BC1C8A" w:rsidP="00BC1C8A">
      <w:pPr>
        <w:rPr>
          <w:rFonts w:ascii="David" w:hAnsi="David" w:cs="David"/>
          <w:highlight w:val="green"/>
          <w:rtl/>
        </w:rPr>
      </w:pPr>
    </w:p>
    <w:p w14:paraId="7D25ED8E" w14:textId="31DA0479" w:rsidR="00BC1C8A" w:rsidRPr="009669FF" w:rsidRDefault="00BC1C8A" w:rsidP="00BC1C8A">
      <w:pPr>
        <w:rPr>
          <w:rFonts w:ascii="David" w:hAnsi="David" w:cs="David"/>
          <w:highlight w:val="green"/>
          <w:rtl/>
        </w:rPr>
      </w:pPr>
      <w:r w:rsidRPr="009669FF">
        <w:rPr>
          <w:rFonts w:ascii="David" w:hAnsi="David" w:cs="David"/>
          <w:noProof/>
          <w:rtl/>
        </w:rPr>
        <mc:AlternateContent>
          <mc:Choice Requires="wps">
            <w:drawing>
              <wp:anchor distT="0" distB="0" distL="114300" distR="114300" simplePos="0" relativeHeight="251701248" behindDoc="0" locked="0" layoutInCell="1" allowOverlap="1" wp14:anchorId="4232F5B4" wp14:editId="2234A947">
                <wp:simplePos x="0" y="0"/>
                <wp:positionH relativeFrom="column">
                  <wp:posOffset>448172</wp:posOffset>
                </wp:positionH>
                <wp:positionV relativeFrom="paragraph">
                  <wp:posOffset>138504</wp:posOffset>
                </wp:positionV>
                <wp:extent cx="2524760" cy="421419"/>
                <wp:effectExtent l="0" t="0" r="8890" b="0"/>
                <wp:wrapNone/>
                <wp:docPr id="40" name="תיבת טקסט 40"/>
                <wp:cNvGraphicFramePr/>
                <a:graphic xmlns:a="http://schemas.openxmlformats.org/drawingml/2006/main">
                  <a:graphicData uri="http://schemas.microsoft.com/office/word/2010/wordprocessingShape">
                    <wps:wsp>
                      <wps:cNvSpPr txBox="1"/>
                      <wps:spPr>
                        <a:xfrm>
                          <a:off x="0" y="0"/>
                          <a:ext cx="2524760" cy="421419"/>
                        </a:xfrm>
                        <a:prstGeom prst="rect">
                          <a:avLst/>
                        </a:prstGeom>
                        <a:solidFill>
                          <a:schemeClr val="accent3">
                            <a:lumMod val="75000"/>
                          </a:schemeClr>
                        </a:solidFill>
                        <a:ln>
                          <a:noFill/>
                        </a:ln>
                      </wps:spPr>
                      <wps:style>
                        <a:lnRef idx="2">
                          <a:schemeClr val="accent4">
                            <a:shade val="50000"/>
                          </a:schemeClr>
                        </a:lnRef>
                        <a:fillRef idx="1">
                          <a:schemeClr val="accent4"/>
                        </a:fillRef>
                        <a:effectRef idx="0">
                          <a:schemeClr val="accent4"/>
                        </a:effectRef>
                        <a:fontRef idx="minor">
                          <a:schemeClr val="lt1"/>
                        </a:fontRef>
                      </wps:style>
                      <wps:txbx>
                        <w:txbxContent>
                          <w:p w14:paraId="2C1D52AC" w14:textId="77777777" w:rsidR="00F462D3" w:rsidRPr="00657E62" w:rsidRDefault="00F462D3" w:rsidP="00BC1C8A">
                            <w:pPr>
                              <w:jc w:val="center"/>
                              <w:rPr>
                                <w:rFonts w:asciiTheme="minorBidi" w:hAnsiTheme="minorBidi" w:cstheme="minorBidi"/>
                                <w:b/>
                                <w:bCs/>
                              </w:rPr>
                            </w:pPr>
                            <w:r w:rsidRPr="00657E62">
                              <w:rPr>
                                <w:rFonts w:asciiTheme="minorBidi" w:hAnsiTheme="minorBidi" w:cstheme="minorBidi"/>
                                <w:b/>
                                <w:bCs/>
                                <w:rtl/>
                              </w:rPr>
                              <w:t>קבלת הודעה על אי מעבר לשלב ב'</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232F5B4" id="תיבת טקסט 40" o:spid="_x0000_s1030" type="#_x0000_t202" style="position:absolute;left:0;text-align:left;margin-left:35.3pt;margin-top:10.9pt;width:198.8pt;height:33.2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" fillcolor="#76923c [2406]" stroked="f" strokeweight="2pt">
                <v:textbox>
                  <w:txbxContent>
                    <w:p w14:paraId="2C1D52AC" w14:textId="77777777" w:rsidR="00F462D3" w:rsidRPr="00657E62" w:rsidRDefault="00F462D3" w:rsidP="00BC1C8A">
                      <w:pPr>
                        <w:jc w:val="center"/>
                        <w:rPr>
                          <w:rFonts w:asciiTheme="minorBidi" w:hAnsiTheme="minorBidi" w:cstheme="minorBidi"/>
                          <w:b/>
                          <w:bCs/>
                        </w:rPr>
                      </w:pPr>
                      <w:r w:rsidRPr="00657E62">
                        <w:rPr>
                          <w:rFonts w:asciiTheme="minorBidi" w:hAnsiTheme="minorBidi" w:cstheme="minorBidi"/>
                          <w:b/>
                          <w:bCs/>
                          <w:rtl/>
                        </w:rPr>
                        <w:t>קבלת הודעה על אי מעבר לשלב ב'</w:t>
                      </w:r>
                    </w:p>
                  </w:txbxContent>
                </v:textbox>
              </v:shape>
            </w:pict>
          </mc:Fallback>
        </mc:AlternateContent>
      </w:r>
    </w:p>
    <w:p w14:paraId="3317521A" w14:textId="2C165C1A" w:rsidR="00BC1C8A" w:rsidRPr="009669FF" w:rsidRDefault="00BC1C8A" w:rsidP="00BC1C8A">
      <w:pPr>
        <w:rPr>
          <w:rFonts w:ascii="David" w:hAnsi="David" w:cs="David"/>
          <w:highlight w:val="green"/>
          <w:rtl/>
        </w:rPr>
      </w:pPr>
      <w:r w:rsidRPr="009669FF">
        <w:rPr>
          <w:rFonts w:ascii="David" w:hAnsi="David" w:cs="David"/>
          <w:noProof/>
          <w:rtl/>
        </w:rPr>
        <mc:AlternateContent>
          <mc:Choice Requires="wps">
            <w:drawing>
              <wp:anchor distT="0" distB="0" distL="114300" distR="114300" simplePos="0" relativeHeight="251708416" behindDoc="0" locked="0" layoutInCell="1" allowOverlap="1" wp14:anchorId="7967E5B8" wp14:editId="178001F5">
                <wp:simplePos x="0" y="0"/>
                <wp:positionH relativeFrom="column">
                  <wp:posOffset>3739128</wp:posOffset>
                </wp:positionH>
                <wp:positionV relativeFrom="paragraph">
                  <wp:posOffset>140528</wp:posOffset>
                </wp:positionV>
                <wp:extent cx="1167517" cy="238760"/>
                <wp:effectExtent l="0" t="0" r="0" b="1905"/>
                <wp:wrapNone/>
                <wp:docPr id="42" name="חץ: ימינה 42"/>
                <wp:cNvGraphicFramePr/>
                <a:graphic xmlns:a="http://schemas.openxmlformats.org/drawingml/2006/main">
                  <a:graphicData uri="http://schemas.microsoft.com/office/word/2010/wordprocessingShape">
                    <wps:wsp>
                      <wps:cNvSpPr/>
                      <wps:spPr>
                        <a:xfrm rot="5400000">
                          <a:off x="0" y="0"/>
                          <a:ext cx="1167517" cy="238760"/>
                        </a:xfrm>
                        <a:prstGeom prst="rightArrow">
                          <a:avLst/>
                        </a:prstGeom>
                        <a:ln>
                          <a:noFill/>
                        </a:ln>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78EA774E" id="חץ: ימינה 42" o:spid="_x0000_s1026" type="#_x0000_t13" style="position:absolute;left:0;text-align:left;margin-left:294.4pt;margin-top:11.05pt;width:91.95pt;height:18.8pt;rotation:90;z-index:251708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" adj="19391" fillcolor="#8064a2 [3207]" stroked="f" strokeweight="2pt"/>
            </w:pict>
          </mc:Fallback>
        </mc:AlternateContent>
      </w:r>
    </w:p>
    <w:p w14:paraId="20B5907B" w14:textId="77777777" w:rsidR="00BC1C8A" w:rsidRPr="009669FF" w:rsidRDefault="00BC1C8A" w:rsidP="00BC1C8A">
      <w:pPr>
        <w:rPr>
          <w:rFonts w:ascii="David" w:hAnsi="David" w:cs="David"/>
          <w:highlight w:val="green"/>
          <w:rtl/>
        </w:rPr>
      </w:pPr>
    </w:p>
    <w:p w14:paraId="70747AC6" w14:textId="77777777" w:rsidR="00BC1C8A" w:rsidRPr="009669FF" w:rsidRDefault="00BC1C8A" w:rsidP="00BC1C8A">
      <w:pPr>
        <w:rPr>
          <w:rFonts w:ascii="David" w:hAnsi="David" w:cs="David"/>
          <w:highlight w:val="green"/>
          <w:rtl/>
        </w:rPr>
      </w:pPr>
    </w:p>
    <w:p w14:paraId="3F96F1B2" w14:textId="77777777" w:rsidR="00BC1C8A" w:rsidRPr="009669FF" w:rsidRDefault="00BC1C8A" w:rsidP="00BC1C8A">
      <w:pPr>
        <w:rPr>
          <w:rFonts w:ascii="David" w:hAnsi="David" w:cs="David"/>
          <w:highlight w:val="green"/>
        </w:rPr>
      </w:pPr>
    </w:p>
    <w:p w14:paraId="1CC30592" w14:textId="77777777" w:rsidR="00BC1C8A" w:rsidRPr="009669FF" w:rsidRDefault="00BC1C8A" w:rsidP="00BC1C8A">
      <w:pPr>
        <w:rPr>
          <w:rFonts w:ascii="David" w:hAnsi="David" w:cs="David"/>
          <w:highlight w:val="green"/>
          <w:rtl/>
        </w:rPr>
      </w:pPr>
    </w:p>
    <w:p w14:paraId="00B96598" w14:textId="77777777" w:rsidR="00BC1C8A" w:rsidRPr="009669FF" w:rsidRDefault="00BC1C8A" w:rsidP="00BC1C8A">
      <w:pPr>
        <w:rPr>
          <w:rFonts w:ascii="David" w:hAnsi="David" w:cs="David"/>
          <w:highlight w:val="green"/>
          <w:rtl/>
        </w:rPr>
      </w:pPr>
      <w:r w:rsidRPr="009669FF">
        <w:rPr>
          <w:rFonts w:ascii="David" w:hAnsi="David" w:cs="David"/>
          <w:noProof/>
          <w:rtl/>
        </w:rPr>
        <w:drawing>
          <wp:anchor distT="0" distB="0" distL="114300" distR="114300" simplePos="0" relativeHeight="251702272" behindDoc="1" locked="0" layoutInCell="1" allowOverlap="1" wp14:anchorId="4771D9B5" wp14:editId="4954CDBE">
            <wp:simplePos x="0" y="0"/>
            <wp:positionH relativeFrom="column">
              <wp:posOffset>679450</wp:posOffset>
            </wp:positionH>
            <wp:positionV relativeFrom="paragraph">
              <wp:posOffset>86887</wp:posOffset>
            </wp:positionV>
            <wp:extent cx="5385435" cy="2667000"/>
            <wp:effectExtent l="0" t="0" r="24765" b="38100"/>
            <wp:wrapTight wrapText="bothSides">
              <wp:wrapPolygon edited="0">
                <wp:start x="0" y="0"/>
                <wp:lineTo x="0" y="14194"/>
                <wp:lineTo x="10544" y="15120"/>
                <wp:lineTo x="0" y="15120"/>
                <wp:lineTo x="0" y="21754"/>
                <wp:lineTo x="21623" y="21754"/>
                <wp:lineTo x="21623" y="15120"/>
                <wp:lineTo x="11079" y="15120"/>
                <wp:lineTo x="21623" y="14194"/>
                <wp:lineTo x="21623" y="0"/>
                <wp:lineTo x="0" y="0"/>
              </wp:wrapPolygon>
            </wp:wrapTight>
            <wp:docPr id="29" name="דיאגרמה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14:sizeRelH relativeFrom="page">
              <wp14:pctWidth>0</wp14:pctWidth>
            </wp14:sizeRelH>
            <wp14:sizeRelV relativeFrom="page">
              <wp14:pctHeight>0</wp14:pctHeight>
            </wp14:sizeRelV>
          </wp:anchor>
        </w:drawing>
      </w:r>
    </w:p>
    <w:p w14:paraId="637B2A7E" w14:textId="77777777" w:rsidR="00BC1C8A" w:rsidRPr="009669FF" w:rsidRDefault="00BC1C8A" w:rsidP="00BC1C8A">
      <w:pPr>
        <w:rPr>
          <w:rFonts w:ascii="David" w:hAnsi="David" w:cs="David"/>
          <w:highlight w:val="green"/>
          <w:rtl/>
        </w:rPr>
      </w:pPr>
    </w:p>
    <w:p w14:paraId="071A1F69" w14:textId="77777777" w:rsidR="00BC1C8A" w:rsidRPr="009669FF" w:rsidRDefault="00BC1C8A" w:rsidP="00BC1C8A">
      <w:pPr>
        <w:rPr>
          <w:rFonts w:ascii="David" w:hAnsi="David" w:cs="David"/>
          <w:highlight w:val="green"/>
          <w:rtl/>
        </w:rPr>
      </w:pPr>
    </w:p>
    <w:p w14:paraId="1033B2D9" w14:textId="77777777" w:rsidR="00BC1C8A" w:rsidRPr="009669FF" w:rsidRDefault="00BC1C8A" w:rsidP="00BC1C8A">
      <w:pPr>
        <w:rPr>
          <w:rFonts w:ascii="David" w:hAnsi="David" w:cs="David"/>
          <w:highlight w:val="green"/>
          <w:rtl/>
        </w:rPr>
      </w:pPr>
    </w:p>
    <w:p w14:paraId="2A60EF0C" w14:textId="77777777" w:rsidR="00BC1C8A" w:rsidRPr="009669FF" w:rsidRDefault="00BC1C8A" w:rsidP="00BC1C8A">
      <w:pPr>
        <w:rPr>
          <w:rFonts w:ascii="David" w:hAnsi="David" w:cs="David"/>
          <w:highlight w:val="green"/>
          <w:rtl/>
        </w:rPr>
      </w:pPr>
    </w:p>
    <w:p w14:paraId="63BF6C62" w14:textId="77777777" w:rsidR="00BC1C8A" w:rsidRPr="009669FF" w:rsidRDefault="00BC1C8A" w:rsidP="00BC1C8A">
      <w:pPr>
        <w:rPr>
          <w:rFonts w:ascii="David" w:hAnsi="David" w:cs="David"/>
          <w:highlight w:val="green"/>
          <w:rtl/>
        </w:rPr>
      </w:pPr>
    </w:p>
    <w:p w14:paraId="41ADE150" w14:textId="77777777" w:rsidR="00BC1C8A" w:rsidRPr="009669FF" w:rsidRDefault="00BC1C8A" w:rsidP="00BC1C8A">
      <w:pPr>
        <w:rPr>
          <w:rFonts w:ascii="David" w:hAnsi="David" w:cs="David"/>
          <w:highlight w:val="green"/>
          <w:rtl/>
        </w:rPr>
      </w:pPr>
    </w:p>
    <w:p w14:paraId="46A9A19D" w14:textId="77777777" w:rsidR="00BC1C8A" w:rsidRPr="009669FF" w:rsidRDefault="00BC1C8A" w:rsidP="00BC1C8A">
      <w:pPr>
        <w:rPr>
          <w:rFonts w:ascii="David" w:hAnsi="David" w:cs="David"/>
          <w:highlight w:val="green"/>
          <w:rtl/>
        </w:rPr>
      </w:pPr>
      <w:r w:rsidRPr="009669FF">
        <w:rPr>
          <w:rFonts w:ascii="David" w:hAnsi="David" w:cs="David"/>
          <w:noProof/>
          <w:rtl/>
        </w:rPr>
        <mc:AlternateContent>
          <mc:Choice Requires="wps">
            <w:drawing>
              <wp:anchor distT="0" distB="0" distL="114300" distR="114300" simplePos="0" relativeHeight="251703296" behindDoc="0" locked="0" layoutInCell="1" allowOverlap="1" wp14:anchorId="737F772A" wp14:editId="7C0B815D">
                <wp:simplePos x="0" y="0"/>
                <wp:positionH relativeFrom="column">
                  <wp:posOffset>3237542</wp:posOffset>
                </wp:positionH>
                <wp:positionV relativeFrom="paragraph">
                  <wp:posOffset>1611881</wp:posOffset>
                </wp:positionV>
                <wp:extent cx="300251" cy="238836"/>
                <wp:effectExtent l="0" t="7620" r="0" b="0"/>
                <wp:wrapNone/>
                <wp:docPr id="30" name="חץ: ימינה 30"/>
                <wp:cNvGraphicFramePr/>
                <a:graphic xmlns:a="http://schemas.openxmlformats.org/drawingml/2006/main">
                  <a:graphicData uri="http://schemas.microsoft.com/office/word/2010/wordprocessingShape">
                    <wps:wsp>
                      <wps:cNvSpPr/>
                      <wps:spPr>
                        <a:xfrm rot="5400000">
                          <a:off x="0" y="0"/>
                          <a:ext cx="300251" cy="238836"/>
                        </a:xfrm>
                        <a:prstGeom prst="rightArrow">
                          <a:avLst/>
                        </a:prstGeom>
                        <a:ln>
                          <a:noFill/>
                        </a:ln>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w14:anchorId="71EAF0D3" id="חץ: ימינה 30" o:spid="_x0000_s1026" type="#_x0000_t13" style="position:absolute;left:0;text-align:left;margin-left:254.9pt;margin-top:126.9pt;width:23.65pt;height:18.8pt;rotation:90;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" adj="13009" fillcolor="#8064a2 [3207]" stroked="f" strokeweight="2pt"/>
            </w:pict>
          </mc:Fallback>
        </mc:AlternateContent>
      </w:r>
      <w:r w:rsidRPr="009669FF">
        <w:rPr>
          <w:rFonts w:ascii="David" w:hAnsi="David" w:cs="David"/>
          <w:noProof/>
          <w:rtl/>
        </w:rPr>
        <mc:AlternateContent>
          <mc:Choice Requires="wps">
            <w:drawing>
              <wp:anchor distT="0" distB="0" distL="114300" distR="114300" simplePos="0" relativeHeight="251704320" behindDoc="0" locked="0" layoutInCell="1" allowOverlap="1" wp14:anchorId="606EB768" wp14:editId="127EFCE8">
                <wp:simplePos x="0" y="0"/>
                <wp:positionH relativeFrom="column">
                  <wp:posOffset>2010733</wp:posOffset>
                </wp:positionH>
                <wp:positionV relativeFrom="paragraph">
                  <wp:posOffset>1908019</wp:posOffset>
                </wp:positionV>
                <wp:extent cx="2524760" cy="421419"/>
                <wp:effectExtent l="0" t="0" r="8890" b="0"/>
                <wp:wrapNone/>
                <wp:docPr id="31" name="תיבת טקסט 31"/>
                <wp:cNvGraphicFramePr/>
                <a:graphic xmlns:a="http://schemas.openxmlformats.org/drawingml/2006/main">
                  <a:graphicData uri="http://schemas.microsoft.com/office/word/2010/wordprocessingShape">
                    <wps:wsp>
                      <wps:cNvSpPr txBox="1"/>
                      <wps:spPr>
                        <a:xfrm>
                          <a:off x="0" y="0"/>
                          <a:ext cx="2524760" cy="421419"/>
                        </a:xfrm>
                        <a:prstGeom prst="rect">
                          <a:avLst/>
                        </a:prstGeom>
                        <a:solidFill>
                          <a:schemeClr val="accent3">
                            <a:lumMod val="75000"/>
                          </a:schemeClr>
                        </a:solidFill>
                        <a:ln>
                          <a:noFill/>
                        </a:ln>
                      </wps:spPr>
                      <wps:style>
                        <a:lnRef idx="2">
                          <a:schemeClr val="accent4">
                            <a:shade val="50000"/>
                          </a:schemeClr>
                        </a:lnRef>
                        <a:fillRef idx="1">
                          <a:schemeClr val="accent4"/>
                        </a:fillRef>
                        <a:effectRef idx="0">
                          <a:schemeClr val="accent4"/>
                        </a:effectRef>
                        <a:fontRef idx="minor">
                          <a:schemeClr val="lt1"/>
                        </a:fontRef>
                      </wps:style>
                      <wps:txbx>
                        <w:txbxContent>
                          <w:p w14:paraId="7BF94FA5" w14:textId="77777777" w:rsidR="00F462D3" w:rsidRPr="00657E62" w:rsidRDefault="00F462D3" w:rsidP="00BC1C8A">
                            <w:pPr>
                              <w:jc w:val="center"/>
                              <w:rPr>
                                <w:rFonts w:asciiTheme="minorBidi" w:hAnsiTheme="minorBidi" w:cstheme="minorBidi"/>
                                <w:b/>
                                <w:bCs/>
                                <w:sz w:val="40"/>
                                <w:szCs w:val="40"/>
                              </w:rPr>
                            </w:pPr>
                            <w:r w:rsidRPr="00657E62">
                              <w:rPr>
                                <w:rFonts w:asciiTheme="minorBidi" w:hAnsiTheme="minorBidi" w:cstheme="minorBidi" w:hint="cs"/>
                                <w:b/>
                                <w:bCs/>
                                <w:sz w:val="40"/>
                                <w:szCs w:val="40"/>
                                <w:rtl/>
                              </w:rPr>
                              <w:t>בחירת זוכה/ים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06EB768" id="תיבת טקסט 31" o:spid="_x0000_s1031" type="#_x0000_t202" style="position:absolute;left:0;text-align:left;margin-left:158.35pt;margin-top:150.25pt;width:198.8pt;height:33.2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" fillcolor="#76923c [2406]" stroked="f" strokeweight="2pt">
                <v:textbox>
                  <w:txbxContent>
                    <w:p w14:paraId="7BF94FA5" w14:textId="77777777" w:rsidR="00F462D3" w:rsidRPr="00657E62" w:rsidRDefault="00F462D3" w:rsidP="00BC1C8A">
                      <w:pPr>
                        <w:jc w:val="center"/>
                        <w:rPr>
                          <w:rFonts w:asciiTheme="minorBidi" w:hAnsiTheme="minorBidi" w:cstheme="minorBidi"/>
                          <w:b/>
                          <w:bCs/>
                          <w:sz w:val="40"/>
                          <w:szCs w:val="40"/>
                        </w:rPr>
                      </w:pPr>
                      <w:r w:rsidRPr="00657E62">
                        <w:rPr>
                          <w:rFonts w:asciiTheme="minorBidi" w:hAnsiTheme="minorBidi" w:cstheme="minorBidi" w:hint="cs"/>
                          <w:b/>
                          <w:bCs/>
                          <w:sz w:val="40"/>
                          <w:szCs w:val="40"/>
                          <w:rtl/>
                        </w:rPr>
                        <w:t>בחירת זוכה/ים</w:t>
                      </w:r>
                    </w:p>
                  </w:txbxContent>
                </v:textbox>
              </v:shape>
            </w:pict>
          </mc:Fallback>
        </mc:AlternateContent>
      </w:r>
    </w:p>
    <w:p w14:paraId="74A9DEEC" w14:textId="77777777" w:rsidR="00BC1C8A" w:rsidRPr="009669FF" w:rsidRDefault="00BC1C8A" w:rsidP="00BC1C8A">
      <w:pPr>
        <w:rPr>
          <w:rFonts w:ascii="David" w:hAnsi="David" w:cs="David"/>
          <w:highlight w:val="green"/>
          <w:rtl/>
        </w:rPr>
        <w:sectPr w:rsidR="00BC1C8A" w:rsidRPr="009669FF" w:rsidSect="006B6884">
          <w:pgSz w:w="11906" w:h="16838" w:code="9"/>
          <w:pgMar w:top="1616" w:right="1416" w:bottom="1440" w:left="1418" w:header="709" w:footer="709" w:gutter="0"/>
          <w:cols w:space="708"/>
          <w:bidi/>
          <w:rtlGutter/>
          <w:docGrid w:linePitch="360"/>
        </w:sectPr>
      </w:pPr>
    </w:p>
    <w:p w14:paraId="0871D764" w14:textId="37F979F4" w:rsidR="001015D6" w:rsidRPr="009669FF" w:rsidRDefault="00D702B7" w:rsidP="0096375E">
      <w:pPr>
        <w:pStyle w:val="14"/>
      </w:pPr>
      <w:bookmarkStart w:id="43" w:name="_Toc163469279"/>
      <w:r w:rsidRPr="00DE1FBC">
        <w:rPr>
          <w:rtl/>
        </w:rPr>
        <w:lastRenderedPageBreak/>
        <w:t>מופעים</w:t>
      </w:r>
      <w:r w:rsidRPr="009669FF">
        <w:rPr>
          <w:rtl/>
        </w:rPr>
        <w:t xml:space="preserve"> ומועדים במכרז</w:t>
      </w:r>
      <w:bookmarkEnd w:id="41"/>
      <w:bookmarkEnd w:id="42"/>
      <w:bookmarkEnd w:id="43"/>
      <w:r w:rsidR="001015D6" w:rsidRPr="009669FF">
        <w:rPr>
          <w:rtl/>
        </w:rPr>
        <w:t xml:space="preserve"> </w:t>
      </w:r>
    </w:p>
    <w:p w14:paraId="2CCF8A4F" w14:textId="2E752E9A" w:rsidR="00657354" w:rsidRDefault="00657354" w:rsidP="00B5760D">
      <w:pPr>
        <w:pStyle w:val="23"/>
      </w:pPr>
      <w:bookmarkStart w:id="44" w:name="_Toc519073571"/>
      <w:bookmarkStart w:id="45" w:name="_Toc519073917"/>
      <w:bookmarkStart w:id="46" w:name="_Toc147325703"/>
      <w:bookmarkStart w:id="47" w:name="_Toc157348498"/>
      <w:bookmarkStart w:id="48" w:name="_Toc163469280"/>
      <w:r w:rsidRPr="009669FF">
        <w:rPr>
          <w:rtl/>
        </w:rPr>
        <w:t>הגשת הצעות במכרז</w:t>
      </w:r>
      <w:bookmarkEnd w:id="44"/>
      <w:bookmarkEnd w:id="45"/>
      <w:bookmarkEnd w:id="46"/>
      <w:bookmarkEnd w:id="47"/>
      <w:bookmarkEnd w:id="48"/>
    </w:p>
    <w:p w14:paraId="30F9D3D0" w14:textId="399EB971" w:rsidR="00657354" w:rsidRPr="009669FF" w:rsidRDefault="00657354" w:rsidP="001A492D">
      <w:pPr>
        <w:pStyle w:val="3ff2"/>
        <w:rPr>
          <w:rtl/>
        </w:rPr>
      </w:pPr>
      <w:bookmarkStart w:id="49" w:name="_Ref107469587"/>
      <w:r w:rsidRPr="009669FF">
        <w:rPr>
          <w:rtl/>
        </w:rPr>
        <w:t>הגשת ההצעות למכרז תתבצע, בהתאם ללוח הזמנים המפורט להלן</w:t>
      </w:r>
      <w:r w:rsidR="00AB6C72" w:rsidRPr="009669FF">
        <w:rPr>
          <w:rtl/>
        </w:rPr>
        <w:t>:</w:t>
      </w:r>
      <w:bookmarkEnd w:id="49"/>
    </w:p>
    <w:tbl>
      <w:tblPr>
        <w:tblStyle w:val="affff8"/>
        <w:bidiVisual/>
        <w:tblW w:w="0" w:type="auto"/>
        <w:jc w:val="center"/>
        <w:tblBorders>
          <w:top w:val="threeDEmboss" w:sz="6" w:space="0" w:color="auto"/>
          <w:left w:val="threeDEmboss" w:sz="6" w:space="0" w:color="auto"/>
          <w:bottom w:val="threeDEmboss" w:sz="6" w:space="0" w:color="auto"/>
          <w:right w:val="threeDEmboss" w:sz="6" w:space="0" w:color="auto"/>
          <w:insideH w:val="threeDEmboss" w:sz="6" w:space="0" w:color="auto"/>
          <w:insideV w:val="threeDEmboss" w:sz="6" w:space="0" w:color="auto"/>
        </w:tblBorders>
        <w:tblLayout w:type="fixed"/>
        <w:tblLook w:val="04A0" w:firstRow="1" w:lastRow="0" w:firstColumn="1" w:lastColumn="0" w:noHBand="0" w:noVBand="1"/>
      </w:tblPr>
      <w:tblGrid>
        <w:gridCol w:w="5293"/>
        <w:gridCol w:w="1418"/>
        <w:gridCol w:w="1165"/>
      </w:tblGrid>
      <w:tr w:rsidR="00F462D3" w:rsidRPr="0029328D" w14:paraId="731FD0F8" w14:textId="77777777" w:rsidTr="00EF36AE">
        <w:trPr>
          <w:jc w:val="center"/>
        </w:trPr>
        <w:tc>
          <w:tcPr>
            <w:tcW w:w="5293" w:type="dxa"/>
            <w:shd w:val="clear" w:color="auto" w:fill="D9D9D9" w:themeFill="background1" w:themeFillShade="D9"/>
            <w:vAlign w:val="center"/>
          </w:tcPr>
          <w:p w14:paraId="6959BEFD" w14:textId="60D9F129" w:rsidR="00F462D3" w:rsidRPr="00EF36AE" w:rsidRDefault="00F462D3" w:rsidP="00F462D3">
            <w:pPr>
              <w:widowControl w:val="0"/>
              <w:jc w:val="center"/>
              <w:rPr>
                <w:rFonts w:ascii="David" w:hAnsi="David" w:cs="David"/>
                <w:b/>
                <w:bCs/>
                <w:rtl/>
              </w:rPr>
            </w:pPr>
            <w:bookmarkStart w:id="50" w:name="_Hlk155865999"/>
            <w:r>
              <w:rPr>
                <w:rFonts w:ascii="David" w:hAnsi="David" w:cs="David"/>
                <w:b/>
                <w:bCs/>
                <w:rtl/>
              </w:rPr>
              <w:t>הפעילות</w:t>
            </w:r>
          </w:p>
        </w:tc>
        <w:tc>
          <w:tcPr>
            <w:tcW w:w="1418" w:type="dxa"/>
            <w:shd w:val="clear" w:color="auto" w:fill="D9D9D9" w:themeFill="background1" w:themeFillShade="D9"/>
            <w:vAlign w:val="center"/>
          </w:tcPr>
          <w:p w14:paraId="3300D092" w14:textId="048674B2" w:rsidR="00F462D3" w:rsidRPr="00EF36AE" w:rsidRDefault="00F462D3" w:rsidP="00F462D3">
            <w:pPr>
              <w:widowControl w:val="0"/>
              <w:jc w:val="center"/>
              <w:rPr>
                <w:rFonts w:ascii="David" w:hAnsi="David" w:cs="David"/>
                <w:b/>
                <w:bCs/>
                <w:rtl/>
              </w:rPr>
            </w:pPr>
            <w:r>
              <w:rPr>
                <w:rFonts w:ascii="David" w:hAnsi="David" w:cs="David"/>
                <w:b/>
                <w:bCs/>
                <w:rtl/>
              </w:rPr>
              <w:t>תאריך</w:t>
            </w:r>
          </w:p>
        </w:tc>
        <w:tc>
          <w:tcPr>
            <w:tcW w:w="1165" w:type="dxa"/>
            <w:shd w:val="clear" w:color="auto" w:fill="D9D9D9" w:themeFill="background1" w:themeFillShade="D9"/>
            <w:vAlign w:val="center"/>
          </w:tcPr>
          <w:p w14:paraId="414E47A8" w14:textId="2E7BE340" w:rsidR="00F462D3" w:rsidRPr="00EF36AE" w:rsidRDefault="00F462D3" w:rsidP="00F462D3">
            <w:pPr>
              <w:widowControl w:val="0"/>
              <w:jc w:val="center"/>
              <w:rPr>
                <w:rFonts w:ascii="David" w:hAnsi="David" w:cs="David"/>
                <w:b/>
                <w:bCs/>
                <w:rtl/>
              </w:rPr>
            </w:pPr>
            <w:r>
              <w:rPr>
                <w:rFonts w:ascii="David" w:hAnsi="David" w:cs="David"/>
                <w:b/>
                <w:bCs/>
                <w:rtl/>
              </w:rPr>
              <w:t>שעה</w:t>
            </w:r>
          </w:p>
        </w:tc>
      </w:tr>
      <w:tr w:rsidR="00F462D3" w:rsidRPr="0029328D" w14:paraId="0B221A43" w14:textId="77777777" w:rsidTr="00EF36AE">
        <w:trPr>
          <w:trHeight w:val="397"/>
          <w:jc w:val="center"/>
        </w:trPr>
        <w:tc>
          <w:tcPr>
            <w:tcW w:w="5293" w:type="dxa"/>
            <w:vAlign w:val="center"/>
          </w:tcPr>
          <w:p w14:paraId="26A0AB3D" w14:textId="18751C11" w:rsidR="00F462D3" w:rsidRPr="00EF36AE" w:rsidRDefault="00F462D3" w:rsidP="00F462D3">
            <w:pPr>
              <w:widowControl w:val="0"/>
              <w:jc w:val="center"/>
              <w:rPr>
                <w:rFonts w:ascii="David" w:hAnsi="David" w:cs="David"/>
                <w:rtl/>
              </w:rPr>
            </w:pPr>
            <w:r>
              <w:rPr>
                <w:rFonts w:ascii="David" w:hAnsi="David" w:cs="David"/>
                <w:rtl/>
              </w:rPr>
              <w:t>פרסום שלב א' של המכרז</w:t>
            </w:r>
          </w:p>
        </w:tc>
        <w:tc>
          <w:tcPr>
            <w:tcW w:w="1418" w:type="dxa"/>
            <w:vAlign w:val="center"/>
          </w:tcPr>
          <w:p w14:paraId="7CD6016C" w14:textId="0C197DAA" w:rsidR="00F462D3" w:rsidRPr="00EF36AE" w:rsidRDefault="00F462D3" w:rsidP="00F462D3">
            <w:pPr>
              <w:widowControl w:val="0"/>
              <w:jc w:val="center"/>
              <w:rPr>
                <w:rFonts w:ascii="David" w:hAnsi="David" w:cs="David"/>
                <w:rtl/>
              </w:rPr>
            </w:pPr>
            <w:r>
              <w:rPr>
                <w:rFonts w:hint="cs"/>
                <w:rtl/>
              </w:rPr>
              <w:t>16</w:t>
            </w:r>
            <w:r>
              <w:rPr>
                <w:rtl/>
              </w:rPr>
              <w:t>.4.2024</w:t>
            </w:r>
          </w:p>
        </w:tc>
        <w:tc>
          <w:tcPr>
            <w:tcW w:w="1165" w:type="dxa"/>
            <w:vAlign w:val="center"/>
          </w:tcPr>
          <w:p w14:paraId="39018A44" w14:textId="30D24DE6" w:rsidR="00F462D3" w:rsidRPr="00EF36AE" w:rsidRDefault="00F462D3" w:rsidP="00F462D3">
            <w:pPr>
              <w:widowControl w:val="0"/>
              <w:jc w:val="center"/>
              <w:rPr>
                <w:rFonts w:ascii="David" w:hAnsi="David" w:cs="David"/>
                <w:rtl/>
              </w:rPr>
            </w:pPr>
            <w:r>
              <w:rPr>
                <w:rtl/>
                <w:lang w:bidi="ar-SA"/>
              </w:rPr>
              <w:t>--</w:t>
            </w:r>
          </w:p>
        </w:tc>
      </w:tr>
      <w:tr w:rsidR="00F462D3" w:rsidRPr="0029328D" w14:paraId="5CE6092C" w14:textId="77777777" w:rsidTr="00EF36AE">
        <w:trPr>
          <w:trHeight w:val="397"/>
          <w:jc w:val="center"/>
        </w:trPr>
        <w:tc>
          <w:tcPr>
            <w:tcW w:w="5293" w:type="dxa"/>
            <w:vAlign w:val="center"/>
          </w:tcPr>
          <w:p w14:paraId="54B78084" w14:textId="0D078DD5" w:rsidR="00F462D3" w:rsidRPr="00EF36AE" w:rsidRDefault="00F462D3" w:rsidP="00F462D3">
            <w:pPr>
              <w:widowControl w:val="0"/>
              <w:jc w:val="center"/>
              <w:rPr>
                <w:rFonts w:ascii="David" w:hAnsi="David" w:cs="David"/>
                <w:rtl/>
              </w:rPr>
            </w:pPr>
            <w:r>
              <w:rPr>
                <w:rFonts w:ascii="David" w:hAnsi="David" w:cs="David"/>
                <w:rtl/>
              </w:rPr>
              <w:t>מועד אחרון להגשת הצעות בתיבת המכרזים לשלב א'</w:t>
            </w:r>
          </w:p>
        </w:tc>
        <w:tc>
          <w:tcPr>
            <w:tcW w:w="1418" w:type="dxa"/>
            <w:vAlign w:val="center"/>
          </w:tcPr>
          <w:p w14:paraId="1ECA2C22" w14:textId="1A4844F5" w:rsidR="00F462D3" w:rsidRPr="00EF36AE" w:rsidRDefault="00F462D3" w:rsidP="00F462D3">
            <w:pPr>
              <w:widowControl w:val="0"/>
              <w:jc w:val="center"/>
              <w:rPr>
                <w:rFonts w:ascii="David" w:hAnsi="David" w:cs="David"/>
                <w:rtl/>
              </w:rPr>
            </w:pPr>
            <w:r>
              <w:rPr>
                <w:rtl/>
              </w:rPr>
              <w:t>8.5.2024</w:t>
            </w:r>
          </w:p>
        </w:tc>
        <w:tc>
          <w:tcPr>
            <w:tcW w:w="1165" w:type="dxa"/>
            <w:vAlign w:val="center"/>
          </w:tcPr>
          <w:p w14:paraId="4D0BE892" w14:textId="0E130014" w:rsidR="00F462D3" w:rsidRPr="00EF36AE" w:rsidRDefault="00F462D3" w:rsidP="00F462D3">
            <w:pPr>
              <w:widowControl w:val="0"/>
              <w:jc w:val="center"/>
              <w:rPr>
                <w:rFonts w:ascii="David" w:hAnsi="David" w:cs="David"/>
                <w:rtl/>
              </w:rPr>
            </w:pPr>
            <w:r>
              <w:rPr>
                <w:rtl/>
                <w:lang w:bidi="ar-SA"/>
              </w:rPr>
              <w:t>13:00</w:t>
            </w:r>
          </w:p>
        </w:tc>
      </w:tr>
      <w:tr w:rsidR="00F462D3" w:rsidRPr="0029328D" w14:paraId="14AEBA42" w14:textId="77777777" w:rsidTr="00EF36AE">
        <w:trPr>
          <w:trHeight w:val="397"/>
          <w:jc w:val="center"/>
        </w:trPr>
        <w:tc>
          <w:tcPr>
            <w:tcW w:w="5293" w:type="dxa"/>
            <w:vAlign w:val="center"/>
          </w:tcPr>
          <w:p w14:paraId="7FFAB88B" w14:textId="594DA805" w:rsidR="00F462D3" w:rsidRPr="00EF36AE" w:rsidRDefault="00F462D3" w:rsidP="00F462D3">
            <w:pPr>
              <w:widowControl w:val="0"/>
              <w:jc w:val="center"/>
              <w:rPr>
                <w:rFonts w:ascii="David" w:hAnsi="David" w:cs="David"/>
                <w:rtl/>
              </w:rPr>
            </w:pPr>
            <w:r>
              <w:rPr>
                <w:rFonts w:ascii="David" w:hAnsi="David" w:cs="David"/>
                <w:rtl/>
              </w:rPr>
              <w:t>הפצת הודעה על מעבר/אי מעבר שלב א'</w:t>
            </w:r>
          </w:p>
        </w:tc>
        <w:tc>
          <w:tcPr>
            <w:tcW w:w="1418" w:type="dxa"/>
            <w:vAlign w:val="center"/>
          </w:tcPr>
          <w:p w14:paraId="5086AB59" w14:textId="4173DD2F" w:rsidR="00F462D3" w:rsidRPr="00EF36AE" w:rsidRDefault="00F462D3" w:rsidP="00F462D3">
            <w:pPr>
              <w:widowControl w:val="0"/>
              <w:jc w:val="center"/>
              <w:rPr>
                <w:rFonts w:ascii="David" w:hAnsi="David" w:cs="David"/>
                <w:rtl/>
              </w:rPr>
            </w:pPr>
            <w:r>
              <w:rPr>
                <w:rtl/>
              </w:rPr>
              <w:t>21.5.2024</w:t>
            </w:r>
          </w:p>
        </w:tc>
        <w:tc>
          <w:tcPr>
            <w:tcW w:w="1165" w:type="dxa"/>
            <w:vAlign w:val="center"/>
          </w:tcPr>
          <w:p w14:paraId="5968631A" w14:textId="344C93BC" w:rsidR="00F462D3" w:rsidRPr="00EF36AE" w:rsidRDefault="00F462D3" w:rsidP="00F462D3">
            <w:pPr>
              <w:widowControl w:val="0"/>
              <w:jc w:val="center"/>
              <w:rPr>
                <w:rFonts w:ascii="David" w:hAnsi="David" w:cs="David"/>
                <w:rtl/>
              </w:rPr>
            </w:pPr>
            <w:r>
              <w:rPr>
                <w:rtl/>
                <w:lang w:bidi="ar-SA"/>
              </w:rPr>
              <w:t>13:00</w:t>
            </w:r>
          </w:p>
        </w:tc>
      </w:tr>
      <w:tr w:rsidR="00F462D3" w:rsidRPr="0029328D" w14:paraId="733B15D9" w14:textId="77777777" w:rsidTr="00EF36AE">
        <w:trPr>
          <w:trHeight w:val="397"/>
          <w:jc w:val="center"/>
        </w:trPr>
        <w:tc>
          <w:tcPr>
            <w:tcW w:w="5293" w:type="dxa"/>
            <w:vAlign w:val="center"/>
          </w:tcPr>
          <w:p w14:paraId="0E2C3957" w14:textId="5555AB74" w:rsidR="00F462D3" w:rsidRPr="00EF36AE" w:rsidRDefault="00F462D3" w:rsidP="00F462D3">
            <w:pPr>
              <w:widowControl w:val="0"/>
              <w:jc w:val="center"/>
              <w:rPr>
                <w:rFonts w:ascii="David" w:hAnsi="David" w:cs="David"/>
                <w:rtl/>
              </w:rPr>
            </w:pPr>
            <w:r>
              <w:rPr>
                <w:rFonts w:ascii="David" w:hAnsi="David" w:cs="David"/>
                <w:rtl/>
              </w:rPr>
              <w:t>הפצת שלב ב' למציעים שהעפילו לשלב ב'</w:t>
            </w:r>
          </w:p>
        </w:tc>
        <w:tc>
          <w:tcPr>
            <w:tcW w:w="1418" w:type="dxa"/>
            <w:vAlign w:val="center"/>
          </w:tcPr>
          <w:p w14:paraId="51A07D65" w14:textId="4A8871C8" w:rsidR="00F462D3" w:rsidRPr="00EF36AE" w:rsidRDefault="00F462D3" w:rsidP="00F462D3">
            <w:pPr>
              <w:widowControl w:val="0"/>
              <w:jc w:val="center"/>
              <w:rPr>
                <w:rFonts w:ascii="David" w:hAnsi="David" w:cs="David"/>
                <w:rtl/>
              </w:rPr>
            </w:pPr>
            <w:r>
              <w:rPr>
                <w:rtl/>
              </w:rPr>
              <w:t>21.5.2024</w:t>
            </w:r>
          </w:p>
        </w:tc>
        <w:tc>
          <w:tcPr>
            <w:tcW w:w="1165" w:type="dxa"/>
            <w:vAlign w:val="center"/>
          </w:tcPr>
          <w:p w14:paraId="14F76DC7" w14:textId="63C1244F" w:rsidR="00F462D3" w:rsidRPr="00EF36AE" w:rsidRDefault="00F462D3" w:rsidP="00F462D3">
            <w:pPr>
              <w:widowControl w:val="0"/>
              <w:jc w:val="center"/>
              <w:rPr>
                <w:rFonts w:ascii="David" w:hAnsi="David" w:cs="David"/>
                <w:rtl/>
              </w:rPr>
            </w:pPr>
            <w:r>
              <w:rPr>
                <w:rtl/>
                <w:lang w:bidi="ar-SA"/>
              </w:rPr>
              <w:t>13:00</w:t>
            </w:r>
          </w:p>
        </w:tc>
      </w:tr>
      <w:tr w:rsidR="00F462D3" w:rsidRPr="0029328D" w14:paraId="7B7FB697" w14:textId="77777777" w:rsidTr="00EF36AE">
        <w:trPr>
          <w:trHeight w:val="397"/>
          <w:jc w:val="center"/>
        </w:trPr>
        <w:tc>
          <w:tcPr>
            <w:tcW w:w="5293" w:type="dxa"/>
            <w:vAlign w:val="center"/>
          </w:tcPr>
          <w:p w14:paraId="164C0E7E" w14:textId="64B4A551" w:rsidR="00F462D3" w:rsidRPr="00EF36AE" w:rsidRDefault="00F462D3" w:rsidP="00F462D3">
            <w:pPr>
              <w:widowControl w:val="0"/>
              <w:jc w:val="center"/>
              <w:rPr>
                <w:rFonts w:ascii="David" w:hAnsi="David" w:cs="David"/>
                <w:rtl/>
              </w:rPr>
            </w:pPr>
            <w:r>
              <w:rPr>
                <w:rFonts w:ascii="David" w:hAnsi="David" w:cs="David"/>
                <w:rtl/>
              </w:rPr>
              <w:t>מועד אחרון להגשת שאלות הבהרה לשלב ב'</w:t>
            </w:r>
          </w:p>
        </w:tc>
        <w:tc>
          <w:tcPr>
            <w:tcW w:w="1418" w:type="dxa"/>
            <w:vAlign w:val="center"/>
          </w:tcPr>
          <w:p w14:paraId="7ED4B8BC" w14:textId="38DFF902" w:rsidR="00F462D3" w:rsidRDefault="00F462D3" w:rsidP="00F462D3">
            <w:pPr>
              <w:widowControl w:val="0"/>
              <w:jc w:val="center"/>
              <w:rPr>
                <w:rFonts w:ascii="David" w:hAnsi="David" w:cs="David"/>
                <w:rtl/>
              </w:rPr>
            </w:pPr>
            <w:r>
              <w:rPr>
                <w:rtl/>
              </w:rPr>
              <w:t>2.6.2024</w:t>
            </w:r>
          </w:p>
        </w:tc>
        <w:tc>
          <w:tcPr>
            <w:tcW w:w="1165" w:type="dxa"/>
            <w:vAlign w:val="center"/>
          </w:tcPr>
          <w:p w14:paraId="41BFF0A5" w14:textId="288291C0" w:rsidR="00F462D3" w:rsidRPr="00EF36AE" w:rsidRDefault="00F462D3" w:rsidP="00F462D3">
            <w:pPr>
              <w:widowControl w:val="0"/>
              <w:jc w:val="center"/>
              <w:rPr>
                <w:rFonts w:ascii="David" w:hAnsi="David" w:cs="David"/>
                <w:rtl/>
              </w:rPr>
            </w:pPr>
            <w:r>
              <w:rPr>
                <w:rtl/>
                <w:lang w:bidi="ar-SA"/>
              </w:rPr>
              <w:t>14:00</w:t>
            </w:r>
          </w:p>
        </w:tc>
      </w:tr>
      <w:tr w:rsidR="00F462D3" w:rsidRPr="0029328D" w14:paraId="517C6F87" w14:textId="77777777" w:rsidTr="00EF36AE">
        <w:trPr>
          <w:trHeight w:val="397"/>
          <w:jc w:val="center"/>
        </w:trPr>
        <w:tc>
          <w:tcPr>
            <w:tcW w:w="5293" w:type="dxa"/>
            <w:vAlign w:val="center"/>
          </w:tcPr>
          <w:p w14:paraId="46643FB0" w14:textId="0639D364" w:rsidR="00F462D3" w:rsidRPr="00EF36AE" w:rsidRDefault="00F462D3" w:rsidP="00F462D3">
            <w:pPr>
              <w:widowControl w:val="0"/>
              <w:jc w:val="center"/>
              <w:rPr>
                <w:rFonts w:ascii="David" w:hAnsi="David" w:cs="David"/>
                <w:rtl/>
              </w:rPr>
            </w:pPr>
            <w:r>
              <w:rPr>
                <w:rFonts w:ascii="David" w:hAnsi="David" w:cs="David"/>
                <w:rtl/>
              </w:rPr>
              <w:t>מועד מענה המערך לשאלות ההבהרה לשלב ב'</w:t>
            </w:r>
          </w:p>
        </w:tc>
        <w:tc>
          <w:tcPr>
            <w:tcW w:w="1418" w:type="dxa"/>
            <w:vAlign w:val="center"/>
          </w:tcPr>
          <w:p w14:paraId="0EEC1FED" w14:textId="0F1A68C4" w:rsidR="00F462D3" w:rsidRDefault="00F462D3" w:rsidP="00F462D3">
            <w:pPr>
              <w:widowControl w:val="0"/>
              <w:jc w:val="center"/>
              <w:rPr>
                <w:rFonts w:ascii="David" w:hAnsi="David" w:cs="David"/>
                <w:rtl/>
              </w:rPr>
            </w:pPr>
            <w:r>
              <w:rPr>
                <w:rtl/>
                <w:lang w:bidi="ar-SA"/>
              </w:rPr>
              <w:t>18.6.2024</w:t>
            </w:r>
          </w:p>
        </w:tc>
        <w:tc>
          <w:tcPr>
            <w:tcW w:w="1165" w:type="dxa"/>
            <w:vAlign w:val="center"/>
          </w:tcPr>
          <w:p w14:paraId="13918A89" w14:textId="29742456" w:rsidR="00F462D3" w:rsidRPr="00EF36AE" w:rsidRDefault="00F462D3" w:rsidP="00F462D3">
            <w:pPr>
              <w:widowControl w:val="0"/>
              <w:jc w:val="center"/>
              <w:rPr>
                <w:rFonts w:ascii="David" w:hAnsi="David" w:cs="David"/>
                <w:rtl/>
              </w:rPr>
            </w:pPr>
            <w:r>
              <w:rPr>
                <w:rtl/>
                <w:lang w:bidi="ar-SA"/>
              </w:rPr>
              <w:t>16:00</w:t>
            </w:r>
          </w:p>
        </w:tc>
      </w:tr>
      <w:tr w:rsidR="00F462D3" w:rsidRPr="0029328D" w14:paraId="2B5B15D1" w14:textId="77777777" w:rsidTr="00EF36AE">
        <w:trPr>
          <w:trHeight w:val="397"/>
          <w:jc w:val="center"/>
        </w:trPr>
        <w:tc>
          <w:tcPr>
            <w:tcW w:w="5293" w:type="dxa"/>
            <w:vAlign w:val="center"/>
          </w:tcPr>
          <w:p w14:paraId="310E0E2B" w14:textId="6767F2E9" w:rsidR="00F462D3" w:rsidRPr="00EF36AE" w:rsidRDefault="00F462D3" w:rsidP="00F462D3">
            <w:pPr>
              <w:widowControl w:val="0"/>
              <w:jc w:val="center"/>
              <w:rPr>
                <w:rFonts w:ascii="David" w:hAnsi="David" w:cs="David"/>
                <w:rtl/>
              </w:rPr>
            </w:pPr>
            <w:r>
              <w:rPr>
                <w:rFonts w:ascii="David" w:hAnsi="David" w:cs="David"/>
                <w:rtl/>
              </w:rPr>
              <w:t>מועד אחרון להגשת הצעות בתיבת המכרזים</w:t>
            </w:r>
          </w:p>
        </w:tc>
        <w:tc>
          <w:tcPr>
            <w:tcW w:w="1418" w:type="dxa"/>
            <w:vAlign w:val="center"/>
          </w:tcPr>
          <w:p w14:paraId="03425181" w14:textId="1444FE42" w:rsidR="00F462D3" w:rsidRDefault="00F462D3" w:rsidP="00F462D3">
            <w:pPr>
              <w:widowControl w:val="0"/>
              <w:jc w:val="center"/>
              <w:rPr>
                <w:rFonts w:ascii="David" w:hAnsi="David" w:cs="David"/>
                <w:rtl/>
              </w:rPr>
            </w:pPr>
            <w:r>
              <w:rPr>
                <w:rtl/>
                <w:lang w:bidi="ar-SA"/>
              </w:rPr>
              <w:t>2.7.2024</w:t>
            </w:r>
          </w:p>
        </w:tc>
        <w:tc>
          <w:tcPr>
            <w:tcW w:w="1165" w:type="dxa"/>
            <w:vAlign w:val="center"/>
          </w:tcPr>
          <w:p w14:paraId="223D7916" w14:textId="2906D5F6" w:rsidR="00F462D3" w:rsidRPr="00EF36AE" w:rsidRDefault="00F462D3" w:rsidP="00F462D3">
            <w:pPr>
              <w:widowControl w:val="0"/>
              <w:jc w:val="center"/>
              <w:rPr>
                <w:rFonts w:ascii="David" w:hAnsi="David" w:cs="David"/>
                <w:rtl/>
              </w:rPr>
            </w:pPr>
            <w:r>
              <w:rPr>
                <w:rtl/>
                <w:lang w:bidi="ar-SA"/>
              </w:rPr>
              <w:t>12:00</w:t>
            </w:r>
          </w:p>
        </w:tc>
      </w:tr>
      <w:tr w:rsidR="00F462D3" w:rsidRPr="0029328D" w14:paraId="01F94974" w14:textId="77777777" w:rsidTr="00EF36AE">
        <w:trPr>
          <w:trHeight w:val="397"/>
          <w:jc w:val="center"/>
        </w:trPr>
        <w:tc>
          <w:tcPr>
            <w:tcW w:w="5293" w:type="dxa"/>
            <w:vAlign w:val="center"/>
          </w:tcPr>
          <w:p w14:paraId="230CBA1F" w14:textId="05DEC99E" w:rsidR="00F462D3" w:rsidRPr="00EF36AE" w:rsidRDefault="00F462D3" w:rsidP="00F462D3">
            <w:pPr>
              <w:widowControl w:val="0"/>
              <w:jc w:val="center"/>
              <w:rPr>
                <w:rFonts w:ascii="David" w:hAnsi="David" w:cs="David"/>
                <w:rtl/>
              </w:rPr>
            </w:pPr>
            <w:r>
              <w:rPr>
                <w:rFonts w:ascii="David" w:hAnsi="David" w:cs="David"/>
                <w:rtl/>
              </w:rPr>
              <w:t>תוקף ההצעה ותוקף הערבות בגין ההצעה עד ליום</w:t>
            </w:r>
          </w:p>
        </w:tc>
        <w:tc>
          <w:tcPr>
            <w:tcW w:w="1418" w:type="dxa"/>
            <w:vAlign w:val="center"/>
          </w:tcPr>
          <w:p w14:paraId="3A4CFBBF" w14:textId="69A0036F" w:rsidR="00F462D3" w:rsidRDefault="00F462D3" w:rsidP="00F462D3">
            <w:pPr>
              <w:widowControl w:val="0"/>
              <w:jc w:val="center"/>
              <w:rPr>
                <w:rFonts w:ascii="David" w:hAnsi="David" w:cs="David"/>
                <w:rtl/>
              </w:rPr>
            </w:pPr>
            <w:r>
              <w:rPr>
                <w:rtl/>
                <w:lang w:bidi="ar-SA"/>
              </w:rPr>
              <w:t>2.10.2024</w:t>
            </w:r>
          </w:p>
        </w:tc>
        <w:tc>
          <w:tcPr>
            <w:tcW w:w="1165" w:type="dxa"/>
            <w:vAlign w:val="center"/>
          </w:tcPr>
          <w:p w14:paraId="3662A8FA" w14:textId="77777777" w:rsidR="00F462D3" w:rsidRPr="00EF36AE" w:rsidRDefault="00F462D3" w:rsidP="00F462D3">
            <w:pPr>
              <w:widowControl w:val="0"/>
              <w:jc w:val="center"/>
              <w:rPr>
                <w:rFonts w:ascii="David" w:hAnsi="David" w:cs="David"/>
                <w:rtl/>
              </w:rPr>
            </w:pPr>
          </w:p>
        </w:tc>
      </w:tr>
    </w:tbl>
    <w:p w14:paraId="108C9E00" w14:textId="77777777" w:rsidR="00E05A00" w:rsidRPr="009669FF" w:rsidRDefault="00E05A00" w:rsidP="003100B3">
      <w:pPr>
        <w:rPr>
          <w:rFonts w:ascii="David" w:hAnsi="David" w:cs="David"/>
        </w:rPr>
      </w:pPr>
      <w:bookmarkStart w:id="51" w:name="_Toc516503357"/>
      <w:bookmarkStart w:id="52" w:name="_Toc519073572"/>
      <w:bookmarkStart w:id="53" w:name="_Toc519073918"/>
      <w:bookmarkEnd w:id="50"/>
    </w:p>
    <w:p w14:paraId="25C8FA16" w14:textId="28D2953F" w:rsidR="00B772A7" w:rsidRPr="009669FF" w:rsidRDefault="00B772A7" w:rsidP="001A492D">
      <w:pPr>
        <w:pStyle w:val="3ff2"/>
        <w:rPr>
          <w:rtl/>
        </w:rPr>
      </w:pPr>
      <w:r w:rsidRPr="009669FF">
        <w:rPr>
          <w:rtl/>
        </w:rPr>
        <w:t>במקרה של התנגשות</w:t>
      </w:r>
      <w:r w:rsidR="00AB7298" w:rsidRPr="009669FF">
        <w:rPr>
          <w:rtl/>
        </w:rPr>
        <w:t xml:space="preserve"> או אי-תאימות</w:t>
      </w:r>
      <w:r w:rsidRPr="009669FF">
        <w:rPr>
          <w:rtl/>
        </w:rPr>
        <w:t xml:space="preserve"> בין התאריכים לעיל לבין תאריכים אחרים המופיעים המכרז, קובעים </w:t>
      </w:r>
      <w:r w:rsidR="007E39C6" w:rsidRPr="009669FF">
        <w:rPr>
          <w:rtl/>
        </w:rPr>
        <w:t>ה</w:t>
      </w:r>
      <w:r w:rsidRPr="009669FF">
        <w:rPr>
          <w:rtl/>
        </w:rPr>
        <w:t>תאריכים בטבלה שלעיל.</w:t>
      </w:r>
      <w:r w:rsidR="008B470F" w:rsidRPr="009669FF">
        <w:rPr>
          <w:rtl/>
        </w:rPr>
        <w:t xml:space="preserve"> </w:t>
      </w:r>
    </w:p>
    <w:p w14:paraId="2A2ED777" w14:textId="7B411484" w:rsidR="000E12F0" w:rsidRPr="009669FF" w:rsidRDefault="000E12F0" w:rsidP="001A492D">
      <w:pPr>
        <w:pStyle w:val="3ff2"/>
      </w:pPr>
      <w:r w:rsidRPr="009669FF">
        <w:rPr>
          <w:rtl/>
        </w:rPr>
        <w:t>הגשת הצעה פירושה כי המציע מצהיר כי הוא עומד בדרישות הסף של המכרז בכללותו, מבין את מהות השירותים נשוא המכרז, מסכים לכל תנאי המכרז וכי בטרם הגשת ההצעה קיבל את מלוא המידע האפשרי, בדק את הנתונים, הפרטים והעובדות ולפיכך יהא מנוע מלהעלות כל טענה כי לא ידע ו/או לא הבין פרט ו/או תנאי כלשהו של המכרז על כל פרטיו וחלקיו.</w:t>
      </w:r>
    </w:p>
    <w:p w14:paraId="620CAFEB" w14:textId="732BBAC2" w:rsidR="000E12F0" w:rsidRPr="009669FF" w:rsidRDefault="003367CA" w:rsidP="001A492D">
      <w:pPr>
        <w:pStyle w:val="3ff2"/>
      </w:pPr>
      <w:r w:rsidRPr="009669FF">
        <w:rPr>
          <w:rtl/>
        </w:rPr>
        <w:t xml:space="preserve">ההצעות </w:t>
      </w:r>
      <w:r w:rsidR="000E12F0" w:rsidRPr="009669FF">
        <w:rPr>
          <w:rtl/>
        </w:rPr>
        <w:t>במכרז יוגשו לתיבת מכרזים לא יאוחר מהתארי</w:t>
      </w:r>
      <w:r w:rsidR="00221751" w:rsidRPr="009669FF">
        <w:rPr>
          <w:rtl/>
        </w:rPr>
        <w:t>כים</w:t>
      </w:r>
      <w:r w:rsidR="000E12F0" w:rsidRPr="009669FF">
        <w:rPr>
          <w:rtl/>
        </w:rPr>
        <w:t xml:space="preserve"> והשע</w:t>
      </w:r>
      <w:r w:rsidR="00221751" w:rsidRPr="009669FF">
        <w:rPr>
          <w:rtl/>
        </w:rPr>
        <w:t xml:space="preserve">ות </w:t>
      </w:r>
      <w:r w:rsidR="000E12F0" w:rsidRPr="009669FF">
        <w:rPr>
          <w:rtl/>
        </w:rPr>
        <w:t xml:space="preserve">הרשומים בטבלת ריכוז התאריכים שבסעיף </w:t>
      </w:r>
      <w:r w:rsidR="00D90F19">
        <w:rPr>
          <w:rtl/>
        </w:rPr>
        <w:fldChar w:fldCharType="begin"/>
      </w:r>
      <w:r w:rsidR="00D90F19">
        <w:rPr>
          <w:rtl/>
        </w:rPr>
        <w:instrText xml:space="preserve"> </w:instrText>
      </w:r>
      <w:r w:rsidR="00D90F19">
        <w:rPr>
          <w:rFonts w:hint="cs"/>
        </w:rPr>
        <w:instrText>REF</w:instrText>
      </w:r>
      <w:r w:rsidR="00D90F19">
        <w:rPr>
          <w:rFonts w:hint="cs"/>
          <w:rtl/>
        </w:rPr>
        <w:instrText xml:space="preserve"> _</w:instrText>
      </w:r>
      <w:r w:rsidR="00D90F19">
        <w:rPr>
          <w:rFonts w:hint="cs"/>
        </w:rPr>
        <w:instrText>Ref107469587 \r \h</w:instrText>
      </w:r>
      <w:r w:rsidR="00D90F19">
        <w:rPr>
          <w:rtl/>
        </w:rPr>
        <w:instrText xml:space="preserve"> </w:instrText>
      </w:r>
      <w:r w:rsidR="00D90F19">
        <w:rPr>
          <w:rtl/>
        </w:rPr>
      </w:r>
      <w:r w:rsidR="00D90F19">
        <w:rPr>
          <w:rtl/>
        </w:rPr>
        <w:fldChar w:fldCharType="separate"/>
      </w:r>
      <w:r w:rsidR="009D4EF3">
        <w:rPr>
          <w:cs/>
        </w:rPr>
        <w:t>‎</w:t>
      </w:r>
      <w:r w:rsidR="009D4EF3">
        <w:t>2.1.1</w:t>
      </w:r>
      <w:r w:rsidR="00D90F19">
        <w:rPr>
          <w:rtl/>
        </w:rPr>
        <w:fldChar w:fldCharType="end"/>
      </w:r>
      <w:r w:rsidR="00547BAB">
        <w:rPr>
          <w:rFonts w:hint="cs"/>
          <w:rtl/>
        </w:rPr>
        <w:t xml:space="preserve"> </w:t>
      </w:r>
      <w:r w:rsidR="000E12F0" w:rsidRPr="009669FF">
        <w:rPr>
          <w:rtl/>
        </w:rPr>
        <w:t xml:space="preserve">לעיל. תיבת המכרזים תימצא ברחוב הברזל 10, בניין </w:t>
      </w:r>
      <w:r w:rsidR="000E12F0" w:rsidRPr="009669FF">
        <w:t>C</w:t>
      </w:r>
      <w:r w:rsidR="000E12F0" w:rsidRPr="009669FF">
        <w:rPr>
          <w:rtl/>
        </w:rPr>
        <w:t>, רמת החייל, תל אביב, קומה 4.</w:t>
      </w:r>
    </w:p>
    <w:p w14:paraId="1BC5B359" w14:textId="77777777" w:rsidR="00940E43" w:rsidRPr="009669FF" w:rsidRDefault="00940E43" w:rsidP="001A492D">
      <w:pPr>
        <w:pStyle w:val="3ff2"/>
      </w:pPr>
      <w:r w:rsidRPr="009669FF">
        <w:rPr>
          <w:rtl/>
        </w:rPr>
        <w:t>הצעות שלא</w:t>
      </w:r>
      <w:r w:rsidR="00240932" w:rsidRPr="009669FF">
        <w:rPr>
          <w:rtl/>
        </w:rPr>
        <w:t xml:space="preserve"> תוגשנה</w:t>
      </w:r>
      <w:r w:rsidRPr="009669FF">
        <w:rPr>
          <w:rtl/>
        </w:rPr>
        <w:t xml:space="preserve"> לתיבת המכרזים עד למועד האחרון להגשת הצעות לתיבת המכרזים כמפורט בטבלת התאריכים </w:t>
      </w:r>
      <w:r w:rsidR="00240932" w:rsidRPr="009669FF">
        <w:rPr>
          <w:rtl/>
        </w:rPr>
        <w:t xml:space="preserve">תפסלנה </w:t>
      </w:r>
      <w:r w:rsidRPr="009669FF">
        <w:rPr>
          <w:rtl/>
        </w:rPr>
        <w:t>על הסף.</w:t>
      </w:r>
    </w:p>
    <w:p w14:paraId="085FD912" w14:textId="77777777" w:rsidR="00EE5088" w:rsidRDefault="00EE5088">
      <w:pPr>
        <w:bidi w:val="0"/>
        <w:spacing w:before="200" w:after="200" w:line="276" w:lineRule="auto"/>
        <w:rPr>
          <w:rFonts w:ascii="David" w:hAnsi="David" w:cs="David"/>
          <w:b/>
          <w:bCs/>
          <w:sz w:val="28"/>
          <w:szCs w:val="28"/>
          <w:u w:val="single"/>
          <w:rtl/>
        </w:rPr>
      </w:pPr>
      <w:bookmarkStart w:id="54" w:name="_Toc147325704"/>
      <w:bookmarkStart w:id="55" w:name="_Toc516503358"/>
      <w:bookmarkStart w:id="56" w:name="_Toc519073573"/>
      <w:bookmarkStart w:id="57" w:name="_Toc519073919"/>
      <w:bookmarkStart w:id="58" w:name="_Ref519151138"/>
      <w:bookmarkEnd w:id="51"/>
      <w:bookmarkEnd w:id="52"/>
      <w:bookmarkEnd w:id="53"/>
      <w:r>
        <w:rPr>
          <w:rtl/>
        </w:rPr>
        <w:br w:type="page"/>
      </w:r>
    </w:p>
    <w:p w14:paraId="08E92E26" w14:textId="26F43683" w:rsidR="00D702B7" w:rsidRPr="009669FF" w:rsidRDefault="00D702B7" w:rsidP="0096375E">
      <w:pPr>
        <w:pStyle w:val="14"/>
      </w:pPr>
      <w:bookmarkStart w:id="59" w:name="_Toc527908866"/>
      <w:bookmarkStart w:id="60" w:name="_Toc147325707"/>
      <w:bookmarkStart w:id="61" w:name="_Toc163469281"/>
      <w:bookmarkStart w:id="62" w:name="_Toc516503359"/>
      <w:bookmarkStart w:id="63" w:name="_Toc519073574"/>
      <w:bookmarkStart w:id="64" w:name="_Toc519073920"/>
      <w:bookmarkEnd w:id="54"/>
      <w:bookmarkEnd w:id="55"/>
      <w:bookmarkEnd w:id="56"/>
      <w:bookmarkEnd w:id="57"/>
      <w:bookmarkEnd w:id="58"/>
      <w:r w:rsidRPr="009669FF">
        <w:rPr>
          <w:rtl/>
        </w:rPr>
        <w:lastRenderedPageBreak/>
        <w:t>נוהל המכרז</w:t>
      </w:r>
      <w:bookmarkEnd w:id="59"/>
      <w:bookmarkEnd w:id="60"/>
      <w:bookmarkEnd w:id="61"/>
      <w:r w:rsidRPr="009669FF">
        <w:rPr>
          <w:rtl/>
        </w:rPr>
        <w:t xml:space="preserve"> </w:t>
      </w:r>
    </w:p>
    <w:p w14:paraId="4B0C6447" w14:textId="4ADB67D5" w:rsidR="00AE3D47" w:rsidRPr="009669FF" w:rsidRDefault="00AE3D47" w:rsidP="00B5760D">
      <w:pPr>
        <w:pStyle w:val="23"/>
        <w:rPr>
          <w:rtl/>
        </w:rPr>
      </w:pPr>
      <w:bookmarkStart w:id="65" w:name="_Toc147325708"/>
      <w:bookmarkStart w:id="66" w:name="_Toc157348502"/>
      <w:bookmarkStart w:id="67" w:name="_Toc163469282"/>
      <w:r w:rsidRPr="009669FF">
        <w:rPr>
          <w:rtl/>
        </w:rPr>
        <w:t xml:space="preserve">סמכויות </w:t>
      </w:r>
      <w:r w:rsidR="006D3C08" w:rsidRPr="009669FF">
        <w:rPr>
          <w:rtl/>
        </w:rPr>
        <w:t>המערך</w:t>
      </w:r>
      <w:r w:rsidRPr="009669FF">
        <w:rPr>
          <w:rtl/>
        </w:rPr>
        <w:t xml:space="preserve"> בעת </w:t>
      </w:r>
      <w:r w:rsidR="00F253E7" w:rsidRPr="009669FF">
        <w:rPr>
          <w:rtl/>
        </w:rPr>
        <w:t>ניהול הליך המכרז ו</w:t>
      </w:r>
      <w:r w:rsidRPr="009669FF">
        <w:rPr>
          <w:rtl/>
        </w:rPr>
        <w:t>בדיקת הצעות</w:t>
      </w:r>
      <w:bookmarkEnd w:id="65"/>
      <w:bookmarkEnd w:id="66"/>
      <w:bookmarkEnd w:id="67"/>
      <w:r w:rsidRPr="009669FF">
        <w:rPr>
          <w:rtl/>
        </w:rPr>
        <w:t xml:space="preserve"> </w:t>
      </w:r>
    </w:p>
    <w:p w14:paraId="601FF118" w14:textId="0562E092" w:rsidR="00146517" w:rsidRPr="009669FF" w:rsidRDefault="00146517" w:rsidP="001A492D">
      <w:pPr>
        <w:pStyle w:val="3ff2"/>
      </w:pPr>
      <w:r w:rsidRPr="009669FF">
        <w:rPr>
          <w:rtl/>
        </w:rPr>
        <w:t xml:space="preserve">מסמכי המכרז </w:t>
      </w:r>
      <w:r w:rsidR="00D13648" w:rsidRPr="009669FF">
        <w:rPr>
          <w:rtl/>
        </w:rPr>
        <w:t>יפורסמו בעברית, ולצדם יפרסם</w:t>
      </w:r>
      <w:r w:rsidRPr="009669FF">
        <w:rPr>
          <w:rtl/>
        </w:rPr>
        <w:t xml:space="preserve"> המערך תרגום מוצע לאנגלית. </w:t>
      </w:r>
      <w:r w:rsidR="00803A8C" w:rsidRPr="009669FF">
        <w:rPr>
          <w:rtl/>
        </w:rPr>
        <w:t xml:space="preserve">למען הסר ספק, ההליך המכרזי יתנהל בעברית, והנוסח המחייב יהיה הנוסח המפורסם בעברית. המערך שומר לעצמו את הזכות לפנות למציעים ו/או לפרסם הבהרות גם בשפה האנגלית, בהתאם לשיקול דעתו הבלעדי. </w:t>
      </w:r>
      <w:r w:rsidR="00F67E5D" w:rsidRPr="009669FF">
        <w:rPr>
          <w:rtl/>
        </w:rPr>
        <w:t>בכל מקרה של סתירה בין הנוסח בעברית לבין תרגומו – יגבר הנוסח בעברית.</w:t>
      </w:r>
      <w:r w:rsidR="00470F1A">
        <w:rPr>
          <w:rtl/>
        </w:rPr>
        <w:t xml:space="preserve"> </w:t>
      </w:r>
    </w:p>
    <w:p w14:paraId="356FCFD6" w14:textId="01562040" w:rsidR="00AE3D47" w:rsidRPr="009669FF" w:rsidRDefault="006D3C08" w:rsidP="001A492D">
      <w:pPr>
        <w:pStyle w:val="3ff2"/>
      </w:pPr>
      <w:r w:rsidRPr="009669FF">
        <w:rPr>
          <w:rtl/>
        </w:rPr>
        <w:t>המערך</w:t>
      </w:r>
      <w:r w:rsidR="00AE3D47" w:rsidRPr="009669FF">
        <w:rPr>
          <w:rtl/>
        </w:rPr>
        <w:t xml:space="preserve"> או צוות מטעמו אשר </w:t>
      </w:r>
      <w:r w:rsidR="00262873" w:rsidRPr="009669FF">
        <w:rPr>
          <w:rtl/>
        </w:rPr>
        <w:t>עשוי לכלול</w:t>
      </w:r>
      <w:r w:rsidR="00AE3D47" w:rsidRPr="009669FF">
        <w:rPr>
          <w:rtl/>
        </w:rPr>
        <w:t xml:space="preserve"> גם יועצים חיצוניים</w:t>
      </w:r>
      <w:r w:rsidR="00426DB3" w:rsidRPr="009669FF">
        <w:rPr>
          <w:rtl/>
        </w:rPr>
        <w:t>,</w:t>
      </w:r>
      <w:r w:rsidR="00AE3D47" w:rsidRPr="009669FF">
        <w:rPr>
          <w:rtl/>
        </w:rPr>
        <w:t xml:space="preserve"> יבדקו את ההצעות במכרז</w:t>
      </w:r>
      <w:r w:rsidR="00746C8F" w:rsidRPr="009669FF">
        <w:rPr>
          <w:rtl/>
        </w:rPr>
        <w:t xml:space="preserve">. </w:t>
      </w:r>
      <w:r w:rsidR="00AE3D47" w:rsidRPr="009669FF">
        <w:rPr>
          <w:rtl/>
        </w:rPr>
        <w:t xml:space="preserve">לצורך בדיקת ההצעות יעשה </w:t>
      </w:r>
      <w:r w:rsidRPr="009669FF">
        <w:rPr>
          <w:rtl/>
        </w:rPr>
        <w:t>המערך</w:t>
      </w:r>
      <w:r w:rsidR="00AE3D47" w:rsidRPr="009669FF">
        <w:rPr>
          <w:rtl/>
        </w:rPr>
        <w:t xml:space="preserve"> או מי מטעמו שימוש בידע המקצועי העומד לרשותו, ובמקורות מידע מהימנים, וביניהם מידע ציבורי על המציע, חוות דעת יועצים מקצועיים, וכן כל מקור מידע אמין אחר. </w:t>
      </w:r>
    </w:p>
    <w:p w14:paraId="1D8508A1" w14:textId="77777777" w:rsidR="00AE3D47" w:rsidRPr="009669FF" w:rsidRDefault="006D3C08" w:rsidP="001A492D">
      <w:pPr>
        <w:pStyle w:val="3ff2"/>
        <w:rPr>
          <w:rtl/>
        </w:rPr>
      </w:pPr>
      <w:r w:rsidRPr="009669FF">
        <w:rPr>
          <w:rtl/>
        </w:rPr>
        <w:t>המערך</w:t>
      </w:r>
      <w:r w:rsidR="00AE3D47" w:rsidRPr="009669FF">
        <w:rPr>
          <w:rtl/>
        </w:rPr>
        <w:t xml:space="preserve">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 </w:t>
      </w:r>
    </w:p>
    <w:p w14:paraId="13A8D1B2" w14:textId="77777777" w:rsidR="00AE3D47" w:rsidRPr="009669FF" w:rsidRDefault="00AE3D47" w:rsidP="001A492D">
      <w:pPr>
        <w:pStyle w:val="3ff2"/>
      </w:pPr>
      <w:r w:rsidRPr="009669FF">
        <w:rPr>
          <w:rtl/>
        </w:rPr>
        <w:t xml:space="preserve">לאחר שניתנה למציע הזדמנות להשלים ולתקן, </w:t>
      </w:r>
      <w:r w:rsidR="006D3C08" w:rsidRPr="009669FF">
        <w:rPr>
          <w:rtl/>
        </w:rPr>
        <w:t>המערך</w:t>
      </w:r>
      <w:r w:rsidRPr="009669FF">
        <w:rPr>
          <w:rtl/>
        </w:rPr>
        <w:t xml:space="preserve"> רשאי לפסול הצעה שעדיין אינה עונה על דרישות המכרז, או, בהתאם לשיקול דעתו</w:t>
      </w:r>
      <w:r w:rsidR="00DA06AF" w:rsidRPr="009669FF">
        <w:rPr>
          <w:rtl/>
        </w:rPr>
        <w:t>,</w:t>
      </w:r>
      <w:r w:rsidRPr="009669FF">
        <w:rPr>
          <w:rtl/>
        </w:rPr>
        <w:t xml:space="preserve"> לבקש השלמה נוספת.</w:t>
      </w:r>
    </w:p>
    <w:p w14:paraId="4E815EE6" w14:textId="3025F6DD" w:rsidR="00D27EF2" w:rsidRPr="009669FF" w:rsidRDefault="006D3C08" w:rsidP="001A492D">
      <w:pPr>
        <w:pStyle w:val="3ff2"/>
        <w:rPr>
          <w:noProof/>
          <w:lang w:eastAsia="he-IL"/>
        </w:rPr>
      </w:pPr>
      <w:r w:rsidRPr="009669FF">
        <w:rPr>
          <w:noProof/>
          <w:rtl/>
          <w:lang w:eastAsia="he-IL"/>
        </w:rPr>
        <w:t>המערך</w:t>
      </w:r>
      <w:r w:rsidR="00D27EF2" w:rsidRPr="009669FF">
        <w:rPr>
          <w:noProof/>
          <w:rtl/>
          <w:lang w:eastAsia="he-IL"/>
        </w:rPr>
        <w:t xml:space="preserve"> רשאי </w:t>
      </w:r>
      <w:r w:rsidR="00DA06AF" w:rsidRPr="009669FF">
        <w:rPr>
          <w:noProof/>
          <w:rtl/>
          <w:lang w:eastAsia="he-IL"/>
        </w:rPr>
        <w:t>לפסול הצעה</w:t>
      </w:r>
      <w:r w:rsidR="00D27EF2" w:rsidRPr="009669FF">
        <w:rPr>
          <w:noProof/>
          <w:rtl/>
          <w:lang w:eastAsia="he-IL"/>
        </w:rPr>
        <w:t xml:space="preserve"> בשל חוסר התייחסות מפורטת לסעיף מסעיפי המכרז, </w:t>
      </w:r>
      <w:r w:rsidR="00DA06AF" w:rsidRPr="009669FF">
        <w:rPr>
          <w:noProof/>
          <w:rtl/>
          <w:lang w:eastAsia="he-IL"/>
        </w:rPr>
        <w:t xml:space="preserve">ו/או </w:t>
      </w:r>
      <w:r w:rsidR="00D27EF2" w:rsidRPr="009669FF">
        <w:rPr>
          <w:noProof/>
          <w:rtl/>
          <w:lang w:eastAsia="he-IL"/>
        </w:rPr>
        <w:t xml:space="preserve">הצעה לא ברורה ולא חד משמעית אשר לדעת </w:t>
      </w:r>
      <w:r w:rsidRPr="009669FF">
        <w:rPr>
          <w:noProof/>
          <w:rtl/>
          <w:lang w:eastAsia="he-IL"/>
        </w:rPr>
        <w:t>המערך</w:t>
      </w:r>
      <w:r w:rsidR="00D27EF2" w:rsidRPr="009669FF">
        <w:rPr>
          <w:noProof/>
          <w:rtl/>
          <w:lang w:eastAsia="he-IL"/>
        </w:rPr>
        <w:t xml:space="preserve"> מונעת הערכת ההצעה כראוי. כמו כן רשאי המ</w:t>
      </w:r>
      <w:r w:rsidR="00BE5BF4" w:rsidRPr="009669FF">
        <w:rPr>
          <w:noProof/>
          <w:rtl/>
          <w:lang w:eastAsia="he-IL"/>
        </w:rPr>
        <w:t>ערך</w:t>
      </w:r>
      <w:r w:rsidR="00D27EF2" w:rsidRPr="009669FF">
        <w:rPr>
          <w:noProof/>
          <w:rtl/>
          <w:lang w:eastAsia="he-IL"/>
        </w:rPr>
        <w:t xml:space="preserve"> לפסול הצעה המתעלמת או מתנה על דרישות המכרז, מסתייגת מדרישותיו, משנה את נוסח סעיפי המכרז או של נספחיו, או שאינה תואמת בכל דרך אחרת את דרישות המכרז.</w:t>
      </w:r>
      <w:r w:rsidR="00470F1A">
        <w:rPr>
          <w:noProof/>
          <w:rtl/>
          <w:lang w:eastAsia="he-IL"/>
        </w:rPr>
        <w:t xml:space="preserve"> </w:t>
      </w:r>
    </w:p>
    <w:p w14:paraId="4859BA3A" w14:textId="77777777" w:rsidR="004D265A" w:rsidRPr="009669FF" w:rsidRDefault="004D265A" w:rsidP="001A492D">
      <w:pPr>
        <w:pStyle w:val="3ff2"/>
        <w:rPr>
          <w:noProof/>
          <w:lang w:eastAsia="he-IL"/>
        </w:rPr>
      </w:pPr>
      <w:r w:rsidRPr="009669FF">
        <w:rPr>
          <w:noProof/>
          <w:rtl/>
          <w:lang w:eastAsia="he-IL"/>
        </w:rPr>
        <w:t>המ</w:t>
      </w:r>
      <w:r w:rsidR="00BE5BF4" w:rsidRPr="009669FF">
        <w:rPr>
          <w:noProof/>
          <w:rtl/>
          <w:lang w:eastAsia="he-IL"/>
        </w:rPr>
        <w:t>ערך</w:t>
      </w:r>
      <w:r w:rsidRPr="009669FF">
        <w:rPr>
          <w:noProof/>
          <w:rtl/>
          <w:lang w:eastAsia="he-IL"/>
        </w:rPr>
        <w:t xml:space="preserve"> רשאי שלא לקבל את ההצעה הזולה ביותר או כל הצעה שהיא בשלמותה או בחלקים ממנה על פי שיקול דעתו הבלעדי. </w:t>
      </w:r>
    </w:p>
    <w:p w14:paraId="103DD00B" w14:textId="66E1CFF9" w:rsidR="004D265A" w:rsidRPr="009669FF" w:rsidRDefault="00855DE1" w:rsidP="001A492D">
      <w:pPr>
        <w:pStyle w:val="3ff2"/>
        <w:rPr>
          <w:noProof/>
          <w:rtl/>
          <w:lang w:eastAsia="he-IL"/>
        </w:rPr>
      </w:pPr>
      <w:r w:rsidRPr="009669FF">
        <w:rPr>
          <w:noProof/>
          <w:rtl/>
          <w:lang w:eastAsia="he-IL"/>
        </w:rPr>
        <w:t>לאחר בחירת הזוכה</w:t>
      </w:r>
      <w:r w:rsidR="00470F1A">
        <w:rPr>
          <w:noProof/>
          <w:rtl/>
          <w:lang w:eastAsia="he-IL"/>
        </w:rPr>
        <w:t xml:space="preserve"> </w:t>
      </w:r>
      <w:r w:rsidRPr="009669FF">
        <w:rPr>
          <w:noProof/>
          <w:rtl/>
          <w:lang w:eastAsia="he-IL"/>
        </w:rPr>
        <w:t>במכרז, ועדת המכרזים תהיה רשאית לפנות אל הזוכה בבקשה לשפר את הצעתו.</w:t>
      </w:r>
      <w:r w:rsidR="00470F1A">
        <w:rPr>
          <w:noProof/>
          <w:rtl/>
          <w:lang w:eastAsia="he-IL"/>
        </w:rPr>
        <w:t xml:space="preserve"> </w:t>
      </w:r>
    </w:p>
    <w:p w14:paraId="2E62FC21" w14:textId="1B164E0E" w:rsidR="004D265A" w:rsidRPr="009669FF" w:rsidRDefault="004D265A" w:rsidP="001A492D">
      <w:pPr>
        <w:pStyle w:val="3ff2"/>
        <w:rPr>
          <w:noProof/>
          <w:lang w:eastAsia="he-IL"/>
        </w:rPr>
      </w:pPr>
      <w:r w:rsidRPr="009669FF">
        <w:rPr>
          <w:noProof/>
          <w:rtl/>
          <w:lang w:eastAsia="he-IL"/>
        </w:rPr>
        <w:t>המ</w:t>
      </w:r>
      <w:r w:rsidR="00BE5BF4" w:rsidRPr="009669FF">
        <w:rPr>
          <w:noProof/>
          <w:rtl/>
          <w:lang w:eastAsia="he-IL"/>
        </w:rPr>
        <w:t>ערך</w:t>
      </w:r>
      <w:r w:rsidRPr="009669FF">
        <w:rPr>
          <w:noProof/>
          <w:rtl/>
          <w:lang w:eastAsia="he-IL"/>
        </w:rPr>
        <w:t xml:space="preserve"> רשאי לקבל חלק מההצעה בלבד ולא את כולה </w:t>
      </w:r>
      <w:bookmarkStart w:id="68" w:name="_Hlk41465645"/>
      <w:r w:rsidRPr="009669FF">
        <w:rPr>
          <w:noProof/>
          <w:rtl/>
          <w:lang w:eastAsia="he-IL"/>
        </w:rPr>
        <w:t>על פי שיקול דעתו הבלעדי.</w:t>
      </w:r>
      <w:bookmarkEnd w:id="68"/>
    </w:p>
    <w:p w14:paraId="266F586E" w14:textId="77777777" w:rsidR="00AE3D47" w:rsidRPr="009669FF" w:rsidRDefault="00426DB3" w:rsidP="001A492D">
      <w:pPr>
        <w:pStyle w:val="3ff2"/>
      </w:pPr>
      <w:bookmarkStart w:id="69" w:name="_Ref107469906"/>
      <w:r w:rsidRPr="009669FF">
        <w:rPr>
          <w:rtl/>
        </w:rPr>
        <w:t xml:space="preserve">מבלי לגרוע מהאמור ביתר סעיפי המכרז, </w:t>
      </w:r>
      <w:r w:rsidR="006D3C08" w:rsidRPr="009669FF">
        <w:rPr>
          <w:rtl/>
        </w:rPr>
        <w:t>המ</w:t>
      </w:r>
      <w:r w:rsidR="00BE5BF4" w:rsidRPr="009669FF">
        <w:rPr>
          <w:rtl/>
        </w:rPr>
        <w:t>ערך</w:t>
      </w:r>
      <w:r w:rsidR="00AE3D47" w:rsidRPr="009669FF">
        <w:rPr>
          <w:rtl/>
        </w:rPr>
        <w:t xml:space="preserve"> יהיה רשאי לפסול הצעה לפי שיקול דעתו הבלעדי </w:t>
      </w:r>
      <w:r w:rsidR="00DA06AF" w:rsidRPr="009669FF">
        <w:rPr>
          <w:rtl/>
        </w:rPr>
        <w:t xml:space="preserve">אם </w:t>
      </w:r>
      <w:r w:rsidR="00AE3D47" w:rsidRPr="009669FF">
        <w:rPr>
          <w:rtl/>
        </w:rPr>
        <w:t>מתקיים אחד מהתנאים הבאים:</w:t>
      </w:r>
      <w:bookmarkEnd w:id="69"/>
    </w:p>
    <w:p w14:paraId="18A030A8" w14:textId="77777777" w:rsidR="00AE3D47" w:rsidRPr="009669FF" w:rsidRDefault="00AE3D47" w:rsidP="009B2FDC">
      <w:pPr>
        <w:pStyle w:val="42"/>
      </w:pPr>
      <w:r w:rsidRPr="009669FF">
        <w:rPr>
          <w:b/>
          <w:bCs/>
          <w:rtl/>
        </w:rPr>
        <w:t>פסילת הצעה בלתי כדאית כלכלית או תכסיסנית</w:t>
      </w:r>
      <w:r w:rsidRPr="009669FF">
        <w:rPr>
          <w:rtl/>
        </w:rPr>
        <w:t xml:space="preserve"> – אם </w:t>
      </w:r>
      <w:r w:rsidRPr="0010036F">
        <w:rPr>
          <w:rtl/>
        </w:rPr>
        <w:t>ההצעה</w:t>
      </w:r>
      <w:r w:rsidRPr="009669FF">
        <w:rPr>
          <w:rtl/>
        </w:rPr>
        <w:t xml:space="preserve">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w:t>
      </w:r>
      <w:r w:rsidRPr="009669FF">
        <w:rPr>
          <w:rtl/>
        </w:rPr>
        <w:lastRenderedPageBreak/>
        <w:t>ביחס להצעה עצמה והן ביחס להצעות אחרות, וכן בכל מקרה של פעולה שלא בתום לב.</w:t>
      </w:r>
    </w:p>
    <w:p w14:paraId="54775574" w14:textId="4BE05B24" w:rsidR="00AE3D47" w:rsidRPr="009669FF" w:rsidRDefault="00AE3D47" w:rsidP="009B2FDC">
      <w:pPr>
        <w:pStyle w:val="42"/>
      </w:pPr>
      <w:r w:rsidRPr="009669FF">
        <w:rPr>
          <w:b/>
          <w:bCs/>
          <w:rtl/>
        </w:rPr>
        <w:t>פסילה עקב התנהגות שלא בתום לב במכרזים קודמים</w:t>
      </w:r>
      <w:r w:rsidRPr="009669FF">
        <w:rPr>
          <w:rtl/>
        </w:rPr>
        <w:t xml:space="preserve"> – המציע, במסגרת מכרז קודם של המזמין, או של גוף אחר, נהג בערמה, בתכסיסנות או בחוסר ניקיון כפיים, </w:t>
      </w:r>
      <w:r w:rsidR="004D265A" w:rsidRPr="009669FF">
        <w:rPr>
          <w:rtl/>
        </w:rPr>
        <w:t xml:space="preserve">או </w:t>
      </w:r>
      <w:r w:rsidRPr="009669FF">
        <w:rPr>
          <w:rtl/>
        </w:rPr>
        <w:t>מסר מידע מטעה או מידע מהותי בלתי מדויק.</w:t>
      </w:r>
    </w:p>
    <w:p w14:paraId="0116145E" w14:textId="77777777" w:rsidR="00AE3D47" w:rsidRPr="009669FF" w:rsidRDefault="00AE3D47" w:rsidP="009B2FDC">
      <w:pPr>
        <w:pStyle w:val="42"/>
      </w:pPr>
      <w:r w:rsidRPr="009669FF">
        <w:rPr>
          <w:b/>
          <w:bCs/>
          <w:rtl/>
        </w:rPr>
        <w:t>פסילת הצעה עקב מצב כלכלי של המציע</w:t>
      </w:r>
      <w:r w:rsidRPr="009669FF">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471809BA" w14:textId="26086553" w:rsidR="00AE3D47" w:rsidRPr="009669FF" w:rsidRDefault="00AE3D47" w:rsidP="009B2FDC">
      <w:pPr>
        <w:pStyle w:val="42"/>
        <w:rPr>
          <w:b/>
          <w:bCs/>
        </w:rPr>
      </w:pPr>
      <w:r w:rsidRPr="009669FF">
        <w:rPr>
          <w:b/>
          <w:bCs/>
          <w:rtl/>
        </w:rPr>
        <w:t xml:space="preserve">פסילה בעקבות ניגוד עניינים </w:t>
      </w:r>
      <w:r w:rsidRPr="009669FF">
        <w:rPr>
          <w:rtl/>
        </w:rPr>
        <w:t xml:space="preserve">– אם קיים ניגוד עניינים, ישיר או עקיף, או חשש לניגוד עניינים בין ענייני המציע או בעלי העניין בו, לבין ביצוע השירותים על ידי המציע באופן שלדעת </w:t>
      </w:r>
      <w:r w:rsidR="006D3C08" w:rsidRPr="009669FF">
        <w:rPr>
          <w:rtl/>
        </w:rPr>
        <w:t>המערך</w:t>
      </w:r>
      <w:r w:rsidRPr="009669FF">
        <w:rPr>
          <w:rtl/>
        </w:rPr>
        <w:t xml:space="preserve"> אינו ניתן לריפוי.</w:t>
      </w:r>
    </w:p>
    <w:p w14:paraId="381C80DA" w14:textId="33833BCE" w:rsidR="00C00DAC" w:rsidRPr="009669FF" w:rsidRDefault="00C00DAC" w:rsidP="001A492D">
      <w:pPr>
        <w:pStyle w:val="3ff2"/>
      </w:pPr>
      <w:r w:rsidRPr="009669FF">
        <w:rPr>
          <w:rtl/>
        </w:rPr>
        <w:t xml:space="preserve">במקרים המנויים בתתי סעיף </w:t>
      </w:r>
      <w:r w:rsidR="00D07F97">
        <w:rPr>
          <w:cs/>
        </w:rPr>
        <w:t>‎</w:t>
      </w:r>
      <w:r w:rsidR="00E53793">
        <w:fldChar w:fldCharType="begin"/>
      </w:r>
      <w:r w:rsidR="00E53793">
        <w:rPr>
          <w:rtl/>
        </w:rPr>
        <w:instrText xml:space="preserve"> </w:instrText>
      </w:r>
      <w:r w:rsidR="00E53793">
        <w:instrText>REF</w:instrText>
      </w:r>
      <w:r w:rsidR="00E53793">
        <w:rPr>
          <w:rtl/>
        </w:rPr>
        <w:instrText xml:space="preserve"> _</w:instrText>
      </w:r>
      <w:r w:rsidR="00E53793">
        <w:instrText>Ref107469906 \r \h</w:instrText>
      </w:r>
      <w:r w:rsidR="00E53793">
        <w:rPr>
          <w:rtl/>
        </w:rPr>
        <w:instrText xml:space="preserve"> </w:instrText>
      </w:r>
      <w:r w:rsidR="00E53793">
        <w:fldChar w:fldCharType="separate"/>
      </w:r>
      <w:r w:rsidR="009D4EF3">
        <w:rPr>
          <w:cs/>
        </w:rPr>
        <w:t>‎</w:t>
      </w:r>
      <w:r w:rsidR="009D4EF3">
        <w:t>3.1.9</w:t>
      </w:r>
      <w:r w:rsidR="00E53793">
        <w:fldChar w:fldCharType="end"/>
      </w:r>
      <w:r w:rsidRPr="009669FF">
        <w:rPr>
          <w:rtl/>
        </w:rPr>
        <w:t xml:space="preserve">, תינתן למציע זכות טיעון בכתב או בעל פה לפני מתן ההחלטה הסופית, וזאת בכפוף לשיקול דעתו של המערך. </w:t>
      </w:r>
    </w:p>
    <w:p w14:paraId="5A643778" w14:textId="77777777" w:rsidR="001B737F" w:rsidRDefault="001B737F">
      <w:pPr>
        <w:bidi w:val="0"/>
        <w:spacing w:before="200" w:after="200" w:line="276" w:lineRule="auto"/>
        <w:rPr>
          <w:rFonts w:ascii="David" w:hAnsi="David" w:cs="David"/>
          <w:b/>
          <w:bCs/>
          <w:sz w:val="28"/>
          <w:szCs w:val="28"/>
          <w:u w:val="single"/>
          <w:rtl/>
        </w:rPr>
      </w:pPr>
      <w:bookmarkStart w:id="70" w:name="_Toc147325709"/>
      <w:bookmarkStart w:id="71" w:name="_Toc157348503"/>
      <w:r>
        <w:rPr>
          <w:rtl/>
        </w:rPr>
        <w:br w:type="page"/>
      </w:r>
    </w:p>
    <w:p w14:paraId="15620166" w14:textId="62E0853C" w:rsidR="001015D6" w:rsidRPr="009669FF" w:rsidRDefault="001015D6" w:rsidP="00B5760D">
      <w:pPr>
        <w:pStyle w:val="23"/>
        <w:rPr>
          <w:rtl/>
        </w:rPr>
      </w:pPr>
      <w:bookmarkStart w:id="72" w:name="_Toc163469283"/>
      <w:r w:rsidRPr="009669FF">
        <w:rPr>
          <w:rtl/>
        </w:rPr>
        <w:lastRenderedPageBreak/>
        <w:t>ביטול או שינוי המכרז</w:t>
      </w:r>
      <w:bookmarkEnd w:id="62"/>
      <w:bookmarkEnd w:id="63"/>
      <w:bookmarkEnd w:id="64"/>
      <w:bookmarkEnd w:id="70"/>
      <w:bookmarkEnd w:id="71"/>
      <w:bookmarkEnd w:id="72"/>
      <w:r w:rsidRPr="009669FF">
        <w:rPr>
          <w:rtl/>
        </w:rPr>
        <w:t xml:space="preserve"> </w:t>
      </w:r>
    </w:p>
    <w:p w14:paraId="6BDC66CA" w14:textId="28F4C891" w:rsidR="00DE5DFD" w:rsidRPr="009669FF" w:rsidRDefault="006D3C08" w:rsidP="00D729B8">
      <w:pPr>
        <w:pStyle w:val="3ff2"/>
      </w:pPr>
      <w:bookmarkStart w:id="73" w:name="_Toc516503360"/>
      <w:bookmarkStart w:id="74" w:name="_Toc519073575"/>
      <w:bookmarkStart w:id="75" w:name="_Toc519073921"/>
      <w:r w:rsidRPr="009669FF">
        <w:rPr>
          <w:rtl/>
        </w:rPr>
        <w:t>המערך</w:t>
      </w:r>
      <w:r w:rsidR="00DE5DFD" w:rsidRPr="009669FF">
        <w:rPr>
          <w:rtl/>
        </w:rPr>
        <w:t xml:space="preserve"> רשאי מיוזמתו ועל פי שיקול דעתו, לבטל את המכרז, לשנותו ולעדכנו, לרבות עדכוני מועדים הנקובים בו</w:t>
      </w:r>
      <w:r w:rsidR="00A723DD" w:rsidRPr="009669FF">
        <w:rPr>
          <w:rtl/>
        </w:rPr>
        <w:t xml:space="preserve"> לרבות שינויים בחוזה וביתר מסמכי המכרז</w:t>
      </w:r>
      <w:r w:rsidR="00472415" w:rsidRPr="009669FF">
        <w:rPr>
          <w:rtl/>
        </w:rPr>
        <w:t>, ולרבות קיצור ביטול או שינוי של הליך ההדגמה</w:t>
      </w:r>
      <w:r w:rsidR="00DE5DFD" w:rsidRPr="009669FF">
        <w:rPr>
          <w:rtl/>
        </w:rPr>
        <w:t>. שינויים כאמור</w:t>
      </w:r>
      <w:r w:rsidR="00B73913" w:rsidRPr="009669FF">
        <w:rPr>
          <w:rtl/>
        </w:rPr>
        <w:t xml:space="preserve"> יפורסמו </w:t>
      </w:r>
      <w:r w:rsidR="00855DE1" w:rsidRPr="009669FF">
        <w:rPr>
          <w:rtl/>
        </w:rPr>
        <w:t>ב</w:t>
      </w:r>
      <w:r w:rsidR="00855DE1" w:rsidRPr="00EC407D">
        <w:rPr>
          <w:rtl/>
        </w:rPr>
        <w:t>אתר מנהל הרכש הממשלתי</w:t>
      </w:r>
      <w:r w:rsidR="00B81A16">
        <w:rPr>
          <w:rFonts w:hint="cs"/>
          <w:rtl/>
        </w:rPr>
        <w:t xml:space="preserve"> (</w:t>
      </w:r>
      <w:r w:rsidR="00B81A16">
        <w:rPr>
          <w:rtl/>
        </w:rPr>
        <w:t xml:space="preserve">יש להזין בשורת החיפוש את מספר הפניה: </w:t>
      </w:r>
      <w:r w:rsidR="00D729B8" w:rsidRPr="00D729B8">
        <w:rPr>
          <w:rtl/>
        </w:rPr>
        <w:t>4000585933</w:t>
      </w:r>
      <w:r w:rsidR="00B81A16">
        <w:rPr>
          <w:rFonts w:hint="cs"/>
          <w:rtl/>
        </w:rPr>
        <w:t>)</w:t>
      </w:r>
      <w:r w:rsidR="00855DE1" w:rsidRPr="009669FF">
        <w:rPr>
          <w:rtl/>
        </w:rPr>
        <w:t xml:space="preserve">. </w:t>
      </w:r>
    </w:p>
    <w:p w14:paraId="01605131" w14:textId="77777777" w:rsidR="00100F86" w:rsidRPr="009669FF" w:rsidRDefault="00100F86" w:rsidP="001A492D">
      <w:pPr>
        <w:pStyle w:val="3ff2"/>
      </w:pPr>
      <w:r w:rsidRPr="009669FF">
        <w:rPr>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p>
    <w:p w14:paraId="67177760" w14:textId="77777777" w:rsidR="00DE5DFD" w:rsidRPr="009669FF" w:rsidRDefault="00DE5DFD" w:rsidP="001A492D">
      <w:pPr>
        <w:pStyle w:val="3ff2"/>
      </w:pPr>
      <w:r w:rsidRPr="009669FF">
        <w:rPr>
          <w:rtl/>
        </w:rPr>
        <w:t>ההתקשרות עם הזוכה במכרז מותנית בקיומו של תקציב זמין. ככל שמסיבות תקציביות לא ניתן יהיה להתקשר עם הזוכה במכרז</w:t>
      </w:r>
      <w:r w:rsidR="00B31F7B" w:rsidRPr="009669FF">
        <w:rPr>
          <w:rtl/>
        </w:rPr>
        <w:t xml:space="preserve"> או שיידרש צמצום תכולות</w:t>
      </w:r>
      <w:r w:rsidRPr="009669FF">
        <w:rPr>
          <w:rtl/>
        </w:rPr>
        <w:t xml:space="preserve">, רשאי </w:t>
      </w:r>
      <w:r w:rsidR="006D3C08" w:rsidRPr="009669FF">
        <w:rPr>
          <w:rtl/>
        </w:rPr>
        <w:t>המערך</w:t>
      </w:r>
      <w:r w:rsidRPr="009669FF">
        <w:rPr>
          <w:rtl/>
        </w:rPr>
        <w:t xml:space="preserve"> לבטל את המכרז</w:t>
      </w:r>
      <w:r w:rsidR="00B31F7B" w:rsidRPr="009669FF">
        <w:rPr>
          <w:rtl/>
        </w:rPr>
        <w:t xml:space="preserve"> או לצמצם את תכולותיו או לדחות את המועדים הרלוונטיים</w:t>
      </w:r>
      <w:r w:rsidRPr="009669FF">
        <w:rPr>
          <w:rtl/>
        </w:rPr>
        <w:t xml:space="preserve">. </w:t>
      </w:r>
    </w:p>
    <w:p w14:paraId="0A4B8F06" w14:textId="77777777" w:rsidR="00DE5DFD" w:rsidRPr="009669FF" w:rsidRDefault="006D3C08" w:rsidP="001A492D">
      <w:pPr>
        <w:pStyle w:val="3ff2"/>
      </w:pPr>
      <w:r w:rsidRPr="009669FF">
        <w:rPr>
          <w:rtl/>
        </w:rPr>
        <w:t>המערך</w:t>
      </w:r>
      <w:r w:rsidR="00DE5DFD" w:rsidRPr="009669FF">
        <w:rPr>
          <w:rtl/>
        </w:rPr>
        <w:t xml:space="preserve"> לא יהיה חייב לפצות את המציעים במקרה של ביטול המכרז</w:t>
      </w:r>
      <w:r w:rsidR="00B31F7B" w:rsidRPr="009669FF">
        <w:rPr>
          <w:rtl/>
        </w:rPr>
        <w:t>, צמצומו או דחייתו</w:t>
      </w:r>
      <w:r w:rsidR="00DE5DFD" w:rsidRPr="009669FF">
        <w:rPr>
          <w:rtl/>
        </w:rPr>
        <w:t>.</w:t>
      </w:r>
    </w:p>
    <w:p w14:paraId="004316C5" w14:textId="27369701" w:rsidR="00443DFA" w:rsidRPr="009669FF" w:rsidRDefault="00443DFA" w:rsidP="00B5760D">
      <w:pPr>
        <w:pStyle w:val="23"/>
      </w:pPr>
      <w:bookmarkStart w:id="76" w:name="_Toc147325710"/>
      <w:bookmarkStart w:id="77" w:name="_Ref157113377"/>
      <w:bookmarkStart w:id="78" w:name="_Toc157348504"/>
      <w:bookmarkStart w:id="79" w:name="_Toc163469284"/>
      <w:r w:rsidRPr="009669FF">
        <w:rPr>
          <w:rtl/>
        </w:rPr>
        <w:t>הצעות מציעים המספקים כיום שירות למערך</w:t>
      </w:r>
      <w:bookmarkEnd w:id="76"/>
      <w:bookmarkEnd w:id="77"/>
      <w:bookmarkEnd w:id="78"/>
      <w:bookmarkEnd w:id="79"/>
    </w:p>
    <w:p w14:paraId="657D3EE1" w14:textId="6126EAAE" w:rsidR="00443DFA" w:rsidRPr="009669FF" w:rsidRDefault="00443DFA" w:rsidP="00B5760D">
      <w:pPr>
        <w:pStyle w:val="2-0"/>
        <w:rPr>
          <w:noProof/>
        </w:rPr>
      </w:pPr>
      <w:r w:rsidRPr="009669FF">
        <w:rPr>
          <w:noProof/>
          <w:rtl/>
        </w:rPr>
        <w:t>במסגרת פעילויותיו, למערך התקשרויות קיימות</w:t>
      </w:r>
      <w:r w:rsidR="00765893" w:rsidRPr="009669FF">
        <w:rPr>
          <w:noProof/>
          <w:rtl/>
        </w:rPr>
        <w:t xml:space="preserve"> ו/או התקשרויות עבר</w:t>
      </w:r>
      <w:r w:rsidRPr="009669FF">
        <w:rPr>
          <w:noProof/>
          <w:rtl/>
        </w:rPr>
        <w:t xml:space="preserve"> עם חברות המספקות</w:t>
      </w:r>
      <w:r w:rsidR="00765893" w:rsidRPr="009669FF">
        <w:rPr>
          <w:noProof/>
          <w:rtl/>
        </w:rPr>
        <w:t xml:space="preserve"> ו/או סיפקו</w:t>
      </w:r>
      <w:r w:rsidRPr="009669FF">
        <w:rPr>
          <w:noProof/>
          <w:rtl/>
        </w:rPr>
        <w:t xml:space="preserve"> שירותים למערך גם בתחומים הרלוונטיים לשירותים הנדרשים במכרז זה ("התקשרויות </w:t>
      </w:r>
      <w:r w:rsidR="00AC0F2A" w:rsidRPr="009669FF">
        <w:rPr>
          <w:noProof/>
          <w:rtl/>
        </w:rPr>
        <w:t>דומות</w:t>
      </w:r>
      <w:r w:rsidRPr="009669FF">
        <w:rPr>
          <w:noProof/>
          <w:rtl/>
        </w:rPr>
        <w:t>"). המערך רשאי, על פי שיקול דעתו הבלעדי, לאפשר לחברות מולן יש</w:t>
      </w:r>
      <w:r w:rsidR="00765893" w:rsidRPr="009669FF">
        <w:rPr>
          <w:noProof/>
          <w:rtl/>
        </w:rPr>
        <w:t xml:space="preserve"> ו/או היו</w:t>
      </w:r>
      <w:r w:rsidRPr="009669FF">
        <w:rPr>
          <w:noProof/>
          <w:rtl/>
        </w:rPr>
        <w:t xml:space="preserve"> למערך התקשרויות</w:t>
      </w:r>
      <w:r w:rsidR="00765893" w:rsidRPr="009669FF">
        <w:rPr>
          <w:noProof/>
          <w:rtl/>
        </w:rPr>
        <w:t xml:space="preserve"> </w:t>
      </w:r>
      <w:r w:rsidR="00AC0F2A" w:rsidRPr="009669FF">
        <w:rPr>
          <w:noProof/>
          <w:rtl/>
        </w:rPr>
        <w:t>דומות</w:t>
      </w:r>
      <w:r w:rsidRPr="009669FF">
        <w:rPr>
          <w:noProof/>
          <w:rtl/>
        </w:rPr>
        <w:t xml:space="preserve">, להגיש הצעה למכרז זה בהתאם לכללי המכרז. עצם אספקת שירות במסגרת התקשרויות </w:t>
      </w:r>
      <w:r w:rsidR="001071D5" w:rsidRPr="009669FF">
        <w:rPr>
          <w:noProof/>
          <w:rtl/>
        </w:rPr>
        <w:t xml:space="preserve">דומות </w:t>
      </w:r>
      <w:r w:rsidRPr="009669FF">
        <w:rPr>
          <w:noProof/>
          <w:rtl/>
        </w:rPr>
        <w:t>לא תהווה</w:t>
      </w:r>
      <w:r w:rsidR="00450B0B" w:rsidRPr="009669FF">
        <w:rPr>
          <w:noProof/>
          <w:rtl/>
        </w:rPr>
        <w:t xml:space="preserve"> יתרון למציע או תמנע ממנו מלהגיש</w:t>
      </w:r>
      <w:r w:rsidRPr="009669FF">
        <w:rPr>
          <w:noProof/>
          <w:rtl/>
        </w:rPr>
        <w:t xml:space="preserve"> הצעה למכרז זה. ככל </w:t>
      </w:r>
      <w:r w:rsidR="00DD19F0" w:rsidRPr="009669FF">
        <w:rPr>
          <w:noProof/>
          <w:rtl/>
        </w:rPr>
        <w:t>שתוגשנה</w:t>
      </w:r>
      <w:r w:rsidRPr="009669FF">
        <w:rPr>
          <w:noProof/>
          <w:rtl/>
        </w:rPr>
        <w:t xml:space="preserve">, ההצעות </w:t>
      </w:r>
      <w:r w:rsidR="004D7436" w:rsidRPr="009669FF">
        <w:rPr>
          <w:noProof/>
          <w:rtl/>
        </w:rPr>
        <w:t>תבדקנה</w:t>
      </w:r>
      <w:r w:rsidRPr="009669FF">
        <w:rPr>
          <w:noProof/>
          <w:rtl/>
        </w:rPr>
        <w:t xml:space="preserve"> בהתאם לכללי מכרז זה ככל הצעה אחרת שתוגש במסגרתו</w:t>
      </w:r>
      <w:r w:rsidR="00DB7F8B" w:rsidRPr="009669FF">
        <w:rPr>
          <w:noProof/>
          <w:rtl/>
        </w:rPr>
        <w:t>.</w:t>
      </w:r>
      <w:r w:rsidR="00470F1A">
        <w:rPr>
          <w:noProof/>
          <w:rtl/>
        </w:rPr>
        <w:t xml:space="preserve"> </w:t>
      </w:r>
    </w:p>
    <w:p w14:paraId="10E23B2C" w14:textId="73489E4A" w:rsidR="001015D6" w:rsidRPr="009669FF" w:rsidRDefault="001015D6" w:rsidP="00B5760D">
      <w:pPr>
        <w:pStyle w:val="23"/>
      </w:pPr>
      <w:bookmarkStart w:id="80" w:name="_Toc147325711"/>
      <w:bookmarkStart w:id="81" w:name="_Toc157348505"/>
      <w:bookmarkStart w:id="82" w:name="_Toc163469285"/>
      <w:r w:rsidRPr="009669FF">
        <w:rPr>
          <w:rtl/>
        </w:rPr>
        <w:t>הוצאות</w:t>
      </w:r>
      <w:bookmarkEnd w:id="73"/>
      <w:bookmarkEnd w:id="74"/>
      <w:bookmarkEnd w:id="75"/>
      <w:bookmarkEnd w:id="80"/>
      <w:bookmarkEnd w:id="81"/>
      <w:bookmarkEnd w:id="82"/>
      <w:r w:rsidRPr="009669FF">
        <w:rPr>
          <w:rtl/>
        </w:rPr>
        <w:t xml:space="preserve"> </w:t>
      </w:r>
    </w:p>
    <w:p w14:paraId="5204BD02" w14:textId="77777777" w:rsidR="001015D6" w:rsidRPr="009669FF" w:rsidRDefault="001015D6" w:rsidP="00B5760D">
      <w:pPr>
        <w:pStyle w:val="2-0"/>
        <w:rPr>
          <w:rtl/>
        </w:rPr>
      </w:pPr>
      <w:r w:rsidRPr="0096375E">
        <w:rPr>
          <w:rtl/>
        </w:rPr>
        <w:t>המציע לא יהיה זכאי להחזר הוצאות או לפיצוי כלשהו בקשר עם המכרז, לרבות במקרה של הפסקתו,</w:t>
      </w:r>
      <w:r w:rsidRPr="009669FF">
        <w:rPr>
          <w:rtl/>
        </w:rPr>
        <w:t xml:space="preserve"> עיכובו, שינוי תנאיו או ביטולו. </w:t>
      </w:r>
    </w:p>
    <w:p w14:paraId="1AD3CE25" w14:textId="0B7DEB76" w:rsidR="00377479" w:rsidRPr="009669FF" w:rsidRDefault="001015D6" w:rsidP="00B5760D">
      <w:pPr>
        <w:pStyle w:val="23"/>
      </w:pPr>
      <w:bookmarkStart w:id="83" w:name="_Toc516503361"/>
      <w:bookmarkStart w:id="84" w:name="_Toc519073576"/>
      <w:bookmarkStart w:id="85" w:name="_Toc519073922"/>
      <w:bookmarkStart w:id="86" w:name="_Toc147325712"/>
      <w:bookmarkStart w:id="87" w:name="_Toc157348506"/>
      <w:bookmarkStart w:id="88" w:name="_Toc163469286"/>
      <w:r w:rsidRPr="009669FF">
        <w:rPr>
          <w:rtl/>
        </w:rPr>
        <w:t>סמכות השיפוט</w:t>
      </w:r>
      <w:bookmarkEnd w:id="83"/>
      <w:bookmarkEnd w:id="84"/>
      <w:bookmarkEnd w:id="85"/>
      <w:bookmarkEnd w:id="86"/>
      <w:bookmarkEnd w:id="87"/>
      <w:bookmarkEnd w:id="88"/>
    </w:p>
    <w:p w14:paraId="4A9821CE" w14:textId="77777777" w:rsidR="001015D6" w:rsidRPr="009669FF" w:rsidRDefault="001015D6" w:rsidP="00B5760D">
      <w:pPr>
        <w:pStyle w:val="2-0"/>
        <w:rPr>
          <w:rtl/>
        </w:rPr>
      </w:pPr>
      <w:r w:rsidRPr="0096375E">
        <w:rPr>
          <w:rtl/>
        </w:rPr>
        <w:t>סמכות השיפוט בכל הקשור לנושאים ועניינים הנוגעים למכרז, או בכל תביעה הנובעת מהליך ניהולו, תהיה</w:t>
      </w:r>
      <w:r w:rsidRPr="009669FF">
        <w:rPr>
          <w:rtl/>
        </w:rPr>
        <w:t xml:space="preserve"> אך ורק בבתי המשפט המוסמכים </w:t>
      </w:r>
      <w:r w:rsidR="00A723DD" w:rsidRPr="009669FF">
        <w:rPr>
          <w:rtl/>
        </w:rPr>
        <w:t>במקום בו יושבת ועדת המכרזים של המ</w:t>
      </w:r>
      <w:r w:rsidR="00BE5BF4" w:rsidRPr="009669FF">
        <w:rPr>
          <w:rtl/>
        </w:rPr>
        <w:t>ערך</w:t>
      </w:r>
      <w:r w:rsidRPr="009669FF">
        <w:rPr>
          <w:rtl/>
        </w:rPr>
        <w:t>.</w:t>
      </w:r>
      <w:r w:rsidR="00A91369" w:rsidRPr="009669FF">
        <w:rPr>
          <w:rtl/>
        </w:rPr>
        <w:t xml:space="preserve"> הדין החל יהיה דין מדינת ישראל.</w:t>
      </w:r>
    </w:p>
    <w:p w14:paraId="4955B6CC" w14:textId="77777777" w:rsidR="00535681" w:rsidRPr="009669FF" w:rsidRDefault="00535681" w:rsidP="00B5760D">
      <w:pPr>
        <w:pStyle w:val="23"/>
      </w:pPr>
      <w:bookmarkStart w:id="89" w:name="_Toc147325713"/>
      <w:bookmarkStart w:id="90" w:name="_Toc157348507"/>
      <w:bookmarkStart w:id="91" w:name="_Toc163469287"/>
      <w:bookmarkStart w:id="92" w:name="_Toc516503362"/>
      <w:bookmarkStart w:id="93" w:name="_Toc519073577"/>
      <w:bookmarkStart w:id="94" w:name="_Toc519073923"/>
      <w:r w:rsidRPr="009669FF">
        <w:rPr>
          <w:rtl/>
        </w:rPr>
        <w:t>בעלות על ההצעה והשימוש בה</w:t>
      </w:r>
      <w:bookmarkEnd w:id="89"/>
      <w:bookmarkEnd w:id="90"/>
      <w:bookmarkEnd w:id="91"/>
    </w:p>
    <w:p w14:paraId="78529D94" w14:textId="7BE82E7C" w:rsidR="00535681" w:rsidRPr="009669FF" w:rsidRDefault="00535681" w:rsidP="00B5760D">
      <w:pPr>
        <w:pStyle w:val="2-0"/>
      </w:pPr>
      <w:r w:rsidRPr="0096375E">
        <w:rPr>
          <w:rtl/>
        </w:rPr>
        <w:t>מכרז זה הוא קניינו הרוחני של המ</w:t>
      </w:r>
      <w:r w:rsidR="00166758" w:rsidRPr="0096375E">
        <w:rPr>
          <w:rtl/>
        </w:rPr>
        <w:t>ערך</w:t>
      </w:r>
      <w:r w:rsidRPr="0096375E">
        <w:rPr>
          <w:rtl/>
        </w:rPr>
        <w:t>, אשר מועבר למציעים לצורך הגשת הצעה בלבד. אין לעשות בו שימוש</w:t>
      </w:r>
      <w:r w:rsidRPr="009669FF">
        <w:rPr>
          <w:rtl/>
        </w:rPr>
        <w:t xml:space="preserve"> שאינו לצורך הכנת הצעת המציע למכרז זה.</w:t>
      </w:r>
    </w:p>
    <w:p w14:paraId="0B8BB236" w14:textId="77777777" w:rsidR="001B737F" w:rsidRDefault="001B737F">
      <w:pPr>
        <w:bidi w:val="0"/>
        <w:spacing w:before="200" w:after="200" w:line="276" w:lineRule="auto"/>
        <w:rPr>
          <w:rFonts w:ascii="David" w:hAnsi="David" w:cs="David"/>
          <w:b/>
          <w:bCs/>
          <w:sz w:val="28"/>
          <w:szCs w:val="28"/>
          <w:u w:val="single"/>
          <w:rtl/>
        </w:rPr>
      </w:pPr>
      <w:bookmarkStart w:id="95" w:name="_Toc147325714"/>
      <w:bookmarkStart w:id="96" w:name="_Toc157348508"/>
      <w:r>
        <w:rPr>
          <w:rtl/>
        </w:rPr>
        <w:br w:type="page"/>
      </w:r>
    </w:p>
    <w:p w14:paraId="14741F12" w14:textId="51B0ED48" w:rsidR="00377479" w:rsidRPr="009669FF" w:rsidRDefault="00377479" w:rsidP="00B5760D">
      <w:pPr>
        <w:pStyle w:val="23"/>
      </w:pPr>
      <w:bookmarkStart w:id="97" w:name="_Toc163469288"/>
      <w:r w:rsidRPr="009669FF">
        <w:rPr>
          <w:rtl/>
        </w:rPr>
        <w:lastRenderedPageBreak/>
        <w:t>סודיות ההצעה וזכות העיון</w:t>
      </w:r>
      <w:bookmarkEnd w:id="92"/>
      <w:bookmarkEnd w:id="93"/>
      <w:bookmarkEnd w:id="94"/>
      <w:bookmarkEnd w:id="95"/>
      <w:bookmarkEnd w:id="96"/>
      <w:bookmarkEnd w:id="97"/>
    </w:p>
    <w:p w14:paraId="45D8A305" w14:textId="77777777" w:rsidR="0013061D" w:rsidRPr="009669FF" w:rsidRDefault="006D3C08" w:rsidP="001A492D">
      <w:pPr>
        <w:pStyle w:val="3ff2"/>
      </w:pPr>
      <w:r w:rsidRPr="009669FF">
        <w:rPr>
          <w:rtl/>
        </w:rPr>
        <w:t>המערך</w:t>
      </w:r>
      <w:r w:rsidR="00F806DD" w:rsidRPr="009669FF">
        <w:rPr>
          <w:rtl/>
        </w:rPr>
        <w:t xml:space="preserve"> מתחייב שלא לגלות תוכן </w:t>
      </w:r>
      <w:r w:rsidR="0013061D" w:rsidRPr="009669FF">
        <w:rPr>
          <w:rtl/>
        </w:rPr>
        <w:t>הצעה</w:t>
      </w:r>
      <w:r w:rsidR="00F806DD" w:rsidRPr="009669FF">
        <w:rPr>
          <w:rtl/>
        </w:rPr>
        <w:t xml:space="preserve"> שתוגש במכרז זה</w:t>
      </w:r>
      <w:r w:rsidR="0013061D" w:rsidRPr="009669FF">
        <w:rPr>
          <w:rtl/>
        </w:rPr>
        <w:t xml:space="preserve"> לצד שלישי שאינו מעובדי </w:t>
      </w:r>
      <w:r w:rsidR="00A91369" w:rsidRPr="009669FF">
        <w:rPr>
          <w:rtl/>
        </w:rPr>
        <w:t>המשרד</w:t>
      </w:r>
      <w:r w:rsidR="0013061D" w:rsidRPr="009669FF">
        <w:rPr>
          <w:rtl/>
        </w:rPr>
        <w:t xml:space="preserve"> או יועצים המועסקים על ידו לצורך המכרז, אשר גם עליהם תחול חובת הסודיות ואי השימוש בהצעת המציע אלא לצורכי </w:t>
      </w:r>
      <w:r w:rsidR="00103391" w:rsidRPr="009669FF">
        <w:rPr>
          <w:rtl/>
        </w:rPr>
        <w:t xml:space="preserve">המכרז </w:t>
      </w:r>
      <w:r w:rsidR="0013061D" w:rsidRPr="009669FF">
        <w:rPr>
          <w:rtl/>
        </w:rPr>
        <w:t>בלבד.</w:t>
      </w:r>
    </w:p>
    <w:p w14:paraId="22F2DA79" w14:textId="586E4EDC" w:rsidR="00EF41CE" w:rsidRPr="009669FF" w:rsidRDefault="00EF41CE" w:rsidP="001A492D">
      <w:pPr>
        <w:pStyle w:val="3ff2"/>
      </w:pPr>
      <w:r w:rsidRPr="009669FF">
        <w:rPr>
          <w:rtl/>
        </w:rPr>
        <w:t xml:space="preserve">יחד עם זאת, מובהר כי בהתאם לתקנה 21(ה) לתקנות חובת המכרזים, מציעים </w:t>
      </w:r>
      <w:r w:rsidR="00615395" w:rsidRPr="00615395">
        <w:rPr>
          <w:rFonts w:hint="cs"/>
          <w:rtl/>
        </w:rPr>
        <w:t>שלא</w:t>
      </w:r>
      <w:r w:rsidRPr="009669FF">
        <w:rPr>
          <w:rtl/>
        </w:rPr>
        <w:t xml:space="preserve"> זכו במכרז רשאים לבקש לעיין בהצעה זוכה, וכן במסמכים נוספים הקשורים במכרז. המערך ימנע ממציעים עיון במסמכי ההצעה או במסמכים נוספים הקשורים במכרז, לגביהם החליטה ועדת המכרזים של</w:t>
      </w:r>
      <w:r w:rsidR="00470F1A">
        <w:rPr>
          <w:rtl/>
        </w:rPr>
        <w:t xml:space="preserve"> </w:t>
      </w:r>
      <w:r w:rsidRPr="009669FF">
        <w:rPr>
          <w:rtl/>
        </w:rPr>
        <w:t xml:space="preserve">המערך כי הם בגדר סוד מסחרי או מקצועי, או שעלולים לפגוע בביטחון המדינה, יחסי החוץ שלה, כלכלתה וביטחון הציבור, והכל בהתאם לתקנות. </w:t>
      </w:r>
    </w:p>
    <w:p w14:paraId="6DE69874" w14:textId="101BC1BA" w:rsidR="00AE2EDB" w:rsidRPr="009669FF" w:rsidRDefault="00AE2EDB" w:rsidP="001A492D">
      <w:pPr>
        <w:pStyle w:val="3ff2"/>
      </w:pPr>
      <w:r w:rsidRPr="009669FF">
        <w:rPr>
          <w:rtl/>
        </w:rPr>
        <w:t xml:space="preserve">אם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מובהר כי לא יהא בעצם הבקשה כדי למנוע עיון בסעיפים הרלוונטיים, והחלטה בנושא תתקבל על ידי ועדת המכרזים של </w:t>
      </w:r>
      <w:r w:rsidR="006D3C08" w:rsidRPr="009669FF">
        <w:rPr>
          <w:rtl/>
        </w:rPr>
        <w:t>המערך</w:t>
      </w:r>
      <w:r w:rsidRPr="009669FF">
        <w:rPr>
          <w:rtl/>
        </w:rPr>
        <w:t xml:space="preserve">. </w:t>
      </w:r>
    </w:p>
    <w:p w14:paraId="42739972" w14:textId="77777777" w:rsidR="00AE2EDB" w:rsidRPr="009669FF" w:rsidRDefault="00AE2EDB" w:rsidP="001A492D">
      <w:pPr>
        <w:pStyle w:val="3ff2"/>
      </w:pPr>
      <w:r w:rsidRPr="009669FF">
        <w:rPr>
          <w:rtl/>
        </w:rPr>
        <w:t>מציע שטען שחלק מסוים מהצעתו היא סוד מסחרי או מקצועי, יהיה מנוע מלדרוש לעיין בחלק זה של ההצעה הזוכה במכרז.</w:t>
      </w:r>
    </w:p>
    <w:p w14:paraId="67D27544" w14:textId="77777777" w:rsidR="00AE2EDB" w:rsidRPr="009669FF" w:rsidRDefault="00AE2EDB" w:rsidP="001A492D">
      <w:pPr>
        <w:pStyle w:val="3ff2"/>
      </w:pPr>
      <w:r w:rsidRPr="009669FF">
        <w:rPr>
          <w:rtl/>
        </w:rPr>
        <w:t xml:space="preserve">במקרה בו ועדת המכרזים של </w:t>
      </w:r>
      <w:r w:rsidR="006D3C08" w:rsidRPr="009669FF">
        <w:rPr>
          <w:rtl/>
        </w:rPr>
        <w:t>המערך</w:t>
      </w:r>
      <w:r w:rsidRPr="009669FF">
        <w:rPr>
          <w:rtl/>
        </w:rPr>
        <w:t xml:space="preserve"> תדחה את טענת המציע הזוכה בדבר היות חלקים מהצעתו סוד מסחרי או מקצועי, </w:t>
      </w:r>
      <w:r w:rsidR="007F544A" w:rsidRPr="009669FF">
        <w:rPr>
          <w:rtl/>
        </w:rPr>
        <w:t xml:space="preserve">תמסר לו הודעה </w:t>
      </w:r>
      <w:r w:rsidRPr="009669FF">
        <w:rPr>
          <w:rtl/>
        </w:rPr>
        <w:t xml:space="preserve">על כך לפחות 5 ימי עבודה טרם העמדת זכות העיון בפועל. </w:t>
      </w:r>
    </w:p>
    <w:p w14:paraId="125EFF21" w14:textId="2FC35DFA" w:rsidR="00EA6409" w:rsidRPr="009669FF" w:rsidRDefault="00F806DD" w:rsidP="001A492D">
      <w:pPr>
        <w:pStyle w:val="3ff2"/>
      </w:pPr>
      <w:r w:rsidRPr="009669FF">
        <w:rPr>
          <w:rtl/>
        </w:rPr>
        <w:t xml:space="preserve">בכפוף לאמור בסעיף זה, בהשתתפותו במכרז מסכים המציע, כי הצעתו תועמד במלואה, על נספחיה, לעיונם של יתר המציעים במכרז בהתאם להוראות הדין ותקנות חובת המכרזים. </w:t>
      </w:r>
      <w:bookmarkStart w:id="98" w:name="_Toc519073578"/>
      <w:bookmarkStart w:id="99" w:name="_Toc519073924"/>
    </w:p>
    <w:p w14:paraId="103EA6C8" w14:textId="452E0ABE" w:rsidR="00F11A60" w:rsidRPr="009669FF" w:rsidRDefault="00F11A60" w:rsidP="001A492D">
      <w:pPr>
        <w:pStyle w:val="3ff2"/>
        <w:rPr>
          <w:rtl/>
        </w:rPr>
        <w:sectPr w:rsidR="00F11A60" w:rsidRPr="009669FF" w:rsidSect="00A64385">
          <w:pgSz w:w="11906" w:h="16838" w:code="9"/>
          <w:pgMar w:top="1616" w:right="1418" w:bottom="1440" w:left="1418" w:header="709" w:footer="709" w:gutter="0"/>
          <w:cols w:space="708"/>
          <w:bidi/>
          <w:rtlGutter/>
          <w:docGrid w:linePitch="360"/>
        </w:sectPr>
      </w:pPr>
    </w:p>
    <w:p w14:paraId="631FBC73" w14:textId="6D9106A3" w:rsidR="0087504B" w:rsidRPr="009669FF" w:rsidRDefault="0087504B" w:rsidP="0096375E">
      <w:pPr>
        <w:pStyle w:val="14"/>
        <w:rPr>
          <w:rtl/>
        </w:rPr>
      </w:pPr>
      <w:bookmarkStart w:id="100" w:name="_Toc519073558"/>
      <w:bookmarkStart w:id="101" w:name="_Toc519073904"/>
      <w:bookmarkStart w:id="102" w:name="_Ref106547036"/>
      <w:bookmarkStart w:id="103" w:name="_Ref107472628"/>
      <w:bookmarkStart w:id="104" w:name="_Ref107472666"/>
      <w:bookmarkStart w:id="105" w:name="_Toc147325715"/>
      <w:bookmarkStart w:id="106" w:name="_Toc163469289"/>
      <w:r w:rsidRPr="009669FF">
        <w:rPr>
          <w:rtl/>
        </w:rPr>
        <w:lastRenderedPageBreak/>
        <w:t>תנאי סף להשתתפות במכרז</w:t>
      </w:r>
      <w:bookmarkEnd w:id="100"/>
      <w:bookmarkEnd w:id="101"/>
      <w:bookmarkEnd w:id="102"/>
      <w:bookmarkEnd w:id="103"/>
      <w:bookmarkEnd w:id="104"/>
      <w:bookmarkEnd w:id="105"/>
      <w:bookmarkEnd w:id="106"/>
    </w:p>
    <w:p w14:paraId="249E42E6" w14:textId="77777777" w:rsidR="007846D5" w:rsidRPr="009669FF" w:rsidRDefault="007846D5" w:rsidP="00B5760D">
      <w:pPr>
        <w:pStyle w:val="1-0"/>
        <w:rPr>
          <w:rtl/>
        </w:rPr>
      </w:pPr>
      <w:bookmarkStart w:id="107" w:name="_Toc147325716"/>
      <w:bookmarkStart w:id="108" w:name="_Toc157348509"/>
      <w:r w:rsidRPr="009669FF">
        <w:rPr>
          <w:rtl/>
        </w:rPr>
        <w:t xml:space="preserve">יעברו לשלב ב' מציעים אשר עומדים, במועד האחרון להגשת מענה לשלב א', בדרישות הבאות. </w:t>
      </w:r>
    </w:p>
    <w:p w14:paraId="6679489F" w14:textId="77777777" w:rsidR="007846D5" w:rsidRPr="009669FF" w:rsidRDefault="007846D5" w:rsidP="00B5760D">
      <w:pPr>
        <w:pStyle w:val="1-0"/>
        <w:rPr>
          <w:rtl/>
        </w:rPr>
      </w:pPr>
      <w:r w:rsidRPr="009669FF">
        <w:rPr>
          <w:rtl/>
        </w:rPr>
        <w:t>הוכחת העמידה בתנאי הסף המנויים להלן, תתבצע בהתאם להוראות חוברת ההצעה לשלב א'. רק מציע שיעמוד בדרישות אלו ייכלל בקבוצת המציעים אשר יקבלו את מסמכי שלב ב' של המכרז  ויורשו להגיש הצעה לשלב זה:</w:t>
      </w:r>
    </w:p>
    <w:p w14:paraId="0652660A" w14:textId="1711D066" w:rsidR="00AF2990" w:rsidRPr="009669FF" w:rsidRDefault="00005B44" w:rsidP="00B5760D">
      <w:pPr>
        <w:pStyle w:val="23"/>
        <w:rPr>
          <w:rtl/>
        </w:rPr>
      </w:pPr>
      <w:bookmarkStart w:id="109" w:name="_Toc163469290"/>
      <w:r>
        <w:rPr>
          <w:rFonts w:hint="cs"/>
          <w:rtl/>
        </w:rPr>
        <w:t xml:space="preserve">תנאי </w:t>
      </w:r>
      <w:r w:rsidR="00173413">
        <w:rPr>
          <w:rFonts w:hint="cs"/>
          <w:rtl/>
        </w:rPr>
        <w:t>סף מנהלי</w:t>
      </w:r>
      <w:r>
        <w:rPr>
          <w:rFonts w:hint="cs"/>
          <w:rtl/>
        </w:rPr>
        <w:t>ים</w:t>
      </w:r>
      <w:bookmarkEnd w:id="107"/>
      <w:bookmarkEnd w:id="108"/>
      <w:bookmarkEnd w:id="109"/>
    </w:p>
    <w:p w14:paraId="0D3C7341" w14:textId="60B03E23" w:rsidR="00AF2990" w:rsidRPr="009669FF" w:rsidRDefault="00AF2990" w:rsidP="001A492D">
      <w:pPr>
        <w:pStyle w:val="3ff2"/>
      </w:pPr>
      <w:r w:rsidRPr="009669FF">
        <w:rPr>
          <w:rtl/>
        </w:rPr>
        <w:t xml:space="preserve">המציע הוא תאגיד הרשום כדין בישראל. </w:t>
      </w:r>
    </w:p>
    <w:p w14:paraId="104E9C15" w14:textId="08077C41" w:rsidR="0087504B" w:rsidRDefault="0087504B" w:rsidP="001A492D">
      <w:pPr>
        <w:pStyle w:val="3ff2"/>
      </w:pPr>
      <w:r w:rsidRPr="009669FF">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w:t>
      </w:r>
    </w:p>
    <w:p w14:paraId="7F2D781E" w14:textId="6C7A6524" w:rsidR="00173413" w:rsidRDefault="00005B44" w:rsidP="001A492D">
      <w:pPr>
        <w:pStyle w:val="3ff2"/>
        <w:rPr>
          <w:rtl/>
        </w:rPr>
      </w:pPr>
      <w:r>
        <w:rPr>
          <w:rFonts w:hint="cs"/>
          <w:rtl/>
        </w:rPr>
        <w:t>המצי</w:t>
      </w:r>
      <w:r w:rsidR="00173413">
        <w:rPr>
          <w:rtl/>
        </w:rPr>
        <w:t>ע מנהל את פנקסי החשבונות והרשומות שעליו לנהל על פי פקודת מס הכנסה [נוסח חדש] וחוק מס ערך מוסף, התשל"ו-1975 (להלן: "חוק מס ערך מוסף"), או שהוא פטור מניהולם.</w:t>
      </w:r>
    </w:p>
    <w:p w14:paraId="0E660BA4" w14:textId="46B50964" w:rsidR="00173413" w:rsidRPr="00005B44" w:rsidRDefault="00173413" w:rsidP="001A492D">
      <w:pPr>
        <w:pStyle w:val="3ff2"/>
        <w:rPr>
          <w:rtl/>
        </w:rPr>
      </w:pPr>
      <w:r w:rsidRPr="00005B44">
        <w:rPr>
          <w:rtl/>
        </w:rPr>
        <w:t>המציע מדווח לפקיד השומה על הכנסותיו ומדווח למינהל על עסקאות שמוטל עליהן מס, לפי חוק מס ערך מוסף.</w:t>
      </w:r>
    </w:p>
    <w:p w14:paraId="7BD9460D" w14:textId="77777777" w:rsidR="00173413" w:rsidRPr="00005B44" w:rsidRDefault="00173413" w:rsidP="001A492D">
      <w:pPr>
        <w:pStyle w:val="3ff2"/>
        <w:rPr>
          <w:rtl/>
        </w:rPr>
      </w:pPr>
      <w:r w:rsidRPr="00005B44">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p w14:paraId="596158C2" w14:textId="6E5812B9" w:rsidR="00173413" w:rsidRDefault="00173413" w:rsidP="001A492D">
      <w:pPr>
        <w:pStyle w:val="3ff2"/>
      </w:pPr>
      <w:r w:rsidRPr="00005B44">
        <w:rPr>
          <w:rtl/>
        </w:rPr>
        <w:t xml:space="preserve">ייצוג הולם: המציע עומד בהוראות סעיף 9 לחוק שוויון זכויות לאנשים עם מוגבלויות, התשנ"ח-1998, או שהן אינן חלות עליו, וכן פועל כמתחייב בסעיף 2ב1 לחוק עסקאות גופים ציבוריים. </w:t>
      </w:r>
    </w:p>
    <w:p w14:paraId="0841695D" w14:textId="77777777" w:rsidR="0067396C" w:rsidRDefault="0067396C">
      <w:pPr>
        <w:bidi w:val="0"/>
        <w:spacing w:before="200" w:after="200" w:line="276" w:lineRule="auto"/>
        <w:rPr>
          <w:rFonts w:ascii="David" w:hAnsi="David" w:cs="David"/>
          <w:b/>
          <w:bCs/>
          <w:sz w:val="28"/>
          <w:szCs w:val="28"/>
          <w:u w:val="single"/>
          <w:rtl/>
        </w:rPr>
      </w:pPr>
      <w:bookmarkStart w:id="110" w:name="_Toc147325717"/>
      <w:bookmarkStart w:id="111" w:name="_Toc157348510"/>
      <w:bookmarkStart w:id="112" w:name="_Hlk106030966"/>
      <w:r>
        <w:rPr>
          <w:rtl/>
        </w:rPr>
        <w:br w:type="page"/>
      </w:r>
    </w:p>
    <w:p w14:paraId="32C68302" w14:textId="56FECE69" w:rsidR="0087504B" w:rsidRPr="009669FF" w:rsidRDefault="0087504B" w:rsidP="00B5760D">
      <w:pPr>
        <w:pStyle w:val="23"/>
      </w:pPr>
      <w:bookmarkStart w:id="113" w:name="_Toc163469291"/>
      <w:r w:rsidRPr="009669FF">
        <w:rPr>
          <w:rtl/>
        </w:rPr>
        <w:lastRenderedPageBreak/>
        <w:t>תנאי סף</w:t>
      </w:r>
      <w:r w:rsidR="00173413">
        <w:rPr>
          <w:rFonts w:hint="cs"/>
          <w:rtl/>
        </w:rPr>
        <w:t xml:space="preserve"> מקצועי</w:t>
      </w:r>
      <w:r w:rsidR="00FF4ED4">
        <w:rPr>
          <w:rFonts w:hint="cs"/>
          <w:rtl/>
        </w:rPr>
        <w:t>ים</w:t>
      </w:r>
      <w:bookmarkEnd w:id="110"/>
      <w:bookmarkEnd w:id="111"/>
      <w:bookmarkEnd w:id="113"/>
    </w:p>
    <w:p w14:paraId="6C0F2728" w14:textId="51B8D834" w:rsidR="007846D5" w:rsidRPr="007846D5" w:rsidRDefault="007846D5" w:rsidP="007846D5">
      <w:pPr>
        <w:pStyle w:val="3ff2"/>
        <w:rPr>
          <w:lang w:eastAsia="he-IL"/>
        </w:rPr>
      </w:pPr>
      <w:bookmarkStart w:id="114" w:name="_Ref497897569"/>
      <w:bookmarkStart w:id="115" w:name="_Toc147325718"/>
      <w:bookmarkEnd w:id="112"/>
      <w:r w:rsidRPr="007846D5">
        <w:rPr>
          <w:rFonts w:hint="cs"/>
          <w:rtl/>
          <w:lang w:eastAsia="he-IL"/>
        </w:rPr>
        <w:t>המציע</w:t>
      </w:r>
      <w:r w:rsidRPr="007846D5">
        <w:rPr>
          <w:rFonts w:hint="cs"/>
          <w:sz w:val="32"/>
          <w:szCs w:val="32"/>
          <w:rtl/>
          <w:lang w:eastAsia="he-IL"/>
        </w:rPr>
        <w:t xml:space="preserve"> </w:t>
      </w:r>
      <w:r w:rsidRPr="007846D5">
        <w:rPr>
          <w:rFonts w:hint="cs"/>
          <w:rtl/>
          <w:lang w:eastAsia="he-IL"/>
        </w:rPr>
        <w:t>הינו בעל</w:t>
      </w:r>
      <w:r w:rsidRPr="007846D5">
        <w:rPr>
          <w:rFonts w:hint="cs"/>
          <w:sz w:val="32"/>
          <w:szCs w:val="32"/>
          <w:rtl/>
          <w:lang w:eastAsia="he-IL"/>
        </w:rPr>
        <w:t xml:space="preserve"> </w:t>
      </w:r>
      <w:r w:rsidRPr="007846D5">
        <w:rPr>
          <w:rFonts w:hint="cs"/>
          <w:rtl/>
          <w:lang w:eastAsia="he-IL"/>
        </w:rPr>
        <w:t>אישור ביטחוני להחזיק ולאחסן חומר/רשומות בסיווג "שמור" לפחות מאחד מהגורמים הבאים: שב"כ, מלמ"ב/משרד הביטחון, משרד ראש הממשלה. כמו כן למציע עובדים (</w:t>
      </w:r>
      <w:r w:rsidR="00F04B1D">
        <w:rPr>
          <w:rFonts w:hint="cs"/>
          <w:rtl/>
          <w:lang w:eastAsia="he-IL"/>
        </w:rPr>
        <w:t>צוות ניהולי ותפעולי וצוות והון אנושי</w:t>
      </w:r>
      <w:r w:rsidRPr="007846D5">
        <w:rPr>
          <w:rFonts w:hint="cs"/>
          <w:rtl/>
          <w:lang w:eastAsia="he-IL"/>
        </w:rPr>
        <w:t>) בעלי סיווג ביטחוני לרמת "שמור" לפחות.</w:t>
      </w:r>
      <w:bookmarkEnd w:id="114"/>
    </w:p>
    <w:p w14:paraId="1C5E08D8" w14:textId="3D135662" w:rsidR="007846D5" w:rsidRPr="007846D5" w:rsidRDefault="007846D5" w:rsidP="007846D5">
      <w:pPr>
        <w:pStyle w:val="3ff2"/>
        <w:rPr>
          <w:lang w:eastAsia="he-IL"/>
        </w:rPr>
      </w:pPr>
      <w:bookmarkStart w:id="116" w:name="_Ref497897594"/>
      <w:r w:rsidRPr="007846D5">
        <w:rPr>
          <w:rFonts w:hint="cs"/>
          <w:rtl/>
          <w:lang w:eastAsia="he-IL"/>
        </w:rPr>
        <w:t xml:space="preserve">למציע </w:t>
      </w:r>
      <w:r w:rsidR="00DD542A">
        <w:rPr>
          <w:rFonts w:hint="cs"/>
          <w:rtl/>
          <w:lang w:eastAsia="he-IL"/>
        </w:rPr>
        <w:t>קיים לפחות סניף אחד במרחק של עד 40 ק"מ מכל אחד ממתקני המערך (הממוקמים בתל אביב ובבאר שבע)</w:t>
      </w:r>
      <w:r w:rsidRPr="007846D5">
        <w:rPr>
          <w:rFonts w:hint="cs"/>
          <w:rtl/>
          <w:lang w:eastAsia="he-IL"/>
        </w:rPr>
        <w:t>.</w:t>
      </w:r>
      <w:bookmarkEnd w:id="116"/>
    </w:p>
    <w:p w14:paraId="5517877B" w14:textId="5F9749F5" w:rsidR="007846D5" w:rsidRPr="007846D5" w:rsidRDefault="007846D5" w:rsidP="00B5760D">
      <w:pPr>
        <w:pStyle w:val="2ff3"/>
      </w:pPr>
      <w:r w:rsidRPr="007846D5">
        <w:rPr>
          <w:rFonts w:hint="cs"/>
          <w:rtl/>
        </w:rPr>
        <w:t>על המציעים הסופיים ומי שנחשף מטעמם למסמכי המכרז, להיות בעלי הכשר והתאמה בטחוני</w:t>
      </w:r>
      <w:r w:rsidR="00DD542A">
        <w:rPr>
          <w:rFonts w:hint="cs"/>
          <w:rtl/>
        </w:rPr>
        <w:t>ת</w:t>
      </w:r>
      <w:r w:rsidRPr="007846D5">
        <w:rPr>
          <w:rFonts w:hint="cs"/>
          <w:rtl/>
        </w:rPr>
        <w:t xml:space="preserve"> להנחת דעת הנציג המוסמך של </w:t>
      </w:r>
      <w:r w:rsidR="00DD542A">
        <w:rPr>
          <w:rFonts w:hint="cs"/>
          <w:rtl/>
        </w:rPr>
        <w:t>המערך</w:t>
      </w:r>
      <w:r w:rsidRPr="007846D5">
        <w:rPr>
          <w:rFonts w:hint="cs"/>
          <w:rtl/>
        </w:rPr>
        <w:t>,  ולחתום על התחייבות שמירה על סודיות בטרם קבלת מסמכי המכרז.</w:t>
      </w:r>
    </w:p>
    <w:p w14:paraId="02B56343" w14:textId="77777777" w:rsidR="007846D5" w:rsidRPr="007846D5" w:rsidRDefault="007846D5" w:rsidP="00B5760D">
      <w:pPr>
        <w:pStyle w:val="2ff3"/>
        <w:rPr>
          <w:b/>
          <w:bCs/>
        </w:rPr>
      </w:pPr>
      <w:r w:rsidRPr="007846D5">
        <w:rPr>
          <w:rFonts w:hint="cs"/>
          <w:rtl/>
        </w:rPr>
        <w:t>ועדת המכרזים רשאית לדרוש מקבוצת המציעים הסופיים לעמוד בתנאי סף נוספים, אמות מידה איכותיות נוספות וניקוד איכות מזערי נוסף- כולם או חלקם- במועד נוסף מאוחר יותר.</w:t>
      </w:r>
    </w:p>
    <w:p w14:paraId="3999EC21" w14:textId="77777777" w:rsidR="007846D5" w:rsidRPr="007846D5" w:rsidRDefault="007846D5" w:rsidP="00B5760D">
      <w:pPr>
        <w:pStyle w:val="2ff3"/>
        <w:rPr>
          <w:rtl/>
        </w:rPr>
      </w:pPr>
      <w:r w:rsidRPr="007846D5">
        <w:rPr>
          <w:rFonts w:hint="cs"/>
          <w:rtl/>
        </w:rPr>
        <w:t xml:space="preserve">התנאים הינם מצטברים. הצעתו של מציע שלא תעמוד בכל אחד מהתנאים תידחה על הסף. </w:t>
      </w:r>
    </w:p>
    <w:p w14:paraId="61046ECA" w14:textId="1C819707" w:rsidR="007846D5" w:rsidRPr="007846D5" w:rsidRDefault="007846D5" w:rsidP="00B5760D">
      <w:pPr>
        <w:pStyle w:val="2ff3"/>
        <w:rPr>
          <w:rtl/>
        </w:rPr>
      </w:pPr>
      <w:r w:rsidRPr="007846D5">
        <w:rPr>
          <w:rFonts w:hint="cs"/>
          <w:rtl/>
        </w:rPr>
        <w:t xml:space="preserve">תנאי הסף שבסעיף זה לעיל, צריכים להתקיים במציע עצמו נכון למועד האחרון להגשת בקשות להשתתף בשלב </w:t>
      </w:r>
      <w:r>
        <w:rPr>
          <w:rFonts w:hint="cs"/>
          <w:rtl/>
        </w:rPr>
        <w:t>א</w:t>
      </w:r>
      <w:r w:rsidRPr="007846D5">
        <w:rPr>
          <w:rFonts w:hint="cs"/>
          <w:rtl/>
        </w:rPr>
        <w:t>' של המכרז.</w:t>
      </w:r>
    </w:p>
    <w:p w14:paraId="1B66D37F" w14:textId="62F0AE5C" w:rsidR="00CB238F" w:rsidRDefault="00CB238F" w:rsidP="00B5760D">
      <w:pPr>
        <w:pStyle w:val="23"/>
        <w:rPr>
          <w:rtl/>
        </w:rPr>
      </w:pPr>
      <w:bookmarkStart w:id="117" w:name="_Toc157348511"/>
      <w:bookmarkStart w:id="118" w:name="_Toc163469292"/>
      <w:r w:rsidRPr="00460832">
        <w:rPr>
          <w:rtl/>
        </w:rPr>
        <w:t>שינוי ארגוני במציע</w:t>
      </w:r>
      <w:bookmarkEnd w:id="115"/>
      <w:bookmarkEnd w:id="117"/>
      <w:bookmarkEnd w:id="118"/>
    </w:p>
    <w:p w14:paraId="1B681483" w14:textId="77777777" w:rsidR="00EE5088" w:rsidRPr="00424F4A" w:rsidRDefault="00EE5088" w:rsidP="001A492D">
      <w:pPr>
        <w:pStyle w:val="3ff2"/>
        <w:rPr>
          <w:rtl/>
        </w:rPr>
      </w:pPr>
      <w:r w:rsidRPr="00424F4A">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יוכל המציע לבקש מעורך המכרז להסתמך על ניסיונו של הגוף בו התקיימה הפעילות לפני השינוי הארגוני, לצורך עמידה בתנאי הסף. החלטה בדבר הכרה כאמור תהיה בכפוף לשיקול דעת עורך המכרז.</w:t>
      </w:r>
    </w:p>
    <w:p w14:paraId="02E7B7F1" w14:textId="77777777" w:rsidR="00EE5088" w:rsidRPr="007D573C" w:rsidRDefault="00EE5088" w:rsidP="001A492D">
      <w:pPr>
        <w:pStyle w:val="3ff2"/>
      </w:pPr>
      <w:r>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w:t>
      </w:r>
      <w:r w:rsidRPr="007D573C">
        <w:rPr>
          <w:rtl/>
        </w:rPr>
        <w:t xml:space="preserve">. </w:t>
      </w:r>
      <w:r w:rsidRPr="007544BB">
        <w:rPr>
          <w:rtl/>
        </w:rPr>
        <w:t xml:space="preserve">החלטה בדבר הכרה כאמור תהיה בכפוף לשיקול דעת </w:t>
      </w:r>
      <w:r>
        <w:rPr>
          <w:rFonts w:hint="cs"/>
          <w:rtl/>
        </w:rPr>
        <w:t>עורך המכרז</w:t>
      </w:r>
      <w:r w:rsidRPr="007544BB">
        <w:rPr>
          <w:rtl/>
        </w:rPr>
        <w:t>.</w:t>
      </w:r>
    </w:p>
    <w:p w14:paraId="55CBA6FE" w14:textId="7E345EDC" w:rsidR="003C215C" w:rsidRPr="00EE5088" w:rsidRDefault="003C215C" w:rsidP="0006010B">
      <w:pPr>
        <w:rPr>
          <w:rFonts w:ascii="David" w:hAnsi="David" w:cs="David"/>
        </w:rPr>
      </w:pPr>
    </w:p>
    <w:p w14:paraId="5D83E3F1" w14:textId="4C30291E" w:rsidR="00FB5D72" w:rsidRPr="009669FF" w:rsidRDefault="00FB5D72" w:rsidP="0006010B">
      <w:pPr>
        <w:rPr>
          <w:rFonts w:ascii="David" w:hAnsi="David" w:cs="David"/>
          <w:rtl/>
        </w:rPr>
      </w:pPr>
    </w:p>
    <w:p w14:paraId="07AC3CEC" w14:textId="77777777" w:rsidR="001D301B" w:rsidRPr="001D301B" w:rsidRDefault="00EE5088" w:rsidP="001D301B">
      <w:pPr>
        <w:pStyle w:val="14"/>
        <w:rPr>
          <w:lang w:eastAsia="he-IL"/>
        </w:rPr>
      </w:pPr>
      <w:bookmarkStart w:id="119" w:name="_Toc107502000"/>
      <w:bookmarkStart w:id="120" w:name="_Toc147325719"/>
      <w:bookmarkStart w:id="121" w:name="_Toc516503347"/>
      <w:bookmarkStart w:id="122" w:name="_Toc519073559"/>
      <w:bookmarkStart w:id="123" w:name="_Toc519073905"/>
      <w:bookmarkEnd w:id="1"/>
      <w:bookmarkEnd w:id="2"/>
      <w:bookmarkEnd w:id="3"/>
      <w:bookmarkEnd w:id="4"/>
      <w:bookmarkEnd w:id="98"/>
      <w:bookmarkEnd w:id="99"/>
      <w:r>
        <w:rPr>
          <w:rtl/>
        </w:rPr>
        <w:br w:type="page"/>
      </w:r>
      <w:bookmarkStart w:id="124" w:name="_Toc163469293"/>
      <w:r w:rsidR="001D301B" w:rsidRPr="001D301B">
        <w:rPr>
          <w:rFonts w:hint="cs"/>
          <w:rtl/>
          <w:lang w:eastAsia="he-IL"/>
        </w:rPr>
        <w:lastRenderedPageBreak/>
        <w:t>בחינת ההצעות ובחירת הזוכה</w:t>
      </w:r>
      <w:bookmarkEnd w:id="124"/>
    </w:p>
    <w:p w14:paraId="75A9CC6C" w14:textId="301DC5CE" w:rsidR="001D301B" w:rsidRPr="001D301B" w:rsidRDefault="001D301B" w:rsidP="00B5760D">
      <w:pPr>
        <w:pStyle w:val="2ff3"/>
        <w:rPr>
          <w:sz w:val="32"/>
          <w:szCs w:val="32"/>
          <w:u w:val="single"/>
        </w:rPr>
      </w:pPr>
      <w:r w:rsidRPr="001D301B">
        <w:rPr>
          <w:rFonts w:hint="cs"/>
          <w:rtl/>
        </w:rPr>
        <w:t xml:space="preserve">בדיקת ההצעות ובחירת המציעים הסופיים, תעשנה על ידי </w:t>
      </w:r>
      <w:r>
        <w:rPr>
          <w:rFonts w:hint="cs"/>
          <w:rtl/>
        </w:rPr>
        <w:t>המערך</w:t>
      </w:r>
      <w:r w:rsidRPr="001D301B">
        <w:rPr>
          <w:rFonts w:hint="cs"/>
          <w:rtl/>
        </w:rPr>
        <w:t>, אשר יהיה רשאי לערוך את כל הבדיקות הנחוצות לבחינת ההצעות, לרבות מינוי ועדת משנה מטעמו אשר תהיה אחראית על בדיקת ההצעות ותגיש את המלצותיה לוועדת המכרזים.</w:t>
      </w:r>
    </w:p>
    <w:p w14:paraId="0E144F43" w14:textId="3446023A" w:rsidR="001D301B" w:rsidRPr="001D301B" w:rsidRDefault="001D301B" w:rsidP="00B5760D">
      <w:pPr>
        <w:pStyle w:val="2ff3"/>
      </w:pPr>
      <w:bookmarkStart w:id="125" w:name="_Ref393653647"/>
      <w:r w:rsidRPr="001D301B">
        <w:rPr>
          <w:rFonts w:hint="cs"/>
          <w:rtl/>
        </w:rPr>
        <w:t xml:space="preserve">בדיקת התנאים המוקדמים (תנאי הסף) - הצעה שאינה עומדת בתנאי הסף המפורטים בסעיף </w:t>
      </w:r>
      <w:r>
        <w:rPr>
          <w:rFonts w:hint="cs"/>
          <w:rtl/>
        </w:rPr>
        <w:t>4</w:t>
      </w:r>
      <w:r w:rsidRPr="001D301B">
        <w:rPr>
          <w:rFonts w:hint="cs"/>
          <w:rtl/>
        </w:rPr>
        <w:t xml:space="preserve"> לעיל תפסל.</w:t>
      </w:r>
      <w:bookmarkEnd w:id="125"/>
    </w:p>
    <w:p w14:paraId="3C3172EA" w14:textId="25A8A813" w:rsidR="001D301B" w:rsidRPr="001D301B" w:rsidRDefault="001D301B" w:rsidP="00B5760D">
      <w:pPr>
        <w:pStyle w:val="2ff3"/>
        <w:rPr>
          <w:rtl/>
        </w:rPr>
      </w:pPr>
      <w:r>
        <w:rPr>
          <w:rFonts w:hint="cs"/>
          <w:rtl/>
        </w:rPr>
        <w:t>למערך</w:t>
      </w:r>
      <w:r w:rsidRPr="001D301B">
        <w:rPr>
          <w:rFonts w:hint="cs"/>
          <w:rtl/>
        </w:rPr>
        <w:t xml:space="preserve"> זכות לדרוש מסמך או מידע כלשהם, הדרושים לניהול תקין והוגן של המיון המוקדם, כולל מסמך או מידע בדבר כישוריו, ניסיונו או יכולתו של המציע.</w:t>
      </w:r>
    </w:p>
    <w:p w14:paraId="50124FFA" w14:textId="77777777" w:rsidR="001D301B" w:rsidRPr="001D301B" w:rsidRDefault="001D301B" w:rsidP="00B5760D">
      <w:pPr>
        <w:pStyle w:val="2ff3"/>
        <w:rPr>
          <w:rtl/>
        </w:rPr>
      </w:pPr>
      <w:r w:rsidRPr="001D301B">
        <w:rPr>
          <w:rFonts w:hint="cs"/>
          <w:rtl/>
        </w:rPr>
        <w:t>המשרד יהיה רשאי לערוך את כל הבדיקות הנחוצות לבחינת תנאי הסף, לרבות ביקור באתרי המציעים ושיחות/פניות לממליצים ולאנשי קשר, וכן להיעזר באנשי מקצוע, למנות ועדת משנה וכיו"ב.</w:t>
      </w:r>
    </w:p>
    <w:p w14:paraId="699302E8" w14:textId="77777777" w:rsidR="001D301B" w:rsidRPr="001D301B" w:rsidRDefault="001D301B" w:rsidP="00B5760D">
      <w:pPr>
        <w:pStyle w:val="2ff3"/>
      </w:pPr>
      <w:r w:rsidRPr="001D301B">
        <w:rPr>
          <w:rFonts w:hint="cs"/>
          <w:rtl/>
        </w:rPr>
        <w:t>המשרד שומר לעצמו את הזכות לבטל את המכרז בכל עת (לרבות לאחר בחירת המציעים הסופיים כאמור לעיל), או לפרסם מכרז חדש, הכל משיקוליו הוא, ולמציעים לא תהא כל זכות לפיצוי בשל כך.</w:t>
      </w:r>
    </w:p>
    <w:p w14:paraId="47E37D5C" w14:textId="77777777" w:rsidR="001D301B" w:rsidRPr="001D301B" w:rsidRDefault="001D301B" w:rsidP="00B5760D">
      <w:pPr>
        <w:pStyle w:val="23"/>
      </w:pPr>
      <w:bookmarkStart w:id="126" w:name="_Toc163469294"/>
      <w:r w:rsidRPr="001D301B">
        <w:rPr>
          <w:rFonts w:hint="cs"/>
          <w:rtl/>
        </w:rPr>
        <w:t>סיווג בטחוני</w:t>
      </w:r>
      <w:bookmarkEnd w:id="126"/>
    </w:p>
    <w:p w14:paraId="7D4D0EA8" w14:textId="15FAA5A6" w:rsidR="001D301B" w:rsidRPr="001D301B" w:rsidRDefault="001D301B" w:rsidP="00B5760D">
      <w:pPr>
        <w:pStyle w:val="2-0"/>
      </w:pPr>
      <w:r w:rsidRPr="00B5760D">
        <w:rPr>
          <w:rFonts w:hint="cs"/>
          <w:rtl/>
        </w:rPr>
        <w:t>יובהר</w:t>
      </w:r>
      <w:r w:rsidRPr="001D301B">
        <w:rPr>
          <w:rFonts w:hint="cs"/>
          <w:rtl/>
        </w:rPr>
        <w:t xml:space="preserve">, </w:t>
      </w:r>
      <w:r>
        <w:rPr>
          <w:rFonts w:hint="cs"/>
          <w:rtl/>
        </w:rPr>
        <w:t xml:space="preserve">כי </w:t>
      </w:r>
      <w:r w:rsidRPr="001D301B">
        <w:rPr>
          <w:rFonts w:hint="cs"/>
          <w:rtl/>
        </w:rPr>
        <w:t xml:space="preserve">קבלת המציע ובעלי התפקידים מטעמו שיועסקו במתן השירותים, מותנית בקבלת אישור בטחוני מוקדם, וחתימה על הצהרת סודיות מתאימה בהתאם להוראות הביטחוניות של המשרד. עובד אשר המשרד לא אישר אותו לא יועסק בקשר עם ביצוע השירותים/העבודות נשוא מכרז זה. </w:t>
      </w:r>
    </w:p>
    <w:p w14:paraId="103833E0" w14:textId="77777777" w:rsidR="001D301B" w:rsidRPr="001D301B" w:rsidRDefault="001D301B" w:rsidP="00B5760D">
      <w:pPr>
        <w:pStyle w:val="2ff3"/>
      </w:pPr>
      <w:r w:rsidRPr="001D301B">
        <w:rPr>
          <w:rFonts w:hint="cs"/>
          <w:rtl/>
        </w:rPr>
        <w:t xml:space="preserve">המציע שיזכה במכרז יידרש להתחיל בביצוע השירותים בתוך 45 ימים, לכל היותר, מיום שקיבל את הודעת הזכייה במכרז, או בתאריך מאוחר יותר אשר ימסור המשרד, בהתאם לאמור בהסכם. </w:t>
      </w:r>
    </w:p>
    <w:p w14:paraId="393ECE15" w14:textId="77777777" w:rsidR="00EE5088" w:rsidRDefault="00EE5088">
      <w:pPr>
        <w:bidi w:val="0"/>
        <w:spacing w:before="200" w:after="200" w:line="276" w:lineRule="auto"/>
        <w:rPr>
          <w:rFonts w:ascii="David" w:hAnsi="David" w:cs="David"/>
          <w:b/>
          <w:bCs/>
          <w:caps/>
          <w:spacing w:val="15"/>
          <w:sz w:val="36"/>
          <w:szCs w:val="36"/>
        </w:rPr>
      </w:pPr>
    </w:p>
    <w:bookmarkEnd w:id="119"/>
    <w:bookmarkEnd w:id="120"/>
    <w:bookmarkEnd w:id="121"/>
    <w:bookmarkEnd w:id="122"/>
    <w:bookmarkEnd w:id="123"/>
    <w:p w14:paraId="352DE9DD" w14:textId="3D71861F" w:rsidR="005639ED" w:rsidRDefault="005639ED" w:rsidP="00FD3420">
      <w:pPr>
        <w:rPr>
          <w:rtl/>
        </w:rPr>
      </w:pPr>
    </w:p>
    <w:p w14:paraId="47332E00" w14:textId="11788E92" w:rsidR="005639ED" w:rsidRDefault="005639ED" w:rsidP="00FD3420">
      <w:pPr>
        <w:rPr>
          <w:rtl/>
        </w:rPr>
      </w:pPr>
    </w:p>
    <w:p w14:paraId="59021EFA" w14:textId="416B2F8B" w:rsidR="005639ED" w:rsidRDefault="005639ED" w:rsidP="00FD3420">
      <w:pPr>
        <w:rPr>
          <w:rtl/>
        </w:rPr>
      </w:pPr>
    </w:p>
    <w:p w14:paraId="480BAF5A" w14:textId="0352F0F5" w:rsidR="005639ED" w:rsidRDefault="005639ED" w:rsidP="00FD3420">
      <w:pPr>
        <w:rPr>
          <w:rtl/>
        </w:rPr>
      </w:pPr>
    </w:p>
    <w:p w14:paraId="6540C250" w14:textId="006B55DA" w:rsidR="005639ED" w:rsidRDefault="005639ED" w:rsidP="00FD3420">
      <w:pPr>
        <w:rPr>
          <w:rtl/>
        </w:rPr>
      </w:pPr>
    </w:p>
    <w:p w14:paraId="30C9370E" w14:textId="4BB183CE" w:rsidR="005639ED" w:rsidRDefault="005639ED" w:rsidP="00FD3420">
      <w:pPr>
        <w:rPr>
          <w:rtl/>
        </w:rPr>
      </w:pPr>
    </w:p>
    <w:p w14:paraId="741A6002" w14:textId="32E21554" w:rsidR="001D301B" w:rsidRDefault="001D301B" w:rsidP="00FD3420">
      <w:pPr>
        <w:rPr>
          <w:rtl/>
        </w:rPr>
      </w:pPr>
    </w:p>
    <w:p w14:paraId="265900DF" w14:textId="3F833E2F" w:rsidR="001D301B" w:rsidRDefault="001D301B" w:rsidP="00FD3420">
      <w:pPr>
        <w:rPr>
          <w:rtl/>
        </w:rPr>
      </w:pPr>
    </w:p>
    <w:p w14:paraId="28F55C61" w14:textId="67E5BDC4" w:rsidR="001D301B" w:rsidRDefault="001D301B" w:rsidP="00FD3420">
      <w:pPr>
        <w:rPr>
          <w:rtl/>
        </w:rPr>
      </w:pPr>
    </w:p>
    <w:p w14:paraId="73AE01CF" w14:textId="75885AD5" w:rsidR="001D301B" w:rsidRDefault="001D301B" w:rsidP="00FD3420">
      <w:pPr>
        <w:rPr>
          <w:rtl/>
        </w:rPr>
      </w:pPr>
    </w:p>
    <w:p w14:paraId="0B11884E" w14:textId="3AA6D39B" w:rsidR="001D301B" w:rsidRDefault="001D301B" w:rsidP="00FD3420">
      <w:pPr>
        <w:rPr>
          <w:rtl/>
        </w:rPr>
      </w:pPr>
    </w:p>
    <w:p w14:paraId="2D10AEC9" w14:textId="740E27D0" w:rsidR="001D301B" w:rsidRDefault="001D301B" w:rsidP="00FD3420">
      <w:pPr>
        <w:rPr>
          <w:rtl/>
        </w:rPr>
      </w:pPr>
    </w:p>
    <w:p w14:paraId="5E1A4BC0" w14:textId="31D8E1E3" w:rsidR="001D301B" w:rsidRDefault="001D301B" w:rsidP="00FD3420">
      <w:pPr>
        <w:rPr>
          <w:rtl/>
        </w:rPr>
      </w:pPr>
    </w:p>
    <w:p w14:paraId="685E92D6" w14:textId="0F33FFA0" w:rsidR="001D301B" w:rsidRDefault="001D301B" w:rsidP="00FD3420">
      <w:pPr>
        <w:rPr>
          <w:rtl/>
        </w:rPr>
      </w:pPr>
    </w:p>
    <w:p w14:paraId="58E25578" w14:textId="7DF5CD35" w:rsidR="001D301B" w:rsidRDefault="001D301B" w:rsidP="00FD3420">
      <w:pPr>
        <w:rPr>
          <w:rtl/>
        </w:rPr>
      </w:pPr>
    </w:p>
    <w:p w14:paraId="59CE6AAE" w14:textId="5EDF7BF0" w:rsidR="001D301B" w:rsidRDefault="001D301B" w:rsidP="00FD3420">
      <w:pPr>
        <w:rPr>
          <w:rtl/>
        </w:rPr>
      </w:pPr>
    </w:p>
    <w:p w14:paraId="3EA28127" w14:textId="7B417C46" w:rsidR="001D301B" w:rsidRDefault="001D301B" w:rsidP="00FD3420">
      <w:pPr>
        <w:rPr>
          <w:rtl/>
        </w:rPr>
      </w:pPr>
    </w:p>
    <w:p w14:paraId="1A4971BC" w14:textId="0E9CE6C8" w:rsidR="001D301B" w:rsidRDefault="001D301B" w:rsidP="00FD3420">
      <w:pPr>
        <w:rPr>
          <w:rtl/>
        </w:rPr>
      </w:pPr>
    </w:p>
    <w:p w14:paraId="344E43F3" w14:textId="39918B15" w:rsidR="001D301B" w:rsidRDefault="001D301B" w:rsidP="00FD3420">
      <w:pPr>
        <w:rPr>
          <w:rtl/>
        </w:rPr>
      </w:pPr>
    </w:p>
    <w:p w14:paraId="1F917B40" w14:textId="2B31F8D4" w:rsidR="001D301B" w:rsidRDefault="001D301B" w:rsidP="00FD3420">
      <w:pPr>
        <w:rPr>
          <w:rtl/>
        </w:rPr>
      </w:pPr>
    </w:p>
    <w:p w14:paraId="3723A7CC" w14:textId="77777777" w:rsidR="001D301B" w:rsidRDefault="001D301B" w:rsidP="00FD3420">
      <w:pPr>
        <w:rPr>
          <w:rtl/>
        </w:rPr>
      </w:pPr>
    </w:p>
    <w:p w14:paraId="56D9CB9F" w14:textId="7C658027" w:rsidR="005D2DF1" w:rsidRDefault="005D2DF1" w:rsidP="00FD3420">
      <w:pPr>
        <w:rPr>
          <w:rtl/>
        </w:rPr>
      </w:pPr>
    </w:p>
    <w:p w14:paraId="5CF25FDD" w14:textId="59547953" w:rsidR="005D2DF1" w:rsidRDefault="005D2DF1" w:rsidP="00FD3420">
      <w:pPr>
        <w:rPr>
          <w:rtl/>
        </w:rPr>
      </w:pPr>
    </w:p>
    <w:p w14:paraId="18BF4F67" w14:textId="5073D8BF" w:rsidR="005D2DF1" w:rsidRDefault="005D2DF1" w:rsidP="00FD3420">
      <w:pPr>
        <w:rPr>
          <w:rtl/>
        </w:rPr>
      </w:pPr>
    </w:p>
    <w:p w14:paraId="074EE790" w14:textId="63F4BA15" w:rsidR="0067396C" w:rsidRDefault="0067396C" w:rsidP="00FD3420">
      <w:pPr>
        <w:rPr>
          <w:rtl/>
        </w:rPr>
      </w:pPr>
    </w:p>
    <w:p w14:paraId="3E939DFB" w14:textId="7128F268" w:rsidR="0067396C" w:rsidRDefault="0067396C" w:rsidP="00FD3420">
      <w:pPr>
        <w:rPr>
          <w:rtl/>
        </w:rPr>
      </w:pPr>
    </w:p>
    <w:p w14:paraId="4AE86921" w14:textId="20FDEBD8" w:rsidR="0067396C" w:rsidRDefault="0067396C" w:rsidP="00FD3420">
      <w:pPr>
        <w:rPr>
          <w:rtl/>
        </w:rPr>
      </w:pPr>
    </w:p>
    <w:p w14:paraId="484D736B" w14:textId="77777777" w:rsidR="0067396C" w:rsidRDefault="0067396C" w:rsidP="00FD3420">
      <w:pPr>
        <w:rPr>
          <w:rtl/>
        </w:rPr>
      </w:pPr>
    </w:p>
    <w:p w14:paraId="4A587F57" w14:textId="4019F9DB" w:rsidR="00CB20FA" w:rsidRDefault="00CB20FA" w:rsidP="002F720B">
      <w:pPr>
        <w:pStyle w:val="af8"/>
        <w:tabs>
          <w:tab w:val="right" w:pos="8280"/>
        </w:tabs>
        <w:spacing w:before="60" w:after="60" w:line="360" w:lineRule="auto"/>
        <w:ind w:left="360"/>
        <w:rPr>
          <w:rFonts w:ascii="David" w:hAnsi="David" w:cs="David"/>
          <w:rtl/>
        </w:rPr>
      </w:pPr>
      <w:bookmarkStart w:id="127" w:name="_Toc515804568"/>
      <w:bookmarkStart w:id="128" w:name="_Toc519073596"/>
      <w:bookmarkStart w:id="129" w:name="_Toc519073942"/>
    </w:p>
    <w:p w14:paraId="3F932AD0" w14:textId="77777777" w:rsidR="00CB20FA" w:rsidRPr="00C43D51" w:rsidRDefault="00CB20FA" w:rsidP="002F720B">
      <w:pPr>
        <w:pStyle w:val="af8"/>
        <w:tabs>
          <w:tab w:val="right" w:pos="8280"/>
        </w:tabs>
        <w:spacing w:before="60" w:after="60" w:line="360" w:lineRule="auto"/>
        <w:ind w:left="360"/>
        <w:rPr>
          <w:rFonts w:ascii="David" w:hAnsi="David" w:cs="David"/>
          <w:rtl/>
        </w:rPr>
      </w:pPr>
    </w:p>
    <w:p w14:paraId="7B4ED1E1" w14:textId="51B187F1" w:rsidR="00CB20FA" w:rsidRPr="009669FF" w:rsidRDefault="00CB20FA" w:rsidP="004D7262">
      <w:pPr>
        <w:pStyle w:val="afffffffc"/>
      </w:pPr>
      <w:bookmarkStart w:id="130" w:name="_Toc157348560"/>
      <w:bookmarkStart w:id="131" w:name="_Toc163469295"/>
      <w:r w:rsidRPr="009669FF">
        <w:rPr>
          <w:rtl/>
        </w:rPr>
        <w:t xml:space="preserve">פרק </w:t>
      </w:r>
      <w:r w:rsidR="007846D5">
        <w:rPr>
          <w:rFonts w:hint="cs"/>
          <w:rtl/>
        </w:rPr>
        <w:t>ב</w:t>
      </w:r>
      <w:r w:rsidRPr="009669FF">
        <w:rPr>
          <w:rtl/>
        </w:rPr>
        <w:t xml:space="preserve">'- </w:t>
      </w:r>
      <w:r>
        <w:rPr>
          <w:rFonts w:hint="cs"/>
          <w:rtl/>
        </w:rPr>
        <w:t>חוברת ה</w:t>
      </w:r>
      <w:r w:rsidR="003429EC">
        <w:rPr>
          <w:rFonts w:hint="cs"/>
          <w:rtl/>
        </w:rPr>
        <w:t>ה</w:t>
      </w:r>
      <w:r w:rsidR="009C0083">
        <w:rPr>
          <w:rFonts w:hint="cs"/>
          <w:rtl/>
        </w:rPr>
        <w:t>צעה</w:t>
      </w:r>
      <w:r w:rsidR="00F97157">
        <w:rPr>
          <w:rFonts w:hint="cs"/>
          <w:rtl/>
        </w:rPr>
        <w:t xml:space="preserve"> </w:t>
      </w:r>
      <w:bookmarkEnd w:id="130"/>
      <w:r w:rsidR="007846D5">
        <w:rPr>
          <w:rFonts w:hint="cs"/>
          <w:rtl/>
        </w:rPr>
        <w:t>לשלב א'</w:t>
      </w:r>
      <w:bookmarkEnd w:id="131"/>
    </w:p>
    <w:p w14:paraId="19D69DE6" w14:textId="77777777" w:rsidR="00CB20FA" w:rsidRPr="009669FF" w:rsidRDefault="00CB20FA" w:rsidP="00CB20FA">
      <w:pPr>
        <w:pStyle w:val="-1"/>
        <w:rPr>
          <w:rtl/>
        </w:rPr>
        <w:sectPr w:rsidR="00CB20FA" w:rsidRPr="009669FF" w:rsidSect="00A64385">
          <w:headerReference w:type="even" r:id="rId28"/>
          <w:headerReference w:type="default" r:id="rId29"/>
          <w:footerReference w:type="default" r:id="rId30"/>
          <w:footerReference w:type="first" r:id="rId31"/>
          <w:pgSz w:w="11906" w:h="16838" w:code="9"/>
          <w:pgMar w:top="1616" w:right="1418" w:bottom="1440" w:left="1418" w:header="709" w:footer="709" w:gutter="0"/>
          <w:cols w:space="708"/>
          <w:bidi/>
          <w:rtlGutter/>
          <w:docGrid w:linePitch="360"/>
        </w:sectPr>
      </w:pPr>
    </w:p>
    <w:p w14:paraId="339EFA16" w14:textId="75AA5B7D" w:rsidR="008C5409" w:rsidRPr="00C43D51" w:rsidRDefault="008C5409" w:rsidP="00DF4393">
      <w:pPr>
        <w:pStyle w:val="14"/>
        <w:numPr>
          <w:ilvl w:val="0"/>
          <w:numId w:val="79"/>
        </w:numPr>
        <w:rPr>
          <w:rtl/>
        </w:rPr>
      </w:pPr>
      <w:bookmarkStart w:id="132" w:name="_Toc107502010"/>
      <w:bookmarkStart w:id="133" w:name="_Toc163469296"/>
      <w:bookmarkEnd w:id="127"/>
      <w:bookmarkEnd w:id="128"/>
      <w:bookmarkEnd w:id="129"/>
      <w:r w:rsidRPr="00C43D51">
        <w:rPr>
          <w:rtl/>
        </w:rPr>
        <w:lastRenderedPageBreak/>
        <w:t>הנחיות למענה המציע למכרז</w:t>
      </w:r>
      <w:bookmarkEnd w:id="132"/>
      <w:bookmarkEnd w:id="133"/>
    </w:p>
    <w:p w14:paraId="68395306" w14:textId="37527EB1" w:rsidR="006C68EC" w:rsidRPr="00F75B37" w:rsidRDefault="006C68EC" w:rsidP="00B5760D">
      <w:pPr>
        <w:pStyle w:val="2ff3"/>
      </w:pPr>
      <w:r w:rsidRPr="00F75B37">
        <w:rPr>
          <w:rtl/>
        </w:rPr>
        <w:t xml:space="preserve">פרק זה מהווה את מענה המציע </w:t>
      </w:r>
      <w:r w:rsidR="00E52482">
        <w:rPr>
          <w:rFonts w:hint="cs"/>
          <w:rtl/>
        </w:rPr>
        <w:t>ל</w:t>
      </w:r>
      <w:r w:rsidRPr="00F75B37">
        <w:rPr>
          <w:rtl/>
        </w:rPr>
        <w:t>מכרז. אין צורך במתן מענה לכל חלק אחר בשלב זה.</w:t>
      </w:r>
    </w:p>
    <w:p w14:paraId="7A33048A" w14:textId="77777777" w:rsidR="006C68EC" w:rsidRPr="00F75B37" w:rsidRDefault="006C68EC" w:rsidP="00B5760D">
      <w:pPr>
        <w:pStyle w:val="2ff3"/>
      </w:pPr>
      <w:r w:rsidRPr="00F75B37">
        <w:rPr>
          <w:rtl/>
        </w:rPr>
        <w:t>יש לעקוב באופן מדוקדק אחר ההנחיות המופיעות בפרק זה על מנת שההצעה תוכל להיבדק כראוי</w:t>
      </w:r>
      <w:r w:rsidRPr="009D4F08">
        <w:rPr>
          <w:rtl/>
        </w:rPr>
        <w:t xml:space="preserve">. </w:t>
      </w:r>
      <w:r w:rsidRPr="00F75B37">
        <w:rPr>
          <w:u w:val="single"/>
          <w:rtl/>
        </w:rPr>
        <w:t>אין להוסיף להתנות או לשנות אף תנאי מתנאי המכרז.</w:t>
      </w:r>
    </w:p>
    <w:p w14:paraId="12420989" w14:textId="1B13FA18" w:rsidR="006C68EC" w:rsidRDefault="006C68EC" w:rsidP="00B5760D">
      <w:pPr>
        <w:pStyle w:val="2ff3"/>
      </w:pPr>
      <w:r w:rsidRPr="009669FF">
        <w:rPr>
          <w:rtl/>
        </w:rPr>
        <w:t xml:space="preserve">בכל מקרה של שאלות או אי-בהירות במסמכי המכרז על המציע לפנות למערך בשאלה לצורך הבהרה, כמפורט בפרק א' למסמכי המכרז. בהגשת הצעה במסגרת המכרז מקבל על עצמו מציע את תנאי המכרז, והוא יהיה מנוע מלטעון כלפי המערך טענות שונות על אודות תנאים אלו. </w:t>
      </w:r>
    </w:p>
    <w:p w14:paraId="686E3A11" w14:textId="4DC1BDDC" w:rsidR="002F57B6" w:rsidRPr="009669FF" w:rsidRDefault="002F57B6" w:rsidP="00B5760D">
      <w:pPr>
        <w:pStyle w:val="2ff3"/>
      </w:pPr>
      <w:r>
        <w:rPr>
          <w:rFonts w:hint="cs"/>
          <w:rtl/>
        </w:rPr>
        <w:t>היכן שלא נכתב אחרת באופן מפורש, ניתן להוסיף מידע ופירוט מעבר לנדרש בנספח מפרט ההצעה. חוסר פירוט, או פירוט שאינו עונה לדרישה, עלולים להביא לניקוד נמוך של ההצעה או פסילתה, בהתאם לשיקול דעתו הבלעדי של המערך.</w:t>
      </w:r>
    </w:p>
    <w:p w14:paraId="0A7499B9" w14:textId="6587E54D" w:rsidR="006C68EC" w:rsidRPr="009669FF" w:rsidRDefault="006C68EC" w:rsidP="00B5760D">
      <w:pPr>
        <w:pStyle w:val="2ff3"/>
        <w:rPr>
          <w:rtl/>
        </w:rPr>
      </w:pPr>
      <w:r w:rsidRPr="009669FF">
        <w:rPr>
          <w:rtl/>
        </w:rPr>
        <w:t xml:space="preserve">תוקף ההצעה במכרז הוא למשך </w:t>
      </w:r>
      <w:r w:rsidR="00750B3D">
        <w:rPr>
          <w:rFonts w:hint="cs"/>
          <w:rtl/>
        </w:rPr>
        <w:t>10</w:t>
      </w:r>
      <w:r w:rsidRPr="009669FF">
        <w:rPr>
          <w:rtl/>
        </w:rPr>
        <w:t xml:space="preserve"> חודשים, החל מהמועד האחרון להגשת ההצעות. המערך רשאי להודיע על הארכת תוקף ההצעה לתקופות נוספות של שלושה חודשים, זאת עד לקבלת החלטה סופית ובחירת מציע להיות ספק זוכה במכרז. המציע אינו רשאי לחזור בו מהצעתו בתקופות האמורות.</w:t>
      </w:r>
    </w:p>
    <w:p w14:paraId="363A1697" w14:textId="77777777" w:rsidR="006C68EC" w:rsidRPr="00F06E6A" w:rsidRDefault="006C68EC" w:rsidP="006C68EC"/>
    <w:p w14:paraId="6D816429" w14:textId="77777777" w:rsidR="006C68EC" w:rsidRDefault="006C68EC" w:rsidP="006C68EC">
      <w:pPr>
        <w:bidi w:val="0"/>
        <w:spacing w:before="200" w:after="200" w:line="276" w:lineRule="auto"/>
        <w:rPr>
          <w:rFonts w:ascii="David" w:hAnsi="David" w:cs="David"/>
          <w:b/>
          <w:bCs/>
          <w:caps/>
          <w:spacing w:val="15"/>
          <w:sz w:val="36"/>
          <w:szCs w:val="36"/>
        </w:rPr>
      </w:pPr>
      <w:r>
        <w:rPr>
          <w:rtl/>
        </w:rPr>
        <w:br w:type="page"/>
      </w:r>
    </w:p>
    <w:p w14:paraId="17EC79C6" w14:textId="4F105A70" w:rsidR="006C68EC" w:rsidRPr="009669FF" w:rsidRDefault="006C68EC" w:rsidP="00384A1E">
      <w:pPr>
        <w:pStyle w:val="14"/>
        <w:rPr>
          <w:rtl/>
        </w:rPr>
      </w:pPr>
      <w:bookmarkStart w:id="134" w:name="_Ref107470089"/>
      <w:bookmarkStart w:id="135" w:name="_Toc163469297"/>
      <w:r w:rsidRPr="009669FF">
        <w:rPr>
          <w:rtl/>
        </w:rPr>
        <w:lastRenderedPageBreak/>
        <w:t>הנחיות בדבר אופן הגשת המענה</w:t>
      </w:r>
      <w:bookmarkEnd w:id="134"/>
      <w:bookmarkEnd w:id="135"/>
      <w:r w:rsidRPr="009669FF">
        <w:rPr>
          <w:rtl/>
        </w:rPr>
        <w:t xml:space="preserve"> </w:t>
      </w:r>
    </w:p>
    <w:p w14:paraId="66086497" w14:textId="77777777" w:rsidR="006C68EC" w:rsidRPr="009669FF" w:rsidRDefault="006C68EC" w:rsidP="00B5760D">
      <w:pPr>
        <w:pStyle w:val="2ff3"/>
      </w:pPr>
      <w:r w:rsidRPr="009669FF">
        <w:rPr>
          <w:rtl/>
        </w:rPr>
        <w:t xml:space="preserve">המענה יוגש ארוז במעטפה סגורה היטב, ללא ציון פרטי המציע או כל סימן זיהוי אחר. על האריזה יירשם רק מספר ושם המכרז. </w:t>
      </w:r>
    </w:p>
    <w:p w14:paraId="6B07CF84" w14:textId="157DD5B4" w:rsidR="006C68EC" w:rsidRPr="009669FF" w:rsidRDefault="006C68EC" w:rsidP="00B5760D">
      <w:pPr>
        <w:pStyle w:val="2ff3"/>
      </w:pPr>
      <w:r w:rsidRPr="009669FF">
        <w:rPr>
          <w:rtl/>
        </w:rPr>
        <w:t>המציע ידביק על הצד החיצוני של המעטפה מעטפה נוספת, סגורה היטב, ללא פרטי המציע או כל סימן זיהוי אחר, ובתוכה יופיעו שם המציע ופרטי איש קשר מטעמו (מספר טלפון וכתובת) לשם החזרת המענה, במקרה הצורך.</w:t>
      </w:r>
      <w:r w:rsidR="00470F1A">
        <w:rPr>
          <w:rtl/>
        </w:rPr>
        <w:t xml:space="preserve"> </w:t>
      </w:r>
    </w:p>
    <w:p w14:paraId="25B0F2EA" w14:textId="77777777" w:rsidR="006C68EC" w:rsidRPr="009669FF" w:rsidRDefault="006C68EC" w:rsidP="00B5760D">
      <w:pPr>
        <w:pStyle w:val="2ff3"/>
      </w:pPr>
      <w:r w:rsidRPr="009669FF">
        <w:rPr>
          <w:rtl/>
        </w:rPr>
        <w:t>בנוסף למענה מודפס, יוגשו במעטפה 2 עותקים זהים של המענה (כולל הצהרות, אישורים ונספחים כנדרש) ויצורף זיכרון נייד (</w:t>
      </w:r>
      <w:r w:rsidRPr="009669FF">
        <w:t>USB</w:t>
      </w:r>
      <w:r w:rsidRPr="009669FF">
        <w:rPr>
          <w:rtl/>
        </w:rPr>
        <w:t>) אשר יכלול את מסמכי המענה הרלוונטיים בפורמט פתוח (</w:t>
      </w:r>
      <w:r w:rsidRPr="009669FF">
        <w:t>doc</w:t>
      </w:r>
      <w:r w:rsidRPr="009669FF">
        <w:rPr>
          <w:rtl/>
        </w:rPr>
        <w:t xml:space="preserve"> או </w:t>
      </w:r>
      <w:r w:rsidRPr="009669FF">
        <w:t>docx</w:t>
      </w:r>
      <w:r w:rsidRPr="009669FF">
        <w:rPr>
          <w:rtl/>
        </w:rPr>
        <w:t xml:space="preserve"> בלבד) וכן את נספחי המענה (כולל הצהרות, אישורים ונספחים כנדרש) החתומים, כשהם סרוקים כ </w:t>
      </w:r>
      <w:r w:rsidRPr="009669FF">
        <w:t>PDF</w:t>
      </w:r>
      <w:r w:rsidRPr="009669FF">
        <w:rPr>
          <w:rtl/>
        </w:rPr>
        <w:t>. העותקים המצורפים וקבצי המענה יהיו זהים לעותק הראשון המודפס והחתום. הזיכרון הנייד לא יכיל קבצים נוספים מעבר לקבצי המכרז כפי שפורטו בסעיף זה.</w:t>
      </w:r>
    </w:p>
    <w:p w14:paraId="1063CD82" w14:textId="77777777" w:rsidR="006C68EC" w:rsidRPr="009669FF" w:rsidRDefault="006C68EC" w:rsidP="00B5760D">
      <w:pPr>
        <w:pStyle w:val="2ff3"/>
      </w:pPr>
      <w:r w:rsidRPr="009669FF">
        <w:rPr>
          <w:rtl/>
        </w:rPr>
        <w:t>במקרה של אי התאמה בין המענה החתום לבין העותקים המצורפים או השמורים בזיכרון נייד (</w:t>
      </w:r>
      <w:r w:rsidRPr="009669FF">
        <w:t>USB</w:t>
      </w:r>
      <w:r w:rsidRPr="009669FF">
        <w:rPr>
          <w:rtl/>
        </w:rPr>
        <w:t>) שצורף, יגבר נוסח המענה החתום.</w:t>
      </w:r>
    </w:p>
    <w:p w14:paraId="5FCFA72D" w14:textId="77777777" w:rsidR="006C68EC" w:rsidRPr="009669FF" w:rsidRDefault="006C68EC" w:rsidP="00B5760D">
      <w:pPr>
        <w:pStyle w:val="2ff3"/>
      </w:pPr>
      <w:r w:rsidRPr="009669FF">
        <w:rPr>
          <w:rtl/>
        </w:rPr>
        <w:t xml:space="preserve">מגיש המענה מטעם מציע, יעזוב את שטח המערך מיד לאחר הגשת המענה, ללא כל שיהוי או עיכוב. במקרה של מגיש שיימצא בשטח המערך לאחר הגשת המענה, המשרד רשאי, לפי שיקול דעתו הבלעדי, לפסול את מענה המציע על הסף. </w:t>
      </w:r>
    </w:p>
    <w:p w14:paraId="3C4D56F8" w14:textId="77777777" w:rsidR="006C68EC" w:rsidRPr="009669FF" w:rsidRDefault="006C68EC" w:rsidP="00B5760D">
      <w:pPr>
        <w:pStyle w:val="2ff3"/>
      </w:pPr>
      <w:r w:rsidRPr="009669FF">
        <w:rPr>
          <w:rtl/>
        </w:rPr>
        <w:t xml:space="preserve"> מודגש, כי לא ניתן להגיש מענים באמצעות דואר או דואר רשום, פקס או דואר אלקטרוני. מענים אלו לא יובאו לדיון בפני ועדת המכרזים וייפסלו על הסף. </w:t>
      </w:r>
    </w:p>
    <w:p w14:paraId="7E0E37F7" w14:textId="77777777" w:rsidR="006C68EC" w:rsidRPr="009669FF" w:rsidRDefault="006C68EC" w:rsidP="00B5760D">
      <w:pPr>
        <w:pStyle w:val="2ff3"/>
      </w:pPr>
      <w:r w:rsidRPr="009669FF">
        <w:rPr>
          <w:rtl/>
        </w:rPr>
        <w:t xml:space="preserve">לתשומת לב המציעים, בכניסה לבניין המערך, קיימים סידורי אבטחה הכוללים בדיקת תעודות אישיות, וכן קיימת בעיית חניה באזור, אשר עלולים לגרום לעיכוב בכניסה לבניין. על המציעים לקחת זאת בחשבון כדי לוודא הגעה במועד לתיבת המכרזים. </w:t>
      </w:r>
    </w:p>
    <w:p w14:paraId="0285F0B3" w14:textId="77777777" w:rsidR="006C68EC" w:rsidRPr="009669FF" w:rsidRDefault="006C68EC" w:rsidP="00B5760D">
      <w:pPr>
        <w:pStyle w:val="2ff3"/>
      </w:pPr>
      <w:r w:rsidRPr="009669FF">
        <w:rPr>
          <w:rtl/>
        </w:rPr>
        <w:t xml:space="preserve">המענה יוגש בשפה העברית ו/או האנגלית בלבד, בצירוף כלל נספחי ההצעה (כולל הצהרות, אישורים ונספחים כנדרש). מורש/י החתימה של המציע יחתמו בחתימה מלאה ובחותמת התאגיד בכל מקום במסמכי המכרז שבו נדרש הדבר במפורש. מובהר כי בכל מקרה, הנוסח בעברית של דרישות המכרז יגבר. ניתן לחתום בחתימה ובחותמת כאמור על גבי העותק שיוגש כעותק ראשון ולצלמו בשני העותקים הזהים. </w:t>
      </w:r>
    </w:p>
    <w:p w14:paraId="676FC124" w14:textId="77777777" w:rsidR="006C68EC" w:rsidRPr="009669FF" w:rsidRDefault="006C68EC" w:rsidP="00B5760D">
      <w:pPr>
        <w:pStyle w:val="2ff3"/>
        <w:rPr>
          <w:rtl/>
        </w:rPr>
      </w:pPr>
      <w:r w:rsidRPr="009669FF">
        <w:rPr>
          <w:rtl/>
        </w:rPr>
        <w:t>אם פרסם המערך מהדורה מעודכנת של המכרז או של נספחיו בעקבות הבהרות שניתנו על ידו, על המציע להקפיד על הגשת המענה על פי הנוסח המעודכן.</w:t>
      </w:r>
    </w:p>
    <w:p w14:paraId="4551722C" w14:textId="77777777" w:rsidR="006C68EC" w:rsidRPr="009669FF" w:rsidRDefault="006C68EC" w:rsidP="00B5760D">
      <w:pPr>
        <w:pStyle w:val="2ff3"/>
        <w:rPr>
          <w:rtl/>
        </w:rPr>
        <w:sectPr w:rsidR="006C68EC" w:rsidRPr="009669FF" w:rsidSect="00A64385">
          <w:pgSz w:w="11906" w:h="16838" w:code="9"/>
          <w:pgMar w:top="1616" w:right="1418" w:bottom="1440" w:left="1418" w:header="709" w:footer="709" w:gutter="0"/>
          <w:cols w:space="708"/>
          <w:bidi/>
          <w:rtlGutter/>
          <w:docGrid w:linePitch="360"/>
        </w:sectPr>
      </w:pPr>
    </w:p>
    <w:p w14:paraId="6095E8A2" w14:textId="6DE8FB39" w:rsidR="006C68EC" w:rsidRDefault="006C68EC" w:rsidP="00384A1E">
      <w:pPr>
        <w:pStyle w:val="14"/>
        <w:rPr>
          <w:rtl/>
        </w:rPr>
      </w:pPr>
      <w:bookmarkStart w:id="136" w:name="_Toc163469298"/>
      <w:r w:rsidRPr="009669FF">
        <w:rPr>
          <w:rtl/>
        </w:rPr>
        <w:lastRenderedPageBreak/>
        <w:t>פרטי המציע</w:t>
      </w:r>
      <w:bookmarkEnd w:id="136"/>
    </w:p>
    <w:p w14:paraId="1DFAA9CD" w14:textId="457A51D3" w:rsidR="001D301B" w:rsidRPr="001D301B" w:rsidRDefault="001D301B" w:rsidP="00B5760D">
      <w:pPr>
        <w:pStyle w:val="23"/>
        <w:rPr>
          <w:rtl/>
        </w:rPr>
      </w:pPr>
      <w:bookmarkStart w:id="137" w:name="_Toc163469299"/>
      <w:r>
        <w:rPr>
          <w:rFonts w:hint="cs"/>
          <w:rtl/>
        </w:rPr>
        <w:t>פרטי המציע</w:t>
      </w:r>
      <w:bookmarkEnd w:id="137"/>
    </w:p>
    <w:tbl>
      <w:tblPr>
        <w:tblStyle w:val="affff8"/>
        <w:bidiVisual/>
        <w:tblW w:w="5519" w:type="pct"/>
        <w:tblInd w:w="1125" w:type="dxa"/>
        <w:tblLayout w:type="fixed"/>
        <w:tblLook w:val="04A0" w:firstRow="1" w:lastRow="0" w:firstColumn="1" w:lastColumn="0" w:noHBand="0" w:noVBand="1"/>
      </w:tblPr>
      <w:tblGrid>
        <w:gridCol w:w="556"/>
        <w:gridCol w:w="4092"/>
        <w:gridCol w:w="5352"/>
      </w:tblGrid>
      <w:tr w:rsidR="001D301B" w:rsidRPr="009669FF" w14:paraId="15B5EDC4" w14:textId="77777777" w:rsidTr="00277D7D">
        <w:trPr>
          <w:trHeight w:val="1156"/>
        </w:trPr>
        <w:tc>
          <w:tcPr>
            <w:tcW w:w="278" w:type="pct"/>
            <w:vAlign w:val="center"/>
          </w:tcPr>
          <w:p w14:paraId="43E8773D"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1</w:t>
            </w:r>
          </w:p>
        </w:tc>
        <w:tc>
          <w:tcPr>
            <w:tcW w:w="2046" w:type="pct"/>
            <w:vAlign w:val="center"/>
          </w:tcPr>
          <w:p w14:paraId="483340CB" w14:textId="77777777" w:rsidR="001D301B" w:rsidRPr="009669FF" w:rsidRDefault="001D301B" w:rsidP="00277D7D">
            <w:pPr>
              <w:spacing w:before="120" w:after="120" w:line="360" w:lineRule="auto"/>
              <w:rPr>
                <w:rFonts w:ascii="David" w:hAnsi="David" w:cs="David"/>
                <w:b/>
                <w:bCs/>
                <w:rtl/>
              </w:rPr>
            </w:pPr>
            <w:r w:rsidRPr="009669FF">
              <w:rPr>
                <w:rFonts w:ascii="David" w:hAnsi="David" w:cs="David"/>
                <w:b/>
                <w:bCs/>
                <w:rtl/>
              </w:rPr>
              <w:t xml:space="preserve">שם המציע </w:t>
            </w:r>
          </w:p>
          <w:p w14:paraId="71497938"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(כפי שהוא רשום במרשם הרלוונטי)</w:t>
            </w:r>
          </w:p>
        </w:tc>
        <w:tc>
          <w:tcPr>
            <w:tcW w:w="2676" w:type="pct"/>
            <w:vAlign w:val="center"/>
          </w:tcPr>
          <w:p w14:paraId="2ABC5281" w14:textId="77777777" w:rsidR="001D301B" w:rsidRPr="009669FF" w:rsidRDefault="001D301B" w:rsidP="00277D7D">
            <w:pPr>
              <w:spacing w:before="120" w:after="120" w:line="360" w:lineRule="auto"/>
              <w:rPr>
                <w:rFonts w:ascii="David" w:hAnsi="David" w:cs="David"/>
                <w:rtl/>
              </w:rPr>
            </w:pPr>
          </w:p>
        </w:tc>
      </w:tr>
      <w:tr w:rsidR="001D301B" w:rsidRPr="009669FF" w14:paraId="7BC3A558" w14:textId="77777777" w:rsidTr="00277D7D">
        <w:trPr>
          <w:trHeight w:val="1042"/>
        </w:trPr>
        <w:tc>
          <w:tcPr>
            <w:tcW w:w="278" w:type="pct"/>
            <w:vAlign w:val="center"/>
          </w:tcPr>
          <w:p w14:paraId="7F6F35F1"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2</w:t>
            </w:r>
          </w:p>
        </w:tc>
        <w:tc>
          <w:tcPr>
            <w:tcW w:w="2046" w:type="pct"/>
            <w:vAlign w:val="center"/>
          </w:tcPr>
          <w:p w14:paraId="6875522A" w14:textId="77777777" w:rsidR="001D301B" w:rsidRPr="009669FF" w:rsidRDefault="001D301B" w:rsidP="00277D7D">
            <w:pPr>
              <w:spacing w:line="360" w:lineRule="auto"/>
              <w:rPr>
                <w:rFonts w:ascii="David" w:hAnsi="David" w:cs="David"/>
                <w:b/>
                <w:bCs/>
                <w:rtl/>
              </w:rPr>
            </w:pPr>
            <w:r w:rsidRPr="009669FF">
              <w:rPr>
                <w:rFonts w:ascii="David" w:hAnsi="David" w:cs="David"/>
                <w:b/>
                <w:bCs/>
                <w:rtl/>
              </w:rPr>
              <w:t xml:space="preserve">סוג התאגדות </w:t>
            </w:r>
          </w:p>
          <w:p w14:paraId="77DDF995" w14:textId="77777777" w:rsidR="001D301B" w:rsidRPr="009669FF" w:rsidRDefault="001D301B" w:rsidP="00277D7D">
            <w:pPr>
              <w:spacing w:after="120" w:line="360" w:lineRule="auto"/>
              <w:rPr>
                <w:rFonts w:ascii="David" w:hAnsi="David" w:cs="David"/>
                <w:rtl/>
              </w:rPr>
            </w:pPr>
            <w:r w:rsidRPr="009669FF">
              <w:rPr>
                <w:rFonts w:ascii="David" w:hAnsi="David" w:cs="David"/>
                <w:rtl/>
              </w:rPr>
              <w:t>(חברה בע"מ/שותפות וכדו')</w:t>
            </w:r>
          </w:p>
        </w:tc>
        <w:tc>
          <w:tcPr>
            <w:tcW w:w="2676" w:type="pct"/>
            <w:vAlign w:val="center"/>
          </w:tcPr>
          <w:p w14:paraId="19BCD1A7" w14:textId="77777777" w:rsidR="001D301B" w:rsidRPr="009669FF" w:rsidRDefault="001D301B" w:rsidP="00277D7D">
            <w:pPr>
              <w:spacing w:before="120" w:after="120" w:line="360" w:lineRule="auto"/>
              <w:rPr>
                <w:rFonts w:ascii="David" w:hAnsi="David" w:cs="David"/>
                <w:rtl/>
              </w:rPr>
            </w:pPr>
          </w:p>
        </w:tc>
      </w:tr>
      <w:tr w:rsidR="001D301B" w:rsidRPr="009669FF" w14:paraId="0FE849D5" w14:textId="77777777" w:rsidTr="00277D7D">
        <w:trPr>
          <w:trHeight w:val="866"/>
        </w:trPr>
        <w:tc>
          <w:tcPr>
            <w:tcW w:w="278" w:type="pct"/>
            <w:vAlign w:val="center"/>
          </w:tcPr>
          <w:p w14:paraId="1BAB0B38"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3</w:t>
            </w:r>
          </w:p>
        </w:tc>
        <w:tc>
          <w:tcPr>
            <w:tcW w:w="2046" w:type="pct"/>
            <w:vAlign w:val="center"/>
          </w:tcPr>
          <w:p w14:paraId="0BDA2CB4" w14:textId="77777777" w:rsidR="001D301B" w:rsidRPr="009669FF" w:rsidRDefault="001D301B" w:rsidP="00277D7D">
            <w:pPr>
              <w:spacing w:before="120" w:after="120" w:line="360" w:lineRule="auto"/>
              <w:rPr>
                <w:rFonts w:ascii="David" w:hAnsi="David" w:cs="David"/>
                <w:b/>
                <w:bCs/>
                <w:rtl/>
              </w:rPr>
            </w:pPr>
            <w:r w:rsidRPr="009669FF">
              <w:rPr>
                <w:rFonts w:ascii="David" w:hAnsi="David" w:cs="David"/>
                <w:b/>
                <w:bCs/>
                <w:rtl/>
              </w:rPr>
              <w:t>תאריך הרישום</w:t>
            </w:r>
          </w:p>
        </w:tc>
        <w:tc>
          <w:tcPr>
            <w:tcW w:w="2676" w:type="pct"/>
            <w:vAlign w:val="center"/>
          </w:tcPr>
          <w:p w14:paraId="4BF1A233" w14:textId="77777777" w:rsidR="001D301B" w:rsidRPr="009669FF" w:rsidRDefault="001D301B" w:rsidP="00277D7D">
            <w:pPr>
              <w:spacing w:before="120" w:after="120" w:line="360" w:lineRule="auto"/>
              <w:rPr>
                <w:rFonts w:ascii="David" w:hAnsi="David" w:cs="David"/>
                <w:rtl/>
              </w:rPr>
            </w:pPr>
          </w:p>
        </w:tc>
      </w:tr>
      <w:tr w:rsidR="001D301B" w:rsidRPr="009669FF" w14:paraId="1D6F0FDB" w14:textId="77777777" w:rsidTr="00277D7D">
        <w:trPr>
          <w:trHeight w:val="1115"/>
        </w:trPr>
        <w:tc>
          <w:tcPr>
            <w:tcW w:w="278" w:type="pct"/>
            <w:vAlign w:val="center"/>
          </w:tcPr>
          <w:p w14:paraId="5D6538E8"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4</w:t>
            </w:r>
          </w:p>
        </w:tc>
        <w:tc>
          <w:tcPr>
            <w:tcW w:w="2046" w:type="pct"/>
            <w:vAlign w:val="center"/>
          </w:tcPr>
          <w:p w14:paraId="0F4515E5" w14:textId="77777777" w:rsidR="001D301B" w:rsidRPr="009669FF" w:rsidRDefault="001D301B" w:rsidP="00277D7D">
            <w:pPr>
              <w:spacing w:before="120" w:after="120" w:line="360" w:lineRule="auto"/>
              <w:rPr>
                <w:rFonts w:ascii="David" w:hAnsi="David" w:cs="David"/>
                <w:b/>
                <w:bCs/>
                <w:rtl/>
              </w:rPr>
            </w:pPr>
            <w:r w:rsidRPr="009669FF">
              <w:rPr>
                <w:rFonts w:ascii="David" w:hAnsi="David" w:cs="David"/>
                <w:b/>
                <w:bCs/>
                <w:rtl/>
              </w:rPr>
              <w:t>מספר מזהה</w:t>
            </w:r>
          </w:p>
        </w:tc>
        <w:tc>
          <w:tcPr>
            <w:tcW w:w="2676" w:type="pct"/>
            <w:vAlign w:val="center"/>
          </w:tcPr>
          <w:p w14:paraId="68659E19" w14:textId="77777777" w:rsidR="001D301B" w:rsidRPr="009669FF" w:rsidRDefault="001D301B" w:rsidP="00277D7D">
            <w:pPr>
              <w:spacing w:before="120" w:after="120" w:line="360" w:lineRule="auto"/>
              <w:rPr>
                <w:rFonts w:ascii="David" w:hAnsi="David" w:cs="David"/>
                <w:rtl/>
              </w:rPr>
            </w:pPr>
          </w:p>
        </w:tc>
      </w:tr>
      <w:tr w:rsidR="001D301B" w:rsidRPr="009669FF" w14:paraId="1E0182C4" w14:textId="77777777" w:rsidTr="00277D7D">
        <w:trPr>
          <w:trHeight w:val="546"/>
        </w:trPr>
        <w:tc>
          <w:tcPr>
            <w:tcW w:w="278" w:type="pct"/>
            <w:vMerge w:val="restart"/>
            <w:vAlign w:val="center"/>
          </w:tcPr>
          <w:p w14:paraId="48C0182E"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5</w:t>
            </w:r>
          </w:p>
        </w:tc>
        <w:tc>
          <w:tcPr>
            <w:tcW w:w="2046" w:type="pct"/>
            <w:vMerge w:val="restart"/>
            <w:vAlign w:val="center"/>
          </w:tcPr>
          <w:p w14:paraId="0C6C6B77" w14:textId="77777777" w:rsidR="001D301B" w:rsidRPr="009669FF" w:rsidRDefault="001D301B" w:rsidP="00277D7D">
            <w:pPr>
              <w:spacing w:before="120" w:after="120" w:line="360" w:lineRule="auto"/>
              <w:rPr>
                <w:rFonts w:ascii="David" w:hAnsi="David" w:cs="David"/>
                <w:b/>
                <w:bCs/>
                <w:rtl/>
              </w:rPr>
            </w:pPr>
            <w:r w:rsidRPr="009669FF">
              <w:rPr>
                <w:rFonts w:ascii="David" w:hAnsi="David" w:cs="David"/>
                <w:b/>
                <w:bCs/>
                <w:rtl/>
              </w:rPr>
              <w:t>מנכ"ל המציע</w:t>
            </w:r>
          </w:p>
        </w:tc>
        <w:tc>
          <w:tcPr>
            <w:tcW w:w="2676" w:type="pct"/>
            <w:vAlign w:val="center"/>
          </w:tcPr>
          <w:p w14:paraId="36636409"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שם:</w:t>
            </w:r>
            <w:r w:rsidRPr="009669FF">
              <w:rPr>
                <w:rFonts w:ascii="David" w:hAnsi="David" w:cs="David"/>
                <w:rtl/>
              </w:rPr>
              <w:tab/>
            </w:r>
            <w:r w:rsidRPr="009669FF">
              <w:rPr>
                <w:rFonts w:ascii="David" w:hAnsi="David" w:cs="David"/>
                <w:rtl/>
              </w:rPr>
              <w:tab/>
            </w:r>
            <w:r w:rsidRPr="009669FF">
              <w:rPr>
                <w:rFonts w:ascii="David" w:hAnsi="David" w:cs="David"/>
                <w:rtl/>
              </w:rPr>
              <w:tab/>
            </w:r>
            <w:r w:rsidRPr="009669FF">
              <w:rPr>
                <w:rFonts w:ascii="David" w:hAnsi="David" w:cs="David"/>
                <w:rtl/>
              </w:rPr>
              <w:tab/>
            </w:r>
          </w:p>
        </w:tc>
      </w:tr>
      <w:tr w:rsidR="001D301B" w:rsidRPr="009669FF" w14:paraId="4DFF1528" w14:textId="77777777" w:rsidTr="00277D7D">
        <w:trPr>
          <w:trHeight w:val="277"/>
        </w:trPr>
        <w:tc>
          <w:tcPr>
            <w:tcW w:w="278" w:type="pct"/>
            <w:vMerge/>
            <w:vAlign w:val="center"/>
          </w:tcPr>
          <w:p w14:paraId="3B025658" w14:textId="77777777" w:rsidR="001D301B" w:rsidRPr="009669FF" w:rsidRDefault="001D301B" w:rsidP="00277D7D">
            <w:pPr>
              <w:spacing w:before="120" w:after="120" w:line="360" w:lineRule="auto"/>
              <w:rPr>
                <w:rFonts w:ascii="David" w:hAnsi="David" w:cs="David"/>
                <w:rtl/>
              </w:rPr>
            </w:pPr>
          </w:p>
        </w:tc>
        <w:tc>
          <w:tcPr>
            <w:tcW w:w="2046" w:type="pct"/>
            <w:vMerge/>
            <w:vAlign w:val="center"/>
          </w:tcPr>
          <w:p w14:paraId="63B75033" w14:textId="77777777" w:rsidR="001D301B" w:rsidRPr="009669FF" w:rsidRDefault="001D301B" w:rsidP="00277D7D">
            <w:pPr>
              <w:spacing w:before="120" w:after="120" w:line="360" w:lineRule="auto"/>
              <w:rPr>
                <w:rFonts w:ascii="David" w:hAnsi="David" w:cs="David"/>
                <w:rtl/>
              </w:rPr>
            </w:pPr>
          </w:p>
        </w:tc>
        <w:tc>
          <w:tcPr>
            <w:tcW w:w="2676" w:type="pct"/>
            <w:vAlign w:val="center"/>
          </w:tcPr>
          <w:p w14:paraId="0A8C9364"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מספר טלפון:</w:t>
            </w:r>
            <w:r w:rsidRPr="009669FF">
              <w:rPr>
                <w:rFonts w:ascii="David" w:hAnsi="David" w:cs="David"/>
                <w:rtl/>
              </w:rPr>
              <w:tab/>
            </w:r>
            <w:r w:rsidRPr="009669FF">
              <w:rPr>
                <w:rFonts w:ascii="David" w:hAnsi="David" w:cs="David"/>
                <w:rtl/>
              </w:rPr>
              <w:tab/>
            </w:r>
            <w:r w:rsidRPr="009669FF">
              <w:rPr>
                <w:rFonts w:ascii="David" w:hAnsi="David" w:cs="David"/>
                <w:rtl/>
              </w:rPr>
              <w:tab/>
              <w:t xml:space="preserve"> </w:t>
            </w:r>
          </w:p>
        </w:tc>
      </w:tr>
      <w:tr w:rsidR="001D301B" w:rsidRPr="009669FF" w14:paraId="6EB04CE8" w14:textId="77777777" w:rsidTr="00277D7D">
        <w:trPr>
          <w:trHeight w:val="277"/>
        </w:trPr>
        <w:tc>
          <w:tcPr>
            <w:tcW w:w="278" w:type="pct"/>
            <w:vMerge/>
            <w:vAlign w:val="center"/>
          </w:tcPr>
          <w:p w14:paraId="4DDB715A" w14:textId="77777777" w:rsidR="001D301B" w:rsidRPr="009669FF" w:rsidRDefault="001D301B" w:rsidP="00277D7D">
            <w:pPr>
              <w:spacing w:before="120" w:after="120" w:line="360" w:lineRule="auto"/>
              <w:rPr>
                <w:rFonts w:ascii="David" w:hAnsi="David" w:cs="David"/>
                <w:rtl/>
              </w:rPr>
            </w:pPr>
          </w:p>
        </w:tc>
        <w:tc>
          <w:tcPr>
            <w:tcW w:w="2046" w:type="pct"/>
            <w:vMerge/>
            <w:vAlign w:val="center"/>
          </w:tcPr>
          <w:p w14:paraId="76987105" w14:textId="77777777" w:rsidR="001D301B" w:rsidRPr="009669FF" w:rsidRDefault="001D301B" w:rsidP="00277D7D">
            <w:pPr>
              <w:spacing w:before="120" w:after="120" w:line="360" w:lineRule="auto"/>
              <w:rPr>
                <w:rFonts w:ascii="David" w:hAnsi="David" w:cs="David"/>
                <w:rtl/>
              </w:rPr>
            </w:pPr>
          </w:p>
        </w:tc>
        <w:tc>
          <w:tcPr>
            <w:tcW w:w="2676" w:type="pct"/>
            <w:vAlign w:val="center"/>
          </w:tcPr>
          <w:p w14:paraId="5134B929"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דוא"ל:</w:t>
            </w:r>
          </w:p>
        </w:tc>
      </w:tr>
      <w:tr w:rsidR="001D301B" w:rsidRPr="009669FF" w14:paraId="68298ED1" w14:textId="77777777" w:rsidTr="00277D7D">
        <w:trPr>
          <w:trHeight w:val="277"/>
        </w:trPr>
        <w:tc>
          <w:tcPr>
            <w:tcW w:w="278" w:type="pct"/>
            <w:vMerge w:val="restart"/>
            <w:vAlign w:val="center"/>
          </w:tcPr>
          <w:p w14:paraId="7C835983"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6</w:t>
            </w:r>
          </w:p>
        </w:tc>
        <w:tc>
          <w:tcPr>
            <w:tcW w:w="2046" w:type="pct"/>
            <w:vMerge w:val="restart"/>
            <w:vAlign w:val="center"/>
          </w:tcPr>
          <w:p w14:paraId="560DF2E5" w14:textId="77777777" w:rsidR="001D301B" w:rsidRPr="009669FF" w:rsidRDefault="001D301B" w:rsidP="00277D7D">
            <w:pPr>
              <w:spacing w:before="120" w:after="120" w:line="360" w:lineRule="auto"/>
              <w:rPr>
                <w:rFonts w:ascii="David" w:hAnsi="David" w:cs="David"/>
                <w:b/>
                <w:bCs/>
                <w:rtl/>
              </w:rPr>
            </w:pPr>
            <w:r w:rsidRPr="009669FF">
              <w:rPr>
                <w:rFonts w:ascii="David" w:hAnsi="David" w:cs="David"/>
                <w:b/>
                <w:bCs/>
                <w:rtl/>
              </w:rPr>
              <w:t>איש הקשר מטעם המציע לצורך המכרז</w:t>
            </w:r>
          </w:p>
        </w:tc>
        <w:tc>
          <w:tcPr>
            <w:tcW w:w="2676" w:type="pct"/>
            <w:vAlign w:val="center"/>
          </w:tcPr>
          <w:p w14:paraId="702C2237"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שם:</w:t>
            </w:r>
          </w:p>
        </w:tc>
      </w:tr>
      <w:tr w:rsidR="001D301B" w:rsidRPr="009669FF" w14:paraId="35F3ED6D" w14:textId="77777777" w:rsidTr="00277D7D">
        <w:trPr>
          <w:trHeight w:val="277"/>
        </w:trPr>
        <w:tc>
          <w:tcPr>
            <w:tcW w:w="278" w:type="pct"/>
            <w:vMerge/>
            <w:vAlign w:val="center"/>
          </w:tcPr>
          <w:p w14:paraId="1D58C510" w14:textId="77777777" w:rsidR="001D301B" w:rsidRPr="009669FF" w:rsidRDefault="001D301B" w:rsidP="00277D7D">
            <w:pPr>
              <w:spacing w:before="120" w:after="120" w:line="360" w:lineRule="auto"/>
              <w:rPr>
                <w:rFonts w:ascii="David" w:hAnsi="David" w:cs="David"/>
                <w:rtl/>
              </w:rPr>
            </w:pPr>
          </w:p>
        </w:tc>
        <w:tc>
          <w:tcPr>
            <w:tcW w:w="2046" w:type="pct"/>
            <w:vMerge/>
            <w:vAlign w:val="center"/>
          </w:tcPr>
          <w:p w14:paraId="718CC82F" w14:textId="77777777" w:rsidR="001D301B" w:rsidRPr="009669FF" w:rsidRDefault="001D301B" w:rsidP="00277D7D">
            <w:pPr>
              <w:spacing w:before="120" w:after="120" w:line="360" w:lineRule="auto"/>
              <w:rPr>
                <w:rFonts w:ascii="David" w:hAnsi="David" w:cs="David"/>
                <w:rtl/>
              </w:rPr>
            </w:pPr>
          </w:p>
        </w:tc>
        <w:tc>
          <w:tcPr>
            <w:tcW w:w="2676" w:type="pct"/>
            <w:vAlign w:val="center"/>
          </w:tcPr>
          <w:p w14:paraId="40E896F4"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כתובת:</w:t>
            </w:r>
          </w:p>
        </w:tc>
      </w:tr>
      <w:tr w:rsidR="001D301B" w:rsidRPr="009669FF" w14:paraId="59561E78" w14:textId="77777777" w:rsidTr="00277D7D">
        <w:trPr>
          <w:trHeight w:val="277"/>
        </w:trPr>
        <w:tc>
          <w:tcPr>
            <w:tcW w:w="278" w:type="pct"/>
            <w:vMerge/>
            <w:vAlign w:val="center"/>
          </w:tcPr>
          <w:p w14:paraId="69E83FD1" w14:textId="77777777" w:rsidR="001D301B" w:rsidRPr="009669FF" w:rsidRDefault="001D301B" w:rsidP="00277D7D">
            <w:pPr>
              <w:spacing w:before="120" w:after="120" w:line="360" w:lineRule="auto"/>
              <w:rPr>
                <w:rFonts w:ascii="David" w:hAnsi="David" w:cs="David"/>
                <w:rtl/>
              </w:rPr>
            </w:pPr>
          </w:p>
        </w:tc>
        <w:tc>
          <w:tcPr>
            <w:tcW w:w="2046" w:type="pct"/>
            <w:vMerge/>
            <w:vAlign w:val="center"/>
          </w:tcPr>
          <w:p w14:paraId="0DE5313C" w14:textId="77777777" w:rsidR="001D301B" w:rsidRPr="009669FF" w:rsidRDefault="001D301B" w:rsidP="00277D7D">
            <w:pPr>
              <w:spacing w:before="120" w:after="120" w:line="360" w:lineRule="auto"/>
              <w:rPr>
                <w:rFonts w:ascii="David" w:hAnsi="David" w:cs="David"/>
                <w:rtl/>
              </w:rPr>
            </w:pPr>
          </w:p>
        </w:tc>
        <w:tc>
          <w:tcPr>
            <w:tcW w:w="2676" w:type="pct"/>
            <w:vAlign w:val="center"/>
          </w:tcPr>
          <w:p w14:paraId="2C9E8B63"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טלפון:</w:t>
            </w:r>
          </w:p>
        </w:tc>
      </w:tr>
      <w:tr w:rsidR="001D301B" w:rsidRPr="009669FF" w14:paraId="284E0070" w14:textId="77777777" w:rsidTr="00277D7D">
        <w:trPr>
          <w:trHeight w:val="277"/>
        </w:trPr>
        <w:tc>
          <w:tcPr>
            <w:tcW w:w="278" w:type="pct"/>
            <w:vMerge/>
            <w:vAlign w:val="center"/>
          </w:tcPr>
          <w:p w14:paraId="57DBC2B3" w14:textId="77777777" w:rsidR="001D301B" w:rsidRPr="009669FF" w:rsidRDefault="001D301B" w:rsidP="00277D7D">
            <w:pPr>
              <w:spacing w:before="120" w:after="120" w:line="360" w:lineRule="auto"/>
              <w:rPr>
                <w:rFonts w:ascii="David" w:hAnsi="David" w:cs="David"/>
                <w:rtl/>
              </w:rPr>
            </w:pPr>
          </w:p>
        </w:tc>
        <w:tc>
          <w:tcPr>
            <w:tcW w:w="2046" w:type="pct"/>
            <w:vMerge/>
            <w:vAlign w:val="center"/>
          </w:tcPr>
          <w:p w14:paraId="24C93674" w14:textId="77777777" w:rsidR="001D301B" w:rsidRPr="009669FF" w:rsidRDefault="001D301B" w:rsidP="00277D7D">
            <w:pPr>
              <w:spacing w:before="120" w:after="120" w:line="360" w:lineRule="auto"/>
              <w:rPr>
                <w:rFonts w:ascii="David" w:hAnsi="David" w:cs="David"/>
                <w:rtl/>
              </w:rPr>
            </w:pPr>
          </w:p>
        </w:tc>
        <w:tc>
          <w:tcPr>
            <w:tcW w:w="2676" w:type="pct"/>
            <w:vAlign w:val="center"/>
          </w:tcPr>
          <w:p w14:paraId="563AC96B"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פקס (אופציונלי):</w:t>
            </w:r>
          </w:p>
        </w:tc>
      </w:tr>
      <w:tr w:rsidR="001D301B" w:rsidRPr="009669FF" w14:paraId="4D3E540D" w14:textId="77777777" w:rsidTr="00277D7D">
        <w:trPr>
          <w:trHeight w:val="277"/>
        </w:trPr>
        <w:tc>
          <w:tcPr>
            <w:tcW w:w="278" w:type="pct"/>
            <w:vMerge/>
            <w:vAlign w:val="center"/>
          </w:tcPr>
          <w:p w14:paraId="5373981C" w14:textId="77777777" w:rsidR="001D301B" w:rsidRPr="009669FF" w:rsidRDefault="001D301B" w:rsidP="00277D7D">
            <w:pPr>
              <w:spacing w:before="120" w:after="120" w:line="360" w:lineRule="auto"/>
              <w:rPr>
                <w:rFonts w:ascii="David" w:hAnsi="David" w:cs="David"/>
                <w:rtl/>
              </w:rPr>
            </w:pPr>
          </w:p>
        </w:tc>
        <w:tc>
          <w:tcPr>
            <w:tcW w:w="2046" w:type="pct"/>
            <w:vMerge/>
            <w:vAlign w:val="center"/>
          </w:tcPr>
          <w:p w14:paraId="149F58B2" w14:textId="77777777" w:rsidR="001D301B" w:rsidRPr="009669FF" w:rsidRDefault="001D301B" w:rsidP="00277D7D">
            <w:pPr>
              <w:spacing w:before="120" w:after="120" w:line="360" w:lineRule="auto"/>
              <w:rPr>
                <w:rFonts w:ascii="David" w:hAnsi="David" w:cs="David"/>
                <w:rtl/>
              </w:rPr>
            </w:pPr>
          </w:p>
        </w:tc>
        <w:tc>
          <w:tcPr>
            <w:tcW w:w="2676" w:type="pct"/>
            <w:vAlign w:val="center"/>
          </w:tcPr>
          <w:p w14:paraId="401A5511" w14:textId="77777777" w:rsidR="001D301B" w:rsidRPr="009669FF" w:rsidRDefault="001D301B" w:rsidP="00277D7D">
            <w:pPr>
              <w:spacing w:before="120" w:after="120" w:line="360" w:lineRule="auto"/>
              <w:rPr>
                <w:rFonts w:ascii="David" w:hAnsi="David" w:cs="David"/>
                <w:rtl/>
              </w:rPr>
            </w:pPr>
            <w:r w:rsidRPr="009669FF">
              <w:rPr>
                <w:rFonts w:ascii="David" w:hAnsi="David" w:cs="David"/>
                <w:rtl/>
              </w:rPr>
              <w:t>דוא"ל:</w:t>
            </w:r>
          </w:p>
        </w:tc>
      </w:tr>
    </w:tbl>
    <w:p w14:paraId="16BD166E" w14:textId="77777777" w:rsidR="006C68EC" w:rsidRPr="009669FF" w:rsidRDefault="006C68EC" w:rsidP="006C68EC">
      <w:pPr>
        <w:ind w:firstLine="720"/>
        <w:jc w:val="both"/>
        <w:rPr>
          <w:rFonts w:ascii="David" w:hAnsi="David" w:cs="David"/>
          <w:rtl/>
        </w:rPr>
      </w:pPr>
    </w:p>
    <w:p w14:paraId="6F12396C" w14:textId="77777777" w:rsidR="006C68EC" w:rsidRPr="009669FF" w:rsidRDefault="006C68EC" w:rsidP="006C68EC">
      <w:pPr>
        <w:ind w:firstLine="720"/>
        <w:jc w:val="both"/>
        <w:rPr>
          <w:rFonts w:ascii="David" w:hAnsi="David" w:cs="David"/>
          <w:rtl/>
        </w:rPr>
      </w:pPr>
    </w:p>
    <w:p w14:paraId="14C885C0" w14:textId="77777777" w:rsidR="001D301B" w:rsidRDefault="001D301B">
      <w:pPr>
        <w:bidi w:val="0"/>
        <w:spacing w:before="200" w:after="200" w:line="276" w:lineRule="auto"/>
        <w:rPr>
          <w:rFonts w:ascii="David" w:hAnsi="David" w:cs="David"/>
          <w:b/>
          <w:bCs/>
          <w:sz w:val="28"/>
          <w:szCs w:val="28"/>
          <w:u w:val="single"/>
          <w:rtl/>
          <w:lang w:eastAsia="he-IL"/>
        </w:rPr>
      </w:pPr>
      <w:r>
        <w:rPr>
          <w:rtl/>
          <w:lang w:eastAsia="he-IL"/>
        </w:rPr>
        <w:br w:type="page"/>
      </w:r>
    </w:p>
    <w:p w14:paraId="3B6CEBA3" w14:textId="71D50909" w:rsidR="001D301B" w:rsidRPr="001D301B" w:rsidRDefault="001D301B" w:rsidP="00B5760D">
      <w:pPr>
        <w:pStyle w:val="23"/>
        <w:rPr>
          <w:rtl/>
        </w:rPr>
      </w:pPr>
      <w:bookmarkStart w:id="138" w:name="_Toc163469300"/>
      <w:r w:rsidRPr="001D301B">
        <w:rPr>
          <w:rFonts w:hint="cs"/>
          <w:rtl/>
        </w:rPr>
        <w:lastRenderedPageBreak/>
        <w:t>מבנה ארגוני</w:t>
      </w:r>
      <w:bookmarkEnd w:id="138"/>
    </w:p>
    <w:p w14:paraId="5C989113" w14:textId="6EE59A91" w:rsidR="001D301B" w:rsidRDefault="001D301B" w:rsidP="001D301B">
      <w:pPr>
        <w:pStyle w:val="30"/>
        <w:rPr>
          <w:lang w:eastAsia="he-IL"/>
        </w:rPr>
      </w:pPr>
      <w:r w:rsidRPr="001D301B">
        <w:rPr>
          <w:rFonts w:hint="cs"/>
          <w:rtl/>
          <w:lang w:eastAsia="he-IL"/>
        </w:rPr>
        <w:t>תיאור כללי</w:t>
      </w:r>
    </w:p>
    <w:tbl>
      <w:tblPr>
        <w:tblStyle w:val="affff8"/>
        <w:bidiVisual/>
        <w:tblW w:w="0" w:type="auto"/>
        <w:tblInd w:w="1417" w:type="dxa"/>
        <w:tblBorders>
          <w:left w:val="none" w:sz="0" w:space="0" w:color="auto"/>
          <w:right w:val="none" w:sz="0" w:space="0" w:color="auto"/>
        </w:tblBorders>
        <w:tblLook w:val="04A0" w:firstRow="1" w:lastRow="0" w:firstColumn="1" w:lastColumn="0" w:noHBand="0" w:noVBand="1"/>
      </w:tblPr>
      <w:tblGrid>
        <w:gridCol w:w="7653"/>
      </w:tblGrid>
      <w:tr w:rsidR="001D301B" w14:paraId="1451F253" w14:textId="77777777" w:rsidTr="001D301B">
        <w:tc>
          <w:tcPr>
            <w:tcW w:w="9060" w:type="dxa"/>
          </w:tcPr>
          <w:p w14:paraId="174A314C" w14:textId="77777777" w:rsidR="001D301B" w:rsidRDefault="001D301B" w:rsidP="001D301B">
            <w:pPr>
              <w:pStyle w:val="30"/>
              <w:numPr>
                <w:ilvl w:val="0"/>
                <w:numId w:val="0"/>
              </w:numPr>
              <w:rPr>
                <w:rtl/>
                <w:lang w:eastAsia="he-IL"/>
              </w:rPr>
            </w:pPr>
          </w:p>
        </w:tc>
      </w:tr>
      <w:tr w:rsidR="001D301B" w14:paraId="32317760" w14:textId="77777777" w:rsidTr="001D301B">
        <w:tc>
          <w:tcPr>
            <w:tcW w:w="9060" w:type="dxa"/>
          </w:tcPr>
          <w:p w14:paraId="26CA1918" w14:textId="77777777" w:rsidR="001D301B" w:rsidRDefault="001D301B" w:rsidP="001D301B">
            <w:pPr>
              <w:pStyle w:val="30"/>
              <w:numPr>
                <w:ilvl w:val="0"/>
                <w:numId w:val="0"/>
              </w:numPr>
              <w:rPr>
                <w:rtl/>
                <w:lang w:eastAsia="he-IL"/>
              </w:rPr>
            </w:pPr>
          </w:p>
        </w:tc>
      </w:tr>
      <w:tr w:rsidR="001D301B" w14:paraId="331436C5" w14:textId="77777777" w:rsidTr="001D301B">
        <w:tc>
          <w:tcPr>
            <w:tcW w:w="9060" w:type="dxa"/>
          </w:tcPr>
          <w:p w14:paraId="2EBD668F" w14:textId="77777777" w:rsidR="001D301B" w:rsidRDefault="001D301B" w:rsidP="001D301B">
            <w:pPr>
              <w:pStyle w:val="30"/>
              <w:numPr>
                <w:ilvl w:val="0"/>
                <w:numId w:val="0"/>
              </w:numPr>
              <w:rPr>
                <w:rtl/>
                <w:lang w:eastAsia="he-IL"/>
              </w:rPr>
            </w:pPr>
          </w:p>
        </w:tc>
      </w:tr>
      <w:tr w:rsidR="001D301B" w14:paraId="11F8CBBE" w14:textId="77777777" w:rsidTr="001D301B">
        <w:tc>
          <w:tcPr>
            <w:tcW w:w="9060" w:type="dxa"/>
          </w:tcPr>
          <w:p w14:paraId="2985ED99" w14:textId="77777777" w:rsidR="001D301B" w:rsidRDefault="001D301B" w:rsidP="001D301B">
            <w:pPr>
              <w:pStyle w:val="30"/>
              <w:numPr>
                <w:ilvl w:val="0"/>
                <w:numId w:val="0"/>
              </w:numPr>
              <w:rPr>
                <w:rtl/>
                <w:lang w:eastAsia="he-IL"/>
              </w:rPr>
            </w:pPr>
          </w:p>
        </w:tc>
      </w:tr>
      <w:tr w:rsidR="001D301B" w14:paraId="589653D9" w14:textId="77777777" w:rsidTr="001D301B">
        <w:tc>
          <w:tcPr>
            <w:tcW w:w="9060" w:type="dxa"/>
          </w:tcPr>
          <w:p w14:paraId="10AD049A" w14:textId="77777777" w:rsidR="001D301B" w:rsidRDefault="001D301B" w:rsidP="001D301B">
            <w:pPr>
              <w:pStyle w:val="30"/>
              <w:numPr>
                <w:ilvl w:val="0"/>
                <w:numId w:val="0"/>
              </w:numPr>
              <w:rPr>
                <w:rtl/>
                <w:lang w:eastAsia="he-IL"/>
              </w:rPr>
            </w:pPr>
          </w:p>
        </w:tc>
      </w:tr>
      <w:tr w:rsidR="001D301B" w14:paraId="2CE6C907" w14:textId="77777777" w:rsidTr="001D301B">
        <w:tc>
          <w:tcPr>
            <w:tcW w:w="9060" w:type="dxa"/>
          </w:tcPr>
          <w:p w14:paraId="1A1B85C0" w14:textId="77777777" w:rsidR="001D301B" w:rsidRDefault="001D301B" w:rsidP="001D301B">
            <w:pPr>
              <w:pStyle w:val="30"/>
              <w:numPr>
                <w:ilvl w:val="0"/>
                <w:numId w:val="0"/>
              </w:numPr>
              <w:rPr>
                <w:rtl/>
                <w:lang w:eastAsia="he-IL"/>
              </w:rPr>
            </w:pPr>
          </w:p>
        </w:tc>
      </w:tr>
      <w:tr w:rsidR="001D301B" w14:paraId="1935882A" w14:textId="77777777" w:rsidTr="001D301B">
        <w:tc>
          <w:tcPr>
            <w:tcW w:w="9060" w:type="dxa"/>
          </w:tcPr>
          <w:p w14:paraId="2CBAE6D0" w14:textId="77777777" w:rsidR="001D301B" w:rsidRDefault="001D301B" w:rsidP="001D301B">
            <w:pPr>
              <w:pStyle w:val="30"/>
              <w:numPr>
                <w:ilvl w:val="0"/>
                <w:numId w:val="0"/>
              </w:numPr>
              <w:rPr>
                <w:rtl/>
                <w:lang w:eastAsia="he-IL"/>
              </w:rPr>
            </w:pPr>
          </w:p>
        </w:tc>
      </w:tr>
      <w:tr w:rsidR="001D301B" w14:paraId="0E4F4826" w14:textId="77777777" w:rsidTr="001D301B">
        <w:tc>
          <w:tcPr>
            <w:tcW w:w="9060" w:type="dxa"/>
          </w:tcPr>
          <w:p w14:paraId="35B57B7D" w14:textId="77777777" w:rsidR="001D301B" w:rsidRDefault="001D301B" w:rsidP="001D301B">
            <w:pPr>
              <w:pStyle w:val="30"/>
              <w:numPr>
                <w:ilvl w:val="0"/>
                <w:numId w:val="0"/>
              </w:numPr>
              <w:rPr>
                <w:rtl/>
                <w:lang w:eastAsia="he-IL"/>
              </w:rPr>
            </w:pPr>
          </w:p>
        </w:tc>
      </w:tr>
      <w:tr w:rsidR="001D301B" w14:paraId="1EA85D80" w14:textId="77777777" w:rsidTr="001D301B">
        <w:tc>
          <w:tcPr>
            <w:tcW w:w="9060" w:type="dxa"/>
          </w:tcPr>
          <w:p w14:paraId="1126F597" w14:textId="77777777" w:rsidR="001D301B" w:rsidRDefault="001D301B" w:rsidP="001D301B">
            <w:pPr>
              <w:pStyle w:val="30"/>
              <w:numPr>
                <w:ilvl w:val="0"/>
                <w:numId w:val="0"/>
              </w:numPr>
              <w:rPr>
                <w:rtl/>
                <w:lang w:eastAsia="he-IL"/>
              </w:rPr>
            </w:pPr>
          </w:p>
        </w:tc>
      </w:tr>
      <w:tr w:rsidR="001D301B" w14:paraId="2AAE745D" w14:textId="77777777" w:rsidTr="001D301B">
        <w:tc>
          <w:tcPr>
            <w:tcW w:w="9060" w:type="dxa"/>
          </w:tcPr>
          <w:p w14:paraId="766563B1" w14:textId="77777777" w:rsidR="001D301B" w:rsidRDefault="001D301B" w:rsidP="001D301B">
            <w:pPr>
              <w:pStyle w:val="30"/>
              <w:numPr>
                <w:ilvl w:val="0"/>
                <w:numId w:val="0"/>
              </w:numPr>
              <w:rPr>
                <w:rtl/>
                <w:lang w:eastAsia="he-IL"/>
              </w:rPr>
            </w:pPr>
          </w:p>
        </w:tc>
      </w:tr>
      <w:tr w:rsidR="001D301B" w14:paraId="56DDA846" w14:textId="77777777" w:rsidTr="001D301B">
        <w:tc>
          <w:tcPr>
            <w:tcW w:w="9060" w:type="dxa"/>
          </w:tcPr>
          <w:p w14:paraId="4630BD5E" w14:textId="77777777" w:rsidR="001D301B" w:rsidRDefault="001D301B" w:rsidP="001D301B">
            <w:pPr>
              <w:pStyle w:val="30"/>
              <w:numPr>
                <w:ilvl w:val="0"/>
                <w:numId w:val="0"/>
              </w:numPr>
              <w:rPr>
                <w:rtl/>
                <w:lang w:eastAsia="he-IL"/>
              </w:rPr>
            </w:pPr>
          </w:p>
        </w:tc>
      </w:tr>
      <w:tr w:rsidR="001D301B" w14:paraId="7BCEC656" w14:textId="77777777" w:rsidTr="001D301B">
        <w:tc>
          <w:tcPr>
            <w:tcW w:w="9060" w:type="dxa"/>
          </w:tcPr>
          <w:p w14:paraId="1D164E83" w14:textId="77777777" w:rsidR="001D301B" w:rsidRDefault="001D301B" w:rsidP="001D301B">
            <w:pPr>
              <w:pStyle w:val="30"/>
              <w:numPr>
                <w:ilvl w:val="0"/>
                <w:numId w:val="0"/>
              </w:numPr>
              <w:rPr>
                <w:rtl/>
                <w:lang w:eastAsia="he-IL"/>
              </w:rPr>
            </w:pPr>
          </w:p>
        </w:tc>
      </w:tr>
      <w:tr w:rsidR="001D301B" w14:paraId="3266A47B" w14:textId="77777777" w:rsidTr="001D301B">
        <w:tc>
          <w:tcPr>
            <w:tcW w:w="9060" w:type="dxa"/>
          </w:tcPr>
          <w:p w14:paraId="6231FA92" w14:textId="77777777" w:rsidR="001D301B" w:rsidRDefault="001D301B" w:rsidP="001D301B">
            <w:pPr>
              <w:pStyle w:val="30"/>
              <w:numPr>
                <w:ilvl w:val="0"/>
                <w:numId w:val="0"/>
              </w:numPr>
              <w:rPr>
                <w:rtl/>
                <w:lang w:eastAsia="he-IL"/>
              </w:rPr>
            </w:pPr>
          </w:p>
        </w:tc>
      </w:tr>
    </w:tbl>
    <w:p w14:paraId="79678D68" w14:textId="77777777" w:rsidR="001D301B" w:rsidRPr="008E2A9F" w:rsidRDefault="001D301B" w:rsidP="008E2A9F">
      <w:pPr>
        <w:rPr>
          <w:rtl/>
        </w:rPr>
      </w:pPr>
    </w:p>
    <w:p w14:paraId="4FDE9218" w14:textId="77777777" w:rsidR="001D301B" w:rsidRDefault="001D301B">
      <w:pPr>
        <w:bidi w:val="0"/>
        <w:spacing w:before="200" w:after="200" w:line="276" w:lineRule="auto"/>
        <w:rPr>
          <w:rFonts w:ascii="David" w:hAnsi="David" w:cs="David"/>
          <w:b/>
          <w:bCs/>
          <w:color w:val="000000"/>
          <w:u w:val="single"/>
          <w:rtl/>
          <w:lang w:eastAsia="he-IL"/>
        </w:rPr>
      </w:pPr>
      <w:r>
        <w:rPr>
          <w:rtl/>
          <w:lang w:eastAsia="he-IL"/>
        </w:rPr>
        <w:br w:type="page"/>
      </w:r>
    </w:p>
    <w:p w14:paraId="079355CE" w14:textId="41F0639C" w:rsidR="001D301B" w:rsidRPr="001D301B" w:rsidRDefault="001D301B" w:rsidP="001D301B">
      <w:pPr>
        <w:pStyle w:val="30"/>
        <w:rPr>
          <w:rtl/>
          <w:lang w:eastAsia="he-IL"/>
        </w:rPr>
      </w:pPr>
      <w:r w:rsidRPr="001D301B">
        <w:rPr>
          <w:rFonts w:hint="cs"/>
          <w:rtl/>
          <w:lang w:eastAsia="he-IL"/>
        </w:rPr>
        <w:lastRenderedPageBreak/>
        <w:t xml:space="preserve">צוות ניהולי ותפעולי (יש לצרף קורות חיים מלאים לכל אנשי הצוות) </w:t>
      </w:r>
      <w:r w:rsidR="00F04B1D">
        <w:rPr>
          <w:rtl/>
          <w:lang w:eastAsia="he-IL"/>
        </w:rPr>
        <w:t>–</w:t>
      </w:r>
      <w:r w:rsidR="00F04B1D">
        <w:rPr>
          <w:rFonts w:hint="cs"/>
          <w:rtl/>
          <w:lang w:eastAsia="he-IL"/>
        </w:rPr>
        <w:t xml:space="preserve"> מענה לסעיף 4.2.1 בדרישות הסף</w:t>
      </w:r>
    </w:p>
    <w:p w14:paraId="1397A64B" w14:textId="77777777" w:rsidR="001D301B" w:rsidRPr="001D301B" w:rsidRDefault="001D301B" w:rsidP="00DC1B7B">
      <w:pPr>
        <w:pStyle w:val="3ff7"/>
        <w:rPr>
          <w:rtl/>
        </w:rPr>
      </w:pPr>
      <w:r w:rsidRPr="001D301B">
        <w:rPr>
          <w:rFonts w:hint="cs"/>
          <w:rtl/>
        </w:rPr>
        <w:t>מספר העובדים המועסקים בתפקיד ניהולי/</w:t>
      </w:r>
      <w:r w:rsidRPr="00DC1B7B">
        <w:rPr>
          <w:rFonts w:hint="cs"/>
          <w:rtl/>
        </w:rPr>
        <w:t>תפעולי</w:t>
      </w:r>
      <w:r w:rsidRPr="001D301B">
        <w:rPr>
          <w:rFonts w:hint="cs"/>
          <w:rtl/>
        </w:rPr>
        <w:t>: ____</w:t>
      </w:r>
    </w:p>
    <w:p w14:paraId="3BD334AF" w14:textId="77777777" w:rsidR="001D301B" w:rsidRPr="00DC1B7B" w:rsidRDefault="001D301B" w:rsidP="00DC1B7B">
      <w:pPr>
        <w:pStyle w:val="3ff7"/>
        <w:rPr>
          <w:i/>
          <w:iCs/>
          <w:rtl/>
        </w:rPr>
      </w:pPr>
      <w:r w:rsidRPr="00DC1B7B">
        <w:rPr>
          <w:i/>
          <w:iCs/>
          <w:rtl/>
        </w:rPr>
        <w:t xml:space="preserve">[יש לכלול בטבלה גם את פרטי </w:t>
      </w:r>
      <w:r w:rsidRPr="00DC1B7B">
        <w:rPr>
          <w:rFonts w:hint="eastAsia"/>
          <w:i/>
          <w:iCs/>
          <w:rtl/>
        </w:rPr>
        <w:t>נציג</w:t>
      </w:r>
      <w:r w:rsidRPr="00DC1B7B">
        <w:rPr>
          <w:i/>
          <w:iCs/>
          <w:rtl/>
        </w:rPr>
        <w:t xml:space="preserve"> </w:t>
      </w:r>
      <w:r w:rsidRPr="00DC1B7B">
        <w:rPr>
          <w:rFonts w:hint="eastAsia"/>
          <w:i/>
          <w:iCs/>
          <w:rtl/>
        </w:rPr>
        <w:t>הספק</w:t>
      </w:r>
      <w:r w:rsidRPr="00DC1B7B">
        <w:rPr>
          <w:rFonts w:hint="cs"/>
          <w:i/>
          <w:iCs/>
          <w:rtl/>
        </w:rPr>
        <w:t>, המוצע מטעם המציע</w:t>
      </w:r>
      <w:r w:rsidRPr="00DC1B7B">
        <w:rPr>
          <w:i/>
          <w:iCs/>
          <w:rtl/>
        </w:rPr>
        <w:t xml:space="preserve"> </w:t>
      </w:r>
      <w:r w:rsidRPr="00DC1B7B">
        <w:rPr>
          <w:rFonts w:hint="eastAsia"/>
          <w:i/>
          <w:iCs/>
          <w:rtl/>
        </w:rPr>
        <w:t>לצורך</w:t>
      </w:r>
      <w:r w:rsidRPr="00DC1B7B">
        <w:rPr>
          <w:i/>
          <w:iCs/>
          <w:rtl/>
        </w:rPr>
        <w:t xml:space="preserve"> </w:t>
      </w:r>
      <w:r w:rsidRPr="00DC1B7B">
        <w:rPr>
          <w:rFonts w:hint="eastAsia"/>
          <w:i/>
          <w:iCs/>
          <w:rtl/>
        </w:rPr>
        <w:t>ביצוע</w:t>
      </w:r>
      <w:r w:rsidRPr="00DC1B7B">
        <w:rPr>
          <w:i/>
          <w:iCs/>
          <w:rtl/>
        </w:rPr>
        <w:t xml:space="preserve"> </w:t>
      </w:r>
      <w:r w:rsidRPr="00DC1B7B">
        <w:rPr>
          <w:rFonts w:hint="eastAsia"/>
          <w:i/>
          <w:iCs/>
          <w:rtl/>
        </w:rPr>
        <w:t>ההסכם</w:t>
      </w:r>
      <w:r w:rsidRPr="00DC1B7B">
        <w:rPr>
          <w:i/>
          <w:iCs/>
          <w:rtl/>
        </w:rPr>
        <w:t xml:space="preserve"> </w:t>
      </w:r>
      <w:r w:rsidRPr="00DC1B7B">
        <w:rPr>
          <w:rFonts w:hint="eastAsia"/>
          <w:i/>
          <w:iCs/>
          <w:rtl/>
        </w:rPr>
        <w:t>לפי</w:t>
      </w:r>
      <w:r w:rsidRPr="00DC1B7B">
        <w:rPr>
          <w:i/>
          <w:iCs/>
          <w:rtl/>
        </w:rPr>
        <w:t xml:space="preserve"> </w:t>
      </w:r>
      <w:r w:rsidRPr="00DC1B7B">
        <w:rPr>
          <w:rFonts w:hint="eastAsia"/>
          <w:i/>
          <w:iCs/>
          <w:rtl/>
        </w:rPr>
        <w:t>מכרז</w:t>
      </w:r>
      <w:r w:rsidRPr="00DC1B7B">
        <w:rPr>
          <w:i/>
          <w:iCs/>
          <w:rtl/>
        </w:rPr>
        <w:t xml:space="preserve"> </w:t>
      </w:r>
      <w:r w:rsidRPr="00DC1B7B">
        <w:rPr>
          <w:rFonts w:hint="eastAsia"/>
          <w:i/>
          <w:iCs/>
          <w:rtl/>
        </w:rPr>
        <w:t>זה</w:t>
      </w:r>
      <w:r w:rsidRPr="00DC1B7B">
        <w:rPr>
          <w:i/>
          <w:iCs/>
          <w:rtl/>
        </w:rPr>
        <w:t>]</w:t>
      </w:r>
    </w:p>
    <w:p w14:paraId="3098E236" w14:textId="77777777" w:rsidR="001D301B" w:rsidRPr="00DC1B7B" w:rsidRDefault="001D301B" w:rsidP="00DC1B7B">
      <w:pPr>
        <w:pStyle w:val="3ff7"/>
        <w:rPr>
          <w:i/>
          <w:iCs/>
          <w:rtl/>
        </w:rPr>
      </w:pPr>
      <w:r w:rsidRPr="00DC1B7B">
        <w:rPr>
          <w:i/>
          <w:iCs/>
          <w:rtl/>
        </w:rPr>
        <w:t>[</w:t>
      </w:r>
      <w:r w:rsidRPr="00DC1B7B">
        <w:rPr>
          <w:rFonts w:hint="cs"/>
          <w:i/>
          <w:iCs/>
          <w:rtl/>
        </w:rPr>
        <w:t>אין לכלול בצוות הניהולי, מי שהוצג/יוצג כאיש כספים ו/או כאיש צוות משאבי אנוש]</w:t>
      </w:r>
    </w:p>
    <w:tbl>
      <w:tblPr>
        <w:tblStyle w:val="affff8"/>
        <w:bidiVisual/>
        <w:tblW w:w="9000" w:type="dxa"/>
        <w:tblInd w:w="931" w:type="dxa"/>
        <w:tblLayout w:type="fixed"/>
        <w:tblLook w:val="04A0" w:firstRow="1" w:lastRow="0" w:firstColumn="1" w:lastColumn="0" w:noHBand="0" w:noVBand="1"/>
      </w:tblPr>
      <w:tblGrid>
        <w:gridCol w:w="540"/>
        <w:gridCol w:w="1080"/>
        <w:gridCol w:w="1170"/>
        <w:gridCol w:w="1350"/>
        <w:gridCol w:w="1080"/>
        <w:gridCol w:w="1710"/>
        <w:gridCol w:w="1170"/>
        <w:gridCol w:w="900"/>
      </w:tblGrid>
      <w:tr w:rsidR="001D301B" w:rsidRPr="001D301B" w14:paraId="6B86586B" w14:textId="77777777" w:rsidTr="00DC1B7B">
        <w:trPr>
          <w:tblHeader/>
        </w:trPr>
        <w:tc>
          <w:tcPr>
            <w:tcW w:w="540" w:type="dxa"/>
            <w:shd w:val="pct25" w:color="auto" w:fill="auto"/>
            <w:vAlign w:val="center"/>
          </w:tcPr>
          <w:p w14:paraId="2ED7020B"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מס'</w:t>
            </w:r>
          </w:p>
        </w:tc>
        <w:tc>
          <w:tcPr>
            <w:tcW w:w="1080" w:type="dxa"/>
            <w:shd w:val="pct25" w:color="auto" w:fill="auto"/>
            <w:vAlign w:val="center"/>
          </w:tcPr>
          <w:p w14:paraId="09763771"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שם פרטי ומשפחה</w:t>
            </w:r>
          </w:p>
        </w:tc>
        <w:tc>
          <w:tcPr>
            <w:tcW w:w="1170" w:type="dxa"/>
            <w:shd w:val="pct25" w:color="auto" w:fill="auto"/>
            <w:vAlign w:val="center"/>
          </w:tcPr>
          <w:p w14:paraId="17399C8E"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מספר ת.ז.</w:t>
            </w:r>
          </w:p>
        </w:tc>
        <w:tc>
          <w:tcPr>
            <w:tcW w:w="1350" w:type="dxa"/>
            <w:shd w:val="pct25" w:color="auto" w:fill="auto"/>
            <w:vAlign w:val="center"/>
          </w:tcPr>
          <w:p w14:paraId="1837B766"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תפקיד</w:t>
            </w:r>
          </w:p>
        </w:tc>
        <w:tc>
          <w:tcPr>
            <w:tcW w:w="1080" w:type="dxa"/>
            <w:shd w:val="pct25" w:color="auto" w:fill="auto"/>
            <w:vAlign w:val="center"/>
          </w:tcPr>
          <w:p w14:paraId="2C83864B"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השכלה והכשרה</w:t>
            </w:r>
          </w:p>
        </w:tc>
        <w:tc>
          <w:tcPr>
            <w:tcW w:w="1710" w:type="dxa"/>
            <w:shd w:val="pct25" w:color="auto" w:fill="auto"/>
            <w:vAlign w:val="center"/>
          </w:tcPr>
          <w:p w14:paraId="4CC3B49A"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ניסיון</w:t>
            </w:r>
          </w:p>
        </w:tc>
        <w:tc>
          <w:tcPr>
            <w:tcW w:w="1170" w:type="dxa"/>
            <w:shd w:val="pct25" w:color="auto" w:fill="auto"/>
            <w:vAlign w:val="center"/>
          </w:tcPr>
          <w:p w14:paraId="0AF44B1F"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שנות ותק אצל המציע</w:t>
            </w:r>
          </w:p>
        </w:tc>
        <w:tc>
          <w:tcPr>
            <w:tcW w:w="900" w:type="dxa"/>
            <w:shd w:val="pct25" w:color="auto" w:fill="auto"/>
            <w:vAlign w:val="center"/>
          </w:tcPr>
          <w:p w14:paraId="58F28933"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הערות</w:t>
            </w:r>
          </w:p>
        </w:tc>
      </w:tr>
      <w:tr w:rsidR="001D301B" w:rsidRPr="001D301B" w14:paraId="678A2816" w14:textId="77777777" w:rsidTr="00DC1B7B">
        <w:tc>
          <w:tcPr>
            <w:tcW w:w="540" w:type="dxa"/>
          </w:tcPr>
          <w:p w14:paraId="1BFAFA7B"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1.</w:t>
            </w:r>
          </w:p>
        </w:tc>
        <w:tc>
          <w:tcPr>
            <w:tcW w:w="1080" w:type="dxa"/>
          </w:tcPr>
          <w:p w14:paraId="06681309"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61AEE54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0D9EF10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25911BF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4AE9BF32"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0458C86B"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5D0D6FE2"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4E83BC31" w14:textId="77777777" w:rsidTr="00DC1B7B">
        <w:tc>
          <w:tcPr>
            <w:tcW w:w="540" w:type="dxa"/>
          </w:tcPr>
          <w:p w14:paraId="3A30BEEA"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2.</w:t>
            </w:r>
          </w:p>
        </w:tc>
        <w:tc>
          <w:tcPr>
            <w:tcW w:w="1080" w:type="dxa"/>
          </w:tcPr>
          <w:p w14:paraId="7B18F890"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08049930"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3375771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3C659C9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21354FC2"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1541857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0DAA04B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7AFEF308" w14:textId="77777777" w:rsidTr="00DC1B7B">
        <w:tc>
          <w:tcPr>
            <w:tcW w:w="540" w:type="dxa"/>
          </w:tcPr>
          <w:p w14:paraId="2ED78A3B"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3.</w:t>
            </w:r>
          </w:p>
        </w:tc>
        <w:tc>
          <w:tcPr>
            <w:tcW w:w="1080" w:type="dxa"/>
          </w:tcPr>
          <w:p w14:paraId="1DDEB887"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0459C44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02CB71DF"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51DC3394"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07B39E1F"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10C5BE37"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0D1F0B3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6BB64F5E" w14:textId="77777777" w:rsidTr="00DC1B7B">
        <w:tc>
          <w:tcPr>
            <w:tcW w:w="540" w:type="dxa"/>
          </w:tcPr>
          <w:p w14:paraId="21BE6BE0"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4.</w:t>
            </w:r>
          </w:p>
        </w:tc>
        <w:tc>
          <w:tcPr>
            <w:tcW w:w="1080" w:type="dxa"/>
          </w:tcPr>
          <w:p w14:paraId="213D2E7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432D618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3F026183"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5963BBA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6222C012"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6A2F5A8A"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35B13E7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024BF643" w14:textId="77777777" w:rsidTr="00DC1B7B">
        <w:tc>
          <w:tcPr>
            <w:tcW w:w="540" w:type="dxa"/>
          </w:tcPr>
          <w:p w14:paraId="4C0FB7D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5.</w:t>
            </w:r>
          </w:p>
        </w:tc>
        <w:tc>
          <w:tcPr>
            <w:tcW w:w="1080" w:type="dxa"/>
          </w:tcPr>
          <w:p w14:paraId="120BB1B5"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65AD2BF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3F7D94CD"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4FC25B0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6E2B249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082770CD"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6C1F27EF"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35174031" w14:textId="77777777" w:rsidTr="00DC1B7B">
        <w:tc>
          <w:tcPr>
            <w:tcW w:w="540" w:type="dxa"/>
          </w:tcPr>
          <w:p w14:paraId="31363062"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8.</w:t>
            </w:r>
          </w:p>
        </w:tc>
        <w:tc>
          <w:tcPr>
            <w:tcW w:w="1080" w:type="dxa"/>
          </w:tcPr>
          <w:p w14:paraId="06EAE1EB"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7BE99E54"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4C6BF1E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642D033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2DE120F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30BA37E3"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72FED3FB"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bl>
    <w:p w14:paraId="580662F4" w14:textId="77777777" w:rsidR="001D301B" w:rsidRPr="001D301B" w:rsidRDefault="001D301B" w:rsidP="001D301B">
      <w:pPr>
        <w:spacing w:line="360" w:lineRule="auto"/>
        <w:ind w:firstLine="11"/>
        <w:jc w:val="center"/>
        <w:rPr>
          <w:rFonts w:cs="David"/>
          <w:b/>
          <w:bCs/>
          <w:rtl/>
          <w:lang w:eastAsia="he-IL"/>
        </w:rPr>
      </w:pPr>
    </w:p>
    <w:p w14:paraId="080F0B9A" w14:textId="3C20B2E4" w:rsidR="001D301B" w:rsidRPr="001D301B" w:rsidRDefault="00F04B1D" w:rsidP="00DC1B7B">
      <w:pPr>
        <w:pStyle w:val="30"/>
        <w:rPr>
          <w:rtl/>
          <w:lang w:eastAsia="he-IL"/>
        </w:rPr>
      </w:pPr>
      <w:r>
        <w:rPr>
          <w:rFonts w:hint="cs"/>
          <w:rtl/>
          <w:lang w:eastAsia="he-IL"/>
        </w:rPr>
        <w:t>צוות הון אנושי</w:t>
      </w:r>
      <w:r w:rsidR="001D301B" w:rsidRPr="001D301B">
        <w:rPr>
          <w:rFonts w:hint="cs"/>
          <w:rtl/>
          <w:lang w:eastAsia="he-IL"/>
        </w:rPr>
        <w:t xml:space="preserve"> (יש לצרף קורות חיים מלאים לכל אנשי הצוות)</w:t>
      </w:r>
      <w:r>
        <w:rPr>
          <w:rFonts w:hint="cs"/>
          <w:rtl/>
          <w:lang w:eastAsia="he-IL"/>
        </w:rPr>
        <w:t xml:space="preserve"> </w:t>
      </w:r>
      <w:r>
        <w:rPr>
          <w:rtl/>
          <w:lang w:eastAsia="he-IL"/>
        </w:rPr>
        <w:t>–</w:t>
      </w:r>
      <w:r>
        <w:rPr>
          <w:rFonts w:hint="cs"/>
          <w:rtl/>
          <w:lang w:eastAsia="he-IL"/>
        </w:rPr>
        <w:t xml:space="preserve"> מענה לסעיף 4.2.1 בדרישות הסף</w:t>
      </w:r>
    </w:p>
    <w:p w14:paraId="6AD42C0F" w14:textId="269584A9" w:rsidR="001D301B" w:rsidRPr="001D301B" w:rsidRDefault="001D301B" w:rsidP="00DC1B7B">
      <w:pPr>
        <w:pStyle w:val="3ff7"/>
        <w:rPr>
          <w:rtl/>
        </w:rPr>
      </w:pPr>
      <w:r w:rsidRPr="001D301B">
        <w:rPr>
          <w:rFonts w:hint="cs"/>
          <w:rtl/>
        </w:rPr>
        <w:t xml:space="preserve">מספר העובדים המועסקים </w:t>
      </w:r>
      <w:r w:rsidR="003E397A">
        <w:rPr>
          <w:rFonts w:hint="cs"/>
          <w:rtl/>
        </w:rPr>
        <w:t>בצוות הון אנושי</w:t>
      </w:r>
      <w:r w:rsidRPr="001D301B">
        <w:rPr>
          <w:rFonts w:hint="cs"/>
          <w:rtl/>
        </w:rPr>
        <w:t>: ____</w:t>
      </w:r>
    </w:p>
    <w:p w14:paraId="68AB2D43" w14:textId="77777777" w:rsidR="001D301B" w:rsidRPr="001D301B" w:rsidRDefault="001D301B" w:rsidP="00DC1B7B">
      <w:pPr>
        <w:pStyle w:val="3ff7"/>
        <w:rPr>
          <w:rtl/>
        </w:rPr>
      </w:pPr>
      <w:r w:rsidRPr="001D301B">
        <w:rPr>
          <w:i/>
          <w:iCs/>
          <w:rtl/>
        </w:rPr>
        <w:t>[</w:t>
      </w:r>
      <w:r w:rsidRPr="001D301B">
        <w:rPr>
          <w:rFonts w:hint="cs"/>
          <w:i/>
          <w:iCs/>
          <w:rtl/>
        </w:rPr>
        <w:t>אין לכלול בצוות משאבי אנוש מי שהוצג כאיש צוות ניהולי/תפעולי/כספים לעיל]</w:t>
      </w:r>
    </w:p>
    <w:tbl>
      <w:tblPr>
        <w:tblStyle w:val="affff8"/>
        <w:bidiVisual/>
        <w:tblW w:w="9000" w:type="dxa"/>
        <w:tblInd w:w="-226" w:type="dxa"/>
        <w:tblLayout w:type="fixed"/>
        <w:tblLook w:val="04A0" w:firstRow="1" w:lastRow="0" w:firstColumn="1" w:lastColumn="0" w:noHBand="0" w:noVBand="1"/>
      </w:tblPr>
      <w:tblGrid>
        <w:gridCol w:w="540"/>
        <w:gridCol w:w="1080"/>
        <w:gridCol w:w="1170"/>
        <w:gridCol w:w="1350"/>
        <w:gridCol w:w="1080"/>
        <w:gridCol w:w="1710"/>
        <w:gridCol w:w="1170"/>
        <w:gridCol w:w="900"/>
      </w:tblGrid>
      <w:tr w:rsidR="001D301B" w:rsidRPr="001D301B" w14:paraId="6D822A62" w14:textId="77777777" w:rsidTr="00277D7D">
        <w:trPr>
          <w:tblHeader/>
        </w:trPr>
        <w:tc>
          <w:tcPr>
            <w:tcW w:w="540" w:type="dxa"/>
            <w:shd w:val="pct25" w:color="auto" w:fill="auto"/>
            <w:vAlign w:val="center"/>
          </w:tcPr>
          <w:p w14:paraId="09F46040"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מס'</w:t>
            </w:r>
          </w:p>
        </w:tc>
        <w:tc>
          <w:tcPr>
            <w:tcW w:w="1080" w:type="dxa"/>
            <w:shd w:val="pct25" w:color="auto" w:fill="auto"/>
            <w:vAlign w:val="center"/>
          </w:tcPr>
          <w:p w14:paraId="7F1D22DB"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שם פרטי ומשפחה</w:t>
            </w:r>
          </w:p>
        </w:tc>
        <w:tc>
          <w:tcPr>
            <w:tcW w:w="1170" w:type="dxa"/>
            <w:shd w:val="pct25" w:color="auto" w:fill="auto"/>
            <w:vAlign w:val="center"/>
          </w:tcPr>
          <w:p w14:paraId="1BCF20D3"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מספר ת.ז.</w:t>
            </w:r>
          </w:p>
        </w:tc>
        <w:tc>
          <w:tcPr>
            <w:tcW w:w="1350" w:type="dxa"/>
            <w:shd w:val="pct25" w:color="auto" w:fill="auto"/>
            <w:vAlign w:val="center"/>
          </w:tcPr>
          <w:p w14:paraId="742AFC77"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תפקיד</w:t>
            </w:r>
          </w:p>
        </w:tc>
        <w:tc>
          <w:tcPr>
            <w:tcW w:w="1080" w:type="dxa"/>
            <w:shd w:val="pct25" w:color="auto" w:fill="auto"/>
            <w:vAlign w:val="center"/>
          </w:tcPr>
          <w:p w14:paraId="30245BD0"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השכלה והכשרה</w:t>
            </w:r>
          </w:p>
        </w:tc>
        <w:tc>
          <w:tcPr>
            <w:tcW w:w="1710" w:type="dxa"/>
            <w:shd w:val="pct25" w:color="auto" w:fill="auto"/>
            <w:vAlign w:val="center"/>
          </w:tcPr>
          <w:p w14:paraId="7DE31AB1"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ניסיון</w:t>
            </w:r>
          </w:p>
        </w:tc>
        <w:tc>
          <w:tcPr>
            <w:tcW w:w="1170" w:type="dxa"/>
            <w:shd w:val="pct25" w:color="auto" w:fill="auto"/>
            <w:vAlign w:val="center"/>
          </w:tcPr>
          <w:p w14:paraId="0C83FA3B"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שנות וותק אצל המציע</w:t>
            </w:r>
          </w:p>
        </w:tc>
        <w:tc>
          <w:tcPr>
            <w:tcW w:w="900" w:type="dxa"/>
            <w:shd w:val="pct25" w:color="auto" w:fill="auto"/>
            <w:vAlign w:val="center"/>
          </w:tcPr>
          <w:p w14:paraId="3E235BB6"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הערות</w:t>
            </w:r>
          </w:p>
        </w:tc>
      </w:tr>
      <w:tr w:rsidR="001D301B" w:rsidRPr="001D301B" w14:paraId="7B87AE39" w14:textId="77777777" w:rsidTr="00277D7D">
        <w:tc>
          <w:tcPr>
            <w:tcW w:w="540" w:type="dxa"/>
          </w:tcPr>
          <w:p w14:paraId="35A0E69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1.</w:t>
            </w:r>
          </w:p>
        </w:tc>
        <w:tc>
          <w:tcPr>
            <w:tcW w:w="1080" w:type="dxa"/>
          </w:tcPr>
          <w:p w14:paraId="78BA10FA"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152A51E4"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1394501A"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3BD1B8BB"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77A8BC1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1F45B11A"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4FA802F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430899D5" w14:textId="77777777" w:rsidTr="00277D7D">
        <w:tc>
          <w:tcPr>
            <w:tcW w:w="540" w:type="dxa"/>
          </w:tcPr>
          <w:p w14:paraId="1F33CCC0"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2.</w:t>
            </w:r>
          </w:p>
        </w:tc>
        <w:tc>
          <w:tcPr>
            <w:tcW w:w="1080" w:type="dxa"/>
          </w:tcPr>
          <w:p w14:paraId="2142A7F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1532436A"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4450F214"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7063C86C"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3F0CCB4C"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68E00A62"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75FB4164"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331E23C8" w14:textId="77777777" w:rsidTr="00277D7D">
        <w:tc>
          <w:tcPr>
            <w:tcW w:w="540" w:type="dxa"/>
          </w:tcPr>
          <w:p w14:paraId="3C0247A3"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3.</w:t>
            </w:r>
          </w:p>
        </w:tc>
        <w:tc>
          <w:tcPr>
            <w:tcW w:w="1080" w:type="dxa"/>
          </w:tcPr>
          <w:p w14:paraId="3E830817"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43DA25F5"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22EF0C69"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47BBDAE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0CC9CA0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34593169"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5CC95712"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2B8670A1" w14:textId="77777777" w:rsidTr="00277D7D">
        <w:tc>
          <w:tcPr>
            <w:tcW w:w="540" w:type="dxa"/>
          </w:tcPr>
          <w:p w14:paraId="264F8C1F"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4.</w:t>
            </w:r>
          </w:p>
        </w:tc>
        <w:tc>
          <w:tcPr>
            <w:tcW w:w="1080" w:type="dxa"/>
          </w:tcPr>
          <w:p w14:paraId="54BF3A4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472BBEC3"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74421A2D"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26F31A4C"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5744A974"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0025AACD"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40161DEA"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79C80147" w14:textId="77777777" w:rsidTr="00277D7D">
        <w:tc>
          <w:tcPr>
            <w:tcW w:w="540" w:type="dxa"/>
          </w:tcPr>
          <w:p w14:paraId="5F9B9173"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5.</w:t>
            </w:r>
          </w:p>
        </w:tc>
        <w:tc>
          <w:tcPr>
            <w:tcW w:w="1080" w:type="dxa"/>
          </w:tcPr>
          <w:p w14:paraId="6E27D51F"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0927F92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5D8D2BFF"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0BDDBAA5"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544DF9B9"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4E72075F"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0791A733"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247837F8" w14:textId="77777777" w:rsidTr="00277D7D">
        <w:tc>
          <w:tcPr>
            <w:tcW w:w="540" w:type="dxa"/>
          </w:tcPr>
          <w:p w14:paraId="08E5F203"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6.</w:t>
            </w:r>
          </w:p>
        </w:tc>
        <w:tc>
          <w:tcPr>
            <w:tcW w:w="1080" w:type="dxa"/>
          </w:tcPr>
          <w:p w14:paraId="7882223F"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3368BDD4"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54473A1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4B8B8607"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42A18AF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4A5C159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49B4499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527D9791" w14:textId="77777777" w:rsidTr="00277D7D">
        <w:tc>
          <w:tcPr>
            <w:tcW w:w="540" w:type="dxa"/>
          </w:tcPr>
          <w:p w14:paraId="3307E037"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7.</w:t>
            </w:r>
          </w:p>
        </w:tc>
        <w:tc>
          <w:tcPr>
            <w:tcW w:w="1080" w:type="dxa"/>
          </w:tcPr>
          <w:p w14:paraId="50315D85"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10DD925C"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1F447B23"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2134AB8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7CA5549F"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6DAC5E4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08A8E59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2432AD13" w14:textId="77777777" w:rsidTr="00277D7D">
        <w:tc>
          <w:tcPr>
            <w:tcW w:w="540" w:type="dxa"/>
          </w:tcPr>
          <w:p w14:paraId="372C863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8.</w:t>
            </w:r>
          </w:p>
        </w:tc>
        <w:tc>
          <w:tcPr>
            <w:tcW w:w="1080" w:type="dxa"/>
          </w:tcPr>
          <w:p w14:paraId="4225E570"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42DFE463"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50" w:type="dxa"/>
          </w:tcPr>
          <w:p w14:paraId="2249769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080" w:type="dxa"/>
          </w:tcPr>
          <w:p w14:paraId="77585E44"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142552DD"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70" w:type="dxa"/>
          </w:tcPr>
          <w:p w14:paraId="76E89B02"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00" w:type="dxa"/>
          </w:tcPr>
          <w:p w14:paraId="548F9AC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bl>
    <w:p w14:paraId="14D598EA" w14:textId="77777777" w:rsidR="00B5760D" w:rsidRDefault="00B5760D">
      <w:pPr>
        <w:bidi w:val="0"/>
        <w:spacing w:before="200" w:after="200" w:line="276" w:lineRule="auto"/>
        <w:rPr>
          <w:rFonts w:ascii="David" w:hAnsi="David" w:cs="David"/>
          <w:b/>
          <w:bCs/>
          <w:sz w:val="28"/>
          <w:szCs w:val="28"/>
          <w:u w:val="single"/>
          <w:rtl/>
          <w:lang w:eastAsia="he-IL"/>
        </w:rPr>
      </w:pPr>
      <w:r>
        <w:rPr>
          <w:rtl/>
        </w:rPr>
        <w:br w:type="page"/>
      </w:r>
    </w:p>
    <w:p w14:paraId="48982CBE" w14:textId="61580001" w:rsidR="001D301B" w:rsidRPr="001D301B" w:rsidRDefault="001D301B" w:rsidP="00B5760D">
      <w:pPr>
        <w:pStyle w:val="23"/>
        <w:rPr>
          <w:rtl/>
        </w:rPr>
      </w:pPr>
      <w:bookmarkStart w:id="139" w:name="_Toc163469301"/>
      <w:r w:rsidRPr="001D301B">
        <w:rPr>
          <w:rFonts w:hint="cs"/>
          <w:rtl/>
        </w:rPr>
        <w:lastRenderedPageBreak/>
        <w:t xml:space="preserve">מתקנים בהם פועל הספק </w:t>
      </w:r>
      <w:r w:rsidR="00F04B1D">
        <w:rPr>
          <w:rtl/>
        </w:rPr>
        <w:t>–</w:t>
      </w:r>
      <w:r w:rsidR="00F04B1D">
        <w:rPr>
          <w:rFonts w:hint="cs"/>
          <w:rtl/>
        </w:rPr>
        <w:t xml:space="preserve"> מענה לסעיף 4.2.2 בדרישות הסף</w:t>
      </w:r>
      <w:bookmarkEnd w:id="139"/>
    </w:p>
    <w:p w14:paraId="10F9602D" w14:textId="510F01D6" w:rsidR="001D301B" w:rsidRPr="001D301B" w:rsidRDefault="001D301B" w:rsidP="00DC1B7B">
      <w:pPr>
        <w:pStyle w:val="30"/>
        <w:rPr>
          <w:lang w:eastAsia="he-IL"/>
        </w:rPr>
      </w:pPr>
      <w:r w:rsidRPr="001D301B">
        <w:rPr>
          <w:rFonts w:hint="cs"/>
          <w:rtl/>
          <w:lang w:eastAsia="he-IL"/>
        </w:rPr>
        <w:t xml:space="preserve">מתקנים </w:t>
      </w:r>
      <w:r w:rsidR="00F04B1D">
        <w:rPr>
          <w:rFonts w:hint="cs"/>
          <w:rtl/>
          <w:lang w:eastAsia="he-IL"/>
        </w:rPr>
        <w:t>ואתרים נוספים</w:t>
      </w:r>
      <w:r w:rsidR="003E397A">
        <w:rPr>
          <w:rFonts w:hint="cs"/>
          <w:rtl/>
          <w:lang w:eastAsia="he-IL"/>
        </w:rPr>
        <w:t xml:space="preserve"> </w:t>
      </w:r>
      <w:r w:rsidRPr="001D301B">
        <w:rPr>
          <w:rFonts w:hint="cs"/>
          <w:rtl/>
          <w:lang w:eastAsia="he-IL"/>
        </w:rPr>
        <w:t>(משרדים וסניפים)</w:t>
      </w:r>
    </w:p>
    <w:tbl>
      <w:tblPr>
        <w:tblStyle w:val="affff8"/>
        <w:bidiVisual/>
        <w:tblW w:w="9972" w:type="dxa"/>
        <w:tblInd w:w="-226" w:type="dxa"/>
        <w:tblLayout w:type="fixed"/>
        <w:tblLook w:val="04A0" w:firstRow="1" w:lastRow="0" w:firstColumn="1" w:lastColumn="0" w:noHBand="0" w:noVBand="1"/>
      </w:tblPr>
      <w:tblGrid>
        <w:gridCol w:w="1080"/>
        <w:gridCol w:w="1170"/>
        <w:gridCol w:w="918"/>
        <w:gridCol w:w="1512"/>
        <w:gridCol w:w="1710"/>
        <w:gridCol w:w="1314"/>
        <w:gridCol w:w="1134"/>
        <w:gridCol w:w="1134"/>
      </w:tblGrid>
      <w:tr w:rsidR="001D301B" w:rsidRPr="001D301B" w14:paraId="18419069" w14:textId="77777777" w:rsidTr="00277D7D">
        <w:trPr>
          <w:tblHeader/>
        </w:trPr>
        <w:tc>
          <w:tcPr>
            <w:tcW w:w="1080" w:type="dxa"/>
            <w:shd w:val="pct25" w:color="auto" w:fill="auto"/>
            <w:vAlign w:val="center"/>
          </w:tcPr>
          <w:p w14:paraId="49EB4815"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p>
        </w:tc>
        <w:tc>
          <w:tcPr>
            <w:tcW w:w="1170" w:type="dxa"/>
            <w:shd w:val="pct25" w:color="auto" w:fill="auto"/>
            <w:vAlign w:val="center"/>
          </w:tcPr>
          <w:p w14:paraId="62392E23"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כתובת</w:t>
            </w:r>
          </w:p>
        </w:tc>
        <w:tc>
          <w:tcPr>
            <w:tcW w:w="918" w:type="dxa"/>
            <w:shd w:val="pct25" w:color="auto" w:fill="auto"/>
            <w:vAlign w:val="center"/>
          </w:tcPr>
          <w:p w14:paraId="46ABCCC1"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שטח במ"ר</w:t>
            </w:r>
          </w:p>
        </w:tc>
        <w:tc>
          <w:tcPr>
            <w:tcW w:w="1512" w:type="dxa"/>
            <w:shd w:val="pct25" w:color="auto" w:fill="auto"/>
            <w:vAlign w:val="center"/>
          </w:tcPr>
          <w:p w14:paraId="47DAF25D"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בעל הזכויות באתר</w:t>
            </w:r>
          </w:p>
        </w:tc>
        <w:tc>
          <w:tcPr>
            <w:tcW w:w="1710" w:type="dxa"/>
            <w:shd w:val="pct25" w:color="auto" w:fill="auto"/>
            <w:vAlign w:val="center"/>
          </w:tcPr>
          <w:p w14:paraId="3590A2FE"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מתקנים המצויים באתר</w:t>
            </w:r>
          </w:p>
        </w:tc>
        <w:tc>
          <w:tcPr>
            <w:tcW w:w="1314" w:type="dxa"/>
            <w:shd w:val="pct25" w:color="auto" w:fill="auto"/>
            <w:vAlign w:val="center"/>
          </w:tcPr>
          <w:p w14:paraId="08C9AF83"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הפעילות המתבצעת באתר</w:t>
            </w:r>
          </w:p>
        </w:tc>
        <w:tc>
          <w:tcPr>
            <w:tcW w:w="1134" w:type="dxa"/>
            <w:shd w:val="pct25" w:color="auto" w:fill="auto"/>
            <w:vAlign w:val="center"/>
          </w:tcPr>
          <w:p w14:paraId="3C5EE1C6"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r w:rsidRPr="001D301B">
              <w:rPr>
                <w:rFonts w:ascii="Narkisim" w:hAnsi="Narkisim" w:cs="David" w:hint="cs"/>
                <w:b/>
                <w:bCs/>
                <w:sz w:val="20"/>
                <w:szCs w:val="20"/>
                <w:rtl/>
                <w:lang w:eastAsia="he-IL"/>
              </w:rPr>
              <w:t>מס' מאבטחים קבועים באתר</w:t>
            </w:r>
          </w:p>
        </w:tc>
        <w:tc>
          <w:tcPr>
            <w:tcW w:w="1134" w:type="dxa"/>
            <w:shd w:val="pct25" w:color="auto" w:fill="auto"/>
          </w:tcPr>
          <w:p w14:paraId="1F0830B7" w14:textId="77777777" w:rsidR="001D301B" w:rsidRPr="001D301B" w:rsidRDefault="001D301B" w:rsidP="001D301B">
            <w:pPr>
              <w:tabs>
                <w:tab w:val="left" w:pos="658"/>
                <w:tab w:val="left" w:pos="8351"/>
                <w:tab w:val="left" w:pos="8531"/>
                <w:tab w:val="left" w:pos="8711"/>
              </w:tabs>
              <w:spacing w:after="80" w:line="288" w:lineRule="auto"/>
              <w:jc w:val="center"/>
              <w:rPr>
                <w:rFonts w:ascii="Narkisim" w:hAnsi="Narkisim" w:cs="David"/>
                <w:b/>
                <w:bCs/>
                <w:sz w:val="20"/>
                <w:szCs w:val="20"/>
                <w:rtl/>
                <w:lang w:eastAsia="he-IL"/>
              </w:rPr>
            </w:pPr>
          </w:p>
        </w:tc>
      </w:tr>
      <w:tr w:rsidR="001D301B" w:rsidRPr="001D301B" w14:paraId="7F08E227" w14:textId="77777777" w:rsidTr="00277D7D">
        <w:tc>
          <w:tcPr>
            <w:tcW w:w="1080" w:type="dxa"/>
          </w:tcPr>
          <w:p w14:paraId="264DBAE7"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משרד ראשי</w:t>
            </w:r>
          </w:p>
        </w:tc>
        <w:tc>
          <w:tcPr>
            <w:tcW w:w="1170" w:type="dxa"/>
          </w:tcPr>
          <w:p w14:paraId="0F07F09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18" w:type="dxa"/>
          </w:tcPr>
          <w:p w14:paraId="3EA5549A"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512" w:type="dxa"/>
          </w:tcPr>
          <w:p w14:paraId="67AB74E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37B1B843"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14" w:type="dxa"/>
          </w:tcPr>
          <w:p w14:paraId="37F6A819"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34" w:type="dxa"/>
          </w:tcPr>
          <w:p w14:paraId="0C9BA50C"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34" w:type="dxa"/>
          </w:tcPr>
          <w:p w14:paraId="4A17684B"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4FA37E93" w14:textId="77777777" w:rsidTr="00277D7D">
        <w:tc>
          <w:tcPr>
            <w:tcW w:w="1080" w:type="dxa"/>
          </w:tcPr>
          <w:p w14:paraId="12D8FB5D"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סניף</w:t>
            </w:r>
          </w:p>
        </w:tc>
        <w:tc>
          <w:tcPr>
            <w:tcW w:w="1170" w:type="dxa"/>
          </w:tcPr>
          <w:p w14:paraId="292FE8B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18" w:type="dxa"/>
          </w:tcPr>
          <w:p w14:paraId="2E007F37"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512" w:type="dxa"/>
          </w:tcPr>
          <w:p w14:paraId="641D31AD"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4F07ABBD"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14" w:type="dxa"/>
          </w:tcPr>
          <w:p w14:paraId="74544F1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34" w:type="dxa"/>
          </w:tcPr>
          <w:p w14:paraId="616B38F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34" w:type="dxa"/>
          </w:tcPr>
          <w:p w14:paraId="69752F4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2F66A55B" w14:textId="77777777" w:rsidTr="00277D7D">
        <w:tc>
          <w:tcPr>
            <w:tcW w:w="1080" w:type="dxa"/>
          </w:tcPr>
          <w:p w14:paraId="4E3BA7B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סניף</w:t>
            </w:r>
          </w:p>
        </w:tc>
        <w:tc>
          <w:tcPr>
            <w:tcW w:w="1170" w:type="dxa"/>
          </w:tcPr>
          <w:p w14:paraId="619D066B"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18" w:type="dxa"/>
          </w:tcPr>
          <w:p w14:paraId="600C1DE5"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512" w:type="dxa"/>
          </w:tcPr>
          <w:p w14:paraId="4BE3D107"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7DD6D687"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14" w:type="dxa"/>
          </w:tcPr>
          <w:p w14:paraId="35F0E2D8"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34" w:type="dxa"/>
          </w:tcPr>
          <w:p w14:paraId="753B3E39"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34" w:type="dxa"/>
          </w:tcPr>
          <w:p w14:paraId="7CCF1507"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48794665" w14:textId="77777777" w:rsidTr="00277D7D">
        <w:tc>
          <w:tcPr>
            <w:tcW w:w="1080" w:type="dxa"/>
          </w:tcPr>
          <w:p w14:paraId="0FE2589F"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סניף</w:t>
            </w:r>
          </w:p>
        </w:tc>
        <w:tc>
          <w:tcPr>
            <w:tcW w:w="1170" w:type="dxa"/>
          </w:tcPr>
          <w:p w14:paraId="796E86F4"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18" w:type="dxa"/>
          </w:tcPr>
          <w:p w14:paraId="203C2B84"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512" w:type="dxa"/>
          </w:tcPr>
          <w:p w14:paraId="3F5E1795"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17BB848D"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14" w:type="dxa"/>
          </w:tcPr>
          <w:p w14:paraId="0FD8CB6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34" w:type="dxa"/>
          </w:tcPr>
          <w:p w14:paraId="0AFFC80C"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34" w:type="dxa"/>
          </w:tcPr>
          <w:p w14:paraId="11AA2C7C"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r w:rsidR="001D301B" w:rsidRPr="001D301B" w14:paraId="34E6D24D" w14:textId="77777777" w:rsidTr="00277D7D">
        <w:tc>
          <w:tcPr>
            <w:tcW w:w="1080" w:type="dxa"/>
          </w:tcPr>
          <w:p w14:paraId="6F8E771E"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r w:rsidRPr="001D301B">
              <w:rPr>
                <w:rFonts w:ascii="Narkisim" w:hAnsi="Narkisim" w:cs="David" w:hint="cs"/>
                <w:rtl/>
                <w:lang w:eastAsia="he-IL"/>
              </w:rPr>
              <w:t>סניף</w:t>
            </w:r>
          </w:p>
        </w:tc>
        <w:tc>
          <w:tcPr>
            <w:tcW w:w="1170" w:type="dxa"/>
          </w:tcPr>
          <w:p w14:paraId="477C9F5A"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918" w:type="dxa"/>
          </w:tcPr>
          <w:p w14:paraId="12FA1770"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512" w:type="dxa"/>
          </w:tcPr>
          <w:p w14:paraId="1F61F21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710" w:type="dxa"/>
          </w:tcPr>
          <w:p w14:paraId="0B902981"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314" w:type="dxa"/>
          </w:tcPr>
          <w:p w14:paraId="3494FD99"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34" w:type="dxa"/>
          </w:tcPr>
          <w:p w14:paraId="52D1B836"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c>
          <w:tcPr>
            <w:tcW w:w="1134" w:type="dxa"/>
          </w:tcPr>
          <w:p w14:paraId="5294E375" w14:textId="77777777" w:rsidR="001D301B" w:rsidRPr="001D301B" w:rsidRDefault="001D301B" w:rsidP="001D301B">
            <w:pPr>
              <w:tabs>
                <w:tab w:val="left" w:pos="658"/>
                <w:tab w:val="left" w:pos="8351"/>
                <w:tab w:val="left" w:pos="8531"/>
                <w:tab w:val="left" w:pos="8711"/>
              </w:tabs>
              <w:spacing w:after="80" w:line="480" w:lineRule="auto"/>
              <w:jc w:val="both"/>
              <w:rPr>
                <w:rFonts w:ascii="Narkisim" w:hAnsi="Narkisim" w:cs="David"/>
                <w:rtl/>
                <w:lang w:eastAsia="he-IL"/>
              </w:rPr>
            </w:pPr>
          </w:p>
        </w:tc>
      </w:tr>
    </w:tbl>
    <w:p w14:paraId="161EA2CD" w14:textId="77777777" w:rsidR="001D301B" w:rsidRPr="001D301B" w:rsidRDefault="001D301B" w:rsidP="001D301B">
      <w:pPr>
        <w:spacing w:after="120" w:line="240" w:lineRule="atLeast"/>
        <w:jc w:val="both"/>
        <w:rPr>
          <w:rFonts w:cs="David"/>
          <w:u w:val="single"/>
          <w:rtl/>
          <w:lang w:eastAsia="he-IL"/>
        </w:rPr>
      </w:pPr>
    </w:p>
    <w:p w14:paraId="4E7917F9" w14:textId="3D77429F" w:rsidR="001D301B" w:rsidRPr="00B5760D" w:rsidRDefault="00F04B1D" w:rsidP="00B5760D">
      <w:pPr>
        <w:pStyle w:val="30"/>
        <w:ind w:right="-567"/>
        <w:rPr>
          <w:rtl/>
        </w:rPr>
      </w:pPr>
      <w:r w:rsidRPr="00B5760D">
        <w:rPr>
          <w:rFonts w:hint="cs"/>
          <w:rtl/>
        </w:rPr>
        <w:t>סניף אחד במרחק של עד 40 ק"מ מכל אחד ממתקני המערך (הממוקמים בתל אביב ובבאר שבע)</w:t>
      </w:r>
    </w:p>
    <w:p w14:paraId="2931DEAB" w14:textId="77777777" w:rsidR="006C68EC" w:rsidRPr="009669FF" w:rsidRDefault="006C68EC" w:rsidP="006C68EC">
      <w:pPr>
        <w:ind w:firstLine="720"/>
        <w:jc w:val="both"/>
        <w:rPr>
          <w:rFonts w:ascii="David" w:hAnsi="David" w:cs="David"/>
          <w:rtl/>
        </w:rPr>
      </w:pPr>
    </w:p>
    <w:tbl>
      <w:tblPr>
        <w:tblStyle w:val="affff8"/>
        <w:bidiVisual/>
        <w:tblW w:w="0" w:type="auto"/>
        <w:tblInd w:w="1417" w:type="dxa"/>
        <w:tblBorders>
          <w:left w:val="none" w:sz="0" w:space="0" w:color="auto"/>
          <w:right w:val="none" w:sz="0" w:space="0" w:color="auto"/>
        </w:tblBorders>
        <w:tblLook w:val="04A0" w:firstRow="1" w:lastRow="0" w:firstColumn="1" w:lastColumn="0" w:noHBand="0" w:noVBand="1"/>
      </w:tblPr>
      <w:tblGrid>
        <w:gridCol w:w="7653"/>
      </w:tblGrid>
      <w:tr w:rsidR="00DC1B7B" w14:paraId="07F67176" w14:textId="77777777" w:rsidTr="00B5760D">
        <w:tc>
          <w:tcPr>
            <w:tcW w:w="7653" w:type="dxa"/>
          </w:tcPr>
          <w:p w14:paraId="13037D9B" w14:textId="77777777" w:rsidR="00DC1B7B" w:rsidRDefault="00DC1B7B" w:rsidP="00277D7D">
            <w:pPr>
              <w:pStyle w:val="30"/>
              <w:numPr>
                <w:ilvl w:val="0"/>
                <w:numId w:val="0"/>
              </w:numPr>
              <w:rPr>
                <w:rtl/>
                <w:lang w:eastAsia="he-IL"/>
              </w:rPr>
            </w:pPr>
            <w:bookmarkStart w:id="140" w:name="_Ref107471892"/>
          </w:p>
        </w:tc>
      </w:tr>
      <w:tr w:rsidR="00DC1B7B" w14:paraId="7B3356C3" w14:textId="77777777" w:rsidTr="00B5760D">
        <w:tc>
          <w:tcPr>
            <w:tcW w:w="7653" w:type="dxa"/>
          </w:tcPr>
          <w:p w14:paraId="146B80A8" w14:textId="77777777" w:rsidR="00DC1B7B" w:rsidRDefault="00DC1B7B" w:rsidP="00277D7D">
            <w:pPr>
              <w:pStyle w:val="30"/>
              <w:numPr>
                <w:ilvl w:val="0"/>
                <w:numId w:val="0"/>
              </w:numPr>
              <w:rPr>
                <w:rtl/>
                <w:lang w:eastAsia="he-IL"/>
              </w:rPr>
            </w:pPr>
          </w:p>
        </w:tc>
      </w:tr>
      <w:tr w:rsidR="00DC1B7B" w14:paraId="0AA78729" w14:textId="77777777" w:rsidTr="00B5760D">
        <w:tc>
          <w:tcPr>
            <w:tcW w:w="7653" w:type="dxa"/>
          </w:tcPr>
          <w:p w14:paraId="7B947DB5" w14:textId="77777777" w:rsidR="00DC1B7B" w:rsidRDefault="00DC1B7B" w:rsidP="00277D7D">
            <w:pPr>
              <w:pStyle w:val="30"/>
              <w:numPr>
                <w:ilvl w:val="0"/>
                <w:numId w:val="0"/>
              </w:numPr>
              <w:rPr>
                <w:rtl/>
                <w:lang w:eastAsia="he-IL"/>
              </w:rPr>
            </w:pPr>
          </w:p>
        </w:tc>
      </w:tr>
      <w:tr w:rsidR="00DC1B7B" w14:paraId="04AFE8BC" w14:textId="77777777" w:rsidTr="00B5760D">
        <w:tc>
          <w:tcPr>
            <w:tcW w:w="7653" w:type="dxa"/>
          </w:tcPr>
          <w:p w14:paraId="57F8F3DA" w14:textId="77777777" w:rsidR="00DC1B7B" w:rsidRDefault="00DC1B7B" w:rsidP="00277D7D">
            <w:pPr>
              <w:pStyle w:val="30"/>
              <w:numPr>
                <w:ilvl w:val="0"/>
                <w:numId w:val="0"/>
              </w:numPr>
              <w:rPr>
                <w:rtl/>
                <w:lang w:eastAsia="he-IL"/>
              </w:rPr>
            </w:pPr>
          </w:p>
        </w:tc>
      </w:tr>
      <w:tr w:rsidR="00DC1B7B" w14:paraId="308DD111" w14:textId="77777777" w:rsidTr="00B5760D">
        <w:tc>
          <w:tcPr>
            <w:tcW w:w="7653" w:type="dxa"/>
          </w:tcPr>
          <w:p w14:paraId="6B803568" w14:textId="77777777" w:rsidR="00DC1B7B" w:rsidRDefault="00DC1B7B" w:rsidP="00277D7D">
            <w:pPr>
              <w:pStyle w:val="30"/>
              <w:numPr>
                <w:ilvl w:val="0"/>
                <w:numId w:val="0"/>
              </w:numPr>
              <w:rPr>
                <w:rtl/>
                <w:lang w:eastAsia="he-IL"/>
              </w:rPr>
            </w:pPr>
          </w:p>
        </w:tc>
      </w:tr>
      <w:tr w:rsidR="00DC1B7B" w14:paraId="7733B75E" w14:textId="77777777" w:rsidTr="00B5760D">
        <w:tc>
          <w:tcPr>
            <w:tcW w:w="7653" w:type="dxa"/>
          </w:tcPr>
          <w:p w14:paraId="4B9A3D6F" w14:textId="77777777" w:rsidR="00DC1B7B" w:rsidRDefault="00DC1B7B" w:rsidP="00277D7D">
            <w:pPr>
              <w:pStyle w:val="30"/>
              <w:numPr>
                <w:ilvl w:val="0"/>
                <w:numId w:val="0"/>
              </w:numPr>
              <w:rPr>
                <w:rtl/>
                <w:lang w:eastAsia="he-IL"/>
              </w:rPr>
            </w:pPr>
          </w:p>
        </w:tc>
      </w:tr>
      <w:tr w:rsidR="00DC1B7B" w14:paraId="477DC05B" w14:textId="77777777" w:rsidTr="00B5760D">
        <w:tc>
          <w:tcPr>
            <w:tcW w:w="7653" w:type="dxa"/>
          </w:tcPr>
          <w:p w14:paraId="160E8E82" w14:textId="77777777" w:rsidR="00DC1B7B" w:rsidRDefault="00DC1B7B" w:rsidP="00277D7D">
            <w:pPr>
              <w:pStyle w:val="30"/>
              <w:numPr>
                <w:ilvl w:val="0"/>
                <w:numId w:val="0"/>
              </w:numPr>
              <w:rPr>
                <w:rtl/>
                <w:lang w:eastAsia="he-IL"/>
              </w:rPr>
            </w:pPr>
          </w:p>
        </w:tc>
      </w:tr>
      <w:tr w:rsidR="00DC1B7B" w14:paraId="1C24E48C" w14:textId="77777777" w:rsidTr="00B5760D">
        <w:tc>
          <w:tcPr>
            <w:tcW w:w="7653" w:type="dxa"/>
          </w:tcPr>
          <w:p w14:paraId="3E494690" w14:textId="77777777" w:rsidR="00DC1B7B" w:rsidRDefault="00DC1B7B" w:rsidP="00277D7D">
            <w:pPr>
              <w:pStyle w:val="30"/>
              <w:numPr>
                <w:ilvl w:val="0"/>
                <w:numId w:val="0"/>
              </w:numPr>
              <w:rPr>
                <w:rtl/>
                <w:lang w:eastAsia="he-IL"/>
              </w:rPr>
            </w:pPr>
          </w:p>
        </w:tc>
      </w:tr>
      <w:tr w:rsidR="00DC1B7B" w14:paraId="6835863F" w14:textId="77777777" w:rsidTr="00B5760D">
        <w:tc>
          <w:tcPr>
            <w:tcW w:w="7653" w:type="dxa"/>
          </w:tcPr>
          <w:p w14:paraId="4E60875B" w14:textId="77777777" w:rsidR="00DC1B7B" w:rsidRDefault="00DC1B7B" w:rsidP="00277D7D">
            <w:pPr>
              <w:pStyle w:val="30"/>
              <w:numPr>
                <w:ilvl w:val="0"/>
                <w:numId w:val="0"/>
              </w:numPr>
              <w:rPr>
                <w:rtl/>
                <w:lang w:eastAsia="he-IL"/>
              </w:rPr>
            </w:pPr>
          </w:p>
        </w:tc>
      </w:tr>
      <w:tr w:rsidR="00DC1B7B" w14:paraId="23598C86" w14:textId="77777777" w:rsidTr="00B5760D">
        <w:tc>
          <w:tcPr>
            <w:tcW w:w="7653" w:type="dxa"/>
          </w:tcPr>
          <w:p w14:paraId="40EB70F7" w14:textId="77777777" w:rsidR="00DC1B7B" w:rsidRDefault="00DC1B7B" w:rsidP="00277D7D">
            <w:pPr>
              <w:pStyle w:val="30"/>
              <w:numPr>
                <w:ilvl w:val="0"/>
                <w:numId w:val="0"/>
              </w:numPr>
              <w:rPr>
                <w:rtl/>
                <w:lang w:eastAsia="he-IL"/>
              </w:rPr>
            </w:pPr>
          </w:p>
        </w:tc>
      </w:tr>
    </w:tbl>
    <w:p w14:paraId="25A3F382" w14:textId="77777777" w:rsidR="00DC1B7B" w:rsidRDefault="00DC1B7B">
      <w:pPr>
        <w:bidi w:val="0"/>
        <w:spacing w:before="200" w:after="200" w:line="276" w:lineRule="auto"/>
        <w:rPr>
          <w:rFonts w:ascii="David" w:hAnsi="David" w:cs="David"/>
          <w:b/>
          <w:bCs/>
          <w:caps/>
          <w:spacing w:val="15"/>
          <w:sz w:val="36"/>
          <w:szCs w:val="36"/>
        </w:rPr>
      </w:pPr>
      <w:r>
        <w:rPr>
          <w:rtl/>
        </w:rPr>
        <w:br w:type="page"/>
      </w:r>
    </w:p>
    <w:p w14:paraId="233676F2" w14:textId="6BA7F662" w:rsidR="006C68EC" w:rsidRPr="009669FF" w:rsidRDefault="006C68EC" w:rsidP="00384A1E">
      <w:pPr>
        <w:pStyle w:val="14"/>
      </w:pPr>
      <w:bookmarkStart w:id="141" w:name="_Toc163469302"/>
      <w:r w:rsidRPr="009669FF">
        <w:rPr>
          <w:rtl/>
        </w:rPr>
        <w:lastRenderedPageBreak/>
        <w:t>הוכחת עמידה בתנאי הסף</w:t>
      </w:r>
      <w:bookmarkEnd w:id="140"/>
      <w:bookmarkEnd w:id="141"/>
    </w:p>
    <w:p w14:paraId="7B7DF348" w14:textId="77777777" w:rsidR="006C68EC" w:rsidRPr="009669FF" w:rsidRDefault="006C68EC" w:rsidP="00B5760D">
      <w:pPr>
        <w:pStyle w:val="2ff3"/>
      </w:pPr>
      <w:r w:rsidRPr="009669FF">
        <w:rPr>
          <w:rtl/>
        </w:rPr>
        <w:t xml:space="preserve">בהתאם לאמור בפרק זה, המציע יפרט את עמידתו בתנאי הסף שפורטו במכרז. </w:t>
      </w:r>
      <w:r w:rsidRPr="009669FF">
        <w:rPr>
          <w:u w:val="single"/>
          <w:rtl/>
        </w:rPr>
        <w:t>רק מציע אשר עומד בכל תנאי הסף המפורטים להלן יוכל להתמודד במכרז.</w:t>
      </w:r>
    </w:p>
    <w:p w14:paraId="0D618548" w14:textId="51F9842E" w:rsidR="00C13129" w:rsidRPr="007D573C" w:rsidRDefault="00D72595" w:rsidP="00B5760D">
      <w:pPr>
        <w:pStyle w:val="2ff3"/>
        <w:rPr>
          <w:rFonts w:eastAsiaTheme="minorHAnsi"/>
        </w:rPr>
      </w:pPr>
      <w:r w:rsidRPr="00D72595">
        <w:rPr>
          <w:rFonts w:eastAsiaTheme="minorHAnsi"/>
          <w:highlight w:val="yellow"/>
        </w:rPr>
        <w:sym w:font="Wingdings" w:char="F06F"/>
      </w:r>
      <w:r>
        <w:rPr>
          <w:rFonts w:eastAsiaTheme="minorHAnsi" w:hint="cs"/>
          <w:rtl/>
        </w:rPr>
        <w:t xml:space="preserve">   בסימון </w:t>
      </w:r>
      <w:r>
        <w:rPr>
          <w:rFonts w:eastAsiaTheme="minorHAnsi"/>
        </w:rPr>
        <w:t>X</w:t>
      </w:r>
      <w:r>
        <w:rPr>
          <w:rFonts w:eastAsiaTheme="minorHAnsi" w:hint="cs"/>
          <w:rtl/>
        </w:rPr>
        <w:t xml:space="preserve"> בסעיף זה, המציע מצהיר ומתחייב כי הוא עומד בכלל תנאי הסף המפורטים בפרק א' של מסמכי המכרז</w:t>
      </w:r>
      <w:r w:rsidR="00C13129" w:rsidRPr="007D573C">
        <w:rPr>
          <w:rFonts w:eastAsiaTheme="minorHAnsi"/>
          <w:rtl/>
        </w:rPr>
        <w:t>, כמפורט להלן:</w:t>
      </w:r>
    </w:p>
    <w:p w14:paraId="7142CEB4" w14:textId="77777777" w:rsidR="00C13129" w:rsidRPr="007D573C" w:rsidRDefault="00C13129" w:rsidP="00D72595">
      <w:pPr>
        <w:pStyle w:val="30"/>
        <w:rPr>
          <w:rtl/>
        </w:rPr>
      </w:pPr>
      <w:r w:rsidRPr="007D573C">
        <w:rPr>
          <w:rFonts w:hint="cs"/>
          <w:rtl/>
        </w:rPr>
        <w:t>תנאי</w:t>
      </w:r>
      <w:r w:rsidRPr="007D573C">
        <w:rPr>
          <w:rtl/>
        </w:rPr>
        <w:t xml:space="preserve"> </w:t>
      </w:r>
      <w:r w:rsidRPr="007D573C">
        <w:rPr>
          <w:rFonts w:hint="cs"/>
          <w:rtl/>
        </w:rPr>
        <w:t>סף</w:t>
      </w:r>
      <w:r w:rsidRPr="007D573C">
        <w:rPr>
          <w:rtl/>
        </w:rPr>
        <w:t xml:space="preserve"> </w:t>
      </w:r>
      <w:r w:rsidRPr="007D573C">
        <w:rPr>
          <w:rFonts w:hint="cs"/>
          <w:rtl/>
        </w:rPr>
        <w:t>מנהליים</w:t>
      </w:r>
    </w:p>
    <w:p w14:paraId="0D920706" w14:textId="6E0B11C4" w:rsidR="00E81C6C" w:rsidRPr="009669FF" w:rsidRDefault="00E81C6C" w:rsidP="009B2FDC">
      <w:pPr>
        <w:pStyle w:val="42"/>
      </w:pPr>
      <w:r w:rsidRPr="009669FF">
        <w:rPr>
          <w:rtl/>
        </w:rPr>
        <w:t xml:space="preserve">המציע הוא תאגיד הרשום כדין בישראל. </w:t>
      </w:r>
    </w:p>
    <w:p w14:paraId="36242DF3" w14:textId="77777777" w:rsidR="00E81C6C" w:rsidRDefault="00E81C6C" w:rsidP="009B2FDC">
      <w:pPr>
        <w:pStyle w:val="42"/>
      </w:pPr>
      <w:r w:rsidRPr="009669FF">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w:t>
      </w:r>
    </w:p>
    <w:p w14:paraId="250382AB" w14:textId="77777777" w:rsidR="00E81C6C" w:rsidRDefault="00E81C6C" w:rsidP="009B2FDC">
      <w:pPr>
        <w:pStyle w:val="42"/>
        <w:rPr>
          <w:rtl/>
        </w:rPr>
      </w:pPr>
      <w:r>
        <w:rPr>
          <w:rFonts w:hint="cs"/>
          <w:rtl/>
        </w:rPr>
        <w:t>המצי</w:t>
      </w:r>
      <w:r>
        <w:rPr>
          <w:rtl/>
        </w:rPr>
        <w:t>ע מנהל את פנקסי החשבונות והרשומות שעליו לנהל על פי פקודת מס הכנסה [נוסח חדש] וחוק מס ערך מוסף, התשל"ו-1975 (להלן: "חוק מס ערך מוסף"), או שהוא פטור מניהולם.</w:t>
      </w:r>
    </w:p>
    <w:p w14:paraId="12B8A73A" w14:textId="77777777" w:rsidR="00E81C6C" w:rsidRPr="00005B44" w:rsidRDefault="00E81C6C" w:rsidP="009B2FDC">
      <w:pPr>
        <w:pStyle w:val="42"/>
        <w:rPr>
          <w:rtl/>
        </w:rPr>
      </w:pPr>
      <w:r w:rsidRPr="00005B44">
        <w:rPr>
          <w:rtl/>
        </w:rPr>
        <w:t>המציע מדווח לפקיד השומה על הכנסותיו ומדווח למינהל על עסקאות שמוטל עליהן מס, לפי חוק מס ערך מוסף.</w:t>
      </w:r>
    </w:p>
    <w:p w14:paraId="50F40C06" w14:textId="77777777" w:rsidR="00E81C6C" w:rsidRPr="00005B44" w:rsidRDefault="00E81C6C" w:rsidP="009B2FDC">
      <w:pPr>
        <w:pStyle w:val="42"/>
        <w:rPr>
          <w:rtl/>
        </w:rPr>
      </w:pPr>
      <w:r w:rsidRPr="00005B44">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p w14:paraId="3D7E259C" w14:textId="77777777" w:rsidR="00E81C6C" w:rsidRDefault="00E81C6C" w:rsidP="009B2FDC">
      <w:pPr>
        <w:pStyle w:val="42"/>
      </w:pPr>
      <w:r w:rsidRPr="00005B44">
        <w:rPr>
          <w:rtl/>
        </w:rPr>
        <w:t xml:space="preserve">ייצוג הולם: המציע עומד בהוראות סעיף 9 לחוק שוויון זכויות לאנשים עם מוגבלויות, התשנ"ח-1998, או שהן אינן חלות עליו, וכן פועל כמתחייב בסעיף 2ב1 לחוק עסקאות גופים ציבוריים. </w:t>
      </w:r>
    </w:p>
    <w:p w14:paraId="7CE6B8B0" w14:textId="4B4F7827" w:rsidR="00C13129" w:rsidRDefault="00C13129" w:rsidP="00342586">
      <w:pPr>
        <w:pStyle w:val="30"/>
      </w:pPr>
      <w:r>
        <w:rPr>
          <w:rFonts w:hint="cs"/>
          <w:rtl/>
        </w:rPr>
        <w:t>תנאי סף מקצועיים</w:t>
      </w:r>
    </w:p>
    <w:p w14:paraId="76A0D4BB" w14:textId="0F8E1A6F" w:rsidR="00E81C6C" w:rsidRDefault="001D301B" w:rsidP="009B2FDC">
      <w:pPr>
        <w:pStyle w:val="42"/>
      </w:pPr>
      <w:r w:rsidRPr="007846D5">
        <w:rPr>
          <w:rFonts w:hint="cs"/>
          <w:rtl/>
        </w:rPr>
        <w:t>המציע</w:t>
      </w:r>
      <w:r w:rsidRPr="007846D5">
        <w:rPr>
          <w:rFonts w:hint="cs"/>
          <w:sz w:val="32"/>
          <w:szCs w:val="32"/>
          <w:rtl/>
        </w:rPr>
        <w:t xml:space="preserve"> </w:t>
      </w:r>
      <w:r w:rsidRPr="007846D5">
        <w:rPr>
          <w:rFonts w:hint="cs"/>
          <w:rtl/>
        </w:rPr>
        <w:t>הינו בעל</w:t>
      </w:r>
      <w:r w:rsidRPr="007846D5">
        <w:rPr>
          <w:rFonts w:hint="cs"/>
          <w:sz w:val="32"/>
          <w:szCs w:val="32"/>
          <w:rtl/>
        </w:rPr>
        <w:t xml:space="preserve"> </w:t>
      </w:r>
      <w:r w:rsidRPr="007846D5">
        <w:rPr>
          <w:rFonts w:hint="cs"/>
          <w:rtl/>
        </w:rPr>
        <w:t>אישור ביטחוני להחזיק ולאחסן חומר/רשומות בסיווג "שמור" לפחות מאחד מהגורמים הבאים: שב"כ, מלמ"ב/משרד הביטחון, משרד ראש הממשלה. כמו כן למציע עובדים (</w:t>
      </w:r>
      <w:r w:rsidR="00F04B1D">
        <w:rPr>
          <w:rFonts w:hint="cs"/>
          <w:rtl/>
        </w:rPr>
        <w:t>צוות ניהולי ותפעולי וצוות והון אנושי</w:t>
      </w:r>
      <w:r w:rsidRPr="007846D5">
        <w:rPr>
          <w:rFonts w:hint="cs"/>
          <w:rtl/>
        </w:rPr>
        <w:t>) בעלי סיווג ביטחוני לרמת "שמור" לפחות</w:t>
      </w:r>
      <w:r>
        <w:rPr>
          <w:rFonts w:hint="cs"/>
          <w:rtl/>
        </w:rPr>
        <w:t>.</w:t>
      </w:r>
    </w:p>
    <w:p w14:paraId="68F2ADA6" w14:textId="26628901" w:rsidR="00E81C6C" w:rsidRPr="00B03D8D" w:rsidRDefault="00F04B1D" w:rsidP="009B2FDC">
      <w:pPr>
        <w:pStyle w:val="42"/>
      </w:pPr>
      <w:r w:rsidRPr="007846D5">
        <w:rPr>
          <w:rFonts w:hint="cs"/>
          <w:rtl/>
        </w:rPr>
        <w:t xml:space="preserve">למציע </w:t>
      </w:r>
      <w:r>
        <w:rPr>
          <w:rFonts w:hint="cs"/>
          <w:rtl/>
        </w:rPr>
        <w:t>קיים לפחות סניף אחד במרחק של עד 40 ק"מ מכל אחד ממתקני המערך (הממוקמים בתל אביב ובבאר שבע)</w:t>
      </w:r>
      <w:r w:rsidR="001D301B">
        <w:rPr>
          <w:rFonts w:hint="cs"/>
          <w:rtl/>
        </w:rPr>
        <w:t>.</w:t>
      </w:r>
    </w:p>
    <w:p w14:paraId="10249792" w14:textId="77777777" w:rsidR="006C68EC" w:rsidRPr="009F16C2" w:rsidRDefault="006C68EC" w:rsidP="006C68EC">
      <w:pPr>
        <w:rPr>
          <w:rtl/>
        </w:rPr>
      </w:pPr>
    </w:p>
    <w:p w14:paraId="66D7646C" w14:textId="77777777" w:rsidR="006C68EC" w:rsidRPr="009F16C2" w:rsidRDefault="006C68EC" w:rsidP="006C68EC">
      <w:pPr>
        <w:rPr>
          <w:rtl/>
        </w:rPr>
      </w:pPr>
    </w:p>
    <w:p w14:paraId="70347FC3" w14:textId="77777777" w:rsidR="006C68EC" w:rsidRPr="009F16C2" w:rsidRDefault="006C68EC" w:rsidP="006C68EC">
      <w:pPr>
        <w:rPr>
          <w:rtl/>
        </w:rPr>
      </w:pPr>
    </w:p>
    <w:p w14:paraId="5C5BB436" w14:textId="77777777" w:rsidR="006C68EC" w:rsidRDefault="006C68EC" w:rsidP="006C68EC">
      <w:pPr>
        <w:spacing w:line="360" w:lineRule="auto"/>
        <w:ind w:right="-180"/>
        <w:rPr>
          <w:rFonts w:ascii="David" w:hAnsi="David" w:cs="David"/>
          <w:rtl/>
        </w:rPr>
        <w:sectPr w:rsidR="006C68EC" w:rsidSect="00A64385">
          <w:pgSz w:w="11906" w:h="16838" w:code="9"/>
          <w:pgMar w:top="1616" w:right="1418" w:bottom="1440" w:left="1418" w:header="709" w:footer="709" w:gutter="0"/>
          <w:cols w:space="708"/>
          <w:bidi/>
          <w:rtlGutter/>
          <w:docGrid w:linePitch="360"/>
        </w:sectPr>
      </w:pPr>
    </w:p>
    <w:p w14:paraId="451D706E" w14:textId="77777777" w:rsidR="006C68EC" w:rsidRPr="009669FF" w:rsidRDefault="006C68EC" w:rsidP="00C13129">
      <w:pPr>
        <w:pStyle w:val="14"/>
      </w:pPr>
      <w:bookmarkStart w:id="142" w:name="_Toc163469303"/>
      <w:r w:rsidRPr="009669FF">
        <w:rPr>
          <w:rtl/>
        </w:rPr>
        <w:lastRenderedPageBreak/>
        <w:t>התחייבויות נוספות של המציע</w:t>
      </w:r>
      <w:bookmarkEnd w:id="142"/>
    </w:p>
    <w:p w14:paraId="156F0C9F" w14:textId="25709724" w:rsidR="006C68EC" w:rsidRPr="009669FF" w:rsidRDefault="006C68EC" w:rsidP="00B5760D">
      <w:pPr>
        <w:pStyle w:val="23"/>
        <w:rPr>
          <w:rtl/>
        </w:rPr>
      </w:pPr>
      <w:bookmarkStart w:id="143" w:name="_Toc147325739"/>
      <w:bookmarkStart w:id="144" w:name="_Toc157348564"/>
      <w:bookmarkStart w:id="145" w:name="_Toc163469304"/>
      <w:r w:rsidRPr="009669FF">
        <w:rPr>
          <w:rtl/>
        </w:rPr>
        <w:t>הצהרות המציע בעת הגשת המענה</w:t>
      </w:r>
      <w:bookmarkEnd w:id="143"/>
      <w:bookmarkEnd w:id="144"/>
      <w:bookmarkEnd w:id="145"/>
    </w:p>
    <w:p w14:paraId="6043EF60" w14:textId="7627A591" w:rsidR="006C68EC" w:rsidRDefault="006C68EC" w:rsidP="001A492D">
      <w:pPr>
        <w:pStyle w:val="3ff2"/>
      </w:pPr>
      <w:r w:rsidRPr="00C13129">
        <w:rPr>
          <w:rtl/>
        </w:rPr>
        <w:t>המציע קרא בעיון רב את מסמכי המכרז, נספחיו, תנאיו וחלקיו, לרבות כל ההבהרות שפורסמו על ידי המערך, הוא הבין את כל האמור בהם, ומסכים להם.</w:t>
      </w:r>
    </w:p>
    <w:p w14:paraId="409C480A" w14:textId="77777777" w:rsidR="00EE5088" w:rsidRPr="007D573C" w:rsidRDefault="00EE5088" w:rsidP="001A492D">
      <w:pPr>
        <w:pStyle w:val="3ff2"/>
        <w:rPr>
          <w:rtl/>
        </w:rPr>
      </w:pPr>
      <w:r w:rsidRPr="007D573C">
        <w:rPr>
          <w:rtl/>
        </w:rPr>
        <w:t xml:space="preserve">המציע קרא בעיון רב את תנאי ההתקשרות עם הספק הזוכה, ובכלל זה את </w:t>
      </w:r>
      <w:r>
        <w:rPr>
          <w:rFonts w:hint="cs"/>
          <w:rtl/>
        </w:rPr>
        <w:t>הסכם</w:t>
      </w:r>
      <w:r w:rsidRPr="007D573C">
        <w:rPr>
          <w:rtl/>
        </w:rPr>
        <w:t xml:space="preserve"> ההתקשרות על נספחיו, הוא הבין את האמור בהם, ומסכים להם. </w:t>
      </w:r>
    </w:p>
    <w:p w14:paraId="294317E2" w14:textId="544284A6" w:rsidR="006C68EC" w:rsidRPr="00C13129" w:rsidRDefault="006C68EC" w:rsidP="001A492D">
      <w:pPr>
        <w:pStyle w:val="3ff2"/>
      </w:pPr>
      <w:r w:rsidRPr="00C13129">
        <w:rPr>
          <w:rtl/>
        </w:rPr>
        <w:t>נכון ליום מתן תצהיר זה המציע אינו מצוי בהליכי פשיטת רגל או פירוק ולא מתנהלות נגד המציע תביעות מהותיות, שעלולות לפגוע בתפקודו ככל שיזכה במכרז.</w:t>
      </w:r>
    </w:p>
    <w:p w14:paraId="0DF8030F" w14:textId="77777777" w:rsidR="006C68EC" w:rsidRPr="00C13129" w:rsidRDefault="006C68EC" w:rsidP="001A492D">
      <w:pPr>
        <w:pStyle w:val="3ff2"/>
      </w:pPr>
      <w:r w:rsidRPr="00C13129">
        <w:rPr>
          <w:rtl/>
        </w:rPr>
        <w:t xml:space="preserve">אין מניעה לפי כל דין להשתתפות המציע במכרז, ולמיטב ידיעת המציע לא קיים ניגוד עניינים כלשהו, בין במישרין ובין בעקיפין, בין מקצועי ובין עסקי של המציע, לבין המערך וכי בכל מקרה שיווצר חשש כלשהו לניגוד עניינים כזה יהיה על המציע להודיע על כך למערך, ללא כל שיהוי ולדאוג מיידית להסרת ניגוד העניינים האמור. </w:t>
      </w:r>
    </w:p>
    <w:p w14:paraId="54132B77" w14:textId="77777777" w:rsidR="00EE5088" w:rsidRPr="007D573C" w:rsidRDefault="00EE5088" w:rsidP="001A492D">
      <w:pPr>
        <w:pStyle w:val="3ff2"/>
        <w:rPr>
          <w:rtl/>
        </w:rPr>
      </w:pPr>
      <w:r w:rsidRPr="007D573C">
        <w:rPr>
          <w:rtl/>
        </w:rPr>
        <w:t>אין בהגשת הצעה במכרז או בביצוע ההתקשרות נושא המכרז, על ידי המציע, כדי ליצור ניגוד עניינים, בין במישרין ובין בעקיפין, בין המציע למזמין</w:t>
      </w:r>
      <w:r>
        <w:rPr>
          <w:rFonts w:hint="cs"/>
          <w:rtl/>
        </w:rPr>
        <w:t xml:space="preserve"> או לעורך המכרז</w:t>
      </w:r>
      <w:r w:rsidRPr="007D573C">
        <w:rPr>
          <w:rtl/>
        </w:rPr>
        <w:t>.</w:t>
      </w:r>
    </w:p>
    <w:p w14:paraId="7E77685E" w14:textId="77777777" w:rsidR="00EE5088" w:rsidRPr="007D573C" w:rsidRDefault="00EE5088" w:rsidP="001A492D">
      <w:pPr>
        <w:pStyle w:val="3ff2"/>
        <w:rPr>
          <w:rtl/>
        </w:rPr>
      </w:pPr>
      <w:r w:rsidRPr="007D573C">
        <w:rPr>
          <w:rtl/>
        </w:rPr>
        <w:t>המציע מתחייב לעדכן בכתב את עורך המכרז, ללא דיחוי, בכל שינוי מהותי אשר חל במידע שמסר במסגרת הצעתו המכרז.</w:t>
      </w:r>
    </w:p>
    <w:p w14:paraId="7E9A14A3" w14:textId="77777777" w:rsidR="006C68EC" w:rsidRPr="00C13129" w:rsidRDefault="006C68EC" w:rsidP="001A492D">
      <w:pPr>
        <w:pStyle w:val="3ff2"/>
      </w:pPr>
      <w:r w:rsidRPr="00C13129">
        <w:rPr>
          <w:rtl/>
        </w:rPr>
        <w:t>מענה זה מוגש בתום לב.</w:t>
      </w:r>
    </w:p>
    <w:p w14:paraId="7816A846" w14:textId="05F3BA71" w:rsidR="006C68EC" w:rsidRPr="009669FF" w:rsidRDefault="006C68EC" w:rsidP="00B5760D">
      <w:pPr>
        <w:pStyle w:val="23"/>
      </w:pPr>
      <w:bookmarkStart w:id="146" w:name="_Toc147325740"/>
      <w:bookmarkStart w:id="147" w:name="_Toc157348565"/>
      <w:bookmarkStart w:id="148" w:name="_Toc163469305"/>
      <w:r w:rsidRPr="009669FF">
        <w:rPr>
          <w:rtl/>
        </w:rPr>
        <w:t>אי תיאום מכרז</w:t>
      </w:r>
      <w:bookmarkEnd w:id="146"/>
      <w:bookmarkEnd w:id="147"/>
      <w:bookmarkEnd w:id="148"/>
      <w:r w:rsidRPr="009669FF">
        <w:rPr>
          <w:rtl/>
        </w:rPr>
        <w:t xml:space="preserve"> </w:t>
      </w:r>
    </w:p>
    <w:p w14:paraId="18427766" w14:textId="77777777" w:rsidR="006C68EC" w:rsidRPr="00C13129" w:rsidRDefault="006C68EC" w:rsidP="001A492D">
      <w:pPr>
        <w:pStyle w:val="3ff2"/>
        <w:rPr>
          <w:rtl/>
        </w:rPr>
      </w:pPr>
      <w:r w:rsidRPr="00C13129">
        <w:rPr>
          <w:rtl/>
        </w:rPr>
        <w:t xml:space="preserve">הפרטים המופיעים בהצעה זו הוחלטו על ידי המציע באופן עצמאי, ללא התייעצות, הסדר או קשר עם מציע אחר. </w:t>
      </w:r>
    </w:p>
    <w:p w14:paraId="48EB422C" w14:textId="77777777" w:rsidR="006C68EC" w:rsidRPr="00C13129" w:rsidRDefault="006C68EC" w:rsidP="001A492D">
      <w:pPr>
        <w:pStyle w:val="3ff2"/>
        <w:rPr>
          <w:rtl/>
        </w:rPr>
      </w:pPr>
      <w:r w:rsidRPr="00C13129">
        <w:rPr>
          <w:rtl/>
        </w:rPr>
        <w:t xml:space="preserve">פרטי ההצעה לא הוצגו או יוצגו בפני כל אדם או תאגיד אשר מציע הצעות במכרז זה. </w:t>
      </w:r>
    </w:p>
    <w:p w14:paraId="1D39E885" w14:textId="77777777" w:rsidR="00EE5088" w:rsidRPr="007D573C" w:rsidRDefault="006C68EC" w:rsidP="001A492D">
      <w:pPr>
        <w:pStyle w:val="3ff2"/>
        <w:rPr>
          <w:rtl/>
        </w:rPr>
      </w:pPr>
      <w:r w:rsidRPr="00C13129">
        <w:rPr>
          <w:rtl/>
        </w:rPr>
        <w:t>המציע לא היה מעורב בניסיון להניא מתחרה אחר מלהגיש הצעות במכרז זה</w:t>
      </w:r>
      <w:r w:rsidR="00EE5088" w:rsidRPr="007D573C">
        <w:rPr>
          <w:rtl/>
        </w:rPr>
        <w:t xml:space="preserve">, ולא היה מעורב בדרך כלשהי בהצעה שהוגשה על ידי מציע אחר. </w:t>
      </w:r>
    </w:p>
    <w:p w14:paraId="00094B22" w14:textId="77777777" w:rsidR="006C68EC" w:rsidRPr="00C13129" w:rsidRDefault="006C68EC" w:rsidP="001A492D">
      <w:pPr>
        <w:pStyle w:val="3ff2"/>
        <w:rPr>
          <w:rtl/>
        </w:rPr>
      </w:pPr>
      <w:r w:rsidRPr="00C13129">
        <w:rPr>
          <w:rtl/>
        </w:rPr>
        <w:t>המציע לא היה, ולא מתכוון להיות מעורב בניסיון לגרום למתחרה אחר להגיש הצעה גבוהה או נמוכה יותר מהצעתו זו.</w:t>
      </w:r>
    </w:p>
    <w:p w14:paraId="7F940E0C" w14:textId="77777777" w:rsidR="006C68EC" w:rsidRPr="00C13129" w:rsidRDefault="006C68EC" w:rsidP="001A492D">
      <w:pPr>
        <w:pStyle w:val="3ff2"/>
      </w:pPr>
      <w:r w:rsidRPr="00C13129">
        <w:rPr>
          <w:rtl/>
        </w:rPr>
        <w:t>המציע לא היה מעורב בניסיון לגרום למתחרה להגיש הצעה בלתי תחרותית מכל סוג שהוא.</w:t>
      </w:r>
    </w:p>
    <w:p w14:paraId="6DEBD320" w14:textId="4734701B" w:rsidR="006C68EC" w:rsidRDefault="006C68EC" w:rsidP="001A492D">
      <w:pPr>
        <w:pStyle w:val="3ff2"/>
      </w:pPr>
      <w:r w:rsidRPr="00C13129">
        <w:rPr>
          <w:rtl/>
        </w:rPr>
        <w:t>המציע מתחייב להודיע למערך על כל שינוי באחד הפרטים לעיל מעת החתימה על התצהיר ועד מועד הגשת ההצעות.</w:t>
      </w:r>
    </w:p>
    <w:p w14:paraId="28473170" w14:textId="77777777" w:rsidR="00EE5088" w:rsidRDefault="00EE5088">
      <w:pPr>
        <w:bidi w:val="0"/>
        <w:spacing w:before="200" w:after="200" w:line="276" w:lineRule="auto"/>
        <w:rPr>
          <w:rFonts w:ascii="David" w:hAnsi="David" w:cs="David"/>
          <w:b/>
          <w:bCs/>
          <w:sz w:val="28"/>
          <w:szCs w:val="28"/>
          <w:u w:val="single"/>
          <w:rtl/>
        </w:rPr>
      </w:pPr>
      <w:bookmarkStart w:id="149" w:name="_Toc147325741"/>
      <w:r>
        <w:rPr>
          <w:rtl/>
        </w:rPr>
        <w:br w:type="page"/>
      </w:r>
    </w:p>
    <w:p w14:paraId="0B0F6857" w14:textId="2344FA68" w:rsidR="006C68EC" w:rsidRPr="00C13129" w:rsidRDefault="006C68EC" w:rsidP="00B5760D">
      <w:pPr>
        <w:pStyle w:val="23"/>
      </w:pPr>
      <w:bookmarkStart w:id="150" w:name="_Toc157348566"/>
      <w:bookmarkStart w:id="151" w:name="_Toc163469306"/>
      <w:r w:rsidRPr="00C13129">
        <w:rPr>
          <w:rtl/>
        </w:rPr>
        <w:lastRenderedPageBreak/>
        <w:t>זכויות קניין</w:t>
      </w:r>
      <w:bookmarkEnd w:id="149"/>
      <w:bookmarkEnd w:id="150"/>
      <w:bookmarkEnd w:id="151"/>
    </w:p>
    <w:p w14:paraId="692292DE" w14:textId="77777777" w:rsidR="006C68EC" w:rsidRPr="009669FF" w:rsidRDefault="006C68EC" w:rsidP="001A492D">
      <w:pPr>
        <w:pStyle w:val="3ff2"/>
      </w:pPr>
      <w:r w:rsidRPr="00C13129">
        <w:rPr>
          <w:rtl/>
        </w:rPr>
        <w:t>המציע</w:t>
      </w:r>
      <w:r w:rsidRPr="009669FF">
        <w:rPr>
          <w:rtl/>
        </w:rPr>
        <w:t xml:space="preserve"> הינו הבעלים של השירות המוצע במסגרת הצעתו. המציע רשאי לפי כל דין ו/או הסכם למכור את השירות והמוצרים המוצעים על ידו במכרז, ואין בכך כל הפרה של זכויות קנין של צד שלישי כלשהו.</w:t>
      </w:r>
    </w:p>
    <w:p w14:paraId="4E405E5E" w14:textId="77777777" w:rsidR="00EE5088" w:rsidRDefault="00EE5088" w:rsidP="00B5760D">
      <w:pPr>
        <w:pStyle w:val="23"/>
      </w:pPr>
      <w:bookmarkStart w:id="152" w:name="_Toc157348567"/>
      <w:bookmarkStart w:id="153" w:name="_Toc163469307"/>
      <w:r w:rsidRPr="00C72230">
        <w:rPr>
          <w:rtl/>
        </w:rPr>
        <w:t>עצמאות המציע</w:t>
      </w:r>
      <w:bookmarkEnd w:id="152"/>
      <w:bookmarkEnd w:id="153"/>
    </w:p>
    <w:p w14:paraId="16711D55" w14:textId="77777777" w:rsidR="00EE5088" w:rsidRDefault="00EE5088" w:rsidP="001A492D">
      <w:pPr>
        <w:pStyle w:val="3ff2"/>
        <w:rPr>
          <w:rtl/>
        </w:rPr>
      </w:pPr>
      <w:r>
        <w:rPr>
          <w:rtl/>
        </w:rPr>
        <w:t>המציע אינו מחזיק או מוחזק על ידי מציע אחר במכרז (החזקה לעניין זה – החזקה במישרין או בעקיפין כהגדרתה בחוק ניירות ערך, התשכ"ח-1968) ב-25% או יותר מאמצעי שליטה.</w:t>
      </w:r>
    </w:p>
    <w:p w14:paraId="0C7F0FE9" w14:textId="77777777" w:rsidR="00EE5088" w:rsidRDefault="00EE5088" w:rsidP="001A492D">
      <w:pPr>
        <w:pStyle w:val="3ff2"/>
        <w:rPr>
          <w:rtl/>
        </w:rPr>
      </w:pPr>
      <w:r>
        <w:rPr>
          <w:rtl/>
        </w:rPr>
        <w:t xml:space="preserve">גורם אחר אינו מחזיק ב-25% או יותר מאמצעי שליטה בו ובמציע נוסף במכרז. </w:t>
      </w:r>
    </w:p>
    <w:p w14:paraId="019222CF" w14:textId="77777777" w:rsidR="00EE5088" w:rsidRDefault="00EE5088" w:rsidP="001A492D">
      <w:pPr>
        <w:pStyle w:val="3ff2"/>
      </w:pPr>
      <w:r>
        <w:rPr>
          <w:rtl/>
        </w:rPr>
        <w:t>המציע אינו קבלן משנה של מציע אחר במכרז, בקשר עם ביצוע השירותים במכרז זה.</w:t>
      </w:r>
    </w:p>
    <w:p w14:paraId="72327F69" w14:textId="77777777" w:rsidR="00EE5088" w:rsidRPr="007D573C" w:rsidRDefault="00EE5088" w:rsidP="00B5760D">
      <w:pPr>
        <w:pStyle w:val="23"/>
        <w:rPr>
          <w:rtl/>
        </w:rPr>
      </w:pPr>
      <w:bookmarkStart w:id="154" w:name="_Toc42501739"/>
      <w:bookmarkStart w:id="155" w:name="_Toc42589797"/>
      <w:bookmarkStart w:id="156" w:name="_Toc42589890"/>
      <w:bookmarkStart w:id="157" w:name="_Toc43197227"/>
      <w:bookmarkStart w:id="158" w:name="_Toc44931945"/>
      <w:bookmarkStart w:id="159" w:name="_Toc44932032"/>
      <w:bookmarkStart w:id="160" w:name="_Toc49766707"/>
      <w:bookmarkStart w:id="161" w:name="_Toc49766796"/>
      <w:bookmarkStart w:id="162" w:name="_Toc53330159"/>
      <w:bookmarkStart w:id="163" w:name="_Toc157348568"/>
      <w:bookmarkStart w:id="164" w:name="_Toc163469308"/>
      <w:bookmarkEnd w:id="154"/>
      <w:bookmarkEnd w:id="155"/>
      <w:bookmarkEnd w:id="156"/>
      <w:bookmarkEnd w:id="157"/>
      <w:bookmarkEnd w:id="158"/>
      <w:bookmarkEnd w:id="159"/>
      <w:bookmarkEnd w:id="160"/>
      <w:bookmarkEnd w:id="161"/>
      <w:bookmarkEnd w:id="162"/>
      <w:r w:rsidRPr="007D573C">
        <w:rPr>
          <w:rFonts w:hint="eastAsia"/>
          <w:rtl/>
        </w:rPr>
        <w:t>עסק</w:t>
      </w:r>
      <w:r w:rsidRPr="007D573C">
        <w:rPr>
          <w:rtl/>
        </w:rPr>
        <w:t xml:space="preserve"> </w:t>
      </w:r>
      <w:r w:rsidRPr="007D573C">
        <w:rPr>
          <w:rFonts w:hint="eastAsia"/>
          <w:rtl/>
        </w:rPr>
        <w:t>בשליטת</w:t>
      </w:r>
      <w:r w:rsidRPr="007D573C">
        <w:rPr>
          <w:rtl/>
        </w:rPr>
        <w:t xml:space="preserve"> </w:t>
      </w:r>
      <w:r w:rsidRPr="007D573C">
        <w:rPr>
          <w:rFonts w:hint="eastAsia"/>
          <w:rtl/>
        </w:rPr>
        <w:t>אישה</w:t>
      </w:r>
      <w:bookmarkEnd w:id="163"/>
      <w:bookmarkEnd w:id="164"/>
    </w:p>
    <w:p w14:paraId="164EC486" w14:textId="77777777" w:rsidR="00EE5088" w:rsidRDefault="00EE5088" w:rsidP="001A492D">
      <w:pPr>
        <w:pStyle w:val="3ff2"/>
      </w:pPr>
      <w:bookmarkStart w:id="165" w:name="_Toc53331367"/>
      <w:r w:rsidRPr="007D573C">
        <w:rPr>
          <w:rFonts w:hint="eastAsia"/>
          <w:rtl/>
        </w:rPr>
        <w:t>מציע</w:t>
      </w:r>
      <w:r w:rsidRPr="007D573C">
        <w:rPr>
          <w:rtl/>
        </w:rPr>
        <w:t xml:space="preserve"> </w:t>
      </w:r>
      <w:r w:rsidRPr="007D573C">
        <w:rPr>
          <w:rFonts w:hint="eastAsia"/>
          <w:rtl/>
        </w:rPr>
        <w:t>שהוא</w:t>
      </w:r>
      <w:r w:rsidRPr="007D573C">
        <w:rPr>
          <w:rtl/>
        </w:rPr>
        <w:t xml:space="preserve"> "עסק </w:t>
      </w:r>
      <w:r w:rsidRPr="007D573C">
        <w:rPr>
          <w:rFonts w:hint="eastAsia"/>
          <w:rtl/>
        </w:rPr>
        <w:t>בשליטת</w:t>
      </w:r>
      <w:r w:rsidRPr="007D573C">
        <w:rPr>
          <w:rtl/>
        </w:rPr>
        <w:t xml:space="preserve"> </w:t>
      </w:r>
      <w:r w:rsidRPr="007D573C">
        <w:rPr>
          <w:rFonts w:hint="eastAsia"/>
          <w:rtl/>
        </w:rPr>
        <w:t>אישה</w:t>
      </w:r>
      <w:r w:rsidRPr="007D573C">
        <w:rPr>
          <w:rtl/>
        </w:rPr>
        <w:t xml:space="preserve">" </w:t>
      </w:r>
      <w:r w:rsidRPr="007D573C">
        <w:rPr>
          <w:rFonts w:hint="eastAsia"/>
          <w:rtl/>
        </w:rPr>
        <w:t>ומעונין</w:t>
      </w:r>
      <w:r w:rsidRPr="007D573C">
        <w:rPr>
          <w:rtl/>
        </w:rPr>
        <w:t xml:space="preserve"> </w:t>
      </w:r>
      <w:r w:rsidRPr="007D573C">
        <w:rPr>
          <w:rFonts w:hint="eastAsia"/>
          <w:rtl/>
        </w:rPr>
        <w:t>שתינתן</w:t>
      </w:r>
      <w:r w:rsidRPr="007D573C">
        <w:rPr>
          <w:rtl/>
        </w:rPr>
        <w:t xml:space="preserve"> </w:t>
      </w:r>
      <w:r w:rsidRPr="007D573C">
        <w:rPr>
          <w:rFonts w:hint="eastAsia"/>
          <w:rtl/>
        </w:rPr>
        <w:t>לו</w:t>
      </w:r>
      <w:r w:rsidRPr="007D573C">
        <w:rPr>
          <w:rtl/>
        </w:rPr>
        <w:t xml:space="preserve"> </w:t>
      </w:r>
      <w:r w:rsidRPr="007D573C">
        <w:rPr>
          <w:rFonts w:hint="eastAsia"/>
          <w:rtl/>
        </w:rPr>
        <w:t>העדפה</w:t>
      </w:r>
      <w:r w:rsidRPr="007D573C">
        <w:rPr>
          <w:rtl/>
        </w:rPr>
        <w:t xml:space="preserve"> </w:t>
      </w:r>
      <w:r w:rsidRPr="007D573C">
        <w:rPr>
          <w:rFonts w:hint="eastAsia"/>
          <w:rtl/>
        </w:rPr>
        <w:t>בשל</w:t>
      </w:r>
      <w:r w:rsidRPr="007D573C">
        <w:rPr>
          <w:rtl/>
        </w:rPr>
        <w:t xml:space="preserve"> </w:t>
      </w:r>
      <w:r w:rsidRPr="007D573C">
        <w:rPr>
          <w:rFonts w:hint="eastAsia"/>
          <w:rtl/>
        </w:rPr>
        <w:t>כך</w:t>
      </w:r>
      <w:r w:rsidRPr="007D573C">
        <w:rPr>
          <w:rtl/>
        </w:rPr>
        <w:t xml:space="preserve"> </w:t>
      </w:r>
      <w:r w:rsidRPr="007D573C">
        <w:rPr>
          <w:rFonts w:hint="eastAsia"/>
          <w:rtl/>
        </w:rPr>
        <w:t>יצרף</w:t>
      </w:r>
      <w:r w:rsidRPr="007D573C">
        <w:rPr>
          <w:rtl/>
        </w:rPr>
        <w:t xml:space="preserve"> להצעתו אישור ותצהיר, הכל בהתאם להוראות סעיף 2ב לחוק חובת המכרזים.</w:t>
      </w:r>
      <w:bookmarkEnd w:id="165"/>
    </w:p>
    <w:p w14:paraId="6E693081" w14:textId="77777777" w:rsidR="006C68EC" w:rsidRPr="00EE5088" w:rsidRDefault="006C68EC" w:rsidP="006C68EC">
      <w:pPr>
        <w:spacing w:before="60" w:after="60" w:line="360" w:lineRule="auto"/>
        <w:jc w:val="both"/>
        <w:rPr>
          <w:rFonts w:ascii="David" w:hAnsi="David" w:cs="David"/>
          <w:rtl/>
        </w:rPr>
      </w:pPr>
    </w:p>
    <w:p w14:paraId="5476A73E" w14:textId="77777777" w:rsidR="006C68EC" w:rsidRDefault="006C68EC" w:rsidP="006C68EC">
      <w:pPr>
        <w:bidi w:val="0"/>
        <w:spacing w:before="200" w:after="200" w:line="276" w:lineRule="auto"/>
        <w:rPr>
          <w:rFonts w:ascii="David" w:eastAsiaTheme="minorHAnsi" w:hAnsi="David" w:cs="David"/>
          <w:b/>
          <w:bCs/>
          <w:sz w:val="36"/>
          <w:szCs w:val="36"/>
          <w:u w:val="single"/>
        </w:rPr>
      </w:pPr>
      <w:r>
        <w:rPr>
          <w:rtl/>
        </w:rPr>
        <w:br w:type="page"/>
      </w:r>
    </w:p>
    <w:p w14:paraId="66FAE264" w14:textId="417AA397" w:rsidR="006C68EC" w:rsidRPr="009669FF" w:rsidRDefault="006C68EC" w:rsidP="00C13129">
      <w:pPr>
        <w:pStyle w:val="14"/>
      </w:pPr>
      <w:bookmarkStart w:id="166" w:name="_Toc163469309"/>
      <w:r w:rsidRPr="009669FF">
        <w:rPr>
          <w:rtl/>
        </w:rPr>
        <w:lastRenderedPageBreak/>
        <w:t>חלקים מההצעה אותם מבקש המציע להותיר</w:t>
      </w:r>
      <w:r w:rsidR="00F969DB">
        <w:rPr>
          <w:rFonts w:hint="cs"/>
          <w:rtl/>
        </w:rPr>
        <w:t xml:space="preserve"> </w:t>
      </w:r>
      <w:r w:rsidRPr="009669FF">
        <w:rPr>
          <w:rtl/>
        </w:rPr>
        <w:t>חסויים</w:t>
      </w:r>
      <w:bookmarkEnd w:id="166"/>
    </w:p>
    <w:p w14:paraId="06D6C97B" w14:textId="0B822BD3" w:rsidR="00EE5088" w:rsidRPr="008E2A9F" w:rsidRDefault="008E2A9F" w:rsidP="008E2A9F">
      <w:pPr>
        <w:rPr>
          <w:rFonts w:ascii="David" w:hAnsi="David" w:cs="David"/>
          <w:b/>
          <w:bCs/>
          <w:sz w:val="26"/>
          <w:szCs w:val="26"/>
          <w:u w:val="single"/>
        </w:rPr>
      </w:pPr>
      <w:bookmarkStart w:id="167" w:name="_Toc157348569"/>
      <w:bookmarkStart w:id="168" w:name="_Ref31795725"/>
      <w:r w:rsidRPr="008E2A9F">
        <w:rPr>
          <w:rFonts w:ascii="David" w:hAnsi="David" w:cs="David"/>
          <w:b/>
          <w:bCs/>
          <w:sz w:val="26"/>
          <w:szCs w:val="26"/>
          <w:u w:val="single"/>
          <w:rtl/>
        </w:rPr>
        <w:t xml:space="preserve">יש </w:t>
      </w:r>
      <w:r w:rsidR="00EE5088" w:rsidRPr="008E2A9F">
        <w:rPr>
          <w:rFonts w:ascii="David" w:hAnsi="David" w:cs="David"/>
          <w:b/>
          <w:bCs/>
          <w:sz w:val="26"/>
          <w:szCs w:val="26"/>
          <w:u w:val="single"/>
          <w:rtl/>
        </w:rPr>
        <w:t xml:space="preserve">לסמן </w:t>
      </w:r>
      <w:r w:rsidR="00EE5088" w:rsidRPr="008E2A9F">
        <w:rPr>
          <w:rFonts w:ascii="David" w:hAnsi="David" w:cs="David"/>
          <w:b/>
          <w:bCs/>
          <w:sz w:val="26"/>
          <w:szCs w:val="26"/>
          <w:u w:val="single"/>
        </w:rPr>
        <w:t>X</w:t>
      </w:r>
      <w:r w:rsidR="00EE5088" w:rsidRPr="008E2A9F">
        <w:rPr>
          <w:rFonts w:ascii="David" w:hAnsi="David" w:cs="David"/>
          <w:b/>
          <w:bCs/>
          <w:sz w:val="26"/>
          <w:szCs w:val="26"/>
          <w:u w:val="single"/>
          <w:rtl/>
        </w:rPr>
        <w:t xml:space="preserve"> בסעיף המתאים:</w:t>
      </w:r>
      <w:bookmarkEnd w:id="167"/>
    </w:p>
    <w:p w14:paraId="78FC32D8" w14:textId="03F2EFDC" w:rsidR="00EE5088" w:rsidRPr="007D573C" w:rsidRDefault="00EE5088" w:rsidP="00B5760D">
      <w:pPr>
        <w:pStyle w:val="2ff3"/>
      </w:pPr>
      <w:bookmarkStart w:id="169" w:name="_Ref44247119"/>
      <w:r w:rsidRPr="007D573C">
        <w:rPr>
          <w:sz w:val="36"/>
          <w:szCs w:val="36"/>
        </w:rPr>
        <w:sym w:font="Wingdings" w:char="F06F"/>
      </w:r>
      <w:r w:rsidRPr="007D573C">
        <w:rPr>
          <w:rtl/>
        </w:rPr>
        <w:t xml:space="preserve"> בסימון </w:t>
      </w:r>
      <w:r w:rsidRPr="007D573C">
        <w:t>X</w:t>
      </w:r>
      <w:r w:rsidRPr="007D573C">
        <w:rPr>
          <w:rtl/>
        </w:rPr>
        <w:t xml:space="preserve"> בסעיף </w:t>
      </w:r>
      <w:r w:rsidRPr="007D573C">
        <w:rPr>
          <w:rtl/>
        </w:rPr>
        <w:fldChar w:fldCharType="begin"/>
      </w:r>
      <w:r w:rsidRPr="007D573C">
        <w:rPr>
          <w:rtl/>
        </w:rPr>
        <w:instrText xml:space="preserve"> </w:instrText>
      </w:r>
      <w:r w:rsidRPr="007D573C">
        <w:instrText>REF</w:instrText>
      </w:r>
      <w:r w:rsidRPr="007D573C">
        <w:rPr>
          <w:rtl/>
        </w:rPr>
        <w:instrText xml:space="preserve"> _</w:instrText>
      </w:r>
      <w:r w:rsidRPr="007D573C">
        <w:instrText>Ref44247119 \r \h</w:instrText>
      </w:r>
      <w:r w:rsidRPr="007D573C">
        <w:rPr>
          <w:rtl/>
        </w:rPr>
        <w:instrText xml:space="preserve">  \* </w:instrText>
      </w:r>
      <w:r w:rsidRPr="007D573C">
        <w:instrText>MERGEFORMAT</w:instrText>
      </w:r>
      <w:r w:rsidRPr="007D573C">
        <w:rPr>
          <w:rtl/>
        </w:rPr>
        <w:instrText xml:space="preserve"> </w:instrText>
      </w:r>
      <w:r w:rsidRPr="007D573C">
        <w:rPr>
          <w:rtl/>
        </w:rPr>
      </w:r>
      <w:r w:rsidRPr="007D573C">
        <w:rPr>
          <w:rtl/>
        </w:rPr>
        <w:fldChar w:fldCharType="separate"/>
      </w:r>
      <w:r w:rsidR="009D4EF3">
        <w:rPr>
          <w:cs/>
        </w:rPr>
        <w:t>‎</w:t>
      </w:r>
      <w:r w:rsidR="009D4EF3">
        <w:t>5.1</w:t>
      </w:r>
      <w:r w:rsidRPr="007D573C">
        <w:rPr>
          <w:rtl/>
        </w:rPr>
        <w:fldChar w:fldCharType="end"/>
      </w:r>
      <w:r w:rsidRPr="007D573C">
        <w:rPr>
          <w:rtl/>
        </w:rPr>
        <w:t xml:space="preserve"> זה, המציע מצהיר כי אין בהצעתו חלקים אותם הוא מבקש להותיר חסויים.</w:t>
      </w:r>
      <w:bookmarkEnd w:id="168"/>
      <w:bookmarkEnd w:id="169"/>
    </w:p>
    <w:p w14:paraId="7E378D63" w14:textId="54753A3B" w:rsidR="00EE5088" w:rsidRPr="007D573C" w:rsidRDefault="00EE5088" w:rsidP="00B5760D">
      <w:pPr>
        <w:pStyle w:val="2ff3"/>
        <w:rPr>
          <w:rtl/>
        </w:rPr>
      </w:pPr>
      <w:bookmarkStart w:id="170" w:name="_Ref31795734"/>
      <w:bookmarkStart w:id="171" w:name="_Ref106697090"/>
      <w:r w:rsidRPr="007D573C">
        <w:rPr>
          <w:sz w:val="36"/>
          <w:szCs w:val="36"/>
        </w:rPr>
        <w:sym w:font="Wingdings" w:char="F06F"/>
      </w:r>
      <w:r w:rsidRPr="007D573C">
        <w:rPr>
          <w:rtl/>
        </w:rPr>
        <w:t xml:space="preserve"> בסימון </w:t>
      </w:r>
      <w:r w:rsidRPr="007D573C">
        <w:t>X</w:t>
      </w:r>
      <w:r w:rsidRPr="007D573C">
        <w:rPr>
          <w:rtl/>
        </w:rPr>
        <w:t xml:space="preserve"> בסעיף</w:t>
      </w:r>
      <w:r w:rsidRPr="007D573C">
        <w:rPr>
          <w:rtl/>
        </w:rPr>
        <w:fldChar w:fldCharType="begin"/>
      </w:r>
      <w:r w:rsidRPr="007D573C">
        <w:rPr>
          <w:rtl/>
        </w:rPr>
        <w:instrText xml:space="preserve"> </w:instrText>
      </w:r>
      <w:r w:rsidRPr="007D573C">
        <w:rPr>
          <w:rFonts w:hint="cs"/>
        </w:rPr>
        <w:instrText>REF</w:instrText>
      </w:r>
      <w:r w:rsidRPr="007D573C">
        <w:rPr>
          <w:rFonts w:hint="cs"/>
          <w:rtl/>
        </w:rPr>
        <w:instrText xml:space="preserve"> _</w:instrText>
      </w:r>
      <w:r w:rsidRPr="007D573C">
        <w:rPr>
          <w:rFonts w:hint="cs"/>
        </w:rPr>
        <w:instrText>Ref106697090 \r \h</w:instrText>
      </w:r>
      <w:r w:rsidRPr="007D573C">
        <w:rPr>
          <w:rtl/>
        </w:rPr>
        <w:instrText xml:space="preserve"> </w:instrText>
      </w:r>
      <w:r>
        <w:rPr>
          <w:rtl/>
        </w:rPr>
        <w:instrText xml:space="preserve"> \* </w:instrText>
      </w:r>
      <w:r>
        <w:instrText>MERGEFORMAT</w:instrText>
      </w:r>
      <w:r>
        <w:rPr>
          <w:rtl/>
        </w:rPr>
        <w:instrText xml:space="preserve"> </w:instrText>
      </w:r>
      <w:r w:rsidRPr="007D573C">
        <w:rPr>
          <w:rtl/>
        </w:rPr>
      </w:r>
      <w:r w:rsidRPr="007D573C">
        <w:rPr>
          <w:rtl/>
        </w:rPr>
        <w:fldChar w:fldCharType="separate"/>
      </w:r>
      <w:r w:rsidR="009D4EF3">
        <w:rPr>
          <w:cs/>
        </w:rPr>
        <w:t>‎</w:t>
      </w:r>
      <w:r w:rsidR="009D4EF3">
        <w:t>5.2</w:t>
      </w:r>
      <w:r w:rsidRPr="007D573C">
        <w:rPr>
          <w:rtl/>
        </w:rPr>
        <w:fldChar w:fldCharType="end"/>
      </w:r>
      <w:r w:rsidRPr="007D573C">
        <w:t xml:space="preserve"> </w:t>
      </w:r>
      <w:r>
        <w:rPr>
          <w:rFonts w:hint="cs"/>
          <w:rtl/>
        </w:rPr>
        <w:t xml:space="preserve"> </w:t>
      </w:r>
      <w:r w:rsidRPr="007D573C">
        <w:rPr>
          <w:rtl/>
        </w:rPr>
        <w:t>זה, המציע מצהיר כי יש בהצעתו חלקים אותם הוא מבקש להותיר חסויים</w:t>
      </w:r>
      <w:bookmarkEnd w:id="170"/>
      <w:r w:rsidRPr="007D573C">
        <w:rPr>
          <w:rtl/>
        </w:rPr>
        <w:t>.</w:t>
      </w:r>
      <w:bookmarkEnd w:id="171"/>
    </w:p>
    <w:p w14:paraId="34381829" w14:textId="7EECB466" w:rsidR="00EE5088" w:rsidRPr="007D573C" w:rsidRDefault="00EE5088" w:rsidP="00B5760D">
      <w:pPr>
        <w:pStyle w:val="2ff3"/>
        <w:rPr>
          <w:rtl/>
        </w:rPr>
      </w:pPr>
      <w:r w:rsidRPr="007D573C">
        <w:rPr>
          <w:rFonts w:hint="cs"/>
          <w:rtl/>
        </w:rPr>
        <w:t xml:space="preserve">בהתאם למפורט </w:t>
      </w:r>
      <w:r w:rsidRPr="005A423A">
        <w:rPr>
          <w:rFonts w:hint="cs"/>
          <w:rtl/>
        </w:rPr>
        <w:t xml:space="preserve">בפרק </w:t>
      </w:r>
      <w:r w:rsidR="009A2349">
        <w:rPr>
          <w:rFonts w:hint="cs"/>
          <w:rtl/>
        </w:rPr>
        <w:t>א'</w:t>
      </w:r>
      <w:r w:rsidRPr="007D573C">
        <w:rPr>
          <w:rFonts w:hint="cs"/>
          <w:rtl/>
        </w:rPr>
        <w:t xml:space="preserve"> למסמכי המכרז, </w:t>
      </w:r>
      <w:r w:rsidRPr="007D573C">
        <w:rPr>
          <w:rtl/>
        </w:rPr>
        <w:t>להלן</w:t>
      </w:r>
      <w:r w:rsidRPr="007D573C">
        <w:t xml:space="preserve"> </w:t>
      </w:r>
      <w:r w:rsidRPr="007D573C">
        <w:rPr>
          <w:rtl/>
        </w:rPr>
        <w:t>העמודים</w:t>
      </w:r>
      <w:r w:rsidRPr="007D573C">
        <w:rPr>
          <w:rFonts w:hint="cs"/>
          <w:rtl/>
        </w:rPr>
        <w:t xml:space="preserve">, </w:t>
      </w:r>
      <w:r w:rsidRPr="007D573C">
        <w:rPr>
          <w:rtl/>
        </w:rPr>
        <w:t>הסעיפים</w:t>
      </w:r>
      <w:r w:rsidRPr="007D573C">
        <w:rPr>
          <w:rFonts w:hint="cs"/>
          <w:rtl/>
        </w:rPr>
        <w:t xml:space="preserve"> או </w:t>
      </w:r>
      <w:r w:rsidRPr="007D573C">
        <w:rPr>
          <w:rtl/>
        </w:rPr>
        <w:t>המסמכים</w:t>
      </w:r>
      <w:r w:rsidRPr="007D573C">
        <w:t xml:space="preserve"> </w:t>
      </w:r>
      <w:r w:rsidRPr="007D573C">
        <w:rPr>
          <w:rtl/>
        </w:rPr>
        <w:t>הכלולים</w:t>
      </w:r>
      <w:r w:rsidRPr="007D573C">
        <w:t xml:space="preserve"> </w:t>
      </w:r>
      <w:r w:rsidRPr="007D573C">
        <w:rPr>
          <w:rtl/>
        </w:rPr>
        <w:t>בהצעה</w:t>
      </w:r>
      <w:r w:rsidRPr="007D573C">
        <w:t xml:space="preserve"> </w:t>
      </w:r>
      <w:r w:rsidRPr="007D573C">
        <w:rPr>
          <w:rtl/>
        </w:rPr>
        <w:t>אשר</w:t>
      </w:r>
      <w:r w:rsidRPr="007D573C">
        <w:t xml:space="preserve"> </w:t>
      </w:r>
      <w:r w:rsidRPr="007D573C">
        <w:rPr>
          <w:rFonts w:hint="cs"/>
          <w:rtl/>
        </w:rPr>
        <w:t xml:space="preserve">המציע מבקש למנוע ממציעים אחרים במכרז לעיין בהם (בטענה לחשיפת </w:t>
      </w:r>
      <w:r w:rsidRPr="007D573C">
        <w:rPr>
          <w:rtl/>
        </w:rPr>
        <w:t>סוד</w:t>
      </w:r>
      <w:r w:rsidRPr="007D573C">
        <w:t xml:space="preserve"> </w:t>
      </w:r>
      <w:r w:rsidRPr="007D573C">
        <w:rPr>
          <w:rtl/>
        </w:rPr>
        <w:t>מסחרי</w:t>
      </w:r>
      <w:r w:rsidRPr="007D573C">
        <w:t xml:space="preserve"> </w:t>
      </w:r>
      <w:r w:rsidRPr="007D573C">
        <w:rPr>
          <w:rtl/>
        </w:rPr>
        <w:t>או</w:t>
      </w:r>
      <w:r w:rsidRPr="007D573C">
        <w:t xml:space="preserve"> </w:t>
      </w:r>
      <w:r w:rsidRPr="007D573C">
        <w:rPr>
          <w:rtl/>
        </w:rPr>
        <w:t>סוד</w:t>
      </w:r>
      <w:r w:rsidRPr="007D573C">
        <w:t xml:space="preserve"> </w:t>
      </w:r>
      <w:r w:rsidRPr="007D573C">
        <w:rPr>
          <w:rtl/>
        </w:rPr>
        <w:t>מקצועי</w:t>
      </w:r>
      <w:r w:rsidRPr="007D573C">
        <w:rPr>
          <w:rFonts w:hint="cs"/>
          <w:rtl/>
        </w:rPr>
        <w:t xml:space="preserve"> או כל נימוק אחר המופיע בתקנה 21(ה) לתקנות חובת המכרזים) </w:t>
      </w:r>
      <w:r w:rsidRPr="007D573C">
        <w:rPr>
          <w:rtl/>
        </w:rPr>
        <w:t>.</w:t>
      </w:r>
      <w:r w:rsidRPr="007D573C">
        <w:t xml:space="preserve"> </w:t>
      </w:r>
    </w:p>
    <w:tbl>
      <w:tblPr>
        <w:tblStyle w:val="affff8"/>
        <w:bidiVisual/>
        <w:tblW w:w="8355" w:type="dxa"/>
        <w:jc w:val="center"/>
        <w:tblLook w:val="04A0" w:firstRow="1" w:lastRow="0" w:firstColumn="1" w:lastColumn="0" w:noHBand="0" w:noVBand="1"/>
      </w:tblPr>
      <w:tblGrid>
        <w:gridCol w:w="1276"/>
        <w:gridCol w:w="3385"/>
        <w:gridCol w:w="3694"/>
      </w:tblGrid>
      <w:tr w:rsidR="006C68EC" w:rsidRPr="009669FF" w14:paraId="47829C57" w14:textId="77777777" w:rsidTr="00F227D8">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14:paraId="4D19161F" w14:textId="77777777" w:rsidR="006C68EC" w:rsidRPr="009669FF" w:rsidRDefault="006C68EC" w:rsidP="00F227D8">
            <w:pPr>
              <w:jc w:val="center"/>
              <w:rPr>
                <w:rFonts w:ascii="David" w:hAnsi="David" w:cs="David"/>
                <w:b/>
                <w:bCs/>
                <w:rtl/>
              </w:rPr>
            </w:pPr>
            <w:r w:rsidRPr="009669FF">
              <w:rPr>
                <w:rFonts w:ascii="David" w:hAnsi="David" w:cs="David"/>
                <w:b/>
                <w:bCs/>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14:paraId="567283EB" w14:textId="77777777" w:rsidR="006C68EC" w:rsidRPr="009669FF" w:rsidRDefault="006C68EC" w:rsidP="00F227D8">
            <w:pPr>
              <w:jc w:val="center"/>
              <w:rPr>
                <w:rFonts w:ascii="David" w:hAnsi="David" w:cs="David"/>
                <w:b/>
                <w:bCs/>
                <w:rtl/>
              </w:rPr>
            </w:pPr>
            <w:r w:rsidRPr="009669FF">
              <w:rPr>
                <w:rFonts w:ascii="David" w:hAnsi="David" w:cs="David"/>
                <w:b/>
                <w:bCs/>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023BB45A" w14:textId="77777777" w:rsidR="006C68EC" w:rsidRPr="009669FF" w:rsidRDefault="006C68EC" w:rsidP="00F227D8">
            <w:pPr>
              <w:jc w:val="center"/>
              <w:rPr>
                <w:rFonts w:ascii="David" w:hAnsi="David" w:cs="David"/>
                <w:b/>
                <w:bCs/>
                <w:rtl/>
              </w:rPr>
            </w:pPr>
            <w:r w:rsidRPr="009669FF">
              <w:rPr>
                <w:rFonts w:ascii="David" w:hAnsi="David" w:cs="David"/>
                <w:b/>
                <w:bCs/>
                <w:rtl/>
              </w:rPr>
              <w:t>נימוק</w:t>
            </w:r>
            <w:r w:rsidRPr="009669FF">
              <w:rPr>
                <w:rFonts w:ascii="David" w:hAnsi="David" w:cs="David"/>
                <w:b/>
                <w:bCs/>
              </w:rPr>
              <w:t xml:space="preserve"> </w:t>
            </w:r>
            <w:r w:rsidRPr="009669FF">
              <w:rPr>
                <w:rFonts w:ascii="David" w:hAnsi="David" w:cs="David"/>
                <w:b/>
                <w:bCs/>
                <w:rtl/>
              </w:rPr>
              <w:t>למניעת</w:t>
            </w:r>
            <w:r w:rsidRPr="009669FF">
              <w:rPr>
                <w:rFonts w:ascii="David" w:hAnsi="David" w:cs="David"/>
                <w:b/>
                <w:bCs/>
              </w:rPr>
              <w:t xml:space="preserve"> </w:t>
            </w:r>
            <w:r w:rsidRPr="009669FF">
              <w:rPr>
                <w:rFonts w:ascii="David" w:hAnsi="David" w:cs="David"/>
                <w:b/>
                <w:bCs/>
                <w:rtl/>
              </w:rPr>
              <w:t>החשיפה</w:t>
            </w:r>
          </w:p>
        </w:tc>
      </w:tr>
      <w:tr w:rsidR="006C68EC" w:rsidRPr="009669FF" w14:paraId="57FC8A25"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78B47F8F"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F8E8C82"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AB11EEE"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2D519E63"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0E4C86AF"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8D7A7DD"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44F9D4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777916ED"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F35FD8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54BFB69"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EF8BD0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D8CF7FB"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7B716A52"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908BF1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F983743"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73711CCB"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64122EB9"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897678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36C0E65"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2D72D353"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56A8B5C"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3712CBF" w14:textId="77777777" w:rsidR="006C68EC" w:rsidRPr="009669FF" w:rsidRDefault="006C68EC" w:rsidP="00F227D8">
            <w:pPr>
              <w:autoSpaceDE w:val="0"/>
              <w:autoSpaceDN w:val="0"/>
              <w:adjustRightInd w:val="0"/>
              <w:spacing w:before="60" w:afterLines="60" w:after="144" w:line="360" w:lineRule="auto"/>
              <w:jc w:val="center"/>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7CEA3E8"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6B1F9526"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921DB0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2DCD7D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D51185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53B33D8E"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5A9C0F3"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C5C04B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12DC38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07919AF"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E4D41D0"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4E2839C"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0DFB03E"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31B14D3" w14:textId="77777777" w:rsidTr="00F227D8">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30DB1C47"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0D89121"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6F4487CF"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331066F7"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0FAA99C"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B49A00A"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28D555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r w:rsidR="006C68EC" w:rsidRPr="009669FF" w14:paraId="483E4D1F" w14:textId="77777777" w:rsidTr="00F227D8">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74AE295"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EE3213B"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A7EA9A0" w14:textId="77777777" w:rsidR="006C68EC" w:rsidRPr="009669FF" w:rsidRDefault="006C68EC" w:rsidP="00F227D8">
            <w:pPr>
              <w:autoSpaceDE w:val="0"/>
              <w:autoSpaceDN w:val="0"/>
              <w:adjustRightInd w:val="0"/>
              <w:spacing w:before="60" w:afterLines="60" w:after="144" w:line="360" w:lineRule="auto"/>
              <w:outlineLvl w:val="1"/>
              <w:rPr>
                <w:rFonts w:ascii="David" w:hAnsi="David" w:cs="David"/>
                <w:rtl/>
              </w:rPr>
            </w:pPr>
          </w:p>
        </w:tc>
      </w:tr>
    </w:tbl>
    <w:p w14:paraId="19216A9E" w14:textId="77777777" w:rsidR="006C68EC" w:rsidRPr="009669FF" w:rsidRDefault="006C68EC" w:rsidP="006C68EC">
      <w:pPr>
        <w:pStyle w:val="af8"/>
        <w:spacing w:before="60" w:after="60" w:line="360" w:lineRule="auto"/>
        <w:ind w:left="360" w:right="360"/>
        <w:jc w:val="both"/>
        <w:rPr>
          <w:rFonts w:ascii="David" w:hAnsi="David" w:cs="David"/>
          <w:rtl/>
        </w:rPr>
      </w:pPr>
    </w:p>
    <w:p w14:paraId="3203E666" w14:textId="77777777" w:rsidR="006C68EC" w:rsidRPr="009669FF" w:rsidRDefault="006C68EC" w:rsidP="006C68EC">
      <w:pPr>
        <w:pStyle w:val="af8"/>
        <w:spacing w:before="60" w:after="60" w:line="360" w:lineRule="auto"/>
        <w:ind w:left="360" w:right="360"/>
        <w:jc w:val="both"/>
        <w:rPr>
          <w:rFonts w:ascii="David" w:hAnsi="David" w:cs="David"/>
          <w:rtl/>
        </w:rPr>
      </w:pPr>
    </w:p>
    <w:p w14:paraId="5AAA96F8" w14:textId="77777777" w:rsidR="006C68EC" w:rsidRPr="009669FF" w:rsidRDefault="006C68EC" w:rsidP="006C68EC">
      <w:pPr>
        <w:pStyle w:val="af8"/>
        <w:spacing w:before="60" w:after="60" w:line="360" w:lineRule="auto"/>
        <w:ind w:left="360" w:right="360"/>
        <w:jc w:val="both"/>
        <w:rPr>
          <w:rFonts w:ascii="David" w:hAnsi="David" w:cs="David"/>
          <w:rtl/>
        </w:rPr>
      </w:pPr>
    </w:p>
    <w:p w14:paraId="713A0825" w14:textId="77777777" w:rsidR="00B5760D" w:rsidRDefault="00B5760D">
      <w:pPr>
        <w:bidi w:val="0"/>
        <w:spacing w:before="200" w:after="200" w:line="276" w:lineRule="auto"/>
        <w:rPr>
          <w:rFonts w:ascii="David" w:hAnsi="David" w:cs="David"/>
          <w:b/>
          <w:bCs/>
          <w:caps/>
          <w:spacing w:val="15"/>
          <w:sz w:val="36"/>
          <w:szCs w:val="36"/>
          <w:rtl/>
        </w:rPr>
      </w:pPr>
      <w:r>
        <w:rPr>
          <w:rtl/>
        </w:rPr>
        <w:br w:type="page"/>
      </w:r>
    </w:p>
    <w:p w14:paraId="51851A28" w14:textId="2D2EA343" w:rsidR="00EE5088" w:rsidRPr="007D573C" w:rsidRDefault="00EE5088" w:rsidP="00A64385">
      <w:pPr>
        <w:pStyle w:val="14"/>
        <w:jc w:val="left"/>
        <w:rPr>
          <w:rtl/>
        </w:rPr>
      </w:pPr>
      <w:bookmarkStart w:id="172" w:name="_Toc163469310"/>
      <w:r w:rsidRPr="007D573C">
        <w:rPr>
          <w:rFonts w:hint="cs"/>
          <w:rtl/>
        </w:rPr>
        <w:lastRenderedPageBreak/>
        <w:t>בחתימתנו אנו מאשרים כי</w:t>
      </w:r>
      <w:bookmarkEnd w:id="172"/>
      <w:r w:rsidRPr="007D573C">
        <w:rPr>
          <w:rFonts w:hint="cs"/>
          <w:rtl/>
        </w:rPr>
        <w:t xml:space="preserve"> </w:t>
      </w:r>
    </w:p>
    <w:p w14:paraId="7A4963FE" w14:textId="77777777" w:rsidR="00EE5088" w:rsidRPr="007D573C" w:rsidRDefault="00EE5088" w:rsidP="00B5760D">
      <w:pPr>
        <w:pStyle w:val="2ff3"/>
      </w:pPr>
      <w:r w:rsidRPr="007D573C">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C8E03F4" w14:textId="77777777" w:rsidR="00EE5088" w:rsidRPr="007D573C" w:rsidRDefault="00EE5088" w:rsidP="00B5760D">
      <w:pPr>
        <w:pStyle w:val="2ff3"/>
      </w:pPr>
      <w:r w:rsidRPr="007D573C">
        <w:rPr>
          <w:rFonts w:hint="cs"/>
          <w:rtl/>
        </w:rPr>
        <w:t>הפרטים המופיעים בהצעה זו על נספחיה, הם אמת, וכי המציע מסוגל ומתכוון לעמוד בכל פרט מהצעתו ובהוראת המכרז.</w:t>
      </w:r>
    </w:p>
    <w:p w14:paraId="1F3A8B13" w14:textId="77777777" w:rsidR="00EE5088" w:rsidRPr="007D573C" w:rsidRDefault="00EE5088" w:rsidP="00B5760D">
      <w:pPr>
        <w:pStyle w:val="2ff3"/>
      </w:pPr>
      <w:r w:rsidRPr="007D573C">
        <w:rPr>
          <w:rFonts w:hint="cs"/>
          <w:rtl/>
        </w:rPr>
        <w:t>הצעתנו מוגשת בהתאם לתנאי המכרז, והיא עומדת בתנאי ודרישות המכרז.</w:t>
      </w:r>
    </w:p>
    <w:p w14:paraId="23F60CE1" w14:textId="511E9EB2" w:rsidR="00EE5088" w:rsidRDefault="00EE5088" w:rsidP="00B5760D">
      <w:pPr>
        <w:pStyle w:val="2ff3"/>
      </w:pPr>
      <w:r w:rsidRPr="007D573C">
        <w:rPr>
          <w:rFonts w:hint="cs"/>
          <w:rtl/>
        </w:rPr>
        <w:t>אנו מוסמכים לחתום ולהתחייב על הצעה זו בשם המציע.</w:t>
      </w:r>
    </w:p>
    <w:p w14:paraId="73BA2C17" w14:textId="78EFB215" w:rsidR="00A64385" w:rsidRDefault="00A64385" w:rsidP="00A64385">
      <w:pPr>
        <w:rPr>
          <w:rtl/>
        </w:rPr>
      </w:pPr>
    </w:p>
    <w:p w14:paraId="1E8FCD96" w14:textId="77777777" w:rsidR="00A64385" w:rsidRDefault="00A64385" w:rsidP="00A64385">
      <w:pPr>
        <w:rPr>
          <w:rtl/>
        </w:rPr>
      </w:pPr>
    </w:p>
    <w:p w14:paraId="0517B10B" w14:textId="77777777" w:rsidR="00A64385" w:rsidRPr="00A64385" w:rsidRDefault="00A64385" w:rsidP="00A64385"/>
    <w:tbl>
      <w:tblPr>
        <w:bidiVisual/>
        <w:tblW w:w="8020" w:type="dxa"/>
        <w:jc w:val="center"/>
        <w:tblLook w:val="04A0" w:firstRow="1" w:lastRow="0" w:firstColumn="1" w:lastColumn="0" w:noHBand="0" w:noVBand="1"/>
      </w:tblPr>
      <w:tblGrid>
        <w:gridCol w:w="1701"/>
        <w:gridCol w:w="236"/>
        <w:gridCol w:w="2672"/>
        <w:gridCol w:w="236"/>
        <w:gridCol w:w="3175"/>
      </w:tblGrid>
      <w:tr w:rsidR="00EE5088" w:rsidRPr="007D573C" w14:paraId="6B1FD7AD" w14:textId="77777777" w:rsidTr="00412BF4">
        <w:trPr>
          <w:trHeight w:val="737"/>
          <w:jc w:val="center"/>
        </w:trPr>
        <w:tc>
          <w:tcPr>
            <w:tcW w:w="1701" w:type="dxa"/>
            <w:tcBorders>
              <w:bottom w:val="single" w:sz="4" w:space="0" w:color="auto"/>
            </w:tcBorders>
          </w:tcPr>
          <w:p w14:paraId="3158D753" w14:textId="77777777" w:rsidR="00EE5088" w:rsidRPr="007D573C" w:rsidRDefault="00EE5088" w:rsidP="00B5760D">
            <w:pPr>
              <w:pStyle w:val="2ff3"/>
              <w:numPr>
                <w:ilvl w:val="0"/>
                <w:numId w:val="0"/>
              </w:numPr>
              <w:rPr>
                <w:rtl/>
              </w:rPr>
            </w:pPr>
          </w:p>
        </w:tc>
        <w:tc>
          <w:tcPr>
            <w:tcW w:w="236" w:type="dxa"/>
          </w:tcPr>
          <w:p w14:paraId="38495ED9" w14:textId="77777777" w:rsidR="00EE5088" w:rsidRPr="007D573C" w:rsidRDefault="00EE5088" w:rsidP="00B5760D">
            <w:pPr>
              <w:pStyle w:val="2ff3"/>
              <w:numPr>
                <w:ilvl w:val="0"/>
                <w:numId w:val="0"/>
              </w:numPr>
              <w:rPr>
                <w:rtl/>
              </w:rPr>
            </w:pPr>
          </w:p>
        </w:tc>
        <w:tc>
          <w:tcPr>
            <w:tcW w:w="2672" w:type="dxa"/>
            <w:tcBorders>
              <w:bottom w:val="single" w:sz="4" w:space="0" w:color="auto"/>
            </w:tcBorders>
            <w:vAlign w:val="center"/>
          </w:tcPr>
          <w:p w14:paraId="71C8808C" w14:textId="77777777" w:rsidR="00EE5088" w:rsidRPr="007D573C" w:rsidRDefault="00EE5088" w:rsidP="00B5760D">
            <w:pPr>
              <w:pStyle w:val="2ff3"/>
              <w:numPr>
                <w:ilvl w:val="0"/>
                <w:numId w:val="0"/>
              </w:numPr>
              <w:rPr>
                <w:rtl/>
              </w:rPr>
            </w:pPr>
          </w:p>
        </w:tc>
        <w:tc>
          <w:tcPr>
            <w:tcW w:w="236" w:type="dxa"/>
            <w:vAlign w:val="center"/>
          </w:tcPr>
          <w:p w14:paraId="33F87345" w14:textId="77777777" w:rsidR="00EE5088" w:rsidRPr="007D573C" w:rsidRDefault="00EE5088" w:rsidP="00B5760D">
            <w:pPr>
              <w:pStyle w:val="2ff3"/>
              <w:numPr>
                <w:ilvl w:val="0"/>
                <w:numId w:val="0"/>
              </w:numPr>
              <w:rPr>
                <w:rtl/>
              </w:rPr>
            </w:pPr>
          </w:p>
        </w:tc>
        <w:tc>
          <w:tcPr>
            <w:tcW w:w="3175" w:type="dxa"/>
            <w:tcBorders>
              <w:bottom w:val="single" w:sz="4" w:space="0" w:color="auto"/>
            </w:tcBorders>
            <w:vAlign w:val="center"/>
          </w:tcPr>
          <w:p w14:paraId="5D6AF402" w14:textId="77777777" w:rsidR="00EE5088" w:rsidRPr="007D573C" w:rsidRDefault="00EE5088" w:rsidP="00B5760D">
            <w:pPr>
              <w:pStyle w:val="2ff3"/>
              <w:numPr>
                <w:ilvl w:val="0"/>
                <w:numId w:val="0"/>
              </w:numPr>
              <w:rPr>
                <w:rtl/>
              </w:rPr>
            </w:pPr>
          </w:p>
        </w:tc>
      </w:tr>
      <w:tr w:rsidR="00EE5088" w:rsidRPr="007D573C" w14:paraId="69A8D2CD" w14:textId="77777777" w:rsidTr="00412BF4">
        <w:trPr>
          <w:trHeight w:val="340"/>
          <w:jc w:val="center"/>
        </w:trPr>
        <w:tc>
          <w:tcPr>
            <w:tcW w:w="1701" w:type="dxa"/>
          </w:tcPr>
          <w:p w14:paraId="3FA1F7B7"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תאריך</w:t>
            </w:r>
          </w:p>
        </w:tc>
        <w:tc>
          <w:tcPr>
            <w:tcW w:w="236" w:type="dxa"/>
          </w:tcPr>
          <w:p w14:paraId="43A908AA" w14:textId="77777777" w:rsidR="00EE5088" w:rsidRPr="007D573C" w:rsidRDefault="00EE5088" w:rsidP="00412BF4">
            <w:pPr>
              <w:spacing w:line="360" w:lineRule="auto"/>
              <w:jc w:val="center"/>
              <w:rPr>
                <w:rFonts w:ascii="David" w:hAnsi="David" w:cs="David"/>
                <w:rtl/>
              </w:rPr>
            </w:pPr>
          </w:p>
        </w:tc>
        <w:tc>
          <w:tcPr>
            <w:tcW w:w="2672" w:type="dxa"/>
          </w:tcPr>
          <w:p w14:paraId="46BE2BC9" w14:textId="77777777" w:rsidR="00EE5088" w:rsidRPr="007D573C" w:rsidRDefault="00EE5088" w:rsidP="00412BF4">
            <w:pPr>
              <w:spacing w:line="360" w:lineRule="auto"/>
              <w:jc w:val="center"/>
              <w:rPr>
                <w:rFonts w:ascii="David" w:hAnsi="David" w:cs="David"/>
                <w:rtl/>
              </w:rPr>
            </w:pPr>
            <w:r w:rsidRPr="007D573C">
              <w:rPr>
                <w:rFonts w:ascii="David" w:hAnsi="David" w:cs="David" w:hint="cs"/>
                <w:rtl/>
              </w:rPr>
              <w:t>שם</w:t>
            </w:r>
          </w:p>
        </w:tc>
        <w:tc>
          <w:tcPr>
            <w:tcW w:w="236" w:type="dxa"/>
          </w:tcPr>
          <w:p w14:paraId="08A2A98C" w14:textId="77777777" w:rsidR="00EE5088" w:rsidRPr="007D573C" w:rsidRDefault="00EE5088" w:rsidP="00412BF4">
            <w:pPr>
              <w:spacing w:line="360" w:lineRule="auto"/>
              <w:jc w:val="center"/>
              <w:rPr>
                <w:rFonts w:ascii="David" w:hAnsi="David" w:cs="David"/>
                <w:rtl/>
              </w:rPr>
            </w:pPr>
          </w:p>
        </w:tc>
        <w:tc>
          <w:tcPr>
            <w:tcW w:w="3175" w:type="dxa"/>
          </w:tcPr>
          <w:p w14:paraId="634F0612"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EE5088" w:rsidRPr="007D573C" w14:paraId="718DBE12" w14:textId="77777777" w:rsidTr="00412BF4">
        <w:trPr>
          <w:trHeight w:val="737"/>
          <w:jc w:val="center"/>
        </w:trPr>
        <w:tc>
          <w:tcPr>
            <w:tcW w:w="1701" w:type="dxa"/>
            <w:tcBorders>
              <w:bottom w:val="single" w:sz="4" w:space="0" w:color="auto"/>
            </w:tcBorders>
          </w:tcPr>
          <w:p w14:paraId="0CAC02C1" w14:textId="77777777" w:rsidR="00EE5088" w:rsidRPr="007D573C" w:rsidRDefault="00EE5088" w:rsidP="00412BF4">
            <w:pPr>
              <w:spacing w:line="360" w:lineRule="auto"/>
              <w:jc w:val="center"/>
              <w:rPr>
                <w:rFonts w:ascii="David" w:hAnsi="David" w:cs="David"/>
                <w:rtl/>
              </w:rPr>
            </w:pPr>
          </w:p>
        </w:tc>
        <w:tc>
          <w:tcPr>
            <w:tcW w:w="236" w:type="dxa"/>
          </w:tcPr>
          <w:p w14:paraId="3DF25864" w14:textId="77777777" w:rsidR="00EE5088" w:rsidRPr="007D573C" w:rsidRDefault="00EE5088" w:rsidP="00412BF4">
            <w:pPr>
              <w:spacing w:line="360" w:lineRule="auto"/>
              <w:jc w:val="center"/>
              <w:rPr>
                <w:rFonts w:ascii="David" w:hAnsi="David" w:cs="David"/>
                <w:rtl/>
              </w:rPr>
            </w:pPr>
          </w:p>
        </w:tc>
        <w:tc>
          <w:tcPr>
            <w:tcW w:w="2672" w:type="dxa"/>
            <w:tcBorders>
              <w:bottom w:val="single" w:sz="4" w:space="0" w:color="auto"/>
            </w:tcBorders>
            <w:vAlign w:val="center"/>
          </w:tcPr>
          <w:p w14:paraId="1535C999" w14:textId="77777777" w:rsidR="00EE5088" w:rsidRPr="007D573C" w:rsidRDefault="00EE5088" w:rsidP="00412BF4">
            <w:pPr>
              <w:spacing w:line="360" w:lineRule="auto"/>
              <w:jc w:val="center"/>
              <w:rPr>
                <w:rFonts w:ascii="David" w:hAnsi="David" w:cs="David"/>
                <w:rtl/>
              </w:rPr>
            </w:pPr>
          </w:p>
        </w:tc>
        <w:tc>
          <w:tcPr>
            <w:tcW w:w="236" w:type="dxa"/>
            <w:vAlign w:val="center"/>
          </w:tcPr>
          <w:p w14:paraId="4B83C12E" w14:textId="77777777" w:rsidR="00EE5088" w:rsidRPr="007D573C" w:rsidRDefault="00EE5088" w:rsidP="00412BF4">
            <w:pPr>
              <w:spacing w:line="360" w:lineRule="auto"/>
              <w:jc w:val="center"/>
              <w:rPr>
                <w:rFonts w:ascii="David" w:hAnsi="David" w:cs="David"/>
                <w:rtl/>
              </w:rPr>
            </w:pPr>
          </w:p>
        </w:tc>
        <w:tc>
          <w:tcPr>
            <w:tcW w:w="3175" w:type="dxa"/>
            <w:tcBorders>
              <w:bottom w:val="single" w:sz="4" w:space="0" w:color="auto"/>
            </w:tcBorders>
            <w:vAlign w:val="center"/>
          </w:tcPr>
          <w:p w14:paraId="1896F04F" w14:textId="77777777" w:rsidR="00EE5088" w:rsidRPr="007D573C" w:rsidRDefault="00EE5088" w:rsidP="00412BF4">
            <w:pPr>
              <w:spacing w:line="360" w:lineRule="auto"/>
              <w:jc w:val="center"/>
              <w:rPr>
                <w:rFonts w:ascii="David" w:hAnsi="David" w:cs="David"/>
                <w:rtl/>
              </w:rPr>
            </w:pPr>
          </w:p>
        </w:tc>
      </w:tr>
      <w:tr w:rsidR="00EE5088" w:rsidRPr="007D573C" w14:paraId="0CC8946B" w14:textId="77777777" w:rsidTr="00412BF4">
        <w:trPr>
          <w:trHeight w:val="340"/>
          <w:jc w:val="center"/>
        </w:trPr>
        <w:tc>
          <w:tcPr>
            <w:tcW w:w="1701" w:type="dxa"/>
          </w:tcPr>
          <w:p w14:paraId="65C19B4B"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תאריך</w:t>
            </w:r>
          </w:p>
        </w:tc>
        <w:tc>
          <w:tcPr>
            <w:tcW w:w="236" w:type="dxa"/>
          </w:tcPr>
          <w:p w14:paraId="4F6F75AB" w14:textId="77777777" w:rsidR="00EE5088" w:rsidRPr="007D573C" w:rsidRDefault="00EE5088" w:rsidP="00412BF4">
            <w:pPr>
              <w:spacing w:line="360" w:lineRule="auto"/>
              <w:jc w:val="center"/>
              <w:rPr>
                <w:rFonts w:ascii="David" w:hAnsi="David" w:cs="David"/>
                <w:rtl/>
              </w:rPr>
            </w:pPr>
          </w:p>
        </w:tc>
        <w:tc>
          <w:tcPr>
            <w:tcW w:w="2672" w:type="dxa"/>
          </w:tcPr>
          <w:p w14:paraId="020210C5" w14:textId="77777777" w:rsidR="00EE5088" w:rsidRPr="007D573C" w:rsidRDefault="00EE5088" w:rsidP="00412BF4">
            <w:pPr>
              <w:spacing w:line="360" w:lineRule="auto"/>
              <w:jc w:val="center"/>
              <w:rPr>
                <w:rFonts w:ascii="David" w:hAnsi="David" w:cs="David"/>
                <w:rtl/>
              </w:rPr>
            </w:pPr>
            <w:r w:rsidRPr="007D573C">
              <w:rPr>
                <w:rFonts w:ascii="David" w:hAnsi="David" w:cs="David" w:hint="cs"/>
                <w:rtl/>
              </w:rPr>
              <w:t>שם</w:t>
            </w:r>
          </w:p>
        </w:tc>
        <w:tc>
          <w:tcPr>
            <w:tcW w:w="236" w:type="dxa"/>
          </w:tcPr>
          <w:p w14:paraId="2449FB68" w14:textId="77777777" w:rsidR="00EE5088" w:rsidRPr="007D573C" w:rsidRDefault="00EE5088" w:rsidP="00412BF4">
            <w:pPr>
              <w:spacing w:line="360" w:lineRule="auto"/>
              <w:jc w:val="center"/>
              <w:rPr>
                <w:rFonts w:ascii="David" w:hAnsi="David" w:cs="David"/>
                <w:rtl/>
              </w:rPr>
            </w:pPr>
          </w:p>
        </w:tc>
        <w:tc>
          <w:tcPr>
            <w:tcW w:w="3175" w:type="dxa"/>
          </w:tcPr>
          <w:p w14:paraId="453E9435"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r w:rsidR="00EE5088" w:rsidRPr="007D573C" w14:paraId="79E5CC8D" w14:textId="77777777" w:rsidTr="00412BF4">
        <w:trPr>
          <w:trHeight w:val="737"/>
          <w:jc w:val="center"/>
        </w:trPr>
        <w:tc>
          <w:tcPr>
            <w:tcW w:w="1701" w:type="dxa"/>
            <w:tcBorders>
              <w:bottom w:val="single" w:sz="4" w:space="0" w:color="auto"/>
            </w:tcBorders>
          </w:tcPr>
          <w:p w14:paraId="05F27436" w14:textId="77777777" w:rsidR="00EE5088" w:rsidRPr="007D573C" w:rsidRDefault="00EE5088" w:rsidP="00412BF4">
            <w:pPr>
              <w:spacing w:line="360" w:lineRule="auto"/>
              <w:jc w:val="center"/>
              <w:rPr>
                <w:rFonts w:ascii="David" w:hAnsi="David" w:cs="David"/>
                <w:rtl/>
              </w:rPr>
            </w:pPr>
          </w:p>
        </w:tc>
        <w:tc>
          <w:tcPr>
            <w:tcW w:w="236" w:type="dxa"/>
          </w:tcPr>
          <w:p w14:paraId="4160FCF4" w14:textId="77777777" w:rsidR="00EE5088" w:rsidRPr="007D573C" w:rsidRDefault="00EE5088" w:rsidP="00412BF4">
            <w:pPr>
              <w:spacing w:line="360" w:lineRule="auto"/>
              <w:jc w:val="center"/>
              <w:rPr>
                <w:rFonts w:ascii="David" w:hAnsi="David" w:cs="David"/>
                <w:rtl/>
              </w:rPr>
            </w:pPr>
          </w:p>
        </w:tc>
        <w:tc>
          <w:tcPr>
            <w:tcW w:w="2672" w:type="dxa"/>
            <w:tcBorders>
              <w:bottom w:val="single" w:sz="4" w:space="0" w:color="auto"/>
            </w:tcBorders>
            <w:vAlign w:val="center"/>
          </w:tcPr>
          <w:p w14:paraId="40D50577" w14:textId="77777777" w:rsidR="00EE5088" w:rsidRPr="007D573C" w:rsidRDefault="00EE5088" w:rsidP="00412BF4">
            <w:pPr>
              <w:spacing w:line="360" w:lineRule="auto"/>
              <w:jc w:val="center"/>
              <w:rPr>
                <w:rFonts w:ascii="David" w:hAnsi="David" w:cs="David"/>
                <w:rtl/>
              </w:rPr>
            </w:pPr>
          </w:p>
        </w:tc>
        <w:tc>
          <w:tcPr>
            <w:tcW w:w="236" w:type="dxa"/>
            <w:vAlign w:val="center"/>
          </w:tcPr>
          <w:p w14:paraId="473F847D" w14:textId="77777777" w:rsidR="00EE5088" w:rsidRPr="007D573C" w:rsidRDefault="00EE5088" w:rsidP="00412BF4">
            <w:pPr>
              <w:spacing w:line="360" w:lineRule="auto"/>
              <w:jc w:val="center"/>
              <w:rPr>
                <w:rFonts w:ascii="David" w:hAnsi="David" w:cs="David"/>
                <w:rtl/>
              </w:rPr>
            </w:pPr>
          </w:p>
        </w:tc>
        <w:tc>
          <w:tcPr>
            <w:tcW w:w="3175" w:type="dxa"/>
            <w:tcBorders>
              <w:bottom w:val="single" w:sz="4" w:space="0" w:color="auto"/>
            </w:tcBorders>
            <w:vAlign w:val="center"/>
          </w:tcPr>
          <w:p w14:paraId="6ACA9C94" w14:textId="77777777" w:rsidR="00EE5088" w:rsidRPr="007D573C" w:rsidRDefault="00EE5088" w:rsidP="00412BF4">
            <w:pPr>
              <w:spacing w:line="360" w:lineRule="auto"/>
              <w:jc w:val="center"/>
              <w:rPr>
                <w:rFonts w:ascii="David" w:hAnsi="David" w:cs="David"/>
                <w:rtl/>
              </w:rPr>
            </w:pPr>
          </w:p>
        </w:tc>
      </w:tr>
      <w:tr w:rsidR="00EE5088" w:rsidRPr="007D573C" w14:paraId="2CA19D64" w14:textId="77777777" w:rsidTr="00412BF4">
        <w:trPr>
          <w:jc w:val="center"/>
        </w:trPr>
        <w:tc>
          <w:tcPr>
            <w:tcW w:w="1701" w:type="dxa"/>
            <w:tcBorders>
              <w:top w:val="single" w:sz="4" w:space="0" w:color="auto"/>
            </w:tcBorders>
          </w:tcPr>
          <w:p w14:paraId="7FE547E9"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תאריך</w:t>
            </w:r>
          </w:p>
        </w:tc>
        <w:tc>
          <w:tcPr>
            <w:tcW w:w="236" w:type="dxa"/>
          </w:tcPr>
          <w:p w14:paraId="1A04BE3E" w14:textId="77777777" w:rsidR="00EE5088" w:rsidRPr="007D573C" w:rsidRDefault="00EE5088" w:rsidP="00412BF4">
            <w:pPr>
              <w:spacing w:line="360" w:lineRule="auto"/>
              <w:jc w:val="center"/>
              <w:rPr>
                <w:rFonts w:ascii="David" w:hAnsi="David" w:cs="David"/>
                <w:rtl/>
              </w:rPr>
            </w:pPr>
          </w:p>
        </w:tc>
        <w:tc>
          <w:tcPr>
            <w:tcW w:w="2672" w:type="dxa"/>
            <w:tcBorders>
              <w:top w:val="single" w:sz="4" w:space="0" w:color="auto"/>
            </w:tcBorders>
            <w:vAlign w:val="center"/>
          </w:tcPr>
          <w:p w14:paraId="43030918" w14:textId="77777777" w:rsidR="00EE5088" w:rsidRPr="007D573C" w:rsidRDefault="00EE5088" w:rsidP="00412BF4">
            <w:pPr>
              <w:spacing w:line="360" w:lineRule="auto"/>
              <w:jc w:val="center"/>
              <w:rPr>
                <w:rFonts w:ascii="David" w:hAnsi="David" w:cs="David"/>
                <w:rtl/>
              </w:rPr>
            </w:pPr>
            <w:r w:rsidRPr="007D573C">
              <w:rPr>
                <w:rFonts w:ascii="David" w:hAnsi="David" w:cs="David" w:hint="cs"/>
                <w:rtl/>
              </w:rPr>
              <w:t>שם</w:t>
            </w:r>
          </w:p>
        </w:tc>
        <w:tc>
          <w:tcPr>
            <w:tcW w:w="236" w:type="dxa"/>
            <w:vAlign w:val="center"/>
          </w:tcPr>
          <w:p w14:paraId="6680BCE0" w14:textId="77777777" w:rsidR="00EE5088" w:rsidRPr="007D573C" w:rsidRDefault="00EE5088" w:rsidP="00412BF4">
            <w:pPr>
              <w:spacing w:line="360" w:lineRule="auto"/>
              <w:jc w:val="center"/>
              <w:rPr>
                <w:rFonts w:ascii="David" w:hAnsi="David" w:cs="David"/>
                <w:rtl/>
              </w:rPr>
            </w:pPr>
          </w:p>
        </w:tc>
        <w:tc>
          <w:tcPr>
            <w:tcW w:w="3175" w:type="dxa"/>
            <w:tcBorders>
              <w:top w:val="single" w:sz="4" w:space="0" w:color="auto"/>
            </w:tcBorders>
            <w:vAlign w:val="center"/>
          </w:tcPr>
          <w:p w14:paraId="73DAD170" w14:textId="77777777" w:rsidR="00EE5088" w:rsidRPr="007D573C" w:rsidRDefault="00EE5088" w:rsidP="00412BF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p>
        </w:tc>
      </w:tr>
    </w:tbl>
    <w:p w14:paraId="5D6E7F9C" w14:textId="6635ACB1" w:rsidR="006C68EC" w:rsidRDefault="006C68EC" w:rsidP="006C68EC">
      <w:pPr>
        <w:pStyle w:val="af8"/>
        <w:spacing w:before="60" w:after="60" w:line="360" w:lineRule="auto"/>
        <w:ind w:left="360" w:right="360"/>
        <w:jc w:val="both"/>
        <w:rPr>
          <w:rFonts w:ascii="David" w:hAnsi="David" w:cs="David"/>
          <w:rtl/>
        </w:rPr>
      </w:pPr>
    </w:p>
    <w:p w14:paraId="0A82C069" w14:textId="77777777" w:rsidR="00A64385" w:rsidRPr="009669FF" w:rsidRDefault="00A64385" w:rsidP="00A64385">
      <w:pPr>
        <w:rPr>
          <w:rFonts w:ascii="David" w:hAnsi="David" w:cs="David"/>
          <w:b/>
          <w:bCs/>
          <w:u w:val="single"/>
          <w:rtl/>
        </w:rPr>
      </w:pPr>
    </w:p>
    <w:p w14:paraId="551C2B0C" w14:textId="77777777" w:rsidR="00A64385" w:rsidRPr="009669FF" w:rsidRDefault="00A64385" w:rsidP="00A643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9669FF">
        <w:rPr>
          <w:rFonts w:ascii="David" w:hAnsi="David" w:cs="David"/>
          <w:b/>
          <w:bCs/>
          <w:u w:val="single"/>
          <w:rtl/>
        </w:rPr>
        <w:t>אישור עו"ד</w:t>
      </w:r>
    </w:p>
    <w:p w14:paraId="34AC6053" w14:textId="77777777" w:rsidR="00A64385" w:rsidRPr="009669FF" w:rsidRDefault="00A64385" w:rsidP="00A643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3F81862" w14:textId="77777777" w:rsidR="00A64385" w:rsidRPr="009669FF" w:rsidRDefault="00A64385" w:rsidP="00A64385">
      <w:pPr>
        <w:spacing w:line="360" w:lineRule="auto"/>
        <w:ind w:left="33"/>
        <w:rPr>
          <w:rFonts w:ascii="David" w:hAnsi="David" w:cs="David"/>
          <w:rtl/>
        </w:rPr>
      </w:pPr>
      <w:r w:rsidRPr="009669FF">
        <w:rPr>
          <w:rFonts w:ascii="David" w:hAnsi="David" w:cs="David"/>
          <w:rtl/>
        </w:rPr>
        <w:t>אני הח"מ _____________________, עו"ד מאשר/ת כי החתומים לעיל ביחד/לחוד על ההצעה במכרז, הם מורשי החתימה כדין עבור המציע __________ למכרז זה.</w:t>
      </w:r>
    </w:p>
    <w:p w14:paraId="6FCC4556" w14:textId="77777777" w:rsidR="00A64385" w:rsidRPr="009669FF" w:rsidRDefault="00A64385" w:rsidP="00A64385">
      <w:pPr>
        <w:spacing w:line="360" w:lineRule="auto"/>
        <w:ind w:left="33"/>
        <w:jc w:val="center"/>
        <w:rPr>
          <w:rFonts w:ascii="David" w:hAnsi="David" w:cs="David"/>
          <w:rtl/>
        </w:rPr>
      </w:pPr>
    </w:p>
    <w:p w14:paraId="0A8CD700" w14:textId="77777777" w:rsidR="00A64385" w:rsidRPr="009669FF" w:rsidRDefault="00A64385" w:rsidP="00A64385">
      <w:pPr>
        <w:spacing w:line="360" w:lineRule="auto"/>
        <w:ind w:left="33"/>
        <w:jc w:val="center"/>
        <w:rPr>
          <w:rFonts w:ascii="David" w:hAnsi="David" w:cs="David"/>
          <w:rtl/>
        </w:rPr>
      </w:pPr>
      <w:r w:rsidRPr="009669FF">
        <w:rPr>
          <w:rFonts w:ascii="David" w:hAnsi="David" w:cs="David"/>
          <w:rtl/>
        </w:rPr>
        <w:t>__________________</w:t>
      </w:r>
      <w:r w:rsidRPr="009669FF">
        <w:rPr>
          <w:rFonts w:ascii="David" w:hAnsi="David" w:cs="David"/>
          <w:rtl/>
        </w:rPr>
        <w:tab/>
        <w:t>___________________</w:t>
      </w:r>
      <w:r w:rsidRPr="009669FF">
        <w:rPr>
          <w:rFonts w:ascii="David" w:hAnsi="David" w:cs="David"/>
          <w:rtl/>
        </w:rPr>
        <w:tab/>
        <w:t>____________________</w:t>
      </w:r>
    </w:p>
    <w:p w14:paraId="5820DE0F" w14:textId="77777777" w:rsidR="00A64385" w:rsidRPr="009669FF" w:rsidRDefault="00A64385" w:rsidP="00A64385">
      <w:pPr>
        <w:spacing w:line="360" w:lineRule="auto"/>
        <w:ind w:firstLine="720"/>
        <w:rPr>
          <w:rFonts w:ascii="David" w:hAnsi="David" w:cs="David"/>
          <w:rtl/>
        </w:rPr>
      </w:pPr>
      <w:r w:rsidRPr="009669FF">
        <w:rPr>
          <w:rFonts w:ascii="David" w:hAnsi="David" w:cs="David"/>
          <w:rtl/>
        </w:rPr>
        <w:t>תאריך</w:t>
      </w:r>
      <w:r w:rsidRPr="009669FF">
        <w:rPr>
          <w:rFonts w:ascii="David" w:hAnsi="David" w:cs="David"/>
          <w:rtl/>
        </w:rPr>
        <w:tab/>
      </w:r>
      <w:r w:rsidRPr="009669FF">
        <w:rPr>
          <w:rFonts w:ascii="David" w:hAnsi="David" w:cs="David"/>
          <w:rtl/>
        </w:rPr>
        <w:tab/>
      </w:r>
      <w:r w:rsidRPr="009669FF">
        <w:rPr>
          <w:rFonts w:ascii="David" w:hAnsi="David" w:cs="David"/>
          <w:rtl/>
        </w:rPr>
        <w:tab/>
      </w:r>
      <w:r w:rsidRPr="009669FF">
        <w:rPr>
          <w:rFonts w:ascii="David" w:hAnsi="David" w:cs="David"/>
          <w:rtl/>
        </w:rPr>
        <w:tab/>
        <w:t>מספר רישיון</w:t>
      </w:r>
      <w:r w:rsidRPr="009669FF">
        <w:rPr>
          <w:rFonts w:ascii="David" w:hAnsi="David" w:cs="David"/>
          <w:rtl/>
        </w:rPr>
        <w:tab/>
      </w:r>
      <w:r w:rsidRPr="009669FF">
        <w:rPr>
          <w:rFonts w:ascii="David" w:hAnsi="David" w:cs="David"/>
          <w:rtl/>
        </w:rPr>
        <w:tab/>
      </w:r>
      <w:r w:rsidRPr="009669FF">
        <w:rPr>
          <w:rFonts w:ascii="David" w:hAnsi="David" w:cs="David"/>
          <w:rtl/>
        </w:rPr>
        <w:tab/>
        <w:t xml:space="preserve"> חתימה וחותמת</w:t>
      </w:r>
    </w:p>
    <w:p w14:paraId="342F0294" w14:textId="77777777" w:rsidR="00A64385" w:rsidRPr="009669FF" w:rsidRDefault="00A64385" w:rsidP="006C68EC">
      <w:pPr>
        <w:pStyle w:val="af8"/>
        <w:spacing w:before="60" w:after="60" w:line="360" w:lineRule="auto"/>
        <w:ind w:left="360" w:right="360"/>
        <w:jc w:val="both"/>
        <w:rPr>
          <w:rFonts w:ascii="David" w:hAnsi="David" w:cs="David"/>
          <w:rtl/>
        </w:rPr>
      </w:pPr>
    </w:p>
    <w:p w14:paraId="73226381" w14:textId="77777777" w:rsidR="006C68EC" w:rsidRDefault="006C68EC" w:rsidP="006C68EC">
      <w:pPr>
        <w:bidi w:val="0"/>
        <w:spacing w:before="200" w:after="200" w:line="276" w:lineRule="auto"/>
        <w:rPr>
          <w:rFonts w:ascii="David" w:hAnsi="David" w:cs="David"/>
          <w:b/>
          <w:bCs/>
          <w:caps/>
          <w:spacing w:val="15"/>
          <w:sz w:val="36"/>
          <w:szCs w:val="36"/>
        </w:rPr>
      </w:pPr>
      <w:r>
        <w:rPr>
          <w:rtl/>
        </w:rPr>
        <w:br w:type="page"/>
      </w:r>
    </w:p>
    <w:p w14:paraId="095031EB" w14:textId="77777777" w:rsidR="006C68EC" w:rsidRPr="009669FF" w:rsidRDefault="006C68EC" w:rsidP="00C13129">
      <w:pPr>
        <w:pStyle w:val="14"/>
      </w:pPr>
      <w:bookmarkStart w:id="173" w:name="_Ref107482223"/>
      <w:bookmarkStart w:id="174" w:name="_Ref107482269"/>
      <w:bookmarkStart w:id="175" w:name="_Toc163469311"/>
      <w:r w:rsidRPr="009669FF">
        <w:rPr>
          <w:rtl/>
        </w:rPr>
        <w:lastRenderedPageBreak/>
        <w:t>רשימת נספחים שיש לצרף להצעה</w:t>
      </w:r>
      <w:bookmarkEnd w:id="173"/>
      <w:bookmarkEnd w:id="174"/>
      <w:bookmarkEnd w:id="175"/>
    </w:p>
    <w:tbl>
      <w:tblPr>
        <w:tblStyle w:val="affff8"/>
        <w:bidiVisual/>
        <w:tblW w:w="9594" w:type="dxa"/>
        <w:tblLook w:val="04A0" w:firstRow="1" w:lastRow="0" w:firstColumn="1" w:lastColumn="0" w:noHBand="0" w:noVBand="1"/>
      </w:tblPr>
      <w:tblGrid>
        <w:gridCol w:w="1376"/>
        <w:gridCol w:w="2407"/>
        <w:gridCol w:w="5811"/>
      </w:tblGrid>
      <w:tr w:rsidR="006C68EC" w:rsidRPr="009F16C2" w14:paraId="29704434" w14:textId="77777777" w:rsidTr="00F227D8">
        <w:trPr>
          <w:trHeight w:val="532"/>
          <w:tblHeader/>
        </w:trPr>
        <w:tc>
          <w:tcPr>
            <w:tcW w:w="1376" w:type="dxa"/>
            <w:shd w:val="clear" w:color="auto" w:fill="BFBFBF" w:themeFill="background1" w:themeFillShade="BF"/>
            <w:vAlign w:val="center"/>
          </w:tcPr>
          <w:p w14:paraId="6497C721"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מס' נספח</w:t>
            </w:r>
          </w:p>
        </w:tc>
        <w:tc>
          <w:tcPr>
            <w:tcW w:w="2407" w:type="dxa"/>
            <w:shd w:val="clear" w:color="auto" w:fill="BFBFBF" w:themeFill="background1" w:themeFillShade="BF"/>
            <w:vAlign w:val="center"/>
          </w:tcPr>
          <w:p w14:paraId="2DBF371F"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שם נספח</w:t>
            </w:r>
          </w:p>
        </w:tc>
        <w:tc>
          <w:tcPr>
            <w:tcW w:w="5811" w:type="dxa"/>
            <w:shd w:val="clear" w:color="auto" w:fill="BFBFBF" w:themeFill="background1" w:themeFillShade="BF"/>
            <w:vAlign w:val="center"/>
          </w:tcPr>
          <w:p w14:paraId="1BB27CF3"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תיאור נספח</w:t>
            </w:r>
          </w:p>
        </w:tc>
      </w:tr>
      <w:tr w:rsidR="006C68EC" w:rsidRPr="009F16C2" w14:paraId="09CD43BD" w14:textId="77777777" w:rsidTr="00A64385">
        <w:tc>
          <w:tcPr>
            <w:tcW w:w="1376" w:type="dxa"/>
            <w:vAlign w:val="center"/>
          </w:tcPr>
          <w:p w14:paraId="52F55522"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נספח 1</w:t>
            </w:r>
          </w:p>
        </w:tc>
        <w:tc>
          <w:tcPr>
            <w:tcW w:w="2407" w:type="dxa"/>
            <w:vAlign w:val="center"/>
          </w:tcPr>
          <w:p w14:paraId="28CFD5D1" w14:textId="77777777" w:rsidR="006C68EC" w:rsidRPr="009F16C2" w:rsidRDefault="006C68EC" w:rsidP="00A64385">
            <w:pPr>
              <w:spacing w:line="276" w:lineRule="auto"/>
              <w:jc w:val="center"/>
              <w:rPr>
                <w:rFonts w:ascii="David" w:hAnsi="David" w:cs="David"/>
                <w:rtl/>
              </w:rPr>
            </w:pPr>
            <w:r w:rsidRPr="009F16C2">
              <w:rPr>
                <w:rFonts w:ascii="David" w:hAnsi="David" w:cs="David"/>
                <w:rtl/>
              </w:rPr>
              <w:t>נסח חברה/ אישור ניהול תקין</w:t>
            </w:r>
          </w:p>
          <w:p w14:paraId="484A6BF2" w14:textId="77777777" w:rsidR="006C68EC" w:rsidRPr="009F16C2" w:rsidRDefault="006C68EC" w:rsidP="00A64385">
            <w:pPr>
              <w:spacing w:line="276" w:lineRule="auto"/>
              <w:jc w:val="center"/>
              <w:rPr>
                <w:rFonts w:ascii="David" w:hAnsi="David" w:cs="David"/>
                <w:rtl/>
              </w:rPr>
            </w:pPr>
          </w:p>
          <w:p w14:paraId="6A1C0584" w14:textId="77777777" w:rsidR="006C68EC" w:rsidRPr="00E43BA9" w:rsidRDefault="006C68EC" w:rsidP="00A64385">
            <w:pPr>
              <w:spacing w:line="276" w:lineRule="auto"/>
              <w:jc w:val="center"/>
              <w:rPr>
                <w:rFonts w:ascii="David" w:hAnsi="David" w:cs="David"/>
                <w:highlight w:val="lightGray"/>
                <w:u w:val="single"/>
                <w:rtl/>
              </w:rPr>
            </w:pPr>
            <w:r w:rsidRPr="00E43BA9">
              <w:rPr>
                <w:rFonts w:ascii="David" w:hAnsi="David" w:cs="David"/>
                <w:highlight w:val="lightGray"/>
                <w:u w:val="single"/>
                <w:rtl/>
              </w:rPr>
              <w:t>יצורף על ידי המציע</w:t>
            </w:r>
          </w:p>
          <w:p w14:paraId="500C9AA7" w14:textId="77777777" w:rsidR="006C68EC" w:rsidRPr="009F16C2" w:rsidRDefault="006C68EC" w:rsidP="00A64385">
            <w:pPr>
              <w:spacing w:line="276" w:lineRule="auto"/>
              <w:jc w:val="center"/>
              <w:rPr>
                <w:rFonts w:ascii="David" w:hAnsi="David" w:cs="David"/>
                <w:u w:val="single"/>
                <w:rtl/>
              </w:rPr>
            </w:pPr>
            <w:r w:rsidRPr="009F16C2">
              <w:rPr>
                <w:rFonts w:ascii="David" w:hAnsi="David" w:cs="David"/>
                <w:highlight w:val="lightGray"/>
                <w:u w:val="single"/>
                <w:rtl/>
              </w:rPr>
              <w:t>(לא קיים נוסח במסמכי המכרז)</w:t>
            </w:r>
          </w:p>
        </w:tc>
        <w:tc>
          <w:tcPr>
            <w:tcW w:w="5811" w:type="dxa"/>
          </w:tcPr>
          <w:p w14:paraId="0E95E29F" w14:textId="363EDCF4" w:rsidR="006C68EC" w:rsidRPr="009F16C2" w:rsidRDefault="006C68EC" w:rsidP="00F227D8">
            <w:pPr>
              <w:pStyle w:val="37"/>
              <w:tabs>
                <w:tab w:val="clear" w:pos="1334"/>
                <w:tab w:val="left" w:pos="2184"/>
              </w:tabs>
              <w:spacing w:before="0" w:after="0" w:line="276" w:lineRule="auto"/>
              <w:ind w:left="0" w:firstLine="0"/>
              <w:jc w:val="both"/>
              <w:rPr>
                <w:rFonts w:ascii="David" w:hAnsi="David"/>
                <w:rtl/>
              </w:rPr>
            </w:pPr>
            <w:r w:rsidRPr="009F16C2">
              <w:rPr>
                <w:rFonts w:ascii="David" w:hAnsi="David"/>
                <w:rtl/>
              </w:rPr>
              <w:t>נסח פרטי חברה או שותפות עדכני מרשות התאגידים הניתן להפקה דרך אתר האינטרנט של רשות התאגידים (בלחיצה על הקישור "הפקת נסח חברה"),</w:t>
            </w:r>
            <w:r w:rsidR="00EE5088">
              <w:rPr>
                <w:rFonts w:ascii="David" w:hAnsi="David" w:hint="cs"/>
                <w:rtl/>
              </w:rPr>
              <w:t xml:space="preserve"> </w:t>
            </w:r>
            <w:r w:rsidRPr="009F16C2">
              <w:rPr>
                <w:rFonts w:ascii="David" w:hAnsi="David"/>
                <w:rtl/>
              </w:rPr>
              <w:t>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27239B18" w14:textId="77777777" w:rsidR="006C68EC" w:rsidRPr="009F16C2" w:rsidRDefault="006C68EC" w:rsidP="00F227D8">
            <w:pPr>
              <w:pStyle w:val="37"/>
              <w:tabs>
                <w:tab w:val="clear" w:pos="1334"/>
                <w:tab w:val="left" w:pos="2184"/>
              </w:tabs>
              <w:spacing w:before="0" w:after="0" w:line="276" w:lineRule="auto"/>
              <w:ind w:left="0" w:firstLine="0"/>
              <w:jc w:val="both"/>
              <w:rPr>
                <w:rFonts w:ascii="David" w:hAnsi="David"/>
                <w:rtl/>
              </w:rPr>
            </w:pPr>
            <w:r w:rsidRPr="009F16C2">
              <w:rPr>
                <w:rFonts w:ascii="David" w:hAnsi="David"/>
                <w:rtl/>
              </w:rPr>
              <w:t>מציע שהוא עמותה יצרף אישור ניהול תקין.</w:t>
            </w:r>
          </w:p>
          <w:p w14:paraId="1C01BD70" w14:textId="77777777" w:rsidR="006C68EC" w:rsidRPr="009F16C2" w:rsidRDefault="006C68EC" w:rsidP="00F227D8">
            <w:pPr>
              <w:pStyle w:val="37"/>
              <w:tabs>
                <w:tab w:val="clear" w:pos="1334"/>
                <w:tab w:val="left" w:pos="2184"/>
              </w:tabs>
              <w:spacing w:before="0" w:after="0" w:line="276" w:lineRule="auto"/>
              <w:ind w:left="0" w:firstLine="0"/>
              <w:jc w:val="both"/>
              <w:rPr>
                <w:rFonts w:ascii="David" w:hAnsi="David"/>
                <w:rtl/>
              </w:rPr>
            </w:pPr>
            <w:r w:rsidRPr="009F16C2">
              <w:rPr>
                <w:rFonts w:ascii="David" w:hAnsi="David"/>
                <w:rtl/>
              </w:rPr>
              <w:t>מציע שהוא אגודה שיתופית יצרף תעודת רישום אגודה מרשם האגודות השיתופיות.</w:t>
            </w:r>
          </w:p>
        </w:tc>
      </w:tr>
      <w:tr w:rsidR="006C68EC" w:rsidRPr="009F16C2" w14:paraId="3EF2085E" w14:textId="77777777" w:rsidTr="00A64385">
        <w:tc>
          <w:tcPr>
            <w:tcW w:w="1376" w:type="dxa"/>
            <w:vAlign w:val="center"/>
          </w:tcPr>
          <w:p w14:paraId="22AC592B" w14:textId="77777777" w:rsidR="006C68EC" w:rsidRPr="009F16C2" w:rsidRDefault="006C68EC" w:rsidP="00F227D8">
            <w:pPr>
              <w:spacing w:line="276" w:lineRule="auto"/>
              <w:jc w:val="center"/>
              <w:rPr>
                <w:rFonts w:ascii="David" w:hAnsi="David" w:cs="David"/>
                <w:b/>
                <w:bCs/>
                <w:rtl/>
              </w:rPr>
            </w:pPr>
            <w:r w:rsidRPr="009F16C2">
              <w:rPr>
                <w:rFonts w:ascii="David" w:hAnsi="David" w:cs="David"/>
                <w:b/>
                <w:bCs/>
                <w:rtl/>
              </w:rPr>
              <w:t>נספח 2</w:t>
            </w:r>
          </w:p>
        </w:tc>
        <w:tc>
          <w:tcPr>
            <w:tcW w:w="2407" w:type="dxa"/>
            <w:vAlign w:val="center"/>
          </w:tcPr>
          <w:p w14:paraId="27759827" w14:textId="39F05CD1" w:rsidR="006C68EC" w:rsidRPr="009F16C2" w:rsidRDefault="006C68EC" w:rsidP="00B5760D">
            <w:pPr>
              <w:spacing w:line="276" w:lineRule="auto"/>
              <w:jc w:val="center"/>
              <w:rPr>
                <w:rFonts w:ascii="David" w:hAnsi="David" w:cs="David"/>
                <w:rtl/>
              </w:rPr>
            </w:pPr>
            <w:r w:rsidRPr="009F16C2">
              <w:rPr>
                <w:rFonts w:ascii="David" w:hAnsi="David" w:cs="David"/>
                <w:rtl/>
              </w:rPr>
              <w:t>אישור על ניהול פנקסי חשבונות ורשומות</w:t>
            </w:r>
          </w:p>
        </w:tc>
        <w:tc>
          <w:tcPr>
            <w:tcW w:w="5811" w:type="dxa"/>
          </w:tcPr>
          <w:p w14:paraId="655ACA89" w14:textId="77777777" w:rsidR="006C68EC" w:rsidRDefault="006C68EC" w:rsidP="00F227D8">
            <w:pPr>
              <w:spacing w:before="120" w:after="120" w:line="276" w:lineRule="auto"/>
              <w:rPr>
                <w:rFonts w:ascii="David" w:hAnsi="David" w:cs="David"/>
                <w:rtl/>
              </w:rPr>
            </w:pPr>
            <w:r w:rsidRPr="00C80430">
              <w:rPr>
                <w:rFonts w:ascii="David" w:hAnsi="David" w:cs="David"/>
                <w:rtl/>
              </w:rPr>
              <w:t>אישור תקף מ"פקיד מורשה" על פי חוק עסקאות גופים ציבוריים, מרואה חשבון, או מיועץ מס,</w:t>
            </w:r>
            <w:r>
              <w:rPr>
                <w:rFonts w:ascii="David" w:hAnsi="David" w:cs="David"/>
                <w:rtl/>
              </w:rPr>
              <w:t xml:space="preserve"> </w:t>
            </w:r>
            <w:r w:rsidRPr="00C80430">
              <w:rPr>
                <w:rFonts w:ascii="David" w:hAnsi="David" w:cs="David"/>
                <w:rtl/>
              </w:rPr>
              <w:t>על ניהול פנקסי חשבונות, ודיווח לרשויות המס כנדרש בחוק.</w:t>
            </w:r>
          </w:p>
          <w:p w14:paraId="6718D6B7" w14:textId="77777777" w:rsidR="006C68EC" w:rsidRPr="009F16C2" w:rsidRDefault="006C68EC" w:rsidP="00F227D8">
            <w:pPr>
              <w:spacing w:line="276" w:lineRule="auto"/>
              <w:rPr>
                <w:rFonts w:ascii="David" w:hAnsi="David" w:cs="David"/>
                <w:rtl/>
              </w:rPr>
            </w:pPr>
            <w:r>
              <w:rPr>
                <w:rFonts w:ascii="David" w:hAnsi="David" w:cs="David" w:hint="cs"/>
                <w:rtl/>
              </w:rPr>
              <w:t>ניתן להוריד מאתר רשות המיסים.</w:t>
            </w:r>
          </w:p>
        </w:tc>
      </w:tr>
      <w:tr w:rsidR="006C68EC" w:rsidRPr="009F16C2" w14:paraId="65E449DD" w14:textId="77777777" w:rsidTr="00A64385">
        <w:tc>
          <w:tcPr>
            <w:tcW w:w="1376" w:type="dxa"/>
            <w:vAlign w:val="center"/>
          </w:tcPr>
          <w:p w14:paraId="6637C87A" w14:textId="77777777" w:rsidR="006C68EC" w:rsidRPr="009F16C2" w:rsidRDefault="006C68EC" w:rsidP="00F227D8">
            <w:pPr>
              <w:spacing w:line="276" w:lineRule="auto"/>
              <w:jc w:val="center"/>
              <w:rPr>
                <w:rFonts w:ascii="David" w:hAnsi="David" w:cs="David"/>
                <w:b/>
                <w:bCs/>
                <w:rtl/>
              </w:rPr>
            </w:pPr>
            <w:r>
              <w:rPr>
                <w:rFonts w:ascii="David" w:hAnsi="David" w:cs="David" w:hint="cs"/>
                <w:b/>
                <w:bCs/>
                <w:rtl/>
              </w:rPr>
              <w:t>נספח 3</w:t>
            </w:r>
          </w:p>
        </w:tc>
        <w:tc>
          <w:tcPr>
            <w:tcW w:w="2407" w:type="dxa"/>
            <w:vAlign w:val="center"/>
          </w:tcPr>
          <w:p w14:paraId="0512D15B" w14:textId="5D1C2FF1" w:rsidR="006C68EC" w:rsidRPr="009F16C2" w:rsidRDefault="00DC1B7B" w:rsidP="00A64385">
            <w:pPr>
              <w:spacing w:line="276" w:lineRule="auto"/>
              <w:jc w:val="center"/>
              <w:rPr>
                <w:rFonts w:ascii="David" w:hAnsi="David" w:cs="David"/>
                <w:rtl/>
              </w:rPr>
            </w:pPr>
            <w:r w:rsidRPr="00DC1B7B">
              <w:rPr>
                <w:rFonts w:ascii="David" w:hAnsi="David" w:cs="David"/>
                <w:rtl/>
              </w:rPr>
              <w:t>התחייבות להעדר ניגוד עניינים</w:t>
            </w:r>
          </w:p>
        </w:tc>
        <w:tc>
          <w:tcPr>
            <w:tcW w:w="5811" w:type="dxa"/>
          </w:tcPr>
          <w:p w14:paraId="3DF64C27" w14:textId="77777777" w:rsidR="006C68EC" w:rsidRPr="009F16C2" w:rsidRDefault="006C68EC" w:rsidP="00F227D8">
            <w:pPr>
              <w:spacing w:line="276" w:lineRule="auto"/>
              <w:rPr>
                <w:rFonts w:ascii="David" w:hAnsi="David" w:cs="David"/>
                <w:rtl/>
              </w:rPr>
            </w:pPr>
            <w:r w:rsidRPr="009F16C2">
              <w:rPr>
                <w:rFonts w:ascii="David" w:hAnsi="David" w:cs="David"/>
                <w:rtl/>
              </w:rPr>
              <w:t>על המציע למלא את התצהיר המצורף כנספח 3.</w:t>
            </w:r>
          </w:p>
          <w:p w14:paraId="2CD44192" w14:textId="77777777" w:rsidR="006C68EC" w:rsidRPr="009F16C2" w:rsidRDefault="006C68EC" w:rsidP="00F227D8">
            <w:pPr>
              <w:spacing w:line="276" w:lineRule="auto"/>
              <w:rPr>
                <w:rFonts w:ascii="David" w:hAnsi="David" w:cs="David"/>
                <w:rtl/>
              </w:rPr>
            </w:pPr>
          </w:p>
        </w:tc>
      </w:tr>
      <w:tr w:rsidR="00DC1B7B" w:rsidRPr="009F16C2" w14:paraId="68F17DFE" w14:textId="77777777" w:rsidTr="00277D7D">
        <w:tc>
          <w:tcPr>
            <w:tcW w:w="1376" w:type="dxa"/>
            <w:vAlign w:val="center"/>
          </w:tcPr>
          <w:p w14:paraId="3FA28AEF" w14:textId="1C0C5F78" w:rsidR="00DC1B7B" w:rsidRDefault="00DC1B7B" w:rsidP="00DC1B7B">
            <w:pPr>
              <w:spacing w:line="276" w:lineRule="auto"/>
              <w:jc w:val="center"/>
              <w:rPr>
                <w:rFonts w:ascii="David" w:hAnsi="David" w:cs="David"/>
                <w:b/>
                <w:bCs/>
                <w:rtl/>
              </w:rPr>
            </w:pPr>
            <w:r>
              <w:rPr>
                <w:rFonts w:ascii="David" w:hAnsi="David" w:cs="David" w:hint="cs"/>
                <w:b/>
                <w:bCs/>
                <w:rtl/>
              </w:rPr>
              <w:t>נספח 4</w:t>
            </w:r>
          </w:p>
        </w:tc>
        <w:tc>
          <w:tcPr>
            <w:tcW w:w="2407" w:type="dxa"/>
          </w:tcPr>
          <w:p w14:paraId="59B8D521" w14:textId="364DE1BE" w:rsidR="00DC1B7B" w:rsidRPr="00DC1B7B" w:rsidRDefault="00DC1B7B" w:rsidP="00DC1B7B">
            <w:pPr>
              <w:spacing w:line="276" w:lineRule="auto"/>
              <w:jc w:val="center"/>
              <w:rPr>
                <w:rFonts w:ascii="David" w:hAnsi="David" w:cs="David"/>
                <w:rtl/>
              </w:rPr>
            </w:pPr>
            <w:r w:rsidRPr="009F16C2">
              <w:rPr>
                <w:rFonts w:ascii="David" w:hAnsi="David" w:cs="David"/>
                <w:rtl/>
              </w:rPr>
              <w:t>תצהיר בדבר היעדר הרשעות בגין העסקת עובדים זרים ושכר מינימום</w:t>
            </w:r>
          </w:p>
        </w:tc>
        <w:tc>
          <w:tcPr>
            <w:tcW w:w="5811" w:type="dxa"/>
          </w:tcPr>
          <w:p w14:paraId="64DA15B4" w14:textId="59DECBE7" w:rsidR="00DC1B7B" w:rsidRPr="009F16C2" w:rsidRDefault="00DC1B7B" w:rsidP="00DC1B7B">
            <w:pPr>
              <w:spacing w:line="276" w:lineRule="auto"/>
              <w:rPr>
                <w:rFonts w:ascii="David" w:hAnsi="David" w:cs="David"/>
                <w:rtl/>
              </w:rPr>
            </w:pPr>
            <w:r w:rsidRPr="009F16C2">
              <w:rPr>
                <w:rFonts w:ascii="David" w:hAnsi="David" w:cs="David"/>
                <w:rtl/>
              </w:rPr>
              <w:t xml:space="preserve">על המציע למלא את התצהיר המצורף כנספח </w:t>
            </w:r>
            <w:r>
              <w:rPr>
                <w:rFonts w:ascii="David" w:hAnsi="David" w:cs="David" w:hint="cs"/>
                <w:rtl/>
              </w:rPr>
              <w:t>4</w:t>
            </w:r>
            <w:r w:rsidRPr="009F16C2">
              <w:rPr>
                <w:rFonts w:ascii="David" w:hAnsi="David" w:cs="David"/>
                <w:rtl/>
              </w:rPr>
              <w:t>.</w:t>
            </w:r>
          </w:p>
          <w:p w14:paraId="22D538D1" w14:textId="77777777" w:rsidR="00DC1B7B" w:rsidRPr="009F16C2" w:rsidRDefault="00DC1B7B" w:rsidP="00DC1B7B">
            <w:pPr>
              <w:spacing w:line="276" w:lineRule="auto"/>
              <w:rPr>
                <w:rFonts w:ascii="David" w:hAnsi="David" w:cs="David"/>
                <w:rtl/>
              </w:rPr>
            </w:pPr>
          </w:p>
        </w:tc>
      </w:tr>
      <w:tr w:rsidR="00DC1B7B" w:rsidRPr="009F16C2" w14:paraId="6E2371E9" w14:textId="77777777" w:rsidTr="00277D7D">
        <w:tc>
          <w:tcPr>
            <w:tcW w:w="1376" w:type="dxa"/>
            <w:vAlign w:val="center"/>
          </w:tcPr>
          <w:p w14:paraId="35A3F64E" w14:textId="1E6C5270" w:rsidR="00DC1B7B" w:rsidRDefault="00DC1B7B" w:rsidP="00DC1B7B">
            <w:pPr>
              <w:spacing w:line="276" w:lineRule="auto"/>
              <w:jc w:val="center"/>
              <w:rPr>
                <w:rFonts w:ascii="David" w:hAnsi="David" w:cs="David"/>
                <w:b/>
                <w:bCs/>
                <w:rtl/>
              </w:rPr>
            </w:pPr>
            <w:r>
              <w:rPr>
                <w:rFonts w:ascii="David" w:hAnsi="David" w:cs="David" w:hint="cs"/>
                <w:b/>
                <w:bCs/>
                <w:rtl/>
              </w:rPr>
              <w:t>נספח 5</w:t>
            </w:r>
          </w:p>
        </w:tc>
        <w:tc>
          <w:tcPr>
            <w:tcW w:w="2407" w:type="dxa"/>
          </w:tcPr>
          <w:p w14:paraId="6E2CD8AA" w14:textId="1D7F98DF" w:rsidR="00DC1B7B" w:rsidRPr="00DC1B7B" w:rsidRDefault="00DC1B7B" w:rsidP="00DC1B7B">
            <w:pPr>
              <w:spacing w:line="276" w:lineRule="auto"/>
              <w:jc w:val="center"/>
              <w:rPr>
                <w:rFonts w:ascii="David" w:hAnsi="David" w:cs="David"/>
                <w:rtl/>
              </w:rPr>
            </w:pPr>
            <w:r w:rsidRPr="009F16C2">
              <w:rPr>
                <w:rFonts w:ascii="David" w:hAnsi="David" w:cs="David"/>
                <w:rtl/>
              </w:rPr>
              <w:t>תצהיר בדבר העסקת אנשים עם מוגבלות</w:t>
            </w:r>
          </w:p>
        </w:tc>
        <w:tc>
          <w:tcPr>
            <w:tcW w:w="5811" w:type="dxa"/>
          </w:tcPr>
          <w:p w14:paraId="43186DDD" w14:textId="0C25B0E1" w:rsidR="00DC1B7B" w:rsidRPr="009F16C2" w:rsidRDefault="00DC1B7B" w:rsidP="00DC1B7B">
            <w:pPr>
              <w:spacing w:line="276" w:lineRule="auto"/>
              <w:rPr>
                <w:rFonts w:ascii="David" w:hAnsi="David" w:cs="David"/>
                <w:rtl/>
              </w:rPr>
            </w:pPr>
            <w:r w:rsidRPr="009F16C2">
              <w:rPr>
                <w:rFonts w:ascii="David" w:hAnsi="David" w:cs="David"/>
                <w:rtl/>
              </w:rPr>
              <w:t xml:space="preserve">על המציע למלא את התצהיר המצורף כנספח </w:t>
            </w:r>
            <w:r>
              <w:rPr>
                <w:rFonts w:ascii="David" w:hAnsi="David" w:cs="David" w:hint="cs"/>
                <w:rtl/>
              </w:rPr>
              <w:t>5</w:t>
            </w:r>
            <w:r w:rsidRPr="009F16C2">
              <w:rPr>
                <w:rFonts w:ascii="David" w:hAnsi="David" w:cs="David"/>
                <w:rtl/>
              </w:rPr>
              <w:t>.</w:t>
            </w:r>
          </w:p>
          <w:p w14:paraId="4980D2CA" w14:textId="77777777" w:rsidR="00DC1B7B" w:rsidRPr="009F16C2" w:rsidRDefault="00DC1B7B" w:rsidP="00DC1B7B">
            <w:pPr>
              <w:spacing w:line="276" w:lineRule="auto"/>
              <w:rPr>
                <w:rFonts w:ascii="David" w:hAnsi="David" w:cs="David"/>
                <w:rtl/>
              </w:rPr>
            </w:pPr>
          </w:p>
        </w:tc>
      </w:tr>
    </w:tbl>
    <w:p w14:paraId="26A3595B" w14:textId="77777777" w:rsidR="006C68EC" w:rsidRPr="009669FF" w:rsidRDefault="006C68EC" w:rsidP="006C68EC">
      <w:pPr>
        <w:spacing w:line="360" w:lineRule="auto"/>
        <w:ind w:left="33"/>
        <w:rPr>
          <w:rFonts w:ascii="David" w:hAnsi="David" w:cs="David"/>
          <w:highlight w:val="yellow"/>
        </w:rPr>
      </w:pPr>
    </w:p>
    <w:p w14:paraId="417D0FED" w14:textId="77777777" w:rsidR="006C68EC" w:rsidRPr="009669FF" w:rsidRDefault="006C68EC" w:rsidP="006C68EC">
      <w:pPr>
        <w:spacing w:line="360" w:lineRule="auto"/>
        <w:ind w:left="33"/>
        <w:rPr>
          <w:rFonts w:ascii="David" w:hAnsi="David" w:cs="David"/>
          <w:rtl/>
        </w:rPr>
      </w:pPr>
    </w:p>
    <w:p w14:paraId="254756FD" w14:textId="77777777" w:rsidR="00422BDE" w:rsidRDefault="00422BDE">
      <w:pPr>
        <w:bidi w:val="0"/>
        <w:spacing w:before="200" w:after="200" w:line="276" w:lineRule="auto"/>
        <w:rPr>
          <w:rFonts w:ascii="David" w:hAnsi="David" w:cs="David"/>
          <w:b/>
          <w:bCs/>
          <w:sz w:val="40"/>
          <w:szCs w:val="40"/>
          <w:rtl/>
        </w:rPr>
      </w:pPr>
      <w:r>
        <w:rPr>
          <w:rtl/>
        </w:rPr>
        <w:br w:type="page"/>
      </w:r>
    </w:p>
    <w:p w14:paraId="598B6EB5" w14:textId="418BA50A" w:rsidR="006C68EC" w:rsidRDefault="006C68EC" w:rsidP="00422BDE">
      <w:pPr>
        <w:pStyle w:val="afffffff9"/>
        <w:rPr>
          <w:rtl/>
        </w:rPr>
      </w:pPr>
      <w:bookmarkStart w:id="176" w:name="_Toc157348570"/>
      <w:bookmarkStart w:id="177" w:name="_Toc163469312"/>
      <w:r w:rsidRPr="009A49C2">
        <w:rPr>
          <w:rtl/>
        </w:rPr>
        <w:lastRenderedPageBreak/>
        <w:t>נספח 1 – נסח חברה/ אישור ניהול תקין</w:t>
      </w:r>
      <w:bookmarkEnd w:id="176"/>
      <w:bookmarkEnd w:id="177"/>
    </w:p>
    <w:p w14:paraId="6820C3FD" w14:textId="77777777" w:rsidR="00C7359A" w:rsidRDefault="00C7359A" w:rsidP="006C68EC">
      <w:pPr>
        <w:spacing w:line="360" w:lineRule="auto"/>
        <w:rPr>
          <w:rFonts w:ascii="David" w:hAnsi="David" w:cs="David"/>
          <w:rtl/>
        </w:rPr>
      </w:pPr>
    </w:p>
    <w:p w14:paraId="5522F7E9" w14:textId="0408FEB9" w:rsidR="006C68EC" w:rsidRPr="003B6C5B" w:rsidRDefault="006C68EC" w:rsidP="006C68EC">
      <w:pPr>
        <w:spacing w:line="360" w:lineRule="auto"/>
        <w:rPr>
          <w:rFonts w:ascii="David" w:hAnsi="David" w:cs="David"/>
          <w:rtl/>
        </w:rPr>
      </w:pPr>
      <w:r w:rsidRPr="003B6C5B">
        <w:rPr>
          <w:rFonts w:ascii="David" w:hAnsi="David" w:cs="David"/>
          <w:rtl/>
        </w:rPr>
        <w:t>נסח פרטי חברה או שותפות עדכני מרשות התאגידים הניתן להפקה דרך אתר האינטרנט של רשות התאגידים (בלחיצה על הקישור "הפקת נסח חברה"),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398D7D89" w14:textId="77777777" w:rsidR="006C68EC" w:rsidRPr="003B6C5B" w:rsidRDefault="006C68EC" w:rsidP="006C68EC">
      <w:pPr>
        <w:spacing w:line="360" w:lineRule="auto"/>
        <w:rPr>
          <w:rFonts w:ascii="David" w:hAnsi="David" w:cs="David"/>
          <w:rtl/>
        </w:rPr>
      </w:pPr>
      <w:r w:rsidRPr="003B6C5B">
        <w:rPr>
          <w:rFonts w:ascii="David" w:hAnsi="David" w:cs="David"/>
          <w:rtl/>
        </w:rPr>
        <w:t>מציע שהוא עמותה יצרף אישור ניהול תקין.</w:t>
      </w:r>
    </w:p>
    <w:p w14:paraId="0415CD16" w14:textId="77777777" w:rsidR="006C68EC" w:rsidRPr="003B6C5B" w:rsidRDefault="006C68EC" w:rsidP="006C68EC">
      <w:pPr>
        <w:spacing w:line="360" w:lineRule="auto"/>
        <w:rPr>
          <w:rFonts w:ascii="David" w:hAnsi="David" w:cs="David"/>
          <w:rtl/>
        </w:rPr>
      </w:pPr>
      <w:r w:rsidRPr="003B6C5B">
        <w:rPr>
          <w:rFonts w:ascii="David" w:hAnsi="David" w:cs="David"/>
          <w:rtl/>
        </w:rPr>
        <w:t>מציע שהוא אגודה שיתופית יצרף תעודת רישום אגודה מרשם האגודות השיתופיות.</w:t>
      </w:r>
    </w:p>
    <w:p w14:paraId="53697013" w14:textId="77777777" w:rsidR="006C68EC" w:rsidRDefault="006C68EC" w:rsidP="006C68EC">
      <w:pPr>
        <w:bidi w:val="0"/>
        <w:spacing w:before="200" w:after="200" w:line="276" w:lineRule="auto"/>
        <w:rPr>
          <w:rFonts w:ascii="David" w:eastAsiaTheme="minorHAnsi" w:hAnsi="David" w:cs="David"/>
          <w:b/>
          <w:bCs/>
          <w:sz w:val="32"/>
          <w:szCs w:val="32"/>
          <w:u w:val="single"/>
        </w:rPr>
      </w:pPr>
      <w:r>
        <w:rPr>
          <w:sz w:val="32"/>
          <w:szCs w:val="32"/>
          <w:rtl/>
        </w:rPr>
        <w:br w:type="page"/>
      </w:r>
    </w:p>
    <w:p w14:paraId="0EFD73C1" w14:textId="77777777" w:rsidR="006C68EC" w:rsidRPr="009A49C2" w:rsidRDefault="006C68EC" w:rsidP="00422BDE">
      <w:pPr>
        <w:pStyle w:val="afffffff9"/>
        <w:rPr>
          <w:rtl/>
        </w:rPr>
      </w:pPr>
      <w:bookmarkStart w:id="178" w:name="_Toc157348571"/>
      <w:bookmarkStart w:id="179" w:name="_Toc163469313"/>
      <w:r w:rsidRPr="009A49C2">
        <w:rPr>
          <w:rtl/>
        </w:rPr>
        <w:lastRenderedPageBreak/>
        <w:t xml:space="preserve">נספח 2 </w:t>
      </w:r>
      <w:r>
        <w:rPr>
          <w:rtl/>
        </w:rPr>
        <w:t>–</w:t>
      </w:r>
      <w:r w:rsidRPr="009A49C2">
        <w:rPr>
          <w:rtl/>
        </w:rPr>
        <w:t xml:space="preserve"> אישור</w:t>
      </w:r>
      <w:r>
        <w:rPr>
          <w:rFonts w:hint="cs"/>
          <w:rtl/>
        </w:rPr>
        <w:t xml:space="preserve"> </w:t>
      </w:r>
      <w:r w:rsidRPr="009A49C2">
        <w:rPr>
          <w:rtl/>
        </w:rPr>
        <w:t>על ניהול פנקסי חשבונות ורשומות</w:t>
      </w:r>
      <w:bookmarkEnd w:id="178"/>
      <w:bookmarkEnd w:id="179"/>
    </w:p>
    <w:p w14:paraId="56DF3F3C" w14:textId="77777777" w:rsidR="006C68EC" w:rsidRPr="009A49C2" w:rsidRDefault="006C68EC" w:rsidP="006C68EC">
      <w:pPr>
        <w:spacing w:before="120" w:after="120" w:line="360" w:lineRule="auto"/>
        <w:rPr>
          <w:rFonts w:ascii="David" w:hAnsi="David" w:cs="David"/>
          <w:rtl/>
        </w:rPr>
      </w:pPr>
      <w:r w:rsidRPr="009A49C2">
        <w:rPr>
          <w:rFonts w:ascii="David" w:hAnsi="David" w:cs="David"/>
          <w:rtl/>
        </w:rPr>
        <w:t xml:space="preserve">יש לצרף אישור תקף מ"פקיד מורשה" על פי חוק עסקאות גופים ציבוריים, מרואה חשבון, או מיועץ מס, על ניהול פנקסי חשבונות, ודיווח לרשויות המס כנדרש בחוק. </w:t>
      </w:r>
    </w:p>
    <w:p w14:paraId="374B5694" w14:textId="77777777" w:rsidR="006C68EC" w:rsidRPr="009A49C2" w:rsidRDefault="006C68EC" w:rsidP="006C68EC">
      <w:pPr>
        <w:rPr>
          <w:rtl/>
        </w:rPr>
      </w:pPr>
    </w:p>
    <w:p w14:paraId="60453AAA" w14:textId="77777777" w:rsidR="006C68EC" w:rsidRPr="009669FF" w:rsidRDefault="006C68EC" w:rsidP="006C68EC">
      <w:pPr>
        <w:bidi w:val="0"/>
        <w:spacing w:before="200" w:after="200" w:line="276" w:lineRule="auto"/>
        <w:rPr>
          <w:rFonts w:ascii="David" w:hAnsi="David" w:cs="David"/>
        </w:rPr>
      </w:pPr>
      <w:r w:rsidRPr="009669FF">
        <w:rPr>
          <w:rFonts w:ascii="David" w:hAnsi="David" w:cs="David"/>
          <w:rtl/>
        </w:rPr>
        <w:br w:type="page"/>
      </w:r>
    </w:p>
    <w:p w14:paraId="5AE86FDC" w14:textId="3E707573" w:rsidR="006C68EC" w:rsidRPr="009A49C2" w:rsidRDefault="006C68EC" w:rsidP="00422BDE">
      <w:pPr>
        <w:pStyle w:val="afffffff9"/>
        <w:rPr>
          <w:rtl/>
        </w:rPr>
      </w:pPr>
      <w:bookmarkStart w:id="180" w:name="_Toc157348572"/>
      <w:bookmarkStart w:id="181" w:name="_Toc163469314"/>
      <w:r w:rsidRPr="009A49C2">
        <w:rPr>
          <w:rtl/>
        </w:rPr>
        <w:lastRenderedPageBreak/>
        <w:t>נספח 3 –</w:t>
      </w:r>
      <w:r w:rsidRPr="009A49C2">
        <w:rPr>
          <w:rFonts w:hint="cs"/>
          <w:rtl/>
        </w:rPr>
        <w:t xml:space="preserve"> </w:t>
      </w:r>
      <w:bookmarkEnd w:id="180"/>
      <w:r w:rsidR="00DC1B7B">
        <w:rPr>
          <w:rFonts w:hint="cs"/>
          <w:rtl/>
        </w:rPr>
        <w:t>התחייבות להעדר ניגוד עניינים</w:t>
      </w:r>
      <w:bookmarkEnd w:id="181"/>
    </w:p>
    <w:p w14:paraId="022E25EC" w14:textId="77777777" w:rsidR="000D4F5E" w:rsidRDefault="000D4F5E" w:rsidP="006C68EC">
      <w:pPr>
        <w:spacing w:line="320" w:lineRule="atLeast"/>
        <w:jc w:val="both"/>
        <w:rPr>
          <w:rFonts w:ascii="David" w:hAnsi="David" w:cs="David"/>
          <w:rtl/>
        </w:rPr>
      </w:pPr>
    </w:p>
    <w:p w14:paraId="3CBC0664" w14:textId="77777777" w:rsidR="00DC1B7B" w:rsidRPr="00DC1B7B" w:rsidRDefault="00DC1B7B" w:rsidP="00DC1B7B">
      <w:pPr>
        <w:spacing w:line="276" w:lineRule="auto"/>
        <w:rPr>
          <w:rFonts w:ascii="Arial" w:hAnsi="Arial" w:cs="David"/>
          <w:lang w:eastAsia="he-IL"/>
        </w:rPr>
      </w:pPr>
      <w:r w:rsidRPr="00DC1B7B">
        <w:rPr>
          <w:rFonts w:ascii="Arial" w:hAnsi="Arial" w:cs="David"/>
          <w:rtl/>
          <w:lang w:eastAsia="he-IL"/>
        </w:rPr>
        <w:t xml:space="preserve">שנערכה ונחתמה ביום ____ בחודש _____ </w:t>
      </w:r>
      <w:r w:rsidRPr="00DC1B7B">
        <w:rPr>
          <w:rFonts w:ascii="Arial" w:hAnsi="Arial" w:cs="David" w:hint="cs"/>
          <w:rtl/>
          <w:lang w:eastAsia="he-IL"/>
        </w:rPr>
        <w:t>שנת_______</w:t>
      </w:r>
    </w:p>
    <w:p w14:paraId="144DF70F" w14:textId="77777777" w:rsidR="00DC1B7B" w:rsidRPr="00DC1B7B" w:rsidRDefault="00DC1B7B" w:rsidP="00DC1B7B">
      <w:pPr>
        <w:spacing w:line="276" w:lineRule="auto"/>
        <w:rPr>
          <w:rFonts w:ascii="Arial" w:hAnsi="Arial" w:cs="David"/>
          <w:rtl/>
          <w:lang w:eastAsia="he-IL"/>
        </w:rPr>
      </w:pPr>
      <w:r w:rsidRPr="00DC1B7B">
        <w:rPr>
          <w:rFonts w:ascii="Arial" w:hAnsi="Arial" w:cs="David"/>
          <w:rtl/>
          <w:lang w:eastAsia="he-IL"/>
        </w:rPr>
        <w:t>על ידי</w:t>
      </w:r>
      <w:r w:rsidRPr="00DC1B7B">
        <w:rPr>
          <w:rFonts w:ascii="Arial" w:hAnsi="Arial" w:cs="David" w:hint="cs"/>
          <w:rtl/>
          <w:lang w:eastAsia="he-IL"/>
        </w:rPr>
        <w:t xml:space="preserve"> </w:t>
      </w:r>
      <w:r w:rsidRPr="00DC1B7B">
        <w:rPr>
          <w:rFonts w:ascii="Arial" w:hAnsi="Arial" w:cs="David"/>
          <w:rtl/>
          <w:lang w:eastAsia="he-IL"/>
        </w:rPr>
        <w:t>____________________</w:t>
      </w:r>
    </w:p>
    <w:p w14:paraId="0E0BADEE" w14:textId="77777777" w:rsidR="00DC1B7B" w:rsidRPr="00DC1B7B" w:rsidRDefault="00DC1B7B" w:rsidP="00DC1B7B">
      <w:pPr>
        <w:spacing w:line="276" w:lineRule="auto"/>
        <w:rPr>
          <w:rFonts w:ascii="Arial" w:hAnsi="Arial" w:cs="David"/>
          <w:rtl/>
          <w:lang w:eastAsia="he-IL"/>
        </w:rPr>
      </w:pPr>
      <w:r w:rsidRPr="00DC1B7B">
        <w:rPr>
          <w:rFonts w:ascii="Arial" w:hAnsi="Arial" w:cs="David"/>
          <w:rtl/>
          <w:lang w:eastAsia="he-IL"/>
        </w:rPr>
        <w:t>ת.ז. ____________</w:t>
      </w:r>
      <w:r w:rsidRPr="00DC1B7B">
        <w:rPr>
          <w:rFonts w:ascii="Arial" w:hAnsi="Arial" w:cs="David" w:hint="cs"/>
          <w:rtl/>
          <w:lang w:eastAsia="he-IL"/>
        </w:rPr>
        <w:t>______</w:t>
      </w:r>
      <w:r w:rsidRPr="00DC1B7B">
        <w:rPr>
          <w:rFonts w:ascii="Arial" w:hAnsi="Arial" w:cs="David"/>
          <w:rtl/>
          <w:lang w:eastAsia="he-IL"/>
        </w:rPr>
        <w:t>____</w:t>
      </w:r>
    </w:p>
    <w:p w14:paraId="711C2EC4" w14:textId="77777777" w:rsidR="00DC1B7B" w:rsidRPr="00DC1B7B" w:rsidRDefault="00DC1B7B" w:rsidP="00DC1B7B">
      <w:pPr>
        <w:spacing w:line="276" w:lineRule="auto"/>
        <w:rPr>
          <w:rFonts w:ascii="Arial" w:hAnsi="Arial" w:cs="David"/>
          <w:rtl/>
          <w:lang w:eastAsia="he-IL"/>
        </w:rPr>
      </w:pPr>
      <w:r w:rsidRPr="00DC1B7B">
        <w:rPr>
          <w:rFonts w:ascii="Arial" w:hAnsi="Arial" w:cs="David"/>
          <w:rtl/>
          <w:lang w:eastAsia="he-IL"/>
        </w:rPr>
        <w:t>מכתובת ___________________</w:t>
      </w:r>
    </w:p>
    <w:p w14:paraId="613B14F4" w14:textId="77777777" w:rsidR="00DC1B7B" w:rsidRPr="00DC1B7B" w:rsidRDefault="00DC1B7B" w:rsidP="00DC1B7B">
      <w:pPr>
        <w:spacing w:line="276" w:lineRule="auto"/>
        <w:jc w:val="both"/>
        <w:rPr>
          <w:rFonts w:ascii="Arial" w:hAnsi="Arial" w:cs="David"/>
          <w:rtl/>
          <w:lang w:eastAsia="he-IL"/>
        </w:rPr>
      </w:pPr>
    </w:p>
    <w:p w14:paraId="329FC94E"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b/>
          <w:bCs/>
          <w:rtl/>
          <w:lang w:eastAsia="he-IL"/>
        </w:rPr>
        <w:t>הואיל</w:t>
      </w:r>
      <w:r w:rsidRPr="00DC1B7B">
        <w:rPr>
          <w:rFonts w:ascii="Arial" w:hAnsi="Arial" w:cs="David"/>
          <w:rtl/>
          <w:lang w:eastAsia="he-IL"/>
        </w:rPr>
        <w:tab/>
        <w:t>וממשלת ישראל בשם מדינת ישראל מקבלת את השירותים כהגדרתם להלן;</w:t>
      </w:r>
    </w:p>
    <w:p w14:paraId="36FA880F" w14:textId="6BA05823" w:rsidR="00DC1B7B" w:rsidRPr="00DC1B7B" w:rsidRDefault="00DC1B7B" w:rsidP="00DC1B7B">
      <w:pPr>
        <w:spacing w:line="276" w:lineRule="auto"/>
        <w:jc w:val="both"/>
        <w:rPr>
          <w:rFonts w:ascii="Arial" w:hAnsi="Arial" w:cs="David"/>
          <w:rtl/>
          <w:lang w:eastAsia="he-IL"/>
        </w:rPr>
      </w:pPr>
      <w:r w:rsidRPr="00DC1B7B">
        <w:rPr>
          <w:rFonts w:ascii="Arial" w:hAnsi="Arial" w:cs="David"/>
          <w:b/>
          <w:bCs/>
          <w:rtl/>
          <w:lang w:eastAsia="he-IL"/>
        </w:rPr>
        <w:t>והואיל</w:t>
      </w:r>
      <w:r w:rsidRPr="00DC1B7B">
        <w:rPr>
          <w:rFonts w:ascii="Arial" w:hAnsi="Arial" w:cs="David"/>
          <w:rtl/>
          <w:lang w:eastAsia="he-IL"/>
        </w:rPr>
        <w:tab/>
        <w:t>והנני מועסק בקשר למתן השירותים</w:t>
      </w:r>
      <w:r w:rsidRPr="00DC1B7B">
        <w:rPr>
          <w:rFonts w:ascii="Arial" w:hAnsi="Arial" w:cs="David" w:hint="cs"/>
          <w:rtl/>
          <w:lang w:eastAsia="he-IL"/>
        </w:rPr>
        <w:t xml:space="preserve"> במסגרת </w:t>
      </w:r>
      <w:r w:rsidRPr="00DC1B7B">
        <w:rPr>
          <w:rFonts w:ascii="Arial" w:hAnsi="Arial" w:cs="David"/>
          <w:rtl/>
          <w:lang w:eastAsia="he-IL"/>
        </w:rPr>
        <w:t>מכרז מס'</w:t>
      </w:r>
      <w:r w:rsidRPr="00DC1B7B">
        <w:rPr>
          <w:rFonts w:ascii="Arial" w:hAnsi="Arial" w:cs="David" w:hint="cs"/>
          <w:rtl/>
          <w:lang w:eastAsia="he-IL"/>
        </w:rPr>
        <w:t xml:space="preserve"> </w:t>
      </w:r>
      <w:r w:rsidR="00BA4628">
        <w:rPr>
          <w:rFonts w:ascii="Arial" w:hAnsi="Arial" w:cs="David" w:hint="cs"/>
          <w:rtl/>
          <w:lang w:eastAsia="he-IL"/>
        </w:rPr>
        <w:t>2-4.2024</w:t>
      </w:r>
      <w:r>
        <w:rPr>
          <w:rFonts w:ascii="Arial" w:hAnsi="Arial" w:cs="David" w:hint="cs"/>
          <w:rtl/>
          <w:lang w:eastAsia="he-IL"/>
        </w:rPr>
        <w:t xml:space="preserve"> </w:t>
      </w:r>
      <w:r w:rsidRPr="00DC1B7B">
        <w:rPr>
          <w:rFonts w:ascii="Arial" w:hAnsi="Arial" w:cs="David"/>
          <w:rtl/>
          <w:lang w:eastAsia="he-IL"/>
        </w:rPr>
        <w:t>לאספקת שירותי אבטחה למתקנים</w:t>
      </w:r>
      <w:r>
        <w:rPr>
          <w:rFonts w:ascii="Arial" w:hAnsi="Arial" w:cs="David" w:hint="cs"/>
          <w:rtl/>
          <w:lang w:eastAsia="he-IL"/>
        </w:rPr>
        <w:t xml:space="preserve"> (</w:t>
      </w:r>
      <w:r w:rsidRPr="00DC1B7B">
        <w:rPr>
          <w:rFonts w:ascii="Arial" w:hAnsi="Arial" w:cs="David" w:hint="cs"/>
          <w:rtl/>
          <w:lang w:eastAsia="he-IL"/>
        </w:rPr>
        <w:t xml:space="preserve">להלן </w:t>
      </w:r>
      <w:r w:rsidRPr="00DC1B7B">
        <w:rPr>
          <w:rFonts w:ascii="Arial" w:hAnsi="Arial" w:cs="David"/>
          <w:rtl/>
          <w:lang w:eastAsia="he-IL"/>
        </w:rPr>
        <w:t>–</w:t>
      </w:r>
      <w:r w:rsidRPr="00DC1B7B">
        <w:rPr>
          <w:rFonts w:ascii="Arial" w:hAnsi="Arial" w:cs="David" w:hint="cs"/>
          <w:rtl/>
          <w:lang w:eastAsia="he-IL"/>
        </w:rPr>
        <w:t xml:space="preserve"> המכרז)</w:t>
      </w:r>
      <w:r w:rsidRPr="00DC1B7B">
        <w:rPr>
          <w:rFonts w:ascii="Arial" w:hAnsi="Arial" w:cs="David"/>
          <w:rtl/>
          <w:lang w:eastAsia="he-IL"/>
        </w:rPr>
        <w:t>;</w:t>
      </w:r>
    </w:p>
    <w:p w14:paraId="44426F4E"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b/>
          <w:bCs/>
          <w:rtl/>
          <w:lang w:eastAsia="he-IL"/>
        </w:rPr>
        <w:t>והואיל</w:t>
      </w:r>
      <w:r w:rsidRPr="00DC1B7B">
        <w:rPr>
          <w:rFonts w:ascii="Arial" w:hAnsi="Arial" w:cs="David"/>
          <w:rtl/>
          <w:lang w:eastAsia="he-IL"/>
        </w:rPr>
        <w:tab/>
        <w:t>והנני עשוי להימצא במצב של ניגוד עניינים במסגרת מתן השירותים ולאחריו;</w:t>
      </w:r>
    </w:p>
    <w:p w14:paraId="43B4E498"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rtl/>
          <w:lang w:eastAsia="he-IL"/>
        </w:rPr>
        <w:t>לפיכך הנני מתחייב כלפי מדינת ישראל כדלקמן:</w:t>
      </w:r>
    </w:p>
    <w:p w14:paraId="0DB26C38" w14:textId="77777777" w:rsidR="00DC1B7B" w:rsidRPr="00DC1B7B" w:rsidRDefault="00DC1B7B" w:rsidP="00DC1B7B">
      <w:pPr>
        <w:spacing w:line="276" w:lineRule="auto"/>
        <w:jc w:val="both"/>
        <w:rPr>
          <w:rFonts w:ascii="Arial" w:hAnsi="Arial" w:cs="David"/>
          <w:rtl/>
          <w:lang w:eastAsia="he-IL"/>
        </w:rPr>
      </w:pPr>
    </w:p>
    <w:p w14:paraId="10EE6162"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rtl/>
          <w:lang w:eastAsia="he-IL"/>
        </w:rPr>
        <w:t xml:space="preserve">1. </w:t>
      </w:r>
      <w:r w:rsidRPr="00DC1B7B">
        <w:rPr>
          <w:rFonts w:ascii="Arial" w:hAnsi="Arial" w:cs="David"/>
          <w:u w:val="single"/>
          <w:rtl/>
          <w:lang w:eastAsia="he-IL"/>
        </w:rPr>
        <w:t>הגדרות</w:t>
      </w:r>
    </w:p>
    <w:p w14:paraId="241AB98E"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rtl/>
          <w:lang w:eastAsia="he-IL"/>
        </w:rPr>
        <w:t>בהתחייבות זו תהיה למונחים הבאים המשמעות המופיעה לצדם:</w:t>
      </w:r>
    </w:p>
    <w:p w14:paraId="304D44F8"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b/>
          <w:bCs/>
          <w:rtl/>
          <w:lang w:eastAsia="he-IL"/>
        </w:rPr>
        <w:t>"השירותים "</w:t>
      </w:r>
      <w:r w:rsidRPr="00DC1B7B">
        <w:rPr>
          <w:rFonts w:ascii="Arial" w:hAnsi="Arial" w:cs="David"/>
          <w:rtl/>
          <w:lang w:eastAsia="he-IL"/>
        </w:rPr>
        <w:t xml:space="preserve"> -</w:t>
      </w:r>
      <w:r w:rsidRPr="00DC1B7B">
        <w:rPr>
          <w:rFonts w:ascii="Arial" w:hAnsi="Arial" w:cs="David" w:hint="cs"/>
          <w:rtl/>
          <w:lang w:eastAsia="he-IL"/>
        </w:rPr>
        <w:t xml:space="preserve"> </w:t>
      </w:r>
      <w:r w:rsidRPr="00DC1B7B">
        <w:rPr>
          <w:rFonts w:cs="David" w:hint="cs"/>
          <w:sz w:val="22"/>
          <w:rtl/>
          <w:lang w:eastAsia="he-IL"/>
        </w:rPr>
        <w:t xml:space="preserve">אספקת שירותי אבטחה, מוקד ומנהלה בהתאם להוראות המכרז. </w:t>
      </w:r>
    </w:p>
    <w:p w14:paraId="1F5BA368"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b/>
          <w:bCs/>
          <w:rtl/>
          <w:lang w:eastAsia="he-IL"/>
        </w:rPr>
        <w:t>"עובד"</w:t>
      </w:r>
      <w:r w:rsidRPr="00DC1B7B">
        <w:rPr>
          <w:rFonts w:ascii="Arial" w:hAnsi="Arial" w:cs="David"/>
          <w:rtl/>
          <w:lang w:eastAsia="he-IL"/>
        </w:rPr>
        <w:t xml:space="preserve"> -</w:t>
      </w:r>
      <w:r w:rsidRPr="00DC1B7B">
        <w:rPr>
          <w:rFonts w:ascii="Arial" w:hAnsi="Arial" w:cs="David"/>
          <w:rtl/>
          <w:lang w:eastAsia="he-IL"/>
        </w:rPr>
        <w:tab/>
        <w:t xml:space="preserve">כל אחד מעובדי </w:t>
      </w:r>
      <w:r w:rsidRPr="00DC1B7B">
        <w:rPr>
          <w:rFonts w:ascii="Arial" w:hAnsi="Arial" w:cs="David" w:hint="cs"/>
          <w:rtl/>
          <w:lang w:eastAsia="he-IL"/>
        </w:rPr>
        <w:t xml:space="preserve">הספק </w:t>
      </w:r>
      <w:r w:rsidRPr="00DC1B7B">
        <w:rPr>
          <w:rFonts w:ascii="Arial" w:hAnsi="Arial" w:cs="David"/>
          <w:rtl/>
          <w:lang w:eastAsia="he-IL"/>
        </w:rPr>
        <w:t>אשר באמצעותו יינתנו השירותים למזמין.</w:t>
      </w:r>
    </w:p>
    <w:p w14:paraId="199880EF"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b/>
          <w:bCs/>
          <w:rtl/>
          <w:lang w:eastAsia="he-IL"/>
        </w:rPr>
        <w:t>"מידע"</w:t>
      </w:r>
      <w:r w:rsidRPr="00DC1B7B">
        <w:rPr>
          <w:rFonts w:ascii="Arial" w:hAnsi="Arial" w:cs="David"/>
          <w:rtl/>
          <w:lang w:eastAsia="he-IL"/>
        </w:rPr>
        <w:t xml:space="preserve"> -</w:t>
      </w:r>
      <w:r w:rsidRPr="00DC1B7B">
        <w:rPr>
          <w:rFonts w:ascii="Arial" w:hAnsi="Arial" w:cs="David"/>
          <w:rtl/>
          <w:lang w:eastAsia="he-IL"/>
        </w:rPr>
        <w:tab/>
        <w:t>כל מידע (</w:t>
      </w:r>
      <w:r w:rsidRPr="00DC1B7B">
        <w:rPr>
          <w:rFonts w:ascii="Arial" w:hAnsi="Arial" w:cs="David"/>
          <w:lang w:eastAsia="he-IL"/>
        </w:rPr>
        <w:t>Information</w:t>
      </w:r>
      <w:r w:rsidRPr="00DC1B7B">
        <w:rPr>
          <w:rFonts w:ascii="Arial" w:hAnsi="Arial" w:cs="David"/>
          <w:rtl/>
          <w:lang w:eastAsia="he-IL"/>
        </w:rPr>
        <w:t>), ידע (</w:t>
      </w:r>
      <w:r w:rsidRPr="00DC1B7B">
        <w:rPr>
          <w:rFonts w:ascii="Arial" w:hAnsi="Arial" w:cs="David"/>
          <w:lang w:eastAsia="he-IL"/>
        </w:rPr>
        <w:t>Know-How</w:t>
      </w:r>
      <w:r w:rsidRPr="00DC1B7B">
        <w:rPr>
          <w:rFonts w:ascii="Arial" w:hAnsi="Arial" w:cs="David"/>
          <w:rtl/>
          <w:lang w:eastAsia="he-I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A97147D"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b/>
          <w:bCs/>
          <w:rtl/>
          <w:lang w:eastAsia="he-IL"/>
        </w:rPr>
        <w:t>"סודות מקצועיים"</w:t>
      </w:r>
      <w:r w:rsidRPr="00DC1B7B">
        <w:rPr>
          <w:rFonts w:ascii="Arial" w:hAnsi="Arial" w:cs="David"/>
          <w:rtl/>
          <w:lang w:eastAsia="he-IL"/>
        </w:rPr>
        <w:t xml:space="preserve"> - כל מידע אשר יגיע לידי ה</w:t>
      </w:r>
      <w:r w:rsidRPr="00DC1B7B">
        <w:rPr>
          <w:rFonts w:ascii="Arial" w:hAnsi="Arial" w:cs="David" w:hint="cs"/>
          <w:rtl/>
          <w:lang w:eastAsia="he-IL"/>
        </w:rPr>
        <w:t xml:space="preserve">ספק </w:t>
      </w:r>
      <w:r w:rsidRPr="00DC1B7B">
        <w:rPr>
          <w:rFonts w:ascii="Arial" w:hAnsi="Arial" w:cs="David"/>
          <w:rtl/>
          <w:lang w:eastAsia="he-IL"/>
        </w:rPr>
        <w:t>או העובד בקשר למתן השירותים, בין אם נתקבל במהלך מתן השירותים או לאחר מכן, לרבות ומבלי לפגוע בכלליות האמור לעיל: מידע אשר י</w:t>
      </w:r>
      <w:r w:rsidRPr="00DC1B7B">
        <w:rPr>
          <w:rFonts w:ascii="Arial" w:hAnsi="Arial" w:cs="David" w:hint="cs"/>
          <w:rtl/>
          <w:lang w:eastAsia="he-IL"/>
        </w:rPr>
        <w:t>י</w:t>
      </w:r>
      <w:r w:rsidRPr="00DC1B7B">
        <w:rPr>
          <w:rFonts w:ascii="Arial" w:hAnsi="Arial" w:cs="David"/>
          <w:rtl/>
          <w:lang w:eastAsia="he-IL"/>
        </w:rPr>
        <w:t xml:space="preserve">מסר ע"י המזמין ו/או כל גורם אחר ו/או מי מטעמו. </w:t>
      </w:r>
    </w:p>
    <w:p w14:paraId="60F9B3B5" w14:textId="77777777" w:rsidR="00DC1B7B" w:rsidRPr="00DC1B7B" w:rsidRDefault="00DC1B7B" w:rsidP="00DC1B7B">
      <w:pPr>
        <w:spacing w:line="276" w:lineRule="auto"/>
        <w:jc w:val="both"/>
        <w:rPr>
          <w:rFonts w:ascii="Arial" w:hAnsi="Arial" w:cs="David"/>
          <w:rtl/>
          <w:lang w:eastAsia="he-IL"/>
        </w:rPr>
      </w:pPr>
    </w:p>
    <w:p w14:paraId="66701EB6"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rtl/>
          <w:lang w:eastAsia="he-I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אם </w:t>
      </w:r>
      <w:r w:rsidRPr="00DC1B7B">
        <w:rPr>
          <w:rFonts w:ascii="Arial" w:hAnsi="Arial" w:cs="David" w:hint="cs"/>
          <w:rtl/>
          <w:lang w:eastAsia="he-IL"/>
        </w:rPr>
        <w:t>היועץ המשפטי של מערך הסייבר הלאומי, משרד ראש הממשלה (או מי מטעמו)</w:t>
      </w:r>
      <w:r w:rsidRPr="00DC1B7B">
        <w:rPr>
          <w:rFonts w:ascii="Arial" w:hAnsi="Arial" w:cs="David"/>
          <w:rtl/>
          <w:lang w:eastAsia="he-IL"/>
        </w:rPr>
        <w:t xml:space="preserve"> אישר בכתב, לאחר שהעובדות הוצגו בפני</w:t>
      </w:r>
      <w:r w:rsidRPr="00DC1B7B">
        <w:rPr>
          <w:rFonts w:ascii="Arial" w:hAnsi="Arial" w:cs="David" w:hint="cs"/>
          <w:rtl/>
          <w:lang w:eastAsia="he-IL"/>
        </w:rPr>
        <w:t>ו</w:t>
      </w:r>
      <w:r w:rsidRPr="00DC1B7B">
        <w:rPr>
          <w:rFonts w:ascii="Arial" w:hAnsi="Arial" w:cs="David"/>
          <w:rtl/>
          <w:lang w:eastAsia="he-IL"/>
        </w:rPr>
        <w:t xml:space="preserve">, כי אין בעובדות אלו משום ניגוד עניינים או באם קיים ניגוד עניינים מדובר בניגוד עניינים שולי אשר אין בו השפעה על השירותים נשוא המכרז. </w:t>
      </w:r>
    </w:p>
    <w:p w14:paraId="765724E6" w14:textId="77777777" w:rsidR="00DC1B7B" w:rsidRPr="00DC1B7B" w:rsidRDefault="00DC1B7B" w:rsidP="00DC1B7B">
      <w:pPr>
        <w:spacing w:line="276" w:lineRule="auto"/>
        <w:jc w:val="both"/>
        <w:rPr>
          <w:rFonts w:ascii="Arial" w:hAnsi="Arial" w:cs="David"/>
          <w:rtl/>
          <w:lang w:eastAsia="he-IL"/>
        </w:rPr>
      </w:pPr>
    </w:p>
    <w:p w14:paraId="082F8445"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rtl/>
          <w:lang w:eastAsia="he-I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21F1F028" w14:textId="77777777" w:rsidR="00DC1B7B" w:rsidRPr="00DC1B7B" w:rsidRDefault="00DC1B7B" w:rsidP="00DC1B7B">
      <w:pPr>
        <w:spacing w:line="276" w:lineRule="auto"/>
        <w:jc w:val="both"/>
        <w:rPr>
          <w:rFonts w:ascii="Arial" w:hAnsi="Arial" w:cs="David"/>
          <w:rtl/>
          <w:lang w:eastAsia="he-IL"/>
        </w:rPr>
      </w:pPr>
    </w:p>
    <w:p w14:paraId="599704FF"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rtl/>
          <w:lang w:eastAsia="he-I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618A562" w14:textId="77777777" w:rsidR="00DC1B7B" w:rsidRPr="00DC1B7B" w:rsidRDefault="00DC1B7B" w:rsidP="00DC1B7B">
      <w:pPr>
        <w:spacing w:line="276" w:lineRule="auto"/>
        <w:jc w:val="both"/>
        <w:rPr>
          <w:rFonts w:ascii="Arial" w:hAnsi="Arial" w:cs="David"/>
          <w:rtl/>
          <w:lang w:eastAsia="he-IL"/>
        </w:rPr>
      </w:pPr>
    </w:p>
    <w:p w14:paraId="5A8D8454" w14:textId="77777777" w:rsidR="00DC1B7B" w:rsidRPr="00DC1B7B" w:rsidRDefault="00DC1B7B" w:rsidP="00DC1B7B">
      <w:pPr>
        <w:spacing w:line="276" w:lineRule="auto"/>
        <w:jc w:val="both"/>
        <w:rPr>
          <w:rFonts w:ascii="Arial" w:hAnsi="Arial" w:cs="David"/>
          <w:rtl/>
          <w:lang w:eastAsia="he-IL"/>
        </w:rPr>
      </w:pPr>
      <w:r w:rsidRPr="00DC1B7B">
        <w:rPr>
          <w:rFonts w:ascii="Arial" w:hAnsi="Arial" w:cs="David"/>
          <w:rtl/>
          <w:lang w:eastAsia="he-I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21A81A8" w14:textId="77777777" w:rsidR="00DC1B7B" w:rsidRPr="00DC1B7B" w:rsidRDefault="00DC1B7B" w:rsidP="00DC1B7B">
      <w:pPr>
        <w:spacing w:line="276" w:lineRule="auto"/>
        <w:jc w:val="both"/>
        <w:rPr>
          <w:rFonts w:ascii="Arial" w:hAnsi="Arial" w:cs="David"/>
          <w:rtl/>
          <w:lang w:eastAsia="he-IL"/>
        </w:rPr>
      </w:pPr>
    </w:p>
    <w:p w14:paraId="4DECB62A" w14:textId="77777777" w:rsidR="00DC1B7B" w:rsidRPr="00DC1B7B" w:rsidRDefault="00DC1B7B" w:rsidP="00DC1B7B">
      <w:pPr>
        <w:spacing w:line="276" w:lineRule="auto"/>
        <w:jc w:val="center"/>
        <w:rPr>
          <w:rFonts w:cs="David"/>
          <w:b/>
          <w:bCs/>
          <w:rtl/>
          <w:lang w:eastAsia="he-IL"/>
        </w:rPr>
      </w:pPr>
      <w:r w:rsidRPr="00DC1B7B">
        <w:rPr>
          <w:rFonts w:cs="David" w:hint="cs"/>
          <w:b/>
          <w:bCs/>
          <w:rtl/>
          <w:lang w:eastAsia="he-IL"/>
        </w:rPr>
        <w:t xml:space="preserve">- ולראיה באתי על החתום </w:t>
      </w:r>
      <w:r w:rsidRPr="00DC1B7B">
        <w:rPr>
          <w:rFonts w:cs="David"/>
          <w:b/>
          <w:bCs/>
          <w:rtl/>
          <w:lang w:eastAsia="he-IL"/>
        </w:rPr>
        <w:t>–</w:t>
      </w:r>
    </w:p>
    <w:p w14:paraId="0D154294" w14:textId="77777777" w:rsidR="00DC1B7B" w:rsidRPr="00DC1B7B" w:rsidRDefault="00DC1B7B" w:rsidP="00DC1B7B">
      <w:pPr>
        <w:spacing w:line="276" w:lineRule="auto"/>
        <w:jc w:val="center"/>
        <w:rPr>
          <w:rFonts w:cs="David"/>
          <w:b/>
          <w:bCs/>
          <w:rtl/>
          <w:lang w:eastAsia="he-IL"/>
        </w:rPr>
      </w:pPr>
    </w:p>
    <w:p w14:paraId="03A7DFAB" w14:textId="77777777" w:rsidR="00DC1B7B" w:rsidRPr="00DC1B7B" w:rsidRDefault="00DC1B7B" w:rsidP="00DC1B7B">
      <w:pPr>
        <w:spacing w:line="276" w:lineRule="auto"/>
        <w:jc w:val="center"/>
        <w:rPr>
          <w:rFonts w:cs="David"/>
          <w:b/>
          <w:bCs/>
          <w:rtl/>
          <w:lang w:eastAsia="he-IL"/>
        </w:rPr>
      </w:pPr>
    </w:p>
    <w:p w14:paraId="5A3C4390" w14:textId="77777777" w:rsidR="00DC1B7B" w:rsidRPr="00DC1B7B" w:rsidRDefault="00DC1B7B" w:rsidP="00DC1B7B">
      <w:pPr>
        <w:spacing w:line="276" w:lineRule="auto"/>
        <w:rPr>
          <w:rFonts w:cs="David"/>
          <w:rtl/>
          <w:lang w:eastAsia="he-IL"/>
        </w:rPr>
      </w:pPr>
    </w:p>
    <w:p w14:paraId="54F8DE1A" w14:textId="77777777" w:rsidR="00DC1B7B" w:rsidRPr="00DC1B7B" w:rsidRDefault="00DC1B7B" w:rsidP="00DC1B7B">
      <w:pPr>
        <w:spacing w:line="276" w:lineRule="auto"/>
        <w:jc w:val="center"/>
        <w:rPr>
          <w:rFonts w:cs="David"/>
          <w:rtl/>
          <w:lang w:eastAsia="he-IL"/>
        </w:rPr>
      </w:pPr>
      <w:r w:rsidRPr="00DC1B7B">
        <w:rPr>
          <w:rFonts w:cs="David" w:hint="cs"/>
          <w:rtl/>
          <w:lang w:eastAsia="he-IL"/>
        </w:rPr>
        <w:t>_____________     _____________</w:t>
      </w:r>
    </w:p>
    <w:p w14:paraId="6A6D6FC6" w14:textId="77777777" w:rsidR="00DC1B7B" w:rsidRPr="00DC1B7B" w:rsidRDefault="00DC1B7B" w:rsidP="00DC1B7B">
      <w:pPr>
        <w:spacing w:line="276" w:lineRule="auto"/>
        <w:jc w:val="center"/>
        <w:rPr>
          <w:rFonts w:cs="David"/>
          <w:rtl/>
          <w:lang w:eastAsia="he-IL"/>
        </w:rPr>
      </w:pPr>
      <w:r w:rsidRPr="00DC1B7B">
        <w:rPr>
          <w:rFonts w:cs="David" w:hint="cs"/>
          <w:rtl/>
          <w:lang w:eastAsia="he-IL"/>
        </w:rPr>
        <w:t>שם מלא</w:t>
      </w:r>
      <w:r w:rsidRPr="00DC1B7B">
        <w:rPr>
          <w:rFonts w:cs="David" w:hint="cs"/>
          <w:rtl/>
          <w:lang w:eastAsia="he-IL"/>
        </w:rPr>
        <w:tab/>
        <w:t xml:space="preserve">          חתימה</w:t>
      </w:r>
    </w:p>
    <w:p w14:paraId="55388B0A" w14:textId="025FADDE" w:rsidR="00DC1B7B" w:rsidRDefault="00DC1B7B">
      <w:pPr>
        <w:bidi w:val="0"/>
        <w:spacing w:before="200" w:after="200" w:line="276" w:lineRule="auto"/>
        <w:rPr>
          <w:rFonts w:ascii="David" w:eastAsiaTheme="minorHAnsi" w:hAnsi="David" w:cs="David"/>
          <w:sz w:val="32"/>
          <w:szCs w:val="32"/>
          <w:u w:val="single"/>
          <w:rtl/>
        </w:rPr>
      </w:pPr>
      <w:r>
        <w:rPr>
          <w:rFonts w:eastAsiaTheme="minorHAnsi"/>
          <w:b/>
          <w:bCs/>
          <w:sz w:val="32"/>
          <w:szCs w:val="32"/>
          <w:rtl/>
        </w:rPr>
        <w:br w:type="page"/>
      </w:r>
    </w:p>
    <w:p w14:paraId="5EDA1C67" w14:textId="096E37D6" w:rsidR="00DC1B7B" w:rsidRPr="009A49C2" w:rsidRDefault="00DC1B7B" w:rsidP="00A0417F">
      <w:pPr>
        <w:pStyle w:val="afffffff9"/>
        <w:rPr>
          <w:rtl/>
        </w:rPr>
      </w:pPr>
      <w:bookmarkStart w:id="182" w:name="_Toc163469315"/>
      <w:r w:rsidRPr="009A49C2">
        <w:rPr>
          <w:rtl/>
        </w:rPr>
        <w:lastRenderedPageBreak/>
        <w:t xml:space="preserve">נספח </w:t>
      </w:r>
      <w:r w:rsidR="00A0417F">
        <w:rPr>
          <w:rFonts w:hint="cs"/>
          <w:rtl/>
        </w:rPr>
        <w:t>4</w:t>
      </w:r>
      <w:r w:rsidRPr="009A49C2">
        <w:rPr>
          <w:rtl/>
        </w:rPr>
        <w:t xml:space="preserve"> –</w:t>
      </w:r>
      <w:r w:rsidRPr="009A49C2">
        <w:rPr>
          <w:rFonts w:hint="cs"/>
          <w:rtl/>
        </w:rPr>
        <w:t xml:space="preserve"> </w:t>
      </w:r>
      <w:r w:rsidRPr="009A49C2">
        <w:rPr>
          <w:rtl/>
        </w:rPr>
        <w:t>תצהיר בדבר היעדר הרשעות בגין העסקת עובדים זרים ושכר מינימום</w:t>
      </w:r>
      <w:bookmarkEnd w:id="182"/>
    </w:p>
    <w:p w14:paraId="70808D4E" w14:textId="77777777" w:rsidR="00DC1B7B" w:rsidRPr="009669FF" w:rsidRDefault="00DC1B7B" w:rsidP="00DC1B7B">
      <w:pPr>
        <w:spacing w:line="320" w:lineRule="atLeast"/>
        <w:jc w:val="both"/>
        <w:rPr>
          <w:rFonts w:ascii="David" w:hAnsi="David" w:cs="David"/>
        </w:rPr>
      </w:pPr>
      <w:r w:rsidRPr="009669FF">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0EB9ED23" w14:textId="77777777" w:rsidR="00DC1B7B" w:rsidRPr="009669FF" w:rsidRDefault="00DC1B7B" w:rsidP="00DC1B7B">
      <w:pPr>
        <w:spacing w:line="320" w:lineRule="atLeast"/>
        <w:jc w:val="both"/>
        <w:rPr>
          <w:rFonts w:ascii="David" w:hAnsi="David" w:cs="David"/>
          <w:sz w:val="14"/>
          <w:szCs w:val="14"/>
          <w:rtl/>
        </w:rPr>
      </w:pPr>
    </w:p>
    <w:p w14:paraId="0DCB1EAD" w14:textId="2D2FC628" w:rsidR="00DC1B7B" w:rsidRPr="009669FF" w:rsidRDefault="00DC1B7B" w:rsidP="00DC1B7B">
      <w:pPr>
        <w:spacing w:line="320" w:lineRule="atLeast"/>
        <w:jc w:val="both"/>
        <w:rPr>
          <w:rFonts w:ascii="David" w:hAnsi="David" w:cs="David"/>
          <w:rtl/>
        </w:rPr>
      </w:pPr>
      <w:r w:rsidRPr="009669FF">
        <w:rPr>
          <w:rFonts w:ascii="David" w:hAnsi="David" w:cs="David"/>
          <w:rtl/>
        </w:rPr>
        <w:t>הנני נותן/ת תצהיר זה בשם ___________________ שהוא המציע (להלן: "</w:t>
      </w:r>
      <w:r w:rsidRPr="009669FF">
        <w:rPr>
          <w:rFonts w:ascii="David" w:hAnsi="David" w:cs="David"/>
          <w:b/>
          <w:bCs/>
          <w:rtl/>
        </w:rPr>
        <w:t>המציע</w:t>
      </w:r>
      <w:r w:rsidRPr="009669FF">
        <w:rPr>
          <w:rFonts w:ascii="David" w:hAnsi="David" w:cs="David"/>
          <w:rtl/>
        </w:rPr>
        <w:t xml:space="preserve">"), המבקש להתקשר עם עורך </w:t>
      </w:r>
      <w:bookmarkStart w:id="183" w:name="_Hlk79425143"/>
      <w:r w:rsidR="00B5760D" w:rsidRPr="00DC1B7B">
        <w:rPr>
          <w:rFonts w:ascii="Arial" w:hAnsi="Arial" w:cs="David"/>
          <w:rtl/>
          <w:lang w:eastAsia="he-IL"/>
        </w:rPr>
        <w:t>מכרז מס'</w:t>
      </w:r>
      <w:r w:rsidR="00B5760D" w:rsidRPr="00DC1B7B">
        <w:rPr>
          <w:rFonts w:ascii="Arial" w:hAnsi="Arial" w:cs="David" w:hint="cs"/>
          <w:rtl/>
          <w:lang w:eastAsia="he-IL"/>
        </w:rPr>
        <w:t xml:space="preserve"> </w:t>
      </w:r>
      <w:r w:rsidR="00BA4628">
        <w:rPr>
          <w:rFonts w:ascii="Arial" w:hAnsi="Arial" w:cs="David" w:hint="cs"/>
          <w:rtl/>
          <w:lang w:eastAsia="he-IL"/>
        </w:rPr>
        <w:t>2-4.2024</w:t>
      </w:r>
      <w:r w:rsidR="00B5760D">
        <w:rPr>
          <w:rFonts w:ascii="Arial" w:hAnsi="Arial" w:cs="David" w:hint="cs"/>
          <w:rtl/>
          <w:lang w:eastAsia="he-IL"/>
        </w:rPr>
        <w:t xml:space="preserve"> </w:t>
      </w:r>
      <w:r w:rsidR="00B5760D" w:rsidRPr="00DC1B7B">
        <w:rPr>
          <w:rFonts w:ascii="Arial" w:hAnsi="Arial" w:cs="David"/>
          <w:rtl/>
          <w:lang w:eastAsia="he-IL"/>
        </w:rPr>
        <w:t>לאספקת שירותי אבטחה למתקנים</w:t>
      </w:r>
      <w:r w:rsidRPr="009669FF">
        <w:rPr>
          <w:rFonts w:ascii="David" w:hAnsi="David" w:cs="David"/>
          <w:rtl/>
        </w:rPr>
        <w:t xml:space="preserve">. </w:t>
      </w:r>
      <w:bookmarkEnd w:id="183"/>
      <w:r w:rsidRPr="009669FF">
        <w:rPr>
          <w:rFonts w:ascii="David" w:hAnsi="David" w:cs="David"/>
          <w:rtl/>
        </w:rPr>
        <w:t xml:space="preserve">אני מצהיר/ה כי הנני מוסמך/ת לתת תצהיר זה בשם המציע. </w:t>
      </w:r>
    </w:p>
    <w:p w14:paraId="446486D9" w14:textId="77777777" w:rsidR="00DC1B7B" w:rsidRPr="009669FF" w:rsidRDefault="00DC1B7B" w:rsidP="00DC1B7B">
      <w:pPr>
        <w:spacing w:line="320" w:lineRule="atLeast"/>
        <w:jc w:val="both"/>
        <w:rPr>
          <w:rFonts w:ascii="David" w:hAnsi="David" w:cs="David"/>
          <w:sz w:val="12"/>
          <w:szCs w:val="12"/>
          <w:rtl/>
        </w:rPr>
      </w:pPr>
    </w:p>
    <w:p w14:paraId="5F960EEB" w14:textId="787ACD25" w:rsidR="00DC1B7B" w:rsidRPr="009669FF" w:rsidRDefault="00DC1B7B" w:rsidP="00DC1B7B">
      <w:pPr>
        <w:spacing w:line="320" w:lineRule="atLeast"/>
        <w:ind w:right="-142"/>
        <w:jc w:val="both"/>
        <w:rPr>
          <w:rFonts w:ascii="David" w:hAnsi="David" w:cs="David"/>
          <w:rtl/>
        </w:rPr>
      </w:pPr>
      <w:r w:rsidRPr="009669FF">
        <w:rPr>
          <w:rFonts w:ascii="David" w:hAnsi="David" w:cs="David"/>
          <w:rtl/>
        </w:rPr>
        <w:t>בתצהירי זה, משמעותו של המונח "</w:t>
      </w:r>
      <w:r w:rsidRPr="009669FF">
        <w:rPr>
          <w:rFonts w:ascii="David" w:hAnsi="David" w:cs="David"/>
          <w:b/>
          <w:bCs/>
          <w:rtl/>
        </w:rPr>
        <w:t>בעל זיקה</w:t>
      </w:r>
      <w:r w:rsidRPr="009669FF">
        <w:rPr>
          <w:rFonts w:ascii="David" w:hAnsi="David" w:cs="David"/>
          <w:rtl/>
        </w:rPr>
        <w:t>" כהגדרתו ב</w:t>
      </w:r>
      <w:hyperlink r:id="rId32" w:history="1">
        <w:r w:rsidRPr="009669FF">
          <w:rPr>
            <w:rStyle w:val="Hyperlink"/>
            <w:rFonts w:ascii="David" w:hAnsi="David" w:cs="David"/>
            <w:rtl/>
          </w:rPr>
          <w:t>חוק עסקאות גופים ציבוריים התשל"ו-1976</w:t>
        </w:r>
      </w:hyperlink>
      <w:r w:rsidRPr="009669FF">
        <w:rPr>
          <w:rFonts w:ascii="David" w:hAnsi="David" w:cs="David"/>
          <w:rtl/>
        </w:rPr>
        <w:t xml:space="preserve"> (להלן:  "</w:t>
      </w:r>
      <w:r w:rsidRPr="009669FF">
        <w:rPr>
          <w:rFonts w:ascii="David" w:hAnsi="David" w:cs="David"/>
          <w:b/>
          <w:bCs/>
          <w:rtl/>
        </w:rPr>
        <w:t>חוק עסקאות גופים ציבוריים</w:t>
      </w:r>
      <w:r w:rsidRPr="009669FF">
        <w:rPr>
          <w:rFonts w:ascii="David" w:hAnsi="David" w:cs="David"/>
          <w:rtl/>
        </w:rPr>
        <w:t xml:space="preserve">"). אני מאשר/ת כי הוסברה לי משמעותו של מונח זה וכי אני מבין/ה אותו. </w:t>
      </w:r>
    </w:p>
    <w:p w14:paraId="1AC73047" w14:textId="30AEC464" w:rsidR="00DC1B7B" w:rsidRPr="009669FF" w:rsidRDefault="00DC1B7B" w:rsidP="00DC1B7B">
      <w:pPr>
        <w:spacing w:line="320" w:lineRule="atLeast"/>
        <w:jc w:val="both"/>
        <w:rPr>
          <w:rFonts w:ascii="David" w:hAnsi="David" w:cs="David"/>
          <w:rtl/>
        </w:rPr>
      </w:pPr>
      <w:r w:rsidRPr="009669FF">
        <w:rPr>
          <w:rFonts w:ascii="David" w:hAnsi="David" w:cs="David"/>
          <w:rtl/>
        </w:rPr>
        <w:t xml:space="preserve">משמעותו של המונח </w:t>
      </w:r>
      <w:r w:rsidRPr="009669FF">
        <w:rPr>
          <w:rFonts w:ascii="David" w:hAnsi="David" w:cs="David"/>
          <w:b/>
          <w:bCs/>
          <w:rtl/>
        </w:rPr>
        <w:t>"עבירה"</w:t>
      </w:r>
      <w:r w:rsidRPr="009669FF">
        <w:rPr>
          <w:rFonts w:ascii="David" w:hAnsi="David" w:cs="David"/>
          <w:rtl/>
        </w:rPr>
        <w:t xml:space="preserve"> – עבירה לפי </w:t>
      </w:r>
      <w:hyperlink r:id="rId33" w:history="1">
        <w:r w:rsidRPr="009669FF">
          <w:rPr>
            <w:rStyle w:val="Hyperlink"/>
            <w:rFonts w:ascii="David" w:hAnsi="David" w:cs="David"/>
            <w:rtl/>
          </w:rPr>
          <w:t>חוק עובדים זרים (איסור העסקה שלא כדין והבטחת תנאים הוגנים), התשנ"א-1991</w:t>
        </w:r>
      </w:hyperlink>
      <w:r w:rsidRPr="009669FF">
        <w:rPr>
          <w:rFonts w:ascii="David" w:hAnsi="David" w:cs="David"/>
          <w:rtl/>
        </w:rPr>
        <w:t xml:space="preserve"> או לפי </w:t>
      </w:r>
      <w:hyperlink r:id="rId34" w:history="1">
        <w:r w:rsidRPr="009669FF">
          <w:rPr>
            <w:rStyle w:val="Hyperlink"/>
            <w:rFonts w:ascii="David" w:hAnsi="David" w:cs="David"/>
            <w:rtl/>
          </w:rPr>
          <w:t>חוק שכר מינימום התשמ"ז-1987,</w:t>
        </w:r>
      </w:hyperlink>
      <w:r w:rsidRPr="009669FF">
        <w:rPr>
          <w:rFonts w:ascii="David" w:hAnsi="David" w:cs="David"/>
          <w:rtl/>
        </w:rPr>
        <w:t xml:space="preserve"> ולעניין עסקאות לקבלת שירות כהגדרתו בסעיף 2 ל</w:t>
      </w:r>
      <w:hyperlink r:id="rId35" w:history="1">
        <w:r w:rsidRPr="009669FF">
          <w:rPr>
            <w:rStyle w:val="Hyperlink"/>
            <w:rFonts w:ascii="David" w:hAnsi="David" w:cs="David"/>
            <w:rtl/>
          </w:rPr>
          <w:t>חוק להגברת האכיפה של דיני העבודה, התשע"ב-2011,</w:t>
        </w:r>
      </w:hyperlink>
      <w:r w:rsidRPr="009669FF">
        <w:rPr>
          <w:rFonts w:ascii="David" w:hAnsi="David" w:cs="David"/>
          <w:rtl/>
        </w:rPr>
        <w:t xml:space="preserve"> גם עבירה על הוראות החיקוקים המנויות בתוספת השלישית לאותו חוק.</w:t>
      </w:r>
    </w:p>
    <w:p w14:paraId="6693E4A3" w14:textId="77777777" w:rsidR="00DC1B7B" w:rsidRPr="009669FF" w:rsidRDefault="00DC1B7B" w:rsidP="00DC1B7B">
      <w:pPr>
        <w:spacing w:line="360" w:lineRule="auto"/>
        <w:jc w:val="both"/>
        <w:rPr>
          <w:rFonts w:ascii="David" w:hAnsi="David" w:cs="David"/>
          <w:rtl/>
        </w:rPr>
      </w:pPr>
    </w:p>
    <w:p w14:paraId="52B7410B" w14:textId="77777777" w:rsidR="00DC1B7B" w:rsidRPr="009669FF" w:rsidRDefault="00DC1B7B" w:rsidP="00DC1B7B">
      <w:pPr>
        <w:spacing w:line="360" w:lineRule="auto"/>
        <w:jc w:val="both"/>
        <w:rPr>
          <w:rFonts w:ascii="David" w:hAnsi="David" w:cs="David"/>
          <w:rtl/>
        </w:rPr>
      </w:pPr>
      <w:r w:rsidRPr="009669FF">
        <w:rPr>
          <w:rFonts w:ascii="David" w:hAnsi="David" w:cs="David"/>
          <w:rtl/>
        </w:rPr>
        <w:t xml:space="preserve">(סמן </w:t>
      </w:r>
      <w:r w:rsidRPr="009669FF">
        <w:rPr>
          <w:rFonts w:ascii="David" w:hAnsi="David" w:cs="David"/>
        </w:rPr>
        <w:t>X</w:t>
      </w:r>
      <w:r w:rsidRPr="009669FF">
        <w:rPr>
          <w:rFonts w:ascii="David" w:hAnsi="David" w:cs="David"/>
          <w:rtl/>
        </w:rPr>
        <w:t xml:space="preserve"> במשבצת המתאימה)</w:t>
      </w:r>
    </w:p>
    <w:p w14:paraId="5B471830" w14:textId="77777777" w:rsidR="00DC1B7B" w:rsidRPr="009669FF" w:rsidRDefault="00DC1B7B" w:rsidP="00DC1B7B">
      <w:pPr>
        <w:numPr>
          <w:ilvl w:val="0"/>
          <w:numId w:val="56"/>
        </w:numPr>
        <w:spacing w:line="360" w:lineRule="auto"/>
        <w:ind w:left="0" w:right="360" w:firstLine="0"/>
        <w:jc w:val="both"/>
        <w:rPr>
          <w:rFonts w:ascii="David" w:hAnsi="David" w:cs="David"/>
          <w:rtl/>
        </w:rPr>
      </w:pPr>
      <w:r w:rsidRPr="009669FF">
        <w:rPr>
          <w:rFonts w:ascii="David" w:hAnsi="David" w:cs="David"/>
          <w:rtl/>
        </w:rPr>
        <w:t xml:space="preserve">המציע ובעל זיקה אליו </w:t>
      </w:r>
      <w:r w:rsidRPr="009669FF">
        <w:rPr>
          <w:rFonts w:ascii="David" w:hAnsi="David" w:cs="David"/>
          <w:b/>
          <w:bCs/>
          <w:u w:val="single"/>
          <w:rtl/>
        </w:rPr>
        <w:t>לא הורשעו</w:t>
      </w:r>
      <w:r w:rsidRPr="009669FF">
        <w:rPr>
          <w:rFonts w:ascii="David" w:hAnsi="David" w:cs="David"/>
          <w:rtl/>
        </w:rPr>
        <w:t xml:space="preserve"> ביותר משתי עבירות עד למועד האחרון להגשת ההצעות (להלן: "</w:t>
      </w:r>
      <w:r w:rsidRPr="009669FF">
        <w:rPr>
          <w:rFonts w:ascii="David" w:hAnsi="David" w:cs="David"/>
          <w:b/>
          <w:bCs/>
          <w:rtl/>
        </w:rPr>
        <w:t>מועד ההגשה</w:t>
      </w:r>
      <w:r w:rsidRPr="009669FF">
        <w:rPr>
          <w:rFonts w:ascii="David" w:hAnsi="David" w:cs="David"/>
          <w:rtl/>
        </w:rPr>
        <w:t>") מטעם המציע, בהתקשרות מספר _______________ לאספקת _________________ עבור __________________.</w:t>
      </w:r>
    </w:p>
    <w:p w14:paraId="5177D76E" w14:textId="77777777" w:rsidR="00DC1B7B" w:rsidRPr="009669FF" w:rsidRDefault="00DC1B7B" w:rsidP="00DC1B7B">
      <w:pPr>
        <w:numPr>
          <w:ilvl w:val="0"/>
          <w:numId w:val="56"/>
        </w:numPr>
        <w:spacing w:line="360" w:lineRule="auto"/>
        <w:ind w:left="0" w:right="360" w:firstLine="0"/>
        <w:jc w:val="both"/>
        <w:rPr>
          <w:rFonts w:ascii="David" w:hAnsi="David" w:cs="David"/>
        </w:rPr>
      </w:pPr>
      <w:r w:rsidRPr="009669FF">
        <w:rPr>
          <w:rFonts w:ascii="David" w:hAnsi="David" w:cs="David"/>
          <w:rtl/>
        </w:rPr>
        <w:t xml:space="preserve">המציע או בעל זיקה אליו </w:t>
      </w:r>
      <w:r w:rsidRPr="009669FF">
        <w:rPr>
          <w:rFonts w:ascii="David" w:hAnsi="David" w:cs="David"/>
          <w:b/>
          <w:bCs/>
          <w:u w:val="single"/>
          <w:rtl/>
        </w:rPr>
        <w:t>הורשעו</w:t>
      </w:r>
      <w:r w:rsidRPr="009669FF">
        <w:rPr>
          <w:rFonts w:ascii="David" w:hAnsi="David" w:cs="David"/>
          <w:rtl/>
        </w:rPr>
        <w:t xml:space="preserve"> בפסק דין ביותר משתי עבירות </w:t>
      </w:r>
      <w:r w:rsidRPr="009669FF">
        <w:rPr>
          <w:rFonts w:ascii="David" w:hAnsi="David" w:cs="David"/>
          <w:b/>
          <w:bCs/>
          <w:u w:val="single"/>
          <w:rtl/>
        </w:rPr>
        <w:t>וחלפה שנה אחת</w:t>
      </w:r>
      <w:r w:rsidRPr="009669FF">
        <w:rPr>
          <w:rFonts w:ascii="David" w:hAnsi="David" w:cs="David"/>
          <w:rtl/>
        </w:rPr>
        <w:t xml:space="preserve"> לפחות ממועד ההרשעה האחרונה ועד למועד ההגשה. </w:t>
      </w:r>
    </w:p>
    <w:p w14:paraId="7D9089AC" w14:textId="77777777" w:rsidR="00DC1B7B" w:rsidRPr="009669FF" w:rsidRDefault="00DC1B7B" w:rsidP="00DC1B7B">
      <w:pPr>
        <w:numPr>
          <w:ilvl w:val="0"/>
          <w:numId w:val="56"/>
        </w:numPr>
        <w:spacing w:line="360" w:lineRule="auto"/>
        <w:ind w:left="0" w:right="360" w:firstLine="0"/>
        <w:jc w:val="both"/>
        <w:rPr>
          <w:rFonts w:ascii="David" w:hAnsi="David" w:cs="David"/>
        </w:rPr>
      </w:pPr>
      <w:r w:rsidRPr="009669FF">
        <w:rPr>
          <w:rFonts w:ascii="David" w:hAnsi="David" w:cs="David"/>
          <w:rtl/>
        </w:rPr>
        <w:t xml:space="preserve">המציע או בעל זיקה אליו </w:t>
      </w:r>
      <w:r w:rsidRPr="009669FF">
        <w:rPr>
          <w:rFonts w:ascii="David" w:hAnsi="David" w:cs="David"/>
          <w:b/>
          <w:bCs/>
          <w:u w:val="single"/>
          <w:rtl/>
        </w:rPr>
        <w:t>הורשעו</w:t>
      </w:r>
      <w:r w:rsidRPr="009669FF">
        <w:rPr>
          <w:rFonts w:ascii="David" w:hAnsi="David" w:cs="David"/>
          <w:rtl/>
        </w:rPr>
        <w:t xml:space="preserve"> בפסק דין ביותר משתי עבירות </w:t>
      </w:r>
      <w:r w:rsidRPr="009669FF">
        <w:rPr>
          <w:rFonts w:ascii="David" w:hAnsi="David" w:cs="David"/>
          <w:b/>
          <w:bCs/>
          <w:u w:val="single"/>
          <w:rtl/>
        </w:rPr>
        <w:t>ולא חלפה שנה אחת</w:t>
      </w:r>
      <w:r w:rsidRPr="009669FF">
        <w:rPr>
          <w:rFonts w:ascii="David" w:hAnsi="David" w:cs="David"/>
          <w:rtl/>
        </w:rPr>
        <w:t xml:space="preserve"> לפחות ממועד ההרשעה האחרונה ועד למועד ההגשה. </w:t>
      </w:r>
    </w:p>
    <w:p w14:paraId="2CFE8F36" w14:textId="77777777" w:rsidR="00DC1B7B" w:rsidRPr="009669FF" w:rsidRDefault="00DC1B7B" w:rsidP="00DC1B7B">
      <w:pPr>
        <w:spacing w:after="160" w:line="340" w:lineRule="atLeast"/>
        <w:jc w:val="both"/>
        <w:rPr>
          <w:rFonts w:ascii="David" w:hAnsi="David" w:cs="David"/>
          <w:rtl/>
        </w:rPr>
      </w:pPr>
      <w:r w:rsidRPr="009669FF">
        <w:rPr>
          <w:rFonts w:ascii="David" w:hAnsi="David" w:cs="David"/>
          <w:rtl/>
        </w:rPr>
        <w:t xml:space="preserve">זה שמי, להלן חתימתי ותוכן תצהירי דלעיל אמת. </w:t>
      </w:r>
    </w:p>
    <w:p w14:paraId="3CC8CAAE" w14:textId="77777777" w:rsidR="00DC1B7B" w:rsidRPr="009669FF" w:rsidRDefault="00DC1B7B" w:rsidP="00DC1B7B">
      <w:pPr>
        <w:spacing w:line="340" w:lineRule="atLeast"/>
        <w:jc w:val="both"/>
        <w:rPr>
          <w:rFonts w:ascii="David" w:hAnsi="David" w:cs="David"/>
          <w:rtl/>
        </w:rPr>
      </w:pPr>
    </w:p>
    <w:p w14:paraId="7E145AA9" w14:textId="77777777" w:rsidR="00DC1B7B" w:rsidRPr="009669FF" w:rsidRDefault="00DC1B7B" w:rsidP="00DC1B7B">
      <w:pPr>
        <w:spacing w:line="340" w:lineRule="atLeast"/>
        <w:jc w:val="center"/>
        <w:rPr>
          <w:rFonts w:ascii="David" w:hAnsi="David" w:cs="David"/>
          <w:rtl/>
        </w:rPr>
      </w:pPr>
      <w:r w:rsidRPr="009669FF">
        <w:rPr>
          <w:rFonts w:ascii="David" w:hAnsi="David" w:cs="David"/>
          <w:rtl/>
        </w:rPr>
        <w:t>___________________</w:t>
      </w:r>
      <w:r w:rsidRPr="009669FF">
        <w:rPr>
          <w:rFonts w:ascii="David" w:hAnsi="David" w:cs="David"/>
          <w:rtl/>
        </w:rPr>
        <w:tab/>
        <w:t>___________________</w:t>
      </w:r>
      <w:r w:rsidRPr="009669FF">
        <w:rPr>
          <w:rFonts w:ascii="David" w:hAnsi="David" w:cs="David"/>
          <w:rtl/>
        </w:rPr>
        <w:tab/>
        <w:t>_________________</w:t>
      </w:r>
    </w:p>
    <w:p w14:paraId="6DE70359" w14:textId="77777777" w:rsidR="00DC1B7B" w:rsidRPr="009669FF" w:rsidRDefault="00DC1B7B" w:rsidP="00DC1B7B">
      <w:pPr>
        <w:spacing w:line="340" w:lineRule="atLeast"/>
        <w:jc w:val="center"/>
        <w:rPr>
          <w:rFonts w:ascii="David" w:hAnsi="David" w:cs="David"/>
          <w:rtl/>
        </w:rPr>
      </w:pPr>
      <w:r w:rsidRPr="009669FF">
        <w:rPr>
          <w:rFonts w:ascii="David" w:hAnsi="David" w:cs="David"/>
          <w:rtl/>
        </w:rPr>
        <w:t xml:space="preserve">        תאריך</w:t>
      </w:r>
      <w:r w:rsidRPr="009669FF">
        <w:rPr>
          <w:rFonts w:ascii="David" w:hAnsi="David" w:cs="David"/>
          <w:rtl/>
        </w:rPr>
        <w:tab/>
      </w:r>
      <w:r w:rsidRPr="009669FF">
        <w:rPr>
          <w:rFonts w:ascii="David" w:hAnsi="David" w:cs="David"/>
          <w:rtl/>
        </w:rPr>
        <w:tab/>
      </w:r>
      <w:r w:rsidRPr="009669FF">
        <w:rPr>
          <w:rFonts w:ascii="David" w:hAnsi="David" w:cs="David"/>
          <w:rtl/>
        </w:rPr>
        <w:tab/>
        <w:t xml:space="preserve">      שם מלא</w:t>
      </w:r>
      <w:r w:rsidRPr="009669FF">
        <w:rPr>
          <w:rFonts w:ascii="David" w:hAnsi="David" w:cs="David"/>
          <w:rtl/>
        </w:rPr>
        <w:tab/>
      </w:r>
      <w:r w:rsidRPr="009669FF">
        <w:rPr>
          <w:rFonts w:ascii="David" w:hAnsi="David" w:cs="David"/>
          <w:rtl/>
        </w:rPr>
        <w:tab/>
        <w:t xml:space="preserve">            חתימה וחותמת</w:t>
      </w:r>
    </w:p>
    <w:p w14:paraId="52785435" w14:textId="77777777" w:rsidR="00DC1B7B" w:rsidRDefault="00DC1B7B" w:rsidP="00DC1B7B">
      <w:pPr>
        <w:tabs>
          <w:tab w:val="left" w:pos="901"/>
          <w:tab w:val="left" w:pos="1576"/>
          <w:tab w:val="left" w:pos="2137"/>
          <w:tab w:val="left" w:pos="2699"/>
          <w:tab w:val="left" w:pos="3263"/>
          <w:tab w:val="left" w:pos="3824"/>
          <w:tab w:val="left" w:pos="4388"/>
          <w:tab w:val="left" w:pos="4949"/>
          <w:tab w:val="left" w:pos="6075"/>
          <w:tab w:val="left" w:pos="7200"/>
        </w:tabs>
        <w:spacing w:line="340" w:lineRule="atLeast"/>
        <w:jc w:val="center"/>
        <w:rPr>
          <w:rFonts w:ascii="David" w:hAnsi="David" w:cs="David"/>
          <w:b/>
          <w:bCs/>
          <w:u w:val="single"/>
          <w:rtl/>
        </w:rPr>
      </w:pPr>
    </w:p>
    <w:p w14:paraId="6D435E3A" w14:textId="77777777" w:rsidR="00DC1B7B" w:rsidRPr="009669FF" w:rsidRDefault="00DC1B7B" w:rsidP="00DC1B7B">
      <w:pPr>
        <w:tabs>
          <w:tab w:val="left" w:pos="901"/>
          <w:tab w:val="left" w:pos="1576"/>
          <w:tab w:val="left" w:pos="2137"/>
          <w:tab w:val="left" w:pos="2699"/>
          <w:tab w:val="left" w:pos="3263"/>
          <w:tab w:val="left" w:pos="3824"/>
          <w:tab w:val="left" w:pos="4388"/>
          <w:tab w:val="left" w:pos="4949"/>
          <w:tab w:val="left" w:pos="6075"/>
          <w:tab w:val="left" w:pos="7200"/>
        </w:tabs>
        <w:spacing w:line="340" w:lineRule="atLeast"/>
        <w:jc w:val="center"/>
        <w:rPr>
          <w:rFonts w:ascii="David" w:hAnsi="David" w:cs="David"/>
          <w:b/>
          <w:bCs/>
          <w:u w:val="single"/>
          <w:rtl/>
        </w:rPr>
      </w:pPr>
      <w:r w:rsidRPr="009669FF">
        <w:rPr>
          <w:rFonts w:ascii="David" w:hAnsi="David" w:cs="David"/>
          <w:b/>
          <w:bCs/>
          <w:u w:val="single"/>
          <w:rtl/>
        </w:rPr>
        <w:t>אישור עורך הדין</w:t>
      </w:r>
    </w:p>
    <w:p w14:paraId="4C82C344" w14:textId="77777777" w:rsidR="00DC1B7B" w:rsidRPr="009669FF" w:rsidRDefault="00DC1B7B" w:rsidP="00DC1B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4F89ECA2" w14:textId="77777777" w:rsidR="00DC1B7B" w:rsidRPr="009669FF" w:rsidRDefault="00DC1B7B" w:rsidP="00DC1B7B">
      <w:pPr>
        <w:spacing w:line="360" w:lineRule="auto"/>
        <w:jc w:val="both"/>
        <w:rPr>
          <w:rFonts w:ascii="David" w:hAnsi="David" w:cs="David"/>
          <w:rtl/>
        </w:rPr>
      </w:pPr>
      <w:r w:rsidRPr="009669FF">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947D006" w14:textId="77777777" w:rsidR="00DC1B7B" w:rsidRPr="009669FF" w:rsidRDefault="00DC1B7B" w:rsidP="00DC1B7B">
      <w:pPr>
        <w:spacing w:line="360" w:lineRule="auto"/>
        <w:jc w:val="both"/>
        <w:rPr>
          <w:rFonts w:ascii="David" w:hAnsi="David" w:cs="David"/>
          <w:rtl/>
        </w:rPr>
      </w:pPr>
    </w:p>
    <w:tbl>
      <w:tblPr>
        <w:bidiVisual/>
        <w:tblW w:w="0" w:type="auto"/>
        <w:jc w:val="center"/>
        <w:tblLook w:val="04A0" w:firstRow="1" w:lastRow="0" w:firstColumn="1" w:lastColumn="0" w:noHBand="0" w:noVBand="1"/>
      </w:tblPr>
      <w:tblGrid>
        <w:gridCol w:w="2177"/>
        <w:gridCol w:w="805"/>
        <w:gridCol w:w="2568"/>
        <w:gridCol w:w="673"/>
        <w:gridCol w:w="2299"/>
      </w:tblGrid>
      <w:tr w:rsidR="00DC1B7B" w:rsidRPr="009669FF" w14:paraId="610A62CB" w14:textId="77777777" w:rsidTr="00277D7D">
        <w:trPr>
          <w:jc w:val="center"/>
        </w:trPr>
        <w:tc>
          <w:tcPr>
            <w:tcW w:w="2177" w:type="dxa"/>
            <w:tcBorders>
              <w:top w:val="single" w:sz="4" w:space="0" w:color="auto"/>
              <w:left w:val="nil"/>
              <w:bottom w:val="nil"/>
              <w:right w:val="nil"/>
            </w:tcBorders>
            <w:hideMark/>
          </w:tcPr>
          <w:p w14:paraId="530479D4" w14:textId="77777777" w:rsidR="00DC1B7B" w:rsidRPr="009669FF" w:rsidRDefault="00DC1B7B" w:rsidP="00277D7D">
            <w:pPr>
              <w:spacing w:line="360" w:lineRule="auto"/>
              <w:jc w:val="center"/>
              <w:rPr>
                <w:rFonts w:ascii="David" w:hAnsi="David" w:cs="David"/>
                <w:rtl/>
              </w:rPr>
            </w:pPr>
            <w:r w:rsidRPr="009669FF">
              <w:rPr>
                <w:rFonts w:ascii="David" w:hAnsi="David" w:cs="David"/>
                <w:rtl/>
              </w:rPr>
              <w:t>תאריך</w:t>
            </w:r>
          </w:p>
        </w:tc>
        <w:tc>
          <w:tcPr>
            <w:tcW w:w="805" w:type="dxa"/>
          </w:tcPr>
          <w:p w14:paraId="6DC29966" w14:textId="77777777" w:rsidR="00DC1B7B" w:rsidRPr="009669FF" w:rsidRDefault="00DC1B7B" w:rsidP="00277D7D">
            <w:pPr>
              <w:spacing w:line="360" w:lineRule="auto"/>
              <w:jc w:val="both"/>
              <w:rPr>
                <w:rFonts w:ascii="David" w:hAnsi="David" w:cs="David"/>
                <w:rtl/>
              </w:rPr>
            </w:pPr>
          </w:p>
        </w:tc>
        <w:tc>
          <w:tcPr>
            <w:tcW w:w="2568" w:type="dxa"/>
            <w:tcBorders>
              <w:top w:val="single" w:sz="4" w:space="0" w:color="auto"/>
              <w:left w:val="nil"/>
              <w:bottom w:val="nil"/>
              <w:right w:val="nil"/>
            </w:tcBorders>
            <w:hideMark/>
          </w:tcPr>
          <w:p w14:paraId="5D83C0A9" w14:textId="77777777" w:rsidR="00DC1B7B" w:rsidRPr="009669FF" w:rsidRDefault="00DC1B7B" w:rsidP="00277D7D">
            <w:pPr>
              <w:spacing w:line="360" w:lineRule="auto"/>
              <w:jc w:val="center"/>
              <w:rPr>
                <w:rFonts w:ascii="David" w:hAnsi="David" w:cs="David"/>
                <w:rtl/>
              </w:rPr>
            </w:pPr>
            <w:r w:rsidRPr="009669FF">
              <w:rPr>
                <w:rFonts w:ascii="David" w:hAnsi="David" w:cs="David"/>
                <w:rtl/>
              </w:rPr>
              <w:t>מספר רישיון</w:t>
            </w:r>
          </w:p>
        </w:tc>
        <w:tc>
          <w:tcPr>
            <w:tcW w:w="673" w:type="dxa"/>
          </w:tcPr>
          <w:p w14:paraId="2282EEBC" w14:textId="77777777" w:rsidR="00DC1B7B" w:rsidRPr="009669FF" w:rsidRDefault="00DC1B7B" w:rsidP="00277D7D">
            <w:pPr>
              <w:spacing w:line="360" w:lineRule="auto"/>
              <w:jc w:val="both"/>
              <w:rPr>
                <w:rFonts w:ascii="David" w:hAnsi="David" w:cs="David"/>
                <w:rtl/>
              </w:rPr>
            </w:pPr>
          </w:p>
        </w:tc>
        <w:tc>
          <w:tcPr>
            <w:tcW w:w="2299" w:type="dxa"/>
            <w:tcBorders>
              <w:top w:val="single" w:sz="4" w:space="0" w:color="auto"/>
              <w:left w:val="nil"/>
              <w:bottom w:val="nil"/>
              <w:right w:val="nil"/>
            </w:tcBorders>
            <w:hideMark/>
          </w:tcPr>
          <w:p w14:paraId="140D65E3" w14:textId="77777777" w:rsidR="00DC1B7B" w:rsidRPr="009669FF" w:rsidRDefault="00DC1B7B" w:rsidP="00277D7D">
            <w:pPr>
              <w:spacing w:line="360" w:lineRule="auto"/>
              <w:jc w:val="center"/>
              <w:rPr>
                <w:rFonts w:ascii="David" w:hAnsi="David" w:cs="David"/>
                <w:rtl/>
              </w:rPr>
            </w:pPr>
            <w:r w:rsidRPr="009669FF">
              <w:rPr>
                <w:rFonts w:ascii="David" w:hAnsi="David" w:cs="David"/>
                <w:rtl/>
              </w:rPr>
              <w:t>חתימה וחותמת</w:t>
            </w:r>
          </w:p>
        </w:tc>
      </w:tr>
    </w:tbl>
    <w:p w14:paraId="667D01D3" w14:textId="77777777" w:rsidR="00DC1B7B" w:rsidRPr="009669FF" w:rsidRDefault="00DC1B7B" w:rsidP="00DC1B7B">
      <w:pPr>
        <w:spacing w:line="360" w:lineRule="auto"/>
        <w:rPr>
          <w:rFonts w:ascii="David" w:hAnsi="David" w:cs="David"/>
          <w:rtl/>
        </w:rPr>
      </w:pPr>
    </w:p>
    <w:p w14:paraId="3598FA7C" w14:textId="77777777" w:rsidR="00B5760D" w:rsidRDefault="00B5760D">
      <w:pPr>
        <w:bidi w:val="0"/>
        <w:spacing w:before="200" w:after="200" w:line="276" w:lineRule="auto"/>
        <w:rPr>
          <w:rFonts w:ascii="David" w:hAnsi="David" w:cs="David"/>
          <w:b/>
          <w:bCs/>
          <w:sz w:val="40"/>
          <w:szCs w:val="40"/>
          <w:rtl/>
        </w:rPr>
      </w:pPr>
      <w:r>
        <w:rPr>
          <w:rtl/>
        </w:rPr>
        <w:br w:type="page"/>
      </w:r>
    </w:p>
    <w:p w14:paraId="64BBF40F" w14:textId="04EA8FBD" w:rsidR="00DC1B7B" w:rsidRPr="009A49C2" w:rsidRDefault="00DC1B7B" w:rsidP="00A0417F">
      <w:pPr>
        <w:pStyle w:val="afffffff9"/>
      </w:pPr>
      <w:bookmarkStart w:id="184" w:name="_Toc163469316"/>
      <w:r w:rsidRPr="009A49C2">
        <w:rPr>
          <w:rtl/>
        </w:rPr>
        <w:lastRenderedPageBreak/>
        <w:t xml:space="preserve">נספח </w:t>
      </w:r>
      <w:r w:rsidR="00A0417F">
        <w:rPr>
          <w:rFonts w:hint="cs"/>
          <w:rtl/>
        </w:rPr>
        <w:t>5</w:t>
      </w:r>
      <w:r w:rsidRPr="009A49C2">
        <w:rPr>
          <w:rtl/>
        </w:rPr>
        <w:t xml:space="preserve"> –</w:t>
      </w:r>
      <w:r w:rsidRPr="009A49C2">
        <w:rPr>
          <w:rFonts w:hint="cs"/>
          <w:rtl/>
        </w:rPr>
        <w:t xml:space="preserve"> </w:t>
      </w:r>
      <w:r w:rsidRPr="009A49C2">
        <w:rPr>
          <w:rtl/>
        </w:rPr>
        <w:t>תצהיר בדבר העסקת אנשים עם מוגבלות</w:t>
      </w:r>
      <w:bookmarkEnd w:id="184"/>
    </w:p>
    <w:p w14:paraId="198EDFAF" w14:textId="79B0D7EE" w:rsidR="00DC1B7B" w:rsidRPr="009669FF" w:rsidRDefault="00DC1B7B" w:rsidP="00DC1B7B">
      <w:pPr>
        <w:pBdr>
          <w:top w:val="single" w:sz="4" w:space="1" w:color="auto"/>
          <w:left w:val="single" w:sz="4" w:space="31" w:color="auto"/>
          <w:bottom w:val="single" w:sz="4" w:space="1" w:color="auto"/>
          <w:right w:val="single" w:sz="4" w:space="4" w:color="auto"/>
        </w:pBdr>
        <w:spacing w:line="360" w:lineRule="auto"/>
        <w:jc w:val="both"/>
        <w:rPr>
          <w:rFonts w:ascii="David" w:hAnsi="David" w:cs="David"/>
          <w:b/>
          <w:bCs/>
          <w:sz w:val="22"/>
          <w:szCs w:val="22"/>
          <w:rtl/>
        </w:rPr>
      </w:pPr>
      <w:r w:rsidRPr="009669FF">
        <w:rPr>
          <w:rFonts w:ascii="David" w:hAnsi="David" w:cs="David"/>
          <w:b/>
          <w:bCs/>
          <w:sz w:val="22"/>
          <w:szCs w:val="22"/>
          <w:rtl/>
        </w:rPr>
        <w:t xml:space="preserve">פניות אל מנכ''ל משרד העבודה, הרווחה והשירותים החברתיים, כנדרש לפי תצהיר זה, תעשנה דרך המטה לשילוב אנשים עם מוגבלות בעבודה, בדוא"ל: </w:t>
      </w:r>
      <w:hyperlink r:id="rId36" w:history="1">
        <w:r w:rsidRPr="009669FF">
          <w:rPr>
            <w:rStyle w:val="Hyperlink"/>
            <w:rFonts w:ascii="David" w:hAnsi="David" w:cs="David"/>
            <w:sz w:val="22"/>
            <w:szCs w:val="22"/>
          </w:rPr>
          <w:t>mateh.shiluv@economy.gov.il</w:t>
        </w:r>
      </w:hyperlink>
      <w:r w:rsidRPr="009669FF">
        <w:rPr>
          <w:rFonts w:ascii="David" w:hAnsi="David" w:cs="David"/>
          <w:sz w:val="22"/>
          <w:szCs w:val="22"/>
          <w:rtl/>
        </w:rPr>
        <w:t>.</w:t>
      </w:r>
    </w:p>
    <w:p w14:paraId="1927F632" w14:textId="1058C837" w:rsidR="00DC1B7B" w:rsidRPr="009669FF" w:rsidRDefault="00DC1B7B" w:rsidP="00DC1B7B">
      <w:pPr>
        <w:pBdr>
          <w:top w:val="single" w:sz="4" w:space="1" w:color="auto"/>
          <w:left w:val="single" w:sz="4" w:space="31" w:color="auto"/>
          <w:bottom w:val="single" w:sz="4" w:space="1" w:color="auto"/>
          <w:right w:val="single" w:sz="4" w:space="4" w:color="auto"/>
        </w:pBdr>
        <w:spacing w:line="360" w:lineRule="auto"/>
        <w:jc w:val="both"/>
        <w:rPr>
          <w:rFonts w:ascii="David" w:hAnsi="David" w:cs="David"/>
          <w:sz w:val="22"/>
          <w:szCs w:val="22"/>
          <w:rtl/>
        </w:rPr>
      </w:pPr>
      <w:r w:rsidRPr="009669FF">
        <w:rPr>
          <w:rFonts w:ascii="David" w:hAnsi="David" w:cs="David"/>
          <w:b/>
          <w:bCs/>
          <w:sz w:val="22"/>
          <w:szCs w:val="22"/>
          <w:rtl/>
        </w:rPr>
        <w:t xml:space="preserve">לשאלות ניתן לפנות למרכז התמיכה למעסיקים, בדוא"ל: </w:t>
      </w:r>
      <w:hyperlink r:id="rId37" w:history="1">
        <w:r w:rsidRPr="009669FF">
          <w:rPr>
            <w:rStyle w:val="Hyperlink"/>
            <w:rFonts w:ascii="David" w:hAnsi="David" w:cs="David"/>
            <w:sz w:val="22"/>
            <w:szCs w:val="22"/>
          </w:rPr>
          <w:t>info@mtlm.org.il</w:t>
        </w:r>
      </w:hyperlink>
      <w:r w:rsidRPr="009669FF">
        <w:rPr>
          <w:rFonts w:ascii="David" w:hAnsi="David" w:cs="David"/>
          <w:sz w:val="22"/>
          <w:szCs w:val="22"/>
          <w:rtl/>
        </w:rPr>
        <w:t xml:space="preserve"> / </w:t>
      </w:r>
      <w:r w:rsidRPr="009669FF">
        <w:rPr>
          <w:rFonts w:ascii="David" w:hAnsi="David" w:cs="David"/>
          <w:b/>
          <w:bCs/>
          <w:sz w:val="22"/>
          <w:szCs w:val="22"/>
          <w:rtl/>
        </w:rPr>
        <w:t>טלפון:</w:t>
      </w:r>
      <w:r w:rsidRPr="009669FF">
        <w:rPr>
          <w:rFonts w:ascii="David" w:hAnsi="David" w:cs="David"/>
          <w:sz w:val="22"/>
          <w:szCs w:val="22"/>
          <w:rtl/>
        </w:rPr>
        <w:t xml:space="preserve"> </w:t>
      </w:r>
      <w:r w:rsidRPr="009669FF">
        <w:rPr>
          <w:rFonts w:ascii="David" w:hAnsi="David" w:cs="David"/>
          <w:b/>
          <w:bCs/>
          <w:sz w:val="22"/>
          <w:szCs w:val="22"/>
        </w:rPr>
        <w:t>1700-507-676</w:t>
      </w:r>
      <w:r w:rsidRPr="009669FF">
        <w:rPr>
          <w:rFonts w:ascii="David" w:hAnsi="David" w:cs="David"/>
          <w:sz w:val="22"/>
          <w:szCs w:val="22"/>
          <w:rtl/>
        </w:rPr>
        <w:t>.</w:t>
      </w:r>
    </w:p>
    <w:p w14:paraId="2D1CA9CB" w14:textId="77777777" w:rsidR="00DC1B7B" w:rsidRPr="009669FF" w:rsidRDefault="00DC1B7B" w:rsidP="00DC1B7B">
      <w:pPr>
        <w:spacing w:line="360" w:lineRule="auto"/>
        <w:jc w:val="both"/>
        <w:rPr>
          <w:rFonts w:ascii="David" w:hAnsi="David" w:cs="David"/>
          <w:sz w:val="22"/>
          <w:szCs w:val="22"/>
          <w:rtl/>
        </w:rPr>
      </w:pPr>
    </w:p>
    <w:p w14:paraId="3FAA8B1E" w14:textId="77777777" w:rsidR="00DC1B7B" w:rsidRPr="009669FF" w:rsidRDefault="00DC1B7B" w:rsidP="00DC1B7B">
      <w:pPr>
        <w:spacing w:line="360" w:lineRule="auto"/>
        <w:jc w:val="both"/>
        <w:rPr>
          <w:rFonts w:ascii="David" w:hAnsi="David" w:cs="David"/>
          <w:rtl/>
        </w:rPr>
      </w:pPr>
      <w:r w:rsidRPr="009669FF">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0CA7C47C" w14:textId="77777777" w:rsidR="00DC1B7B" w:rsidRPr="009669FF" w:rsidRDefault="00DC1B7B" w:rsidP="00DC1B7B">
      <w:pPr>
        <w:jc w:val="both"/>
        <w:rPr>
          <w:rFonts w:ascii="David" w:hAnsi="David" w:cs="David"/>
          <w:rtl/>
        </w:rPr>
      </w:pPr>
    </w:p>
    <w:p w14:paraId="1B298092" w14:textId="366C2AEB" w:rsidR="00DC1B7B" w:rsidRPr="009669FF" w:rsidRDefault="00DC1B7B" w:rsidP="00DC1B7B">
      <w:pPr>
        <w:spacing w:line="360" w:lineRule="auto"/>
        <w:jc w:val="both"/>
        <w:rPr>
          <w:rFonts w:ascii="David" w:hAnsi="David" w:cs="David"/>
          <w:rtl/>
        </w:rPr>
      </w:pPr>
      <w:r w:rsidRPr="009669FF">
        <w:rPr>
          <w:rFonts w:ascii="David" w:hAnsi="David" w:cs="David"/>
          <w:rtl/>
        </w:rPr>
        <w:t>הנני נותן/ת תצהיר זה בשם ___________________, שהוא המציע (להלן:  "</w:t>
      </w:r>
      <w:r w:rsidRPr="009669FF">
        <w:rPr>
          <w:rFonts w:ascii="David" w:hAnsi="David" w:cs="David"/>
          <w:b/>
          <w:bCs/>
          <w:rtl/>
        </w:rPr>
        <w:t>המציע</w:t>
      </w:r>
      <w:r w:rsidRPr="009669FF">
        <w:rPr>
          <w:rFonts w:ascii="David" w:hAnsi="David" w:cs="David"/>
          <w:rtl/>
        </w:rPr>
        <w:t xml:space="preserve">"), המבקש להתקשר עם עורך </w:t>
      </w:r>
      <w:r w:rsidR="00B5760D" w:rsidRPr="00DC1B7B">
        <w:rPr>
          <w:rFonts w:ascii="Arial" w:hAnsi="Arial" w:cs="David"/>
          <w:rtl/>
          <w:lang w:eastAsia="he-IL"/>
        </w:rPr>
        <w:t>מכרז מס'</w:t>
      </w:r>
      <w:r w:rsidR="00B5760D" w:rsidRPr="00DC1B7B">
        <w:rPr>
          <w:rFonts w:ascii="Arial" w:hAnsi="Arial" w:cs="David" w:hint="cs"/>
          <w:rtl/>
          <w:lang w:eastAsia="he-IL"/>
        </w:rPr>
        <w:t xml:space="preserve"> </w:t>
      </w:r>
      <w:r w:rsidR="00BA4628">
        <w:rPr>
          <w:rFonts w:ascii="Arial" w:hAnsi="Arial" w:cs="David" w:hint="cs"/>
          <w:rtl/>
          <w:lang w:eastAsia="he-IL"/>
        </w:rPr>
        <w:t>2-4.2024</w:t>
      </w:r>
      <w:r w:rsidR="00B5760D">
        <w:rPr>
          <w:rFonts w:ascii="Arial" w:hAnsi="Arial" w:cs="David" w:hint="cs"/>
          <w:rtl/>
          <w:lang w:eastAsia="he-IL"/>
        </w:rPr>
        <w:t xml:space="preserve"> </w:t>
      </w:r>
      <w:r w:rsidR="00B5760D" w:rsidRPr="00DC1B7B">
        <w:rPr>
          <w:rFonts w:ascii="Arial" w:hAnsi="Arial" w:cs="David"/>
          <w:rtl/>
          <w:lang w:eastAsia="he-IL"/>
        </w:rPr>
        <w:t>לאספקת שירותי אבטחה למתקנים</w:t>
      </w:r>
      <w:r w:rsidR="00B5760D">
        <w:rPr>
          <w:rFonts w:ascii="David" w:hAnsi="David" w:cs="David" w:hint="cs"/>
          <w:rtl/>
        </w:rPr>
        <w:t xml:space="preserve"> עבור מערך הסייבר הלאומי</w:t>
      </w:r>
      <w:r w:rsidRPr="009669FF">
        <w:rPr>
          <w:rFonts w:ascii="David" w:hAnsi="David" w:cs="David"/>
          <w:rtl/>
        </w:rPr>
        <w:t>. אני מצהיר/ה כי הנני מוסמך/ת לתת תצהיר זה בשם המציע.</w:t>
      </w:r>
    </w:p>
    <w:p w14:paraId="22362B5F" w14:textId="77777777" w:rsidR="00DC1B7B" w:rsidRPr="009669FF" w:rsidRDefault="00DC1B7B" w:rsidP="00DC1B7B">
      <w:pPr>
        <w:jc w:val="both"/>
        <w:rPr>
          <w:rFonts w:ascii="David" w:hAnsi="David" w:cs="David"/>
          <w:rtl/>
        </w:rPr>
      </w:pPr>
    </w:p>
    <w:p w14:paraId="132A962F" w14:textId="77777777" w:rsidR="00DC1B7B" w:rsidRPr="009669FF" w:rsidRDefault="00DC1B7B" w:rsidP="00DC1B7B">
      <w:pPr>
        <w:spacing w:line="360" w:lineRule="auto"/>
        <w:jc w:val="both"/>
        <w:rPr>
          <w:rFonts w:ascii="David" w:hAnsi="David" w:cs="David"/>
          <w:u w:val="single"/>
        </w:rPr>
      </w:pPr>
      <w:r w:rsidRPr="009669FF">
        <w:rPr>
          <w:rFonts w:ascii="David" w:hAnsi="David" w:cs="David"/>
          <w:u w:val="single"/>
          <w:rtl/>
        </w:rPr>
        <w:t xml:space="preserve">סמן </w:t>
      </w:r>
      <w:r w:rsidRPr="009669FF">
        <w:rPr>
          <w:rFonts w:ascii="David" w:hAnsi="David" w:cs="David"/>
          <w:u w:val="single"/>
        </w:rPr>
        <w:t>X</w:t>
      </w:r>
      <w:r w:rsidRPr="009669FF">
        <w:rPr>
          <w:rFonts w:ascii="David" w:hAnsi="David" w:cs="David"/>
          <w:u w:val="single"/>
          <w:rtl/>
        </w:rPr>
        <w:t xml:space="preserve"> במשבצת המתאימה:</w:t>
      </w:r>
    </w:p>
    <w:p w14:paraId="63D0452A" w14:textId="3905981C" w:rsidR="00DC1B7B" w:rsidRPr="009669FF" w:rsidRDefault="00DC1B7B" w:rsidP="00DC1B7B">
      <w:pPr>
        <w:numPr>
          <w:ilvl w:val="0"/>
          <w:numId w:val="56"/>
        </w:numPr>
        <w:spacing w:line="360" w:lineRule="auto"/>
        <w:jc w:val="both"/>
        <w:rPr>
          <w:rFonts w:ascii="David" w:hAnsi="David" w:cs="David"/>
          <w:rtl/>
        </w:rPr>
      </w:pPr>
      <w:r w:rsidRPr="009669FF">
        <w:rPr>
          <w:rFonts w:ascii="David" w:hAnsi="David" w:cs="David"/>
          <w:rtl/>
        </w:rPr>
        <w:t>הוראות סעיף 9 ל</w:t>
      </w:r>
      <w:hyperlink r:id="rId38" w:history="1">
        <w:r w:rsidRPr="009669FF">
          <w:rPr>
            <w:rStyle w:val="Hyperlink"/>
            <w:rFonts w:ascii="David" w:hAnsi="David" w:cs="David"/>
            <w:rtl/>
          </w:rPr>
          <w:t>חוק שוויון זכויות לאנשים עם מוגבלות, התשנ"ח-1998</w:t>
        </w:r>
      </w:hyperlink>
      <w:r w:rsidRPr="009669FF">
        <w:rPr>
          <w:rFonts w:ascii="David" w:hAnsi="David" w:cs="David"/>
          <w:rtl/>
        </w:rPr>
        <w:t xml:space="preserve"> </w:t>
      </w:r>
      <w:r w:rsidRPr="009669FF">
        <w:rPr>
          <w:rFonts w:ascii="David" w:hAnsi="David" w:cs="David"/>
          <w:b/>
          <w:bCs/>
          <w:rtl/>
        </w:rPr>
        <w:t>לא חלות</w:t>
      </w:r>
      <w:r w:rsidRPr="009669FF">
        <w:rPr>
          <w:rFonts w:ascii="David" w:hAnsi="David" w:cs="David"/>
          <w:rtl/>
        </w:rPr>
        <w:t xml:space="preserve"> על המציע.</w:t>
      </w:r>
    </w:p>
    <w:p w14:paraId="47FA5006" w14:textId="26A93181" w:rsidR="00DC1B7B" w:rsidRPr="009669FF" w:rsidRDefault="00DC1B7B" w:rsidP="00DC1B7B">
      <w:pPr>
        <w:numPr>
          <w:ilvl w:val="0"/>
          <w:numId w:val="56"/>
        </w:numPr>
        <w:spacing w:line="360" w:lineRule="auto"/>
        <w:ind w:left="425" w:hanging="425"/>
        <w:jc w:val="both"/>
        <w:rPr>
          <w:rFonts w:ascii="David" w:hAnsi="David" w:cs="David"/>
        </w:rPr>
      </w:pPr>
      <w:r w:rsidRPr="009669FF">
        <w:rPr>
          <w:rFonts w:ascii="David" w:hAnsi="David" w:cs="David"/>
          <w:rtl/>
        </w:rPr>
        <w:t>הוראות סעיף 9 ל</w:t>
      </w:r>
      <w:hyperlink r:id="rId39" w:history="1">
        <w:r w:rsidRPr="009669FF">
          <w:rPr>
            <w:rStyle w:val="Hyperlink"/>
            <w:rFonts w:ascii="David" w:hAnsi="David" w:cs="David"/>
            <w:rtl/>
          </w:rPr>
          <w:t>חוק שוויון זכויות לאנשים עם מוגבלות, התשנ"ח-1998</w:t>
        </w:r>
      </w:hyperlink>
      <w:r w:rsidRPr="009669FF">
        <w:rPr>
          <w:rFonts w:ascii="David" w:hAnsi="David" w:cs="David"/>
          <w:rtl/>
        </w:rPr>
        <w:t xml:space="preserve"> </w:t>
      </w:r>
      <w:r w:rsidRPr="009669FF">
        <w:rPr>
          <w:rFonts w:ascii="David" w:hAnsi="David" w:cs="David"/>
          <w:b/>
          <w:bCs/>
          <w:rtl/>
        </w:rPr>
        <w:t>חלות</w:t>
      </w:r>
      <w:r w:rsidRPr="009669FF">
        <w:rPr>
          <w:rFonts w:ascii="David" w:hAnsi="David" w:cs="David"/>
          <w:rtl/>
        </w:rPr>
        <w:t xml:space="preserve"> על המציע והוא מקיים אותן.</w:t>
      </w:r>
    </w:p>
    <w:p w14:paraId="68DCC201" w14:textId="77777777" w:rsidR="00DC1B7B" w:rsidRPr="009669FF" w:rsidRDefault="00DC1B7B" w:rsidP="00DC1B7B">
      <w:pPr>
        <w:jc w:val="both"/>
        <w:rPr>
          <w:rFonts w:ascii="David" w:hAnsi="David" w:cs="David"/>
          <w:u w:val="single"/>
        </w:rPr>
      </w:pPr>
    </w:p>
    <w:p w14:paraId="780B99AB" w14:textId="43DCF8B5" w:rsidR="00DC1B7B" w:rsidRPr="009669FF" w:rsidRDefault="00DC1B7B" w:rsidP="00DC1B7B">
      <w:pPr>
        <w:spacing w:line="360" w:lineRule="auto"/>
        <w:jc w:val="both"/>
        <w:rPr>
          <w:rFonts w:ascii="David" w:hAnsi="David" w:cs="David"/>
          <w:rtl/>
        </w:rPr>
      </w:pPr>
      <w:r w:rsidRPr="009669FF">
        <w:rPr>
          <w:rFonts w:ascii="David" w:hAnsi="David" w:cs="David"/>
          <w:u w:val="single"/>
          <w:rtl/>
        </w:rPr>
        <w:t>במקרה שהוראות סעיף 9 ל</w:t>
      </w:r>
      <w:hyperlink r:id="rId40" w:history="1">
        <w:r w:rsidRPr="009669FF">
          <w:rPr>
            <w:rStyle w:val="Hyperlink"/>
            <w:rFonts w:ascii="David" w:hAnsi="David" w:cs="David"/>
            <w:rtl/>
          </w:rPr>
          <w:t>חוק שוויון זכויות לאנשים עם מוגבלות, התשנ"ח-1998</w:t>
        </w:r>
      </w:hyperlink>
      <w:r w:rsidRPr="009669FF">
        <w:rPr>
          <w:rFonts w:ascii="David" w:hAnsi="David" w:cs="David"/>
          <w:u w:val="single"/>
          <w:rtl/>
        </w:rPr>
        <w:t xml:space="preserve"> (להלן: ''חוק שוויון זכויות'')</w:t>
      </w:r>
      <w:r w:rsidRPr="009669FF">
        <w:rPr>
          <w:rFonts w:ascii="David" w:hAnsi="David" w:cs="David"/>
          <w:b/>
          <w:bCs/>
          <w:u w:val="single"/>
          <w:rtl/>
        </w:rPr>
        <w:t xml:space="preserve"> חלות על המציע,</w:t>
      </w:r>
      <w:r w:rsidRPr="009669FF">
        <w:rPr>
          <w:rFonts w:ascii="David" w:hAnsi="David" w:cs="David"/>
          <w:u w:val="single"/>
          <w:rtl/>
        </w:rPr>
        <w:t xml:space="preserve"> נדרש לסמן </w:t>
      </w:r>
      <w:r w:rsidRPr="009669FF">
        <w:rPr>
          <w:rFonts w:ascii="David" w:hAnsi="David" w:cs="David"/>
          <w:u w:val="single"/>
        </w:rPr>
        <w:t>x</w:t>
      </w:r>
      <w:r w:rsidRPr="009669FF">
        <w:rPr>
          <w:rFonts w:ascii="David" w:hAnsi="David" w:cs="David"/>
          <w:u w:val="single"/>
          <w:rtl/>
        </w:rPr>
        <w:t xml:space="preserve"> במשבצת המתאימה</w:t>
      </w:r>
      <w:r w:rsidRPr="009669FF">
        <w:rPr>
          <w:rFonts w:ascii="David" w:hAnsi="David" w:cs="David"/>
          <w:rtl/>
        </w:rPr>
        <w:t>:</w:t>
      </w:r>
    </w:p>
    <w:p w14:paraId="7013383E" w14:textId="77777777" w:rsidR="00DC1B7B" w:rsidRPr="009669FF" w:rsidRDefault="00DC1B7B" w:rsidP="00DC1B7B">
      <w:pPr>
        <w:numPr>
          <w:ilvl w:val="0"/>
          <w:numId w:val="56"/>
        </w:numPr>
        <w:spacing w:line="360" w:lineRule="auto"/>
        <w:jc w:val="both"/>
        <w:rPr>
          <w:rFonts w:ascii="David" w:hAnsi="David" w:cs="David"/>
          <w:rtl/>
        </w:rPr>
      </w:pPr>
      <w:r w:rsidRPr="009669FF">
        <w:rPr>
          <w:rFonts w:ascii="David" w:hAnsi="David" w:cs="David"/>
          <w:rtl/>
        </w:rPr>
        <w:t>המציע מעסיק פחות מ- 100 עובדים.</w:t>
      </w:r>
    </w:p>
    <w:p w14:paraId="2C619DEF" w14:textId="77777777" w:rsidR="00DC1B7B" w:rsidRPr="009669FF" w:rsidRDefault="00DC1B7B" w:rsidP="00DC1B7B">
      <w:pPr>
        <w:numPr>
          <w:ilvl w:val="0"/>
          <w:numId w:val="56"/>
        </w:numPr>
        <w:spacing w:line="360" w:lineRule="auto"/>
        <w:jc w:val="both"/>
        <w:rPr>
          <w:rFonts w:ascii="David" w:hAnsi="David" w:cs="David"/>
        </w:rPr>
      </w:pPr>
      <w:r w:rsidRPr="009669FF">
        <w:rPr>
          <w:rFonts w:ascii="David" w:hAnsi="David" w:cs="David"/>
          <w:rtl/>
        </w:rPr>
        <w:t>המציע מעסיק 100 עובדים או יותר.</w:t>
      </w:r>
    </w:p>
    <w:p w14:paraId="37F49398" w14:textId="77777777" w:rsidR="00DC1B7B" w:rsidRPr="009669FF" w:rsidRDefault="00DC1B7B" w:rsidP="00DC1B7B">
      <w:pPr>
        <w:spacing w:line="360" w:lineRule="auto"/>
        <w:jc w:val="both"/>
        <w:rPr>
          <w:rFonts w:ascii="David" w:hAnsi="David" w:cs="David"/>
        </w:rPr>
      </w:pPr>
      <w:r w:rsidRPr="009669FF">
        <w:rPr>
          <w:rFonts w:ascii="David" w:hAnsi="David" w:cs="David"/>
          <w:u w:val="single"/>
          <w:rtl/>
        </w:rPr>
        <w:t>במקרה שהמציע מעסיק 100 עובדים או יותר, נדרש לסמן</w:t>
      </w:r>
      <w:r w:rsidRPr="009669FF">
        <w:rPr>
          <w:rFonts w:ascii="David" w:hAnsi="David" w:cs="David"/>
          <w:u w:val="single"/>
        </w:rPr>
        <w:t xml:space="preserve">X </w:t>
      </w:r>
      <w:r w:rsidRPr="009669FF">
        <w:rPr>
          <w:rFonts w:ascii="David" w:hAnsi="David" w:cs="David"/>
          <w:u w:val="single"/>
          <w:rtl/>
        </w:rPr>
        <w:t xml:space="preserve"> במשבצת המתאימה</w:t>
      </w:r>
      <w:r w:rsidRPr="009669FF">
        <w:rPr>
          <w:rFonts w:ascii="David" w:hAnsi="David" w:cs="David"/>
          <w:rtl/>
        </w:rPr>
        <w:t>:</w:t>
      </w:r>
    </w:p>
    <w:p w14:paraId="3CCF09C8" w14:textId="77777777" w:rsidR="00DC1B7B" w:rsidRPr="009669FF" w:rsidRDefault="00DC1B7B" w:rsidP="00DC1B7B">
      <w:pPr>
        <w:numPr>
          <w:ilvl w:val="0"/>
          <w:numId w:val="56"/>
        </w:numPr>
        <w:spacing w:line="360" w:lineRule="auto"/>
        <w:jc w:val="both"/>
        <w:rPr>
          <w:rFonts w:ascii="David" w:hAnsi="David" w:cs="David"/>
          <w:rtl/>
        </w:rPr>
      </w:pPr>
      <w:r w:rsidRPr="009669FF">
        <w:rPr>
          <w:rFonts w:ascii="David" w:hAnsi="David" w:cs="David"/>
          <w:rtl/>
        </w:rPr>
        <w:t xml:space="preserve"> המציע מתחייב כי ככל שיזכה במכרז, יפנה למנכ''ל משרד העבודה, הרווחה והשירותים החברתיים, לשם</w:t>
      </w:r>
      <w:r w:rsidRPr="009669FF">
        <w:rPr>
          <w:rFonts w:ascii="David" w:hAnsi="David" w:cs="David"/>
        </w:rPr>
        <w:t xml:space="preserve"> </w:t>
      </w:r>
      <w:r w:rsidRPr="009669FF">
        <w:rPr>
          <w:rFonts w:ascii="David" w:hAnsi="David" w:cs="David"/>
          <w:rtl/>
        </w:rPr>
        <w:t>בחינת</w:t>
      </w:r>
      <w:r w:rsidRPr="009669FF">
        <w:rPr>
          <w:rFonts w:ascii="David" w:hAnsi="David" w:cs="David"/>
        </w:rPr>
        <w:t xml:space="preserve"> </w:t>
      </w:r>
      <w:r w:rsidRPr="009669FF">
        <w:rPr>
          <w:rFonts w:ascii="David" w:hAnsi="David" w:cs="David"/>
          <w:rtl/>
        </w:rPr>
        <w:t>יישום</w:t>
      </w:r>
      <w:r w:rsidRPr="009669FF">
        <w:rPr>
          <w:rFonts w:ascii="David" w:hAnsi="David" w:cs="David"/>
        </w:rPr>
        <w:t xml:space="preserve"> </w:t>
      </w:r>
      <w:r w:rsidRPr="009669FF">
        <w:rPr>
          <w:rFonts w:ascii="David" w:hAnsi="David" w:cs="David"/>
          <w:rtl/>
        </w:rPr>
        <w:t>חובותיו</w:t>
      </w:r>
      <w:r w:rsidRPr="009669FF">
        <w:rPr>
          <w:rFonts w:ascii="David" w:hAnsi="David" w:cs="David"/>
        </w:rPr>
        <w:t xml:space="preserve"> </w:t>
      </w:r>
      <w:r w:rsidRPr="009669FF">
        <w:rPr>
          <w:rFonts w:ascii="David" w:hAnsi="David" w:cs="David"/>
          <w:rtl/>
        </w:rPr>
        <w:t>לפי</w:t>
      </w:r>
      <w:r w:rsidRPr="009669FF">
        <w:rPr>
          <w:rFonts w:ascii="David" w:hAnsi="David" w:cs="David"/>
        </w:rPr>
        <w:t xml:space="preserve"> </w:t>
      </w:r>
      <w:r w:rsidRPr="009669FF">
        <w:rPr>
          <w:rFonts w:ascii="David" w:hAnsi="David" w:cs="David"/>
          <w:rtl/>
        </w:rPr>
        <w:t>סעיף</w:t>
      </w:r>
      <w:r w:rsidRPr="009669FF">
        <w:rPr>
          <w:rFonts w:ascii="David" w:hAnsi="David" w:cs="David"/>
        </w:rPr>
        <w:t xml:space="preserve"> 9 </w:t>
      </w:r>
      <w:r w:rsidRPr="009669FF">
        <w:rPr>
          <w:rFonts w:ascii="David" w:hAnsi="David" w:cs="David"/>
          <w:rtl/>
        </w:rPr>
        <w:t>לחוק שוויון</w:t>
      </w:r>
      <w:r w:rsidRPr="009669FF">
        <w:rPr>
          <w:rFonts w:ascii="David" w:hAnsi="David" w:cs="David"/>
        </w:rPr>
        <w:t xml:space="preserve"> </w:t>
      </w:r>
      <w:r w:rsidRPr="009669FF">
        <w:rPr>
          <w:rFonts w:ascii="David" w:hAnsi="David" w:cs="David"/>
          <w:rtl/>
        </w:rPr>
        <w:t>זכויות, ובמקרה</w:t>
      </w:r>
      <w:r w:rsidRPr="009669FF">
        <w:rPr>
          <w:rFonts w:ascii="David" w:hAnsi="David" w:cs="David"/>
        </w:rPr>
        <w:t xml:space="preserve"> </w:t>
      </w:r>
      <w:r w:rsidRPr="009669FF">
        <w:rPr>
          <w:rFonts w:ascii="David" w:hAnsi="David" w:cs="David"/>
          <w:rtl/>
        </w:rPr>
        <w:t>הצורך, לשם</w:t>
      </w:r>
      <w:r w:rsidRPr="009669FF">
        <w:rPr>
          <w:rFonts w:ascii="David" w:hAnsi="David" w:cs="David"/>
        </w:rPr>
        <w:t xml:space="preserve"> </w:t>
      </w:r>
      <w:r w:rsidRPr="009669FF">
        <w:rPr>
          <w:rFonts w:ascii="David" w:hAnsi="David" w:cs="David"/>
          <w:rtl/>
        </w:rPr>
        <w:t>קבלת הנחיות</w:t>
      </w:r>
      <w:r w:rsidRPr="009669FF">
        <w:rPr>
          <w:rFonts w:ascii="David" w:hAnsi="David" w:cs="David"/>
        </w:rPr>
        <w:t xml:space="preserve"> </w:t>
      </w:r>
      <w:r w:rsidRPr="009669FF">
        <w:rPr>
          <w:rFonts w:ascii="David" w:hAnsi="David" w:cs="David"/>
          <w:rtl/>
        </w:rPr>
        <w:t>בקשר</w:t>
      </w:r>
      <w:r w:rsidRPr="009669FF">
        <w:rPr>
          <w:rFonts w:ascii="David" w:hAnsi="David" w:cs="David"/>
        </w:rPr>
        <w:t xml:space="preserve"> </w:t>
      </w:r>
      <w:r w:rsidRPr="009669FF">
        <w:rPr>
          <w:rFonts w:ascii="David" w:hAnsi="David" w:cs="David"/>
          <w:rtl/>
        </w:rPr>
        <w:t>ליישומן</w:t>
      </w:r>
      <w:r w:rsidRPr="009669FF">
        <w:rPr>
          <w:rFonts w:ascii="David" w:hAnsi="David" w:cs="David"/>
        </w:rPr>
        <w:t>.</w:t>
      </w:r>
    </w:p>
    <w:p w14:paraId="6DB71625" w14:textId="77777777" w:rsidR="00DC1B7B" w:rsidRPr="009669FF" w:rsidRDefault="00DC1B7B" w:rsidP="00DC1B7B">
      <w:pPr>
        <w:numPr>
          <w:ilvl w:val="0"/>
          <w:numId w:val="56"/>
        </w:numPr>
        <w:spacing w:line="360" w:lineRule="auto"/>
        <w:jc w:val="both"/>
        <w:rPr>
          <w:rFonts w:ascii="David" w:hAnsi="David" w:cs="David"/>
        </w:rPr>
      </w:pPr>
      <w:r w:rsidRPr="009669FF">
        <w:rPr>
          <w:rFonts w:ascii="David" w:hAnsi="David" w:cs="David"/>
          <w:rtl/>
        </w:rPr>
        <w:t>המציע התחייב בעבר לפנות למנכ''ל משרד העבודה, הרווחה והשירותים החברתיים לשם בחינת</w:t>
      </w:r>
      <w:r w:rsidRPr="009669FF">
        <w:rPr>
          <w:rFonts w:ascii="David" w:hAnsi="David" w:cs="David"/>
        </w:rPr>
        <w:t xml:space="preserve"> </w:t>
      </w:r>
      <w:r w:rsidRPr="009669FF">
        <w:rPr>
          <w:rFonts w:ascii="David" w:hAnsi="David" w:cs="David"/>
          <w:rtl/>
        </w:rPr>
        <w:t>יישום</w:t>
      </w:r>
      <w:r w:rsidRPr="009669FF">
        <w:rPr>
          <w:rFonts w:ascii="David" w:hAnsi="David" w:cs="David"/>
        </w:rPr>
        <w:t xml:space="preserve"> </w:t>
      </w:r>
      <w:r w:rsidRPr="009669FF">
        <w:rPr>
          <w:rFonts w:ascii="David" w:hAnsi="David" w:cs="David"/>
          <w:rtl/>
        </w:rPr>
        <w:t>חובותיו</w:t>
      </w:r>
      <w:r w:rsidRPr="009669FF">
        <w:rPr>
          <w:rFonts w:ascii="David" w:hAnsi="David" w:cs="David"/>
        </w:rPr>
        <w:t xml:space="preserve"> </w:t>
      </w:r>
      <w:r w:rsidRPr="009669FF">
        <w:rPr>
          <w:rFonts w:ascii="David" w:hAnsi="David" w:cs="David"/>
          <w:rtl/>
        </w:rPr>
        <w:t>לפי</w:t>
      </w:r>
      <w:r w:rsidRPr="009669FF">
        <w:rPr>
          <w:rFonts w:ascii="David" w:hAnsi="David" w:cs="David"/>
        </w:rPr>
        <w:t xml:space="preserve"> </w:t>
      </w:r>
      <w:r w:rsidRPr="009669FF">
        <w:rPr>
          <w:rFonts w:ascii="David" w:hAnsi="David" w:cs="David"/>
          <w:rtl/>
        </w:rPr>
        <w:t>סעיף</w:t>
      </w:r>
      <w:r w:rsidRPr="009669FF">
        <w:rPr>
          <w:rFonts w:ascii="David" w:hAnsi="David" w:cs="David"/>
        </w:rPr>
        <w:t xml:space="preserve"> 9 </w:t>
      </w:r>
      <w:r w:rsidRPr="009669FF">
        <w:rPr>
          <w:rFonts w:ascii="David" w:hAnsi="David" w:cs="David"/>
          <w:rtl/>
        </w:rPr>
        <w:t>לחוק שוויון</w:t>
      </w:r>
      <w:r w:rsidRPr="009669FF">
        <w:rPr>
          <w:rFonts w:ascii="David" w:hAnsi="David" w:cs="David"/>
        </w:rPr>
        <w:t xml:space="preserve"> </w:t>
      </w:r>
      <w:r w:rsidRPr="009669FF">
        <w:rPr>
          <w:rFonts w:ascii="David" w:hAnsi="David" w:cs="David"/>
          <w:rtl/>
        </w:rPr>
        <w:t xml:space="preserve">זכויות, הוא פנה כאמור ואם קיבל הנחיות ליישום חובותיו, </w:t>
      </w:r>
      <w:r w:rsidRPr="009669FF">
        <w:rPr>
          <w:rFonts w:ascii="David" w:hAnsi="David" w:cs="David"/>
          <w:b/>
          <w:bCs/>
          <w:rtl/>
        </w:rPr>
        <w:t>פעל ליישומן</w:t>
      </w:r>
      <w:r w:rsidRPr="009669FF">
        <w:rPr>
          <w:rFonts w:ascii="David" w:hAnsi="David" w:cs="David"/>
          <w:rtl/>
        </w:rPr>
        <w:t xml:space="preserve"> (במקרה שהמציע התחייב בעבר לבצע פנייה זו ונעשתה עמו התקשרות, שלגביה נתן התחייבות זו).</w:t>
      </w:r>
    </w:p>
    <w:p w14:paraId="23D97723" w14:textId="77777777" w:rsidR="00DC1B7B" w:rsidRPr="009669FF" w:rsidRDefault="00DC1B7B" w:rsidP="00DC1B7B">
      <w:pPr>
        <w:spacing w:line="360" w:lineRule="auto"/>
        <w:jc w:val="both"/>
        <w:rPr>
          <w:rFonts w:ascii="David" w:hAnsi="David" w:cs="David"/>
          <w:rtl/>
        </w:rPr>
      </w:pPr>
      <w:r w:rsidRPr="009669FF">
        <w:rPr>
          <w:rFonts w:ascii="David" w:hAnsi="David" w:cs="David"/>
          <w:rtl/>
        </w:rPr>
        <w:t>המציע מתחייב להעביר העתק מהתצהיר שמסר לפי פסקה זו למנכ''ל משרד העבודה, הרווחה והשירותים החברתיים, בתוך 30 ימים ממועד ההתקשרות.</w:t>
      </w:r>
    </w:p>
    <w:p w14:paraId="68BC508E" w14:textId="77777777" w:rsidR="00DC1B7B" w:rsidRPr="009669FF" w:rsidRDefault="00DC1B7B" w:rsidP="00DC1B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1B6B456F" w14:textId="77777777" w:rsidR="00DC1B7B" w:rsidRPr="009669FF" w:rsidRDefault="00DC1B7B" w:rsidP="00DC1B7B">
      <w:pPr>
        <w:spacing w:line="360" w:lineRule="auto"/>
        <w:rPr>
          <w:rFonts w:ascii="David" w:hAnsi="David" w:cs="David"/>
          <w:rtl/>
        </w:rPr>
      </w:pPr>
      <w:r w:rsidRPr="009669FF">
        <w:rPr>
          <w:rFonts w:ascii="David" w:hAnsi="David" w:cs="David"/>
          <w:rtl/>
        </w:rPr>
        <w:t>____________________</w:t>
      </w:r>
      <w:r w:rsidRPr="009669FF">
        <w:rPr>
          <w:rFonts w:ascii="David" w:hAnsi="David" w:cs="David"/>
          <w:rtl/>
        </w:rPr>
        <w:tab/>
        <w:t>____________________</w:t>
      </w:r>
      <w:r w:rsidRPr="009669FF">
        <w:rPr>
          <w:rFonts w:ascii="David" w:hAnsi="David" w:cs="David"/>
          <w:rtl/>
        </w:rPr>
        <w:tab/>
        <w:t>____________________</w:t>
      </w:r>
    </w:p>
    <w:p w14:paraId="7D5371BC" w14:textId="77777777" w:rsidR="00DC1B7B" w:rsidRPr="009669FF" w:rsidRDefault="00DC1B7B" w:rsidP="00DC1B7B">
      <w:pPr>
        <w:spacing w:line="360" w:lineRule="auto"/>
        <w:rPr>
          <w:rFonts w:ascii="David" w:hAnsi="David" w:cs="David"/>
          <w:rtl/>
        </w:rPr>
      </w:pPr>
      <w:r w:rsidRPr="009669FF">
        <w:rPr>
          <w:rFonts w:ascii="David" w:hAnsi="David" w:cs="David"/>
          <w:rtl/>
        </w:rPr>
        <w:t xml:space="preserve">              שם מלא                                    תאריך</w:t>
      </w:r>
      <w:r w:rsidRPr="009669FF">
        <w:rPr>
          <w:rFonts w:ascii="David" w:hAnsi="David" w:cs="David"/>
          <w:rtl/>
        </w:rPr>
        <w:tab/>
      </w:r>
      <w:r w:rsidRPr="009669FF">
        <w:rPr>
          <w:rFonts w:ascii="David" w:hAnsi="David" w:cs="David"/>
          <w:rtl/>
        </w:rPr>
        <w:tab/>
        <w:t xml:space="preserve">                         חתימה</w:t>
      </w:r>
    </w:p>
    <w:p w14:paraId="2B9DC6A3" w14:textId="77777777" w:rsidR="005128FB" w:rsidRDefault="005128FB" w:rsidP="00B5760D">
      <w:pPr>
        <w:pStyle w:val="21"/>
        <w:numPr>
          <w:ilvl w:val="0"/>
          <w:numId w:val="0"/>
        </w:numPr>
        <w:ind w:left="360"/>
        <w:rPr>
          <w:rFonts w:eastAsiaTheme="minorHAnsi"/>
        </w:rPr>
      </w:pPr>
    </w:p>
    <w:sectPr w:rsidR="005128FB" w:rsidSect="0067396C">
      <w:headerReference w:type="even" r:id="rId41"/>
      <w:headerReference w:type="default" r:id="rId42"/>
      <w:footerReference w:type="default" r:id="rId43"/>
      <w:headerReference w:type="first" r:id="rId44"/>
      <w:pgSz w:w="11906" w:h="16838" w:code="9"/>
      <w:pgMar w:top="1616" w:right="1418" w:bottom="1440" w:left="1418" w:header="709" w:footer="709"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D8EE5A" w16cex:dateUtc="2023-10-17T08:28:00Z"/>
  <w16cex:commentExtensible w16cex:durableId="28D8EED7" w16cex:dateUtc="2023-10-17T08:30:00Z"/>
  <w16cex:commentExtensible w16cex:durableId="28D8F00C" w16cex:dateUtc="2023-10-17T08:35:00Z"/>
  <w16cex:commentExtensible w16cex:durableId="28D8EF48" w16cex:dateUtc="2023-10-17T08:32:00Z"/>
  <w16cex:commentExtensible w16cex:durableId="28D8F186" w16cex:dateUtc="2023-10-17T08:41:00Z"/>
  <w16cex:commentExtensible w16cex:durableId="28D8F1E1" w16cex:dateUtc="2023-10-17T08:43:00Z"/>
  <w16cex:commentExtensible w16cex:durableId="28D8F21B" w16cex:dateUtc="2023-10-17T08:44:00Z"/>
  <w16cex:commentExtensible w16cex:durableId="28D8F263" w16cex:dateUtc="2023-10-17T08:45:00Z"/>
  <w16cex:commentExtensible w16cex:durableId="28D8F274" w16cex:dateUtc="2023-10-17T08:45:00Z"/>
  <w16cex:commentExtensible w16cex:durableId="28D8F2F0" w16cex:dateUtc="2023-10-17T08:48:00Z"/>
  <w16cex:commentExtensible w16cex:durableId="28D8F2FE" w16cex:dateUtc="2023-10-17T08:48:00Z"/>
  <w16cex:commentExtensible w16cex:durableId="28D8F336" w16cex:dateUtc="2023-10-17T08:49:00Z"/>
  <w16cex:commentExtensible w16cex:durableId="28D8F347" w16cex:dateUtc="2023-10-17T08:49:00Z"/>
  <w16cex:commentExtensible w16cex:durableId="28D8F366" w16cex:dateUtc="2023-10-17T08:49:00Z"/>
  <w16cex:commentExtensible w16cex:durableId="28D8F3B0" w16cex:dateUtc="2023-10-17T08:51:00Z"/>
  <w16cex:commentExtensible w16cex:durableId="28D8F3DD" w16cex:dateUtc="2023-10-17T08:51:00Z"/>
  <w16cex:commentExtensible w16cex:durableId="28D8F3FF" w16cex:dateUtc="2023-10-17T08:52:00Z"/>
  <w16cex:commentExtensible w16cex:durableId="28D8F419" w16cex:dateUtc="2023-10-17T08:52:00Z"/>
  <w16cex:commentExtensible w16cex:durableId="28D8F474" w16cex:dateUtc="2023-10-17T08:54:00Z"/>
  <w16cex:commentExtensible w16cex:durableId="28D8F4B3" w16cex:dateUtc="2023-10-17T08:5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64970B" w14:textId="77777777" w:rsidR="00F462D3" w:rsidRDefault="00F462D3">
      <w:r>
        <w:separator/>
      </w:r>
    </w:p>
  </w:endnote>
  <w:endnote w:type="continuationSeparator" w:id="0">
    <w:p w14:paraId="5CC16EF6" w14:textId="77777777" w:rsidR="00F462D3" w:rsidRDefault="00F462D3">
      <w:r>
        <w:continuationSeparator/>
      </w:r>
    </w:p>
  </w:endnote>
  <w:endnote w:type="continuationNotice" w:id="1">
    <w:p w14:paraId="15F2A76C" w14:textId="77777777" w:rsidR="00F462D3" w:rsidRDefault="00F462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altName w:val="Aria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Arial"/>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MT">
    <w:altName w:val="Arial"/>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Fb Tamlil Light">
    <w:altName w:val="Times New Roman"/>
    <w:charset w:val="00"/>
    <w:family w:val="roman"/>
    <w:pitch w:val="variable"/>
    <w:sig w:usb0="80000827" w:usb1="5000004A" w:usb2="00000000" w:usb3="00000000" w:csb0="00000021" w:csb1="00000000"/>
  </w:font>
  <w:font w:name="Gisha">
    <w:altName w:val="Arial"/>
    <w:charset w:val="00"/>
    <w:family w:val="swiss"/>
    <w:pitch w:val="variable"/>
    <w:sig w:usb0="80000807" w:usb1="40000042" w:usb2="00000000" w:usb3="00000000" w:csb0="00000021"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B3B602" w14:textId="77777777" w:rsidR="00F462D3" w:rsidRPr="009669FF" w:rsidRDefault="00F462D3" w:rsidP="009669FF">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929C8B" w14:textId="77777777" w:rsidR="00F462D3" w:rsidRPr="00C52AEF" w:rsidRDefault="00F462D3" w:rsidP="00C52AEF">
    <w:pPr>
      <w:pStyle w:val="a"/>
      <w:numPr>
        <w:ilvl w:val="0"/>
        <w:numId w:val="0"/>
      </w:numPr>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5F2B55" w14:textId="2E6E9E4C" w:rsidR="00F462D3" w:rsidRPr="009669FF" w:rsidRDefault="00F462D3" w:rsidP="009669FF">
    <w:pPr>
      <w:pStyle w:val="a"/>
      <w:numPr>
        <w:ilvl w:val="0"/>
        <w:numId w:val="0"/>
      </w:numPr>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BFD601" w14:textId="77777777" w:rsidR="00F462D3" w:rsidRPr="00C52AEF" w:rsidRDefault="00F462D3" w:rsidP="00C52AEF">
    <w:pPr>
      <w:pStyle w:val="a"/>
      <w:numPr>
        <w:ilvl w:val="0"/>
        <w:numId w:val="0"/>
      </w:numPr>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B21AC" w14:textId="77777777" w:rsidR="00F462D3" w:rsidRPr="009669FF" w:rsidRDefault="00F462D3" w:rsidP="009669FF">
    <w:pPr>
      <w:pStyle w:val="a"/>
      <w:numPr>
        <w:ilvl w:val="0"/>
        <w:numId w:val="0"/>
      </w:numPr>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FBBCCE" w14:textId="77777777" w:rsidR="00F462D3" w:rsidRPr="00C52AEF" w:rsidRDefault="00F462D3" w:rsidP="00C52AEF">
    <w:pPr>
      <w:pStyle w:val="a"/>
      <w:numPr>
        <w:ilvl w:val="0"/>
        <w:numId w:val="0"/>
      </w:numPr>
      <w:jc w:val="lef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F1C8EC" w14:textId="77777777" w:rsidR="00F462D3" w:rsidRPr="000878BA" w:rsidRDefault="00F462D3" w:rsidP="004430CE">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E8FC49" w14:textId="77777777" w:rsidR="00F462D3" w:rsidRDefault="00F462D3" w:rsidP="00387C99">
      <w:r>
        <w:separator/>
      </w:r>
    </w:p>
  </w:footnote>
  <w:footnote w:type="continuationSeparator" w:id="0">
    <w:p w14:paraId="1886019E" w14:textId="77777777" w:rsidR="00F462D3" w:rsidRDefault="00F462D3">
      <w:r>
        <w:continuationSeparator/>
      </w:r>
    </w:p>
  </w:footnote>
  <w:footnote w:type="continuationNotice" w:id="1">
    <w:p w14:paraId="4C0C3262" w14:textId="77777777" w:rsidR="00F462D3" w:rsidRDefault="00F462D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B480FD" w14:textId="77777777" w:rsidR="00F462D3" w:rsidRDefault="009D4EF3">
    <w:pPr>
      <w:pStyle w:val="aff"/>
    </w:pPr>
    <w:r>
      <w:pict w14:anchorId="208F13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7" type="#_x0000_t136" style="position:absolute;margin-left:0;margin-top:0;width:493.9pt;height:89.8pt;rotation:315;z-index:-25161113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7C54F96" w14:textId="77777777" w:rsidR="00F462D3" w:rsidRDefault="00F462D3"/>
  <w:p w14:paraId="178B19FE" w14:textId="77777777" w:rsidR="00F462D3" w:rsidRDefault="009D4EF3" w:rsidP="00654526">
    <w:r>
      <w:pict w14:anchorId="2BE30E9E">
        <v:shape id="_x0000_s2058" type="#_x0000_t136" style="position:absolute;left:0;text-align:left;margin-left:0;margin-top:0;width:493.9pt;height:89.8pt;rotation:315;z-index:-25161011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F462D3" w:rsidRPr="00C66653">
      <w:rPr>
        <w:rFonts w:hint="cs"/>
        <w:b/>
        <w:bCs/>
        <w:sz w:val="22"/>
        <w:szCs w:val="22"/>
        <w:rtl/>
      </w:rPr>
      <w:t xml:space="preserve"> </w:t>
    </w:r>
    <w:r w:rsidR="00F462D3" w:rsidRPr="00C66653">
      <w:rPr>
        <w:b/>
        <w:bCs/>
        <w:sz w:val="22"/>
        <w:szCs w:val="22"/>
        <w:rtl/>
      </w:rPr>
      <w:t>–</w:t>
    </w:r>
    <w:r w:rsidR="00F462D3" w:rsidRPr="00C66653">
      <w:rPr>
        <w:rFonts w:hint="cs"/>
        <w:b/>
        <w:bCs/>
        <w:sz w:val="22"/>
        <w:szCs w:val="22"/>
        <w:rtl/>
      </w:rPr>
      <w:t xml:space="preserve"> </w:t>
    </w:r>
  </w:p>
  <w:p w14:paraId="4E70D959" w14:textId="77777777" w:rsidR="00F462D3" w:rsidRDefault="00F462D3"/>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102173" w14:textId="77777777" w:rsidR="00F462D3" w:rsidRDefault="00F462D3" w:rsidP="004430CE">
    <w:pPr>
      <w:pStyle w:val="aff"/>
      <w:jc w:val="center"/>
    </w:pPr>
    <w:r w:rsidRPr="000878BA">
      <w:rPr>
        <w:rFonts w:ascii="David" w:hAnsi="David" w:cs="David" w:hint="cs"/>
        <w:b/>
        <w:bCs/>
        <w:rtl/>
      </w:rPr>
      <w:t xml:space="preserve">- </w:t>
    </w:r>
    <w:r w:rsidRPr="00E924D1">
      <w:rPr>
        <w:rFonts w:ascii="David" w:hAnsi="David" w:cs="David"/>
        <w:b/>
        <w:bCs/>
        <w:rtl/>
      </w:rPr>
      <w:t xml:space="preserve">בלמ"ס רגיש, לא לפרסום </w:t>
    </w:r>
    <w:r>
      <w:rPr>
        <w:rFonts w:ascii="David" w:hAnsi="David" w:cs="David" w:hint="cs"/>
        <w:b/>
        <w:bCs/>
        <w:rtl/>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DFED10" w14:textId="77777777" w:rsidR="00F462D3" w:rsidRPr="00FA348F" w:rsidRDefault="00F462D3" w:rsidP="008802D3">
    <w:pPr>
      <w:pStyle w:val="aff"/>
      <w:rPr>
        <w:rFonts w:ascii="David" w:hAnsi="David" w:cs="David"/>
      </w:rPr>
    </w:pPr>
    <w:r w:rsidRPr="00635DD5">
      <w:rPr>
        <w:rFonts w:ascii="David" w:hAnsi="David" w:cs="David"/>
        <w:rtl/>
      </w:rPr>
      <mc:AlternateContent>
        <mc:Choice Requires="wps">
          <w:drawing>
            <wp:anchor distT="45720" distB="45720" distL="114300" distR="114300" simplePos="0" relativeHeight="251714560" behindDoc="0" locked="0" layoutInCell="1" allowOverlap="1" wp14:anchorId="4C966EC1" wp14:editId="4223CA57">
              <wp:simplePos x="0" y="0"/>
              <wp:positionH relativeFrom="margin">
                <wp:posOffset>1196987</wp:posOffset>
              </wp:positionH>
              <wp:positionV relativeFrom="paragraph">
                <wp:posOffset>-246548</wp:posOffset>
              </wp:positionV>
              <wp:extent cx="2847975" cy="1404620"/>
              <wp:effectExtent l="0" t="0" r="9525" b="9525"/>
              <wp:wrapNone/>
              <wp:docPr id="2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7CB4E7FB" w14:textId="77777777" w:rsidR="00F462D3" w:rsidRPr="002C05AB" w:rsidRDefault="00F462D3" w:rsidP="008802D3">
                          <w:pPr>
                            <w:jc w:val="center"/>
                            <w:rPr>
                              <w:rFonts w:ascii="David" w:hAnsi="David" w:cs="David"/>
                              <w:b/>
                              <w:bCs/>
                              <w:sz w:val="20"/>
                              <w:szCs w:val="20"/>
                              <w:rtl/>
                            </w:rPr>
                          </w:pPr>
                          <w:r w:rsidRPr="002C05AB">
                            <w:rPr>
                              <w:rFonts w:ascii="David" w:hAnsi="David" w:cs="David"/>
                              <w:b/>
                              <w:bCs/>
                              <w:sz w:val="20"/>
                              <w:szCs w:val="20"/>
                              <w:rtl/>
                            </w:rPr>
                            <w:t>בלמ"ס</w:t>
                          </w:r>
                        </w:p>
                        <w:p w14:paraId="43347EA5" w14:textId="77777777" w:rsidR="00F462D3" w:rsidRPr="002C05AB" w:rsidRDefault="00F462D3" w:rsidP="008802D3">
                          <w:pPr>
                            <w:jc w:val="center"/>
                            <w:rPr>
                              <w:rFonts w:ascii="David" w:hAnsi="David" w:cs="David"/>
                              <w:b/>
                              <w:bCs/>
                              <w:sz w:val="20"/>
                              <w:szCs w:val="20"/>
                              <w:rtl/>
                            </w:rPr>
                          </w:pPr>
                          <w:r w:rsidRPr="002C05AB">
                            <w:rPr>
                              <w:rFonts w:ascii="David" w:hAnsi="David" w:cs="David" w:hint="cs"/>
                              <w:b/>
                              <w:bCs/>
                              <w:sz w:val="20"/>
                              <w:szCs w:val="20"/>
                              <w:rtl/>
                            </w:rPr>
                            <w:t>מכרז אבטחה</w:t>
                          </w:r>
                        </w:p>
                        <w:p w14:paraId="4FEB6086" w14:textId="7F87E02C" w:rsidR="00F462D3" w:rsidRPr="002C05AB" w:rsidRDefault="00F462D3" w:rsidP="008802D3">
                          <w:pPr>
                            <w:jc w:val="center"/>
                            <w:rPr>
                              <w:rFonts w:ascii="David" w:hAnsi="David" w:cs="David"/>
                              <w:b/>
                              <w:bCs/>
                              <w:sz w:val="20"/>
                              <w:szCs w:val="20"/>
                              <w:rtl/>
                            </w:rPr>
                          </w:pPr>
                          <w:r w:rsidRPr="002C05AB">
                            <w:rPr>
                              <w:rFonts w:ascii="David" w:hAnsi="David" w:cs="David" w:hint="cs"/>
                              <w:b/>
                              <w:bCs/>
                              <w:sz w:val="20"/>
                              <w:szCs w:val="20"/>
                              <w:rtl/>
                            </w:rPr>
                            <w:t>שלב מיון מוקדם מכרז מס' 2-</w:t>
                          </w:r>
                          <w:r>
                            <w:rPr>
                              <w:rFonts w:ascii="David" w:hAnsi="David" w:cs="David" w:hint="cs"/>
                              <w:b/>
                              <w:bCs/>
                              <w:sz w:val="20"/>
                              <w:szCs w:val="20"/>
                              <w:rtl/>
                            </w:rPr>
                            <w:t>4</w:t>
                          </w:r>
                          <w:r w:rsidRPr="002C05AB">
                            <w:rPr>
                              <w:rFonts w:ascii="David" w:hAnsi="David" w:cs="David" w:hint="cs"/>
                              <w:b/>
                              <w:bCs/>
                              <w:sz w:val="20"/>
                              <w:szCs w:val="20"/>
                              <w:rtl/>
                            </w:rPr>
                            <w:t>.2024</w:t>
                          </w:r>
                        </w:p>
                        <w:p w14:paraId="13E2D3B1" w14:textId="3A1A2467" w:rsidR="00F462D3" w:rsidRPr="002C05AB" w:rsidRDefault="00F462D3" w:rsidP="008802D3">
                          <w:pPr>
                            <w:jc w:val="center"/>
                            <w:rPr>
                              <w:rFonts w:ascii="David" w:hAnsi="David" w:cs="David"/>
                              <w:b/>
                              <w:bCs/>
                              <w:color w:val="FF0000"/>
                              <w:sz w:val="20"/>
                              <w:szCs w:val="20"/>
                            </w:rPr>
                          </w:pPr>
                          <w:r w:rsidRPr="002C05AB">
                            <w:rPr>
                              <w:rFonts w:ascii="David" w:hAnsi="David" w:cs="David" w:hint="cs"/>
                              <w:b/>
                              <w:bCs/>
                              <w:color w:val="FF0000"/>
                              <w:sz w:val="20"/>
                              <w:szCs w:val="20"/>
                              <w:rtl/>
                            </w:rPr>
                            <w:t xml:space="preserve">גרסה 1 מיום </w:t>
                          </w:r>
                          <w:r>
                            <w:rPr>
                              <w:rFonts w:ascii="David" w:hAnsi="David" w:cs="David"/>
                              <w:b/>
                              <w:bCs/>
                              <w:color w:val="FF0000"/>
                              <w:sz w:val="20"/>
                              <w:szCs w:val="20"/>
                            </w:rPr>
                            <w:t>16.04</w:t>
                          </w:r>
                          <w:r w:rsidRPr="002C05AB">
                            <w:rPr>
                              <w:rFonts w:ascii="David" w:hAnsi="David" w:cs="David"/>
                              <w:b/>
                              <w:bCs/>
                              <w:color w:val="FF0000"/>
                              <w:sz w:val="20"/>
                              <w:szCs w:val="20"/>
                            </w:rPr>
                            <w:t>.2024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C966EC1" id="_x0000_t202" coordsize="21600,21600" o:spt="202" path="m,l,21600r21600,l21600,xe">
              <v:stroke joinstyle="miter"/>
              <v:path gradientshapeok="t" o:connecttype="rect"/>
            </v:shapetype>
            <v:shape id="_x0000_s1032" type="#_x0000_t202" style="position:absolute;margin-left:94.25pt;margin-top:-19.4pt;width:224.25pt;height:110.6pt;flip:x;z-index:251714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" stroked="f">
              <v:textbox style="mso-fit-shape-to-text:t">
                <w:txbxContent>
                  <w:p w14:paraId="7CB4E7FB" w14:textId="77777777" w:rsidR="00F462D3" w:rsidRPr="002C05AB" w:rsidRDefault="00F462D3" w:rsidP="008802D3">
                    <w:pPr>
                      <w:jc w:val="center"/>
                      <w:rPr>
                        <w:rFonts w:ascii="David" w:hAnsi="David" w:cs="David"/>
                        <w:b/>
                        <w:bCs/>
                        <w:sz w:val="20"/>
                        <w:szCs w:val="20"/>
                        <w:rtl/>
                      </w:rPr>
                    </w:pPr>
                    <w:r w:rsidRPr="002C05AB">
                      <w:rPr>
                        <w:rFonts w:ascii="David" w:hAnsi="David" w:cs="David"/>
                        <w:b/>
                        <w:bCs/>
                        <w:sz w:val="20"/>
                        <w:szCs w:val="20"/>
                        <w:rtl/>
                      </w:rPr>
                      <w:t>בלמ"ס</w:t>
                    </w:r>
                  </w:p>
                  <w:p w14:paraId="43347EA5" w14:textId="77777777" w:rsidR="00F462D3" w:rsidRPr="002C05AB" w:rsidRDefault="00F462D3" w:rsidP="008802D3">
                    <w:pPr>
                      <w:jc w:val="center"/>
                      <w:rPr>
                        <w:rFonts w:ascii="David" w:hAnsi="David" w:cs="David"/>
                        <w:b/>
                        <w:bCs/>
                        <w:sz w:val="20"/>
                        <w:szCs w:val="20"/>
                        <w:rtl/>
                      </w:rPr>
                    </w:pPr>
                    <w:r w:rsidRPr="002C05AB">
                      <w:rPr>
                        <w:rFonts w:ascii="David" w:hAnsi="David" w:cs="David" w:hint="cs"/>
                        <w:b/>
                        <w:bCs/>
                        <w:sz w:val="20"/>
                        <w:szCs w:val="20"/>
                        <w:rtl/>
                      </w:rPr>
                      <w:t>מכרז אבטחה</w:t>
                    </w:r>
                  </w:p>
                  <w:p w14:paraId="4FEB6086" w14:textId="7F87E02C" w:rsidR="00F462D3" w:rsidRPr="002C05AB" w:rsidRDefault="00F462D3" w:rsidP="008802D3">
                    <w:pPr>
                      <w:jc w:val="center"/>
                      <w:rPr>
                        <w:rFonts w:ascii="David" w:hAnsi="David" w:cs="David"/>
                        <w:b/>
                        <w:bCs/>
                        <w:sz w:val="20"/>
                        <w:szCs w:val="20"/>
                        <w:rtl/>
                      </w:rPr>
                    </w:pPr>
                    <w:r w:rsidRPr="002C05AB">
                      <w:rPr>
                        <w:rFonts w:ascii="David" w:hAnsi="David" w:cs="David" w:hint="cs"/>
                        <w:b/>
                        <w:bCs/>
                        <w:sz w:val="20"/>
                        <w:szCs w:val="20"/>
                        <w:rtl/>
                      </w:rPr>
                      <w:t>שלב מיון מוקדם מכרז מס' 2-</w:t>
                    </w:r>
                    <w:r>
                      <w:rPr>
                        <w:rFonts w:ascii="David" w:hAnsi="David" w:cs="David" w:hint="cs"/>
                        <w:b/>
                        <w:bCs/>
                        <w:sz w:val="20"/>
                        <w:szCs w:val="20"/>
                        <w:rtl/>
                      </w:rPr>
                      <w:t>4</w:t>
                    </w:r>
                    <w:r w:rsidRPr="002C05AB">
                      <w:rPr>
                        <w:rFonts w:ascii="David" w:hAnsi="David" w:cs="David" w:hint="cs"/>
                        <w:b/>
                        <w:bCs/>
                        <w:sz w:val="20"/>
                        <w:szCs w:val="20"/>
                        <w:rtl/>
                      </w:rPr>
                      <w:t>.2024</w:t>
                    </w:r>
                  </w:p>
                  <w:p w14:paraId="13E2D3B1" w14:textId="3A1A2467" w:rsidR="00F462D3" w:rsidRPr="002C05AB" w:rsidRDefault="00F462D3" w:rsidP="008802D3">
                    <w:pPr>
                      <w:jc w:val="center"/>
                      <w:rPr>
                        <w:rFonts w:ascii="David" w:hAnsi="David" w:cs="David"/>
                        <w:b/>
                        <w:bCs/>
                        <w:color w:val="FF0000"/>
                        <w:sz w:val="20"/>
                        <w:szCs w:val="20"/>
                      </w:rPr>
                    </w:pPr>
                    <w:r w:rsidRPr="002C05AB">
                      <w:rPr>
                        <w:rFonts w:ascii="David" w:hAnsi="David" w:cs="David" w:hint="cs"/>
                        <w:b/>
                        <w:bCs/>
                        <w:color w:val="FF0000"/>
                        <w:sz w:val="20"/>
                        <w:szCs w:val="20"/>
                        <w:rtl/>
                      </w:rPr>
                      <w:t xml:space="preserve">גרסה 1 מיום </w:t>
                    </w:r>
                    <w:r>
                      <w:rPr>
                        <w:rFonts w:ascii="David" w:hAnsi="David" w:cs="David"/>
                        <w:b/>
                        <w:bCs/>
                        <w:color w:val="FF0000"/>
                        <w:sz w:val="20"/>
                        <w:szCs w:val="20"/>
                      </w:rPr>
                      <w:t>16.04</w:t>
                    </w:r>
                    <w:r w:rsidRPr="002C05AB">
                      <w:rPr>
                        <w:rFonts w:ascii="David" w:hAnsi="David" w:cs="David"/>
                        <w:b/>
                        <w:bCs/>
                        <w:color w:val="FF0000"/>
                        <w:sz w:val="20"/>
                        <w:szCs w:val="20"/>
                      </w:rPr>
                      <w:t>.2024</w:t>
                    </w:r>
                  </w:p>
                </w:txbxContent>
              </v:textbox>
              <w10:wrap anchorx="margin"/>
            </v:shape>
          </w:pict>
        </mc:Fallback>
      </mc:AlternateContent>
    </w:r>
    <w:r>
      <w:drawing>
        <wp:anchor distT="0" distB="0" distL="114300" distR="114300" simplePos="0" relativeHeight="251713536" behindDoc="1" locked="0" layoutInCell="1" allowOverlap="1" wp14:anchorId="7216387B" wp14:editId="5981AE75">
          <wp:simplePos x="0" y="0"/>
          <wp:positionH relativeFrom="column">
            <wp:posOffset>3950970</wp:posOffset>
          </wp:positionH>
          <wp:positionV relativeFrom="paragraph">
            <wp:posOffset>-154940</wp:posOffset>
          </wp:positionV>
          <wp:extent cx="2145030" cy="561340"/>
          <wp:effectExtent l="0" t="0" r="7620" b="0"/>
          <wp:wrapNone/>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53055" cy="563440"/>
                  </a:xfrm>
                  <a:prstGeom prst="rect">
                    <a:avLst/>
                  </a:prstGeom>
                </pic:spPr>
              </pic:pic>
            </a:graphicData>
          </a:graphic>
          <wp14:sizeRelH relativeFrom="page">
            <wp14:pctWidth>0</wp14:pctWidth>
          </wp14:sizeRelH>
          <wp14:sizeRelV relativeFrom="page">
            <wp14:pctHeight>0</wp14:pctHeight>
          </wp14:sizeRelV>
        </wp:anchor>
      </w:drawing>
    </w:r>
    <w:sdt>
      <w:sdtPr>
        <w:rPr>
          <w:rFonts w:ascii="David" w:hAnsi="David" w:cs="David"/>
          <w:rtl/>
        </w:rPr>
        <w:id w:val="892545599"/>
        <w:docPartObj>
          <w:docPartGallery w:val="Page Numbers (Top of Page)"/>
          <w:docPartUnique/>
        </w:docPartObj>
      </w:sdtPr>
      <w:sdtEnd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Pr>
            <w:rFonts w:ascii="David" w:hAnsi="David" w:cs="David"/>
          </w:rPr>
          <w:t>3</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Pr>
            <w:rFonts w:ascii="David" w:hAnsi="David" w:cs="David"/>
          </w:rPr>
          <w:t>168</w:t>
        </w:r>
        <w:r w:rsidRPr="00FA348F">
          <w:rPr>
            <w:rFonts w:ascii="David" w:hAnsi="David" w:cs="David"/>
          </w:rPr>
          <w:fldChar w:fldCharType="end"/>
        </w:r>
      </w:sdtContent>
    </w:sdt>
  </w:p>
  <w:p w14:paraId="4859F8F9" w14:textId="5F0EAE5F" w:rsidR="00F462D3" w:rsidRPr="00FA348F" w:rsidRDefault="00F462D3" w:rsidP="008802D3">
    <w:pPr>
      <w:pStyle w:val="aff"/>
      <w:jc w:val="center"/>
      <w:rPr>
        <w:rFonts w:ascii="David" w:hAnsi="David" w:cs="David"/>
      </w:rPr>
    </w:pPr>
    <w:r>
      <w:t xml:space="preserve"> </w:t>
    </w:r>
    <w:r>
      <mc:AlternateContent>
        <mc:Choice Requires="wps">
          <w:drawing>
            <wp:anchor distT="0" distB="0" distL="114300" distR="114300" simplePos="0" relativeHeight="251708416" behindDoc="0" locked="0" layoutInCell="1" allowOverlap="1" wp14:anchorId="44C0F1A4" wp14:editId="3902E8BC">
              <wp:simplePos x="0" y="0"/>
              <wp:positionH relativeFrom="column">
                <wp:posOffset>-581025</wp:posOffset>
              </wp:positionH>
              <wp:positionV relativeFrom="paragraph">
                <wp:posOffset>161925</wp:posOffset>
              </wp:positionV>
              <wp:extent cx="6659880" cy="15240"/>
              <wp:effectExtent l="0" t="19050" r="45720" b="41910"/>
              <wp:wrapNone/>
              <wp:docPr id="21"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31D279" id="Straight Connector 3" o:spid="_x0000_s1026" style="position:absolute;left:0;text-align:lef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" strokecolor="#6fc5f1" strokeweight="4p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E39B13" w14:textId="13C908AE" w:rsidR="00F462D3" w:rsidRPr="008802D3" w:rsidRDefault="00F462D3" w:rsidP="008802D3">
    <w:pPr>
      <w:pStyle w:val="aff"/>
      <w:rPr>
        <w:rFonts w:ascii="David" w:hAnsi="David" w:cs="David"/>
      </w:rPr>
    </w:pPr>
    <w:r w:rsidRPr="00635DD5">
      <w:rPr>
        <w:rFonts w:ascii="David" w:hAnsi="David" w:cs="David"/>
        <w:rtl/>
      </w:rPr>
      <mc:AlternateContent>
        <mc:Choice Requires="wps">
          <w:drawing>
            <wp:anchor distT="45720" distB="45720" distL="114300" distR="114300" simplePos="0" relativeHeight="251711488" behindDoc="0" locked="0" layoutInCell="1" allowOverlap="1" wp14:anchorId="6F2CBA9C" wp14:editId="21FFE35E">
              <wp:simplePos x="0" y="0"/>
              <wp:positionH relativeFrom="margin">
                <wp:posOffset>1196987</wp:posOffset>
              </wp:positionH>
              <wp:positionV relativeFrom="paragraph">
                <wp:posOffset>-246548</wp:posOffset>
              </wp:positionV>
              <wp:extent cx="2847975" cy="1404620"/>
              <wp:effectExtent l="0" t="0" r="9525" b="9525"/>
              <wp:wrapNone/>
              <wp:docPr id="2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6218CB85" w14:textId="77777777" w:rsidR="00F462D3" w:rsidRPr="002C05AB" w:rsidRDefault="00F462D3" w:rsidP="008802D3">
                          <w:pPr>
                            <w:jc w:val="center"/>
                            <w:rPr>
                              <w:rFonts w:ascii="David" w:hAnsi="David" w:cs="David"/>
                              <w:b/>
                              <w:bCs/>
                              <w:sz w:val="20"/>
                              <w:szCs w:val="20"/>
                              <w:rtl/>
                            </w:rPr>
                          </w:pPr>
                          <w:r w:rsidRPr="002C05AB">
                            <w:rPr>
                              <w:rFonts w:ascii="David" w:hAnsi="David" w:cs="David"/>
                              <w:b/>
                              <w:bCs/>
                              <w:sz w:val="20"/>
                              <w:szCs w:val="20"/>
                              <w:rtl/>
                            </w:rPr>
                            <w:t>בלמ"ס</w:t>
                          </w:r>
                        </w:p>
                        <w:p w14:paraId="6C448D4C" w14:textId="77777777" w:rsidR="00F462D3" w:rsidRPr="002C05AB" w:rsidRDefault="00F462D3" w:rsidP="008802D3">
                          <w:pPr>
                            <w:jc w:val="center"/>
                            <w:rPr>
                              <w:rFonts w:ascii="David" w:hAnsi="David" w:cs="David"/>
                              <w:b/>
                              <w:bCs/>
                              <w:sz w:val="20"/>
                              <w:szCs w:val="20"/>
                              <w:rtl/>
                            </w:rPr>
                          </w:pPr>
                          <w:r w:rsidRPr="002C05AB">
                            <w:rPr>
                              <w:rFonts w:ascii="David" w:hAnsi="David" w:cs="David" w:hint="cs"/>
                              <w:b/>
                              <w:bCs/>
                              <w:sz w:val="20"/>
                              <w:szCs w:val="20"/>
                              <w:rtl/>
                            </w:rPr>
                            <w:t>מכרז אבטחה</w:t>
                          </w:r>
                        </w:p>
                        <w:p w14:paraId="1CED909A" w14:textId="4A2ADD7D" w:rsidR="00F462D3" w:rsidRPr="002C05AB" w:rsidRDefault="00F462D3" w:rsidP="008802D3">
                          <w:pPr>
                            <w:jc w:val="center"/>
                            <w:rPr>
                              <w:rFonts w:ascii="David" w:hAnsi="David" w:cs="David"/>
                              <w:b/>
                              <w:bCs/>
                              <w:sz w:val="20"/>
                              <w:szCs w:val="20"/>
                              <w:rtl/>
                            </w:rPr>
                          </w:pPr>
                          <w:r w:rsidRPr="002C05AB">
                            <w:rPr>
                              <w:rFonts w:ascii="David" w:hAnsi="David" w:cs="David" w:hint="cs"/>
                              <w:b/>
                              <w:bCs/>
                              <w:sz w:val="20"/>
                              <w:szCs w:val="20"/>
                              <w:rtl/>
                            </w:rPr>
                            <w:t>שלב מיון מוקדם מכרז מס' 2-</w:t>
                          </w:r>
                          <w:r>
                            <w:rPr>
                              <w:rFonts w:ascii="David" w:hAnsi="David" w:cs="David" w:hint="cs"/>
                              <w:b/>
                              <w:bCs/>
                              <w:sz w:val="20"/>
                              <w:szCs w:val="20"/>
                              <w:rtl/>
                            </w:rPr>
                            <w:t>4</w:t>
                          </w:r>
                          <w:r w:rsidRPr="002C05AB">
                            <w:rPr>
                              <w:rFonts w:ascii="David" w:hAnsi="David" w:cs="David" w:hint="cs"/>
                              <w:b/>
                              <w:bCs/>
                              <w:sz w:val="20"/>
                              <w:szCs w:val="20"/>
                              <w:rtl/>
                            </w:rPr>
                            <w:t>.2024</w:t>
                          </w:r>
                        </w:p>
                        <w:p w14:paraId="60D11E50" w14:textId="2C9506DB" w:rsidR="00F462D3" w:rsidRPr="002C05AB" w:rsidRDefault="00F462D3" w:rsidP="008802D3">
                          <w:pPr>
                            <w:jc w:val="center"/>
                            <w:rPr>
                              <w:rFonts w:ascii="David" w:hAnsi="David" w:cs="David"/>
                              <w:b/>
                              <w:bCs/>
                              <w:color w:val="FF0000"/>
                              <w:sz w:val="20"/>
                              <w:szCs w:val="20"/>
                            </w:rPr>
                          </w:pPr>
                          <w:r w:rsidRPr="002C05AB">
                            <w:rPr>
                              <w:rFonts w:ascii="David" w:hAnsi="David" w:cs="David" w:hint="cs"/>
                              <w:b/>
                              <w:bCs/>
                              <w:color w:val="FF0000"/>
                              <w:sz w:val="20"/>
                              <w:szCs w:val="20"/>
                              <w:rtl/>
                            </w:rPr>
                            <w:t xml:space="preserve">גרסה 1 מיום </w:t>
                          </w:r>
                          <w:r>
                            <w:rPr>
                              <w:rFonts w:ascii="David" w:hAnsi="David" w:cs="David"/>
                              <w:b/>
                              <w:bCs/>
                              <w:color w:val="FF0000"/>
                              <w:sz w:val="20"/>
                              <w:szCs w:val="20"/>
                            </w:rPr>
                            <w:t>16</w:t>
                          </w:r>
                          <w:r w:rsidRPr="002C05AB">
                            <w:rPr>
                              <w:rFonts w:ascii="David" w:hAnsi="David" w:cs="David"/>
                              <w:b/>
                              <w:bCs/>
                              <w:color w:val="FF0000"/>
                              <w:sz w:val="20"/>
                              <w:szCs w:val="20"/>
                            </w:rPr>
                            <w:t>.</w:t>
                          </w:r>
                          <w:r>
                            <w:rPr>
                              <w:rFonts w:ascii="David" w:hAnsi="David" w:cs="David"/>
                              <w:b/>
                              <w:bCs/>
                              <w:color w:val="FF0000"/>
                              <w:sz w:val="20"/>
                              <w:szCs w:val="20"/>
                            </w:rPr>
                            <w:t>04</w:t>
                          </w:r>
                          <w:r w:rsidRPr="002C05AB">
                            <w:rPr>
                              <w:rFonts w:ascii="David" w:hAnsi="David" w:cs="David"/>
                              <w:b/>
                              <w:bCs/>
                              <w:color w:val="FF0000"/>
                              <w:sz w:val="20"/>
                              <w:szCs w:val="20"/>
                            </w:rPr>
                            <w:t>.2024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F2CBA9C" id="_x0000_t202" coordsize="21600,21600" o:spt="202" path="m,l,21600r21600,l21600,xe">
              <v:stroke joinstyle="miter"/>
              <v:path gradientshapeok="t" o:connecttype="rect"/>
            </v:shapetype>
            <v:shape id="_x0000_s1033" type="#_x0000_t202" style="position:absolute;margin-left:94.25pt;margin-top:-19.4pt;width:224.25pt;height:110.6pt;flip:x;z-index:2517114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" stroked="f">
              <v:textbox style="mso-fit-shape-to-text:t">
                <w:txbxContent>
                  <w:p w14:paraId="6218CB85" w14:textId="77777777" w:rsidR="00F462D3" w:rsidRPr="002C05AB" w:rsidRDefault="00F462D3" w:rsidP="008802D3">
                    <w:pPr>
                      <w:jc w:val="center"/>
                      <w:rPr>
                        <w:rFonts w:ascii="David" w:hAnsi="David" w:cs="David"/>
                        <w:b/>
                        <w:bCs/>
                        <w:sz w:val="20"/>
                        <w:szCs w:val="20"/>
                        <w:rtl/>
                      </w:rPr>
                    </w:pPr>
                    <w:r w:rsidRPr="002C05AB">
                      <w:rPr>
                        <w:rFonts w:ascii="David" w:hAnsi="David" w:cs="David"/>
                        <w:b/>
                        <w:bCs/>
                        <w:sz w:val="20"/>
                        <w:szCs w:val="20"/>
                        <w:rtl/>
                      </w:rPr>
                      <w:t>בלמ"ס</w:t>
                    </w:r>
                  </w:p>
                  <w:p w14:paraId="6C448D4C" w14:textId="77777777" w:rsidR="00F462D3" w:rsidRPr="002C05AB" w:rsidRDefault="00F462D3" w:rsidP="008802D3">
                    <w:pPr>
                      <w:jc w:val="center"/>
                      <w:rPr>
                        <w:rFonts w:ascii="David" w:hAnsi="David" w:cs="David"/>
                        <w:b/>
                        <w:bCs/>
                        <w:sz w:val="20"/>
                        <w:szCs w:val="20"/>
                        <w:rtl/>
                      </w:rPr>
                    </w:pPr>
                    <w:r w:rsidRPr="002C05AB">
                      <w:rPr>
                        <w:rFonts w:ascii="David" w:hAnsi="David" w:cs="David" w:hint="cs"/>
                        <w:b/>
                        <w:bCs/>
                        <w:sz w:val="20"/>
                        <w:szCs w:val="20"/>
                        <w:rtl/>
                      </w:rPr>
                      <w:t>מכרז אבטחה</w:t>
                    </w:r>
                  </w:p>
                  <w:p w14:paraId="1CED909A" w14:textId="4A2ADD7D" w:rsidR="00F462D3" w:rsidRPr="002C05AB" w:rsidRDefault="00F462D3" w:rsidP="008802D3">
                    <w:pPr>
                      <w:jc w:val="center"/>
                      <w:rPr>
                        <w:rFonts w:ascii="David" w:hAnsi="David" w:cs="David"/>
                        <w:b/>
                        <w:bCs/>
                        <w:sz w:val="20"/>
                        <w:szCs w:val="20"/>
                        <w:rtl/>
                      </w:rPr>
                    </w:pPr>
                    <w:r w:rsidRPr="002C05AB">
                      <w:rPr>
                        <w:rFonts w:ascii="David" w:hAnsi="David" w:cs="David" w:hint="cs"/>
                        <w:b/>
                        <w:bCs/>
                        <w:sz w:val="20"/>
                        <w:szCs w:val="20"/>
                        <w:rtl/>
                      </w:rPr>
                      <w:t>שלב מיון מוקדם מכרז מס' 2-</w:t>
                    </w:r>
                    <w:r>
                      <w:rPr>
                        <w:rFonts w:ascii="David" w:hAnsi="David" w:cs="David" w:hint="cs"/>
                        <w:b/>
                        <w:bCs/>
                        <w:sz w:val="20"/>
                        <w:szCs w:val="20"/>
                        <w:rtl/>
                      </w:rPr>
                      <w:t>4</w:t>
                    </w:r>
                    <w:r w:rsidRPr="002C05AB">
                      <w:rPr>
                        <w:rFonts w:ascii="David" w:hAnsi="David" w:cs="David" w:hint="cs"/>
                        <w:b/>
                        <w:bCs/>
                        <w:sz w:val="20"/>
                        <w:szCs w:val="20"/>
                        <w:rtl/>
                      </w:rPr>
                      <w:t>.2024</w:t>
                    </w:r>
                  </w:p>
                  <w:p w14:paraId="60D11E50" w14:textId="2C9506DB" w:rsidR="00F462D3" w:rsidRPr="002C05AB" w:rsidRDefault="00F462D3" w:rsidP="008802D3">
                    <w:pPr>
                      <w:jc w:val="center"/>
                      <w:rPr>
                        <w:rFonts w:ascii="David" w:hAnsi="David" w:cs="David"/>
                        <w:b/>
                        <w:bCs/>
                        <w:color w:val="FF0000"/>
                        <w:sz w:val="20"/>
                        <w:szCs w:val="20"/>
                      </w:rPr>
                    </w:pPr>
                    <w:r w:rsidRPr="002C05AB">
                      <w:rPr>
                        <w:rFonts w:ascii="David" w:hAnsi="David" w:cs="David" w:hint="cs"/>
                        <w:b/>
                        <w:bCs/>
                        <w:color w:val="FF0000"/>
                        <w:sz w:val="20"/>
                        <w:szCs w:val="20"/>
                        <w:rtl/>
                      </w:rPr>
                      <w:t xml:space="preserve">גרסה 1 מיום </w:t>
                    </w:r>
                    <w:r>
                      <w:rPr>
                        <w:rFonts w:ascii="David" w:hAnsi="David" w:cs="David"/>
                        <w:b/>
                        <w:bCs/>
                        <w:color w:val="FF0000"/>
                        <w:sz w:val="20"/>
                        <w:szCs w:val="20"/>
                      </w:rPr>
                      <w:t>16</w:t>
                    </w:r>
                    <w:r w:rsidRPr="002C05AB">
                      <w:rPr>
                        <w:rFonts w:ascii="David" w:hAnsi="David" w:cs="David"/>
                        <w:b/>
                        <w:bCs/>
                        <w:color w:val="FF0000"/>
                        <w:sz w:val="20"/>
                        <w:szCs w:val="20"/>
                      </w:rPr>
                      <w:t>.</w:t>
                    </w:r>
                    <w:r>
                      <w:rPr>
                        <w:rFonts w:ascii="David" w:hAnsi="David" w:cs="David"/>
                        <w:b/>
                        <w:bCs/>
                        <w:color w:val="FF0000"/>
                        <w:sz w:val="20"/>
                        <w:szCs w:val="20"/>
                      </w:rPr>
                      <w:t>04</w:t>
                    </w:r>
                    <w:r w:rsidRPr="002C05AB">
                      <w:rPr>
                        <w:rFonts w:ascii="David" w:hAnsi="David" w:cs="David"/>
                        <w:b/>
                        <w:bCs/>
                        <w:color w:val="FF0000"/>
                        <w:sz w:val="20"/>
                        <w:szCs w:val="20"/>
                      </w:rPr>
                      <w:t>.2024</w:t>
                    </w:r>
                  </w:p>
                </w:txbxContent>
              </v:textbox>
              <w10:wrap anchorx="margin"/>
            </v:shape>
          </w:pict>
        </mc:Fallback>
      </mc:AlternateContent>
    </w:r>
    <w:r>
      <w:drawing>
        <wp:anchor distT="0" distB="0" distL="114300" distR="114300" simplePos="0" relativeHeight="251710464" behindDoc="1" locked="0" layoutInCell="1" allowOverlap="1" wp14:anchorId="70C247D1" wp14:editId="6849FF61">
          <wp:simplePos x="0" y="0"/>
          <wp:positionH relativeFrom="column">
            <wp:posOffset>3950970</wp:posOffset>
          </wp:positionH>
          <wp:positionV relativeFrom="paragraph">
            <wp:posOffset>-154940</wp:posOffset>
          </wp:positionV>
          <wp:extent cx="2145030" cy="561340"/>
          <wp:effectExtent l="0" t="0" r="7620" b="0"/>
          <wp:wrapNone/>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53055" cy="563440"/>
                  </a:xfrm>
                  <a:prstGeom prst="rect">
                    <a:avLst/>
                  </a:prstGeom>
                </pic:spPr>
              </pic:pic>
            </a:graphicData>
          </a:graphic>
          <wp14:sizeRelH relativeFrom="page">
            <wp14:pctWidth>0</wp14:pctWidth>
          </wp14:sizeRelH>
          <wp14:sizeRelV relativeFrom="page">
            <wp14:pctHeight>0</wp14:pctHeight>
          </wp14:sizeRelV>
        </wp:anchor>
      </w:drawing>
    </w:r>
    <w:sdt>
      <w:sdtPr>
        <w:rPr>
          <w:rFonts w:ascii="David" w:hAnsi="David" w:cs="David"/>
          <w:rtl/>
        </w:rPr>
        <w:id w:val="-740639597"/>
        <w:docPartObj>
          <w:docPartGallery w:val="Page Numbers (Top of Page)"/>
          <w:docPartUnique/>
        </w:docPartObj>
      </w:sdtPr>
      <w:sdtEnd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Pr>
            <w:rFonts w:ascii="David" w:hAnsi="David" w:cs="David"/>
          </w:rPr>
          <w:t>3</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Pr>
            <w:rFonts w:ascii="David" w:hAnsi="David" w:cs="David"/>
          </w:rPr>
          <w:t>168</w:t>
        </w:r>
        <w:r w:rsidRPr="00FA348F">
          <w:rPr>
            <w:rFonts w:ascii="David" w:hAnsi="David" w:cs="David"/>
          </w:rPr>
          <w:fldChar w:fldCharType="end"/>
        </w:r>
      </w:sdtContent>
    </w:sdt>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880944" w14:textId="77777777" w:rsidR="00F462D3" w:rsidRDefault="009D4EF3">
    <w:pPr>
      <w:pStyle w:val="aff"/>
    </w:pPr>
    <w:r>
      <w:pict w14:anchorId="411765C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BD8446A" w14:textId="77777777" w:rsidR="00F462D3" w:rsidRDefault="00F462D3"/>
  <w:p w14:paraId="42C57C5F" w14:textId="77777777" w:rsidR="00F462D3" w:rsidRDefault="009D4EF3" w:rsidP="00654526">
    <w:r>
      <w:pict w14:anchorId="39A8D791">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F462D3" w:rsidRPr="00C66653">
      <w:rPr>
        <w:rFonts w:hint="cs"/>
        <w:b/>
        <w:bCs/>
        <w:sz w:val="22"/>
        <w:szCs w:val="22"/>
        <w:rtl/>
      </w:rPr>
      <w:t xml:space="preserve"> </w:t>
    </w:r>
    <w:r w:rsidR="00F462D3" w:rsidRPr="00C66653">
      <w:rPr>
        <w:b/>
        <w:bCs/>
        <w:sz w:val="22"/>
        <w:szCs w:val="22"/>
        <w:rtl/>
      </w:rPr>
      <w:t>–</w:t>
    </w:r>
    <w:r w:rsidR="00F462D3" w:rsidRPr="00C66653">
      <w:rPr>
        <w:rFonts w:hint="cs"/>
        <w:b/>
        <w:bCs/>
        <w:sz w:val="22"/>
        <w:szCs w:val="22"/>
        <w:rtl/>
      </w:rPr>
      <w:t xml:space="preserve"> </w:t>
    </w:r>
  </w:p>
  <w:p w14:paraId="2D413336" w14:textId="77777777" w:rsidR="00F462D3" w:rsidRDefault="00F462D3"/>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5E08F0" w14:textId="21B6410B" w:rsidR="00F462D3" w:rsidRPr="00FA348F" w:rsidRDefault="00F462D3">
    <w:pPr>
      <w:pStyle w:val="aff"/>
      <w:rPr>
        <w:rFonts w:ascii="David" w:hAnsi="David" w:cs="David"/>
      </w:rPr>
    </w:pPr>
    <w:r w:rsidRPr="00635DD5">
      <w:rPr>
        <w:rFonts w:ascii="David" w:hAnsi="David" w:cs="David"/>
        <w:rtl/>
      </w:rPr>
      <mc:AlternateContent>
        <mc:Choice Requires="wps">
          <w:drawing>
            <wp:anchor distT="45720" distB="45720" distL="114300" distR="114300" simplePos="0" relativeHeight="251688960" behindDoc="0" locked="0" layoutInCell="1" allowOverlap="1" wp14:anchorId="5BE14066" wp14:editId="78EEE243">
              <wp:simplePos x="0" y="0"/>
              <wp:positionH relativeFrom="margin">
                <wp:posOffset>1196987</wp:posOffset>
              </wp:positionH>
              <wp:positionV relativeFrom="paragraph">
                <wp:posOffset>-246548</wp:posOffset>
              </wp:positionV>
              <wp:extent cx="2847975" cy="1404620"/>
              <wp:effectExtent l="0" t="0" r="9525" b="9525"/>
              <wp:wrapNone/>
              <wp:docPr id="1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6B5BA2BF" w14:textId="7D61F469" w:rsidR="00F462D3" w:rsidRPr="002C05AB" w:rsidRDefault="00F462D3" w:rsidP="00635DD5">
                          <w:pPr>
                            <w:jc w:val="center"/>
                            <w:rPr>
                              <w:rFonts w:ascii="David" w:hAnsi="David" w:cs="David"/>
                              <w:b/>
                              <w:bCs/>
                              <w:sz w:val="20"/>
                              <w:szCs w:val="20"/>
                              <w:rtl/>
                            </w:rPr>
                          </w:pPr>
                          <w:r w:rsidRPr="002C05AB">
                            <w:rPr>
                              <w:rFonts w:ascii="David" w:hAnsi="David" w:cs="David"/>
                              <w:b/>
                              <w:bCs/>
                              <w:sz w:val="20"/>
                              <w:szCs w:val="20"/>
                              <w:rtl/>
                            </w:rPr>
                            <w:t>בלמ"ס</w:t>
                          </w:r>
                        </w:p>
                        <w:p w14:paraId="03FA33CA" w14:textId="77777777" w:rsidR="00F462D3" w:rsidRPr="002C05AB" w:rsidRDefault="00F462D3" w:rsidP="00DD4CAD">
                          <w:pPr>
                            <w:jc w:val="center"/>
                            <w:rPr>
                              <w:rFonts w:ascii="David" w:hAnsi="David" w:cs="David"/>
                              <w:b/>
                              <w:bCs/>
                              <w:sz w:val="20"/>
                              <w:szCs w:val="20"/>
                              <w:rtl/>
                            </w:rPr>
                          </w:pPr>
                          <w:r w:rsidRPr="002C05AB">
                            <w:rPr>
                              <w:rFonts w:ascii="David" w:hAnsi="David" w:cs="David" w:hint="cs"/>
                              <w:b/>
                              <w:bCs/>
                              <w:sz w:val="20"/>
                              <w:szCs w:val="20"/>
                              <w:rtl/>
                            </w:rPr>
                            <w:t>מכרז אבטחה</w:t>
                          </w:r>
                        </w:p>
                        <w:p w14:paraId="07EC432B" w14:textId="6C49D5C0" w:rsidR="00F462D3" w:rsidRPr="002C05AB" w:rsidRDefault="00F462D3" w:rsidP="00DD4CAD">
                          <w:pPr>
                            <w:jc w:val="center"/>
                            <w:rPr>
                              <w:rFonts w:ascii="David" w:hAnsi="David" w:cs="David"/>
                              <w:b/>
                              <w:bCs/>
                              <w:sz w:val="20"/>
                              <w:szCs w:val="20"/>
                              <w:rtl/>
                            </w:rPr>
                          </w:pPr>
                          <w:r w:rsidRPr="002C05AB">
                            <w:rPr>
                              <w:rFonts w:ascii="David" w:hAnsi="David" w:cs="David" w:hint="cs"/>
                              <w:b/>
                              <w:bCs/>
                              <w:sz w:val="20"/>
                              <w:szCs w:val="20"/>
                              <w:rtl/>
                            </w:rPr>
                            <w:t>שלב מיון מוקדם מכרז מס' 2-</w:t>
                          </w:r>
                          <w:r>
                            <w:rPr>
                              <w:rFonts w:ascii="David" w:hAnsi="David" w:cs="David" w:hint="cs"/>
                              <w:b/>
                              <w:bCs/>
                              <w:sz w:val="20"/>
                              <w:szCs w:val="20"/>
                              <w:rtl/>
                            </w:rPr>
                            <w:t>4</w:t>
                          </w:r>
                          <w:r w:rsidRPr="002C05AB">
                            <w:rPr>
                              <w:rFonts w:ascii="David" w:hAnsi="David" w:cs="David" w:hint="cs"/>
                              <w:b/>
                              <w:bCs/>
                              <w:sz w:val="20"/>
                              <w:szCs w:val="20"/>
                              <w:rtl/>
                            </w:rPr>
                            <w:t>.2024</w:t>
                          </w:r>
                        </w:p>
                        <w:p w14:paraId="31EA6332" w14:textId="0FF05ADB" w:rsidR="00F462D3" w:rsidRPr="002C05AB" w:rsidRDefault="00F462D3" w:rsidP="00635DD5">
                          <w:pPr>
                            <w:jc w:val="center"/>
                            <w:rPr>
                              <w:rFonts w:ascii="David" w:hAnsi="David" w:cs="David"/>
                              <w:b/>
                              <w:bCs/>
                              <w:color w:val="FF0000"/>
                              <w:sz w:val="20"/>
                              <w:szCs w:val="20"/>
                              <w:rtl/>
                            </w:rPr>
                          </w:pPr>
                          <w:r w:rsidRPr="002C05AB">
                            <w:rPr>
                              <w:rFonts w:ascii="David" w:hAnsi="David" w:cs="David" w:hint="cs"/>
                              <w:b/>
                              <w:bCs/>
                              <w:color w:val="FF0000"/>
                              <w:sz w:val="20"/>
                              <w:szCs w:val="20"/>
                              <w:rtl/>
                            </w:rPr>
                            <w:t xml:space="preserve">גרסה 1 מיום </w:t>
                          </w:r>
                          <w:r>
                            <w:rPr>
                              <w:rFonts w:ascii="David" w:hAnsi="David" w:cs="David" w:hint="cs"/>
                              <w:b/>
                              <w:bCs/>
                              <w:color w:val="FF0000"/>
                              <w:sz w:val="20"/>
                              <w:szCs w:val="20"/>
                              <w:rtl/>
                            </w:rPr>
                            <w:t>16.04.2024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BE14066" id="_x0000_t202" coordsize="21600,21600" o:spt="202" path="m,l,21600r21600,l21600,xe">
              <v:stroke joinstyle="miter"/>
              <v:path gradientshapeok="t" o:connecttype="rect"/>
            </v:shapetype>
            <v:shape id="_x0000_s1034" type="#_x0000_t202" style="position:absolute;margin-left:94.25pt;margin-top:-19.4pt;width:224.25pt;height:110.6pt;flip:x;z-index:2516889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" stroked="f">
              <v:textbox style="mso-fit-shape-to-text:t">
                <w:txbxContent>
                  <w:p w14:paraId="6B5BA2BF" w14:textId="7D61F469" w:rsidR="00F462D3" w:rsidRPr="002C05AB" w:rsidRDefault="00F462D3" w:rsidP="00635DD5">
                    <w:pPr>
                      <w:jc w:val="center"/>
                      <w:rPr>
                        <w:rFonts w:ascii="David" w:hAnsi="David" w:cs="David"/>
                        <w:b/>
                        <w:bCs/>
                        <w:sz w:val="20"/>
                        <w:szCs w:val="20"/>
                        <w:rtl/>
                      </w:rPr>
                    </w:pPr>
                    <w:r w:rsidRPr="002C05AB">
                      <w:rPr>
                        <w:rFonts w:ascii="David" w:hAnsi="David" w:cs="David"/>
                        <w:b/>
                        <w:bCs/>
                        <w:sz w:val="20"/>
                        <w:szCs w:val="20"/>
                        <w:rtl/>
                      </w:rPr>
                      <w:t>בלמ"ס</w:t>
                    </w:r>
                  </w:p>
                  <w:p w14:paraId="03FA33CA" w14:textId="77777777" w:rsidR="00F462D3" w:rsidRPr="002C05AB" w:rsidRDefault="00F462D3" w:rsidP="00DD4CAD">
                    <w:pPr>
                      <w:jc w:val="center"/>
                      <w:rPr>
                        <w:rFonts w:ascii="David" w:hAnsi="David" w:cs="David"/>
                        <w:b/>
                        <w:bCs/>
                        <w:sz w:val="20"/>
                        <w:szCs w:val="20"/>
                        <w:rtl/>
                      </w:rPr>
                    </w:pPr>
                    <w:r w:rsidRPr="002C05AB">
                      <w:rPr>
                        <w:rFonts w:ascii="David" w:hAnsi="David" w:cs="David" w:hint="cs"/>
                        <w:b/>
                        <w:bCs/>
                        <w:sz w:val="20"/>
                        <w:szCs w:val="20"/>
                        <w:rtl/>
                      </w:rPr>
                      <w:t>מכרז אבטחה</w:t>
                    </w:r>
                  </w:p>
                  <w:p w14:paraId="07EC432B" w14:textId="6C49D5C0" w:rsidR="00F462D3" w:rsidRPr="002C05AB" w:rsidRDefault="00F462D3" w:rsidP="00DD4CAD">
                    <w:pPr>
                      <w:jc w:val="center"/>
                      <w:rPr>
                        <w:rFonts w:ascii="David" w:hAnsi="David" w:cs="David"/>
                        <w:b/>
                        <w:bCs/>
                        <w:sz w:val="20"/>
                        <w:szCs w:val="20"/>
                        <w:rtl/>
                      </w:rPr>
                    </w:pPr>
                    <w:r w:rsidRPr="002C05AB">
                      <w:rPr>
                        <w:rFonts w:ascii="David" w:hAnsi="David" w:cs="David" w:hint="cs"/>
                        <w:b/>
                        <w:bCs/>
                        <w:sz w:val="20"/>
                        <w:szCs w:val="20"/>
                        <w:rtl/>
                      </w:rPr>
                      <w:t>שלב מיון מוקדם מכרז מס' 2-</w:t>
                    </w:r>
                    <w:r>
                      <w:rPr>
                        <w:rFonts w:ascii="David" w:hAnsi="David" w:cs="David" w:hint="cs"/>
                        <w:b/>
                        <w:bCs/>
                        <w:sz w:val="20"/>
                        <w:szCs w:val="20"/>
                        <w:rtl/>
                      </w:rPr>
                      <w:t>4</w:t>
                    </w:r>
                    <w:r w:rsidRPr="002C05AB">
                      <w:rPr>
                        <w:rFonts w:ascii="David" w:hAnsi="David" w:cs="David" w:hint="cs"/>
                        <w:b/>
                        <w:bCs/>
                        <w:sz w:val="20"/>
                        <w:szCs w:val="20"/>
                        <w:rtl/>
                      </w:rPr>
                      <w:t>.2024</w:t>
                    </w:r>
                  </w:p>
                  <w:p w14:paraId="31EA6332" w14:textId="0FF05ADB" w:rsidR="00F462D3" w:rsidRPr="002C05AB" w:rsidRDefault="00F462D3" w:rsidP="00635DD5">
                    <w:pPr>
                      <w:jc w:val="center"/>
                      <w:rPr>
                        <w:rFonts w:ascii="David" w:hAnsi="David" w:cs="David" w:hint="cs"/>
                        <w:b/>
                        <w:bCs/>
                        <w:color w:val="FF0000"/>
                        <w:sz w:val="20"/>
                        <w:szCs w:val="20"/>
                        <w:rtl/>
                      </w:rPr>
                    </w:pPr>
                    <w:r w:rsidRPr="002C05AB">
                      <w:rPr>
                        <w:rFonts w:ascii="David" w:hAnsi="David" w:cs="David" w:hint="cs"/>
                        <w:b/>
                        <w:bCs/>
                        <w:color w:val="FF0000"/>
                        <w:sz w:val="20"/>
                        <w:szCs w:val="20"/>
                        <w:rtl/>
                      </w:rPr>
                      <w:t xml:space="preserve">גרסה 1 מיום </w:t>
                    </w:r>
                    <w:r>
                      <w:rPr>
                        <w:rFonts w:ascii="David" w:hAnsi="David" w:cs="David" w:hint="cs"/>
                        <w:b/>
                        <w:bCs/>
                        <w:color w:val="FF0000"/>
                        <w:sz w:val="20"/>
                        <w:szCs w:val="20"/>
                        <w:rtl/>
                      </w:rPr>
                      <w:t>16.04.2024</w:t>
                    </w:r>
                  </w:p>
                </w:txbxContent>
              </v:textbox>
              <w10:wrap anchorx="margin"/>
            </v:shape>
          </w:pict>
        </mc:Fallback>
      </mc:AlternateContent>
    </w:r>
    <w:r>
      <w:drawing>
        <wp:anchor distT="0" distB="0" distL="114300" distR="114300" simplePos="0" relativeHeight="251681792" behindDoc="1" locked="0" layoutInCell="1" allowOverlap="1" wp14:anchorId="22F4FFFB" wp14:editId="56AD61CC">
          <wp:simplePos x="0" y="0"/>
          <wp:positionH relativeFrom="column">
            <wp:posOffset>3950970</wp:posOffset>
          </wp:positionH>
          <wp:positionV relativeFrom="paragraph">
            <wp:posOffset>-154940</wp:posOffset>
          </wp:positionV>
          <wp:extent cx="2145030" cy="561340"/>
          <wp:effectExtent l="0" t="0" r="7620" b="0"/>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53055" cy="563440"/>
                  </a:xfrm>
                  <a:prstGeom prst="rect">
                    <a:avLst/>
                  </a:prstGeom>
                </pic:spPr>
              </pic:pic>
            </a:graphicData>
          </a:graphic>
          <wp14:sizeRelH relativeFrom="page">
            <wp14:pctWidth>0</wp14:pctWidth>
          </wp14:sizeRelH>
          <wp14:sizeRelV relativeFrom="page">
            <wp14:pctHeight>0</wp14:pctHeight>
          </wp14:sizeRelV>
        </wp:anchor>
      </w:drawing>
    </w:r>
    <w:sdt>
      <w:sdtPr>
        <w:rPr>
          <w:rFonts w:ascii="David" w:hAnsi="David" w:cs="David"/>
          <w:rtl/>
        </w:rPr>
        <w:id w:val="1526680656"/>
        <w:docPartObj>
          <w:docPartGallery w:val="Page Numbers (Top of Page)"/>
          <w:docPartUnique/>
        </w:docPartObj>
      </w:sdtPr>
      <w:sdtEnd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sdtContent>
    </w:sdt>
  </w:p>
  <w:p w14:paraId="0989B4FC" w14:textId="77777777" w:rsidR="00F462D3" w:rsidRPr="00FA348F" w:rsidRDefault="00F462D3" w:rsidP="00FA348F">
    <w:pPr>
      <w:pStyle w:val="aff"/>
      <w:jc w:val="center"/>
      <w:rPr>
        <w:rFonts w:ascii="David" w:hAnsi="David" w:cs="David"/>
      </w:rPr>
    </w:pPr>
    <w:r>
      <mc:AlternateContent>
        <mc:Choice Requires="wps">
          <w:drawing>
            <wp:anchor distT="0" distB="0" distL="114300" distR="114300" simplePos="0" relativeHeight="251664384" behindDoc="0" locked="0" layoutInCell="1" allowOverlap="1" wp14:anchorId="67578895" wp14:editId="241FAE8C">
              <wp:simplePos x="0" y="0"/>
              <wp:positionH relativeFrom="column">
                <wp:posOffset>-581025</wp:posOffset>
              </wp:positionH>
              <wp:positionV relativeFrom="paragraph">
                <wp:posOffset>161925</wp:posOffset>
              </wp:positionV>
              <wp:extent cx="6659880" cy="15240"/>
              <wp:effectExtent l="0" t="19050" r="45720" b="41910"/>
              <wp:wrapNone/>
              <wp:docPr id="1"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0CA8FA18" id="Straight Connector 3" o:spid="_x0000_s1026" style="position:absolute;left:0;text-align:lef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" strokecolor="#6fc5f1" strokeweight="4pt"/>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15EA6F" w14:textId="1112FDDC" w:rsidR="00F462D3" w:rsidRDefault="00F462D3">
    <w:pPr>
      <w:pStyle w:val="aff"/>
    </w:pPr>
    <w:r>
      <mc:AlternateContent>
        <mc:Choice Requires="wps">
          <w:drawing>
            <wp:anchor distT="0" distB="0" distL="114300" distR="114300" simplePos="0" relativeHeight="251671552" behindDoc="1" locked="0" layoutInCell="0" allowOverlap="1" wp14:anchorId="59744F74" wp14:editId="5A5BDBFA">
              <wp:simplePos x="0" y="0"/>
              <wp:positionH relativeFrom="margin">
                <wp:align>center</wp:align>
              </wp:positionH>
              <wp:positionV relativeFrom="margin">
                <wp:align>center</wp:align>
              </wp:positionV>
              <wp:extent cx="6272530" cy="1140460"/>
              <wp:effectExtent l="0" t="1743075" r="0" b="1174115"/>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2D018CA" w14:textId="74000C0E" w:rsidR="00F462D3" w:rsidRDefault="00F462D3"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9744F74" id="_x0000_t202" coordsize="21600,21600" o:spt="202" path="m,l,21600r21600,l21600,xe">
              <v:stroke joinstyle="miter"/>
              <v:path gradientshapeok="t" o:connecttype="rect"/>
            </v:shapetype>
            <v:shape id="תיבת טקסט 5" o:spid="_x0000_s1035" type="#_x0000_t202" style="position:absolute;margin-left:0;margin-top:0;width:493.9pt;height:89.8pt;rotation:-45;z-index:-25164492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" o:allowincell="f" filled="f" stroked="f">
              <v:stroke joinstyle="round"/>
              <o:lock v:ext="edit" shapetype="t"/>
              <v:textbox style="mso-fit-shape-to-text:t">
                <w:txbxContent>
                  <w:p w14:paraId="02D018CA" w14:textId="74000C0E" w:rsidR="00F462D3" w:rsidRDefault="00F462D3"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6BCF67E8" w14:textId="77777777" w:rsidR="00F462D3" w:rsidRDefault="00F462D3"/>
  <w:p w14:paraId="0ED22958" w14:textId="7DF1CF54" w:rsidR="00F462D3" w:rsidRDefault="00F462D3" w:rsidP="00654526">
    <w:r>
      <w:rPr>
        <w:noProof/>
      </w:rPr>
      <mc:AlternateContent>
        <mc:Choice Requires="wps">
          <w:drawing>
            <wp:anchor distT="0" distB="0" distL="114300" distR="114300" simplePos="0" relativeHeight="251672576" behindDoc="1" locked="0" layoutInCell="0" allowOverlap="1" wp14:anchorId="5E18F93E" wp14:editId="41C000F7">
              <wp:simplePos x="0" y="0"/>
              <wp:positionH relativeFrom="margin">
                <wp:align>center</wp:align>
              </wp:positionH>
              <wp:positionV relativeFrom="margin">
                <wp:align>center</wp:align>
              </wp:positionV>
              <wp:extent cx="6272530" cy="1140460"/>
              <wp:effectExtent l="0" t="1743075" r="0" b="1174115"/>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CEA8D43" w14:textId="3A1358F7" w:rsidR="00F462D3" w:rsidRDefault="00F462D3"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5E18F93E" id="תיבת טקסט 3" o:spid="_x0000_s1036" type="#_x0000_t202" style="position:absolute;left:0;text-align:left;margin-left:0;margin-top:0;width:493.9pt;height:89.8pt;rotation:-45;z-index:-2516439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" o:allowincell="f" filled="f" stroked="f">
              <v:stroke joinstyle="round"/>
              <o:lock v:ext="edit" shapetype="t"/>
              <v:textbox style="mso-fit-shape-to-text:t">
                <w:txbxContent>
                  <w:p w14:paraId="1CEA8D43" w14:textId="3A1358F7" w:rsidR="00F462D3" w:rsidRDefault="00F462D3" w:rsidP="00961911">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2F88C466" w14:textId="77777777" w:rsidR="00F462D3" w:rsidRDefault="00F462D3"/>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69C24A" w14:textId="3A297A27" w:rsidR="00F462D3" w:rsidRPr="00FA348F" w:rsidRDefault="00F462D3">
    <w:pPr>
      <w:pStyle w:val="aff"/>
      <w:rPr>
        <w:rFonts w:ascii="David" w:hAnsi="David" w:cs="David"/>
      </w:rPr>
    </w:pPr>
    <w:r w:rsidRPr="00635DD5">
      <w:rPr>
        <w:rFonts w:ascii="David" w:hAnsi="David" w:cs="David"/>
        <w:rtl/>
      </w:rPr>
      <mc:AlternateContent>
        <mc:Choice Requires="wps">
          <w:drawing>
            <wp:anchor distT="45720" distB="45720" distL="114300" distR="114300" simplePos="0" relativeHeight="251716608" behindDoc="0" locked="0" layoutInCell="1" allowOverlap="1" wp14:anchorId="643FF612" wp14:editId="770797EE">
              <wp:simplePos x="0" y="0"/>
              <wp:positionH relativeFrom="margin">
                <wp:posOffset>1143060</wp:posOffset>
              </wp:positionH>
              <wp:positionV relativeFrom="paragraph">
                <wp:posOffset>-274092</wp:posOffset>
              </wp:positionV>
              <wp:extent cx="2847975" cy="1404620"/>
              <wp:effectExtent l="0" t="0" r="9525" b="9525"/>
              <wp:wrapNone/>
              <wp:docPr id="4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3DA1689F" w14:textId="77777777" w:rsidR="00F462D3" w:rsidRPr="002C05AB" w:rsidRDefault="00F462D3" w:rsidP="0067396C">
                          <w:pPr>
                            <w:jc w:val="center"/>
                            <w:rPr>
                              <w:rFonts w:ascii="David" w:hAnsi="David" w:cs="David"/>
                              <w:b/>
                              <w:bCs/>
                              <w:sz w:val="20"/>
                              <w:szCs w:val="20"/>
                              <w:rtl/>
                            </w:rPr>
                          </w:pPr>
                          <w:r w:rsidRPr="002C05AB">
                            <w:rPr>
                              <w:rFonts w:ascii="David" w:hAnsi="David" w:cs="David"/>
                              <w:b/>
                              <w:bCs/>
                              <w:sz w:val="20"/>
                              <w:szCs w:val="20"/>
                              <w:rtl/>
                            </w:rPr>
                            <w:t>בלמ"ס</w:t>
                          </w:r>
                        </w:p>
                        <w:p w14:paraId="74376ACF" w14:textId="77777777" w:rsidR="00F462D3" w:rsidRPr="002C05AB" w:rsidRDefault="00F462D3" w:rsidP="0067396C">
                          <w:pPr>
                            <w:jc w:val="center"/>
                            <w:rPr>
                              <w:rFonts w:ascii="David" w:hAnsi="David" w:cs="David"/>
                              <w:b/>
                              <w:bCs/>
                              <w:sz w:val="20"/>
                              <w:szCs w:val="20"/>
                              <w:rtl/>
                            </w:rPr>
                          </w:pPr>
                          <w:r w:rsidRPr="002C05AB">
                            <w:rPr>
                              <w:rFonts w:ascii="David" w:hAnsi="David" w:cs="David" w:hint="cs"/>
                              <w:b/>
                              <w:bCs/>
                              <w:sz w:val="20"/>
                              <w:szCs w:val="20"/>
                              <w:rtl/>
                            </w:rPr>
                            <w:t>מכרז אבטחה</w:t>
                          </w:r>
                        </w:p>
                        <w:p w14:paraId="0D09793E" w14:textId="1DDE26F2" w:rsidR="00F462D3" w:rsidRPr="002C05AB" w:rsidRDefault="00F462D3" w:rsidP="0067396C">
                          <w:pPr>
                            <w:jc w:val="center"/>
                            <w:rPr>
                              <w:rFonts w:ascii="David" w:hAnsi="David" w:cs="David"/>
                              <w:b/>
                              <w:bCs/>
                              <w:sz w:val="20"/>
                              <w:szCs w:val="20"/>
                              <w:rtl/>
                            </w:rPr>
                          </w:pPr>
                          <w:r w:rsidRPr="002C05AB">
                            <w:rPr>
                              <w:rFonts w:ascii="David" w:hAnsi="David" w:cs="David" w:hint="cs"/>
                              <w:b/>
                              <w:bCs/>
                              <w:sz w:val="20"/>
                              <w:szCs w:val="20"/>
                              <w:rtl/>
                            </w:rPr>
                            <w:t>שלב מיון מוקדם מכרז מס' 2-</w:t>
                          </w:r>
                          <w:r>
                            <w:rPr>
                              <w:rFonts w:ascii="David" w:hAnsi="David" w:cs="David" w:hint="cs"/>
                              <w:b/>
                              <w:bCs/>
                              <w:sz w:val="20"/>
                              <w:szCs w:val="20"/>
                              <w:rtl/>
                            </w:rPr>
                            <w:t>4</w:t>
                          </w:r>
                          <w:r w:rsidRPr="002C05AB">
                            <w:rPr>
                              <w:rFonts w:ascii="David" w:hAnsi="David" w:cs="David" w:hint="cs"/>
                              <w:b/>
                              <w:bCs/>
                              <w:sz w:val="20"/>
                              <w:szCs w:val="20"/>
                              <w:rtl/>
                            </w:rPr>
                            <w:t>.2024</w:t>
                          </w:r>
                        </w:p>
                        <w:p w14:paraId="3F7D04AF" w14:textId="58A15D59" w:rsidR="00F462D3" w:rsidRPr="002C05AB" w:rsidRDefault="00F462D3" w:rsidP="0067396C">
                          <w:pPr>
                            <w:jc w:val="center"/>
                            <w:rPr>
                              <w:rFonts w:ascii="David" w:hAnsi="David" w:cs="David"/>
                              <w:b/>
                              <w:bCs/>
                              <w:color w:val="FF0000"/>
                              <w:sz w:val="20"/>
                              <w:szCs w:val="20"/>
                            </w:rPr>
                          </w:pPr>
                          <w:r w:rsidRPr="002C05AB">
                            <w:rPr>
                              <w:rFonts w:ascii="David" w:hAnsi="David" w:cs="David" w:hint="cs"/>
                              <w:b/>
                              <w:bCs/>
                              <w:color w:val="FF0000"/>
                              <w:sz w:val="20"/>
                              <w:szCs w:val="20"/>
                              <w:rtl/>
                            </w:rPr>
                            <w:t xml:space="preserve">גרסה 1 מיום </w:t>
                          </w:r>
                          <w:r>
                            <w:rPr>
                              <w:rFonts w:ascii="David" w:hAnsi="David" w:cs="David" w:hint="cs"/>
                              <w:b/>
                              <w:bCs/>
                              <w:color w:val="FF0000"/>
                              <w:sz w:val="20"/>
                              <w:szCs w:val="20"/>
                              <w:rtl/>
                            </w:rPr>
                            <w:t>16.04.2024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43FF612" id="_x0000_t202" coordsize="21600,21600" o:spt="202" path="m,l,21600r21600,l21600,xe">
              <v:stroke joinstyle="miter"/>
              <v:path gradientshapeok="t" o:connecttype="rect"/>
            </v:shapetype>
            <v:shape id="_x0000_s1037" type="#_x0000_t202" style="position:absolute;margin-left:90pt;margin-top:-21.6pt;width:224.25pt;height:110.6pt;flip:x;z-index:2517166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" stroked="f">
              <v:textbox style="mso-fit-shape-to-text:t">
                <w:txbxContent>
                  <w:p w14:paraId="3DA1689F" w14:textId="77777777" w:rsidR="00F462D3" w:rsidRPr="002C05AB" w:rsidRDefault="00F462D3" w:rsidP="0067396C">
                    <w:pPr>
                      <w:jc w:val="center"/>
                      <w:rPr>
                        <w:rFonts w:ascii="David" w:hAnsi="David" w:cs="David"/>
                        <w:b/>
                        <w:bCs/>
                        <w:sz w:val="20"/>
                        <w:szCs w:val="20"/>
                        <w:rtl/>
                      </w:rPr>
                    </w:pPr>
                    <w:r w:rsidRPr="002C05AB">
                      <w:rPr>
                        <w:rFonts w:ascii="David" w:hAnsi="David" w:cs="David"/>
                        <w:b/>
                        <w:bCs/>
                        <w:sz w:val="20"/>
                        <w:szCs w:val="20"/>
                        <w:rtl/>
                      </w:rPr>
                      <w:t>בלמ"ס</w:t>
                    </w:r>
                  </w:p>
                  <w:p w14:paraId="74376ACF" w14:textId="77777777" w:rsidR="00F462D3" w:rsidRPr="002C05AB" w:rsidRDefault="00F462D3" w:rsidP="0067396C">
                    <w:pPr>
                      <w:jc w:val="center"/>
                      <w:rPr>
                        <w:rFonts w:ascii="David" w:hAnsi="David" w:cs="David"/>
                        <w:b/>
                        <w:bCs/>
                        <w:sz w:val="20"/>
                        <w:szCs w:val="20"/>
                        <w:rtl/>
                      </w:rPr>
                    </w:pPr>
                    <w:r w:rsidRPr="002C05AB">
                      <w:rPr>
                        <w:rFonts w:ascii="David" w:hAnsi="David" w:cs="David" w:hint="cs"/>
                        <w:b/>
                        <w:bCs/>
                        <w:sz w:val="20"/>
                        <w:szCs w:val="20"/>
                        <w:rtl/>
                      </w:rPr>
                      <w:t>מכרז אבטחה</w:t>
                    </w:r>
                  </w:p>
                  <w:p w14:paraId="0D09793E" w14:textId="1DDE26F2" w:rsidR="00F462D3" w:rsidRPr="002C05AB" w:rsidRDefault="00F462D3" w:rsidP="0067396C">
                    <w:pPr>
                      <w:jc w:val="center"/>
                      <w:rPr>
                        <w:rFonts w:ascii="David" w:hAnsi="David" w:cs="David"/>
                        <w:b/>
                        <w:bCs/>
                        <w:sz w:val="20"/>
                        <w:szCs w:val="20"/>
                        <w:rtl/>
                      </w:rPr>
                    </w:pPr>
                    <w:r w:rsidRPr="002C05AB">
                      <w:rPr>
                        <w:rFonts w:ascii="David" w:hAnsi="David" w:cs="David" w:hint="cs"/>
                        <w:b/>
                        <w:bCs/>
                        <w:sz w:val="20"/>
                        <w:szCs w:val="20"/>
                        <w:rtl/>
                      </w:rPr>
                      <w:t>שלב מיון מוקדם מכרז מס' 2-</w:t>
                    </w:r>
                    <w:r>
                      <w:rPr>
                        <w:rFonts w:ascii="David" w:hAnsi="David" w:cs="David" w:hint="cs"/>
                        <w:b/>
                        <w:bCs/>
                        <w:sz w:val="20"/>
                        <w:szCs w:val="20"/>
                        <w:rtl/>
                      </w:rPr>
                      <w:t>4</w:t>
                    </w:r>
                    <w:r w:rsidRPr="002C05AB">
                      <w:rPr>
                        <w:rFonts w:ascii="David" w:hAnsi="David" w:cs="David" w:hint="cs"/>
                        <w:b/>
                        <w:bCs/>
                        <w:sz w:val="20"/>
                        <w:szCs w:val="20"/>
                        <w:rtl/>
                      </w:rPr>
                      <w:t>.2024</w:t>
                    </w:r>
                  </w:p>
                  <w:p w14:paraId="3F7D04AF" w14:textId="58A15D59" w:rsidR="00F462D3" w:rsidRPr="002C05AB" w:rsidRDefault="00F462D3" w:rsidP="0067396C">
                    <w:pPr>
                      <w:jc w:val="center"/>
                      <w:rPr>
                        <w:rFonts w:ascii="David" w:hAnsi="David" w:cs="David"/>
                        <w:b/>
                        <w:bCs/>
                        <w:color w:val="FF0000"/>
                        <w:sz w:val="20"/>
                        <w:szCs w:val="20"/>
                      </w:rPr>
                    </w:pPr>
                    <w:r w:rsidRPr="002C05AB">
                      <w:rPr>
                        <w:rFonts w:ascii="David" w:hAnsi="David" w:cs="David" w:hint="cs"/>
                        <w:b/>
                        <w:bCs/>
                        <w:color w:val="FF0000"/>
                        <w:sz w:val="20"/>
                        <w:szCs w:val="20"/>
                        <w:rtl/>
                      </w:rPr>
                      <w:t xml:space="preserve">גרסה 1 מיום </w:t>
                    </w:r>
                    <w:r>
                      <w:rPr>
                        <w:rFonts w:ascii="David" w:hAnsi="David" w:cs="David" w:hint="cs"/>
                        <w:b/>
                        <w:bCs/>
                        <w:color w:val="FF0000"/>
                        <w:sz w:val="20"/>
                        <w:szCs w:val="20"/>
                        <w:rtl/>
                      </w:rPr>
                      <w:t>16.04.2024</w:t>
                    </w:r>
                  </w:p>
                </w:txbxContent>
              </v:textbox>
              <w10:wrap anchorx="margin"/>
            </v:shape>
          </w:pict>
        </mc:Fallback>
      </mc:AlternateContent>
    </w:r>
    <w:r>
      <w:drawing>
        <wp:anchor distT="0" distB="0" distL="114300" distR="114300" simplePos="0" relativeHeight="251686912" behindDoc="0" locked="0" layoutInCell="1" allowOverlap="1" wp14:anchorId="11EB74D5" wp14:editId="1F4F4C64">
          <wp:simplePos x="0" y="0"/>
          <wp:positionH relativeFrom="margin">
            <wp:posOffset>4179570</wp:posOffset>
          </wp:positionH>
          <wp:positionV relativeFrom="paragraph">
            <wp:posOffset>-126365</wp:posOffset>
          </wp:positionV>
          <wp:extent cx="1752600" cy="513715"/>
          <wp:effectExtent l="0" t="0" r="0" b="635"/>
          <wp:wrapNone/>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754204" cy="514185"/>
                  </a:xfrm>
                  <a:prstGeom prst="rect">
                    <a:avLst/>
                  </a:prstGeom>
                </pic:spPr>
              </pic:pic>
            </a:graphicData>
          </a:graphic>
          <wp14:sizeRelH relativeFrom="page">
            <wp14:pctWidth>0</wp14:pctWidth>
          </wp14:sizeRelH>
          <wp14:sizeRelV relativeFrom="page">
            <wp14:pctHeight>0</wp14:pctHeight>
          </wp14:sizeRelV>
        </wp:anchor>
      </w:drawing>
    </w:r>
    <w:r w:rsidRPr="00384A1E">
      <w:rPr>
        <w:rFonts w:ascii="David" w:hAnsi="David" w:cs="David"/>
        <w:rtl/>
      </w:rPr>
      <w:t xml:space="preserve"> </w:t>
    </w:r>
    <w:r>
      <w:rPr>
        <w:rFonts w:ascii="David" w:hAnsi="David" w:cs="David" w:hint="cs"/>
        <w:rtl/>
      </w:rPr>
      <w:t xml:space="preserve">  </w:t>
    </w:r>
    <w:sdt>
      <w:sdtPr>
        <w:rPr>
          <w:rFonts w:ascii="David" w:hAnsi="David" w:cs="David"/>
          <w:rtl/>
        </w:rPr>
        <w:id w:val="-1090769822"/>
        <w:docPartObj>
          <w:docPartGallery w:val="Page Numbers (Top of Page)"/>
          <w:docPartUnique/>
        </w:docPartObj>
      </w:sdtPr>
      <w:sdtEnd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sidRPr="00FA348F">
          <w:rPr>
            <w:rFonts w:ascii="David" w:hAnsi="David" w:cs="David"/>
            <w:rtl/>
            <w:lang w:val="he-IL"/>
          </w:rPr>
          <w:t>2</w:t>
        </w:r>
        <w:r w:rsidRPr="00FA348F">
          <w:rPr>
            <w:rFonts w:ascii="David" w:hAnsi="David" w:cs="David"/>
          </w:rPr>
          <w:fldChar w:fldCharType="end"/>
        </w:r>
      </w:sdtContent>
    </w:sdt>
  </w:p>
  <w:p w14:paraId="7C4F4AE0" w14:textId="77777777" w:rsidR="00F462D3" w:rsidRPr="00FA348F" w:rsidRDefault="00F462D3" w:rsidP="00FA348F">
    <w:pPr>
      <w:pStyle w:val="aff"/>
      <w:jc w:val="center"/>
      <w:rPr>
        <w:rFonts w:ascii="David" w:hAnsi="David" w:cs="David"/>
      </w:rPr>
    </w:pPr>
    <w:r>
      <mc:AlternateContent>
        <mc:Choice Requires="wps">
          <w:drawing>
            <wp:anchor distT="0" distB="0" distL="114300" distR="114300" simplePos="0" relativeHeight="251674624" behindDoc="0" locked="0" layoutInCell="1" allowOverlap="1" wp14:anchorId="2B818B0E" wp14:editId="23C05741">
              <wp:simplePos x="0" y="0"/>
              <wp:positionH relativeFrom="column">
                <wp:posOffset>-581025</wp:posOffset>
              </wp:positionH>
              <wp:positionV relativeFrom="paragraph">
                <wp:posOffset>161925</wp:posOffset>
              </wp:positionV>
              <wp:extent cx="6659880" cy="15240"/>
              <wp:effectExtent l="0" t="19050" r="45720" b="41910"/>
              <wp:wrapNone/>
              <wp:docPr id="2"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60F2D74A" id="Straight Connector 3" o:spid="_x0000_s1026" style="position:absolute;left:0;text-align:lef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" strokecolor="#6fc5f1" strokeweight="4pt"/>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BD24BB" w14:textId="22FE6323" w:rsidR="00F462D3" w:rsidRDefault="00F462D3">
    <w:pPr>
      <w:pStyle w:val="aff"/>
    </w:pPr>
    <w:r>
      <mc:AlternateContent>
        <mc:Choice Requires="wps">
          <w:drawing>
            <wp:anchor distT="0" distB="0" distL="114300" distR="114300" simplePos="0" relativeHeight="251666432" behindDoc="1" locked="0" layoutInCell="0" allowOverlap="1" wp14:anchorId="33D64C0E" wp14:editId="586B2F31">
              <wp:simplePos x="0" y="0"/>
              <wp:positionH relativeFrom="margin">
                <wp:align>center</wp:align>
              </wp:positionH>
              <wp:positionV relativeFrom="margin">
                <wp:align>center</wp:align>
              </wp:positionV>
              <wp:extent cx="6272530" cy="1140460"/>
              <wp:effectExtent l="0" t="1743075" r="0" b="1174115"/>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4208B1D" w14:textId="694215B9" w:rsidR="00F462D3" w:rsidRDefault="00F462D3"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33D64C0E" id="_x0000_t202" coordsize="21600,21600" o:spt="202" path="m,l,21600r21600,l21600,xe">
              <v:stroke joinstyle="miter"/>
              <v:path gradientshapeok="t" o:connecttype="rect"/>
            </v:shapetype>
            <v:shape id="תיבת טקסט 9" o:spid="_x0000_s1038" type="#_x0000_t202" style="position:absolute;margin-left:0;margin-top:0;width:493.9pt;height:89.8pt;rotation:-45;z-index:-2516500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" o:allowincell="f" filled="f" stroked="f">
              <v:stroke joinstyle="round"/>
              <o:lock v:ext="edit" shapetype="t"/>
              <v:textbox style="mso-fit-shape-to-text:t">
                <w:txbxContent>
                  <w:p w14:paraId="04208B1D" w14:textId="694215B9" w:rsidR="00842294" w:rsidRDefault="00842294"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6D36E90E" w14:textId="77777777" w:rsidR="00F462D3" w:rsidRDefault="00F462D3"/>
  <w:p w14:paraId="6E97B718" w14:textId="1358A06D" w:rsidR="00F462D3" w:rsidRDefault="00F462D3" w:rsidP="00654526">
    <w:r>
      <w:rPr>
        <w:noProof/>
      </w:rPr>
      <mc:AlternateContent>
        <mc:Choice Requires="wps">
          <w:drawing>
            <wp:anchor distT="0" distB="0" distL="114300" distR="114300" simplePos="0" relativeHeight="251667456" behindDoc="1" locked="0" layoutInCell="0" allowOverlap="1" wp14:anchorId="3F308077" wp14:editId="39F55207">
              <wp:simplePos x="0" y="0"/>
              <wp:positionH relativeFrom="margin">
                <wp:align>center</wp:align>
              </wp:positionH>
              <wp:positionV relativeFrom="margin">
                <wp:align>center</wp:align>
              </wp:positionV>
              <wp:extent cx="6272530" cy="1140460"/>
              <wp:effectExtent l="0" t="1743075" r="0" b="1174115"/>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9CD08A3" w14:textId="19631220" w:rsidR="00F462D3" w:rsidRDefault="00F462D3"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3F308077" id="תיבת טקסט 8" o:spid="_x0000_s1039"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" o:allowincell="f" filled="f" stroked="f">
              <v:stroke joinstyle="round"/>
              <o:lock v:ext="edit" shapetype="t"/>
              <v:textbox style="mso-fit-shape-to-text:t">
                <w:txbxContent>
                  <w:p w14:paraId="59CD08A3" w14:textId="19631220" w:rsidR="00842294" w:rsidRDefault="00842294" w:rsidP="00AC364D">
                    <w:pPr>
                      <w:pStyle w:val="NormalWeb"/>
                      <w:bidi/>
                      <w:spacing w:before="0" w:beforeAutospacing="0" w:after="0" w:afterAutospacing="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4D57FB0B" w14:textId="77777777" w:rsidR="00F462D3" w:rsidRDefault="00F462D3"/>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76F958" w14:textId="4DE956FA" w:rsidR="00F462D3" w:rsidRPr="00FA348F" w:rsidRDefault="00F462D3" w:rsidP="0050553C">
    <w:pPr>
      <w:pStyle w:val="aff"/>
      <w:tabs>
        <w:tab w:val="clear" w:pos="4153"/>
      </w:tabs>
      <w:ind w:left="1920"/>
      <w:rPr>
        <w:rFonts w:ascii="David" w:hAnsi="David" w:cs="David"/>
      </w:rPr>
    </w:pPr>
    <w:r w:rsidRPr="00635DD5">
      <w:rPr>
        <w:rFonts w:ascii="David" w:hAnsi="David" w:cs="David"/>
        <w:rtl/>
      </w:rPr>
      <mc:AlternateContent>
        <mc:Choice Requires="wps">
          <w:drawing>
            <wp:anchor distT="45720" distB="45720" distL="114300" distR="114300" simplePos="0" relativeHeight="251718656" behindDoc="0" locked="0" layoutInCell="1" allowOverlap="1" wp14:anchorId="0BBAA36B" wp14:editId="32EE3147">
              <wp:simplePos x="0" y="0"/>
              <wp:positionH relativeFrom="margin">
                <wp:posOffset>1096262</wp:posOffset>
              </wp:positionH>
              <wp:positionV relativeFrom="paragraph">
                <wp:posOffset>-291345</wp:posOffset>
              </wp:positionV>
              <wp:extent cx="2847975" cy="1404620"/>
              <wp:effectExtent l="0" t="0" r="9525" b="9525"/>
              <wp:wrapNone/>
              <wp:docPr id="4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04620"/>
                      </a:xfrm>
                      <a:prstGeom prst="rect">
                        <a:avLst/>
                      </a:prstGeom>
                      <a:solidFill>
                        <a:srgbClr val="FFFFFF"/>
                      </a:solidFill>
                      <a:ln w="9525">
                        <a:noFill/>
                        <a:miter lim="800000"/>
                        <a:headEnd/>
                        <a:tailEnd/>
                      </a:ln>
                    </wps:spPr>
                    <wps:txbx>
                      <w:txbxContent>
                        <w:p w14:paraId="795C8729" w14:textId="77777777" w:rsidR="00F462D3" w:rsidRPr="002C05AB" w:rsidRDefault="00F462D3" w:rsidP="0067396C">
                          <w:pPr>
                            <w:jc w:val="center"/>
                            <w:rPr>
                              <w:rFonts w:ascii="David" w:hAnsi="David" w:cs="David"/>
                              <w:b/>
                              <w:bCs/>
                              <w:sz w:val="20"/>
                              <w:szCs w:val="20"/>
                              <w:rtl/>
                            </w:rPr>
                          </w:pPr>
                          <w:r w:rsidRPr="002C05AB">
                            <w:rPr>
                              <w:rFonts w:ascii="David" w:hAnsi="David" w:cs="David"/>
                              <w:b/>
                              <w:bCs/>
                              <w:sz w:val="20"/>
                              <w:szCs w:val="20"/>
                              <w:rtl/>
                            </w:rPr>
                            <w:t>בלמ"ס</w:t>
                          </w:r>
                        </w:p>
                        <w:p w14:paraId="6DBA19EA" w14:textId="77777777" w:rsidR="00F462D3" w:rsidRPr="002C05AB" w:rsidRDefault="00F462D3" w:rsidP="0067396C">
                          <w:pPr>
                            <w:jc w:val="center"/>
                            <w:rPr>
                              <w:rFonts w:ascii="David" w:hAnsi="David" w:cs="David"/>
                              <w:b/>
                              <w:bCs/>
                              <w:sz w:val="20"/>
                              <w:szCs w:val="20"/>
                              <w:rtl/>
                            </w:rPr>
                          </w:pPr>
                          <w:r w:rsidRPr="002C05AB">
                            <w:rPr>
                              <w:rFonts w:ascii="David" w:hAnsi="David" w:cs="David" w:hint="cs"/>
                              <w:b/>
                              <w:bCs/>
                              <w:sz w:val="20"/>
                              <w:szCs w:val="20"/>
                              <w:rtl/>
                            </w:rPr>
                            <w:t>מכרז אבטחה</w:t>
                          </w:r>
                        </w:p>
                        <w:p w14:paraId="1781271D" w14:textId="148FCAE2" w:rsidR="00F462D3" w:rsidRPr="002C05AB" w:rsidRDefault="00F462D3" w:rsidP="0067396C">
                          <w:pPr>
                            <w:jc w:val="center"/>
                            <w:rPr>
                              <w:rFonts w:ascii="David" w:hAnsi="David" w:cs="David"/>
                              <w:b/>
                              <w:bCs/>
                              <w:sz w:val="20"/>
                              <w:szCs w:val="20"/>
                              <w:rtl/>
                            </w:rPr>
                          </w:pPr>
                          <w:r w:rsidRPr="002C05AB">
                            <w:rPr>
                              <w:rFonts w:ascii="David" w:hAnsi="David" w:cs="David" w:hint="cs"/>
                              <w:b/>
                              <w:bCs/>
                              <w:sz w:val="20"/>
                              <w:szCs w:val="20"/>
                              <w:rtl/>
                            </w:rPr>
                            <w:t>שלב מיון מוקדם מכרז מס' 2-</w:t>
                          </w:r>
                          <w:r>
                            <w:rPr>
                              <w:rFonts w:ascii="David" w:hAnsi="David" w:cs="David" w:hint="cs"/>
                              <w:b/>
                              <w:bCs/>
                              <w:sz w:val="20"/>
                              <w:szCs w:val="20"/>
                              <w:rtl/>
                            </w:rPr>
                            <w:t>4</w:t>
                          </w:r>
                          <w:r w:rsidRPr="002C05AB">
                            <w:rPr>
                              <w:rFonts w:ascii="David" w:hAnsi="David" w:cs="David" w:hint="cs"/>
                              <w:b/>
                              <w:bCs/>
                              <w:sz w:val="20"/>
                              <w:szCs w:val="20"/>
                              <w:rtl/>
                            </w:rPr>
                            <w:t>.2024</w:t>
                          </w:r>
                        </w:p>
                        <w:p w14:paraId="50C635D0" w14:textId="771AAC5D" w:rsidR="00F462D3" w:rsidRPr="002C05AB" w:rsidRDefault="00F462D3" w:rsidP="00F462D3">
                          <w:pPr>
                            <w:jc w:val="center"/>
                            <w:rPr>
                              <w:rFonts w:ascii="David" w:hAnsi="David" w:cs="David"/>
                              <w:b/>
                              <w:bCs/>
                              <w:color w:val="FF0000"/>
                              <w:sz w:val="20"/>
                              <w:szCs w:val="20"/>
                            </w:rPr>
                          </w:pPr>
                          <w:r w:rsidRPr="002C05AB">
                            <w:rPr>
                              <w:rFonts w:ascii="David" w:hAnsi="David" w:cs="David" w:hint="cs"/>
                              <w:b/>
                              <w:bCs/>
                              <w:color w:val="FF0000"/>
                              <w:sz w:val="20"/>
                              <w:szCs w:val="20"/>
                              <w:rtl/>
                            </w:rPr>
                            <w:t xml:space="preserve">גרסה 1 מיום </w:t>
                          </w:r>
                          <w:r>
                            <w:rPr>
                              <w:rFonts w:ascii="David" w:hAnsi="David" w:cs="David" w:hint="cs"/>
                              <w:b/>
                              <w:bCs/>
                              <w:color w:val="FF0000"/>
                              <w:sz w:val="20"/>
                              <w:szCs w:val="20"/>
                              <w:rtl/>
                            </w:rPr>
                            <w:t>16.04.2024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BBAA36B" id="_x0000_t202" coordsize="21600,21600" o:spt="202" path="m,l,21600r21600,l21600,xe">
              <v:stroke joinstyle="miter"/>
              <v:path gradientshapeok="t" o:connecttype="rect"/>
            </v:shapetype>
            <v:shape id="_x0000_s1040" type="#_x0000_t202" style="position:absolute;left:0;text-align:left;margin-left:86.3pt;margin-top:-22.95pt;width:224.25pt;height:110.6pt;flip:x;z-index:2517186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" stroked="f">
              <v:textbox style="mso-fit-shape-to-text:t">
                <w:txbxContent>
                  <w:p w14:paraId="795C8729" w14:textId="77777777" w:rsidR="00F462D3" w:rsidRPr="002C05AB" w:rsidRDefault="00F462D3" w:rsidP="0067396C">
                    <w:pPr>
                      <w:jc w:val="center"/>
                      <w:rPr>
                        <w:rFonts w:ascii="David" w:hAnsi="David" w:cs="David"/>
                        <w:b/>
                        <w:bCs/>
                        <w:sz w:val="20"/>
                        <w:szCs w:val="20"/>
                        <w:rtl/>
                      </w:rPr>
                    </w:pPr>
                    <w:r w:rsidRPr="002C05AB">
                      <w:rPr>
                        <w:rFonts w:ascii="David" w:hAnsi="David" w:cs="David"/>
                        <w:b/>
                        <w:bCs/>
                        <w:sz w:val="20"/>
                        <w:szCs w:val="20"/>
                        <w:rtl/>
                      </w:rPr>
                      <w:t>בלמ"ס</w:t>
                    </w:r>
                  </w:p>
                  <w:p w14:paraId="6DBA19EA" w14:textId="77777777" w:rsidR="00F462D3" w:rsidRPr="002C05AB" w:rsidRDefault="00F462D3" w:rsidP="0067396C">
                    <w:pPr>
                      <w:jc w:val="center"/>
                      <w:rPr>
                        <w:rFonts w:ascii="David" w:hAnsi="David" w:cs="David"/>
                        <w:b/>
                        <w:bCs/>
                        <w:sz w:val="20"/>
                        <w:szCs w:val="20"/>
                        <w:rtl/>
                      </w:rPr>
                    </w:pPr>
                    <w:r w:rsidRPr="002C05AB">
                      <w:rPr>
                        <w:rFonts w:ascii="David" w:hAnsi="David" w:cs="David" w:hint="cs"/>
                        <w:b/>
                        <w:bCs/>
                        <w:sz w:val="20"/>
                        <w:szCs w:val="20"/>
                        <w:rtl/>
                      </w:rPr>
                      <w:t>מכרז אבטחה</w:t>
                    </w:r>
                  </w:p>
                  <w:p w14:paraId="1781271D" w14:textId="148FCAE2" w:rsidR="00F462D3" w:rsidRPr="002C05AB" w:rsidRDefault="00F462D3" w:rsidP="0067396C">
                    <w:pPr>
                      <w:jc w:val="center"/>
                      <w:rPr>
                        <w:rFonts w:ascii="David" w:hAnsi="David" w:cs="David"/>
                        <w:b/>
                        <w:bCs/>
                        <w:sz w:val="20"/>
                        <w:szCs w:val="20"/>
                        <w:rtl/>
                      </w:rPr>
                    </w:pPr>
                    <w:r w:rsidRPr="002C05AB">
                      <w:rPr>
                        <w:rFonts w:ascii="David" w:hAnsi="David" w:cs="David" w:hint="cs"/>
                        <w:b/>
                        <w:bCs/>
                        <w:sz w:val="20"/>
                        <w:szCs w:val="20"/>
                        <w:rtl/>
                      </w:rPr>
                      <w:t>שלב מיון מוקדם מכרז מס' 2-</w:t>
                    </w:r>
                    <w:r>
                      <w:rPr>
                        <w:rFonts w:ascii="David" w:hAnsi="David" w:cs="David" w:hint="cs"/>
                        <w:b/>
                        <w:bCs/>
                        <w:sz w:val="20"/>
                        <w:szCs w:val="20"/>
                        <w:rtl/>
                      </w:rPr>
                      <w:t>4</w:t>
                    </w:r>
                    <w:r w:rsidRPr="002C05AB">
                      <w:rPr>
                        <w:rFonts w:ascii="David" w:hAnsi="David" w:cs="David" w:hint="cs"/>
                        <w:b/>
                        <w:bCs/>
                        <w:sz w:val="20"/>
                        <w:szCs w:val="20"/>
                        <w:rtl/>
                      </w:rPr>
                      <w:t>.2024</w:t>
                    </w:r>
                  </w:p>
                  <w:p w14:paraId="50C635D0" w14:textId="771AAC5D" w:rsidR="00F462D3" w:rsidRPr="002C05AB" w:rsidRDefault="00F462D3" w:rsidP="00F462D3">
                    <w:pPr>
                      <w:jc w:val="center"/>
                      <w:rPr>
                        <w:rFonts w:ascii="David" w:hAnsi="David" w:cs="David"/>
                        <w:b/>
                        <w:bCs/>
                        <w:color w:val="FF0000"/>
                        <w:sz w:val="20"/>
                        <w:szCs w:val="20"/>
                      </w:rPr>
                    </w:pPr>
                    <w:r w:rsidRPr="002C05AB">
                      <w:rPr>
                        <w:rFonts w:ascii="David" w:hAnsi="David" w:cs="David" w:hint="cs"/>
                        <w:b/>
                        <w:bCs/>
                        <w:color w:val="FF0000"/>
                        <w:sz w:val="20"/>
                        <w:szCs w:val="20"/>
                        <w:rtl/>
                      </w:rPr>
                      <w:t xml:space="preserve">גרסה 1 מיום </w:t>
                    </w:r>
                    <w:r>
                      <w:rPr>
                        <w:rFonts w:ascii="David" w:hAnsi="David" w:cs="David" w:hint="cs"/>
                        <w:b/>
                        <w:bCs/>
                        <w:color w:val="FF0000"/>
                        <w:sz w:val="20"/>
                        <w:szCs w:val="20"/>
                        <w:rtl/>
                      </w:rPr>
                      <w:t>16.04.2024</w:t>
                    </w:r>
                  </w:p>
                </w:txbxContent>
              </v:textbox>
              <w10:wrap anchorx="margin"/>
            </v:shape>
          </w:pict>
        </mc:Fallback>
      </mc:AlternateContent>
    </w:r>
    <w:r>
      <w:drawing>
        <wp:anchor distT="0" distB="0" distL="114300" distR="114300" simplePos="0" relativeHeight="251695104" behindDoc="0" locked="0" layoutInCell="1" allowOverlap="1" wp14:anchorId="06A7F541" wp14:editId="6436F3A5">
          <wp:simplePos x="0" y="0"/>
          <wp:positionH relativeFrom="margin">
            <wp:posOffset>4394835</wp:posOffset>
          </wp:positionH>
          <wp:positionV relativeFrom="paragraph">
            <wp:posOffset>-143510</wp:posOffset>
          </wp:positionV>
          <wp:extent cx="1579880" cy="513715"/>
          <wp:effectExtent l="0" t="0" r="1270" b="635"/>
          <wp:wrapNone/>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579880" cy="513715"/>
                  </a:xfrm>
                  <a:prstGeom prst="rect">
                    <a:avLst/>
                  </a:prstGeom>
                </pic:spPr>
              </pic:pic>
            </a:graphicData>
          </a:graphic>
          <wp14:sizeRelH relativeFrom="page">
            <wp14:pctWidth>0</wp14:pctWidth>
          </wp14:sizeRelH>
          <wp14:sizeRelV relativeFrom="page">
            <wp14:pctHeight>0</wp14:pctHeight>
          </wp14:sizeRelV>
        </wp:anchor>
      </w:drawing>
    </w:r>
    <w:sdt>
      <w:sdtPr>
        <w:rPr>
          <w:rFonts w:ascii="David" w:hAnsi="David" w:cs="David"/>
          <w:rtl/>
        </w:rPr>
        <w:id w:val="449287081"/>
        <w:docPartObj>
          <w:docPartGallery w:val="Page Numbers (Top of Page)"/>
          <w:docPartUnique/>
        </w:docPartObj>
      </w:sdtPr>
      <w:sdtEndPr/>
      <w:sdtContent>
        <w:r w:rsidRPr="00FA348F">
          <w:rPr>
            <w:rFonts w:ascii="David" w:hAnsi="David" w:cs="David"/>
            <w:rtl/>
            <w:lang w:val="he-IL"/>
          </w:rPr>
          <w:t xml:space="preserve">עמוד </w:t>
        </w:r>
        <w:r w:rsidRPr="00FA348F">
          <w:rPr>
            <w:rFonts w:ascii="David" w:hAnsi="David" w:cs="David"/>
          </w:rPr>
          <w:fldChar w:fldCharType="begin"/>
        </w:r>
        <w:r w:rsidRPr="00FA348F">
          <w:rPr>
            <w:rFonts w:ascii="David" w:hAnsi="David" w:cs="David"/>
          </w:rPr>
          <w:instrText>PAGE</w:instrText>
        </w:r>
        <w:r w:rsidRPr="00FA348F">
          <w:rPr>
            <w:rFonts w:ascii="David" w:hAnsi="David" w:cs="David"/>
          </w:rPr>
          <w:fldChar w:fldCharType="separate"/>
        </w:r>
        <w:r>
          <w:rPr>
            <w:rFonts w:ascii="David" w:hAnsi="David" w:cs="David"/>
          </w:rPr>
          <w:t>2</w:t>
        </w:r>
        <w:r w:rsidRPr="00FA348F">
          <w:rPr>
            <w:rFonts w:ascii="David" w:hAnsi="David" w:cs="David"/>
          </w:rPr>
          <w:fldChar w:fldCharType="end"/>
        </w:r>
        <w:r w:rsidRPr="00FA348F">
          <w:rPr>
            <w:rFonts w:ascii="David" w:hAnsi="David" w:cs="David"/>
            <w:rtl/>
            <w:lang w:val="he-IL"/>
          </w:rPr>
          <w:t xml:space="preserve"> מתוך </w:t>
        </w:r>
        <w:r w:rsidRPr="00FA348F">
          <w:rPr>
            <w:rFonts w:ascii="David" w:hAnsi="David" w:cs="David"/>
          </w:rPr>
          <w:fldChar w:fldCharType="begin"/>
        </w:r>
        <w:r w:rsidRPr="00FA348F">
          <w:rPr>
            <w:rFonts w:ascii="David" w:hAnsi="David" w:cs="David"/>
          </w:rPr>
          <w:instrText>NUMPAGES</w:instrText>
        </w:r>
        <w:r w:rsidRPr="00FA348F">
          <w:rPr>
            <w:rFonts w:ascii="David" w:hAnsi="David" w:cs="David"/>
          </w:rPr>
          <w:fldChar w:fldCharType="separate"/>
        </w:r>
        <w:r>
          <w:rPr>
            <w:rFonts w:ascii="David" w:hAnsi="David" w:cs="David"/>
          </w:rPr>
          <w:t>40</w:t>
        </w:r>
        <w:r w:rsidRPr="00FA348F">
          <w:rPr>
            <w:rFonts w:ascii="David" w:hAnsi="David" w:cs="David"/>
          </w:rPr>
          <w:fldChar w:fldCharType="end"/>
        </w:r>
        <w:r>
          <w:rPr>
            <w:rFonts w:ascii="David" w:hAnsi="David" w:cs="David" w:hint="cs"/>
            <w:rtl/>
            <w:lang w:val="he-IL"/>
          </w:rPr>
          <w:t xml:space="preserve"> </w:t>
        </w:r>
      </w:sdtContent>
    </w:sdt>
  </w:p>
  <w:p w14:paraId="4B4865C8" w14:textId="77777777" w:rsidR="00F462D3" w:rsidRPr="00FA348F" w:rsidRDefault="00F462D3" w:rsidP="00FA348F">
    <w:pPr>
      <w:pStyle w:val="aff"/>
      <w:jc w:val="center"/>
      <w:rPr>
        <w:rFonts w:ascii="David" w:hAnsi="David" w:cs="David"/>
      </w:rPr>
    </w:pPr>
    <w:r>
      <mc:AlternateContent>
        <mc:Choice Requires="wps">
          <w:drawing>
            <wp:anchor distT="0" distB="0" distL="114300" distR="114300" simplePos="0" relativeHeight="251669504" behindDoc="0" locked="0" layoutInCell="1" allowOverlap="1" wp14:anchorId="4F645C22" wp14:editId="582F60F6">
              <wp:simplePos x="0" y="0"/>
              <wp:positionH relativeFrom="column">
                <wp:posOffset>-581025</wp:posOffset>
              </wp:positionH>
              <wp:positionV relativeFrom="paragraph">
                <wp:posOffset>161925</wp:posOffset>
              </wp:positionV>
              <wp:extent cx="6659880" cy="15240"/>
              <wp:effectExtent l="0" t="19050" r="45720" b="41910"/>
              <wp:wrapNone/>
              <wp:docPr id="6" name="Straight Connector 3"/>
              <wp:cNvGraphicFramePr/>
              <a:graphic xmlns:a="http://schemas.openxmlformats.org/drawingml/2006/main">
                <a:graphicData uri="http://schemas.microsoft.com/office/word/2010/wordprocessingShape">
                  <wps:wsp>
                    <wps:cNvCnPr/>
                    <wps:spPr>
                      <a:xfrm>
                        <a:off x="0" y="0"/>
                        <a:ext cx="6659880" cy="15240"/>
                      </a:xfrm>
                      <a:prstGeom prst="line">
                        <a:avLst/>
                      </a:prstGeom>
                      <a:ln w="50800">
                        <a:solidFill>
                          <a:srgbClr val="6FC5F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4C6F7C32" id="Straight Connector 3"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2.75pt" to="478.6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" strokecolor="#6fc5f1" strokeweight="4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7204D1"/>
    <w:multiLevelType w:val="multilevel"/>
    <w:tmpl w:val="0409001F"/>
    <w:lvl w:ilvl="0">
      <w:start w:val="1"/>
      <w:numFmt w:val="decimal"/>
      <w:lvlText w:val="%1."/>
      <w:lvlJc w:val="left"/>
      <w:pPr>
        <w:ind w:left="360" w:hanging="360"/>
      </w:pPr>
      <w:rPr>
        <w:rFonts w:hint="default"/>
        <w:b w:val="0"/>
        <w:bCs w:val="0"/>
        <w:sz w:val="28"/>
        <w:szCs w:val="28"/>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F34E4B"/>
    <w:multiLevelType w:val="hybridMultilevel"/>
    <w:tmpl w:val="8CC86C58"/>
    <w:lvl w:ilvl="0" w:tplc="C5BE7BC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2173916"/>
    <w:multiLevelType w:val="hybridMultilevel"/>
    <w:tmpl w:val="8A3CB480"/>
    <w:lvl w:ilvl="0" w:tplc="9896386C">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15:restartNumberingAfterBreak="0">
    <w:nsid w:val="125A3D73"/>
    <w:multiLevelType w:val="multilevel"/>
    <w:tmpl w:val="70666798"/>
    <w:lvl w:ilvl="0">
      <w:start w:val="1"/>
      <w:numFmt w:val="decimal"/>
      <w:lvlText w:val="%1."/>
      <w:lvlJc w:val="left"/>
      <w:pPr>
        <w:ind w:left="360" w:hanging="360"/>
      </w:pPr>
      <w:rPr>
        <w:rFonts w:hint="default"/>
        <w:b w:val="0"/>
        <w:bCs w:val="0"/>
        <w:sz w:val="28"/>
        <w:szCs w:val="28"/>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6E329CB"/>
    <w:multiLevelType w:val="multilevel"/>
    <w:tmpl w:val="3BFA79C2"/>
    <w:lvl w:ilvl="0">
      <w:start w:val="1"/>
      <w:numFmt w:val="decimal"/>
      <w:lvlText w:val="%1."/>
      <w:lvlJc w:val="left"/>
      <w:pPr>
        <w:ind w:left="360" w:hanging="360"/>
      </w:pPr>
      <w:rPr>
        <w:rFonts w:hint="default"/>
        <w:lang w:bidi="he-IL"/>
      </w:rPr>
    </w:lvl>
    <w:lvl w:ilvl="1">
      <w:start w:val="1"/>
      <w:numFmt w:val="decimal"/>
      <w:suff w:val="space"/>
      <w:lvlText w:val="%1.%2."/>
      <w:lvlJc w:val="left"/>
      <w:pPr>
        <w:ind w:left="857" w:hanging="432"/>
      </w:pPr>
      <w:rPr>
        <w:rFonts w:hint="default"/>
        <w:b w:val="0"/>
        <w:bCs w:val="0"/>
        <w:sz w:val="24"/>
        <w:szCs w:val="24"/>
      </w:rPr>
    </w:lvl>
    <w:lvl w:ilvl="2">
      <w:start w:val="1"/>
      <w:numFmt w:val="decimal"/>
      <w:suff w:val="space"/>
      <w:lvlText w:val="%1.%2.%3."/>
      <w:lvlJc w:val="left"/>
      <w:pPr>
        <w:ind w:left="1224" w:hanging="504"/>
      </w:pPr>
      <w:rPr>
        <w:rFonts w:hint="default"/>
        <w:sz w:val="24"/>
        <w:szCs w:val="24"/>
        <w:lang w:bidi="he-IL"/>
      </w:rPr>
    </w:lvl>
    <w:lvl w:ilvl="3">
      <w:start w:val="1"/>
      <w:numFmt w:val="decimal"/>
      <w:lvlText w:val="%1.%2.%3.%4."/>
      <w:lvlJc w:val="left"/>
      <w:pPr>
        <w:ind w:left="192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7DE4B65"/>
    <w:multiLevelType w:val="singleLevel"/>
    <w:tmpl w:val="59AEEEB2"/>
    <w:lvl w:ilvl="0">
      <w:start w:val="1"/>
      <w:numFmt w:val="decimal"/>
      <w:pStyle w:val="a3"/>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EF668EE"/>
    <w:multiLevelType w:val="multilevel"/>
    <w:tmpl w:val="54A0F12C"/>
    <w:lvl w:ilvl="0">
      <w:start w:val="1"/>
      <w:numFmt w:val="decimal"/>
      <w:pStyle w:val="1-"/>
      <w:lvlText w:val="%1."/>
      <w:lvlJc w:val="left"/>
      <w:pPr>
        <w:ind w:left="740" w:hanging="380"/>
      </w:pPr>
      <w:rPr>
        <w:sz w:val="24"/>
        <w:szCs w:val="24"/>
        <w:lang w:val="en-US"/>
      </w:rPr>
    </w:lvl>
    <w:lvl w:ilvl="1">
      <w:start w:val="1"/>
      <w:numFmt w:val="decimal"/>
      <w:pStyle w:val="2-"/>
      <w:isLgl/>
      <w:lvlText w:val="%1.%2."/>
      <w:lvlJc w:val="left"/>
      <w:pPr>
        <w:ind w:left="1080" w:hanging="720"/>
      </w:pPr>
      <w:rPr>
        <w:b w:val="0"/>
        <w:bCs w:val="0"/>
        <w:sz w:val="24"/>
        <w:szCs w:val="24"/>
      </w:rPr>
    </w:lvl>
    <w:lvl w:ilvl="2">
      <w:start w:val="1"/>
      <w:numFmt w:val="decimal"/>
      <w:pStyle w:val="3-"/>
      <w:isLgl/>
      <w:lvlText w:val="%1.%2.%3."/>
      <w:lvlJc w:val="left"/>
      <w:pPr>
        <w:ind w:left="108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b w:val="0"/>
        <w:bCs w:val="0"/>
      </w:rPr>
    </w:lvl>
    <w:lvl w:ilvl="6">
      <w:start w:val="1"/>
      <w:numFmt w:val="decimal"/>
      <w:pStyle w:val="7-"/>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7687CC3"/>
    <w:multiLevelType w:val="multilevel"/>
    <w:tmpl w:val="4CB64292"/>
    <w:lvl w:ilvl="0">
      <w:start w:val="2"/>
      <w:numFmt w:val="decimal"/>
      <w:pStyle w:val="a4"/>
      <w:lvlText w:val="%1."/>
      <w:lvlJc w:val="left"/>
      <w:pPr>
        <w:ind w:left="720" w:hanging="720"/>
      </w:pPr>
      <w:rPr>
        <w:rFonts w:hint="default"/>
      </w:rPr>
    </w:lvl>
    <w:lvl w:ilvl="1">
      <w:start w:val="5"/>
      <w:numFmt w:val="decimal"/>
      <w:lvlText w:val="%1.%2."/>
      <w:lvlJc w:val="left"/>
      <w:pPr>
        <w:ind w:left="1645" w:hanging="720"/>
      </w:pPr>
      <w:rPr>
        <w:rFonts w:hint="default"/>
      </w:rPr>
    </w:lvl>
    <w:lvl w:ilvl="2">
      <w:start w:val="1"/>
      <w:numFmt w:val="decimal"/>
      <w:lvlText w:val="%1.%2.%3."/>
      <w:lvlJc w:val="left"/>
      <w:pPr>
        <w:ind w:left="2570" w:hanging="720"/>
      </w:pPr>
      <w:rPr>
        <w:rFonts w:hint="default"/>
      </w:rPr>
    </w:lvl>
    <w:lvl w:ilvl="3">
      <w:start w:val="1"/>
      <w:numFmt w:val="decimal"/>
      <w:lvlText w:val="%1.%2.%3.%4."/>
      <w:lvlJc w:val="left"/>
      <w:pPr>
        <w:ind w:left="3495" w:hanging="720"/>
      </w:pPr>
      <w:rPr>
        <w:rFonts w:hint="default"/>
      </w:rPr>
    </w:lvl>
    <w:lvl w:ilvl="4">
      <w:start w:val="1"/>
      <w:numFmt w:val="decimal"/>
      <w:lvlText w:val="%1.%2.%3.%4.%5."/>
      <w:lvlJc w:val="left"/>
      <w:pPr>
        <w:ind w:left="4780" w:hanging="1080"/>
      </w:pPr>
      <w:rPr>
        <w:rFonts w:hint="default"/>
      </w:rPr>
    </w:lvl>
    <w:lvl w:ilvl="5">
      <w:start w:val="1"/>
      <w:numFmt w:val="decimal"/>
      <w:lvlText w:val="%1.%2.%3.%4.%5.%6."/>
      <w:lvlJc w:val="left"/>
      <w:pPr>
        <w:ind w:left="5705" w:hanging="1080"/>
      </w:pPr>
      <w:rPr>
        <w:rFonts w:hint="default"/>
      </w:rPr>
    </w:lvl>
    <w:lvl w:ilvl="6">
      <w:start w:val="1"/>
      <w:numFmt w:val="decimal"/>
      <w:lvlText w:val="%1.%2.%3.%4.%5.%6.%7."/>
      <w:lvlJc w:val="left"/>
      <w:pPr>
        <w:ind w:left="6990" w:hanging="1440"/>
      </w:pPr>
      <w:rPr>
        <w:rFonts w:hint="default"/>
      </w:rPr>
    </w:lvl>
    <w:lvl w:ilvl="7">
      <w:start w:val="1"/>
      <w:numFmt w:val="decimal"/>
      <w:lvlText w:val="%1.%2.%3.%4.%5.%6.%7.%8."/>
      <w:lvlJc w:val="left"/>
      <w:pPr>
        <w:ind w:left="7915" w:hanging="1440"/>
      </w:pPr>
      <w:rPr>
        <w:rFonts w:hint="default"/>
      </w:rPr>
    </w:lvl>
    <w:lvl w:ilvl="8">
      <w:start w:val="1"/>
      <w:numFmt w:val="decimal"/>
      <w:lvlText w:val="%1.%2.%3.%4.%5.%6.%7.%8.%9."/>
      <w:lvlJc w:val="left"/>
      <w:pPr>
        <w:ind w:left="9200"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A083355"/>
    <w:multiLevelType w:val="hybridMultilevel"/>
    <w:tmpl w:val="13C6F47E"/>
    <w:lvl w:ilvl="0" w:tplc="0409000B">
      <w:start w:val="1"/>
      <w:numFmt w:val="bullet"/>
      <w:lvlText w:val=""/>
      <w:lvlJc w:val="left"/>
      <w:pPr>
        <w:ind w:left="1500" w:hanging="360"/>
      </w:pPr>
      <w:rPr>
        <w:rFonts w:ascii="Wingdings" w:hAnsi="Wingdings"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1" w15:restartNumberingAfterBreak="0">
    <w:nsid w:val="2B617256"/>
    <w:multiLevelType w:val="singleLevel"/>
    <w:tmpl w:val="DB5C0786"/>
    <w:lvl w:ilvl="0">
      <w:numFmt w:val="chosung"/>
      <w:pStyle w:val="a5"/>
      <w:lvlText w:val="-"/>
      <w:lvlJc w:val="left"/>
      <w:pPr>
        <w:tabs>
          <w:tab w:val="num" w:pos="700"/>
        </w:tabs>
        <w:ind w:left="624" w:right="624" w:hanging="284"/>
      </w:pPr>
      <w:rPr>
        <w:rFonts w:hint="default"/>
      </w:rPr>
    </w:lvl>
  </w:abstractNum>
  <w:abstractNum w:abstractNumId="32" w15:restartNumberingAfterBreak="0">
    <w:nsid w:val="2E0533DF"/>
    <w:multiLevelType w:val="multilevel"/>
    <w:tmpl w:val="47029768"/>
    <w:lvl w:ilvl="0">
      <w:start w:val="1"/>
      <w:numFmt w:val="decimal"/>
      <w:lvlText w:val="%1."/>
      <w:lvlJc w:val="left"/>
      <w:pPr>
        <w:ind w:left="360" w:hanging="360"/>
      </w:pPr>
      <w:rPr>
        <w:rFonts w:hint="default"/>
        <w:lang w:bidi="he-IL"/>
      </w:rPr>
    </w:lvl>
    <w:lvl w:ilvl="1">
      <w:start w:val="1"/>
      <w:numFmt w:val="hebrew1"/>
      <w:lvlText w:val="%2."/>
      <w:lvlJc w:val="center"/>
      <w:pPr>
        <w:ind w:left="857" w:hanging="432"/>
      </w:pPr>
      <w:rPr>
        <w:rFonts w:hint="default"/>
        <w:b w:val="0"/>
        <w:bCs w:val="0"/>
        <w:sz w:val="24"/>
        <w:szCs w:val="24"/>
      </w:rPr>
    </w:lvl>
    <w:lvl w:ilvl="2">
      <w:start w:val="1"/>
      <w:numFmt w:val="decimal"/>
      <w:suff w:val="space"/>
      <w:lvlText w:val="%1.%2.%3."/>
      <w:lvlJc w:val="left"/>
      <w:pPr>
        <w:ind w:left="1224" w:hanging="504"/>
      </w:pPr>
      <w:rPr>
        <w:rFonts w:hint="default"/>
        <w:sz w:val="24"/>
        <w:szCs w:val="24"/>
        <w:lang w:bidi="he-IL"/>
      </w:rPr>
    </w:lvl>
    <w:lvl w:ilvl="3">
      <w:start w:val="1"/>
      <w:numFmt w:val="decimal"/>
      <w:lvlText w:val="%1.%2.%3.%4."/>
      <w:lvlJc w:val="left"/>
      <w:pPr>
        <w:ind w:left="192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E081E28"/>
    <w:multiLevelType w:val="multilevel"/>
    <w:tmpl w:val="F4B690CC"/>
    <w:lvl w:ilvl="0">
      <w:start w:val="1"/>
      <w:numFmt w:val="decimal"/>
      <w:pStyle w:val="a6"/>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9B3DFB"/>
    <w:multiLevelType w:val="hybridMultilevel"/>
    <w:tmpl w:val="033EDEDA"/>
    <w:lvl w:ilvl="0" w:tplc="DE22447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4D24CF40">
      <w:start w:val="1"/>
      <w:numFmt w:val="hebrew1"/>
      <w:pStyle w:val="a7"/>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3938A4B0"/>
    <w:lvl w:ilvl="0">
      <w:start w:val="1"/>
      <w:numFmt w:val="decimal"/>
      <w:lvlRestart w:val="0"/>
      <w:pStyle w:val="-1"/>
      <w:lvlText w:val="%1."/>
      <w:lvlJc w:val="left"/>
      <w:pPr>
        <w:tabs>
          <w:tab w:val="num" w:pos="397"/>
        </w:tabs>
        <w:ind w:left="397" w:hanging="397"/>
      </w:pPr>
      <w:rPr>
        <w:rFonts w:hint="default"/>
        <w:b/>
        <w:bCs/>
      </w:rPr>
    </w:lvl>
    <w:lvl w:ilvl="1">
      <w:start w:val="1"/>
      <w:numFmt w:val="decimal"/>
      <w:lvlText w:val="%1.%2"/>
      <w:lvlJc w:val="left"/>
      <w:pPr>
        <w:tabs>
          <w:tab w:val="num" w:pos="1020"/>
        </w:tabs>
        <w:ind w:left="1020" w:hanging="623"/>
      </w:pPr>
      <w:rPr>
        <w:rFonts w:hint="default"/>
        <w:b w:val="0"/>
        <w:bCs w:val="0"/>
        <w:sz w:val="28"/>
        <w:szCs w:val="28"/>
        <w:lang w:bidi="he-IL"/>
      </w:rPr>
    </w:lvl>
    <w:lvl w:ilvl="2">
      <w:start w:val="1"/>
      <w:numFmt w:val="decimal"/>
      <w:lvlText w:val="%1.%2.%3"/>
      <w:lvlJc w:val="left"/>
      <w:pPr>
        <w:tabs>
          <w:tab w:val="num" w:pos="1757"/>
        </w:tabs>
        <w:ind w:left="1757" w:hanging="737"/>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721"/>
        </w:tabs>
        <w:ind w:left="2721" w:hanging="964"/>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15:restartNumberingAfterBreak="0">
    <w:nsid w:val="2FCC71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2A34904"/>
    <w:multiLevelType w:val="singleLevel"/>
    <w:tmpl w:val="BC64CEDA"/>
    <w:lvl w:ilvl="0">
      <w:start w:val="1"/>
      <w:numFmt w:val="hebrew1"/>
      <w:pStyle w:val="41"/>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8"/>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AB31764"/>
    <w:multiLevelType w:val="multilevel"/>
    <w:tmpl w:val="73086B38"/>
    <w:lvl w:ilvl="0">
      <w:start w:val="1"/>
      <w:numFmt w:val="decimal"/>
      <w:lvlText w:val="%1."/>
      <w:lvlJc w:val="left"/>
      <w:pPr>
        <w:ind w:left="360" w:hanging="360"/>
      </w:pPr>
      <w:rPr>
        <w:rFonts w:hint="default"/>
      </w:rPr>
    </w:lvl>
    <w:lvl w:ilvl="1">
      <w:start w:val="1"/>
      <w:numFmt w:val="decimal"/>
      <w:suff w:val="space"/>
      <w:lvlText w:val="%1.%2."/>
      <w:lvlJc w:val="left"/>
      <w:pPr>
        <w:ind w:left="857" w:hanging="432"/>
      </w:pPr>
      <w:rPr>
        <w:rFonts w:hint="default"/>
        <w:sz w:val="24"/>
        <w:szCs w:val="24"/>
      </w:rPr>
    </w:lvl>
    <w:lvl w:ilvl="2">
      <w:start w:val="1"/>
      <w:numFmt w:val="decimal"/>
      <w:suff w:val="space"/>
      <w:lvlText w:val="%1.%2.%3."/>
      <w:lvlJc w:val="left"/>
      <w:pPr>
        <w:ind w:left="1224" w:hanging="504"/>
      </w:pPr>
      <w:rPr>
        <w:rFonts w:hint="default"/>
        <w:sz w:val="24"/>
        <w:szCs w:val="24"/>
        <w:lang w:bidi="he-IL"/>
      </w:rPr>
    </w:lvl>
    <w:lvl w:ilvl="3">
      <w:start w:val="1"/>
      <w:numFmt w:val="decimal"/>
      <w:lvlText w:val="%1.%2.%3.%4."/>
      <w:lvlJc w:val="left"/>
      <w:pPr>
        <w:ind w:left="192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AD06B1E"/>
    <w:multiLevelType w:val="hybridMultilevel"/>
    <w:tmpl w:val="877402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3D3432B3"/>
    <w:multiLevelType w:val="multilevel"/>
    <w:tmpl w:val="C9BCC7F4"/>
    <w:styleLink w:val="a9"/>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9" w15:restartNumberingAfterBreak="0">
    <w:nsid w:val="3F073805"/>
    <w:multiLevelType w:val="multilevel"/>
    <w:tmpl w:val="BD24BD9A"/>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pStyle w:val="4-"/>
      <w:lvlText w:val="%1.%2.%3."/>
      <w:lvlJc w:val="left"/>
      <w:pPr>
        <w:ind w:left="1224" w:hanging="504"/>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4335" w:hanging="79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F736162"/>
    <w:multiLevelType w:val="hybridMultilevel"/>
    <w:tmpl w:val="ED740910"/>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7B23718"/>
    <w:multiLevelType w:val="multilevel"/>
    <w:tmpl w:val="D2BAC9BA"/>
    <w:lvl w:ilvl="0">
      <w:start w:val="1"/>
      <w:numFmt w:val="decimal"/>
      <w:pStyle w:val="2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8966BD8"/>
    <w:multiLevelType w:val="hybridMultilevel"/>
    <w:tmpl w:val="47563FD2"/>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CB868682">
      <w:start w:val="1"/>
      <w:numFmt w:val="decimal"/>
      <w:lvlText w:val="%7."/>
      <w:lvlJc w:val="left"/>
      <w:pPr>
        <w:ind w:left="502"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57" w15:restartNumberingAfterBreak="0">
    <w:nsid w:val="48D716F7"/>
    <w:multiLevelType w:val="multilevel"/>
    <w:tmpl w:val="69CADD42"/>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4D376E1F"/>
    <w:multiLevelType w:val="hybridMultilevel"/>
    <w:tmpl w:val="F73C3AA6"/>
    <w:lvl w:ilvl="0" w:tplc="4BE2A72C">
      <w:start w:val="1"/>
      <w:numFmt w:val="hebrew1"/>
      <w:lvlText w:val="%1."/>
      <w:lvlJc w:val="center"/>
      <w:pPr>
        <w:tabs>
          <w:tab w:val="num" w:pos="1800"/>
        </w:tabs>
        <w:ind w:left="1800" w:hanging="360"/>
      </w:pPr>
      <w:rPr>
        <w:rFonts w:hint="default"/>
        <w:sz w:val="24"/>
        <w:szCs w:val="24"/>
      </w:rPr>
    </w:lvl>
    <w:lvl w:ilvl="1" w:tplc="D4D6C2D6" w:tentative="1">
      <w:start w:val="1"/>
      <w:numFmt w:val="lowerLetter"/>
      <w:lvlText w:val="%2."/>
      <w:lvlJc w:val="left"/>
      <w:pPr>
        <w:ind w:left="1440" w:hanging="360"/>
      </w:pPr>
    </w:lvl>
    <w:lvl w:ilvl="2" w:tplc="32C41A70" w:tentative="1">
      <w:start w:val="1"/>
      <w:numFmt w:val="lowerRoman"/>
      <w:lvlText w:val="%3."/>
      <w:lvlJc w:val="right"/>
      <w:pPr>
        <w:ind w:left="2160" w:hanging="180"/>
      </w:pPr>
    </w:lvl>
    <w:lvl w:ilvl="3" w:tplc="8F96D81C" w:tentative="1">
      <w:start w:val="1"/>
      <w:numFmt w:val="decimal"/>
      <w:lvlText w:val="%4."/>
      <w:lvlJc w:val="left"/>
      <w:pPr>
        <w:ind w:left="2880" w:hanging="360"/>
      </w:pPr>
    </w:lvl>
    <w:lvl w:ilvl="4" w:tplc="616014BC" w:tentative="1">
      <w:start w:val="1"/>
      <w:numFmt w:val="lowerLetter"/>
      <w:lvlText w:val="%5."/>
      <w:lvlJc w:val="left"/>
      <w:pPr>
        <w:ind w:left="3600" w:hanging="360"/>
      </w:pPr>
    </w:lvl>
    <w:lvl w:ilvl="5" w:tplc="F36029B0" w:tentative="1">
      <w:start w:val="1"/>
      <w:numFmt w:val="lowerRoman"/>
      <w:lvlText w:val="%6."/>
      <w:lvlJc w:val="right"/>
      <w:pPr>
        <w:ind w:left="4320" w:hanging="180"/>
      </w:pPr>
    </w:lvl>
    <w:lvl w:ilvl="6" w:tplc="95B83670" w:tentative="1">
      <w:start w:val="1"/>
      <w:numFmt w:val="decimal"/>
      <w:lvlText w:val="%7."/>
      <w:lvlJc w:val="left"/>
      <w:pPr>
        <w:ind w:left="5040" w:hanging="360"/>
      </w:pPr>
    </w:lvl>
    <w:lvl w:ilvl="7" w:tplc="DF6023BE" w:tentative="1">
      <w:start w:val="1"/>
      <w:numFmt w:val="lowerLetter"/>
      <w:lvlText w:val="%8."/>
      <w:lvlJc w:val="left"/>
      <w:pPr>
        <w:ind w:left="5760" w:hanging="360"/>
      </w:pPr>
    </w:lvl>
    <w:lvl w:ilvl="8" w:tplc="AB36D356" w:tentative="1">
      <w:start w:val="1"/>
      <w:numFmt w:val="lowerRoman"/>
      <w:lvlText w:val="%9."/>
      <w:lvlJc w:val="right"/>
      <w:pPr>
        <w:ind w:left="6480" w:hanging="180"/>
      </w:pPr>
    </w:lvl>
  </w:abstractNum>
  <w:abstractNum w:abstractNumId="61" w15:restartNumberingAfterBreak="0">
    <w:nsid w:val="4FFA01EF"/>
    <w:multiLevelType w:val="hybridMultilevel"/>
    <w:tmpl w:val="C860C73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FFB0C2E"/>
    <w:multiLevelType w:val="hybridMultilevel"/>
    <w:tmpl w:val="0E9E2626"/>
    <w:lvl w:ilvl="0" w:tplc="430A50FE">
      <w:start w:val="1"/>
      <w:numFmt w:val="decimal"/>
      <w:lvlText w:val="(%1)"/>
      <w:lvlJc w:val="left"/>
      <w:pPr>
        <w:ind w:left="644"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4" w15:restartNumberingAfterBreak="0">
    <w:nsid w:val="56F652F2"/>
    <w:multiLevelType w:val="hybridMultilevel"/>
    <w:tmpl w:val="BABC4F6A"/>
    <w:lvl w:ilvl="0" w:tplc="430A50FE">
      <w:start w:val="1"/>
      <w:numFmt w:val="decimal"/>
      <w:lvlText w:val="(%1)"/>
      <w:lvlJc w:val="left"/>
      <w:pPr>
        <w:ind w:left="2485" w:hanging="360"/>
      </w:pPr>
      <w:rPr>
        <w:rFonts w:hint="default"/>
        <w:b w:val="0"/>
        <w:bCs w:val="0"/>
        <w:color w:val="auto"/>
        <w:lang w:val="en-US" w:bidi="he-IL"/>
      </w:rPr>
    </w:lvl>
    <w:lvl w:ilvl="1" w:tplc="04090019" w:tentative="1">
      <w:start w:val="1"/>
      <w:numFmt w:val="lowerLetter"/>
      <w:lvlText w:val="%2."/>
      <w:lvlJc w:val="left"/>
      <w:pPr>
        <w:ind w:left="3565" w:hanging="360"/>
      </w:pPr>
    </w:lvl>
    <w:lvl w:ilvl="2" w:tplc="0409001B" w:tentative="1">
      <w:start w:val="1"/>
      <w:numFmt w:val="lowerRoman"/>
      <w:lvlText w:val="%3."/>
      <w:lvlJc w:val="right"/>
      <w:pPr>
        <w:ind w:left="4285" w:hanging="180"/>
      </w:pPr>
    </w:lvl>
    <w:lvl w:ilvl="3" w:tplc="0409000F" w:tentative="1">
      <w:start w:val="1"/>
      <w:numFmt w:val="decimal"/>
      <w:lvlText w:val="%4."/>
      <w:lvlJc w:val="left"/>
      <w:pPr>
        <w:ind w:left="5005" w:hanging="360"/>
      </w:pPr>
    </w:lvl>
    <w:lvl w:ilvl="4" w:tplc="04090019" w:tentative="1">
      <w:start w:val="1"/>
      <w:numFmt w:val="lowerLetter"/>
      <w:lvlText w:val="%5."/>
      <w:lvlJc w:val="left"/>
      <w:pPr>
        <w:ind w:left="5725" w:hanging="360"/>
      </w:pPr>
    </w:lvl>
    <w:lvl w:ilvl="5" w:tplc="0409001B" w:tentative="1">
      <w:start w:val="1"/>
      <w:numFmt w:val="lowerRoman"/>
      <w:lvlText w:val="%6."/>
      <w:lvlJc w:val="right"/>
      <w:pPr>
        <w:ind w:left="6445" w:hanging="180"/>
      </w:pPr>
    </w:lvl>
    <w:lvl w:ilvl="6" w:tplc="0409000F" w:tentative="1">
      <w:start w:val="1"/>
      <w:numFmt w:val="decimal"/>
      <w:lvlText w:val="%7."/>
      <w:lvlJc w:val="left"/>
      <w:pPr>
        <w:ind w:left="7165" w:hanging="360"/>
      </w:pPr>
    </w:lvl>
    <w:lvl w:ilvl="7" w:tplc="04090019" w:tentative="1">
      <w:start w:val="1"/>
      <w:numFmt w:val="lowerLetter"/>
      <w:lvlText w:val="%8."/>
      <w:lvlJc w:val="left"/>
      <w:pPr>
        <w:ind w:left="7885" w:hanging="360"/>
      </w:pPr>
    </w:lvl>
    <w:lvl w:ilvl="8" w:tplc="0409001B" w:tentative="1">
      <w:start w:val="1"/>
      <w:numFmt w:val="lowerRoman"/>
      <w:lvlText w:val="%9."/>
      <w:lvlJc w:val="right"/>
      <w:pPr>
        <w:ind w:left="8605" w:hanging="180"/>
      </w:p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A6942F8"/>
    <w:multiLevelType w:val="hybridMultilevel"/>
    <w:tmpl w:val="B69E3B0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0"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5EAA6835"/>
    <w:multiLevelType w:val="multilevel"/>
    <w:tmpl w:val="317AA136"/>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7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4" w15:restartNumberingAfterBreak="0">
    <w:nsid w:val="623B3C79"/>
    <w:multiLevelType w:val="hybridMultilevel"/>
    <w:tmpl w:val="53C63B5E"/>
    <w:lvl w:ilvl="0" w:tplc="DE1A27E6">
      <w:start w:val="1"/>
      <w:numFmt w:val="hebrew1"/>
      <w:lvlText w:val="%1."/>
      <w:lvlJc w:val="center"/>
      <w:pPr>
        <w:tabs>
          <w:tab w:val="num" w:pos="1800"/>
        </w:tabs>
        <w:ind w:left="1800" w:hanging="360"/>
      </w:pPr>
      <w:rPr>
        <w:rFonts w:hint="default"/>
        <w:sz w:val="24"/>
        <w:szCs w:val="24"/>
      </w:rPr>
    </w:lvl>
    <w:lvl w:ilvl="1" w:tplc="223CA656" w:tentative="1">
      <w:start w:val="1"/>
      <w:numFmt w:val="lowerLetter"/>
      <w:lvlText w:val="%2."/>
      <w:lvlJc w:val="left"/>
      <w:pPr>
        <w:ind w:left="1440" w:hanging="360"/>
      </w:pPr>
    </w:lvl>
    <w:lvl w:ilvl="2" w:tplc="BEBCAA42" w:tentative="1">
      <w:start w:val="1"/>
      <w:numFmt w:val="lowerRoman"/>
      <w:lvlText w:val="%3."/>
      <w:lvlJc w:val="right"/>
      <w:pPr>
        <w:ind w:left="2160" w:hanging="180"/>
      </w:pPr>
    </w:lvl>
    <w:lvl w:ilvl="3" w:tplc="474CAC76" w:tentative="1">
      <w:start w:val="1"/>
      <w:numFmt w:val="decimal"/>
      <w:lvlText w:val="%4."/>
      <w:lvlJc w:val="left"/>
      <w:pPr>
        <w:ind w:left="2880" w:hanging="360"/>
      </w:pPr>
    </w:lvl>
    <w:lvl w:ilvl="4" w:tplc="CF5C8F9E" w:tentative="1">
      <w:start w:val="1"/>
      <w:numFmt w:val="lowerLetter"/>
      <w:lvlText w:val="%5."/>
      <w:lvlJc w:val="left"/>
      <w:pPr>
        <w:ind w:left="3600" w:hanging="360"/>
      </w:pPr>
    </w:lvl>
    <w:lvl w:ilvl="5" w:tplc="1FC05BFE" w:tentative="1">
      <w:start w:val="1"/>
      <w:numFmt w:val="lowerRoman"/>
      <w:lvlText w:val="%6."/>
      <w:lvlJc w:val="right"/>
      <w:pPr>
        <w:ind w:left="4320" w:hanging="180"/>
      </w:pPr>
    </w:lvl>
    <w:lvl w:ilvl="6" w:tplc="7DAA5B86" w:tentative="1">
      <w:start w:val="1"/>
      <w:numFmt w:val="decimal"/>
      <w:lvlText w:val="%7."/>
      <w:lvlJc w:val="left"/>
      <w:pPr>
        <w:ind w:left="5040" w:hanging="360"/>
      </w:pPr>
    </w:lvl>
    <w:lvl w:ilvl="7" w:tplc="78E0A23E" w:tentative="1">
      <w:start w:val="1"/>
      <w:numFmt w:val="lowerLetter"/>
      <w:lvlText w:val="%8."/>
      <w:lvlJc w:val="left"/>
      <w:pPr>
        <w:ind w:left="5760" w:hanging="360"/>
      </w:pPr>
    </w:lvl>
    <w:lvl w:ilvl="8" w:tplc="8C74AE9C" w:tentative="1">
      <w:start w:val="1"/>
      <w:numFmt w:val="lowerRoman"/>
      <w:lvlText w:val="%9."/>
      <w:lvlJc w:val="right"/>
      <w:pPr>
        <w:ind w:left="6480" w:hanging="180"/>
      </w:pPr>
    </w:lvl>
  </w:abstractNum>
  <w:abstractNum w:abstractNumId="75"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6" w15:restartNumberingAfterBreak="0">
    <w:nsid w:val="651A6DE7"/>
    <w:multiLevelType w:val="multilevel"/>
    <w:tmpl w:val="1674C934"/>
    <w:lvl w:ilvl="0">
      <w:start w:val="1"/>
      <w:numFmt w:val="decimal"/>
      <w:lvlText w:val="%1."/>
      <w:lvlJc w:val="left"/>
      <w:pPr>
        <w:ind w:left="720" w:hanging="360"/>
      </w:pPr>
      <w:rPr>
        <w:rFonts w:hint="default"/>
        <w:u w:val="none"/>
      </w:rPr>
    </w:lvl>
    <w:lvl w:ilvl="1">
      <w:start w:val="1"/>
      <w:numFmt w:val="decimal"/>
      <w:isLgl/>
      <w:lvlText w:val="%2."/>
      <w:lvlJc w:val="left"/>
      <w:pPr>
        <w:ind w:left="1080" w:hanging="360"/>
      </w:pPr>
      <w:rPr>
        <w:rFonts w:ascii="David" w:eastAsiaTheme="minorHAnsi" w:hAnsi="David" w:cs="David"/>
      </w:rPr>
    </w:lvl>
    <w:lvl w:ilvl="2">
      <w:start w:val="1"/>
      <w:numFmt w:val="decimal"/>
      <w:lvlText w:val="%3."/>
      <w:lvlJc w:val="left"/>
      <w:pPr>
        <w:ind w:left="1800" w:hanging="720"/>
      </w:pPr>
      <w:rPr>
        <w:rFonts w:hint="default"/>
        <w:b/>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7" w15:restartNumberingAfterBreak="0">
    <w:nsid w:val="66354503"/>
    <w:multiLevelType w:val="hybridMultilevel"/>
    <w:tmpl w:val="BABC4F6A"/>
    <w:lvl w:ilvl="0" w:tplc="430A50FE">
      <w:start w:val="1"/>
      <w:numFmt w:val="decimal"/>
      <w:lvlText w:val="(%1)"/>
      <w:lvlJc w:val="left"/>
      <w:pPr>
        <w:ind w:left="770" w:hanging="360"/>
      </w:pPr>
      <w:rPr>
        <w:rFonts w:hint="default"/>
        <w:b w:val="0"/>
        <w:bCs w:val="0"/>
        <w:color w:val="auto"/>
        <w:lang w:val="en-US" w:bidi="he-IL"/>
      </w:rPr>
    </w:lvl>
    <w:lvl w:ilvl="1" w:tplc="04090019" w:tentative="1">
      <w:start w:val="1"/>
      <w:numFmt w:val="lowerLetter"/>
      <w:lvlText w:val="%2."/>
      <w:lvlJc w:val="left"/>
      <w:pPr>
        <w:ind w:left="1850" w:hanging="360"/>
      </w:pPr>
    </w:lvl>
    <w:lvl w:ilvl="2" w:tplc="0409001B" w:tentative="1">
      <w:start w:val="1"/>
      <w:numFmt w:val="lowerRoman"/>
      <w:lvlText w:val="%3."/>
      <w:lvlJc w:val="right"/>
      <w:pPr>
        <w:ind w:left="2570" w:hanging="180"/>
      </w:pPr>
    </w:lvl>
    <w:lvl w:ilvl="3" w:tplc="0409000F" w:tentative="1">
      <w:start w:val="1"/>
      <w:numFmt w:val="decimal"/>
      <w:lvlText w:val="%4."/>
      <w:lvlJc w:val="left"/>
      <w:pPr>
        <w:ind w:left="3290" w:hanging="360"/>
      </w:pPr>
    </w:lvl>
    <w:lvl w:ilvl="4" w:tplc="04090019" w:tentative="1">
      <w:start w:val="1"/>
      <w:numFmt w:val="lowerLetter"/>
      <w:lvlText w:val="%5."/>
      <w:lvlJc w:val="left"/>
      <w:pPr>
        <w:ind w:left="4010" w:hanging="360"/>
      </w:pPr>
    </w:lvl>
    <w:lvl w:ilvl="5" w:tplc="0409001B" w:tentative="1">
      <w:start w:val="1"/>
      <w:numFmt w:val="lowerRoman"/>
      <w:lvlText w:val="%6."/>
      <w:lvlJc w:val="right"/>
      <w:pPr>
        <w:ind w:left="4730" w:hanging="180"/>
      </w:pPr>
    </w:lvl>
    <w:lvl w:ilvl="6" w:tplc="0409000F" w:tentative="1">
      <w:start w:val="1"/>
      <w:numFmt w:val="decimal"/>
      <w:lvlText w:val="%7."/>
      <w:lvlJc w:val="left"/>
      <w:pPr>
        <w:ind w:left="5450" w:hanging="360"/>
      </w:pPr>
    </w:lvl>
    <w:lvl w:ilvl="7" w:tplc="04090019" w:tentative="1">
      <w:start w:val="1"/>
      <w:numFmt w:val="lowerLetter"/>
      <w:lvlText w:val="%8."/>
      <w:lvlJc w:val="left"/>
      <w:pPr>
        <w:ind w:left="6170" w:hanging="360"/>
      </w:pPr>
    </w:lvl>
    <w:lvl w:ilvl="8" w:tplc="0409001B" w:tentative="1">
      <w:start w:val="1"/>
      <w:numFmt w:val="lowerRoman"/>
      <w:lvlText w:val="%9."/>
      <w:lvlJc w:val="right"/>
      <w:pPr>
        <w:ind w:left="6890" w:hanging="180"/>
      </w:pPr>
    </w:lvl>
  </w:abstractNum>
  <w:abstractNum w:abstractNumId="78"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83" w15:restartNumberingAfterBreak="0">
    <w:nsid w:val="69B80BEA"/>
    <w:multiLevelType w:val="multilevel"/>
    <w:tmpl w:val="09B4A3D0"/>
    <w:lvl w:ilvl="0">
      <w:numFmt w:val="decimal"/>
      <w:lvlText w:val="%1."/>
      <w:lvlJc w:val="left"/>
      <w:pPr>
        <w:ind w:left="360" w:hanging="360"/>
      </w:pPr>
      <w:rPr>
        <w:rFonts w:hint="default"/>
      </w:rPr>
    </w:lvl>
    <w:lvl w:ilvl="1">
      <w:start w:val="1"/>
      <w:numFmt w:val="decimal"/>
      <w:pStyle w:val="-20"/>
      <w:lvlText w:val="%1.%2."/>
      <w:lvlJc w:val="left"/>
      <w:pPr>
        <w:ind w:left="792" w:hanging="432"/>
      </w:pPr>
      <w:rPr>
        <w:rFonts w:hint="default"/>
        <w:b/>
        <w:bCs/>
        <w:sz w:val="24"/>
        <w:szCs w:val="24"/>
        <w:lang w:bidi="he-IL"/>
      </w:rPr>
    </w:lvl>
    <w:lvl w:ilvl="2">
      <w:start w:val="1"/>
      <w:numFmt w:val="decimal"/>
      <w:pStyle w:val="-30"/>
      <w:lvlText w:val="%1.%2.%3."/>
      <w:lvlJc w:val="left"/>
      <w:pPr>
        <w:ind w:left="1224" w:hanging="504"/>
      </w:pPr>
      <w:rPr>
        <w:rFonts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hint="default"/>
        <w:b/>
        <w:bCs/>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bC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2" w15:restartNumberingAfterBreak="0">
    <w:nsid w:val="783F52EA"/>
    <w:multiLevelType w:val="hybridMultilevel"/>
    <w:tmpl w:val="AF8AC566"/>
    <w:lvl w:ilvl="0" w:tplc="676640C6">
      <w:start w:val="1"/>
      <w:numFmt w:val="hebrew1"/>
      <w:lvlText w:val="%1."/>
      <w:lvlJc w:val="center"/>
      <w:pPr>
        <w:tabs>
          <w:tab w:val="num" w:pos="1800"/>
        </w:tabs>
        <w:ind w:left="1800" w:hanging="360"/>
      </w:pPr>
      <w:rPr>
        <w:sz w:val="24"/>
        <w:szCs w:val="24"/>
      </w:rPr>
    </w:lvl>
    <w:lvl w:ilvl="1" w:tplc="48DEDC98">
      <w:start w:val="1"/>
      <w:numFmt w:val="decimal"/>
      <w:lvlText w:val="%2)"/>
      <w:lvlJc w:val="left"/>
      <w:pPr>
        <w:tabs>
          <w:tab w:val="num" w:pos="2520"/>
        </w:tabs>
        <w:ind w:left="2520" w:hanging="360"/>
      </w:pPr>
      <w:rPr>
        <w:color w:val="000000"/>
        <w14:shadow w14:blurRad="0" w14:dist="0" w14:dir="0" w14:sx="0" w14:sy="0" w14:kx="0" w14:ky="0" w14:algn="none">
          <w14:srgbClr w14:val="000000"/>
        </w14:shadow>
        <w14:textOutline w14:w="0" w14:cap="rnd" w14:cmpd="sng" w14:algn="ctr">
          <w14:noFill/>
          <w14:prstDash w14:val="solid"/>
          <w14:bevel/>
        </w14:textOutline>
      </w:rPr>
    </w:lvl>
    <w:lvl w:ilvl="2" w:tplc="670A8B64">
      <w:start w:val="1"/>
      <w:numFmt w:val="hebrew1"/>
      <w:lvlText w:val="%3)"/>
      <w:lvlJc w:val="left"/>
      <w:pPr>
        <w:tabs>
          <w:tab w:val="num" w:pos="3420"/>
        </w:tabs>
        <w:ind w:left="3420" w:hanging="360"/>
      </w:pPr>
    </w:lvl>
    <w:lvl w:ilvl="3" w:tplc="244A7378">
      <w:start w:val="1"/>
      <w:numFmt w:val="decimal"/>
      <w:lvlText w:val="%4."/>
      <w:lvlJc w:val="left"/>
      <w:pPr>
        <w:tabs>
          <w:tab w:val="num" w:pos="2880"/>
        </w:tabs>
        <w:ind w:left="2880" w:hanging="360"/>
      </w:pPr>
    </w:lvl>
    <w:lvl w:ilvl="4" w:tplc="3160A9B4">
      <w:start w:val="1"/>
      <w:numFmt w:val="decimal"/>
      <w:lvlText w:val="%5."/>
      <w:lvlJc w:val="left"/>
      <w:pPr>
        <w:tabs>
          <w:tab w:val="num" w:pos="3600"/>
        </w:tabs>
        <w:ind w:left="3600" w:hanging="360"/>
      </w:pPr>
    </w:lvl>
    <w:lvl w:ilvl="5" w:tplc="D71859EA">
      <w:start w:val="1"/>
      <w:numFmt w:val="decimal"/>
      <w:lvlText w:val="%6."/>
      <w:lvlJc w:val="left"/>
      <w:pPr>
        <w:tabs>
          <w:tab w:val="num" w:pos="4320"/>
        </w:tabs>
        <w:ind w:left="4320" w:hanging="360"/>
      </w:pPr>
    </w:lvl>
    <w:lvl w:ilvl="6" w:tplc="CA9A3142">
      <w:start w:val="1"/>
      <w:numFmt w:val="decimal"/>
      <w:lvlText w:val="%7."/>
      <w:lvlJc w:val="left"/>
      <w:pPr>
        <w:tabs>
          <w:tab w:val="num" w:pos="5040"/>
        </w:tabs>
        <w:ind w:left="5040" w:hanging="360"/>
      </w:pPr>
    </w:lvl>
    <w:lvl w:ilvl="7" w:tplc="0AFCD3F2">
      <w:start w:val="1"/>
      <w:numFmt w:val="decimal"/>
      <w:lvlText w:val="%8."/>
      <w:lvlJc w:val="left"/>
      <w:pPr>
        <w:tabs>
          <w:tab w:val="num" w:pos="5760"/>
        </w:tabs>
        <w:ind w:left="5760" w:hanging="360"/>
      </w:pPr>
    </w:lvl>
    <w:lvl w:ilvl="8" w:tplc="A146703A">
      <w:start w:val="1"/>
      <w:numFmt w:val="decimal"/>
      <w:lvlText w:val="%9."/>
      <w:lvlJc w:val="left"/>
      <w:pPr>
        <w:tabs>
          <w:tab w:val="num" w:pos="6480"/>
        </w:tabs>
        <w:ind w:left="6480" w:hanging="360"/>
      </w:pPr>
    </w:lvl>
  </w:abstractNum>
  <w:abstractNum w:abstractNumId="9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4" w15:restartNumberingAfterBreak="0">
    <w:nsid w:val="796C6F47"/>
    <w:multiLevelType w:val="multilevel"/>
    <w:tmpl w:val="8396A1C6"/>
    <w:lvl w:ilvl="0">
      <w:start w:val="1"/>
      <w:numFmt w:val="decimal"/>
      <w:lvlRestart w:val="0"/>
      <w:lvlText w:val="%1."/>
      <w:lvlJc w:val="left"/>
      <w:pPr>
        <w:tabs>
          <w:tab w:val="num" w:pos="397"/>
        </w:tabs>
        <w:ind w:left="397" w:hanging="397"/>
      </w:pPr>
      <w:rPr>
        <w:rFonts w:hint="default"/>
        <w:b/>
        <w:bCs/>
        <w:i w:val="0"/>
        <w:iCs w:val="0"/>
        <w:color w:val="auto"/>
        <w:sz w:val="28"/>
        <w:szCs w:val="28"/>
      </w:rPr>
    </w:lvl>
    <w:lvl w:ilvl="1">
      <w:start w:val="1"/>
      <w:numFmt w:val="decimal"/>
      <w:pStyle w:val="-21"/>
      <w:lvlText w:val="%1.%2"/>
      <w:lvlJc w:val="left"/>
      <w:pPr>
        <w:tabs>
          <w:tab w:val="num" w:pos="1020"/>
        </w:tabs>
        <w:ind w:left="1020" w:hanging="623"/>
      </w:pPr>
      <w:rPr>
        <w:rFonts w:hint="default"/>
        <w:b/>
        <w:bCs/>
        <w:i w:val="0"/>
        <w:iCs w:val="0"/>
        <w:color w:val="auto"/>
        <w:sz w:val="28"/>
        <w:szCs w:val="28"/>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5" w15:restartNumberingAfterBreak="0">
    <w:nsid w:val="799772B8"/>
    <w:multiLevelType w:val="hybridMultilevel"/>
    <w:tmpl w:val="877402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7A0E36D1"/>
    <w:multiLevelType w:val="multilevel"/>
    <w:tmpl w:val="A4B2CD3C"/>
    <w:lvl w:ilvl="0">
      <w:numFmt w:val="decimal"/>
      <w:pStyle w:val="14"/>
      <w:lvlText w:val="%1."/>
      <w:lvlJc w:val="left"/>
      <w:pPr>
        <w:ind w:left="927" w:hanging="360"/>
      </w:pPr>
      <w:rPr>
        <w:rFonts w:ascii="David" w:hAnsi="David" w:cs="David" w:hint="default"/>
      </w:rPr>
    </w:lvl>
    <w:lvl w:ilvl="1">
      <w:start w:val="1"/>
      <w:numFmt w:val="decimal"/>
      <w:pStyle w:val="23"/>
      <w:lvlText w:val="%1.%2."/>
      <w:lvlJc w:val="left"/>
      <w:pPr>
        <w:ind w:left="792" w:hanging="432"/>
      </w:pPr>
      <w:rPr>
        <w:rFonts w:hint="default"/>
        <w:b/>
        <w:bCs/>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ind w:left="2065"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3"/>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0"/>
      <w:lvlText w:val="%1.%2.%3.%4.%5.%6."/>
      <w:lvlJc w:val="left"/>
      <w:pPr>
        <w:ind w:left="3771"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3744" w:hanging="122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97"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9" w15:restartNumberingAfterBreak="0">
    <w:nsid w:val="7FC2106D"/>
    <w:multiLevelType w:val="hybridMultilevel"/>
    <w:tmpl w:val="877402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15:restartNumberingAfterBreak="0">
    <w:nsid w:val="7FD97B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7"/>
  </w:num>
  <w:num w:numId="2">
    <w:abstractNumId w:val="14"/>
  </w:num>
  <w:num w:numId="3">
    <w:abstractNumId w:val="0"/>
  </w:num>
  <w:num w:numId="4">
    <w:abstractNumId w:val="52"/>
  </w:num>
  <w:num w:numId="5">
    <w:abstractNumId w:val="1"/>
  </w:num>
  <w:num w:numId="6">
    <w:abstractNumId w:val="81"/>
  </w:num>
  <w:num w:numId="7">
    <w:abstractNumId w:val="33"/>
  </w:num>
  <w:num w:numId="8">
    <w:abstractNumId w:val="23"/>
  </w:num>
  <w:num w:numId="9">
    <w:abstractNumId w:val="65"/>
  </w:num>
  <w:num w:numId="10">
    <w:abstractNumId w:val="89"/>
  </w:num>
  <w:num w:numId="11">
    <w:abstractNumId w:val="29"/>
  </w:num>
  <w:num w:numId="12">
    <w:abstractNumId w:val="2"/>
  </w:num>
  <w:num w:numId="13">
    <w:abstractNumId w:val="19"/>
  </w:num>
  <w:num w:numId="14">
    <w:abstractNumId w:val="26"/>
  </w:num>
  <w:num w:numId="15">
    <w:abstractNumId w:val="69"/>
  </w:num>
  <w:num w:numId="16">
    <w:abstractNumId w:val="12"/>
  </w:num>
  <w:num w:numId="17">
    <w:abstractNumId w:val="54"/>
  </w:num>
  <w:num w:numId="18">
    <w:abstractNumId w:val="24"/>
  </w:num>
  <w:num w:numId="19">
    <w:abstractNumId w:val="43"/>
  </w:num>
  <w:num w:numId="20">
    <w:abstractNumId w:val="73"/>
  </w:num>
  <w:num w:numId="21">
    <w:abstractNumId w:val="41"/>
  </w:num>
  <w:num w:numId="22">
    <w:abstractNumId w:val="84"/>
  </w:num>
  <w:num w:numId="23">
    <w:abstractNumId w:val="4"/>
  </w:num>
  <w:num w:numId="24">
    <w:abstractNumId w:val="8"/>
  </w:num>
  <w:num w:numId="25">
    <w:abstractNumId w:val="38"/>
  </w:num>
  <w:num w:numId="26">
    <w:abstractNumId w:val="88"/>
  </w:num>
  <w:num w:numId="27">
    <w:abstractNumId w:val="82"/>
  </w:num>
  <w:num w:numId="28">
    <w:abstractNumId w:val="20"/>
  </w:num>
  <w:num w:numId="29">
    <w:abstractNumId w:val="72"/>
  </w:num>
  <w:num w:numId="30">
    <w:abstractNumId w:val="27"/>
  </w:num>
  <w:num w:numId="31">
    <w:abstractNumId w:val="31"/>
  </w:num>
  <w:num w:numId="32">
    <w:abstractNumId w:val="18"/>
  </w:num>
  <w:num w:numId="33">
    <w:abstractNumId w:val="68"/>
  </w:num>
  <w:num w:numId="34">
    <w:abstractNumId w:val="79"/>
  </w:num>
  <w:num w:numId="35">
    <w:abstractNumId w:val="44"/>
  </w:num>
  <w:num w:numId="36">
    <w:abstractNumId w:val="17"/>
  </w:num>
  <w:num w:numId="37">
    <w:abstractNumId w:val="53"/>
  </w:num>
  <w:num w:numId="38">
    <w:abstractNumId w:val="35"/>
  </w:num>
  <w:num w:numId="39">
    <w:abstractNumId w:val="93"/>
  </w:num>
  <w:num w:numId="40">
    <w:abstractNumId w:val="91"/>
  </w:num>
  <w:num w:numId="41">
    <w:abstractNumId w:val="86"/>
  </w:num>
  <w:num w:numId="42">
    <w:abstractNumId w:val="51"/>
  </w:num>
  <w:num w:numId="43">
    <w:abstractNumId w:val="97"/>
  </w:num>
  <w:num w:numId="44">
    <w:abstractNumId w:val="85"/>
  </w:num>
  <w:num w:numId="45">
    <w:abstractNumId w:val="9"/>
  </w:num>
  <w:num w:numId="46">
    <w:abstractNumId w:val="40"/>
  </w:num>
  <w:num w:numId="47">
    <w:abstractNumId w:val="10"/>
  </w:num>
  <w:num w:numId="48">
    <w:abstractNumId w:val="45"/>
  </w:num>
  <w:num w:numId="49">
    <w:abstractNumId w:val="6"/>
  </w:num>
  <w:num w:numId="50">
    <w:abstractNumId w:val="90"/>
  </w:num>
  <w:num w:numId="51">
    <w:abstractNumId w:val="36"/>
  </w:num>
  <w:num w:numId="52">
    <w:abstractNumId w:val="80"/>
  </w:num>
  <w:num w:numId="53">
    <w:abstractNumId w:val="5"/>
  </w:num>
  <w:num w:numId="54">
    <w:abstractNumId w:val="39"/>
  </w:num>
  <w:num w:numId="55">
    <w:abstractNumId w:val="21"/>
  </w:num>
  <w:num w:numId="56">
    <w:abstractNumId w:val="87"/>
  </w:num>
  <w:num w:numId="57">
    <w:abstractNumId w:val="47"/>
  </w:num>
  <w:num w:numId="58">
    <w:abstractNumId w:val="83"/>
  </w:num>
  <w:num w:numId="59">
    <w:abstractNumId w:val="48"/>
  </w:num>
  <w:num w:numId="60">
    <w:abstractNumId w:val="94"/>
  </w:num>
  <w:num w:numId="61">
    <w:abstractNumId w:val="96"/>
  </w:num>
  <w:num w:numId="62">
    <w:abstractNumId w:val="76"/>
  </w:num>
  <w:num w:numId="63">
    <w:abstractNumId w:val="57"/>
  </w:num>
  <w:num w:numId="64">
    <w:abstractNumId w:val="13"/>
  </w:num>
  <w:num w:numId="65">
    <w:abstractNumId w:val="42"/>
  </w:num>
  <w:num w:numId="66">
    <w:abstractNumId w:val="28"/>
  </w:num>
  <w:num w:numId="6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9">
    <w:abstractNumId w:val="16"/>
  </w:num>
  <w:num w:numId="70">
    <w:abstractNumId w:val="7"/>
  </w:num>
  <w:num w:numId="7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9"/>
  </w:num>
  <w:num w:numId="73">
    <w:abstractNumId w:val="59"/>
  </w:num>
  <w:num w:numId="74">
    <w:abstractNumId w:val="50"/>
  </w:num>
  <w:num w:numId="75">
    <w:abstractNumId w:val="64"/>
  </w:num>
  <w:num w:numId="76">
    <w:abstractNumId w:val="77"/>
  </w:num>
  <w:num w:numId="77">
    <w:abstractNumId w:val="62"/>
  </w:num>
  <w:num w:numId="78">
    <w:abstractNumId w:val="98"/>
  </w:num>
  <w:num w:numId="79">
    <w:abstractNumId w:val="9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7"/>
  </w:num>
  <w:num w:numId="84">
    <w:abstractNumId w:val="100"/>
  </w:num>
  <w:num w:numId="85">
    <w:abstractNumId w:val="99"/>
  </w:num>
  <w:num w:numId="86">
    <w:abstractNumId w:val="95"/>
  </w:num>
  <w:num w:numId="87">
    <w:abstractNumId w:val="15"/>
  </w:num>
  <w:num w:numId="88">
    <w:abstractNumId w:val="30"/>
  </w:num>
  <w:num w:numId="89">
    <w:abstractNumId w:val="34"/>
  </w:num>
  <w:num w:numId="90">
    <w:abstractNumId w:val="11"/>
  </w:num>
  <w:num w:numId="91">
    <w:abstractNumId w:val="71"/>
  </w:num>
  <w:num w:numId="92">
    <w:abstractNumId w:val="55"/>
  </w:num>
  <w:num w:numId="93">
    <w:abstractNumId w:val="61"/>
  </w:num>
  <w:num w:numId="94">
    <w:abstractNumId w:val="22"/>
  </w:num>
  <w:num w:numId="95">
    <w:abstractNumId w:val="46"/>
  </w:num>
  <w:num w:numId="96">
    <w:abstractNumId w:val="32"/>
  </w:num>
  <w:num w:numId="97">
    <w:abstractNumId w:val="66"/>
  </w:num>
  <w:num w:numId="98">
    <w:abstractNumId w:val="92"/>
  </w:num>
  <w:num w:numId="99">
    <w:abstractNumId w:val="74"/>
  </w:num>
  <w:num w:numId="100">
    <w:abstractNumId w:val="60"/>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9"/>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15D6"/>
    <w:rsid w:val="000019E9"/>
    <w:rsid w:val="00001C92"/>
    <w:rsid w:val="0000270D"/>
    <w:rsid w:val="00003B8C"/>
    <w:rsid w:val="00004166"/>
    <w:rsid w:val="00004601"/>
    <w:rsid w:val="00004A2B"/>
    <w:rsid w:val="00004CD4"/>
    <w:rsid w:val="00005362"/>
    <w:rsid w:val="00005822"/>
    <w:rsid w:val="00005B44"/>
    <w:rsid w:val="00005BA5"/>
    <w:rsid w:val="0000681B"/>
    <w:rsid w:val="00007B96"/>
    <w:rsid w:val="00010C1C"/>
    <w:rsid w:val="00010C4D"/>
    <w:rsid w:val="000113B9"/>
    <w:rsid w:val="000114B3"/>
    <w:rsid w:val="00011EBB"/>
    <w:rsid w:val="00011F00"/>
    <w:rsid w:val="000124E8"/>
    <w:rsid w:val="00012734"/>
    <w:rsid w:val="00012C03"/>
    <w:rsid w:val="00012D26"/>
    <w:rsid w:val="00012E58"/>
    <w:rsid w:val="000131DB"/>
    <w:rsid w:val="0001367D"/>
    <w:rsid w:val="00013BC5"/>
    <w:rsid w:val="00013FA2"/>
    <w:rsid w:val="00014182"/>
    <w:rsid w:val="000151D8"/>
    <w:rsid w:val="000153B1"/>
    <w:rsid w:val="0001546C"/>
    <w:rsid w:val="00015CF0"/>
    <w:rsid w:val="000174F1"/>
    <w:rsid w:val="00017FEC"/>
    <w:rsid w:val="0002128D"/>
    <w:rsid w:val="00021320"/>
    <w:rsid w:val="0002178F"/>
    <w:rsid w:val="00021C2F"/>
    <w:rsid w:val="00022CD5"/>
    <w:rsid w:val="0002301C"/>
    <w:rsid w:val="00023CC0"/>
    <w:rsid w:val="000241E4"/>
    <w:rsid w:val="0002445B"/>
    <w:rsid w:val="00025269"/>
    <w:rsid w:val="00027AB4"/>
    <w:rsid w:val="00030065"/>
    <w:rsid w:val="00030AF4"/>
    <w:rsid w:val="00030E19"/>
    <w:rsid w:val="0003374A"/>
    <w:rsid w:val="0003396C"/>
    <w:rsid w:val="00033E06"/>
    <w:rsid w:val="000346B0"/>
    <w:rsid w:val="00034A07"/>
    <w:rsid w:val="00034ED1"/>
    <w:rsid w:val="00035203"/>
    <w:rsid w:val="00035CF9"/>
    <w:rsid w:val="00037904"/>
    <w:rsid w:val="00037A44"/>
    <w:rsid w:val="000401CE"/>
    <w:rsid w:val="000404BE"/>
    <w:rsid w:val="000406D9"/>
    <w:rsid w:val="000433B0"/>
    <w:rsid w:val="00043830"/>
    <w:rsid w:val="00043F22"/>
    <w:rsid w:val="00045AB4"/>
    <w:rsid w:val="00046ADD"/>
    <w:rsid w:val="00046D27"/>
    <w:rsid w:val="00047747"/>
    <w:rsid w:val="00047BA8"/>
    <w:rsid w:val="00047C97"/>
    <w:rsid w:val="00047E6A"/>
    <w:rsid w:val="00050011"/>
    <w:rsid w:val="0005059D"/>
    <w:rsid w:val="0005133B"/>
    <w:rsid w:val="00052054"/>
    <w:rsid w:val="000520B7"/>
    <w:rsid w:val="0005271E"/>
    <w:rsid w:val="000546BE"/>
    <w:rsid w:val="00054D75"/>
    <w:rsid w:val="0005506E"/>
    <w:rsid w:val="0005550A"/>
    <w:rsid w:val="0005611E"/>
    <w:rsid w:val="00056142"/>
    <w:rsid w:val="000564C4"/>
    <w:rsid w:val="00056607"/>
    <w:rsid w:val="000568CE"/>
    <w:rsid w:val="00056B11"/>
    <w:rsid w:val="00056E3D"/>
    <w:rsid w:val="00057527"/>
    <w:rsid w:val="00057D70"/>
    <w:rsid w:val="0006010B"/>
    <w:rsid w:val="00060826"/>
    <w:rsid w:val="00061164"/>
    <w:rsid w:val="0006200F"/>
    <w:rsid w:val="00062158"/>
    <w:rsid w:val="00062DD7"/>
    <w:rsid w:val="000642B2"/>
    <w:rsid w:val="00064C05"/>
    <w:rsid w:val="00064E00"/>
    <w:rsid w:val="00064EAA"/>
    <w:rsid w:val="00065FEF"/>
    <w:rsid w:val="000662EE"/>
    <w:rsid w:val="00066383"/>
    <w:rsid w:val="00066934"/>
    <w:rsid w:val="000672BC"/>
    <w:rsid w:val="000709C8"/>
    <w:rsid w:val="00072561"/>
    <w:rsid w:val="00073B98"/>
    <w:rsid w:val="000741FD"/>
    <w:rsid w:val="00075034"/>
    <w:rsid w:val="00075243"/>
    <w:rsid w:val="00075D07"/>
    <w:rsid w:val="00077563"/>
    <w:rsid w:val="000779CF"/>
    <w:rsid w:val="00080926"/>
    <w:rsid w:val="00080F4D"/>
    <w:rsid w:val="00081E4B"/>
    <w:rsid w:val="0008216A"/>
    <w:rsid w:val="00082407"/>
    <w:rsid w:val="00082B67"/>
    <w:rsid w:val="00083DFE"/>
    <w:rsid w:val="00083F8C"/>
    <w:rsid w:val="00084FE4"/>
    <w:rsid w:val="0008755F"/>
    <w:rsid w:val="00090094"/>
    <w:rsid w:val="00090184"/>
    <w:rsid w:val="000901EA"/>
    <w:rsid w:val="00090653"/>
    <w:rsid w:val="00090857"/>
    <w:rsid w:val="00091B47"/>
    <w:rsid w:val="00092A78"/>
    <w:rsid w:val="00092C5B"/>
    <w:rsid w:val="00093B9D"/>
    <w:rsid w:val="00094B51"/>
    <w:rsid w:val="0009545A"/>
    <w:rsid w:val="00097564"/>
    <w:rsid w:val="000A1B96"/>
    <w:rsid w:val="000A2148"/>
    <w:rsid w:val="000A236F"/>
    <w:rsid w:val="000A2F41"/>
    <w:rsid w:val="000A39A0"/>
    <w:rsid w:val="000A3B1D"/>
    <w:rsid w:val="000A3C5D"/>
    <w:rsid w:val="000A537B"/>
    <w:rsid w:val="000A53EE"/>
    <w:rsid w:val="000A5832"/>
    <w:rsid w:val="000A5A42"/>
    <w:rsid w:val="000A61B2"/>
    <w:rsid w:val="000A6351"/>
    <w:rsid w:val="000A646E"/>
    <w:rsid w:val="000A646F"/>
    <w:rsid w:val="000A6526"/>
    <w:rsid w:val="000A6EFC"/>
    <w:rsid w:val="000B0E0B"/>
    <w:rsid w:val="000B122B"/>
    <w:rsid w:val="000B1A59"/>
    <w:rsid w:val="000B1BF3"/>
    <w:rsid w:val="000B3372"/>
    <w:rsid w:val="000B34D7"/>
    <w:rsid w:val="000B3E59"/>
    <w:rsid w:val="000B465F"/>
    <w:rsid w:val="000B481D"/>
    <w:rsid w:val="000B4B75"/>
    <w:rsid w:val="000B54DD"/>
    <w:rsid w:val="000B580F"/>
    <w:rsid w:val="000B59FC"/>
    <w:rsid w:val="000B66D9"/>
    <w:rsid w:val="000B71AE"/>
    <w:rsid w:val="000B7702"/>
    <w:rsid w:val="000C04AE"/>
    <w:rsid w:val="000C0C2B"/>
    <w:rsid w:val="000C0E97"/>
    <w:rsid w:val="000C32EC"/>
    <w:rsid w:val="000C4589"/>
    <w:rsid w:val="000C4679"/>
    <w:rsid w:val="000C475F"/>
    <w:rsid w:val="000C5E3E"/>
    <w:rsid w:val="000D40A9"/>
    <w:rsid w:val="000D40FF"/>
    <w:rsid w:val="000D4B75"/>
    <w:rsid w:val="000D4F5E"/>
    <w:rsid w:val="000D7205"/>
    <w:rsid w:val="000D74D3"/>
    <w:rsid w:val="000D7EAD"/>
    <w:rsid w:val="000E0323"/>
    <w:rsid w:val="000E0373"/>
    <w:rsid w:val="000E12F0"/>
    <w:rsid w:val="000E194C"/>
    <w:rsid w:val="000E3254"/>
    <w:rsid w:val="000E3AB8"/>
    <w:rsid w:val="000E49A9"/>
    <w:rsid w:val="000E49FA"/>
    <w:rsid w:val="000E50A4"/>
    <w:rsid w:val="000E6098"/>
    <w:rsid w:val="000E632C"/>
    <w:rsid w:val="000F137C"/>
    <w:rsid w:val="000F1FC6"/>
    <w:rsid w:val="000F2DEF"/>
    <w:rsid w:val="000F314D"/>
    <w:rsid w:val="000F3740"/>
    <w:rsid w:val="000F3A43"/>
    <w:rsid w:val="000F3EB8"/>
    <w:rsid w:val="000F4EA4"/>
    <w:rsid w:val="000F555F"/>
    <w:rsid w:val="000F71FC"/>
    <w:rsid w:val="000F721E"/>
    <w:rsid w:val="000F79B7"/>
    <w:rsid w:val="0010036F"/>
    <w:rsid w:val="00100F86"/>
    <w:rsid w:val="0010106C"/>
    <w:rsid w:val="001012D1"/>
    <w:rsid w:val="001015D6"/>
    <w:rsid w:val="001017C9"/>
    <w:rsid w:val="00101C98"/>
    <w:rsid w:val="0010232D"/>
    <w:rsid w:val="00102A06"/>
    <w:rsid w:val="0010326C"/>
    <w:rsid w:val="00103391"/>
    <w:rsid w:val="00103746"/>
    <w:rsid w:val="00103A7A"/>
    <w:rsid w:val="00103C36"/>
    <w:rsid w:val="00104990"/>
    <w:rsid w:val="0010529A"/>
    <w:rsid w:val="001071D5"/>
    <w:rsid w:val="001075F3"/>
    <w:rsid w:val="001105BB"/>
    <w:rsid w:val="00110680"/>
    <w:rsid w:val="00110B0A"/>
    <w:rsid w:val="001126F8"/>
    <w:rsid w:val="00112AE0"/>
    <w:rsid w:val="00113081"/>
    <w:rsid w:val="00113570"/>
    <w:rsid w:val="00113A1C"/>
    <w:rsid w:val="0011472B"/>
    <w:rsid w:val="0011542E"/>
    <w:rsid w:val="0011548A"/>
    <w:rsid w:val="00116282"/>
    <w:rsid w:val="001165C3"/>
    <w:rsid w:val="00116D07"/>
    <w:rsid w:val="0011726F"/>
    <w:rsid w:val="0011796C"/>
    <w:rsid w:val="00117DAE"/>
    <w:rsid w:val="001200D7"/>
    <w:rsid w:val="00121092"/>
    <w:rsid w:val="00121AE6"/>
    <w:rsid w:val="00123092"/>
    <w:rsid w:val="00123871"/>
    <w:rsid w:val="0012514D"/>
    <w:rsid w:val="001256E1"/>
    <w:rsid w:val="00126074"/>
    <w:rsid w:val="00126561"/>
    <w:rsid w:val="00126618"/>
    <w:rsid w:val="00126A15"/>
    <w:rsid w:val="0013061D"/>
    <w:rsid w:val="0013095D"/>
    <w:rsid w:val="0013179C"/>
    <w:rsid w:val="001326C1"/>
    <w:rsid w:val="00133EBA"/>
    <w:rsid w:val="001347D5"/>
    <w:rsid w:val="00135243"/>
    <w:rsid w:val="001356DA"/>
    <w:rsid w:val="00136503"/>
    <w:rsid w:val="001373DD"/>
    <w:rsid w:val="001377FA"/>
    <w:rsid w:val="00137DAD"/>
    <w:rsid w:val="00140350"/>
    <w:rsid w:val="0014036D"/>
    <w:rsid w:val="00140372"/>
    <w:rsid w:val="001409F1"/>
    <w:rsid w:val="00140D55"/>
    <w:rsid w:val="00140F8E"/>
    <w:rsid w:val="00141D3F"/>
    <w:rsid w:val="00142D28"/>
    <w:rsid w:val="001447B0"/>
    <w:rsid w:val="00144A8E"/>
    <w:rsid w:val="00144F8A"/>
    <w:rsid w:val="001456F5"/>
    <w:rsid w:val="0014610C"/>
    <w:rsid w:val="00146517"/>
    <w:rsid w:val="00146615"/>
    <w:rsid w:val="00146776"/>
    <w:rsid w:val="00150536"/>
    <w:rsid w:val="00151B4F"/>
    <w:rsid w:val="00151BE3"/>
    <w:rsid w:val="00151F00"/>
    <w:rsid w:val="00152276"/>
    <w:rsid w:val="0015287D"/>
    <w:rsid w:val="00152EC5"/>
    <w:rsid w:val="00153322"/>
    <w:rsid w:val="00153377"/>
    <w:rsid w:val="00153506"/>
    <w:rsid w:val="00153715"/>
    <w:rsid w:val="00153BBC"/>
    <w:rsid w:val="001542C4"/>
    <w:rsid w:val="00154B3A"/>
    <w:rsid w:val="00155103"/>
    <w:rsid w:val="001578E5"/>
    <w:rsid w:val="00157B8F"/>
    <w:rsid w:val="00157CFE"/>
    <w:rsid w:val="00160036"/>
    <w:rsid w:val="001604A5"/>
    <w:rsid w:val="001611C6"/>
    <w:rsid w:val="00161569"/>
    <w:rsid w:val="001621EF"/>
    <w:rsid w:val="0016460E"/>
    <w:rsid w:val="00164B30"/>
    <w:rsid w:val="00166421"/>
    <w:rsid w:val="00166758"/>
    <w:rsid w:val="001669AB"/>
    <w:rsid w:val="00167B2F"/>
    <w:rsid w:val="001713AD"/>
    <w:rsid w:val="00171BCD"/>
    <w:rsid w:val="00173413"/>
    <w:rsid w:val="001742EA"/>
    <w:rsid w:val="00174B39"/>
    <w:rsid w:val="00174E4E"/>
    <w:rsid w:val="001750A7"/>
    <w:rsid w:val="00176585"/>
    <w:rsid w:val="00176B51"/>
    <w:rsid w:val="00177A86"/>
    <w:rsid w:val="001802E0"/>
    <w:rsid w:val="00180A6C"/>
    <w:rsid w:val="00180B25"/>
    <w:rsid w:val="00181D4E"/>
    <w:rsid w:val="00181E4B"/>
    <w:rsid w:val="00182744"/>
    <w:rsid w:val="0018285E"/>
    <w:rsid w:val="0018292D"/>
    <w:rsid w:val="0018388D"/>
    <w:rsid w:val="00183F25"/>
    <w:rsid w:val="00183FC5"/>
    <w:rsid w:val="00184286"/>
    <w:rsid w:val="00184ED7"/>
    <w:rsid w:val="00185730"/>
    <w:rsid w:val="00186728"/>
    <w:rsid w:val="00186AEF"/>
    <w:rsid w:val="00187101"/>
    <w:rsid w:val="0018755D"/>
    <w:rsid w:val="0018760E"/>
    <w:rsid w:val="001877E8"/>
    <w:rsid w:val="0019195C"/>
    <w:rsid w:val="00191CCF"/>
    <w:rsid w:val="001925AF"/>
    <w:rsid w:val="00192A70"/>
    <w:rsid w:val="00193947"/>
    <w:rsid w:val="001947BE"/>
    <w:rsid w:val="001956B2"/>
    <w:rsid w:val="0019662A"/>
    <w:rsid w:val="001968E3"/>
    <w:rsid w:val="00196D8E"/>
    <w:rsid w:val="001978C4"/>
    <w:rsid w:val="00197A93"/>
    <w:rsid w:val="001A166F"/>
    <w:rsid w:val="001A1A1A"/>
    <w:rsid w:val="001A33D8"/>
    <w:rsid w:val="001A492D"/>
    <w:rsid w:val="001A534A"/>
    <w:rsid w:val="001A57FB"/>
    <w:rsid w:val="001A60D9"/>
    <w:rsid w:val="001A722E"/>
    <w:rsid w:val="001A7C42"/>
    <w:rsid w:val="001B0838"/>
    <w:rsid w:val="001B1D9B"/>
    <w:rsid w:val="001B2CBC"/>
    <w:rsid w:val="001B2FBA"/>
    <w:rsid w:val="001B30FC"/>
    <w:rsid w:val="001B4D7F"/>
    <w:rsid w:val="001B5AEF"/>
    <w:rsid w:val="001B5BBB"/>
    <w:rsid w:val="001B601C"/>
    <w:rsid w:val="001B737F"/>
    <w:rsid w:val="001B78FA"/>
    <w:rsid w:val="001B7E63"/>
    <w:rsid w:val="001C0A42"/>
    <w:rsid w:val="001C1EEB"/>
    <w:rsid w:val="001C214D"/>
    <w:rsid w:val="001C21B6"/>
    <w:rsid w:val="001C2AC6"/>
    <w:rsid w:val="001C3419"/>
    <w:rsid w:val="001C4F6D"/>
    <w:rsid w:val="001C6873"/>
    <w:rsid w:val="001C6B9C"/>
    <w:rsid w:val="001C6C0D"/>
    <w:rsid w:val="001D00D0"/>
    <w:rsid w:val="001D0D11"/>
    <w:rsid w:val="001D0F55"/>
    <w:rsid w:val="001D1530"/>
    <w:rsid w:val="001D1EFF"/>
    <w:rsid w:val="001D242B"/>
    <w:rsid w:val="001D29A2"/>
    <w:rsid w:val="001D2E9E"/>
    <w:rsid w:val="001D301B"/>
    <w:rsid w:val="001D45EE"/>
    <w:rsid w:val="001D55DD"/>
    <w:rsid w:val="001D70D8"/>
    <w:rsid w:val="001D76B0"/>
    <w:rsid w:val="001E014B"/>
    <w:rsid w:val="001E090D"/>
    <w:rsid w:val="001E1972"/>
    <w:rsid w:val="001E1A61"/>
    <w:rsid w:val="001E4389"/>
    <w:rsid w:val="001E4A61"/>
    <w:rsid w:val="001E4A65"/>
    <w:rsid w:val="001E4F14"/>
    <w:rsid w:val="001E548A"/>
    <w:rsid w:val="001E592E"/>
    <w:rsid w:val="001E624F"/>
    <w:rsid w:val="001F0423"/>
    <w:rsid w:val="001F04CA"/>
    <w:rsid w:val="001F05B4"/>
    <w:rsid w:val="001F17BB"/>
    <w:rsid w:val="001F18A2"/>
    <w:rsid w:val="001F2444"/>
    <w:rsid w:val="001F2E8A"/>
    <w:rsid w:val="001F30AD"/>
    <w:rsid w:val="001F3A85"/>
    <w:rsid w:val="001F496A"/>
    <w:rsid w:val="001F4E46"/>
    <w:rsid w:val="001F6151"/>
    <w:rsid w:val="001F641A"/>
    <w:rsid w:val="001F7510"/>
    <w:rsid w:val="002005D6"/>
    <w:rsid w:val="002012D1"/>
    <w:rsid w:val="002019CA"/>
    <w:rsid w:val="002041A7"/>
    <w:rsid w:val="002041D9"/>
    <w:rsid w:val="00205445"/>
    <w:rsid w:val="00205DB7"/>
    <w:rsid w:val="00205F67"/>
    <w:rsid w:val="00207DE2"/>
    <w:rsid w:val="002108FE"/>
    <w:rsid w:val="00210C1E"/>
    <w:rsid w:val="002110BB"/>
    <w:rsid w:val="002118A8"/>
    <w:rsid w:val="002128E7"/>
    <w:rsid w:val="00212BBF"/>
    <w:rsid w:val="002135B2"/>
    <w:rsid w:val="0021392E"/>
    <w:rsid w:val="00214C6F"/>
    <w:rsid w:val="00215165"/>
    <w:rsid w:val="002153BF"/>
    <w:rsid w:val="00215607"/>
    <w:rsid w:val="002175A7"/>
    <w:rsid w:val="002179DE"/>
    <w:rsid w:val="00217FE6"/>
    <w:rsid w:val="002205FC"/>
    <w:rsid w:val="002212DA"/>
    <w:rsid w:val="00221751"/>
    <w:rsid w:val="00221F64"/>
    <w:rsid w:val="00222AE3"/>
    <w:rsid w:val="00223603"/>
    <w:rsid w:val="00224BAE"/>
    <w:rsid w:val="00225BD2"/>
    <w:rsid w:val="00225F7A"/>
    <w:rsid w:val="002260F2"/>
    <w:rsid w:val="00227544"/>
    <w:rsid w:val="00227E37"/>
    <w:rsid w:val="00230A5C"/>
    <w:rsid w:val="00231183"/>
    <w:rsid w:val="00231FD2"/>
    <w:rsid w:val="002326CC"/>
    <w:rsid w:val="00235912"/>
    <w:rsid w:val="0023630E"/>
    <w:rsid w:val="00237B6F"/>
    <w:rsid w:val="00240932"/>
    <w:rsid w:val="00240EA5"/>
    <w:rsid w:val="00240FCF"/>
    <w:rsid w:val="002412AA"/>
    <w:rsid w:val="0024162E"/>
    <w:rsid w:val="002420A4"/>
    <w:rsid w:val="002425AA"/>
    <w:rsid w:val="0024295E"/>
    <w:rsid w:val="00242BCA"/>
    <w:rsid w:val="002435E8"/>
    <w:rsid w:val="00243BE0"/>
    <w:rsid w:val="00244AAD"/>
    <w:rsid w:val="00244B3A"/>
    <w:rsid w:val="002452CA"/>
    <w:rsid w:val="00245AD1"/>
    <w:rsid w:val="00246441"/>
    <w:rsid w:val="002474D5"/>
    <w:rsid w:val="002477F5"/>
    <w:rsid w:val="00250806"/>
    <w:rsid w:val="00251369"/>
    <w:rsid w:val="00251D18"/>
    <w:rsid w:val="00252DFC"/>
    <w:rsid w:val="00253350"/>
    <w:rsid w:val="002538E6"/>
    <w:rsid w:val="0025599F"/>
    <w:rsid w:val="00255EFF"/>
    <w:rsid w:val="00256CBA"/>
    <w:rsid w:val="00257876"/>
    <w:rsid w:val="002600D2"/>
    <w:rsid w:val="00260D11"/>
    <w:rsid w:val="002614DF"/>
    <w:rsid w:val="00262702"/>
    <w:rsid w:val="00262873"/>
    <w:rsid w:val="00262958"/>
    <w:rsid w:val="00262F49"/>
    <w:rsid w:val="00263271"/>
    <w:rsid w:val="00265368"/>
    <w:rsid w:val="002658AC"/>
    <w:rsid w:val="00266705"/>
    <w:rsid w:val="00266A4B"/>
    <w:rsid w:val="00266BB7"/>
    <w:rsid w:val="00266F8D"/>
    <w:rsid w:val="00267454"/>
    <w:rsid w:val="0027015E"/>
    <w:rsid w:val="002718B1"/>
    <w:rsid w:val="00271F6B"/>
    <w:rsid w:val="00272964"/>
    <w:rsid w:val="002736B1"/>
    <w:rsid w:val="0027429D"/>
    <w:rsid w:val="00275242"/>
    <w:rsid w:val="00275887"/>
    <w:rsid w:val="00277339"/>
    <w:rsid w:val="0027741F"/>
    <w:rsid w:val="002778C2"/>
    <w:rsid w:val="00277D7D"/>
    <w:rsid w:val="00280B30"/>
    <w:rsid w:val="00280D9C"/>
    <w:rsid w:val="00281EFE"/>
    <w:rsid w:val="00283680"/>
    <w:rsid w:val="00284078"/>
    <w:rsid w:val="002854FE"/>
    <w:rsid w:val="00285851"/>
    <w:rsid w:val="00285D5A"/>
    <w:rsid w:val="002872DE"/>
    <w:rsid w:val="00287D29"/>
    <w:rsid w:val="00290D3E"/>
    <w:rsid w:val="00290E35"/>
    <w:rsid w:val="0029147A"/>
    <w:rsid w:val="00292E04"/>
    <w:rsid w:val="00293512"/>
    <w:rsid w:val="0029546C"/>
    <w:rsid w:val="00295943"/>
    <w:rsid w:val="00296493"/>
    <w:rsid w:val="0029656A"/>
    <w:rsid w:val="00297098"/>
    <w:rsid w:val="002971D8"/>
    <w:rsid w:val="0029722C"/>
    <w:rsid w:val="002974EB"/>
    <w:rsid w:val="002A0FD2"/>
    <w:rsid w:val="002A0FF1"/>
    <w:rsid w:val="002A1327"/>
    <w:rsid w:val="002A1B5B"/>
    <w:rsid w:val="002A24DC"/>
    <w:rsid w:val="002A28C6"/>
    <w:rsid w:val="002A3A36"/>
    <w:rsid w:val="002A3D82"/>
    <w:rsid w:val="002A4152"/>
    <w:rsid w:val="002A4390"/>
    <w:rsid w:val="002A4B8C"/>
    <w:rsid w:val="002A54A3"/>
    <w:rsid w:val="002A5C35"/>
    <w:rsid w:val="002A625F"/>
    <w:rsid w:val="002A6DB2"/>
    <w:rsid w:val="002A7C74"/>
    <w:rsid w:val="002A7FEA"/>
    <w:rsid w:val="002B0194"/>
    <w:rsid w:val="002B0236"/>
    <w:rsid w:val="002B1258"/>
    <w:rsid w:val="002B1632"/>
    <w:rsid w:val="002B21ED"/>
    <w:rsid w:val="002B2746"/>
    <w:rsid w:val="002B3284"/>
    <w:rsid w:val="002B42DE"/>
    <w:rsid w:val="002B5048"/>
    <w:rsid w:val="002B55FA"/>
    <w:rsid w:val="002B55FF"/>
    <w:rsid w:val="002B5669"/>
    <w:rsid w:val="002B5ED7"/>
    <w:rsid w:val="002B640F"/>
    <w:rsid w:val="002B6AA1"/>
    <w:rsid w:val="002B6FF4"/>
    <w:rsid w:val="002C05AB"/>
    <w:rsid w:val="002C1655"/>
    <w:rsid w:val="002C262A"/>
    <w:rsid w:val="002C37D2"/>
    <w:rsid w:val="002C4428"/>
    <w:rsid w:val="002C4749"/>
    <w:rsid w:val="002C530F"/>
    <w:rsid w:val="002C6C20"/>
    <w:rsid w:val="002C6E74"/>
    <w:rsid w:val="002C6EED"/>
    <w:rsid w:val="002C7B3D"/>
    <w:rsid w:val="002D00C5"/>
    <w:rsid w:val="002D0293"/>
    <w:rsid w:val="002D030D"/>
    <w:rsid w:val="002D08C4"/>
    <w:rsid w:val="002D0A71"/>
    <w:rsid w:val="002D2AE6"/>
    <w:rsid w:val="002D51E1"/>
    <w:rsid w:val="002D64A8"/>
    <w:rsid w:val="002D7789"/>
    <w:rsid w:val="002D7A41"/>
    <w:rsid w:val="002D7FB3"/>
    <w:rsid w:val="002E1730"/>
    <w:rsid w:val="002E1F7A"/>
    <w:rsid w:val="002E2B63"/>
    <w:rsid w:val="002E38F4"/>
    <w:rsid w:val="002E4120"/>
    <w:rsid w:val="002E4B80"/>
    <w:rsid w:val="002E615F"/>
    <w:rsid w:val="002E785B"/>
    <w:rsid w:val="002E7C39"/>
    <w:rsid w:val="002E7DDC"/>
    <w:rsid w:val="002F08C3"/>
    <w:rsid w:val="002F0BF3"/>
    <w:rsid w:val="002F15AE"/>
    <w:rsid w:val="002F197C"/>
    <w:rsid w:val="002F1F6C"/>
    <w:rsid w:val="002F305D"/>
    <w:rsid w:val="002F3092"/>
    <w:rsid w:val="002F41B0"/>
    <w:rsid w:val="002F47F4"/>
    <w:rsid w:val="002F551A"/>
    <w:rsid w:val="002F57B6"/>
    <w:rsid w:val="002F5E5A"/>
    <w:rsid w:val="002F60DD"/>
    <w:rsid w:val="002F6140"/>
    <w:rsid w:val="002F6FC6"/>
    <w:rsid w:val="002F720B"/>
    <w:rsid w:val="002F7284"/>
    <w:rsid w:val="003007B7"/>
    <w:rsid w:val="003011C3"/>
    <w:rsid w:val="0030173A"/>
    <w:rsid w:val="00301B5E"/>
    <w:rsid w:val="00301E41"/>
    <w:rsid w:val="0030280D"/>
    <w:rsid w:val="00303591"/>
    <w:rsid w:val="00303D52"/>
    <w:rsid w:val="00304053"/>
    <w:rsid w:val="00304F14"/>
    <w:rsid w:val="0030545A"/>
    <w:rsid w:val="00307BD6"/>
    <w:rsid w:val="00307BDA"/>
    <w:rsid w:val="00307CE4"/>
    <w:rsid w:val="003100B3"/>
    <w:rsid w:val="003117A6"/>
    <w:rsid w:val="00312551"/>
    <w:rsid w:val="00312CBF"/>
    <w:rsid w:val="00313B3C"/>
    <w:rsid w:val="0031467D"/>
    <w:rsid w:val="00314A20"/>
    <w:rsid w:val="00314C35"/>
    <w:rsid w:val="00315C28"/>
    <w:rsid w:val="003161A3"/>
    <w:rsid w:val="0031669F"/>
    <w:rsid w:val="00317733"/>
    <w:rsid w:val="00317AA6"/>
    <w:rsid w:val="00320B22"/>
    <w:rsid w:val="00320F3A"/>
    <w:rsid w:val="0032120C"/>
    <w:rsid w:val="00321C22"/>
    <w:rsid w:val="00321E81"/>
    <w:rsid w:val="00322500"/>
    <w:rsid w:val="003232BD"/>
    <w:rsid w:val="00323608"/>
    <w:rsid w:val="00325DA8"/>
    <w:rsid w:val="00325E01"/>
    <w:rsid w:val="0032610E"/>
    <w:rsid w:val="0032673C"/>
    <w:rsid w:val="003268F1"/>
    <w:rsid w:val="00326DAC"/>
    <w:rsid w:val="00326E72"/>
    <w:rsid w:val="00330066"/>
    <w:rsid w:val="00330791"/>
    <w:rsid w:val="00330CF9"/>
    <w:rsid w:val="00330D4C"/>
    <w:rsid w:val="00331B1A"/>
    <w:rsid w:val="00331D5C"/>
    <w:rsid w:val="00332221"/>
    <w:rsid w:val="003323C3"/>
    <w:rsid w:val="0033349C"/>
    <w:rsid w:val="00334B86"/>
    <w:rsid w:val="0033603A"/>
    <w:rsid w:val="003367CA"/>
    <w:rsid w:val="00336940"/>
    <w:rsid w:val="003369B5"/>
    <w:rsid w:val="00336A2C"/>
    <w:rsid w:val="003370C0"/>
    <w:rsid w:val="00337515"/>
    <w:rsid w:val="003419FD"/>
    <w:rsid w:val="00342586"/>
    <w:rsid w:val="003425C3"/>
    <w:rsid w:val="003429EC"/>
    <w:rsid w:val="00343010"/>
    <w:rsid w:val="00343293"/>
    <w:rsid w:val="00343E66"/>
    <w:rsid w:val="003449A6"/>
    <w:rsid w:val="00345C73"/>
    <w:rsid w:val="00345EAB"/>
    <w:rsid w:val="00345F26"/>
    <w:rsid w:val="00346958"/>
    <w:rsid w:val="00347290"/>
    <w:rsid w:val="00347B96"/>
    <w:rsid w:val="00347CFE"/>
    <w:rsid w:val="00347E92"/>
    <w:rsid w:val="00350A2F"/>
    <w:rsid w:val="003524B0"/>
    <w:rsid w:val="0035445E"/>
    <w:rsid w:val="00354FC8"/>
    <w:rsid w:val="00357E5A"/>
    <w:rsid w:val="00361114"/>
    <w:rsid w:val="003611CA"/>
    <w:rsid w:val="0036159A"/>
    <w:rsid w:val="00361ABE"/>
    <w:rsid w:val="00361E19"/>
    <w:rsid w:val="00362629"/>
    <w:rsid w:val="0036267B"/>
    <w:rsid w:val="0036493B"/>
    <w:rsid w:val="00364BE3"/>
    <w:rsid w:val="00365E97"/>
    <w:rsid w:val="0036747E"/>
    <w:rsid w:val="0037029C"/>
    <w:rsid w:val="0037165E"/>
    <w:rsid w:val="00372280"/>
    <w:rsid w:val="00372812"/>
    <w:rsid w:val="00373479"/>
    <w:rsid w:val="00374047"/>
    <w:rsid w:val="00374317"/>
    <w:rsid w:val="00375327"/>
    <w:rsid w:val="00375554"/>
    <w:rsid w:val="00375A82"/>
    <w:rsid w:val="00375B40"/>
    <w:rsid w:val="00375C8A"/>
    <w:rsid w:val="00375D28"/>
    <w:rsid w:val="00375F73"/>
    <w:rsid w:val="00376729"/>
    <w:rsid w:val="00377479"/>
    <w:rsid w:val="003778BE"/>
    <w:rsid w:val="00377E22"/>
    <w:rsid w:val="00380AD8"/>
    <w:rsid w:val="00380D3C"/>
    <w:rsid w:val="00381330"/>
    <w:rsid w:val="00382B63"/>
    <w:rsid w:val="0038367A"/>
    <w:rsid w:val="00383DE5"/>
    <w:rsid w:val="003840FE"/>
    <w:rsid w:val="00384446"/>
    <w:rsid w:val="00384895"/>
    <w:rsid w:val="00384A1E"/>
    <w:rsid w:val="00385281"/>
    <w:rsid w:val="00386B7E"/>
    <w:rsid w:val="003875B7"/>
    <w:rsid w:val="00387A98"/>
    <w:rsid w:val="00387C99"/>
    <w:rsid w:val="00391A47"/>
    <w:rsid w:val="00391ED9"/>
    <w:rsid w:val="003922EA"/>
    <w:rsid w:val="00392EB5"/>
    <w:rsid w:val="003933A0"/>
    <w:rsid w:val="00393C6A"/>
    <w:rsid w:val="00393DEB"/>
    <w:rsid w:val="003940B0"/>
    <w:rsid w:val="0039450D"/>
    <w:rsid w:val="0039455C"/>
    <w:rsid w:val="00394AE0"/>
    <w:rsid w:val="00394DB3"/>
    <w:rsid w:val="00394FB2"/>
    <w:rsid w:val="0039568F"/>
    <w:rsid w:val="003959B6"/>
    <w:rsid w:val="00395A2A"/>
    <w:rsid w:val="00395A2C"/>
    <w:rsid w:val="00395AF6"/>
    <w:rsid w:val="00397059"/>
    <w:rsid w:val="003971F3"/>
    <w:rsid w:val="0039732B"/>
    <w:rsid w:val="00397E3D"/>
    <w:rsid w:val="003A0775"/>
    <w:rsid w:val="003A1294"/>
    <w:rsid w:val="003A1603"/>
    <w:rsid w:val="003A1D7A"/>
    <w:rsid w:val="003A201F"/>
    <w:rsid w:val="003A2442"/>
    <w:rsid w:val="003A3C4F"/>
    <w:rsid w:val="003A41B9"/>
    <w:rsid w:val="003A45FF"/>
    <w:rsid w:val="003A5119"/>
    <w:rsid w:val="003A5391"/>
    <w:rsid w:val="003A551F"/>
    <w:rsid w:val="003A556D"/>
    <w:rsid w:val="003A563A"/>
    <w:rsid w:val="003A724E"/>
    <w:rsid w:val="003B06D1"/>
    <w:rsid w:val="003B0ADE"/>
    <w:rsid w:val="003B138F"/>
    <w:rsid w:val="003B3733"/>
    <w:rsid w:val="003B3962"/>
    <w:rsid w:val="003B5FAE"/>
    <w:rsid w:val="003B6AEE"/>
    <w:rsid w:val="003B6C5B"/>
    <w:rsid w:val="003B7E37"/>
    <w:rsid w:val="003C139C"/>
    <w:rsid w:val="003C14CC"/>
    <w:rsid w:val="003C215C"/>
    <w:rsid w:val="003C3A5C"/>
    <w:rsid w:val="003C6FE2"/>
    <w:rsid w:val="003D0187"/>
    <w:rsid w:val="003D1131"/>
    <w:rsid w:val="003D1353"/>
    <w:rsid w:val="003D3B15"/>
    <w:rsid w:val="003D42A0"/>
    <w:rsid w:val="003D51C3"/>
    <w:rsid w:val="003D5A54"/>
    <w:rsid w:val="003D607A"/>
    <w:rsid w:val="003D6FF9"/>
    <w:rsid w:val="003E0A3A"/>
    <w:rsid w:val="003E1C8F"/>
    <w:rsid w:val="003E1DA7"/>
    <w:rsid w:val="003E22D1"/>
    <w:rsid w:val="003E397A"/>
    <w:rsid w:val="003E5628"/>
    <w:rsid w:val="003E5958"/>
    <w:rsid w:val="003E5E92"/>
    <w:rsid w:val="003E6761"/>
    <w:rsid w:val="003E6848"/>
    <w:rsid w:val="003F02DF"/>
    <w:rsid w:val="003F0D40"/>
    <w:rsid w:val="003F0E5B"/>
    <w:rsid w:val="003F0EE7"/>
    <w:rsid w:val="003F1396"/>
    <w:rsid w:val="003F1CA3"/>
    <w:rsid w:val="003F268D"/>
    <w:rsid w:val="003F2CC1"/>
    <w:rsid w:val="003F3BD5"/>
    <w:rsid w:val="003F3D0B"/>
    <w:rsid w:val="003F3F1B"/>
    <w:rsid w:val="003F642F"/>
    <w:rsid w:val="003F738A"/>
    <w:rsid w:val="003F761B"/>
    <w:rsid w:val="00400375"/>
    <w:rsid w:val="00400527"/>
    <w:rsid w:val="0040055E"/>
    <w:rsid w:val="00400861"/>
    <w:rsid w:val="00401872"/>
    <w:rsid w:val="00401EB3"/>
    <w:rsid w:val="00402096"/>
    <w:rsid w:val="00402B4E"/>
    <w:rsid w:val="00402D50"/>
    <w:rsid w:val="0040359F"/>
    <w:rsid w:val="004035E9"/>
    <w:rsid w:val="00404DCD"/>
    <w:rsid w:val="0040578D"/>
    <w:rsid w:val="00406E57"/>
    <w:rsid w:val="00406EA3"/>
    <w:rsid w:val="0041000B"/>
    <w:rsid w:val="004106D4"/>
    <w:rsid w:val="00410922"/>
    <w:rsid w:val="00410FDE"/>
    <w:rsid w:val="0041195C"/>
    <w:rsid w:val="00411973"/>
    <w:rsid w:val="00411C8F"/>
    <w:rsid w:val="00412BB6"/>
    <w:rsid w:val="00412BF4"/>
    <w:rsid w:val="00415532"/>
    <w:rsid w:val="00415645"/>
    <w:rsid w:val="00416175"/>
    <w:rsid w:val="00416B51"/>
    <w:rsid w:val="00416D95"/>
    <w:rsid w:val="00417097"/>
    <w:rsid w:val="00417422"/>
    <w:rsid w:val="004175BE"/>
    <w:rsid w:val="00417987"/>
    <w:rsid w:val="00420EC5"/>
    <w:rsid w:val="0042155C"/>
    <w:rsid w:val="004219EB"/>
    <w:rsid w:val="00421C61"/>
    <w:rsid w:val="00421EAF"/>
    <w:rsid w:val="004226BE"/>
    <w:rsid w:val="00422831"/>
    <w:rsid w:val="00422917"/>
    <w:rsid w:val="00422A0D"/>
    <w:rsid w:val="00422BDE"/>
    <w:rsid w:val="004234EC"/>
    <w:rsid w:val="00423D6A"/>
    <w:rsid w:val="00424468"/>
    <w:rsid w:val="004250A0"/>
    <w:rsid w:val="00425351"/>
    <w:rsid w:val="00425447"/>
    <w:rsid w:val="004269A0"/>
    <w:rsid w:val="00426BDA"/>
    <w:rsid w:val="00426CB0"/>
    <w:rsid w:val="00426DB3"/>
    <w:rsid w:val="00426E0E"/>
    <w:rsid w:val="0042701F"/>
    <w:rsid w:val="004276A1"/>
    <w:rsid w:val="00427C12"/>
    <w:rsid w:val="00430CAE"/>
    <w:rsid w:val="00432395"/>
    <w:rsid w:val="004323EF"/>
    <w:rsid w:val="00434750"/>
    <w:rsid w:val="004347A6"/>
    <w:rsid w:val="00434A57"/>
    <w:rsid w:val="00434C6A"/>
    <w:rsid w:val="00434DFF"/>
    <w:rsid w:val="00435167"/>
    <w:rsid w:val="00435C71"/>
    <w:rsid w:val="004377A5"/>
    <w:rsid w:val="004410DE"/>
    <w:rsid w:val="00441632"/>
    <w:rsid w:val="004419E0"/>
    <w:rsid w:val="00441CD7"/>
    <w:rsid w:val="004430CE"/>
    <w:rsid w:val="00443DFA"/>
    <w:rsid w:val="00444558"/>
    <w:rsid w:val="00444732"/>
    <w:rsid w:val="00444CAE"/>
    <w:rsid w:val="00445A0A"/>
    <w:rsid w:val="0044663B"/>
    <w:rsid w:val="004475B6"/>
    <w:rsid w:val="0044799D"/>
    <w:rsid w:val="00447C6B"/>
    <w:rsid w:val="00450B0B"/>
    <w:rsid w:val="00450D6E"/>
    <w:rsid w:val="00451063"/>
    <w:rsid w:val="004514D8"/>
    <w:rsid w:val="004515E3"/>
    <w:rsid w:val="00451D6E"/>
    <w:rsid w:val="00451F2E"/>
    <w:rsid w:val="004523EB"/>
    <w:rsid w:val="00452D7A"/>
    <w:rsid w:val="0045384C"/>
    <w:rsid w:val="00453906"/>
    <w:rsid w:val="00454CE7"/>
    <w:rsid w:val="00455128"/>
    <w:rsid w:val="004559A7"/>
    <w:rsid w:val="004614EB"/>
    <w:rsid w:val="004617FC"/>
    <w:rsid w:val="00462435"/>
    <w:rsid w:val="00462ECE"/>
    <w:rsid w:val="00462FA4"/>
    <w:rsid w:val="00463770"/>
    <w:rsid w:val="00464474"/>
    <w:rsid w:val="00464821"/>
    <w:rsid w:val="00464923"/>
    <w:rsid w:val="004655F6"/>
    <w:rsid w:val="00465DEE"/>
    <w:rsid w:val="00470BFF"/>
    <w:rsid w:val="00470F1A"/>
    <w:rsid w:val="0047103D"/>
    <w:rsid w:val="00471AC8"/>
    <w:rsid w:val="00471BC0"/>
    <w:rsid w:val="00471C56"/>
    <w:rsid w:val="00471CF7"/>
    <w:rsid w:val="00472415"/>
    <w:rsid w:val="00472B53"/>
    <w:rsid w:val="00473E05"/>
    <w:rsid w:val="0047480B"/>
    <w:rsid w:val="00474836"/>
    <w:rsid w:val="00475978"/>
    <w:rsid w:val="00475B0B"/>
    <w:rsid w:val="00475FC6"/>
    <w:rsid w:val="00476212"/>
    <w:rsid w:val="004766AA"/>
    <w:rsid w:val="0047732E"/>
    <w:rsid w:val="004776AE"/>
    <w:rsid w:val="00477C35"/>
    <w:rsid w:val="004806AF"/>
    <w:rsid w:val="00481040"/>
    <w:rsid w:val="00481695"/>
    <w:rsid w:val="00481E92"/>
    <w:rsid w:val="00482285"/>
    <w:rsid w:val="00482422"/>
    <w:rsid w:val="004839B1"/>
    <w:rsid w:val="0048525D"/>
    <w:rsid w:val="004860FD"/>
    <w:rsid w:val="004862F2"/>
    <w:rsid w:val="00486897"/>
    <w:rsid w:val="0048761A"/>
    <w:rsid w:val="00487771"/>
    <w:rsid w:val="00487885"/>
    <w:rsid w:val="0048794C"/>
    <w:rsid w:val="004879F9"/>
    <w:rsid w:val="00487B5F"/>
    <w:rsid w:val="00487D76"/>
    <w:rsid w:val="004905B6"/>
    <w:rsid w:val="00490774"/>
    <w:rsid w:val="00490FFA"/>
    <w:rsid w:val="00491138"/>
    <w:rsid w:val="00491AA5"/>
    <w:rsid w:val="00491AAB"/>
    <w:rsid w:val="004926FC"/>
    <w:rsid w:val="004927E2"/>
    <w:rsid w:val="004928CB"/>
    <w:rsid w:val="0049302E"/>
    <w:rsid w:val="00494035"/>
    <w:rsid w:val="00494DF0"/>
    <w:rsid w:val="00494F64"/>
    <w:rsid w:val="00495B91"/>
    <w:rsid w:val="00496194"/>
    <w:rsid w:val="00497B81"/>
    <w:rsid w:val="00497CBC"/>
    <w:rsid w:val="004A0FBB"/>
    <w:rsid w:val="004A0FC2"/>
    <w:rsid w:val="004A335C"/>
    <w:rsid w:val="004A3BA2"/>
    <w:rsid w:val="004A3D28"/>
    <w:rsid w:val="004A4101"/>
    <w:rsid w:val="004A52AB"/>
    <w:rsid w:val="004A6F07"/>
    <w:rsid w:val="004A7031"/>
    <w:rsid w:val="004B0090"/>
    <w:rsid w:val="004B07F2"/>
    <w:rsid w:val="004B164C"/>
    <w:rsid w:val="004B211B"/>
    <w:rsid w:val="004B242E"/>
    <w:rsid w:val="004B253D"/>
    <w:rsid w:val="004B2897"/>
    <w:rsid w:val="004B4C4D"/>
    <w:rsid w:val="004B50DB"/>
    <w:rsid w:val="004B61D6"/>
    <w:rsid w:val="004B68EB"/>
    <w:rsid w:val="004B69F6"/>
    <w:rsid w:val="004B7C40"/>
    <w:rsid w:val="004B7C89"/>
    <w:rsid w:val="004C01A7"/>
    <w:rsid w:val="004C127D"/>
    <w:rsid w:val="004C25F7"/>
    <w:rsid w:val="004C29A6"/>
    <w:rsid w:val="004C2D3A"/>
    <w:rsid w:val="004C2EE7"/>
    <w:rsid w:val="004C4823"/>
    <w:rsid w:val="004C4851"/>
    <w:rsid w:val="004C5538"/>
    <w:rsid w:val="004C5FA7"/>
    <w:rsid w:val="004C7498"/>
    <w:rsid w:val="004D00EA"/>
    <w:rsid w:val="004D111C"/>
    <w:rsid w:val="004D11C4"/>
    <w:rsid w:val="004D13C1"/>
    <w:rsid w:val="004D183A"/>
    <w:rsid w:val="004D2117"/>
    <w:rsid w:val="004D265A"/>
    <w:rsid w:val="004D3E23"/>
    <w:rsid w:val="004D47A5"/>
    <w:rsid w:val="004D599B"/>
    <w:rsid w:val="004D5DB6"/>
    <w:rsid w:val="004D5E11"/>
    <w:rsid w:val="004D65A1"/>
    <w:rsid w:val="004D7262"/>
    <w:rsid w:val="004D7436"/>
    <w:rsid w:val="004E1467"/>
    <w:rsid w:val="004E2BD7"/>
    <w:rsid w:val="004E36B7"/>
    <w:rsid w:val="004E3E45"/>
    <w:rsid w:val="004E430D"/>
    <w:rsid w:val="004E479D"/>
    <w:rsid w:val="004E4E05"/>
    <w:rsid w:val="004E6F12"/>
    <w:rsid w:val="004F05D9"/>
    <w:rsid w:val="004F1832"/>
    <w:rsid w:val="004F24DE"/>
    <w:rsid w:val="004F2524"/>
    <w:rsid w:val="004F35A7"/>
    <w:rsid w:val="004F3773"/>
    <w:rsid w:val="004F4314"/>
    <w:rsid w:val="004F483F"/>
    <w:rsid w:val="004F5419"/>
    <w:rsid w:val="004F5454"/>
    <w:rsid w:val="004F60BF"/>
    <w:rsid w:val="004F6A01"/>
    <w:rsid w:val="004F6D3D"/>
    <w:rsid w:val="005004C4"/>
    <w:rsid w:val="00500852"/>
    <w:rsid w:val="00500C9D"/>
    <w:rsid w:val="00501A15"/>
    <w:rsid w:val="0050242B"/>
    <w:rsid w:val="0050247C"/>
    <w:rsid w:val="005028F9"/>
    <w:rsid w:val="0050331A"/>
    <w:rsid w:val="00503D21"/>
    <w:rsid w:val="00505021"/>
    <w:rsid w:val="005052E5"/>
    <w:rsid w:val="0050553C"/>
    <w:rsid w:val="00505C7F"/>
    <w:rsid w:val="00505D36"/>
    <w:rsid w:val="00505F79"/>
    <w:rsid w:val="005066E4"/>
    <w:rsid w:val="00506728"/>
    <w:rsid w:val="005108A1"/>
    <w:rsid w:val="00510D52"/>
    <w:rsid w:val="00511295"/>
    <w:rsid w:val="005128DA"/>
    <w:rsid w:val="005128FB"/>
    <w:rsid w:val="00512954"/>
    <w:rsid w:val="00512BCD"/>
    <w:rsid w:val="00512E5C"/>
    <w:rsid w:val="00515321"/>
    <w:rsid w:val="00515680"/>
    <w:rsid w:val="00515904"/>
    <w:rsid w:val="00515E5C"/>
    <w:rsid w:val="00516AAA"/>
    <w:rsid w:val="005174E3"/>
    <w:rsid w:val="00517608"/>
    <w:rsid w:val="00517A0B"/>
    <w:rsid w:val="00520125"/>
    <w:rsid w:val="00521EB2"/>
    <w:rsid w:val="005228D6"/>
    <w:rsid w:val="00522AEF"/>
    <w:rsid w:val="00522DCC"/>
    <w:rsid w:val="00523694"/>
    <w:rsid w:val="005245B9"/>
    <w:rsid w:val="005246DE"/>
    <w:rsid w:val="0052494B"/>
    <w:rsid w:val="005249DF"/>
    <w:rsid w:val="00526695"/>
    <w:rsid w:val="00526BA3"/>
    <w:rsid w:val="00527167"/>
    <w:rsid w:val="00527253"/>
    <w:rsid w:val="00530040"/>
    <w:rsid w:val="00532C0A"/>
    <w:rsid w:val="00532D96"/>
    <w:rsid w:val="00532F2A"/>
    <w:rsid w:val="00533468"/>
    <w:rsid w:val="00533D84"/>
    <w:rsid w:val="00534452"/>
    <w:rsid w:val="00535681"/>
    <w:rsid w:val="00535A32"/>
    <w:rsid w:val="00535CBC"/>
    <w:rsid w:val="005360CF"/>
    <w:rsid w:val="00536EB7"/>
    <w:rsid w:val="00536F2D"/>
    <w:rsid w:val="005371D8"/>
    <w:rsid w:val="0053736B"/>
    <w:rsid w:val="00537900"/>
    <w:rsid w:val="00537B73"/>
    <w:rsid w:val="00537CEB"/>
    <w:rsid w:val="00541572"/>
    <w:rsid w:val="00541889"/>
    <w:rsid w:val="005426EE"/>
    <w:rsid w:val="00543ADB"/>
    <w:rsid w:val="0054422A"/>
    <w:rsid w:val="00545F24"/>
    <w:rsid w:val="005470F7"/>
    <w:rsid w:val="00547139"/>
    <w:rsid w:val="005478AB"/>
    <w:rsid w:val="00547BAB"/>
    <w:rsid w:val="00550584"/>
    <w:rsid w:val="00550F60"/>
    <w:rsid w:val="00551031"/>
    <w:rsid w:val="005519BF"/>
    <w:rsid w:val="00552FE2"/>
    <w:rsid w:val="00555A74"/>
    <w:rsid w:val="00555EA0"/>
    <w:rsid w:val="00556478"/>
    <w:rsid w:val="00556503"/>
    <w:rsid w:val="00556A50"/>
    <w:rsid w:val="00556BE2"/>
    <w:rsid w:val="00557854"/>
    <w:rsid w:val="0055785B"/>
    <w:rsid w:val="00562805"/>
    <w:rsid w:val="00562BA1"/>
    <w:rsid w:val="00562C08"/>
    <w:rsid w:val="00562C56"/>
    <w:rsid w:val="00562D83"/>
    <w:rsid w:val="0056397F"/>
    <w:rsid w:val="005639ED"/>
    <w:rsid w:val="00565E1F"/>
    <w:rsid w:val="00567439"/>
    <w:rsid w:val="0056791D"/>
    <w:rsid w:val="00567B84"/>
    <w:rsid w:val="00567DA8"/>
    <w:rsid w:val="005739F0"/>
    <w:rsid w:val="005741A9"/>
    <w:rsid w:val="005748AA"/>
    <w:rsid w:val="00575C44"/>
    <w:rsid w:val="0057678F"/>
    <w:rsid w:val="00576CD6"/>
    <w:rsid w:val="00577607"/>
    <w:rsid w:val="00577BF8"/>
    <w:rsid w:val="00580D95"/>
    <w:rsid w:val="00582299"/>
    <w:rsid w:val="00582781"/>
    <w:rsid w:val="00583624"/>
    <w:rsid w:val="00583634"/>
    <w:rsid w:val="00583E55"/>
    <w:rsid w:val="00585772"/>
    <w:rsid w:val="00585EFA"/>
    <w:rsid w:val="00586871"/>
    <w:rsid w:val="00586921"/>
    <w:rsid w:val="0058781B"/>
    <w:rsid w:val="0059047D"/>
    <w:rsid w:val="005917B0"/>
    <w:rsid w:val="00591A2B"/>
    <w:rsid w:val="005923A8"/>
    <w:rsid w:val="00592D57"/>
    <w:rsid w:val="0059596E"/>
    <w:rsid w:val="00596A93"/>
    <w:rsid w:val="00597723"/>
    <w:rsid w:val="00597B52"/>
    <w:rsid w:val="005A016E"/>
    <w:rsid w:val="005A06BA"/>
    <w:rsid w:val="005A091B"/>
    <w:rsid w:val="005A14A5"/>
    <w:rsid w:val="005A1F9E"/>
    <w:rsid w:val="005A218F"/>
    <w:rsid w:val="005A2325"/>
    <w:rsid w:val="005A283A"/>
    <w:rsid w:val="005A2CE7"/>
    <w:rsid w:val="005A2DF4"/>
    <w:rsid w:val="005A4370"/>
    <w:rsid w:val="005A5411"/>
    <w:rsid w:val="005A7436"/>
    <w:rsid w:val="005B0DBF"/>
    <w:rsid w:val="005B135D"/>
    <w:rsid w:val="005B1B0A"/>
    <w:rsid w:val="005B1F4D"/>
    <w:rsid w:val="005B2700"/>
    <w:rsid w:val="005B3091"/>
    <w:rsid w:val="005B37CB"/>
    <w:rsid w:val="005B4184"/>
    <w:rsid w:val="005B5131"/>
    <w:rsid w:val="005B5DE8"/>
    <w:rsid w:val="005B5E64"/>
    <w:rsid w:val="005B5FBB"/>
    <w:rsid w:val="005B7BF7"/>
    <w:rsid w:val="005C0189"/>
    <w:rsid w:val="005C05A2"/>
    <w:rsid w:val="005C063E"/>
    <w:rsid w:val="005C1088"/>
    <w:rsid w:val="005C233D"/>
    <w:rsid w:val="005C28E3"/>
    <w:rsid w:val="005C3713"/>
    <w:rsid w:val="005C4364"/>
    <w:rsid w:val="005C5E93"/>
    <w:rsid w:val="005C6014"/>
    <w:rsid w:val="005C66C5"/>
    <w:rsid w:val="005C6851"/>
    <w:rsid w:val="005C6906"/>
    <w:rsid w:val="005C7289"/>
    <w:rsid w:val="005C76E7"/>
    <w:rsid w:val="005C7B7B"/>
    <w:rsid w:val="005D0669"/>
    <w:rsid w:val="005D08F8"/>
    <w:rsid w:val="005D0AB5"/>
    <w:rsid w:val="005D2893"/>
    <w:rsid w:val="005D2DF1"/>
    <w:rsid w:val="005D38D3"/>
    <w:rsid w:val="005D422C"/>
    <w:rsid w:val="005D42E4"/>
    <w:rsid w:val="005D51C5"/>
    <w:rsid w:val="005D521C"/>
    <w:rsid w:val="005D62B4"/>
    <w:rsid w:val="005D6539"/>
    <w:rsid w:val="005E0561"/>
    <w:rsid w:val="005E0DC1"/>
    <w:rsid w:val="005E18CF"/>
    <w:rsid w:val="005E1FAF"/>
    <w:rsid w:val="005E280A"/>
    <w:rsid w:val="005E34E2"/>
    <w:rsid w:val="005E5440"/>
    <w:rsid w:val="005E58F8"/>
    <w:rsid w:val="005E5FA8"/>
    <w:rsid w:val="005E643D"/>
    <w:rsid w:val="005E789B"/>
    <w:rsid w:val="005E7CF0"/>
    <w:rsid w:val="005E7D97"/>
    <w:rsid w:val="005F04BE"/>
    <w:rsid w:val="005F0721"/>
    <w:rsid w:val="005F1509"/>
    <w:rsid w:val="005F1BCE"/>
    <w:rsid w:val="005F2002"/>
    <w:rsid w:val="005F2072"/>
    <w:rsid w:val="005F2487"/>
    <w:rsid w:val="005F2F4F"/>
    <w:rsid w:val="005F3ED4"/>
    <w:rsid w:val="005F4086"/>
    <w:rsid w:val="005F41B8"/>
    <w:rsid w:val="005F66F8"/>
    <w:rsid w:val="005F6A85"/>
    <w:rsid w:val="005F6F66"/>
    <w:rsid w:val="005F7431"/>
    <w:rsid w:val="00600BFA"/>
    <w:rsid w:val="00600D3C"/>
    <w:rsid w:val="00600F1F"/>
    <w:rsid w:val="0060165B"/>
    <w:rsid w:val="00601885"/>
    <w:rsid w:val="00601A86"/>
    <w:rsid w:val="00601C61"/>
    <w:rsid w:val="00602BA5"/>
    <w:rsid w:val="00602BDE"/>
    <w:rsid w:val="00602DAD"/>
    <w:rsid w:val="0060309A"/>
    <w:rsid w:val="00603307"/>
    <w:rsid w:val="00605B68"/>
    <w:rsid w:val="00606D24"/>
    <w:rsid w:val="00607276"/>
    <w:rsid w:val="00610315"/>
    <w:rsid w:val="006104E9"/>
    <w:rsid w:val="00610C2E"/>
    <w:rsid w:val="00611102"/>
    <w:rsid w:val="006116AC"/>
    <w:rsid w:val="006117EC"/>
    <w:rsid w:val="00613498"/>
    <w:rsid w:val="006138F0"/>
    <w:rsid w:val="00613BF5"/>
    <w:rsid w:val="00615395"/>
    <w:rsid w:val="006173B2"/>
    <w:rsid w:val="00617E90"/>
    <w:rsid w:val="00620AA8"/>
    <w:rsid w:val="00621173"/>
    <w:rsid w:val="00621C39"/>
    <w:rsid w:val="00621C70"/>
    <w:rsid w:val="00621DD8"/>
    <w:rsid w:val="006220F2"/>
    <w:rsid w:val="00622BF9"/>
    <w:rsid w:val="0062301C"/>
    <w:rsid w:val="006242CF"/>
    <w:rsid w:val="0062445C"/>
    <w:rsid w:val="0062484E"/>
    <w:rsid w:val="00624BB2"/>
    <w:rsid w:val="00624CC4"/>
    <w:rsid w:val="00625255"/>
    <w:rsid w:val="00625381"/>
    <w:rsid w:val="00630017"/>
    <w:rsid w:val="00630172"/>
    <w:rsid w:val="006309B0"/>
    <w:rsid w:val="0063383C"/>
    <w:rsid w:val="00634126"/>
    <w:rsid w:val="00634730"/>
    <w:rsid w:val="00634ED8"/>
    <w:rsid w:val="006351DD"/>
    <w:rsid w:val="0063530C"/>
    <w:rsid w:val="006359FC"/>
    <w:rsid w:val="00635C93"/>
    <w:rsid w:val="00635DD5"/>
    <w:rsid w:val="00637477"/>
    <w:rsid w:val="006417A6"/>
    <w:rsid w:val="006423BE"/>
    <w:rsid w:val="006429BA"/>
    <w:rsid w:val="00642BAD"/>
    <w:rsid w:val="00642CAF"/>
    <w:rsid w:val="006432B3"/>
    <w:rsid w:val="00643E28"/>
    <w:rsid w:val="006441A6"/>
    <w:rsid w:val="00644FBA"/>
    <w:rsid w:val="00646CE1"/>
    <w:rsid w:val="0064750C"/>
    <w:rsid w:val="00650CE0"/>
    <w:rsid w:val="00651A11"/>
    <w:rsid w:val="00651D2E"/>
    <w:rsid w:val="006528A3"/>
    <w:rsid w:val="00652FC6"/>
    <w:rsid w:val="006532EC"/>
    <w:rsid w:val="0065348E"/>
    <w:rsid w:val="00653497"/>
    <w:rsid w:val="00653D12"/>
    <w:rsid w:val="00653D47"/>
    <w:rsid w:val="00654526"/>
    <w:rsid w:val="006556F0"/>
    <w:rsid w:val="00656053"/>
    <w:rsid w:val="00656555"/>
    <w:rsid w:val="00656B76"/>
    <w:rsid w:val="00657354"/>
    <w:rsid w:val="00657E62"/>
    <w:rsid w:val="00657FB2"/>
    <w:rsid w:val="00660032"/>
    <w:rsid w:val="006600EF"/>
    <w:rsid w:val="00660A04"/>
    <w:rsid w:val="00660E9C"/>
    <w:rsid w:val="00662447"/>
    <w:rsid w:val="00662DBF"/>
    <w:rsid w:val="006630D9"/>
    <w:rsid w:val="006647E4"/>
    <w:rsid w:val="006653C7"/>
    <w:rsid w:val="00665BD3"/>
    <w:rsid w:val="0066664E"/>
    <w:rsid w:val="00667780"/>
    <w:rsid w:val="0067031C"/>
    <w:rsid w:val="00670D6E"/>
    <w:rsid w:val="00670FD6"/>
    <w:rsid w:val="00671408"/>
    <w:rsid w:val="00671AE1"/>
    <w:rsid w:val="00672126"/>
    <w:rsid w:val="00672947"/>
    <w:rsid w:val="00672EB6"/>
    <w:rsid w:val="0067396C"/>
    <w:rsid w:val="00673E7E"/>
    <w:rsid w:val="00674B0B"/>
    <w:rsid w:val="00674DD6"/>
    <w:rsid w:val="00675238"/>
    <w:rsid w:val="006753D6"/>
    <w:rsid w:val="0067612A"/>
    <w:rsid w:val="006763F1"/>
    <w:rsid w:val="00676753"/>
    <w:rsid w:val="006801E9"/>
    <w:rsid w:val="0068023F"/>
    <w:rsid w:val="0068026B"/>
    <w:rsid w:val="00680335"/>
    <w:rsid w:val="00681556"/>
    <w:rsid w:val="00683348"/>
    <w:rsid w:val="00683684"/>
    <w:rsid w:val="00684814"/>
    <w:rsid w:val="006862F9"/>
    <w:rsid w:val="00687845"/>
    <w:rsid w:val="0068799D"/>
    <w:rsid w:val="006907B3"/>
    <w:rsid w:val="00690DA0"/>
    <w:rsid w:val="006913FF"/>
    <w:rsid w:val="006922E2"/>
    <w:rsid w:val="00692B60"/>
    <w:rsid w:val="00692C69"/>
    <w:rsid w:val="006948DD"/>
    <w:rsid w:val="006952CA"/>
    <w:rsid w:val="00696D2D"/>
    <w:rsid w:val="0069742F"/>
    <w:rsid w:val="006976B0"/>
    <w:rsid w:val="006A1333"/>
    <w:rsid w:val="006A13C9"/>
    <w:rsid w:val="006A18B7"/>
    <w:rsid w:val="006A20FA"/>
    <w:rsid w:val="006A2503"/>
    <w:rsid w:val="006A3452"/>
    <w:rsid w:val="006A3EED"/>
    <w:rsid w:val="006A3FD6"/>
    <w:rsid w:val="006A484E"/>
    <w:rsid w:val="006A532A"/>
    <w:rsid w:val="006A5446"/>
    <w:rsid w:val="006A5D07"/>
    <w:rsid w:val="006A6EBC"/>
    <w:rsid w:val="006A74DC"/>
    <w:rsid w:val="006A7C18"/>
    <w:rsid w:val="006B0007"/>
    <w:rsid w:val="006B0074"/>
    <w:rsid w:val="006B0831"/>
    <w:rsid w:val="006B0F13"/>
    <w:rsid w:val="006B1D71"/>
    <w:rsid w:val="006B352E"/>
    <w:rsid w:val="006B3DE3"/>
    <w:rsid w:val="006B40C1"/>
    <w:rsid w:val="006B4A8C"/>
    <w:rsid w:val="006B4E0E"/>
    <w:rsid w:val="006B505D"/>
    <w:rsid w:val="006B645A"/>
    <w:rsid w:val="006B6884"/>
    <w:rsid w:val="006B79BE"/>
    <w:rsid w:val="006B7AC9"/>
    <w:rsid w:val="006C069E"/>
    <w:rsid w:val="006C06AE"/>
    <w:rsid w:val="006C1E1D"/>
    <w:rsid w:val="006C2A6B"/>
    <w:rsid w:val="006C2C2C"/>
    <w:rsid w:val="006C2F6D"/>
    <w:rsid w:val="006C42D1"/>
    <w:rsid w:val="006C43A3"/>
    <w:rsid w:val="006C4A33"/>
    <w:rsid w:val="006C4B4F"/>
    <w:rsid w:val="006C55AF"/>
    <w:rsid w:val="006C5AC3"/>
    <w:rsid w:val="006C68EC"/>
    <w:rsid w:val="006C68F4"/>
    <w:rsid w:val="006C7AAA"/>
    <w:rsid w:val="006D0744"/>
    <w:rsid w:val="006D088C"/>
    <w:rsid w:val="006D22E8"/>
    <w:rsid w:val="006D2C29"/>
    <w:rsid w:val="006D3C08"/>
    <w:rsid w:val="006D4540"/>
    <w:rsid w:val="006D469C"/>
    <w:rsid w:val="006D4E48"/>
    <w:rsid w:val="006D5405"/>
    <w:rsid w:val="006D5541"/>
    <w:rsid w:val="006D602B"/>
    <w:rsid w:val="006D61B3"/>
    <w:rsid w:val="006D686D"/>
    <w:rsid w:val="006E03F0"/>
    <w:rsid w:val="006E0E6E"/>
    <w:rsid w:val="006E1A80"/>
    <w:rsid w:val="006E208E"/>
    <w:rsid w:val="006E30F2"/>
    <w:rsid w:val="006E32AA"/>
    <w:rsid w:val="006E42DB"/>
    <w:rsid w:val="006E4893"/>
    <w:rsid w:val="006E4AE2"/>
    <w:rsid w:val="006E51ED"/>
    <w:rsid w:val="006E554D"/>
    <w:rsid w:val="006E5942"/>
    <w:rsid w:val="006E60A5"/>
    <w:rsid w:val="006E7A0D"/>
    <w:rsid w:val="006E7A49"/>
    <w:rsid w:val="006F0FFD"/>
    <w:rsid w:val="006F1A11"/>
    <w:rsid w:val="006F1B9D"/>
    <w:rsid w:val="006F2F4F"/>
    <w:rsid w:val="006F402B"/>
    <w:rsid w:val="006F5906"/>
    <w:rsid w:val="006F6472"/>
    <w:rsid w:val="006F6BEB"/>
    <w:rsid w:val="006F6CDE"/>
    <w:rsid w:val="006F708C"/>
    <w:rsid w:val="006F79F0"/>
    <w:rsid w:val="006F7D91"/>
    <w:rsid w:val="00700A80"/>
    <w:rsid w:val="00701432"/>
    <w:rsid w:val="00702B00"/>
    <w:rsid w:val="007032DD"/>
    <w:rsid w:val="00704B2A"/>
    <w:rsid w:val="00704E8D"/>
    <w:rsid w:val="0070501E"/>
    <w:rsid w:val="0070528E"/>
    <w:rsid w:val="00705354"/>
    <w:rsid w:val="00706164"/>
    <w:rsid w:val="00706749"/>
    <w:rsid w:val="007101B4"/>
    <w:rsid w:val="00710259"/>
    <w:rsid w:val="007106DF"/>
    <w:rsid w:val="007118DF"/>
    <w:rsid w:val="00712CBA"/>
    <w:rsid w:val="007131A3"/>
    <w:rsid w:val="00713603"/>
    <w:rsid w:val="00714E45"/>
    <w:rsid w:val="007230D8"/>
    <w:rsid w:val="00723BB9"/>
    <w:rsid w:val="00723BEE"/>
    <w:rsid w:val="0072598B"/>
    <w:rsid w:val="00726C8E"/>
    <w:rsid w:val="00727437"/>
    <w:rsid w:val="00727C00"/>
    <w:rsid w:val="007306F5"/>
    <w:rsid w:val="00730FC1"/>
    <w:rsid w:val="00731619"/>
    <w:rsid w:val="00731EBC"/>
    <w:rsid w:val="00732AC8"/>
    <w:rsid w:val="00732F7F"/>
    <w:rsid w:val="0073385F"/>
    <w:rsid w:val="007347E4"/>
    <w:rsid w:val="0073518F"/>
    <w:rsid w:val="00735425"/>
    <w:rsid w:val="00735D55"/>
    <w:rsid w:val="007361B7"/>
    <w:rsid w:val="00736F69"/>
    <w:rsid w:val="00737B12"/>
    <w:rsid w:val="007413DD"/>
    <w:rsid w:val="00742A51"/>
    <w:rsid w:val="0074311E"/>
    <w:rsid w:val="007431CE"/>
    <w:rsid w:val="00743847"/>
    <w:rsid w:val="0074456A"/>
    <w:rsid w:val="00744904"/>
    <w:rsid w:val="00744D9B"/>
    <w:rsid w:val="007450FA"/>
    <w:rsid w:val="0074557C"/>
    <w:rsid w:val="00746430"/>
    <w:rsid w:val="00746724"/>
    <w:rsid w:val="0074692D"/>
    <w:rsid w:val="00746A26"/>
    <w:rsid w:val="00746C8F"/>
    <w:rsid w:val="00747201"/>
    <w:rsid w:val="00747497"/>
    <w:rsid w:val="0074752B"/>
    <w:rsid w:val="00747D9E"/>
    <w:rsid w:val="00750568"/>
    <w:rsid w:val="00750B3D"/>
    <w:rsid w:val="00751494"/>
    <w:rsid w:val="00751B50"/>
    <w:rsid w:val="00753B8C"/>
    <w:rsid w:val="00753E80"/>
    <w:rsid w:val="0075404E"/>
    <w:rsid w:val="0075456D"/>
    <w:rsid w:val="007545F3"/>
    <w:rsid w:val="0075475C"/>
    <w:rsid w:val="007548E8"/>
    <w:rsid w:val="0075504B"/>
    <w:rsid w:val="007550F2"/>
    <w:rsid w:val="0075554E"/>
    <w:rsid w:val="007561CF"/>
    <w:rsid w:val="007564A7"/>
    <w:rsid w:val="0075650D"/>
    <w:rsid w:val="00757313"/>
    <w:rsid w:val="007575F2"/>
    <w:rsid w:val="00757879"/>
    <w:rsid w:val="00757D67"/>
    <w:rsid w:val="007611DA"/>
    <w:rsid w:val="00761EA3"/>
    <w:rsid w:val="00761F11"/>
    <w:rsid w:val="00762FCD"/>
    <w:rsid w:val="0076318C"/>
    <w:rsid w:val="007631C0"/>
    <w:rsid w:val="0076347A"/>
    <w:rsid w:val="00763DFB"/>
    <w:rsid w:val="007654A9"/>
    <w:rsid w:val="00765816"/>
    <w:rsid w:val="00765893"/>
    <w:rsid w:val="007665C7"/>
    <w:rsid w:val="007669CF"/>
    <w:rsid w:val="00771A06"/>
    <w:rsid w:val="00772816"/>
    <w:rsid w:val="007732B4"/>
    <w:rsid w:val="007738EE"/>
    <w:rsid w:val="00773E4E"/>
    <w:rsid w:val="00774A81"/>
    <w:rsid w:val="00774BDD"/>
    <w:rsid w:val="00775BAC"/>
    <w:rsid w:val="00776C60"/>
    <w:rsid w:val="00776DB6"/>
    <w:rsid w:val="00776EF1"/>
    <w:rsid w:val="00777867"/>
    <w:rsid w:val="00780142"/>
    <w:rsid w:val="00780306"/>
    <w:rsid w:val="0078178A"/>
    <w:rsid w:val="007825C8"/>
    <w:rsid w:val="007829BB"/>
    <w:rsid w:val="00782D2F"/>
    <w:rsid w:val="00782D78"/>
    <w:rsid w:val="00783327"/>
    <w:rsid w:val="00784016"/>
    <w:rsid w:val="007846D5"/>
    <w:rsid w:val="00785661"/>
    <w:rsid w:val="0078588C"/>
    <w:rsid w:val="007863BF"/>
    <w:rsid w:val="00786C37"/>
    <w:rsid w:val="00787A6A"/>
    <w:rsid w:val="00787CB8"/>
    <w:rsid w:val="007900A8"/>
    <w:rsid w:val="00790802"/>
    <w:rsid w:val="00790820"/>
    <w:rsid w:val="0079082B"/>
    <w:rsid w:val="00790939"/>
    <w:rsid w:val="00790A34"/>
    <w:rsid w:val="00790A40"/>
    <w:rsid w:val="0079125C"/>
    <w:rsid w:val="007924D7"/>
    <w:rsid w:val="007928BA"/>
    <w:rsid w:val="00792E0B"/>
    <w:rsid w:val="00793048"/>
    <w:rsid w:val="00793912"/>
    <w:rsid w:val="00793E5C"/>
    <w:rsid w:val="0079496A"/>
    <w:rsid w:val="00794F81"/>
    <w:rsid w:val="00795B92"/>
    <w:rsid w:val="00796152"/>
    <w:rsid w:val="0079650B"/>
    <w:rsid w:val="007971ED"/>
    <w:rsid w:val="007974AE"/>
    <w:rsid w:val="00797870"/>
    <w:rsid w:val="00797AA3"/>
    <w:rsid w:val="00797D91"/>
    <w:rsid w:val="007A1C86"/>
    <w:rsid w:val="007A2DFB"/>
    <w:rsid w:val="007A373A"/>
    <w:rsid w:val="007A4C45"/>
    <w:rsid w:val="007A579C"/>
    <w:rsid w:val="007A63E3"/>
    <w:rsid w:val="007A711A"/>
    <w:rsid w:val="007A72DE"/>
    <w:rsid w:val="007A79CA"/>
    <w:rsid w:val="007B06C5"/>
    <w:rsid w:val="007B0A74"/>
    <w:rsid w:val="007B0F69"/>
    <w:rsid w:val="007B2453"/>
    <w:rsid w:val="007B24DD"/>
    <w:rsid w:val="007B2769"/>
    <w:rsid w:val="007B2D1F"/>
    <w:rsid w:val="007B37EE"/>
    <w:rsid w:val="007B465B"/>
    <w:rsid w:val="007B656B"/>
    <w:rsid w:val="007B6747"/>
    <w:rsid w:val="007B6D66"/>
    <w:rsid w:val="007B75F3"/>
    <w:rsid w:val="007C0F90"/>
    <w:rsid w:val="007C257C"/>
    <w:rsid w:val="007C258E"/>
    <w:rsid w:val="007C3070"/>
    <w:rsid w:val="007C3DE3"/>
    <w:rsid w:val="007C4295"/>
    <w:rsid w:val="007C42F5"/>
    <w:rsid w:val="007C4D69"/>
    <w:rsid w:val="007C5A6D"/>
    <w:rsid w:val="007C5FC8"/>
    <w:rsid w:val="007C7D39"/>
    <w:rsid w:val="007D0018"/>
    <w:rsid w:val="007D089C"/>
    <w:rsid w:val="007D36BB"/>
    <w:rsid w:val="007D4118"/>
    <w:rsid w:val="007D4EE0"/>
    <w:rsid w:val="007D6A43"/>
    <w:rsid w:val="007D6B25"/>
    <w:rsid w:val="007D75E0"/>
    <w:rsid w:val="007E0547"/>
    <w:rsid w:val="007E110B"/>
    <w:rsid w:val="007E18C4"/>
    <w:rsid w:val="007E1C51"/>
    <w:rsid w:val="007E2692"/>
    <w:rsid w:val="007E30C6"/>
    <w:rsid w:val="007E3633"/>
    <w:rsid w:val="007E39C6"/>
    <w:rsid w:val="007E4577"/>
    <w:rsid w:val="007E6086"/>
    <w:rsid w:val="007E7950"/>
    <w:rsid w:val="007F09AC"/>
    <w:rsid w:val="007F0FD1"/>
    <w:rsid w:val="007F1526"/>
    <w:rsid w:val="007F20F2"/>
    <w:rsid w:val="007F2136"/>
    <w:rsid w:val="007F2C73"/>
    <w:rsid w:val="007F3829"/>
    <w:rsid w:val="007F40B2"/>
    <w:rsid w:val="007F417D"/>
    <w:rsid w:val="007F41B2"/>
    <w:rsid w:val="007F4FC3"/>
    <w:rsid w:val="007F544A"/>
    <w:rsid w:val="007F5496"/>
    <w:rsid w:val="007F558C"/>
    <w:rsid w:val="007F5E2B"/>
    <w:rsid w:val="007F6419"/>
    <w:rsid w:val="007F6B87"/>
    <w:rsid w:val="007F6C4F"/>
    <w:rsid w:val="007F6E7B"/>
    <w:rsid w:val="007F6EA4"/>
    <w:rsid w:val="007F7226"/>
    <w:rsid w:val="007F7678"/>
    <w:rsid w:val="007F76A4"/>
    <w:rsid w:val="007F777B"/>
    <w:rsid w:val="007F799B"/>
    <w:rsid w:val="007F7CB3"/>
    <w:rsid w:val="00800D33"/>
    <w:rsid w:val="00800DF7"/>
    <w:rsid w:val="0080160A"/>
    <w:rsid w:val="00802450"/>
    <w:rsid w:val="00802479"/>
    <w:rsid w:val="008028C2"/>
    <w:rsid w:val="00803784"/>
    <w:rsid w:val="00803A8C"/>
    <w:rsid w:val="00806F9E"/>
    <w:rsid w:val="00807CA2"/>
    <w:rsid w:val="00810576"/>
    <w:rsid w:val="008110E4"/>
    <w:rsid w:val="00811D63"/>
    <w:rsid w:val="008129CD"/>
    <w:rsid w:val="008131B9"/>
    <w:rsid w:val="00813500"/>
    <w:rsid w:val="00814349"/>
    <w:rsid w:val="0081545F"/>
    <w:rsid w:val="0081562A"/>
    <w:rsid w:val="00815CC2"/>
    <w:rsid w:val="00817758"/>
    <w:rsid w:val="00817F6B"/>
    <w:rsid w:val="00821160"/>
    <w:rsid w:val="0082381A"/>
    <w:rsid w:val="0082513A"/>
    <w:rsid w:val="00825D22"/>
    <w:rsid w:val="0082739B"/>
    <w:rsid w:val="00831492"/>
    <w:rsid w:val="00833337"/>
    <w:rsid w:val="008373A8"/>
    <w:rsid w:val="00837D03"/>
    <w:rsid w:val="00840000"/>
    <w:rsid w:val="00840044"/>
    <w:rsid w:val="00840B04"/>
    <w:rsid w:val="00841400"/>
    <w:rsid w:val="008414EC"/>
    <w:rsid w:val="00841740"/>
    <w:rsid w:val="00841EE5"/>
    <w:rsid w:val="00842294"/>
    <w:rsid w:val="00842B58"/>
    <w:rsid w:val="008438B6"/>
    <w:rsid w:val="00843C61"/>
    <w:rsid w:val="00843E42"/>
    <w:rsid w:val="008447C5"/>
    <w:rsid w:val="008451EA"/>
    <w:rsid w:val="008473D8"/>
    <w:rsid w:val="008474EA"/>
    <w:rsid w:val="008501C0"/>
    <w:rsid w:val="008504AF"/>
    <w:rsid w:val="008504E2"/>
    <w:rsid w:val="00851136"/>
    <w:rsid w:val="00851F95"/>
    <w:rsid w:val="00852F48"/>
    <w:rsid w:val="0085338D"/>
    <w:rsid w:val="0085361F"/>
    <w:rsid w:val="00853F8B"/>
    <w:rsid w:val="00855C8B"/>
    <w:rsid w:val="00855DE1"/>
    <w:rsid w:val="00856354"/>
    <w:rsid w:val="0085661C"/>
    <w:rsid w:val="0085724B"/>
    <w:rsid w:val="0085750E"/>
    <w:rsid w:val="00857D6E"/>
    <w:rsid w:val="00860944"/>
    <w:rsid w:val="00860E78"/>
    <w:rsid w:val="00861BDD"/>
    <w:rsid w:val="00862304"/>
    <w:rsid w:val="0086295B"/>
    <w:rsid w:val="00863A48"/>
    <w:rsid w:val="00864DB3"/>
    <w:rsid w:val="00865C07"/>
    <w:rsid w:val="00866B17"/>
    <w:rsid w:val="008677F1"/>
    <w:rsid w:val="00867AE5"/>
    <w:rsid w:val="008701E6"/>
    <w:rsid w:val="00870D8A"/>
    <w:rsid w:val="00870E50"/>
    <w:rsid w:val="008715BD"/>
    <w:rsid w:val="00871685"/>
    <w:rsid w:val="0087414C"/>
    <w:rsid w:val="008742AD"/>
    <w:rsid w:val="0087504B"/>
    <w:rsid w:val="00876222"/>
    <w:rsid w:val="00880192"/>
    <w:rsid w:val="008802D3"/>
    <w:rsid w:val="008804EE"/>
    <w:rsid w:val="00880FD7"/>
    <w:rsid w:val="00882187"/>
    <w:rsid w:val="008823F3"/>
    <w:rsid w:val="00883E7C"/>
    <w:rsid w:val="00884171"/>
    <w:rsid w:val="00884388"/>
    <w:rsid w:val="00885C00"/>
    <w:rsid w:val="008862FB"/>
    <w:rsid w:val="00886506"/>
    <w:rsid w:val="00890912"/>
    <w:rsid w:val="00891274"/>
    <w:rsid w:val="008914A2"/>
    <w:rsid w:val="00891BC8"/>
    <w:rsid w:val="00892833"/>
    <w:rsid w:val="00893966"/>
    <w:rsid w:val="0089525A"/>
    <w:rsid w:val="00895E5A"/>
    <w:rsid w:val="00896382"/>
    <w:rsid w:val="00897074"/>
    <w:rsid w:val="008979AE"/>
    <w:rsid w:val="008A123C"/>
    <w:rsid w:val="008A2CD0"/>
    <w:rsid w:val="008A32D2"/>
    <w:rsid w:val="008A3954"/>
    <w:rsid w:val="008A3B4D"/>
    <w:rsid w:val="008A3C8D"/>
    <w:rsid w:val="008A47F3"/>
    <w:rsid w:val="008A49A2"/>
    <w:rsid w:val="008A5023"/>
    <w:rsid w:val="008A512A"/>
    <w:rsid w:val="008A5152"/>
    <w:rsid w:val="008A6D4C"/>
    <w:rsid w:val="008B00F9"/>
    <w:rsid w:val="008B0CF2"/>
    <w:rsid w:val="008B0DBE"/>
    <w:rsid w:val="008B1975"/>
    <w:rsid w:val="008B2181"/>
    <w:rsid w:val="008B2A2A"/>
    <w:rsid w:val="008B2B8C"/>
    <w:rsid w:val="008B39D7"/>
    <w:rsid w:val="008B3E7B"/>
    <w:rsid w:val="008B40B1"/>
    <w:rsid w:val="008B41A9"/>
    <w:rsid w:val="008B470F"/>
    <w:rsid w:val="008B4A8C"/>
    <w:rsid w:val="008B5867"/>
    <w:rsid w:val="008B72CB"/>
    <w:rsid w:val="008B7BA4"/>
    <w:rsid w:val="008C07F8"/>
    <w:rsid w:val="008C0B41"/>
    <w:rsid w:val="008C1D92"/>
    <w:rsid w:val="008C1E55"/>
    <w:rsid w:val="008C271B"/>
    <w:rsid w:val="008C2753"/>
    <w:rsid w:val="008C3FAF"/>
    <w:rsid w:val="008C4EAA"/>
    <w:rsid w:val="008C5409"/>
    <w:rsid w:val="008C5618"/>
    <w:rsid w:val="008C6184"/>
    <w:rsid w:val="008C74EF"/>
    <w:rsid w:val="008C78E3"/>
    <w:rsid w:val="008D081A"/>
    <w:rsid w:val="008D112E"/>
    <w:rsid w:val="008D12B4"/>
    <w:rsid w:val="008D2B39"/>
    <w:rsid w:val="008D380D"/>
    <w:rsid w:val="008D38D8"/>
    <w:rsid w:val="008D4053"/>
    <w:rsid w:val="008D4EC6"/>
    <w:rsid w:val="008D4EF8"/>
    <w:rsid w:val="008D4F5B"/>
    <w:rsid w:val="008D5015"/>
    <w:rsid w:val="008D5702"/>
    <w:rsid w:val="008D69D3"/>
    <w:rsid w:val="008D6B19"/>
    <w:rsid w:val="008D6B98"/>
    <w:rsid w:val="008D75A3"/>
    <w:rsid w:val="008D7D94"/>
    <w:rsid w:val="008D7E3C"/>
    <w:rsid w:val="008E01FB"/>
    <w:rsid w:val="008E03CD"/>
    <w:rsid w:val="008E08DD"/>
    <w:rsid w:val="008E0BE7"/>
    <w:rsid w:val="008E17B9"/>
    <w:rsid w:val="008E1DF0"/>
    <w:rsid w:val="008E1E56"/>
    <w:rsid w:val="008E2A9F"/>
    <w:rsid w:val="008E3B0E"/>
    <w:rsid w:val="008E3CBD"/>
    <w:rsid w:val="008E48D1"/>
    <w:rsid w:val="008E562F"/>
    <w:rsid w:val="008E5C3A"/>
    <w:rsid w:val="008E5E74"/>
    <w:rsid w:val="008E64AF"/>
    <w:rsid w:val="008E701A"/>
    <w:rsid w:val="008E77BE"/>
    <w:rsid w:val="008F0643"/>
    <w:rsid w:val="008F1DD6"/>
    <w:rsid w:val="008F2E68"/>
    <w:rsid w:val="008F3ED7"/>
    <w:rsid w:val="008F4ABC"/>
    <w:rsid w:val="008F5367"/>
    <w:rsid w:val="008F69D6"/>
    <w:rsid w:val="008F6FC5"/>
    <w:rsid w:val="008F72AB"/>
    <w:rsid w:val="008F7BB7"/>
    <w:rsid w:val="008F7C7A"/>
    <w:rsid w:val="0090081C"/>
    <w:rsid w:val="00900D9C"/>
    <w:rsid w:val="009010DB"/>
    <w:rsid w:val="00901706"/>
    <w:rsid w:val="009024BF"/>
    <w:rsid w:val="009025DA"/>
    <w:rsid w:val="009032D5"/>
    <w:rsid w:val="0090365A"/>
    <w:rsid w:val="00903DED"/>
    <w:rsid w:val="00903DF7"/>
    <w:rsid w:val="00904168"/>
    <w:rsid w:val="00904D06"/>
    <w:rsid w:val="00904D28"/>
    <w:rsid w:val="00904FE3"/>
    <w:rsid w:val="009051C6"/>
    <w:rsid w:val="009052E3"/>
    <w:rsid w:val="009066CD"/>
    <w:rsid w:val="009075E5"/>
    <w:rsid w:val="009076A4"/>
    <w:rsid w:val="009078FF"/>
    <w:rsid w:val="00907AF1"/>
    <w:rsid w:val="0091023A"/>
    <w:rsid w:val="00910B41"/>
    <w:rsid w:val="00910BC9"/>
    <w:rsid w:val="00910CF7"/>
    <w:rsid w:val="0091158F"/>
    <w:rsid w:val="00915569"/>
    <w:rsid w:val="00915AE6"/>
    <w:rsid w:val="00915C62"/>
    <w:rsid w:val="00915C9A"/>
    <w:rsid w:val="00916108"/>
    <w:rsid w:val="0091703F"/>
    <w:rsid w:val="00917D67"/>
    <w:rsid w:val="009201DD"/>
    <w:rsid w:val="00920601"/>
    <w:rsid w:val="009212EC"/>
    <w:rsid w:val="00921C52"/>
    <w:rsid w:val="00921D79"/>
    <w:rsid w:val="00922585"/>
    <w:rsid w:val="00922882"/>
    <w:rsid w:val="009229AA"/>
    <w:rsid w:val="00922AB5"/>
    <w:rsid w:val="00922FC0"/>
    <w:rsid w:val="00924641"/>
    <w:rsid w:val="009266C6"/>
    <w:rsid w:val="00927F7A"/>
    <w:rsid w:val="00932253"/>
    <w:rsid w:val="0093303C"/>
    <w:rsid w:val="00933782"/>
    <w:rsid w:val="009339D6"/>
    <w:rsid w:val="00933C8A"/>
    <w:rsid w:val="00934A2F"/>
    <w:rsid w:val="00934F05"/>
    <w:rsid w:val="009350FD"/>
    <w:rsid w:val="0093592C"/>
    <w:rsid w:val="00935E81"/>
    <w:rsid w:val="009361A9"/>
    <w:rsid w:val="0093644F"/>
    <w:rsid w:val="0093678A"/>
    <w:rsid w:val="009367D4"/>
    <w:rsid w:val="00937195"/>
    <w:rsid w:val="00937F03"/>
    <w:rsid w:val="00940638"/>
    <w:rsid w:val="00940DC4"/>
    <w:rsid w:val="00940E43"/>
    <w:rsid w:val="009421A7"/>
    <w:rsid w:val="009425E6"/>
    <w:rsid w:val="00942B38"/>
    <w:rsid w:val="00942BB0"/>
    <w:rsid w:val="00942FF8"/>
    <w:rsid w:val="00943148"/>
    <w:rsid w:val="00944044"/>
    <w:rsid w:val="0094499F"/>
    <w:rsid w:val="00945D7B"/>
    <w:rsid w:val="009462D9"/>
    <w:rsid w:val="00946459"/>
    <w:rsid w:val="009464F5"/>
    <w:rsid w:val="00946896"/>
    <w:rsid w:val="00947478"/>
    <w:rsid w:val="00947B05"/>
    <w:rsid w:val="00951ADD"/>
    <w:rsid w:val="00951D85"/>
    <w:rsid w:val="00952349"/>
    <w:rsid w:val="009534B7"/>
    <w:rsid w:val="00953987"/>
    <w:rsid w:val="00953E3F"/>
    <w:rsid w:val="00954A0B"/>
    <w:rsid w:val="00955237"/>
    <w:rsid w:val="009556A4"/>
    <w:rsid w:val="00955916"/>
    <w:rsid w:val="009561D7"/>
    <w:rsid w:val="00956D8A"/>
    <w:rsid w:val="009575B7"/>
    <w:rsid w:val="00961911"/>
    <w:rsid w:val="0096375E"/>
    <w:rsid w:val="009640C3"/>
    <w:rsid w:val="009651D6"/>
    <w:rsid w:val="009669FF"/>
    <w:rsid w:val="00966C08"/>
    <w:rsid w:val="009679E0"/>
    <w:rsid w:val="00970119"/>
    <w:rsid w:val="00970528"/>
    <w:rsid w:val="0097163F"/>
    <w:rsid w:val="00972486"/>
    <w:rsid w:val="0097257D"/>
    <w:rsid w:val="00973461"/>
    <w:rsid w:val="0097413C"/>
    <w:rsid w:val="00974F50"/>
    <w:rsid w:val="0097619A"/>
    <w:rsid w:val="00976319"/>
    <w:rsid w:val="0097644E"/>
    <w:rsid w:val="00977898"/>
    <w:rsid w:val="00980572"/>
    <w:rsid w:val="00982C50"/>
    <w:rsid w:val="009831C4"/>
    <w:rsid w:val="009847D5"/>
    <w:rsid w:val="00985931"/>
    <w:rsid w:val="0098598C"/>
    <w:rsid w:val="00986444"/>
    <w:rsid w:val="009869D2"/>
    <w:rsid w:val="00990A24"/>
    <w:rsid w:val="00990AC3"/>
    <w:rsid w:val="00991950"/>
    <w:rsid w:val="009919F6"/>
    <w:rsid w:val="0099352F"/>
    <w:rsid w:val="00993759"/>
    <w:rsid w:val="00993BCA"/>
    <w:rsid w:val="009943AD"/>
    <w:rsid w:val="00994907"/>
    <w:rsid w:val="00994CE7"/>
    <w:rsid w:val="00995553"/>
    <w:rsid w:val="00995A5D"/>
    <w:rsid w:val="009965C9"/>
    <w:rsid w:val="0099680B"/>
    <w:rsid w:val="00996B5E"/>
    <w:rsid w:val="009A02C4"/>
    <w:rsid w:val="009A2349"/>
    <w:rsid w:val="009A276D"/>
    <w:rsid w:val="009A410F"/>
    <w:rsid w:val="009A43FB"/>
    <w:rsid w:val="009A49C2"/>
    <w:rsid w:val="009A55B8"/>
    <w:rsid w:val="009A5F28"/>
    <w:rsid w:val="009A7218"/>
    <w:rsid w:val="009A7ED6"/>
    <w:rsid w:val="009B0328"/>
    <w:rsid w:val="009B0416"/>
    <w:rsid w:val="009B097E"/>
    <w:rsid w:val="009B1902"/>
    <w:rsid w:val="009B21B5"/>
    <w:rsid w:val="009B2BF2"/>
    <w:rsid w:val="009B2FDC"/>
    <w:rsid w:val="009B35F7"/>
    <w:rsid w:val="009B49B5"/>
    <w:rsid w:val="009B55B5"/>
    <w:rsid w:val="009B5CA3"/>
    <w:rsid w:val="009B64FE"/>
    <w:rsid w:val="009B6788"/>
    <w:rsid w:val="009C0083"/>
    <w:rsid w:val="009C1DB1"/>
    <w:rsid w:val="009C3654"/>
    <w:rsid w:val="009C705C"/>
    <w:rsid w:val="009C79A0"/>
    <w:rsid w:val="009D0EB6"/>
    <w:rsid w:val="009D1390"/>
    <w:rsid w:val="009D216E"/>
    <w:rsid w:val="009D24E7"/>
    <w:rsid w:val="009D2E64"/>
    <w:rsid w:val="009D312F"/>
    <w:rsid w:val="009D4968"/>
    <w:rsid w:val="009D4EF3"/>
    <w:rsid w:val="009D4F08"/>
    <w:rsid w:val="009D555A"/>
    <w:rsid w:val="009D5706"/>
    <w:rsid w:val="009D6817"/>
    <w:rsid w:val="009D7086"/>
    <w:rsid w:val="009E089E"/>
    <w:rsid w:val="009E0EC9"/>
    <w:rsid w:val="009E1D9C"/>
    <w:rsid w:val="009E2FB1"/>
    <w:rsid w:val="009E30C2"/>
    <w:rsid w:val="009E3611"/>
    <w:rsid w:val="009E37FB"/>
    <w:rsid w:val="009E3C67"/>
    <w:rsid w:val="009E3D18"/>
    <w:rsid w:val="009E3F48"/>
    <w:rsid w:val="009E4F0A"/>
    <w:rsid w:val="009E52B5"/>
    <w:rsid w:val="009E541F"/>
    <w:rsid w:val="009E55DC"/>
    <w:rsid w:val="009E61D2"/>
    <w:rsid w:val="009E6EAE"/>
    <w:rsid w:val="009E6EFD"/>
    <w:rsid w:val="009E7469"/>
    <w:rsid w:val="009E7AD2"/>
    <w:rsid w:val="009F0064"/>
    <w:rsid w:val="009F16C2"/>
    <w:rsid w:val="009F1A7C"/>
    <w:rsid w:val="009F1B23"/>
    <w:rsid w:val="009F1B51"/>
    <w:rsid w:val="009F1EC4"/>
    <w:rsid w:val="009F35A7"/>
    <w:rsid w:val="009F3657"/>
    <w:rsid w:val="009F48E3"/>
    <w:rsid w:val="009F4F67"/>
    <w:rsid w:val="009F576F"/>
    <w:rsid w:val="009F600C"/>
    <w:rsid w:val="009F7F7A"/>
    <w:rsid w:val="00A00CFB"/>
    <w:rsid w:val="00A00D3C"/>
    <w:rsid w:val="00A016CE"/>
    <w:rsid w:val="00A01C75"/>
    <w:rsid w:val="00A0417F"/>
    <w:rsid w:val="00A04556"/>
    <w:rsid w:val="00A04EEF"/>
    <w:rsid w:val="00A04F86"/>
    <w:rsid w:val="00A0573D"/>
    <w:rsid w:val="00A05799"/>
    <w:rsid w:val="00A05935"/>
    <w:rsid w:val="00A06200"/>
    <w:rsid w:val="00A07EE4"/>
    <w:rsid w:val="00A100DA"/>
    <w:rsid w:val="00A10A37"/>
    <w:rsid w:val="00A10A5D"/>
    <w:rsid w:val="00A118CF"/>
    <w:rsid w:val="00A1298E"/>
    <w:rsid w:val="00A12B1D"/>
    <w:rsid w:val="00A12D9A"/>
    <w:rsid w:val="00A13122"/>
    <w:rsid w:val="00A152E4"/>
    <w:rsid w:val="00A153A1"/>
    <w:rsid w:val="00A15876"/>
    <w:rsid w:val="00A15D5D"/>
    <w:rsid w:val="00A16469"/>
    <w:rsid w:val="00A16F05"/>
    <w:rsid w:val="00A179AA"/>
    <w:rsid w:val="00A179D6"/>
    <w:rsid w:val="00A2061D"/>
    <w:rsid w:val="00A211DC"/>
    <w:rsid w:val="00A217AA"/>
    <w:rsid w:val="00A2198F"/>
    <w:rsid w:val="00A221B8"/>
    <w:rsid w:val="00A226D3"/>
    <w:rsid w:val="00A22A63"/>
    <w:rsid w:val="00A22C87"/>
    <w:rsid w:val="00A242F7"/>
    <w:rsid w:val="00A25291"/>
    <w:rsid w:val="00A25392"/>
    <w:rsid w:val="00A25C76"/>
    <w:rsid w:val="00A25E13"/>
    <w:rsid w:val="00A26070"/>
    <w:rsid w:val="00A272E7"/>
    <w:rsid w:val="00A304F2"/>
    <w:rsid w:val="00A306DA"/>
    <w:rsid w:val="00A3086A"/>
    <w:rsid w:val="00A30921"/>
    <w:rsid w:val="00A312C7"/>
    <w:rsid w:val="00A31455"/>
    <w:rsid w:val="00A33ECD"/>
    <w:rsid w:val="00A34139"/>
    <w:rsid w:val="00A35337"/>
    <w:rsid w:val="00A358F6"/>
    <w:rsid w:val="00A367CC"/>
    <w:rsid w:val="00A3750F"/>
    <w:rsid w:val="00A37E8A"/>
    <w:rsid w:val="00A40E34"/>
    <w:rsid w:val="00A4107F"/>
    <w:rsid w:val="00A415BD"/>
    <w:rsid w:val="00A41CF1"/>
    <w:rsid w:val="00A42145"/>
    <w:rsid w:val="00A431D6"/>
    <w:rsid w:val="00A4386B"/>
    <w:rsid w:val="00A44062"/>
    <w:rsid w:val="00A44787"/>
    <w:rsid w:val="00A452FD"/>
    <w:rsid w:val="00A46433"/>
    <w:rsid w:val="00A507EF"/>
    <w:rsid w:val="00A50B4E"/>
    <w:rsid w:val="00A51641"/>
    <w:rsid w:val="00A523D1"/>
    <w:rsid w:val="00A52510"/>
    <w:rsid w:val="00A5264B"/>
    <w:rsid w:val="00A52966"/>
    <w:rsid w:val="00A5358E"/>
    <w:rsid w:val="00A540B2"/>
    <w:rsid w:val="00A542A9"/>
    <w:rsid w:val="00A5531C"/>
    <w:rsid w:val="00A5751E"/>
    <w:rsid w:val="00A608C1"/>
    <w:rsid w:val="00A61150"/>
    <w:rsid w:val="00A61B49"/>
    <w:rsid w:val="00A62898"/>
    <w:rsid w:val="00A64075"/>
    <w:rsid w:val="00A64385"/>
    <w:rsid w:val="00A6456B"/>
    <w:rsid w:val="00A647EF"/>
    <w:rsid w:val="00A65236"/>
    <w:rsid w:val="00A65DD6"/>
    <w:rsid w:val="00A6722A"/>
    <w:rsid w:val="00A67A4F"/>
    <w:rsid w:val="00A67A88"/>
    <w:rsid w:val="00A702A2"/>
    <w:rsid w:val="00A7073E"/>
    <w:rsid w:val="00A7087A"/>
    <w:rsid w:val="00A70BC5"/>
    <w:rsid w:val="00A70D46"/>
    <w:rsid w:val="00A7113F"/>
    <w:rsid w:val="00A71261"/>
    <w:rsid w:val="00A71BA9"/>
    <w:rsid w:val="00A722C3"/>
    <w:rsid w:val="00A723DD"/>
    <w:rsid w:val="00A726C9"/>
    <w:rsid w:val="00A7315C"/>
    <w:rsid w:val="00A73357"/>
    <w:rsid w:val="00A735FE"/>
    <w:rsid w:val="00A73672"/>
    <w:rsid w:val="00A73802"/>
    <w:rsid w:val="00A7396A"/>
    <w:rsid w:val="00A73972"/>
    <w:rsid w:val="00A74281"/>
    <w:rsid w:val="00A74D65"/>
    <w:rsid w:val="00A75CEF"/>
    <w:rsid w:val="00A77A71"/>
    <w:rsid w:val="00A77CFB"/>
    <w:rsid w:val="00A81D49"/>
    <w:rsid w:val="00A81F64"/>
    <w:rsid w:val="00A83828"/>
    <w:rsid w:val="00A83BD2"/>
    <w:rsid w:val="00A84333"/>
    <w:rsid w:val="00A84658"/>
    <w:rsid w:val="00A86670"/>
    <w:rsid w:val="00A86FED"/>
    <w:rsid w:val="00A901FE"/>
    <w:rsid w:val="00A9073B"/>
    <w:rsid w:val="00A90C36"/>
    <w:rsid w:val="00A91242"/>
    <w:rsid w:val="00A91369"/>
    <w:rsid w:val="00A924FF"/>
    <w:rsid w:val="00A92C4D"/>
    <w:rsid w:val="00A9399B"/>
    <w:rsid w:val="00A96DD2"/>
    <w:rsid w:val="00A96FBF"/>
    <w:rsid w:val="00AA094E"/>
    <w:rsid w:val="00AA1C46"/>
    <w:rsid w:val="00AA1F83"/>
    <w:rsid w:val="00AA22DB"/>
    <w:rsid w:val="00AA2BD9"/>
    <w:rsid w:val="00AA34C4"/>
    <w:rsid w:val="00AA4752"/>
    <w:rsid w:val="00AA507B"/>
    <w:rsid w:val="00AA50F2"/>
    <w:rsid w:val="00AA5F0F"/>
    <w:rsid w:val="00AA6396"/>
    <w:rsid w:val="00AA684F"/>
    <w:rsid w:val="00AA698D"/>
    <w:rsid w:val="00AA7141"/>
    <w:rsid w:val="00AA74E6"/>
    <w:rsid w:val="00AA79B3"/>
    <w:rsid w:val="00AA7D69"/>
    <w:rsid w:val="00AB0CC9"/>
    <w:rsid w:val="00AB10A7"/>
    <w:rsid w:val="00AB11F4"/>
    <w:rsid w:val="00AB1926"/>
    <w:rsid w:val="00AB1BBF"/>
    <w:rsid w:val="00AB1D78"/>
    <w:rsid w:val="00AB21DC"/>
    <w:rsid w:val="00AB2F72"/>
    <w:rsid w:val="00AB351F"/>
    <w:rsid w:val="00AB52AD"/>
    <w:rsid w:val="00AB6ACC"/>
    <w:rsid w:val="00AB6C72"/>
    <w:rsid w:val="00AB7298"/>
    <w:rsid w:val="00AB79A3"/>
    <w:rsid w:val="00AC0823"/>
    <w:rsid w:val="00AC0F2A"/>
    <w:rsid w:val="00AC1A89"/>
    <w:rsid w:val="00AC2DF6"/>
    <w:rsid w:val="00AC337B"/>
    <w:rsid w:val="00AC3470"/>
    <w:rsid w:val="00AC364D"/>
    <w:rsid w:val="00AC388C"/>
    <w:rsid w:val="00AC393C"/>
    <w:rsid w:val="00AC4368"/>
    <w:rsid w:val="00AC439A"/>
    <w:rsid w:val="00AC4E0E"/>
    <w:rsid w:val="00AC5630"/>
    <w:rsid w:val="00AC570A"/>
    <w:rsid w:val="00AC5DE7"/>
    <w:rsid w:val="00AC7F30"/>
    <w:rsid w:val="00AD0167"/>
    <w:rsid w:val="00AD0338"/>
    <w:rsid w:val="00AD13F5"/>
    <w:rsid w:val="00AD1564"/>
    <w:rsid w:val="00AD313F"/>
    <w:rsid w:val="00AD4128"/>
    <w:rsid w:val="00AD447C"/>
    <w:rsid w:val="00AD4551"/>
    <w:rsid w:val="00AD4F36"/>
    <w:rsid w:val="00AD5232"/>
    <w:rsid w:val="00AD6549"/>
    <w:rsid w:val="00AD6ACF"/>
    <w:rsid w:val="00AD6CFA"/>
    <w:rsid w:val="00AE09D6"/>
    <w:rsid w:val="00AE0CBB"/>
    <w:rsid w:val="00AE1256"/>
    <w:rsid w:val="00AE1DBF"/>
    <w:rsid w:val="00AE2EDB"/>
    <w:rsid w:val="00AE3D47"/>
    <w:rsid w:val="00AE3D4B"/>
    <w:rsid w:val="00AE4307"/>
    <w:rsid w:val="00AE4A8C"/>
    <w:rsid w:val="00AE4D75"/>
    <w:rsid w:val="00AE4EF3"/>
    <w:rsid w:val="00AE5A67"/>
    <w:rsid w:val="00AE67E9"/>
    <w:rsid w:val="00AE7D0D"/>
    <w:rsid w:val="00AE7E1F"/>
    <w:rsid w:val="00AE7E97"/>
    <w:rsid w:val="00AF013A"/>
    <w:rsid w:val="00AF08C4"/>
    <w:rsid w:val="00AF1617"/>
    <w:rsid w:val="00AF1C47"/>
    <w:rsid w:val="00AF2280"/>
    <w:rsid w:val="00AF26FE"/>
    <w:rsid w:val="00AF2990"/>
    <w:rsid w:val="00AF2C1C"/>
    <w:rsid w:val="00AF2E3A"/>
    <w:rsid w:val="00AF33F3"/>
    <w:rsid w:val="00AF370E"/>
    <w:rsid w:val="00AF4B60"/>
    <w:rsid w:val="00AF5162"/>
    <w:rsid w:val="00AF5321"/>
    <w:rsid w:val="00AF535A"/>
    <w:rsid w:val="00AF5500"/>
    <w:rsid w:val="00AF695B"/>
    <w:rsid w:val="00AF74FD"/>
    <w:rsid w:val="00AF7650"/>
    <w:rsid w:val="00AF7969"/>
    <w:rsid w:val="00AF7EA9"/>
    <w:rsid w:val="00B0036C"/>
    <w:rsid w:val="00B00B7A"/>
    <w:rsid w:val="00B03D8D"/>
    <w:rsid w:val="00B03E2B"/>
    <w:rsid w:val="00B041F7"/>
    <w:rsid w:val="00B043EE"/>
    <w:rsid w:val="00B04E43"/>
    <w:rsid w:val="00B05697"/>
    <w:rsid w:val="00B05C90"/>
    <w:rsid w:val="00B06276"/>
    <w:rsid w:val="00B06B2C"/>
    <w:rsid w:val="00B06D94"/>
    <w:rsid w:val="00B07303"/>
    <w:rsid w:val="00B07663"/>
    <w:rsid w:val="00B07F7B"/>
    <w:rsid w:val="00B10FDC"/>
    <w:rsid w:val="00B11A22"/>
    <w:rsid w:val="00B127F9"/>
    <w:rsid w:val="00B131B9"/>
    <w:rsid w:val="00B1375E"/>
    <w:rsid w:val="00B14AC6"/>
    <w:rsid w:val="00B169FE"/>
    <w:rsid w:val="00B173C8"/>
    <w:rsid w:val="00B17CA9"/>
    <w:rsid w:val="00B20BBE"/>
    <w:rsid w:val="00B20D06"/>
    <w:rsid w:val="00B22CB2"/>
    <w:rsid w:val="00B23AEE"/>
    <w:rsid w:val="00B2462C"/>
    <w:rsid w:val="00B25F17"/>
    <w:rsid w:val="00B25F32"/>
    <w:rsid w:val="00B26FF1"/>
    <w:rsid w:val="00B272E3"/>
    <w:rsid w:val="00B27AF6"/>
    <w:rsid w:val="00B30117"/>
    <w:rsid w:val="00B304C3"/>
    <w:rsid w:val="00B30ECE"/>
    <w:rsid w:val="00B311D4"/>
    <w:rsid w:val="00B31A71"/>
    <w:rsid w:val="00B31F7B"/>
    <w:rsid w:val="00B32738"/>
    <w:rsid w:val="00B33035"/>
    <w:rsid w:val="00B33941"/>
    <w:rsid w:val="00B34F21"/>
    <w:rsid w:val="00B358CD"/>
    <w:rsid w:val="00B35FD2"/>
    <w:rsid w:val="00B361CD"/>
    <w:rsid w:val="00B40232"/>
    <w:rsid w:val="00B41105"/>
    <w:rsid w:val="00B41210"/>
    <w:rsid w:val="00B41795"/>
    <w:rsid w:val="00B4190A"/>
    <w:rsid w:val="00B41EB1"/>
    <w:rsid w:val="00B429D7"/>
    <w:rsid w:val="00B42D5D"/>
    <w:rsid w:val="00B4442A"/>
    <w:rsid w:val="00B44CBD"/>
    <w:rsid w:val="00B44DFC"/>
    <w:rsid w:val="00B4514C"/>
    <w:rsid w:val="00B45453"/>
    <w:rsid w:val="00B45DE6"/>
    <w:rsid w:val="00B45E89"/>
    <w:rsid w:val="00B46420"/>
    <w:rsid w:val="00B47F29"/>
    <w:rsid w:val="00B50185"/>
    <w:rsid w:val="00B50A84"/>
    <w:rsid w:val="00B516CC"/>
    <w:rsid w:val="00B51DE0"/>
    <w:rsid w:val="00B51DF2"/>
    <w:rsid w:val="00B525E9"/>
    <w:rsid w:val="00B53BD5"/>
    <w:rsid w:val="00B5406A"/>
    <w:rsid w:val="00B56F5B"/>
    <w:rsid w:val="00B5760D"/>
    <w:rsid w:val="00B57BDE"/>
    <w:rsid w:val="00B60EE6"/>
    <w:rsid w:val="00B610B6"/>
    <w:rsid w:val="00B618C9"/>
    <w:rsid w:val="00B61913"/>
    <w:rsid w:val="00B61DB9"/>
    <w:rsid w:val="00B61F02"/>
    <w:rsid w:val="00B61F27"/>
    <w:rsid w:val="00B62403"/>
    <w:rsid w:val="00B624B9"/>
    <w:rsid w:val="00B63569"/>
    <w:rsid w:val="00B643E5"/>
    <w:rsid w:val="00B65376"/>
    <w:rsid w:val="00B65582"/>
    <w:rsid w:val="00B65F31"/>
    <w:rsid w:val="00B67385"/>
    <w:rsid w:val="00B67E6C"/>
    <w:rsid w:val="00B70545"/>
    <w:rsid w:val="00B706AC"/>
    <w:rsid w:val="00B70704"/>
    <w:rsid w:val="00B717E9"/>
    <w:rsid w:val="00B720B9"/>
    <w:rsid w:val="00B7284B"/>
    <w:rsid w:val="00B72A7D"/>
    <w:rsid w:val="00B73234"/>
    <w:rsid w:val="00B73913"/>
    <w:rsid w:val="00B74CEE"/>
    <w:rsid w:val="00B75824"/>
    <w:rsid w:val="00B75A40"/>
    <w:rsid w:val="00B76FDA"/>
    <w:rsid w:val="00B772A7"/>
    <w:rsid w:val="00B77B76"/>
    <w:rsid w:val="00B805FE"/>
    <w:rsid w:val="00B81182"/>
    <w:rsid w:val="00B81A16"/>
    <w:rsid w:val="00B81BEA"/>
    <w:rsid w:val="00B82047"/>
    <w:rsid w:val="00B820EA"/>
    <w:rsid w:val="00B838B4"/>
    <w:rsid w:val="00B8399F"/>
    <w:rsid w:val="00B8462E"/>
    <w:rsid w:val="00B84E20"/>
    <w:rsid w:val="00B863FD"/>
    <w:rsid w:val="00B86EE0"/>
    <w:rsid w:val="00B8706B"/>
    <w:rsid w:val="00B877DF"/>
    <w:rsid w:val="00B90B76"/>
    <w:rsid w:val="00B9183A"/>
    <w:rsid w:val="00B91A1E"/>
    <w:rsid w:val="00B9310F"/>
    <w:rsid w:val="00B931CB"/>
    <w:rsid w:val="00B93281"/>
    <w:rsid w:val="00B93390"/>
    <w:rsid w:val="00B93A25"/>
    <w:rsid w:val="00B93FAB"/>
    <w:rsid w:val="00B94099"/>
    <w:rsid w:val="00B941AD"/>
    <w:rsid w:val="00B9430F"/>
    <w:rsid w:val="00B96019"/>
    <w:rsid w:val="00B966A2"/>
    <w:rsid w:val="00B96D30"/>
    <w:rsid w:val="00BA080A"/>
    <w:rsid w:val="00BA0C4C"/>
    <w:rsid w:val="00BA1298"/>
    <w:rsid w:val="00BA2053"/>
    <w:rsid w:val="00BA2079"/>
    <w:rsid w:val="00BA37CB"/>
    <w:rsid w:val="00BA3D34"/>
    <w:rsid w:val="00BA3F26"/>
    <w:rsid w:val="00BA4628"/>
    <w:rsid w:val="00BA5554"/>
    <w:rsid w:val="00BA5E3F"/>
    <w:rsid w:val="00BA6022"/>
    <w:rsid w:val="00BA687C"/>
    <w:rsid w:val="00BA764D"/>
    <w:rsid w:val="00BA77B1"/>
    <w:rsid w:val="00BB1011"/>
    <w:rsid w:val="00BB1A89"/>
    <w:rsid w:val="00BB2CAD"/>
    <w:rsid w:val="00BB2F08"/>
    <w:rsid w:val="00BB393A"/>
    <w:rsid w:val="00BB4A7E"/>
    <w:rsid w:val="00BB50B7"/>
    <w:rsid w:val="00BB5780"/>
    <w:rsid w:val="00BB5794"/>
    <w:rsid w:val="00BB65C0"/>
    <w:rsid w:val="00BB679D"/>
    <w:rsid w:val="00BB68D4"/>
    <w:rsid w:val="00BB7581"/>
    <w:rsid w:val="00BC03EA"/>
    <w:rsid w:val="00BC071E"/>
    <w:rsid w:val="00BC112F"/>
    <w:rsid w:val="00BC17E1"/>
    <w:rsid w:val="00BC1864"/>
    <w:rsid w:val="00BC1BA6"/>
    <w:rsid w:val="00BC1C8A"/>
    <w:rsid w:val="00BC1CAA"/>
    <w:rsid w:val="00BC1CB4"/>
    <w:rsid w:val="00BC2228"/>
    <w:rsid w:val="00BC2E64"/>
    <w:rsid w:val="00BC4380"/>
    <w:rsid w:val="00BC54D1"/>
    <w:rsid w:val="00BC5670"/>
    <w:rsid w:val="00BC56CC"/>
    <w:rsid w:val="00BC5BF4"/>
    <w:rsid w:val="00BC5C48"/>
    <w:rsid w:val="00BC6425"/>
    <w:rsid w:val="00BC696E"/>
    <w:rsid w:val="00BC69F8"/>
    <w:rsid w:val="00BC6D88"/>
    <w:rsid w:val="00BC6FBD"/>
    <w:rsid w:val="00BD03B3"/>
    <w:rsid w:val="00BD10BE"/>
    <w:rsid w:val="00BD12C4"/>
    <w:rsid w:val="00BD2E79"/>
    <w:rsid w:val="00BD3460"/>
    <w:rsid w:val="00BD3819"/>
    <w:rsid w:val="00BD3995"/>
    <w:rsid w:val="00BD4763"/>
    <w:rsid w:val="00BD527F"/>
    <w:rsid w:val="00BD5552"/>
    <w:rsid w:val="00BD6512"/>
    <w:rsid w:val="00BD67E7"/>
    <w:rsid w:val="00BD68B3"/>
    <w:rsid w:val="00BD7EF0"/>
    <w:rsid w:val="00BE00FE"/>
    <w:rsid w:val="00BE028B"/>
    <w:rsid w:val="00BE03F7"/>
    <w:rsid w:val="00BE063D"/>
    <w:rsid w:val="00BE0F6E"/>
    <w:rsid w:val="00BE0FF0"/>
    <w:rsid w:val="00BE2861"/>
    <w:rsid w:val="00BE2DC8"/>
    <w:rsid w:val="00BE3992"/>
    <w:rsid w:val="00BE43AC"/>
    <w:rsid w:val="00BE481D"/>
    <w:rsid w:val="00BE493B"/>
    <w:rsid w:val="00BE5A64"/>
    <w:rsid w:val="00BE5BF4"/>
    <w:rsid w:val="00BE5CC2"/>
    <w:rsid w:val="00BE62CB"/>
    <w:rsid w:val="00BE6ED5"/>
    <w:rsid w:val="00BF05CB"/>
    <w:rsid w:val="00BF13BD"/>
    <w:rsid w:val="00BF180E"/>
    <w:rsid w:val="00BF1AFC"/>
    <w:rsid w:val="00BF20F9"/>
    <w:rsid w:val="00BF28FA"/>
    <w:rsid w:val="00BF2EDC"/>
    <w:rsid w:val="00BF36C5"/>
    <w:rsid w:val="00BF4270"/>
    <w:rsid w:val="00BF46F5"/>
    <w:rsid w:val="00BF4704"/>
    <w:rsid w:val="00BF4842"/>
    <w:rsid w:val="00BF4A2D"/>
    <w:rsid w:val="00BF4A6A"/>
    <w:rsid w:val="00BF4D7F"/>
    <w:rsid w:val="00BF5218"/>
    <w:rsid w:val="00BF5FA8"/>
    <w:rsid w:val="00BF6BE1"/>
    <w:rsid w:val="00BF6C0D"/>
    <w:rsid w:val="00BF70A2"/>
    <w:rsid w:val="00BF7676"/>
    <w:rsid w:val="00C004ED"/>
    <w:rsid w:val="00C007D8"/>
    <w:rsid w:val="00C00DAC"/>
    <w:rsid w:val="00C01345"/>
    <w:rsid w:val="00C013B7"/>
    <w:rsid w:val="00C01906"/>
    <w:rsid w:val="00C0235A"/>
    <w:rsid w:val="00C02A0B"/>
    <w:rsid w:val="00C03408"/>
    <w:rsid w:val="00C0348D"/>
    <w:rsid w:val="00C0367F"/>
    <w:rsid w:val="00C0574F"/>
    <w:rsid w:val="00C05E73"/>
    <w:rsid w:val="00C06363"/>
    <w:rsid w:val="00C06CFC"/>
    <w:rsid w:val="00C06D08"/>
    <w:rsid w:val="00C10D35"/>
    <w:rsid w:val="00C10EA5"/>
    <w:rsid w:val="00C110EF"/>
    <w:rsid w:val="00C1132C"/>
    <w:rsid w:val="00C11ADD"/>
    <w:rsid w:val="00C11C1F"/>
    <w:rsid w:val="00C129C7"/>
    <w:rsid w:val="00C13128"/>
    <w:rsid w:val="00C13129"/>
    <w:rsid w:val="00C131DA"/>
    <w:rsid w:val="00C13289"/>
    <w:rsid w:val="00C1342E"/>
    <w:rsid w:val="00C134DE"/>
    <w:rsid w:val="00C14088"/>
    <w:rsid w:val="00C14BDA"/>
    <w:rsid w:val="00C15178"/>
    <w:rsid w:val="00C15B74"/>
    <w:rsid w:val="00C16064"/>
    <w:rsid w:val="00C167EC"/>
    <w:rsid w:val="00C17061"/>
    <w:rsid w:val="00C171DC"/>
    <w:rsid w:val="00C17AC2"/>
    <w:rsid w:val="00C20512"/>
    <w:rsid w:val="00C2096F"/>
    <w:rsid w:val="00C20ABF"/>
    <w:rsid w:val="00C20AC9"/>
    <w:rsid w:val="00C216D4"/>
    <w:rsid w:val="00C21E4C"/>
    <w:rsid w:val="00C2245B"/>
    <w:rsid w:val="00C24359"/>
    <w:rsid w:val="00C24895"/>
    <w:rsid w:val="00C24E7E"/>
    <w:rsid w:val="00C25B6F"/>
    <w:rsid w:val="00C25C60"/>
    <w:rsid w:val="00C25EF2"/>
    <w:rsid w:val="00C26BFA"/>
    <w:rsid w:val="00C273C3"/>
    <w:rsid w:val="00C27AC8"/>
    <w:rsid w:val="00C27AE5"/>
    <w:rsid w:val="00C301C2"/>
    <w:rsid w:val="00C30C1D"/>
    <w:rsid w:val="00C3148E"/>
    <w:rsid w:val="00C32E85"/>
    <w:rsid w:val="00C334F3"/>
    <w:rsid w:val="00C347EB"/>
    <w:rsid w:val="00C3514C"/>
    <w:rsid w:val="00C37F33"/>
    <w:rsid w:val="00C409B1"/>
    <w:rsid w:val="00C40A64"/>
    <w:rsid w:val="00C41C09"/>
    <w:rsid w:val="00C41DB4"/>
    <w:rsid w:val="00C41E8E"/>
    <w:rsid w:val="00C425D3"/>
    <w:rsid w:val="00C42CC1"/>
    <w:rsid w:val="00C43844"/>
    <w:rsid w:val="00C43DA5"/>
    <w:rsid w:val="00C45426"/>
    <w:rsid w:val="00C45AD5"/>
    <w:rsid w:val="00C45DF0"/>
    <w:rsid w:val="00C45F2A"/>
    <w:rsid w:val="00C46006"/>
    <w:rsid w:val="00C4608B"/>
    <w:rsid w:val="00C461E4"/>
    <w:rsid w:val="00C468A1"/>
    <w:rsid w:val="00C46ADD"/>
    <w:rsid w:val="00C47B6B"/>
    <w:rsid w:val="00C47C99"/>
    <w:rsid w:val="00C47F96"/>
    <w:rsid w:val="00C501C3"/>
    <w:rsid w:val="00C51293"/>
    <w:rsid w:val="00C5145B"/>
    <w:rsid w:val="00C51777"/>
    <w:rsid w:val="00C52041"/>
    <w:rsid w:val="00C5286B"/>
    <w:rsid w:val="00C528D3"/>
    <w:rsid w:val="00C52AEF"/>
    <w:rsid w:val="00C53155"/>
    <w:rsid w:val="00C53A9C"/>
    <w:rsid w:val="00C547ED"/>
    <w:rsid w:val="00C54F0F"/>
    <w:rsid w:val="00C54FDC"/>
    <w:rsid w:val="00C55AB7"/>
    <w:rsid w:val="00C56724"/>
    <w:rsid w:val="00C56A8F"/>
    <w:rsid w:val="00C573C2"/>
    <w:rsid w:val="00C60113"/>
    <w:rsid w:val="00C62EB4"/>
    <w:rsid w:val="00C62F4E"/>
    <w:rsid w:val="00C638F7"/>
    <w:rsid w:val="00C63AE8"/>
    <w:rsid w:val="00C64C07"/>
    <w:rsid w:val="00C652F0"/>
    <w:rsid w:val="00C667CA"/>
    <w:rsid w:val="00C674E7"/>
    <w:rsid w:val="00C70C97"/>
    <w:rsid w:val="00C7154A"/>
    <w:rsid w:val="00C716BE"/>
    <w:rsid w:val="00C72436"/>
    <w:rsid w:val="00C73088"/>
    <w:rsid w:val="00C7359A"/>
    <w:rsid w:val="00C735D2"/>
    <w:rsid w:val="00C73A4C"/>
    <w:rsid w:val="00C73DA8"/>
    <w:rsid w:val="00C73DEC"/>
    <w:rsid w:val="00C75AB3"/>
    <w:rsid w:val="00C764A3"/>
    <w:rsid w:val="00C76893"/>
    <w:rsid w:val="00C76EAC"/>
    <w:rsid w:val="00C76F1B"/>
    <w:rsid w:val="00C77590"/>
    <w:rsid w:val="00C800E1"/>
    <w:rsid w:val="00C805AD"/>
    <w:rsid w:val="00C822B1"/>
    <w:rsid w:val="00C823E5"/>
    <w:rsid w:val="00C82931"/>
    <w:rsid w:val="00C834FE"/>
    <w:rsid w:val="00C842D4"/>
    <w:rsid w:val="00C843BB"/>
    <w:rsid w:val="00C846CF"/>
    <w:rsid w:val="00C847E1"/>
    <w:rsid w:val="00C84805"/>
    <w:rsid w:val="00C84ABA"/>
    <w:rsid w:val="00C84FBF"/>
    <w:rsid w:val="00C853F9"/>
    <w:rsid w:val="00C86572"/>
    <w:rsid w:val="00C8726E"/>
    <w:rsid w:val="00C90E2F"/>
    <w:rsid w:val="00C91150"/>
    <w:rsid w:val="00C91D37"/>
    <w:rsid w:val="00C93645"/>
    <w:rsid w:val="00C952E1"/>
    <w:rsid w:val="00C957B5"/>
    <w:rsid w:val="00C95A7D"/>
    <w:rsid w:val="00C95C2B"/>
    <w:rsid w:val="00C96363"/>
    <w:rsid w:val="00C96F8C"/>
    <w:rsid w:val="00C97DCB"/>
    <w:rsid w:val="00CA1BB0"/>
    <w:rsid w:val="00CA21FD"/>
    <w:rsid w:val="00CA255A"/>
    <w:rsid w:val="00CA25D8"/>
    <w:rsid w:val="00CA263C"/>
    <w:rsid w:val="00CA2AA2"/>
    <w:rsid w:val="00CA2AE6"/>
    <w:rsid w:val="00CA4268"/>
    <w:rsid w:val="00CA49BE"/>
    <w:rsid w:val="00CA5C76"/>
    <w:rsid w:val="00CA61AF"/>
    <w:rsid w:val="00CA62BB"/>
    <w:rsid w:val="00CB1169"/>
    <w:rsid w:val="00CB1566"/>
    <w:rsid w:val="00CB17B0"/>
    <w:rsid w:val="00CB1F5C"/>
    <w:rsid w:val="00CB20FA"/>
    <w:rsid w:val="00CB238F"/>
    <w:rsid w:val="00CB2C42"/>
    <w:rsid w:val="00CB32E0"/>
    <w:rsid w:val="00CB3426"/>
    <w:rsid w:val="00CB38B1"/>
    <w:rsid w:val="00CB40A4"/>
    <w:rsid w:val="00CB4598"/>
    <w:rsid w:val="00CB5158"/>
    <w:rsid w:val="00CB5363"/>
    <w:rsid w:val="00CB57C5"/>
    <w:rsid w:val="00CB5CCA"/>
    <w:rsid w:val="00CB5D98"/>
    <w:rsid w:val="00CB5F07"/>
    <w:rsid w:val="00CB613E"/>
    <w:rsid w:val="00CB6C0A"/>
    <w:rsid w:val="00CC0669"/>
    <w:rsid w:val="00CC1B7D"/>
    <w:rsid w:val="00CC1DC0"/>
    <w:rsid w:val="00CC1F08"/>
    <w:rsid w:val="00CC1FDF"/>
    <w:rsid w:val="00CC356E"/>
    <w:rsid w:val="00CC3F4B"/>
    <w:rsid w:val="00CC42A0"/>
    <w:rsid w:val="00CC4D8C"/>
    <w:rsid w:val="00CC5582"/>
    <w:rsid w:val="00CC5706"/>
    <w:rsid w:val="00CC632F"/>
    <w:rsid w:val="00CD0C04"/>
    <w:rsid w:val="00CD0F98"/>
    <w:rsid w:val="00CD2EA1"/>
    <w:rsid w:val="00CD3361"/>
    <w:rsid w:val="00CD37E9"/>
    <w:rsid w:val="00CD42F4"/>
    <w:rsid w:val="00CD5339"/>
    <w:rsid w:val="00CD5349"/>
    <w:rsid w:val="00CD58FA"/>
    <w:rsid w:val="00CD5AD4"/>
    <w:rsid w:val="00CD5F5B"/>
    <w:rsid w:val="00CD6959"/>
    <w:rsid w:val="00CD6DB8"/>
    <w:rsid w:val="00CE0517"/>
    <w:rsid w:val="00CE0650"/>
    <w:rsid w:val="00CE0BFC"/>
    <w:rsid w:val="00CE0D68"/>
    <w:rsid w:val="00CE241B"/>
    <w:rsid w:val="00CE333A"/>
    <w:rsid w:val="00CE4BD4"/>
    <w:rsid w:val="00CE5866"/>
    <w:rsid w:val="00CE5E00"/>
    <w:rsid w:val="00CE7588"/>
    <w:rsid w:val="00CE7A3C"/>
    <w:rsid w:val="00CE7AA4"/>
    <w:rsid w:val="00CF189A"/>
    <w:rsid w:val="00CF24FA"/>
    <w:rsid w:val="00CF30A8"/>
    <w:rsid w:val="00CF3232"/>
    <w:rsid w:val="00CF41CF"/>
    <w:rsid w:val="00CF44BB"/>
    <w:rsid w:val="00CF4862"/>
    <w:rsid w:val="00CF5319"/>
    <w:rsid w:val="00CF55AC"/>
    <w:rsid w:val="00CF59E9"/>
    <w:rsid w:val="00CF7069"/>
    <w:rsid w:val="00CF72A9"/>
    <w:rsid w:val="00CF7780"/>
    <w:rsid w:val="00CF7813"/>
    <w:rsid w:val="00CF7C75"/>
    <w:rsid w:val="00CF7F17"/>
    <w:rsid w:val="00D02305"/>
    <w:rsid w:val="00D02E2B"/>
    <w:rsid w:val="00D03D9F"/>
    <w:rsid w:val="00D04424"/>
    <w:rsid w:val="00D046DF"/>
    <w:rsid w:val="00D0538B"/>
    <w:rsid w:val="00D058D6"/>
    <w:rsid w:val="00D06D9A"/>
    <w:rsid w:val="00D079B0"/>
    <w:rsid w:val="00D07F97"/>
    <w:rsid w:val="00D11C76"/>
    <w:rsid w:val="00D1319A"/>
    <w:rsid w:val="00D13648"/>
    <w:rsid w:val="00D13C80"/>
    <w:rsid w:val="00D13E2C"/>
    <w:rsid w:val="00D14009"/>
    <w:rsid w:val="00D147F2"/>
    <w:rsid w:val="00D1485F"/>
    <w:rsid w:val="00D1593B"/>
    <w:rsid w:val="00D15BC6"/>
    <w:rsid w:val="00D15DC5"/>
    <w:rsid w:val="00D1733D"/>
    <w:rsid w:val="00D21090"/>
    <w:rsid w:val="00D236B9"/>
    <w:rsid w:val="00D25161"/>
    <w:rsid w:val="00D25268"/>
    <w:rsid w:val="00D258E4"/>
    <w:rsid w:val="00D25BD0"/>
    <w:rsid w:val="00D262C6"/>
    <w:rsid w:val="00D26C79"/>
    <w:rsid w:val="00D270F6"/>
    <w:rsid w:val="00D27422"/>
    <w:rsid w:val="00D27DFF"/>
    <w:rsid w:val="00D27EF2"/>
    <w:rsid w:val="00D308C5"/>
    <w:rsid w:val="00D32397"/>
    <w:rsid w:val="00D32BF6"/>
    <w:rsid w:val="00D33007"/>
    <w:rsid w:val="00D33979"/>
    <w:rsid w:val="00D344FF"/>
    <w:rsid w:val="00D3470F"/>
    <w:rsid w:val="00D35B8E"/>
    <w:rsid w:val="00D36626"/>
    <w:rsid w:val="00D377B2"/>
    <w:rsid w:val="00D37D3E"/>
    <w:rsid w:val="00D37F63"/>
    <w:rsid w:val="00D409B2"/>
    <w:rsid w:val="00D42546"/>
    <w:rsid w:val="00D426F4"/>
    <w:rsid w:val="00D42847"/>
    <w:rsid w:val="00D445D8"/>
    <w:rsid w:val="00D45E75"/>
    <w:rsid w:val="00D46F0F"/>
    <w:rsid w:val="00D471C7"/>
    <w:rsid w:val="00D50017"/>
    <w:rsid w:val="00D504B3"/>
    <w:rsid w:val="00D51BEC"/>
    <w:rsid w:val="00D51BF7"/>
    <w:rsid w:val="00D52535"/>
    <w:rsid w:val="00D54205"/>
    <w:rsid w:val="00D54E09"/>
    <w:rsid w:val="00D55040"/>
    <w:rsid w:val="00D557F5"/>
    <w:rsid w:val="00D57593"/>
    <w:rsid w:val="00D6000F"/>
    <w:rsid w:val="00D60211"/>
    <w:rsid w:val="00D610BF"/>
    <w:rsid w:val="00D62189"/>
    <w:rsid w:val="00D62296"/>
    <w:rsid w:val="00D6257E"/>
    <w:rsid w:val="00D628FB"/>
    <w:rsid w:val="00D62C34"/>
    <w:rsid w:val="00D63665"/>
    <w:rsid w:val="00D63F7B"/>
    <w:rsid w:val="00D64A4D"/>
    <w:rsid w:val="00D66453"/>
    <w:rsid w:val="00D66E6A"/>
    <w:rsid w:val="00D67505"/>
    <w:rsid w:val="00D702B7"/>
    <w:rsid w:val="00D70EAA"/>
    <w:rsid w:val="00D70F74"/>
    <w:rsid w:val="00D71A91"/>
    <w:rsid w:val="00D71CBE"/>
    <w:rsid w:val="00D71D78"/>
    <w:rsid w:val="00D72595"/>
    <w:rsid w:val="00D729B8"/>
    <w:rsid w:val="00D72F92"/>
    <w:rsid w:val="00D731DA"/>
    <w:rsid w:val="00D7344A"/>
    <w:rsid w:val="00D73936"/>
    <w:rsid w:val="00D739D3"/>
    <w:rsid w:val="00D7437E"/>
    <w:rsid w:val="00D7479E"/>
    <w:rsid w:val="00D74F2C"/>
    <w:rsid w:val="00D74FCA"/>
    <w:rsid w:val="00D75BB9"/>
    <w:rsid w:val="00D75F39"/>
    <w:rsid w:val="00D76B82"/>
    <w:rsid w:val="00D76E6E"/>
    <w:rsid w:val="00D77C82"/>
    <w:rsid w:val="00D8084D"/>
    <w:rsid w:val="00D8249C"/>
    <w:rsid w:val="00D869CA"/>
    <w:rsid w:val="00D87074"/>
    <w:rsid w:val="00D87DDB"/>
    <w:rsid w:val="00D90BFD"/>
    <w:rsid w:val="00D90D03"/>
    <w:rsid w:val="00D90D23"/>
    <w:rsid w:val="00D90F19"/>
    <w:rsid w:val="00D92328"/>
    <w:rsid w:val="00D938D2"/>
    <w:rsid w:val="00D93F3D"/>
    <w:rsid w:val="00D942DF"/>
    <w:rsid w:val="00D942EE"/>
    <w:rsid w:val="00D94742"/>
    <w:rsid w:val="00D95028"/>
    <w:rsid w:val="00D95396"/>
    <w:rsid w:val="00D95C35"/>
    <w:rsid w:val="00D9683C"/>
    <w:rsid w:val="00D969C1"/>
    <w:rsid w:val="00D969E4"/>
    <w:rsid w:val="00DA00FC"/>
    <w:rsid w:val="00DA06AF"/>
    <w:rsid w:val="00DA1003"/>
    <w:rsid w:val="00DA1717"/>
    <w:rsid w:val="00DA1E37"/>
    <w:rsid w:val="00DA3668"/>
    <w:rsid w:val="00DA3DBD"/>
    <w:rsid w:val="00DA43DC"/>
    <w:rsid w:val="00DA4D28"/>
    <w:rsid w:val="00DA502B"/>
    <w:rsid w:val="00DA52F1"/>
    <w:rsid w:val="00DA5EFF"/>
    <w:rsid w:val="00DA6215"/>
    <w:rsid w:val="00DA65AD"/>
    <w:rsid w:val="00DA7EE2"/>
    <w:rsid w:val="00DB3F1C"/>
    <w:rsid w:val="00DB583F"/>
    <w:rsid w:val="00DB6A4A"/>
    <w:rsid w:val="00DB6DBB"/>
    <w:rsid w:val="00DB7485"/>
    <w:rsid w:val="00DB7BFF"/>
    <w:rsid w:val="00DB7F8B"/>
    <w:rsid w:val="00DC0468"/>
    <w:rsid w:val="00DC107E"/>
    <w:rsid w:val="00DC1B7B"/>
    <w:rsid w:val="00DC1DCF"/>
    <w:rsid w:val="00DC28F4"/>
    <w:rsid w:val="00DC2D6A"/>
    <w:rsid w:val="00DC2E84"/>
    <w:rsid w:val="00DC4279"/>
    <w:rsid w:val="00DC5CCC"/>
    <w:rsid w:val="00DC5F2D"/>
    <w:rsid w:val="00DC62D6"/>
    <w:rsid w:val="00DC6361"/>
    <w:rsid w:val="00DC667D"/>
    <w:rsid w:val="00DC7060"/>
    <w:rsid w:val="00DC76B3"/>
    <w:rsid w:val="00DC79D8"/>
    <w:rsid w:val="00DC7E6F"/>
    <w:rsid w:val="00DD19F0"/>
    <w:rsid w:val="00DD2140"/>
    <w:rsid w:val="00DD273A"/>
    <w:rsid w:val="00DD2AD8"/>
    <w:rsid w:val="00DD4CAD"/>
    <w:rsid w:val="00DD506E"/>
    <w:rsid w:val="00DD5320"/>
    <w:rsid w:val="00DD542A"/>
    <w:rsid w:val="00DD6AD2"/>
    <w:rsid w:val="00DD6BB1"/>
    <w:rsid w:val="00DE069A"/>
    <w:rsid w:val="00DE08D3"/>
    <w:rsid w:val="00DE134F"/>
    <w:rsid w:val="00DE19A9"/>
    <w:rsid w:val="00DE1F35"/>
    <w:rsid w:val="00DE1FBC"/>
    <w:rsid w:val="00DE2118"/>
    <w:rsid w:val="00DE31A2"/>
    <w:rsid w:val="00DE32C8"/>
    <w:rsid w:val="00DE34F4"/>
    <w:rsid w:val="00DE3B7D"/>
    <w:rsid w:val="00DE43D8"/>
    <w:rsid w:val="00DE468C"/>
    <w:rsid w:val="00DE4B6C"/>
    <w:rsid w:val="00DE503A"/>
    <w:rsid w:val="00DE5698"/>
    <w:rsid w:val="00DE5D33"/>
    <w:rsid w:val="00DE5DFD"/>
    <w:rsid w:val="00DE5E79"/>
    <w:rsid w:val="00DE6C49"/>
    <w:rsid w:val="00DE744C"/>
    <w:rsid w:val="00DE7BCC"/>
    <w:rsid w:val="00DE7CC8"/>
    <w:rsid w:val="00DE7ED9"/>
    <w:rsid w:val="00DF2250"/>
    <w:rsid w:val="00DF2DE3"/>
    <w:rsid w:val="00DF35B5"/>
    <w:rsid w:val="00DF36E8"/>
    <w:rsid w:val="00DF3E6F"/>
    <w:rsid w:val="00DF4393"/>
    <w:rsid w:val="00DF44A1"/>
    <w:rsid w:val="00DF495A"/>
    <w:rsid w:val="00DF59B8"/>
    <w:rsid w:val="00DF5A6C"/>
    <w:rsid w:val="00DF5DC0"/>
    <w:rsid w:val="00DF673E"/>
    <w:rsid w:val="00DF6BD9"/>
    <w:rsid w:val="00DF73FF"/>
    <w:rsid w:val="00DF7E4C"/>
    <w:rsid w:val="00E01B56"/>
    <w:rsid w:val="00E01F71"/>
    <w:rsid w:val="00E02611"/>
    <w:rsid w:val="00E02620"/>
    <w:rsid w:val="00E0295D"/>
    <w:rsid w:val="00E03070"/>
    <w:rsid w:val="00E03076"/>
    <w:rsid w:val="00E04831"/>
    <w:rsid w:val="00E04909"/>
    <w:rsid w:val="00E05A00"/>
    <w:rsid w:val="00E07F90"/>
    <w:rsid w:val="00E10CB7"/>
    <w:rsid w:val="00E10EAC"/>
    <w:rsid w:val="00E11184"/>
    <w:rsid w:val="00E12663"/>
    <w:rsid w:val="00E1270B"/>
    <w:rsid w:val="00E12845"/>
    <w:rsid w:val="00E12E0D"/>
    <w:rsid w:val="00E1323F"/>
    <w:rsid w:val="00E13343"/>
    <w:rsid w:val="00E15847"/>
    <w:rsid w:val="00E1753F"/>
    <w:rsid w:val="00E17E39"/>
    <w:rsid w:val="00E20840"/>
    <w:rsid w:val="00E20ED6"/>
    <w:rsid w:val="00E211FD"/>
    <w:rsid w:val="00E21864"/>
    <w:rsid w:val="00E22FCC"/>
    <w:rsid w:val="00E2301E"/>
    <w:rsid w:val="00E24F48"/>
    <w:rsid w:val="00E26ADB"/>
    <w:rsid w:val="00E26B0C"/>
    <w:rsid w:val="00E277BB"/>
    <w:rsid w:val="00E27844"/>
    <w:rsid w:val="00E27E6F"/>
    <w:rsid w:val="00E27F2D"/>
    <w:rsid w:val="00E3022C"/>
    <w:rsid w:val="00E30492"/>
    <w:rsid w:val="00E30716"/>
    <w:rsid w:val="00E31116"/>
    <w:rsid w:val="00E31286"/>
    <w:rsid w:val="00E312B6"/>
    <w:rsid w:val="00E33096"/>
    <w:rsid w:val="00E33F01"/>
    <w:rsid w:val="00E34443"/>
    <w:rsid w:val="00E344A9"/>
    <w:rsid w:val="00E34A90"/>
    <w:rsid w:val="00E34E25"/>
    <w:rsid w:val="00E34E5D"/>
    <w:rsid w:val="00E3511E"/>
    <w:rsid w:val="00E35347"/>
    <w:rsid w:val="00E37388"/>
    <w:rsid w:val="00E373C4"/>
    <w:rsid w:val="00E3792D"/>
    <w:rsid w:val="00E41910"/>
    <w:rsid w:val="00E41B31"/>
    <w:rsid w:val="00E42293"/>
    <w:rsid w:val="00E42C87"/>
    <w:rsid w:val="00E4314D"/>
    <w:rsid w:val="00E437EA"/>
    <w:rsid w:val="00E43AC1"/>
    <w:rsid w:val="00E43BA9"/>
    <w:rsid w:val="00E43C40"/>
    <w:rsid w:val="00E4546A"/>
    <w:rsid w:val="00E45C50"/>
    <w:rsid w:val="00E45CE9"/>
    <w:rsid w:val="00E50A14"/>
    <w:rsid w:val="00E51152"/>
    <w:rsid w:val="00E51943"/>
    <w:rsid w:val="00E51B49"/>
    <w:rsid w:val="00E52482"/>
    <w:rsid w:val="00E52FB5"/>
    <w:rsid w:val="00E530BD"/>
    <w:rsid w:val="00E53793"/>
    <w:rsid w:val="00E54BC4"/>
    <w:rsid w:val="00E56588"/>
    <w:rsid w:val="00E60084"/>
    <w:rsid w:val="00E601E1"/>
    <w:rsid w:val="00E602D1"/>
    <w:rsid w:val="00E624F9"/>
    <w:rsid w:val="00E62A23"/>
    <w:rsid w:val="00E63105"/>
    <w:rsid w:val="00E648C7"/>
    <w:rsid w:val="00E64A0B"/>
    <w:rsid w:val="00E65D58"/>
    <w:rsid w:val="00E6602B"/>
    <w:rsid w:val="00E66672"/>
    <w:rsid w:val="00E66CFB"/>
    <w:rsid w:val="00E700F8"/>
    <w:rsid w:val="00E71C20"/>
    <w:rsid w:val="00E7248A"/>
    <w:rsid w:val="00E7316D"/>
    <w:rsid w:val="00E731BA"/>
    <w:rsid w:val="00E73E58"/>
    <w:rsid w:val="00E747BE"/>
    <w:rsid w:val="00E74845"/>
    <w:rsid w:val="00E75123"/>
    <w:rsid w:val="00E75353"/>
    <w:rsid w:val="00E7545A"/>
    <w:rsid w:val="00E757BA"/>
    <w:rsid w:val="00E76D75"/>
    <w:rsid w:val="00E77A30"/>
    <w:rsid w:val="00E81A13"/>
    <w:rsid w:val="00E81C6C"/>
    <w:rsid w:val="00E81E29"/>
    <w:rsid w:val="00E81EB3"/>
    <w:rsid w:val="00E83B0A"/>
    <w:rsid w:val="00E83DA0"/>
    <w:rsid w:val="00E8473A"/>
    <w:rsid w:val="00E850DE"/>
    <w:rsid w:val="00E8527B"/>
    <w:rsid w:val="00E85DB1"/>
    <w:rsid w:val="00E86E31"/>
    <w:rsid w:val="00E87302"/>
    <w:rsid w:val="00E94DE9"/>
    <w:rsid w:val="00E95385"/>
    <w:rsid w:val="00E95B36"/>
    <w:rsid w:val="00E95EEF"/>
    <w:rsid w:val="00E96277"/>
    <w:rsid w:val="00E97626"/>
    <w:rsid w:val="00E9789D"/>
    <w:rsid w:val="00E97BCB"/>
    <w:rsid w:val="00EA177F"/>
    <w:rsid w:val="00EA3E55"/>
    <w:rsid w:val="00EA3FA9"/>
    <w:rsid w:val="00EA4845"/>
    <w:rsid w:val="00EA4DF9"/>
    <w:rsid w:val="00EA5A62"/>
    <w:rsid w:val="00EA62D0"/>
    <w:rsid w:val="00EA6409"/>
    <w:rsid w:val="00EA6729"/>
    <w:rsid w:val="00EA70F8"/>
    <w:rsid w:val="00EA782F"/>
    <w:rsid w:val="00EA7B16"/>
    <w:rsid w:val="00EA7C11"/>
    <w:rsid w:val="00EA7F11"/>
    <w:rsid w:val="00EB0009"/>
    <w:rsid w:val="00EB01F2"/>
    <w:rsid w:val="00EB0502"/>
    <w:rsid w:val="00EB0B45"/>
    <w:rsid w:val="00EB11FE"/>
    <w:rsid w:val="00EB2629"/>
    <w:rsid w:val="00EB2849"/>
    <w:rsid w:val="00EB3EC2"/>
    <w:rsid w:val="00EB46A8"/>
    <w:rsid w:val="00EB4AF5"/>
    <w:rsid w:val="00EB4C2C"/>
    <w:rsid w:val="00EB5695"/>
    <w:rsid w:val="00EB5AD6"/>
    <w:rsid w:val="00EB787B"/>
    <w:rsid w:val="00EC06F5"/>
    <w:rsid w:val="00EC197B"/>
    <w:rsid w:val="00EC1F37"/>
    <w:rsid w:val="00EC2808"/>
    <w:rsid w:val="00EC303E"/>
    <w:rsid w:val="00EC3175"/>
    <w:rsid w:val="00EC3217"/>
    <w:rsid w:val="00EC399B"/>
    <w:rsid w:val="00EC407D"/>
    <w:rsid w:val="00EC4664"/>
    <w:rsid w:val="00EC488E"/>
    <w:rsid w:val="00EC5B04"/>
    <w:rsid w:val="00EC5D71"/>
    <w:rsid w:val="00EC71F4"/>
    <w:rsid w:val="00EC7BB8"/>
    <w:rsid w:val="00ED0053"/>
    <w:rsid w:val="00ED044B"/>
    <w:rsid w:val="00ED1D04"/>
    <w:rsid w:val="00ED2FEF"/>
    <w:rsid w:val="00ED36CC"/>
    <w:rsid w:val="00ED3838"/>
    <w:rsid w:val="00ED3FB1"/>
    <w:rsid w:val="00ED43A1"/>
    <w:rsid w:val="00ED455C"/>
    <w:rsid w:val="00ED4562"/>
    <w:rsid w:val="00ED574B"/>
    <w:rsid w:val="00ED5AF7"/>
    <w:rsid w:val="00ED6D78"/>
    <w:rsid w:val="00EE017E"/>
    <w:rsid w:val="00EE030F"/>
    <w:rsid w:val="00EE0BDF"/>
    <w:rsid w:val="00EE14DB"/>
    <w:rsid w:val="00EE3160"/>
    <w:rsid w:val="00EE338A"/>
    <w:rsid w:val="00EE3E9B"/>
    <w:rsid w:val="00EE5088"/>
    <w:rsid w:val="00EE5551"/>
    <w:rsid w:val="00EE5E2C"/>
    <w:rsid w:val="00EE650B"/>
    <w:rsid w:val="00EE6CE4"/>
    <w:rsid w:val="00EE74CD"/>
    <w:rsid w:val="00EE7634"/>
    <w:rsid w:val="00EE769E"/>
    <w:rsid w:val="00EE7F07"/>
    <w:rsid w:val="00EF18D5"/>
    <w:rsid w:val="00EF1C22"/>
    <w:rsid w:val="00EF1DD1"/>
    <w:rsid w:val="00EF1FAA"/>
    <w:rsid w:val="00EF2083"/>
    <w:rsid w:val="00EF27AF"/>
    <w:rsid w:val="00EF36AE"/>
    <w:rsid w:val="00EF3940"/>
    <w:rsid w:val="00EF3B31"/>
    <w:rsid w:val="00EF415B"/>
    <w:rsid w:val="00EF41CE"/>
    <w:rsid w:val="00EF4732"/>
    <w:rsid w:val="00EF5005"/>
    <w:rsid w:val="00EF57DE"/>
    <w:rsid w:val="00EF6387"/>
    <w:rsid w:val="00EF645F"/>
    <w:rsid w:val="00EF71D7"/>
    <w:rsid w:val="00F00153"/>
    <w:rsid w:val="00F002AF"/>
    <w:rsid w:val="00F00B3B"/>
    <w:rsid w:val="00F00D41"/>
    <w:rsid w:val="00F00EDA"/>
    <w:rsid w:val="00F019D9"/>
    <w:rsid w:val="00F01AF7"/>
    <w:rsid w:val="00F0284E"/>
    <w:rsid w:val="00F02CB9"/>
    <w:rsid w:val="00F030DB"/>
    <w:rsid w:val="00F030E0"/>
    <w:rsid w:val="00F042D6"/>
    <w:rsid w:val="00F045B1"/>
    <w:rsid w:val="00F04B1D"/>
    <w:rsid w:val="00F0592A"/>
    <w:rsid w:val="00F05A77"/>
    <w:rsid w:val="00F05ABD"/>
    <w:rsid w:val="00F0679D"/>
    <w:rsid w:val="00F06900"/>
    <w:rsid w:val="00F06E6A"/>
    <w:rsid w:val="00F075B2"/>
    <w:rsid w:val="00F079A0"/>
    <w:rsid w:val="00F10E24"/>
    <w:rsid w:val="00F10F40"/>
    <w:rsid w:val="00F11A60"/>
    <w:rsid w:val="00F14C49"/>
    <w:rsid w:val="00F1538E"/>
    <w:rsid w:val="00F1585D"/>
    <w:rsid w:val="00F161BD"/>
    <w:rsid w:val="00F20E0A"/>
    <w:rsid w:val="00F21734"/>
    <w:rsid w:val="00F21A67"/>
    <w:rsid w:val="00F21F11"/>
    <w:rsid w:val="00F22068"/>
    <w:rsid w:val="00F226A1"/>
    <w:rsid w:val="00F227D8"/>
    <w:rsid w:val="00F236D7"/>
    <w:rsid w:val="00F253E7"/>
    <w:rsid w:val="00F25ABF"/>
    <w:rsid w:val="00F27819"/>
    <w:rsid w:val="00F304B0"/>
    <w:rsid w:val="00F3261B"/>
    <w:rsid w:val="00F32C12"/>
    <w:rsid w:val="00F332CF"/>
    <w:rsid w:val="00F3353F"/>
    <w:rsid w:val="00F33682"/>
    <w:rsid w:val="00F3471B"/>
    <w:rsid w:val="00F352E0"/>
    <w:rsid w:val="00F35C21"/>
    <w:rsid w:val="00F3626D"/>
    <w:rsid w:val="00F364B7"/>
    <w:rsid w:val="00F36A79"/>
    <w:rsid w:val="00F37052"/>
    <w:rsid w:val="00F37AF7"/>
    <w:rsid w:val="00F37DBD"/>
    <w:rsid w:val="00F4023A"/>
    <w:rsid w:val="00F402ED"/>
    <w:rsid w:val="00F410E3"/>
    <w:rsid w:val="00F41380"/>
    <w:rsid w:val="00F419CF"/>
    <w:rsid w:val="00F41B2D"/>
    <w:rsid w:val="00F41CAB"/>
    <w:rsid w:val="00F422D1"/>
    <w:rsid w:val="00F42B83"/>
    <w:rsid w:val="00F42F10"/>
    <w:rsid w:val="00F4306D"/>
    <w:rsid w:val="00F43191"/>
    <w:rsid w:val="00F43C9A"/>
    <w:rsid w:val="00F45A2E"/>
    <w:rsid w:val="00F462D3"/>
    <w:rsid w:val="00F463BD"/>
    <w:rsid w:val="00F468CB"/>
    <w:rsid w:val="00F46979"/>
    <w:rsid w:val="00F46C52"/>
    <w:rsid w:val="00F46E52"/>
    <w:rsid w:val="00F46EB8"/>
    <w:rsid w:val="00F47EBD"/>
    <w:rsid w:val="00F47F92"/>
    <w:rsid w:val="00F509E4"/>
    <w:rsid w:val="00F51EFC"/>
    <w:rsid w:val="00F521F0"/>
    <w:rsid w:val="00F52FBA"/>
    <w:rsid w:val="00F5366B"/>
    <w:rsid w:val="00F536AD"/>
    <w:rsid w:val="00F539FD"/>
    <w:rsid w:val="00F53D03"/>
    <w:rsid w:val="00F54168"/>
    <w:rsid w:val="00F54BF2"/>
    <w:rsid w:val="00F54C53"/>
    <w:rsid w:val="00F55942"/>
    <w:rsid w:val="00F56DD1"/>
    <w:rsid w:val="00F602EF"/>
    <w:rsid w:val="00F6039F"/>
    <w:rsid w:val="00F61A35"/>
    <w:rsid w:val="00F6326D"/>
    <w:rsid w:val="00F64F7A"/>
    <w:rsid w:val="00F659D9"/>
    <w:rsid w:val="00F66D10"/>
    <w:rsid w:val="00F66E68"/>
    <w:rsid w:val="00F67E5D"/>
    <w:rsid w:val="00F70413"/>
    <w:rsid w:val="00F70717"/>
    <w:rsid w:val="00F72644"/>
    <w:rsid w:val="00F72EB2"/>
    <w:rsid w:val="00F733FB"/>
    <w:rsid w:val="00F74EF7"/>
    <w:rsid w:val="00F75B37"/>
    <w:rsid w:val="00F75E8F"/>
    <w:rsid w:val="00F77D01"/>
    <w:rsid w:val="00F77F0B"/>
    <w:rsid w:val="00F806DD"/>
    <w:rsid w:val="00F807A9"/>
    <w:rsid w:val="00F80949"/>
    <w:rsid w:val="00F80B36"/>
    <w:rsid w:val="00F80DA7"/>
    <w:rsid w:val="00F81BAE"/>
    <w:rsid w:val="00F8251A"/>
    <w:rsid w:val="00F82F00"/>
    <w:rsid w:val="00F84310"/>
    <w:rsid w:val="00F8469C"/>
    <w:rsid w:val="00F84783"/>
    <w:rsid w:val="00F86FC2"/>
    <w:rsid w:val="00F87FB7"/>
    <w:rsid w:val="00F91099"/>
    <w:rsid w:val="00F9140A"/>
    <w:rsid w:val="00F9143E"/>
    <w:rsid w:val="00F91BB0"/>
    <w:rsid w:val="00F91BC7"/>
    <w:rsid w:val="00F92023"/>
    <w:rsid w:val="00F92092"/>
    <w:rsid w:val="00F93D4C"/>
    <w:rsid w:val="00F93F25"/>
    <w:rsid w:val="00F94352"/>
    <w:rsid w:val="00F94589"/>
    <w:rsid w:val="00F95AA9"/>
    <w:rsid w:val="00F9662C"/>
    <w:rsid w:val="00F96740"/>
    <w:rsid w:val="00F96783"/>
    <w:rsid w:val="00F969DB"/>
    <w:rsid w:val="00F97157"/>
    <w:rsid w:val="00F97487"/>
    <w:rsid w:val="00F975CB"/>
    <w:rsid w:val="00FA0524"/>
    <w:rsid w:val="00FA06DA"/>
    <w:rsid w:val="00FA090A"/>
    <w:rsid w:val="00FA0BE0"/>
    <w:rsid w:val="00FA0BF6"/>
    <w:rsid w:val="00FA0C75"/>
    <w:rsid w:val="00FA0C9A"/>
    <w:rsid w:val="00FA181F"/>
    <w:rsid w:val="00FA2628"/>
    <w:rsid w:val="00FA2743"/>
    <w:rsid w:val="00FA28CC"/>
    <w:rsid w:val="00FA2D73"/>
    <w:rsid w:val="00FA348F"/>
    <w:rsid w:val="00FA379D"/>
    <w:rsid w:val="00FA430C"/>
    <w:rsid w:val="00FA5503"/>
    <w:rsid w:val="00FA5778"/>
    <w:rsid w:val="00FA5903"/>
    <w:rsid w:val="00FA59E9"/>
    <w:rsid w:val="00FA64F6"/>
    <w:rsid w:val="00FB1217"/>
    <w:rsid w:val="00FB2891"/>
    <w:rsid w:val="00FB3E7D"/>
    <w:rsid w:val="00FB4FFC"/>
    <w:rsid w:val="00FB5465"/>
    <w:rsid w:val="00FB5D72"/>
    <w:rsid w:val="00FB62A6"/>
    <w:rsid w:val="00FB75A7"/>
    <w:rsid w:val="00FB7851"/>
    <w:rsid w:val="00FB7CBD"/>
    <w:rsid w:val="00FC1643"/>
    <w:rsid w:val="00FC19F9"/>
    <w:rsid w:val="00FC1FDA"/>
    <w:rsid w:val="00FC3FE8"/>
    <w:rsid w:val="00FC7962"/>
    <w:rsid w:val="00FC7F85"/>
    <w:rsid w:val="00FC7FEA"/>
    <w:rsid w:val="00FD019F"/>
    <w:rsid w:val="00FD05BF"/>
    <w:rsid w:val="00FD11A2"/>
    <w:rsid w:val="00FD1369"/>
    <w:rsid w:val="00FD3420"/>
    <w:rsid w:val="00FD42F8"/>
    <w:rsid w:val="00FD472B"/>
    <w:rsid w:val="00FD5369"/>
    <w:rsid w:val="00FD5457"/>
    <w:rsid w:val="00FD5737"/>
    <w:rsid w:val="00FD7452"/>
    <w:rsid w:val="00FD7950"/>
    <w:rsid w:val="00FE0124"/>
    <w:rsid w:val="00FE02E3"/>
    <w:rsid w:val="00FE062F"/>
    <w:rsid w:val="00FE09C5"/>
    <w:rsid w:val="00FE0B89"/>
    <w:rsid w:val="00FE119A"/>
    <w:rsid w:val="00FE18C2"/>
    <w:rsid w:val="00FE1EDE"/>
    <w:rsid w:val="00FE2404"/>
    <w:rsid w:val="00FE2F09"/>
    <w:rsid w:val="00FE3141"/>
    <w:rsid w:val="00FE3193"/>
    <w:rsid w:val="00FE33FB"/>
    <w:rsid w:val="00FE3F33"/>
    <w:rsid w:val="00FE7286"/>
    <w:rsid w:val="00FE76F5"/>
    <w:rsid w:val="00FF0E72"/>
    <w:rsid w:val="00FF288A"/>
    <w:rsid w:val="00FF35E2"/>
    <w:rsid w:val="00FF3719"/>
    <w:rsid w:val="00FF4056"/>
    <w:rsid w:val="00FF4070"/>
    <w:rsid w:val="00FF4099"/>
    <w:rsid w:val="00FF49FB"/>
    <w:rsid w:val="00FF4ED4"/>
    <w:rsid w:val="00FF4FF9"/>
    <w:rsid w:val="00FF54E9"/>
    <w:rsid w:val="00FF6D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9"/>
    <o:shapelayout v:ext="edit">
      <o:idmap v:ext="edit" data="1"/>
    </o:shapelayout>
  </w:shapeDefaults>
  <w:decimalSymbol w:val="."/>
  <w:listSeparator w:val=","/>
  <w14:docId w14:val="08B76C6D"/>
  <w15:chartTrackingRefBased/>
  <w15:docId w15:val="{CE40D9C6-02E9-42EB-9197-14EF09545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0">
    <w:name w:val="Normal"/>
    <w:rsid w:val="001C214D"/>
    <w:pPr>
      <w:bidi/>
      <w:spacing w:before="0" w:after="0" w:line="240" w:lineRule="auto"/>
    </w:pPr>
    <w:rPr>
      <w:rFonts w:ascii="Times New Roman" w:eastAsia="Times New Roman" w:hAnsi="Times New Roman" w:cs="Times New Roman"/>
      <w:sz w:val="24"/>
      <w:szCs w:val="24"/>
    </w:rPr>
  </w:style>
  <w:style w:type="paragraph" w:styleId="14">
    <w:name w:val="heading 1"/>
    <w:aliases w:val="ראש פרק,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f0"/>
    <w:next w:val="af0"/>
    <w:link w:val="16"/>
    <w:qFormat/>
    <w:rsid w:val="00920601"/>
    <w:pPr>
      <w:numPr>
        <w:numId w:val="61"/>
      </w:numPr>
      <w:spacing w:before="60" w:after="60" w:line="360" w:lineRule="auto"/>
      <w:jc w:val="center"/>
      <w:outlineLvl w:val="0"/>
    </w:pPr>
    <w:rPr>
      <w:rFonts w:ascii="David" w:hAnsi="David" w:cs="David"/>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כותרת 2 תו תו תו תו תו,Heading 2Fake,H21,H22,H211,H23,H212,H221,H2111,H24,H25,H213,H222,H2112,H231,H2121,H2211,H21111,H241,H26,H214"/>
    <w:basedOn w:val="af0"/>
    <w:next w:val="af0"/>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f0"/>
    <w:next w:val="af0"/>
    <w:link w:val="32"/>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
    <w:basedOn w:val="af0"/>
    <w:next w:val="af0"/>
    <w:link w:val="44"/>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f0"/>
    <w:next w:val="af0"/>
    <w:link w:val="55"/>
    <w:unhideWhenUsed/>
    <w:rsid w:val="003A1D7A"/>
    <w:pPr>
      <w:widowControl w:val="0"/>
      <w:bidi w:val="0"/>
      <w:spacing w:before="300"/>
      <w:outlineLvl w:val="4"/>
    </w:pPr>
    <w:rPr>
      <w:b/>
      <w:bCs/>
      <w:caps/>
      <w:spacing w:val="10"/>
    </w:rPr>
  </w:style>
  <w:style w:type="paragraph" w:styleId="61">
    <w:name w:val="heading 6"/>
    <w:aliases w:val="ASAPHeading 6"/>
    <w:basedOn w:val="af0"/>
    <w:next w:val="af0"/>
    <w:link w:val="62"/>
    <w:unhideWhenUsed/>
    <w:rsid w:val="00066383"/>
    <w:pPr>
      <w:widowControl w:val="0"/>
      <w:bidi w:val="0"/>
      <w:spacing w:before="300"/>
      <w:outlineLvl w:val="5"/>
    </w:pPr>
    <w:rPr>
      <w:b/>
      <w:bCs/>
      <w:caps/>
      <w:spacing w:val="10"/>
    </w:rPr>
  </w:style>
  <w:style w:type="paragraph" w:styleId="71">
    <w:name w:val="heading 7"/>
    <w:aliases w:val="ASAPHeading 7"/>
    <w:basedOn w:val="af0"/>
    <w:next w:val="af0"/>
    <w:link w:val="72"/>
    <w:unhideWhenUsed/>
    <w:rsid w:val="003A1D7A"/>
    <w:pPr>
      <w:widowControl w:val="0"/>
      <w:bidi w:val="0"/>
      <w:spacing w:before="300"/>
      <w:outlineLvl w:val="6"/>
    </w:pPr>
    <w:rPr>
      <w:b/>
      <w:bCs/>
      <w:caps/>
      <w:spacing w:val="10"/>
    </w:rPr>
  </w:style>
  <w:style w:type="paragraph" w:styleId="8">
    <w:name w:val="heading 8"/>
    <w:aliases w:val="ASAPHeading 8"/>
    <w:basedOn w:val="af0"/>
    <w:next w:val="af0"/>
    <w:link w:val="80"/>
    <w:unhideWhenUsed/>
    <w:rsid w:val="00014182"/>
    <w:pPr>
      <w:bidi w:val="0"/>
      <w:spacing w:before="300"/>
      <w:outlineLvl w:val="7"/>
    </w:pPr>
    <w:rPr>
      <w:caps/>
      <w:spacing w:val="10"/>
      <w:sz w:val="18"/>
      <w:szCs w:val="18"/>
    </w:rPr>
  </w:style>
  <w:style w:type="paragraph" w:styleId="9">
    <w:name w:val="heading 9"/>
    <w:aliases w:val="ASAPHeading 9"/>
    <w:basedOn w:val="af0"/>
    <w:next w:val="af0"/>
    <w:link w:val="90"/>
    <w:unhideWhenUsed/>
    <w:rsid w:val="00014182"/>
    <w:pPr>
      <w:bidi w:val="0"/>
      <w:spacing w:before="300"/>
      <w:outlineLvl w:val="8"/>
    </w:pPr>
    <w:rPr>
      <w:i/>
      <w:caps/>
      <w:spacing w:val="10"/>
      <w:sz w:val="18"/>
      <w:szCs w:val="18"/>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6">
    <w:name w:val="כותרת 1 תו"/>
    <w:aliases w:val="ראש פרק תו,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1"/>
    <w:basedOn w:val="af1"/>
    <w:link w:val="14"/>
    <w:rsid w:val="00920601"/>
    <w:rPr>
      <w:rFonts w:ascii="David" w:eastAsia="Times New Roman" w:hAnsi="David" w:cs="David"/>
      <w:b/>
      <w:bCs/>
      <w:caps/>
      <w:spacing w:val="15"/>
      <w:sz w:val="36"/>
      <w:szCs w:val="36"/>
    </w:rPr>
  </w:style>
  <w:style w:type="paragraph" w:styleId="af4">
    <w:name w:val="Quote"/>
    <w:basedOn w:val="af0"/>
    <w:next w:val="af0"/>
    <w:link w:val="af5"/>
    <w:rsid w:val="003A1D7A"/>
    <w:pPr>
      <w:widowControl w:val="0"/>
      <w:ind w:left="567" w:right="567"/>
    </w:pPr>
    <w:rPr>
      <w:i/>
      <w:iCs/>
    </w:rPr>
  </w:style>
  <w:style w:type="character" w:customStyle="1" w:styleId="af5">
    <w:name w:val="ציטוט תו"/>
    <w:basedOn w:val="af1"/>
    <w:link w:val="af4"/>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כותרת 2 תו תו תו תו תו תו1,Heading 2Fake תו,H21 תו,H22 תו,H211 תו,H23 תו,H212 תו,H221 תו,H2111 תו,H24 תו"/>
    <w:basedOn w:val="af1"/>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f1"/>
    <w:link w:val="31"/>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
    <w:basedOn w:val="af1"/>
    <w:link w:val="43"/>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f1"/>
    <w:link w:val="54"/>
    <w:rsid w:val="003A1D7A"/>
    <w:rPr>
      <w:rFonts w:ascii="Times New Roman" w:hAnsi="Times New Roman" w:cs="David"/>
      <w:b/>
      <w:bCs/>
      <w:caps/>
      <w:spacing w:val="10"/>
      <w:sz w:val="24"/>
      <w:szCs w:val="24"/>
    </w:rPr>
  </w:style>
  <w:style w:type="character" w:customStyle="1" w:styleId="62">
    <w:name w:val="כותרת 6 תו"/>
    <w:aliases w:val="ASAPHeading 6 תו"/>
    <w:basedOn w:val="af1"/>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1"/>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1"/>
    <w:link w:val="8"/>
    <w:rsid w:val="00014182"/>
    <w:rPr>
      <w:caps/>
      <w:spacing w:val="10"/>
      <w:sz w:val="18"/>
      <w:szCs w:val="18"/>
    </w:rPr>
  </w:style>
  <w:style w:type="character" w:customStyle="1" w:styleId="90">
    <w:name w:val="כותרת 9 תו"/>
    <w:aliases w:val="ASAPHeading 9 תו"/>
    <w:basedOn w:val="af1"/>
    <w:link w:val="9"/>
    <w:rsid w:val="00014182"/>
    <w:rPr>
      <w:i/>
      <w:caps/>
      <w:spacing w:val="10"/>
      <w:sz w:val="18"/>
      <w:szCs w:val="18"/>
    </w:rPr>
  </w:style>
  <w:style w:type="paragraph" w:styleId="af6">
    <w:name w:val="caption"/>
    <w:basedOn w:val="af0"/>
    <w:next w:val="af0"/>
    <w:uiPriority w:val="35"/>
    <w:semiHidden/>
    <w:unhideWhenUsed/>
    <w:qFormat/>
    <w:rsid w:val="00014182"/>
    <w:pPr>
      <w:bidi w:val="0"/>
    </w:pPr>
    <w:rPr>
      <w:b/>
      <w:bCs/>
      <w:color w:val="365F91" w:themeColor="accent1" w:themeShade="BF"/>
      <w:sz w:val="16"/>
      <w:szCs w:val="16"/>
    </w:rPr>
  </w:style>
  <w:style w:type="paragraph" w:styleId="af7">
    <w:name w:val="TOC Heading"/>
    <w:basedOn w:val="14"/>
    <w:next w:val="af0"/>
    <w:uiPriority w:val="39"/>
    <w:unhideWhenUsed/>
    <w:qFormat/>
    <w:rsid w:val="00014182"/>
    <w:pPr>
      <w:bidi w:val="0"/>
      <w:outlineLvl w:val="9"/>
    </w:pPr>
    <w:rPr>
      <w:lang w:bidi="en-US"/>
    </w:rPr>
  </w:style>
  <w:style w:type="paragraph" w:styleId="TOC3">
    <w:name w:val="toc 3"/>
    <w:basedOn w:val="af0"/>
    <w:next w:val="af0"/>
    <w:autoRedefine/>
    <w:uiPriority w:val="39"/>
    <w:unhideWhenUsed/>
    <w:rsid w:val="00600BFA"/>
    <w:pPr>
      <w:ind w:left="480"/>
    </w:pPr>
    <w:rPr>
      <w:rFonts w:asciiTheme="minorHAnsi" w:hAnsiTheme="minorHAnsi" w:cstheme="minorHAnsi"/>
      <w:i/>
      <w:iCs/>
      <w:sz w:val="20"/>
      <w:szCs w:val="20"/>
    </w:rPr>
  </w:style>
  <w:style w:type="paragraph" w:styleId="TOC1">
    <w:name w:val="toc 1"/>
    <w:basedOn w:val="af0"/>
    <w:next w:val="af0"/>
    <w:autoRedefine/>
    <w:uiPriority w:val="39"/>
    <w:unhideWhenUsed/>
    <w:rsid w:val="00600BFA"/>
    <w:pPr>
      <w:spacing w:before="120" w:after="120"/>
    </w:pPr>
    <w:rPr>
      <w:rFonts w:asciiTheme="minorHAnsi" w:hAnsiTheme="minorHAnsi" w:cstheme="minorHAnsi"/>
      <w:b/>
      <w:bCs/>
      <w:caps/>
      <w:sz w:val="20"/>
      <w:szCs w:val="20"/>
    </w:rPr>
  </w:style>
  <w:style w:type="paragraph" w:styleId="TOC2">
    <w:name w:val="toc 2"/>
    <w:basedOn w:val="af0"/>
    <w:next w:val="af0"/>
    <w:autoRedefine/>
    <w:uiPriority w:val="39"/>
    <w:unhideWhenUsed/>
    <w:rsid w:val="00600BFA"/>
    <w:pPr>
      <w:ind w:left="240"/>
    </w:pPr>
    <w:rPr>
      <w:rFonts w:asciiTheme="minorHAnsi" w:hAnsiTheme="minorHAnsi" w:cstheme="minorHAnsi"/>
      <w:smallCaps/>
      <w:sz w:val="20"/>
      <w:szCs w:val="20"/>
    </w:rPr>
  </w:style>
  <w:style w:type="paragraph" w:styleId="TOC7">
    <w:name w:val="toc 7"/>
    <w:basedOn w:val="af0"/>
    <w:next w:val="af0"/>
    <w:autoRedefine/>
    <w:uiPriority w:val="39"/>
    <w:unhideWhenUsed/>
    <w:rsid w:val="00600BFA"/>
    <w:pPr>
      <w:ind w:left="1440"/>
    </w:pPr>
    <w:rPr>
      <w:rFonts w:asciiTheme="minorHAnsi" w:hAnsiTheme="minorHAnsi" w:cstheme="minorHAnsi"/>
      <w:sz w:val="18"/>
      <w:szCs w:val="18"/>
    </w:rPr>
  </w:style>
  <w:style w:type="paragraph" w:styleId="TOC6">
    <w:name w:val="toc 6"/>
    <w:basedOn w:val="af0"/>
    <w:next w:val="af0"/>
    <w:autoRedefine/>
    <w:uiPriority w:val="39"/>
    <w:unhideWhenUsed/>
    <w:rsid w:val="00600BFA"/>
    <w:pPr>
      <w:ind w:left="1200"/>
    </w:pPr>
    <w:rPr>
      <w:rFonts w:asciiTheme="minorHAnsi" w:hAnsiTheme="minorHAnsi" w:cstheme="minorHAnsi"/>
      <w:sz w:val="18"/>
      <w:szCs w:val="18"/>
    </w:rPr>
  </w:style>
  <w:style w:type="paragraph" w:styleId="TOC5">
    <w:name w:val="toc 5"/>
    <w:basedOn w:val="af0"/>
    <w:next w:val="af0"/>
    <w:autoRedefine/>
    <w:uiPriority w:val="39"/>
    <w:unhideWhenUsed/>
    <w:rsid w:val="00600BFA"/>
    <w:pPr>
      <w:ind w:left="960"/>
    </w:pPr>
    <w:rPr>
      <w:rFonts w:asciiTheme="minorHAnsi" w:hAnsiTheme="minorHAnsi" w:cstheme="minorHAnsi"/>
      <w:sz w:val="18"/>
      <w:szCs w:val="18"/>
    </w:rPr>
  </w:style>
  <w:style w:type="paragraph" w:styleId="TOC4">
    <w:name w:val="toc 4"/>
    <w:basedOn w:val="af0"/>
    <w:next w:val="af0"/>
    <w:autoRedefine/>
    <w:uiPriority w:val="39"/>
    <w:unhideWhenUsed/>
    <w:rsid w:val="00600BFA"/>
    <w:pPr>
      <w:ind w:left="720"/>
    </w:pPr>
    <w:rPr>
      <w:rFonts w:asciiTheme="minorHAnsi" w:hAnsiTheme="minorHAnsi" w:cstheme="minorHAnsi"/>
      <w:sz w:val="18"/>
      <w:szCs w:val="18"/>
    </w:rPr>
  </w:style>
  <w:style w:type="paragraph" w:styleId="af8">
    <w:name w:val="List Paragraph"/>
    <w:aliases w:val="style 2,lp1,FooterText,numbered,Paragraphe de liste1,פיסקת bullets,LP1,פיסקת רשימה11,נספח 2 מתוקן,x.x.x.x,List Paragraph1,Bullet List,מכרזים - טקסט סעיפים,List Paragraph_0,List Paragraph_1,LP11,LP111,LP12,LP121,LP13,LP14,LP15,פיסקת רשימה12"/>
    <w:basedOn w:val="af0"/>
    <w:link w:val="af9"/>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0"/>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5">
    <w:name w:val="ממוספר 4"/>
    <w:basedOn w:val="33"/>
    <w:link w:val="46"/>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link w:val="36"/>
    <w:rsid w:val="001015D6"/>
    <w:pPr>
      <w:keepNext w:val="0"/>
      <w:keepLines w:val="0"/>
      <w:tabs>
        <w:tab w:val="right" w:pos="1192"/>
      </w:tabs>
      <w:ind w:left="1496" w:hanging="504"/>
    </w:pPr>
    <w:rPr>
      <w:sz w:val="32"/>
      <w:szCs w:val="32"/>
    </w:rPr>
  </w:style>
  <w:style w:type="paragraph" w:customStyle="1" w:styleId="28">
    <w:name w:val="כותרת2"/>
    <w:basedOn w:val="25"/>
    <w:next w:val="af0"/>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f0"/>
    <w:next w:val="af0"/>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1015D6"/>
    <w:rPr>
      <w:rFonts w:cs="Narkisim"/>
      <w:sz w:val="24"/>
      <w:szCs w:val="24"/>
    </w:rPr>
  </w:style>
  <w:style w:type="paragraph" w:customStyle="1" w:styleId="afb">
    <w:name w:val="טקסט בסיסי"/>
    <w:link w:val="afa"/>
    <w:rsid w:val="001015D6"/>
    <w:pPr>
      <w:keepLines/>
      <w:bidi/>
      <w:spacing w:before="100" w:beforeAutospacing="1" w:after="240" w:line="320" w:lineRule="atLeast"/>
    </w:pPr>
    <w:rPr>
      <w:rFonts w:cs="Narkisim"/>
      <w:sz w:val="24"/>
      <w:szCs w:val="24"/>
    </w:rPr>
  </w:style>
  <w:style w:type="character" w:customStyle="1" w:styleId="afc">
    <w:name w:val="טקסט הערה תו"/>
    <w:basedOn w:val="af1"/>
    <w:link w:val="afd"/>
    <w:rsid w:val="001015D6"/>
  </w:style>
  <w:style w:type="paragraph" w:styleId="afd">
    <w:name w:val="annotation text"/>
    <w:basedOn w:val="af0"/>
    <w:link w:val="afc"/>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f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0"/>
    <w:link w:val="afe"/>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e">
    <w:name w:val="כותרת תחתונה תו"/>
    <w:basedOn w:val="af1"/>
    <w:link w:val="a"/>
    <w:uiPriority w:val="99"/>
    <w:rsid w:val="001015D6"/>
    <w:rPr>
      <w:rFonts w:ascii="Times New Roman" w:eastAsia="Times New Roman" w:hAnsi="Times New Roman" w:cs="David"/>
      <w:noProof/>
      <w:sz w:val="24"/>
      <w:szCs w:val="24"/>
    </w:rPr>
  </w:style>
  <w:style w:type="paragraph" w:styleId="aff">
    <w:name w:val="header"/>
    <w:aliases w:val="כותרת ראשית"/>
    <w:basedOn w:val="af0"/>
    <w:link w:val="aff0"/>
    <w:uiPriority w:val="99"/>
    <w:rsid w:val="001015D6"/>
    <w:pPr>
      <w:tabs>
        <w:tab w:val="center" w:pos="4153"/>
        <w:tab w:val="right" w:pos="8306"/>
      </w:tabs>
      <w:spacing w:before="240"/>
      <w:jc w:val="right"/>
    </w:pPr>
    <w:rPr>
      <w:noProof/>
    </w:rPr>
  </w:style>
  <w:style w:type="character" w:customStyle="1" w:styleId="aff0">
    <w:name w:val="כותרת עליונה תו"/>
    <w:aliases w:val="כותרת ראשית תו"/>
    <w:basedOn w:val="af1"/>
    <w:link w:val="aff"/>
    <w:uiPriority w:val="99"/>
    <w:rsid w:val="001015D6"/>
    <w:rPr>
      <w:rFonts w:ascii="Times New Roman" w:eastAsia="Times New Roman" w:hAnsi="Times New Roman" w:cs="Times New Roman"/>
      <w:noProof/>
      <w:sz w:val="24"/>
      <w:szCs w:val="24"/>
    </w:rPr>
  </w:style>
  <w:style w:type="paragraph" w:customStyle="1" w:styleId="text2">
    <w:name w:val="text 2"/>
    <w:basedOn w:val="af0"/>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1"/>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uiPriority w:val="99"/>
    <w:rsid w:val="001015D6"/>
    <w:pPr>
      <w:tabs>
        <w:tab w:val="num" w:pos="360"/>
      </w:tabs>
      <w:spacing w:before="0"/>
      <w:ind w:left="360" w:right="360" w:hanging="360"/>
    </w:pPr>
  </w:style>
  <w:style w:type="paragraph" w:styleId="22">
    <w:name w:val="List Bullet 2"/>
    <w:basedOn w:val="aff1"/>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1"/>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1"/>
    <w:link w:val="Normal1"/>
    <w:uiPriority w:val="99"/>
    <w:rsid w:val="001015D6"/>
    <w:rPr>
      <w:rFonts w:ascii="Times New Roman" w:eastAsia="Times New Roman" w:hAnsi="Times New Roman" w:cs="David"/>
    </w:rPr>
  </w:style>
  <w:style w:type="paragraph" w:customStyle="1" w:styleId="-6">
    <w:name w:val="טבלת דרישות  - כותרת"/>
    <w:basedOn w:val="af0"/>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f0"/>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2">
    <w:name w:val="Body Text"/>
    <w:basedOn w:val="af0"/>
    <w:link w:val="aff3"/>
    <w:uiPriority w:val="99"/>
    <w:rsid w:val="001015D6"/>
    <w:rPr>
      <w:sz w:val="26"/>
      <w:szCs w:val="26"/>
    </w:rPr>
  </w:style>
  <w:style w:type="character" w:customStyle="1" w:styleId="aff3">
    <w:name w:val="גוף טקסט תו"/>
    <w:basedOn w:val="af1"/>
    <w:link w:val="aff2"/>
    <w:uiPriority w:val="99"/>
    <w:rsid w:val="001015D6"/>
    <w:rPr>
      <w:rFonts w:ascii="Times New Roman" w:eastAsia="Times New Roman" w:hAnsi="Times New Roman" w:cs="Times New Roman"/>
      <w:sz w:val="26"/>
      <w:szCs w:val="26"/>
    </w:rPr>
  </w:style>
  <w:style w:type="paragraph" w:styleId="2a">
    <w:name w:val="Body Text 2"/>
    <w:basedOn w:val="af0"/>
    <w:link w:val="2b"/>
    <w:uiPriority w:val="99"/>
    <w:rsid w:val="001015D6"/>
    <w:pPr>
      <w:spacing w:before="240" w:line="360" w:lineRule="auto"/>
    </w:pPr>
    <w:rPr>
      <w:rFonts w:cs="David"/>
      <w:noProof/>
      <w:sz w:val="26"/>
      <w:szCs w:val="22"/>
    </w:rPr>
  </w:style>
  <w:style w:type="character" w:customStyle="1" w:styleId="2b">
    <w:name w:val="גוף טקסט 2 תו"/>
    <w:basedOn w:val="af1"/>
    <w:link w:val="2a"/>
    <w:uiPriority w:val="99"/>
    <w:rsid w:val="001015D6"/>
    <w:rPr>
      <w:rFonts w:ascii="Times New Roman" w:eastAsia="Times New Roman" w:hAnsi="Times New Roman" w:cs="David"/>
      <w:noProof/>
      <w:sz w:val="26"/>
    </w:rPr>
  </w:style>
  <w:style w:type="paragraph" w:styleId="38">
    <w:name w:val="Body Text 3"/>
    <w:basedOn w:val="af0"/>
    <w:link w:val="39"/>
    <w:uiPriority w:val="99"/>
    <w:rsid w:val="001015D6"/>
    <w:pPr>
      <w:jc w:val="center"/>
    </w:pPr>
    <w:rPr>
      <w:rFonts w:cs="Narkisim"/>
      <w:sz w:val="26"/>
    </w:rPr>
  </w:style>
  <w:style w:type="character" w:customStyle="1" w:styleId="39">
    <w:name w:val="גוף טקסט 3 תו"/>
    <w:basedOn w:val="af1"/>
    <w:link w:val="38"/>
    <w:uiPriority w:val="99"/>
    <w:rsid w:val="001015D6"/>
    <w:rPr>
      <w:rFonts w:ascii="Times New Roman" w:eastAsia="Times New Roman" w:hAnsi="Times New Roman" w:cs="Narkisim"/>
      <w:sz w:val="26"/>
      <w:szCs w:val="24"/>
    </w:rPr>
  </w:style>
  <w:style w:type="paragraph" w:styleId="aff4">
    <w:name w:val="Body Text Indent"/>
    <w:basedOn w:val="af0"/>
    <w:link w:val="aff5"/>
    <w:rsid w:val="001015D6"/>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1"/>
    <w:link w:val="aff4"/>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numPr>
        <w:numId w:val="3"/>
      </w:numPr>
      <w:tabs>
        <w:tab w:val="clear" w:pos="1492"/>
        <w:tab w:val="left" w:pos="283"/>
        <w:tab w:val="num" w:pos="360"/>
      </w:tabs>
      <w:spacing w:before="240" w:after="240"/>
      <w:ind w:left="612" w:right="0" w:hanging="567"/>
      <w:outlineLvl w:val="9"/>
    </w:pPr>
    <w:rPr>
      <w:spacing w:val="0"/>
      <w:kern w:val="40"/>
      <w:sz w:val="40"/>
      <w:szCs w:val="40"/>
    </w:rPr>
  </w:style>
  <w:style w:type="paragraph" w:customStyle="1" w:styleId="IndentPara">
    <w:name w:val="Indent Para"/>
    <w:basedOn w:val="af0"/>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ff6">
    <w:name w:val="List Number"/>
    <w:basedOn w:val="af0"/>
    <w:uiPriority w:val="99"/>
    <w:rsid w:val="001015D6"/>
    <w:pPr>
      <w:spacing w:before="240"/>
      <w:ind w:right="360" w:hanging="283"/>
    </w:pPr>
    <w:rPr>
      <w:rFonts w:cs="David"/>
      <w:noProof/>
    </w:rPr>
  </w:style>
  <w:style w:type="paragraph" w:customStyle="1" w:styleId="ListNumber1">
    <w:name w:val="List Number 1"/>
    <w:basedOn w:val="aff6"/>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7">
    <w:name w:val="page number"/>
    <w:uiPriority w:val="99"/>
    <w:rsid w:val="001015D6"/>
    <w:rPr>
      <w:rFonts w:ascii="Times New Roman" w:hAnsi="Times New Roman" w:cs="Times New Roman"/>
    </w:rPr>
  </w:style>
  <w:style w:type="paragraph" w:customStyle="1" w:styleId="aff8">
    <w:name w:val="טבלה רגיל"/>
    <w:basedOn w:val="RonnyBase"/>
    <w:uiPriority w:val="99"/>
    <w:rsid w:val="001015D6"/>
    <w:pPr>
      <w:overflowPunct w:val="0"/>
      <w:autoSpaceDE w:val="0"/>
      <w:autoSpaceDN w:val="0"/>
      <w:adjustRightInd w:val="0"/>
      <w:textAlignment w:val="baseline"/>
    </w:pPr>
    <w:rPr>
      <w:lang w:eastAsia="he-IL"/>
    </w:rPr>
  </w:style>
  <w:style w:type="paragraph" w:styleId="aff9">
    <w:name w:val="Title"/>
    <w:basedOn w:val="af0"/>
    <w:link w:val="affa"/>
    <w:rsid w:val="001015D6"/>
    <w:pPr>
      <w:spacing w:before="240"/>
      <w:jc w:val="center"/>
    </w:pPr>
    <w:rPr>
      <w:rFonts w:cs="David"/>
      <w:noProof/>
      <w:sz w:val="20"/>
      <w:u w:val="single"/>
    </w:rPr>
  </w:style>
  <w:style w:type="character" w:customStyle="1" w:styleId="affa">
    <w:name w:val="כותרת טקסט תו"/>
    <w:basedOn w:val="af1"/>
    <w:link w:val="aff9"/>
    <w:rsid w:val="001015D6"/>
    <w:rPr>
      <w:rFonts w:ascii="Times New Roman" w:eastAsia="Times New Roman" w:hAnsi="Times New Roman" w:cs="David"/>
      <w:noProof/>
      <w:sz w:val="20"/>
      <w:szCs w:val="24"/>
      <w:u w:val="single"/>
    </w:rPr>
  </w:style>
  <w:style w:type="paragraph" w:styleId="TOC8">
    <w:name w:val="toc 8"/>
    <w:basedOn w:val="af0"/>
    <w:next w:val="af0"/>
    <w:autoRedefine/>
    <w:uiPriority w:val="39"/>
    <w:rsid w:val="001015D6"/>
    <w:pPr>
      <w:ind w:left="1680"/>
    </w:pPr>
    <w:rPr>
      <w:rFonts w:asciiTheme="minorHAnsi" w:hAnsiTheme="minorHAnsi" w:cstheme="minorHAnsi"/>
      <w:sz w:val="18"/>
      <w:szCs w:val="18"/>
    </w:rPr>
  </w:style>
  <w:style w:type="paragraph" w:styleId="TOC9">
    <w:name w:val="toc 9"/>
    <w:basedOn w:val="af0"/>
    <w:next w:val="af0"/>
    <w:autoRedefine/>
    <w:uiPriority w:val="39"/>
    <w:rsid w:val="001015D6"/>
    <w:pPr>
      <w:ind w:left="1920"/>
    </w:pPr>
    <w:rPr>
      <w:rFonts w:asciiTheme="minorHAnsi" w:hAnsiTheme="minorHAnsi" w:cstheme="minorHAnsi"/>
      <w:sz w:val="18"/>
      <w:szCs w:val="18"/>
    </w:rPr>
  </w:style>
  <w:style w:type="paragraph" w:customStyle="1" w:styleId="aa">
    <w:name w:val="אב"/>
    <w:basedOn w:val="af0"/>
    <w:uiPriority w:val="99"/>
    <w:rsid w:val="001015D6"/>
    <w:pPr>
      <w:numPr>
        <w:numId w:val="6"/>
      </w:numPr>
      <w:spacing w:before="240" w:line="360" w:lineRule="auto"/>
      <w:ind w:left="1254" w:right="0" w:hanging="596"/>
    </w:pPr>
    <w:rPr>
      <w:rFonts w:cs="Narkisim"/>
      <w:noProof/>
      <w:sz w:val="26"/>
      <w:szCs w:val="26"/>
    </w:rPr>
  </w:style>
  <w:style w:type="paragraph" w:customStyle="1" w:styleId="a6">
    <w:name w:val="בולט בטבלא"/>
    <w:basedOn w:val="af0"/>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f">
    <w:name w:val="בולט פנימי בפסקה"/>
    <w:basedOn w:val="af0"/>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qFormat/>
    <w:rsid w:val="001015D6"/>
  </w:style>
  <w:style w:type="paragraph" w:customStyle="1" w:styleId="a3">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3"/>
    <w:uiPriority w:val="99"/>
    <w:rsid w:val="001015D6"/>
    <w:pPr>
      <w:numPr>
        <w:numId w:val="27"/>
      </w:numPr>
      <w:tabs>
        <w:tab w:val="left" w:pos="1587"/>
      </w:tabs>
      <w:ind w:right="0"/>
    </w:pPr>
  </w:style>
  <w:style w:type="paragraph" w:customStyle="1" w:styleId="affb">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
    <w:uiPriority w:val="99"/>
    <w:rsid w:val="001015D6"/>
    <w:pPr>
      <w:numPr>
        <w:numId w:val="0"/>
      </w:numPr>
      <w:spacing w:before="40" w:after="40" w:line="240" w:lineRule="auto"/>
      <w:ind w:right="0"/>
      <w:jc w:val="center"/>
    </w:pPr>
    <w:rPr>
      <w:b/>
      <w:bCs/>
      <w:szCs w:val="24"/>
    </w:rPr>
  </w:style>
  <w:style w:type="paragraph" w:customStyle="1" w:styleId="affe">
    <w:name w:val="מוסתר"/>
    <w:basedOn w:val="affc"/>
    <w:uiPriority w:val="99"/>
    <w:rsid w:val="001015D6"/>
    <w:pPr>
      <w:jc w:val="left"/>
    </w:pPr>
    <w:rPr>
      <w:smallCaps/>
      <w:vanish/>
      <w:sz w:val="16"/>
      <w:szCs w:val="16"/>
    </w:rPr>
  </w:style>
  <w:style w:type="paragraph" w:customStyle="1" w:styleId="afff">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0">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5">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1">
    <w:name w:val="מלל בתרשים"/>
    <w:basedOn w:val="af0"/>
    <w:uiPriority w:val="99"/>
    <w:rsid w:val="001015D6"/>
    <w:pPr>
      <w:bidi w:val="0"/>
      <w:jc w:val="center"/>
    </w:pPr>
    <w:rPr>
      <w:rFonts w:cs="David"/>
      <w:snapToGrid w:val="0"/>
      <w:color w:val="000000"/>
      <w:sz w:val="20"/>
      <w:szCs w:val="20"/>
      <w:lang w:eastAsia="he-IL"/>
    </w:rPr>
  </w:style>
  <w:style w:type="paragraph" w:styleId="2e">
    <w:name w:val="Body Text Indent 2"/>
    <w:basedOn w:val="af0"/>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1"/>
    <w:link w:val="2e"/>
    <w:uiPriority w:val="99"/>
    <w:rsid w:val="001015D6"/>
    <w:rPr>
      <w:rFonts w:ascii="David" w:eastAsia="Times New Roman" w:hAnsi="David" w:cs="David"/>
      <w:noProof/>
    </w:rPr>
  </w:style>
  <w:style w:type="paragraph" w:styleId="2f0">
    <w:name w:val="List Continue 2"/>
    <w:basedOn w:val="af0"/>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2">
    <w:name w:val="Balloon Text"/>
    <w:basedOn w:val="af0"/>
    <w:link w:val="afff3"/>
    <w:uiPriority w:val="99"/>
    <w:rsid w:val="001015D6"/>
    <w:rPr>
      <w:rFonts w:ascii="Tahoma" w:hAnsi="Tahoma" w:cs="Tahoma"/>
      <w:sz w:val="16"/>
      <w:szCs w:val="16"/>
    </w:rPr>
  </w:style>
  <w:style w:type="character" w:customStyle="1" w:styleId="afff3">
    <w:name w:val="טקסט בלונים תו"/>
    <w:basedOn w:val="af1"/>
    <w:link w:val="afff2"/>
    <w:uiPriority w:val="99"/>
    <w:rsid w:val="001015D6"/>
    <w:rPr>
      <w:rFonts w:ascii="Tahoma" w:eastAsia="Times New Roman" w:hAnsi="Tahoma" w:cs="Tahoma"/>
      <w:sz w:val="16"/>
      <w:szCs w:val="16"/>
    </w:rPr>
  </w:style>
  <w:style w:type="paragraph" w:styleId="afff4">
    <w:name w:val="Document Map"/>
    <w:basedOn w:val="af0"/>
    <w:link w:val="afff5"/>
    <w:uiPriority w:val="99"/>
    <w:rsid w:val="001015D6"/>
    <w:pPr>
      <w:shd w:val="clear" w:color="auto" w:fill="000080"/>
    </w:pPr>
    <w:rPr>
      <w:rFonts w:ascii="Tahoma" w:hAnsi="Tahoma" w:cs="Tahoma"/>
    </w:rPr>
  </w:style>
  <w:style w:type="character" w:customStyle="1" w:styleId="afff5">
    <w:name w:val="מפת מסמך תו"/>
    <w:basedOn w:val="af1"/>
    <w:link w:val="afff4"/>
    <w:uiPriority w:val="99"/>
    <w:rsid w:val="001015D6"/>
    <w:rPr>
      <w:rFonts w:ascii="Tahoma" w:eastAsia="Times New Roman" w:hAnsi="Tahoma" w:cs="Tahoma"/>
      <w:sz w:val="24"/>
      <w:szCs w:val="24"/>
      <w:shd w:val="clear" w:color="auto" w:fill="000080"/>
    </w:rPr>
  </w:style>
  <w:style w:type="paragraph" w:styleId="NormalWeb">
    <w:name w:val="Normal (Web)"/>
    <w:basedOn w:val="af0"/>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6">
    <w:name w:val="annotation reference"/>
    <w:uiPriority w:val="99"/>
    <w:rsid w:val="001015D6"/>
    <w:rPr>
      <w:sz w:val="16"/>
      <w:szCs w:val="16"/>
    </w:rPr>
  </w:style>
  <w:style w:type="paragraph" w:styleId="afff7">
    <w:name w:val="annotation subject"/>
    <w:basedOn w:val="afd"/>
    <w:next w:val="afd"/>
    <w:link w:val="afff8"/>
    <w:uiPriority w:val="99"/>
    <w:rsid w:val="001015D6"/>
    <w:rPr>
      <w:b/>
      <w:bCs/>
    </w:rPr>
  </w:style>
  <w:style w:type="character" w:customStyle="1" w:styleId="afff8">
    <w:name w:val="נושא הערה תו"/>
    <w:basedOn w:val="17"/>
    <w:link w:val="afff7"/>
    <w:uiPriority w:val="99"/>
    <w:rsid w:val="001015D6"/>
    <w:rPr>
      <w:rFonts w:ascii="Times New Roman" w:eastAsia="Times New Roman" w:hAnsi="Times New Roman" w:cs="Times New Roman"/>
      <w:b/>
      <w:bCs/>
      <w:sz w:val="20"/>
      <w:szCs w:val="20"/>
    </w:rPr>
  </w:style>
  <w:style w:type="paragraph" w:customStyle="1" w:styleId="afff9">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0"/>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0"/>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0"/>
    <w:uiPriority w:val="99"/>
    <w:rsid w:val="001015D6"/>
    <w:pPr>
      <w:numPr>
        <w:numId w:val="10"/>
      </w:numPr>
      <w:spacing w:before="120" w:line="320" w:lineRule="exact"/>
      <w:ind w:right="0"/>
      <w:jc w:val="both"/>
    </w:pPr>
    <w:rPr>
      <w:rFonts w:cs="David"/>
      <w:sz w:val="22"/>
      <w:lang w:eastAsia="he-IL"/>
    </w:rPr>
  </w:style>
  <w:style w:type="paragraph" w:customStyle="1" w:styleId="afffa">
    <w:name w:val="כותרת נושא"/>
    <w:basedOn w:val="afffb"/>
    <w:uiPriority w:val="99"/>
    <w:rsid w:val="001015D6"/>
    <w:pPr>
      <w:spacing w:before="120" w:after="360" w:line="240" w:lineRule="auto"/>
    </w:pPr>
    <w:rPr>
      <w:rFonts w:cs="Narkisim"/>
      <w:spacing w:val="70"/>
      <w:sz w:val="32"/>
      <w:szCs w:val="32"/>
    </w:rPr>
  </w:style>
  <w:style w:type="paragraph" w:styleId="afffb">
    <w:name w:val="Subtitle"/>
    <w:basedOn w:val="afff9"/>
    <w:link w:val="afffc"/>
    <w:uiPriority w:val="99"/>
    <w:rsid w:val="001015D6"/>
    <w:pPr>
      <w:spacing w:before="360" w:after="600" w:line="480" w:lineRule="auto"/>
      <w:jc w:val="center"/>
    </w:pPr>
    <w:rPr>
      <w:b/>
      <w:bCs/>
      <w:spacing w:val="20"/>
      <w:sz w:val="28"/>
      <w:szCs w:val="28"/>
    </w:rPr>
  </w:style>
  <w:style w:type="character" w:customStyle="1" w:styleId="afffc">
    <w:name w:val="כותרת משנה תו"/>
    <w:basedOn w:val="af1"/>
    <w:link w:val="afffb"/>
    <w:uiPriority w:val="99"/>
    <w:rsid w:val="001015D6"/>
    <w:rPr>
      <w:rFonts w:ascii="Times New Roman" w:eastAsia="Times New Roman" w:hAnsi="Times New Roman" w:cs="David"/>
      <w:b/>
      <w:bCs/>
      <w:spacing w:val="20"/>
      <w:sz w:val="28"/>
      <w:szCs w:val="28"/>
    </w:rPr>
  </w:style>
  <w:style w:type="paragraph" w:customStyle="1" w:styleId="DataItem">
    <w:name w:val="DataItem"/>
    <w:basedOn w:val="af0"/>
    <w:uiPriority w:val="99"/>
    <w:rsid w:val="001015D6"/>
    <w:pPr>
      <w:spacing w:before="120" w:line="320" w:lineRule="exact"/>
      <w:jc w:val="both"/>
    </w:pPr>
    <w:rPr>
      <w:rFonts w:cs="David"/>
      <w:sz w:val="22"/>
      <w:lang w:eastAsia="he-IL"/>
    </w:rPr>
  </w:style>
  <w:style w:type="paragraph" w:customStyle="1" w:styleId="DataItemB">
    <w:name w:val="DataItemB"/>
    <w:basedOn w:val="af0"/>
    <w:uiPriority w:val="99"/>
    <w:rsid w:val="001015D6"/>
    <w:pPr>
      <w:spacing w:before="120" w:line="320" w:lineRule="exact"/>
      <w:jc w:val="both"/>
    </w:pPr>
    <w:rPr>
      <w:rFonts w:cs="David"/>
      <w:b/>
      <w:bCs/>
      <w:sz w:val="22"/>
      <w:lang w:eastAsia="he-IL"/>
    </w:rPr>
  </w:style>
  <w:style w:type="paragraph" w:customStyle="1" w:styleId="81">
    <w:name w:val="8"/>
    <w:basedOn w:val="afff9"/>
    <w:next w:val="afffd"/>
    <w:uiPriority w:val="99"/>
    <w:rsid w:val="001015D6"/>
    <w:pPr>
      <w:keepLines/>
      <w:ind w:left="568" w:right="284" w:hanging="284"/>
    </w:pPr>
    <w:rPr>
      <w:sz w:val="16"/>
      <w:szCs w:val="20"/>
    </w:rPr>
  </w:style>
  <w:style w:type="paragraph" w:styleId="afffd">
    <w:name w:val="footnote text"/>
    <w:basedOn w:val="af0"/>
    <w:link w:val="afffe"/>
    <w:uiPriority w:val="99"/>
    <w:rsid w:val="001015D6"/>
    <w:rPr>
      <w:sz w:val="20"/>
      <w:szCs w:val="20"/>
    </w:rPr>
  </w:style>
  <w:style w:type="character" w:customStyle="1" w:styleId="afffe">
    <w:name w:val="טקסט הערת שוליים תו"/>
    <w:basedOn w:val="af1"/>
    <w:link w:val="afffd"/>
    <w:uiPriority w:val="99"/>
    <w:rsid w:val="001015D6"/>
    <w:rPr>
      <w:rFonts w:ascii="Times New Roman" w:eastAsia="Times New Roman" w:hAnsi="Times New Roman" w:cs="Times New Roman"/>
      <w:sz w:val="20"/>
      <w:szCs w:val="20"/>
    </w:rPr>
  </w:style>
  <w:style w:type="paragraph" w:customStyle="1" w:styleId="TableText">
    <w:name w:val="TableText"/>
    <w:basedOn w:val="af0"/>
    <w:uiPriority w:val="99"/>
    <w:rsid w:val="001015D6"/>
    <w:pPr>
      <w:spacing w:before="75" w:line="280" w:lineRule="atLeast"/>
    </w:pPr>
    <w:rPr>
      <w:rFonts w:cs="David"/>
      <w:sz w:val="22"/>
      <w:lang w:eastAsia="he-IL"/>
    </w:rPr>
  </w:style>
  <w:style w:type="paragraph" w:styleId="affff">
    <w:name w:val="Plain Text"/>
    <w:basedOn w:val="af0"/>
    <w:link w:val="affff0"/>
    <w:uiPriority w:val="99"/>
    <w:rsid w:val="001015D6"/>
    <w:pPr>
      <w:spacing w:after="120" w:line="360" w:lineRule="auto"/>
      <w:jc w:val="both"/>
    </w:pPr>
    <w:rPr>
      <w:rFonts w:cs="Levenim MT"/>
      <w:snapToGrid w:val="0"/>
      <w:sz w:val="22"/>
      <w:szCs w:val="22"/>
      <w:lang w:eastAsia="he-IL"/>
    </w:rPr>
  </w:style>
  <w:style w:type="character" w:customStyle="1" w:styleId="affff0">
    <w:name w:val="טקסט רגיל תו"/>
    <w:basedOn w:val="af1"/>
    <w:link w:val="affff"/>
    <w:uiPriority w:val="99"/>
    <w:rsid w:val="001015D6"/>
    <w:rPr>
      <w:rFonts w:ascii="Times New Roman" w:eastAsia="Times New Roman" w:hAnsi="Times New Roman" w:cs="Levenim MT"/>
      <w:snapToGrid w:val="0"/>
      <w:lang w:eastAsia="he-IL"/>
    </w:rPr>
  </w:style>
  <w:style w:type="paragraph" w:customStyle="1" w:styleId="TableHead">
    <w:name w:val="TableHead"/>
    <w:basedOn w:val="aff8"/>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0"/>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f1">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tabs>
        <w:tab w:val="left" w:pos="283"/>
      </w:tabs>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f2"/>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1015D6"/>
    <w:pPr>
      <w:numPr>
        <w:numId w:val="33"/>
      </w:numPr>
      <w:spacing w:before="120" w:line="360" w:lineRule="auto"/>
      <w:ind w:right="0"/>
      <w:jc w:val="both"/>
    </w:pPr>
    <w:rPr>
      <w:rFonts w:cs="David"/>
      <w:smallCaps/>
      <w:snapToGrid w:val="0"/>
      <w:sz w:val="20"/>
    </w:rPr>
  </w:style>
  <w:style w:type="character" w:styleId="affff2">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3">
    <w:name w:val="כותרת"/>
    <w:basedOn w:val="af0"/>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4">
    <w:name w:val="כותרות"/>
    <w:basedOn w:val="af0"/>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5">
    <w:name w:val="הואיל"/>
    <w:basedOn w:val="affff4"/>
    <w:rsid w:val="001015D6"/>
    <w:pPr>
      <w:spacing w:before="120" w:after="120"/>
      <w:ind w:left="799" w:hanging="799"/>
      <w:jc w:val="both"/>
    </w:pPr>
  </w:style>
  <w:style w:type="paragraph" w:customStyle="1" w:styleId="N1">
    <w:name w:val="N1"/>
    <w:basedOn w:val="af0"/>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6">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8">
    <w:name w:val="Table Grid"/>
    <w:aliases w:val="טקסט טבלה תחתונה"/>
    <w:basedOn w:val="af2"/>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0"/>
    <w:uiPriority w:val="99"/>
    <w:rsid w:val="001015D6"/>
    <w:pPr>
      <w:ind w:left="720" w:hanging="360"/>
    </w:pPr>
  </w:style>
  <w:style w:type="paragraph" w:customStyle="1" w:styleId="3">
    <w:name w:val="כותרת3 מכרז"/>
    <w:basedOn w:val="af0"/>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0"/>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0"/>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0"/>
    <w:uiPriority w:val="99"/>
    <w:rsid w:val="001015D6"/>
    <w:pPr>
      <w:keepNext/>
      <w:keepLines/>
      <w:spacing w:before="120" w:after="120"/>
      <w:ind w:right="969"/>
      <w:outlineLvl w:val="2"/>
    </w:pPr>
    <w:rPr>
      <w:rFonts w:cs="David"/>
      <w:sz w:val="22"/>
    </w:rPr>
  </w:style>
  <w:style w:type="paragraph" w:customStyle="1" w:styleId="20">
    <w:name w:val="רמה 2"/>
    <w:basedOn w:val="afb"/>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a"/>
    <w:link w:val="20"/>
    <w:uiPriority w:val="99"/>
    <w:rsid w:val="001015D6"/>
    <w:rPr>
      <w:rFonts w:cs="Narkisim"/>
      <w:sz w:val="24"/>
      <w:szCs w:val="24"/>
    </w:rPr>
  </w:style>
  <w:style w:type="paragraph" w:styleId="3a">
    <w:name w:val="Body Text Indent 3"/>
    <w:basedOn w:val="af0"/>
    <w:link w:val="3b"/>
    <w:uiPriority w:val="99"/>
    <w:rsid w:val="001015D6"/>
    <w:pPr>
      <w:spacing w:after="120"/>
      <w:ind w:left="360"/>
    </w:pPr>
    <w:rPr>
      <w:sz w:val="16"/>
      <w:szCs w:val="16"/>
    </w:rPr>
  </w:style>
  <w:style w:type="character" w:customStyle="1" w:styleId="3b">
    <w:name w:val="כניסה בגוף טקסט 3 תו"/>
    <w:basedOn w:val="af1"/>
    <w:link w:val="3a"/>
    <w:uiPriority w:val="99"/>
    <w:rsid w:val="001015D6"/>
    <w:rPr>
      <w:rFonts w:ascii="Times New Roman" w:eastAsia="Times New Roman" w:hAnsi="Times New Roman" w:cs="Times New Roman"/>
      <w:sz w:val="16"/>
      <w:szCs w:val="16"/>
    </w:rPr>
  </w:style>
  <w:style w:type="paragraph" w:customStyle="1" w:styleId="57">
    <w:name w:val="5"/>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0"/>
    <w:next w:val="affff"/>
    <w:uiPriority w:val="99"/>
    <w:rsid w:val="001015D6"/>
    <w:pPr>
      <w:tabs>
        <w:tab w:val="num" w:pos="1492"/>
      </w:tabs>
    </w:pPr>
    <w:rPr>
      <w:rFonts w:ascii="Courier New" w:hAnsi="Courier New" w:cs="Courier New"/>
      <w:sz w:val="20"/>
      <w:szCs w:val="20"/>
    </w:rPr>
  </w:style>
  <w:style w:type="paragraph" w:customStyle="1" w:styleId="1c">
    <w:name w:val="1"/>
    <w:basedOn w:val="af0"/>
    <w:next w:val="aff"/>
    <w:uiPriority w:val="99"/>
    <w:rsid w:val="001015D6"/>
    <w:pPr>
      <w:tabs>
        <w:tab w:val="center" w:pos="4153"/>
        <w:tab w:val="right" w:pos="8306"/>
      </w:tabs>
    </w:pPr>
  </w:style>
  <w:style w:type="paragraph" w:customStyle="1" w:styleId="3d">
    <w:name w:val="תוכן3"/>
    <w:basedOn w:val="af0"/>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f1"/>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0"/>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b"/>
    <w:next w:val="20"/>
    <w:uiPriority w:val="99"/>
    <w:rsid w:val="001015D6"/>
    <w:pPr>
      <w:numPr>
        <w:numId w:val="11"/>
      </w:numPr>
      <w:tabs>
        <w:tab w:val="clear" w:pos="1080"/>
        <w:tab w:val="num" w:pos="3240"/>
      </w:tabs>
      <w:ind w:left="2880" w:right="2880" w:hanging="360"/>
    </w:pPr>
    <w:rPr>
      <w:b/>
      <w:bCs/>
    </w:rPr>
  </w:style>
  <w:style w:type="paragraph" w:customStyle="1" w:styleId="a8">
    <w:name w:val="כותרת נספח תו תו"/>
    <w:basedOn w:val="25"/>
    <w:next w:val="afb"/>
    <w:link w:val="affff9"/>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9">
    <w:name w:val="כותרת נספח תו תו תו"/>
    <w:link w:val="a8"/>
    <w:uiPriority w:val="99"/>
    <w:rsid w:val="001015D6"/>
    <w:rPr>
      <w:rFonts w:ascii="Times New Roman" w:eastAsia="Times New Roman" w:hAnsi="Times New Roman" w:cs="David"/>
      <w:b/>
      <w:bCs/>
      <w:sz w:val="36"/>
      <w:szCs w:val="32"/>
    </w:rPr>
  </w:style>
  <w:style w:type="paragraph" w:customStyle="1" w:styleId="3f0">
    <w:name w:val="פיסקה3"/>
    <w:basedOn w:val="af0"/>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f0"/>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0"/>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0"/>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0"/>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uiPriority w:val="99"/>
    <w:rsid w:val="001015D6"/>
    <w:pPr>
      <w:numPr>
        <w:ilvl w:val="5"/>
        <w:numId w:val="49"/>
      </w:numPr>
      <w:tabs>
        <w:tab w:val="num" w:pos="360"/>
      </w:tabs>
      <w:ind w:left="2043" w:hanging="284"/>
    </w:pPr>
  </w:style>
  <w:style w:type="paragraph" w:styleId="affffa">
    <w:name w:val="List"/>
    <w:basedOn w:val="af0"/>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f0"/>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0"/>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f0"/>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0"/>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b">
    <w:name w:val="List Continue"/>
    <w:basedOn w:val="af0"/>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0"/>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f0"/>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0"/>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0"/>
    <w:next w:val="af0"/>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c">
    <w:name w:val="בכבוד"/>
    <w:basedOn w:val="af0"/>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0"/>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0"/>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0"/>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0"/>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0"/>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0"/>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7">
    <w:name w:val="א.ב.ג"/>
    <w:basedOn w:val="afb"/>
    <w:uiPriority w:val="99"/>
    <w:rsid w:val="001015D6"/>
    <w:pPr>
      <w:numPr>
        <w:numId w:val="38"/>
      </w:numPr>
      <w:tabs>
        <w:tab w:val="clear" w:pos="360"/>
        <w:tab w:val="num" w:pos="700"/>
      </w:tabs>
      <w:ind w:left="624" w:right="624" w:hanging="284"/>
    </w:pPr>
  </w:style>
  <w:style w:type="paragraph" w:customStyle="1" w:styleId="affffd">
    <w:name w:val="טבלה"/>
    <w:basedOn w:val="afb"/>
    <w:uiPriority w:val="99"/>
    <w:rsid w:val="001015D6"/>
    <w:pPr>
      <w:spacing w:before="120" w:beforeAutospacing="0" w:after="120" w:line="240" w:lineRule="auto"/>
    </w:pPr>
  </w:style>
  <w:style w:type="paragraph" w:customStyle="1" w:styleId="Letter1">
    <w:name w:val="Letter1"/>
    <w:basedOn w:val="af0"/>
    <w:uiPriority w:val="99"/>
    <w:rsid w:val="001015D6"/>
    <w:pPr>
      <w:numPr>
        <w:numId w:val="39"/>
      </w:numPr>
      <w:spacing w:before="120" w:after="120"/>
      <w:ind w:right="720"/>
      <w:jc w:val="both"/>
    </w:pPr>
    <w:rPr>
      <w:rFonts w:cs="David"/>
    </w:rPr>
  </w:style>
  <w:style w:type="paragraph" w:customStyle="1" w:styleId="Letter2">
    <w:name w:val="Letter2"/>
    <w:basedOn w:val="af0"/>
    <w:uiPriority w:val="99"/>
    <w:rsid w:val="001015D6"/>
    <w:pPr>
      <w:numPr>
        <w:ilvl w:val="1"/>
        <w:numId w:val="40"/>
      </w:numPr>
      <w:spacing w:before="120" w:after="120"/>
      <w:jc w:val="both"/>
    </w:pPr>
    <w:rPr>
      <w:rFonts w:cs="David"/>
    </w:rPr>
  </w:style>
  <w:style w:type="paragraph" w:styleId="affffe">
    <w:name w:val="Block Text"/>
    <w:basedOn w:val="af0"/>
    <w:uiPriority w:val="99"/>
    <w:rsid w:val="001015D6"/>
    <w:pPr>
      <w:spacing w:before="120" w:after="120"/>
      <w:ind w:left="720"/>
    </w:pPr>
  </w:style>
  <w:style w:type="paragraph" w:customStyle="1" w:styleId="1d">
    <w:name w:val="גופן ברירת המחדל של פיסקה1"/>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f0"/>
    <w:uiPriority w:val="99"/>
    <w:rsid w:val="001015D6"/>
    <w:pPr>
      <w:ind w:left="720"/>
    </w:pPr>
    <w:rPr>
      <w:rFonts w:cs="FrankRuehl"/>
      <w:szCs w:val="26"/>
      <w:lang w:eastAsia="he-IL"/>
    </w:rPr>
  </w:style>
  <w:style w:type="table" w:styleId="-22">
    <w:name w:val="Light List Accent 2"/>
    <w:basedOn w:val="af2"/>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9"/>
    <w:next w:val="afffd"/>
    <w:uiPriority w:val="99"/>
    <w:rsid w:val="001015D6"/>
    <w:pPr>
      <w:keepLines/>
      <w:ind w:left="568" w:right="284" w:hanging="284"/>
    </w:pPr>
    <w:rPr>
      <w:sz w:val="16"/>
      <w:szCs w:val="20"/>
    </w:rPr>
  </w:style>
  <w:style w:type="paragraph" w:customStyle="1" w:styleId="3f5">
    <w:name w:val="תוכן3 ממוספר"/>
    <w:basedOn w:val="af0"/>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0"/>
    <w:uiPriority w:val="99"/>
    <w:rsid w:val="001015D6"/>
    <w:pPr>
      <w:spacing w:before="120" w:line="360" w:lineRule="auto"/>
      <w:ind w:left="1559"/>
      <w:jc w:val="both"/>
    </w:pPr>
    <w:rPr>
      <w:rFonts w:cs="David"/>
      <w:sz w:val="20"/>
    </w:rPr>
  </w:style>
  <w:style w:type="paragraph" w:customStyle="1" w:styleId="Frame-Single">
    <w:name w:val="Frame-Single"/>
    <w:basedOn w:val="af0"/>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0"/>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0"/>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0"/>
    <w:next w:val="af0"/>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0"/>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
    <w:name w:val="line number"/>
    <w:basedOn w:val="af1"/>
    <w:uiPriority w:val="99"/>
    <w:rsid w:val="001015D6"/>
  </w:style>
  <w:style w:type="paragraph" w:customStyle="1" w:styleId="15">
    <w:name w:val="מכרז 1"/>
    <w:basedOn w:val="14"/>
    <w:uiPriority w:val="99"/>
    <w:rsid w:val="001015D6"/>
    <w:pPr>
      <w:keepNext/>
      <w:keepLines/>
      <w:pageBreakBefore/>
      <w:numPr>
        <w:numId w:val="43"/>
      </w:numPr>
      <w:tabs>
        <w:tab w:val="left" w:pos="283"/>
      </w:tabs>
      <w:spacing w:before="240" w:after="360"/>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0"/>
    <w:uiPriority w:val="99"/>
    <w:rsid w:val="001015D6"/>
    <w:pPr>
      <w:keepLines/>
      <w:spacing w:before="60" w:line="360" w:lineRule="auto"/>
      <w:ind w:left="1177" w:right="-1620"/>
      <w:jc w:val="both"/>
    </w:pPr>
    <w:rPr>
      <w:rFonts w:cs="Narkisim"/>
    </w:rPr>
  </w:style>
  <w:style w:type="paragraph" w:styleId="afffff0">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1">
    <w:name w:val="טקסט בסיסי תו תו"/>
    <w:uiPriority w:val="99"/>
    <w:rsid w:val="001015D6"/>
    <w:rPr>
      <w:rFonts w:cs="Narkisim"/>
      <w:sz w:val="24"/>
      <w:szCs w:val="24"/>
      <w:lang w:val="en-US" w:eastAsia="en-US" w:bidi="he-IL"/>
    </w:rPr>
  </w:style>
  <w:style w:type="character" w:customStyle="1" w:styleId="afffff2">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f0"/>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3">
    <w:name w:val="כותרת ללא מספור"/>
    <w:basedOn w:val="25"/>
    <w:link w:val="afffff4"/>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4">
    <w:name w:val="כותרת ללא מספור תו"/>
    <w:basedOn w:val="210"/>
    <w:link w:val="afffff3"/>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5">
    <w:name w:val="כותרת נספח"/>
    <w:basedOn w:val="25"/>
    <w:next w:val="af0"/>
    <w:link w:val="afffff6"/>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6">
    <w:name w:val="כותרת נספח תו"/>
    <w:link w:val="afffff5"/>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c">
    <w:name w:val="כותרת סעיף"/>
    <w:basedOn w:val="af0"/>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0"/>
    <w:uiPriority w:val="99"/>
    <w:rsid w:val="001015D6"/>
    <w:pPr>
      <w:numPr>
        <w:ilvl w:val="1"/>
        <w:numId w:val="44"/>
      </w:numPr>
      <w:spacing w:line="360" w:lineRule="auto"/>
      <w:jc w:val="both"/>
    </w:pPr>
    <w:rPr>
      <w:rFonts w:ascii="Arial" w:hAnsi="Arial"/>
      <w:sz w:val="22"/>
      <w:szCs w:val="22"/>
    </w:rPr>
  </w:style>
  <w:style w:type="paragraph" w:customStyle="1" w:styleId="ae">
    <w:name w:val="תת סעיף"/>
    <w:basedOn w:val="af0"/>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e"/>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overflowPunct/>
      <w:autoSpaceDE/>
      <w:autoSpaceDN/>
      <w:adjustRightInd/>
      <w:spacing w:before="120" w:after="120"/>
      <w:ind w:left="0" w:right="969" w:firstLine="0"/>
      <w:jc w:val="left"/>
      <w:textAlignment w:val="auto"/>
      <w:outlineLvl w:val="1"/>
    </w:pPr>
    <w:rPr>
      <w:b/>
      <w:bCs/>
      <w:sz w:val="24"/>
      <w:szCs w:val="28"/>
      <w:lang w:eastAsia="en-US"/>
    </w:rPr>
  </w:style>
  <w:style w:type="paragraph" w:customStyle="1" w:styleId="Char">
    <w:name w:val="Char"/>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0"/>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0"/>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1"/>
    <w:rsid w:val="001015D6"/>
    <w:rPr>
      <w:b/>
      <w:bCs/>
    </w:rPr>
  </w:style>
  <w:style w:type="paragraph" w:customStyle="1" w:styleId="4TimesNewRoman">
    <w:name w:val="סגנון ממוספר 4 תו תו תו תו + (לטיני) Times New Roman לא רישיות מוק..."/>
    <w:basedOn w:val="af0"/>
    <w:uiPriority w:val="99"/>
    <w:rsid w:val="001015D6"/>
    <w:pPr>
      <w:keepLines/>
      <w:numPr>
        <w:numId w:val="46"/>
      </w:numPr>
      <w:spacing w:before="60" w:line="360" w:lineRule="auto"/>
      <w:jc w:val="both"/>
    </w:pPr>
    <w:rPr>
      <w:rFonts w:cs="David"/>
    </w:rPr>
  </w:style>
  <w:style w:type="paragraph" w:styleId="afffff9">
    <w:name w:val="Normal Indent"/>
    <w:basedOn w:val="af0"/>
    <w:uiPriority w:val="99"/>
    <w:rsid w:val="001015D6"/>
    <w:pPr>
      <w:keepLines/>
      <w:spacing w:after="240"/>
      <w:ind w:left="1588" w:right="720"/>
      <w:jc w:val="both"/>
    </w:pPr>
    <w:rPr>
      <w:rFonts w:cs="David"/>
      <w:sz w:val="20"/>
    </w:rPr>
  </w:style>
  <w:style w:type="paragraph" w:customStyle="1" w:styleId="afffffa">
    <w:name w:val="ללא עיצוב"/>
    <w:basedOn w:val="Normal2"/>
    <w:uiPriority w:val="99"/>
    <w:rsid w:val="001015D6"/>
    <w:pPr>
      <w:spacing w:before="100" w:beforeAutospacing="1"/>
      <w:ind w:left="57" w:right="-1620"/>
    </w:pPr>
  </w:style>
  <w:style w:type="character" w:customStyle="1" w:styleId="content">
    <w:name w:val="content"/>
    <w:basedOn w:val="af1"/>
    <w:uiPriority w:val="99"/>
    <w:rsid w:val="001015D6"/>
  </w:style>
  <w:style w:type="paragraph" w:customStyle="1" w:styleId="CharChar0">
    <w:name w:val="Char Char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0"/>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1"/>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1"/>
    <w:link w:val="list3"/>
    <w:uiPriority w:val="99"/>
    <w:rsid w:val="001015D6"/>
    <w:rPr>
      <w:rFonts w:ascii="Times New Roman" w:eastAsia="Times New Roman" w:hAnsi="Times New Roman" w:cs="Narkisim"/>
      <w:sz w:val="24"/>
      <w:szCs w:val="24"/>
    </w:rPr>
  </w:style>
  <w:style w:type="paragraph" w:customStyle="1" w:styleId="2f5">
    <w:name w:val="סגנון2"/>
    <w:basedOn w:val="af0"/>
    <w:next w:val="-10"/>
    <w:qFormat/>
    <w:rsid w:val="001015D6"/>
    <w:pPr>
      <w:tabs>
        <w:tab w:val="num" w:pos="792"/>
      </w:tabs>
      <w:spacing w:before="120" w:line="360" w:lineRule="auto"/>
      <w:ind w:left="792" w:right="792" w:hanging="432"/>
    </w:pPr>
    <w:rPr>
      <w:rFonts w:cs="Narkisim"/>
      <w:u w:val="single"/>
      <w:lang w:eastAsia="he-IL"/>
    </w:rPr>
  </w:style>
  <w:style w:type="paragraph" w:customStyle="1" w:styleId="-10">
    <w:name w:val="פס-רמה1"/>
    <w:basedOn w:val="af0"/>
    <w:link w:val="-11"/>
    <w:rsid w:val="002B6AA1"/>
    <w:pPr>
      <w:spacing w:before="120" w:line="360" w:lineRule="auto"/>
      <w:jc w:val="both"/>
    </w:pPr>
    <w:rPr>
      <w:rFonts w:ascii="David" w:hAnsi="David" w:cs="David"/>
      <w:lang w:eastAsia="he-IL"/>
    </w:rPr>
  </w:style>
  <w:style w:type="paragraph" w:customStyle="1" w:styleId="1">
    <w:name w:val="מספור 1"/>
    <w:basedOn w:val="af0"/>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0"/>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0"/>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1"/>
    <w:link w:val="4f1"/>
    <w:uiPriority w:val="99"/>
    <w:rsid w:val="001015D6"/>
    <w:rPr>
      <w:rFonts w:ascii="Arial" w:eastAsia="Times New Roman" w:hAnsi="Arial" w:cs="FrankRuehl"/>
      <w:b/>
      <w:bCs/>
      <w:i/>
      <w:iCs/>
      <w:caps/>
      <w:spacing w:val="40"/>
      <w:kern w:val="40"/>
      <w:sz w:val="26"/>
      <w:szCs w:val="26"/>
    </w:rPr>
  </w:style>
  <w:style w:type="paragraph" w:customStyle="1" w:styleId="afffffb">
    <w:name w:val="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4"/>
    <w:uiPriority w:val="99"/>
    <w:rsid w:val="001015D6"/>
    <w:pPr>
      <w:keepNext/>
      <w:keepLines/>
      <w:pageBreakBefore/>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f0"/>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1"/>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1"/>
    <w:uiPriority w:val="99"/>
    <w:rsid w:val="001015D6"/>
    <w:rPr>
      <w:sz w:val="24"/>
      <w:szCs w:val="24"/>
    </w:rPr>
  </w:style>
  <w:style w:type="paragraph" w:customStyle="1" w:styleId="1f3">
    <w:name w:val="סגנון 1"/>
    <w:basedOn w:val="18"/>
    <w:uiPriority w:val="99"/>
    <w:rsid w:val="001015D6"/>
    <w:pPr>
      <w:widowControl/>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c">
    <w:name w:val="Placeholder Text"/>
    <w:basedOn w:val="af1"/>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d">
    <w:name w:val="פסקה א"/>
    <w:basedOn w:val="af0"/>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1"/>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af0"/>
    <w:rsid w:val="001015D6"/>
    <w:pPr>
      <w:numPr>
        <w:numId w:val="52"/>
      </w:numPr>
    </w:pPr>
    <w:rPr>
      <w:rFonts w:cs="FrankRuehl"/>
      <w:szCs w:val="26"/>
      <w:lang w:eastAsia="he-IL"/>
    </w:rPr>
  </w:style>
  <w:style w:type="paragraph" w:customStyle="1" w:styleId="indent2">
    <w:name w:val="indent2"/>
    <w:basedOn w:val="af0"/>
    <w:rsid w:val="001015D6"/>
    <w:pPr>
      <w:keepLines/>
      <w:bidi w:val="0"/>
      <w:ind w:left="1418" w:hanging="709"/>
      <w:jc w:val="right"/>
    </w:pPr>
    <w:rPr>
      <w:rFonts w:ascii="Garamond" w:eastAsia="Calibri" w:hAnsi="Garamond" w:cs="David"/>
    </w:rPr>
  </w:style>
  <w:style w:type="paragraph" w:customStyle="1" w:styleId="indent4">
    <w:name w:val="indent4"/>
    <w:basedOn w:val="af0"/>
    <w:rsid w:val="001015D6"/>
    <w:pPr>
      <w:keepLines/>
      <w:bidi w:val="0"/>
      <w:ind w:left="2835" w:hanging="709"/>
      <w:jc w:val="right"/>
    </w:pPr>
    <w:rPr>
      <w:rFonts w:ascii="Garamond" w:eastAsia="Calibri" w:hAnsi="Garamond" w:cs="David"/>
    </w:rPr>
  </w:style>
  <w:style w:type="paragraph" w:customStyle="1" w:styleId="afffffe">
    <w:name w:val="היסט"/>
    <w:basedOn w:val="af0"/>
    <w:rsid w:val="001015D6"/>
    <w:pPr>
      <w:ind w:left="709"/>
      <w:jc w:val="both"/>
    </w:pPr>
    <w:rPr>
      <w:rFonts w:ascii="Garamond" w:eastAsia="Calibri" w:hAnsi="Garamond" w:cs="David"/>
    </w:rPr>
  </w:style>
  <w:style w:type="paragraph" w:styleId="affffff">
    <w:name w:val="envelope address"/>
    <w:basedOn w:val="af0"/>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0"/>
    <w:rsid w:val="001015D6"/>
    <w:pPr>
      <w:keepLines/>
      <w:bidi w:val="0"/>
      <w:ind w:left="709"/>
      <w:jc w:val="right"/>
    </w:pPr>
    <w:rPr>
      <w:rFonts w:ascii="Garamond" w:eastAsia="Calibri" w:hAnsi="Garamond" w:cs="David"/>
    </w:rPr>
  </w:style>
  <w:style w:type="paragraph" w:customStyle="1" w:styleId="IndentDouble">
    <w:name w:val="Indent_Double"/>
    <w:basedOn w:val="af0"/>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0"/>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0"/>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0"/>
    <w:rsid w:val="001015D6"/>
    <w:pPr>
      <w:keepLines/>
      <w:bidi w:val="0"/>
      <w:ind w:left="709" w:hanging="709"/>
      <w:jc w:val="right"/>
    </w:pPr>
    <w:rPr>
      <w:rFonts w:ascii="Garamond" w:eastAsia="Calibri" w:hAnsi="Garamond" w:cs="David"/>
    </w:rPr>
  </w:style>
  <w:style w:type="paragraph" w:customStyle="1" w:styleId="indent3">
    <w:name w:val="indent3"/>
    <w:basedOn w:val="af0"/>
    <w:rsid w:val="001015D6"/>
    <w:pPr>
      <w:keepLines/>
      <w:bidi w:val="0"/>
      <w:ind w:left="2127" w:hanging="709"/>
      <w:jc w:val="right"/>
    </w:pPr>
    <w:rPr>
      <w:rFonts w:ascii="Garamond" w:eastAsia="Calibri" w:hAnsi="Garamond" w:cs="David"/>
    </w:rPr>
  </w:style>
  <w:style w:type="paragraph" w:customStyle="1" w:styleId="NormalE">
    <w:name w:val="NormalE"/>
    <w:basedOn w:val="af0"/>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0">
    <w:name w:val="היסט_כפול"/>
    <w:basedOn w:val="af0"/>
    <w:rsid w:val="001015D6"/>
    <w:pPr>
      <w:tabs>
        <w:tab w:val="left" w:pos="709"/>
      </w:tabs>
      <w:ind w:left="1418" w:hanging="1418"/>
      <w:jc w:val="both"/>
    </w:pPr>
    <w:rPr>
      <w:rFonts w:ascii="Garamond" w:eastAsia="Calibri" w:hAnsi="Garamond" w:cs="David"/>
    </w:rPr>
  </w:style>
  <w:style w:type="paragraph" w:customStyle="1" w:styleId="1f4">
    <w:name w:val="היסט_כפול1"/>
    <w:basedOn w:val="af0"/>
    <w:rsid w:val="001015D6"/>
    <w:pPr>
      <w:tabs>
        <w:tab w:val="left" w:pos="1418"/>
      </w:tabs>
      <w:ind w:left="2126" w:hanging="2126"/>
      <w:jc w:val="both"/>
    </w:pPr>
    <w:rPr>
      <w:rFonts w:ascii="Garamond" w:eastAsia="Calibri" w:hAnsi="Garamond" w:cs="David"/>
    </w:rPr>
  </w:style>
  <w:style w:type="paragraph" w:customStyle="1" w:styleId="2f8">
    <w:name w:val="היסט_כפול2"/>
    <w:basedOn w:val="af0"/>
    <w:rsid w:val="001015D6"/>
    <w:pPr>
      <w:tabs>
        <w:tab w:val="left" w:pos="1701"/>
      </w:tabs>
      <w:ind w:left="2127" w:hanging="1418"/>
      <w:jc w:val="both"/>
    </w:pPr>
    <w:rPr>
      <w:rFonts w:ascii="Garamond" w:eastAsia="Calibri" w:hAnsi="Garamond" w:cs="David"/>
    </w:rPr>
  </w:style>
  <w:style w:type="paragraph" w:customStyle="1" w:styleId="1f5">
    <w:name w:val="היסט1"/>
    <w:basedOn w:val="af0"/>
    <w:rsid w:val="001015D6"/>
    <w:pPr>
      <w:spacing w:before="240"/>
      <w:ind w:left="709" w:hanging="709"/>
      <w:jc w:val="both"/>
    </w:pPr>
    <w:rPr>
      <w:rFonts w:ascii="Garamond" w:eastAsia="Calibri" w:hAnsi="Garamond" w:cs="David"/>
    </w:rPr>
  </w:style>
  <w:style w:type="paragraph" w:customStyle="1" w:styleId="2f9">
    <w:name w:val="היסט2"/>
    <w:basedOn w:val="af0"/>
    <w:rsid w:val="001015D6"/>
    <w:pPr>
      <w:spacing w:before="240"/>
      <w:ind w:left="1418" w:hanging="709"/>
      <w:jc w:val="both"/>
    </w:pPr>
    <w:rPr>
      <w:rFonts w:ascii="Garamond" w:eastAsia="Calibri" w:hAnsi="Garamond" w:cs="David"/>
    </w:rPr>
  </w:style>
  <w:style w:type="paragraph" w:customStyle="1" w:styleId="3f9">
    <w:name w:val="היסט3"/>
    <w:basedOn w:val="af0"/>
    <w:rsid w:val="001015D6"/>
    <w:pPr>
      <w:spacing w:before="240"/>
      <w:ind w:left="2836" w:hanging="1418"/>
      <w:jc w:val="both"/>
    </w:pPr>
    <w:rPr>
      <w:rFonts w:ascii="Garamond" w:eastAsia="Calibri" w:hAnsi="Garamond" w:cs="David"/>
    </w:rPr>
  </w:style>
  <w:style w:type="paragraph" w:customStyle="1" w:styleId="4f5">
    <w:name w:val="היסט4"/>
    <w:basedOn w:val="af0"/>
    <w:rsid w:val="001015D6"/>
    <w:pPr>
      <w:spacing w:before="240"/>
      <w:ind w:left="4253" w:hanging="1418"/>
      <w:jc w:val="both"/>
    </w:pPr>
    <w:rPr>
      <w:rFonts w:ascii="Garamond" w:eastAsia="Calibri" w:hAnsi="Garamond" w:cs="David"/>
    </w:rPr>
  </w:style>
  <w:style w:type="paragraph" w:customStyle="1" w:styleId="affffff1">
    <w:name w:val="מחוץ_לשוליים"/>
    <w:basedOn w:val="af0"/>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0"/>
    <w:rsid w:val="001015D6"/>
    <w:pPr>
      <w:ind w:left="1701" w:right="1134"/>
      <w:jc w:val="both"/>
    </w:pPr>
    <w:rPr>
      <w:rFonts w:ascii="Garamond" w:eastAsia="Calibri" w:hAnsi="Garamond" w:cs="David"/>
      <w:b/>
      <w:bCs/>
    </w:rPr>
  </w:style>
  <w:style w:type="paragraph" w:customStyle="1" w:styleId="2fa">
    <w:name w:val="ציטוט2"/>
    <w:basedOn w:val="af0"/>
    <w:rsid w:val="001015D6"/>
    <w:pPr>
      <w:ind w:left="2552" w:right="1134"/>
      <w:jc w:val="both"/>
    </w:pPr>
    <w:rPr>
      <w:rFonts w:ascii="Garamond" w:eastAsia="Calibri" w:hAnsi="Garamond" w:cs="David"/>
      <w:bCs/>
    </w:rPr>
  </w:style>
  <w:style w:type="paragraph" w:customStyle="1" w:styleId="affffff2">
    <w:name w:val="קו פירמה"/>
    <w:basedOn w:val="af0"/>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f0"/>
    <w:rsid w:val="001015D6"/>
    <w:pPr>
      <w:ind w:left="1701" w:right="1134"/>
      <w:jc w:val="both"/>
    </w:pPr>
    <w:rPr>
      <w:rFonts w:ascii="Garamond" w:hAnsi="Garamond" w:cs="Davi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9">
    <w:name w:val="פיסקת רשימה תו"/>
    <w:aliases w:val="style 2 תו,lp1 תו,FooterText תו,numbered תו,Paragraphe de liste1 תו,פיסקת bullets תו,LP1 תו,פיסקת רשימה11 תו,נספח 2 מתוקן תו,x.x.x.x תו,List Paragraph1 תו,Bullet List תו,מכרזים - טקסט סעיפים תו,List Paragraph_0 תו,List Paragraph_1 תו"/>
    <w:link w:val="af8"/>
    <w:uiPriority w:val="34"/>
    <w:locked/>
    <w:rsid w:val="001015D6"/>
    <w:rPr>
      <w:rFonts w:ascii="Times New Roman" w:hAnsi="Times New Roman" w:cs="FrankRuehl"/>
      <w:sz w:val="24"/>
      <w:szCs w:val="26"/>
    </w:rPr>
  </w:style>
  <w:style w:type="paragraph" w:customStyle="1" w:styleId="HeadingPerek">
    <w:name w:val="HeadingPerek"/>
    <w:basedOn w:val="af0"/>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0"/>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f0"/>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rsid w:val="001015D6"/>
    <w:pPr>
      <w:ind w:left="952" w:hanging="720"/>
    </w:pPr>
    <w:rPr>
      <w:sz w:val="24"/>
      <w:szCs w:val="24"/>
    </w:rPr>
  </w:style>
  <w:style w:type="paragraph" w:customStyle="1" w:styleId="4f6">
    <w:name w:val="נספח ממוספר 4"/>
    <w:basedOn w:val="af0"/>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f3">
    <w:name w:val="טבלה כותרת"/>
    <w:basedOn w:val="Normal2"/>
    <w:rsid w:val="001015D6"/>
    <w:pPr>
      <w:ind w:left="0"/>
    </w:pPr>
    <w:rPr>
      <w:b/>
      <w:bCs/>
    </w:rPr>
  </w:style>
  <w:style w:type="paragraph" w:customStyle="1" w:styleId="affffff4">
    <w:name w:val="טבלה טקסט"/>
    <w:basedOn w:val="Normal2"/>
    <w:rsid w:val="001015D6"/>
    <w:pPr>
      <w:ind w:left="0"/>
    </w:pPr>
  </w:style>
  <w:style w:type="numbering" w:customStyle="1" w:styleId="1f8">
    <w:name w:val="ללא רשימה1"/>
    <w:next w:val="af3"/>
    <w:semiHidden/>
    <w:rsid w:val="001015D6"/>
  </w:style>
  <w:style w:type="paragraph" w:customStyle="1" w:styleId="5-0">
    <w:name w:val="#5 - סעיף"/>
    <w:basedOn w:val="af0"/>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5">
    <w:name w:val="נספחי מכרז"/>
    <w:basedOn w:val="afffff5"/>
    <w:link w:val="affffff6"/>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6"/>
    <w:link w:val="affffff5"/>
    <w:rsid w:val="00E41910"/>
    <w:rPr>
      <w:rFonts w:ascii="David" w:eastAsia="Times New Roman" w:hAnsi="David" w:cs="David"/>
      <w:b/>
      <w:bCs/>
      <w:sz w:val="36"/>
      <w:szCs w:val="36"/>
      <w:u w:val="single"/>
    </w:rPr>
  </w:style>
  <w:style w:type="paragraph" w:styleId="affffff7">
    <w:name w:val="endnote text"/>
    <w:basedOn w:val="af0"/>
    <w:link w:val="affffff8"/>
    <w:uiPriority w:val="99"/>
    <w:semiHidden/>
    <w:unhideWhenUsed/>
    <w:rsid w:val="00FB75A7"/>
    <w:rPr>
      <w:sz w:val="20"/>
      <w:szCs w:val="20"/>
    </w:rPr>
  </w:style>
  <w:style w:type="character" w:customStyle="1" w:styleId="affffff8">
    <w:name w:val="טקסט הערת סיום תו"/>
    <w:basedOn w:val="af1"/>
    <w:link w:val="affffff7"/>
    <w:uiPriority w:val="99"/>
    <w:semiHidden/>
    <w:rsid w:val="00FB75A7"/>
    <w:rPr>
      <w:rFonts w:ascii="Times New Roman" w:eastAsia="Times New Roman" w:hAnsi="Times New Roman" w:cs="Times New Roman"/>
      <w:sz w:val="20"/>
      <w:szCs w:val="20"/>
    </w:rPr>
  </w:style>
  <w:style w:type="character" w:styleId="affffff9">
    <w:name w:val="endnote reference"/>
    <w:basedOn w:val="af1"/>
    <w:uiPriority w:val="99"/>
    <w:semiHidden/>
    <w:unhideWhenUsed/>
    <w:rsid w:val="00FB75A7"/>
    <w:rPr>
      <w:vertAlign w:val="superscript"/>
    </w:rPr>
  </w:style>
  <w:style w:type="paragraph" w:customStyle="1" w:styleId="1f9">
    <w:name w:val="רגיל 1"/>
    <w:basedOn w:val="37"/>
    <w:link w:val="1fa"/>
    <w:qFormat/>
    <w:rsid w:val="00EA6409"/>
    <w:pPr>
      <w:ind w:left="0" w:firstLine="0"/>
      <w:jc w:val="both"/>
      <w:outlineLvl w:val="9"/>
    </w:pPr>
    <w:rPr>
      <w:rFonts w:ascii="David" w:hAnsi="David"/>
    </w:rPr>
  </w:style>
  <w:style w:type="paragraph" w:customStyle="1" w:styleId="affffffa">
    <w:name w:val="א"/>
    <w:basedOn w:val="af0"/>
    <w:link w:val="affffffb"/>
    <w:qFormat/>
    <w:rsid w:val="00EA6409"/>
    <w:pPr>
      <w:spacing w:line="360" w:lineRule="auto"/>
      <w:jc w:val="center"/>
    </w:pPr>
    <w:rPr>
      <w:rFonts w:cs="David"/>
      <w:b/>
      <w:bCs/>
      <w:sz w:val="44"/>
      <w:szCs w:val="72"/>
    </w:rPr>
  </w:style>
  <w:style w:type="character" w:customStyle="1" w:styleId="29">
    <w:name w:val="כותרת2 תו"/>
    <w:basedOn w:val="26"/>
    <w:link w:val="28"/>
    <w:uiPriority w:val="99"/>
    <w:rsid w:val="00EA6409"/>
    <w:rPr>
      <w:rFonts w:ascii="Times New Roman" w:eastAsia="Times New Roman" w:hAnsi="Times New Roman" w:cs="David"/>
      <w:b/>
      <w:bCs/>
      <w:caps w:val="0"/>
      <w:spacing w:val="15"/>
      <w:sz w:val="36"/>
      <w:szCs w:val="36"/>
    </w:rPr>
  </w:style>
  <w:style w:type="character" w:customStyle="1" w:styleId="36">
    <w:name w:val="כותרת 3 חדש תו"/>
    <w:basedOn w:val="29"/>
    <w:link w:val="34"/>
    <w:rsid w:val="00EA6409"/>
    <w:rPr>
      <w:rFonts w:ascii="Times New Roman" w:eastAsia="Times New Roman" w:hAnsi="Times New Roman" w:cs="David"/>
      <w:b/>
      <w:bCs/>
      <w:caps w:val="0"/>
      <w:spacing w:val="15"/>
      <w:sz w:val="32"/>
      <w:szCs w:val="32"/>
    </w:rPr>
  </w:style>
  <w:style w:type="character" w:customStyle="1" w:styleId="311">
    <w:name w:val="ממוספר 3 תו1"/>
    <w:basedOn w:val="36"/>
    <w:link w:val="37"/>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b">
    <w:name w:val="א תו"/>
    <w:basedOn w:val="af1"/>
    <w:link w:val="affffffa"/>
    <w:rsid w:val="00EA6409"/>
    <w:rPr>
      <w:rFonts w:ascii="Times New Roman" w:eastAsia="Times New Roman" w:hAnsi="Times New Roman" w:cs="David"/>
      <w:b/>
      <w:bCs/>
      <w:sz w:val="44"/>
      <w:szCs w:val="72"/>
    </w:rPr>
  </w:style>
  <w:style w:type="paragraph" w:customStyle="1" w:styleId="1fb">
    <w:name w:val="א1"/>
    <w:basedOn w:val="affffffa"/>
    <w:link w:val="1fc"/>
    <w:rsid w:val="000153B1"/>
    <w:pPr>
      <w:outlineLvl w:val="0"/>
    </w:pPr>
  </w:style>
  <w:style w:type="paragraph" w:customStyle="1" w:styleId="-1">
    <w:name w:val="כת-רמה1"/>
    <w:basedOn w:val="10"/>
    <w:link w:val="-12"/>
    <w:rsid w:val="007F09AC"/>
    <w:pPr>
      <w:keepNext/>
      <w:numPr>
        <w:numId w:val="51"/>
      </w:numPr>
      <w:tabs>
        <w:tab w:val="left" w:pos="708"/>
      </w:tabs>
      <w:spacing w:after="120" w:line="360" w:lineRule="auto"/>
      <w:ind w:right="2880"/>
      <w:jc w:val="center"/>
      <w:outlineLvl w:val="1"/>
    </w:pPr>
    <w:rPr>
      <w:rFonts w:ascii="David" w:hAnsi="David" w:cs="David"/>
      <w:sz w:val="36"/>
      <w:szCs w:val="36"/>
      <w:u w:val="single"/>
    </w:rPr>
  </w:style>
  <w:style w:type="character" w:customStyle="1" w:styleId="1fc">
    <w:name w:val="א1 תו"/>
    <w:basedOn w:val="affffffb"/>
    <w:link w:val="1fb"/>
    <w:rsid w:val="000153B1"/>
    <w:rPr>
      <w:rFonts w:ascii="Times New Roman" w:eastAsia="Times New Roman" w:hAnsi="Times New Roman" w:cs="David"/>
      <w:b/>
      <w:bCs/>
      <w:sz w:val="44"/>
      <w:szCs w:val="72"/>
    </w:rPr>
  </w:style>
  <w:style w:type="character" w:customStyle="1" w:styleId="-12">
    <w:name w:val="כת-רמה1 תו"/>
    <w:basedOn w:val="16"/>
    <w:link w:val="-1"/>
    <w:rsid w:val="007F09AC"/>
    <w:rPr>
      <w:rFonts w:ascii="David" w:eastAsia="Times New Roman" w:hAnsi="David" w:cs="David"/>
      <w:b/>
      <w:bCs/>
      <w:caps w:val="0"/>
      <w:spacing w:val="15"/>
      <w:sz w:val="36"/>
      <w:szCs w:val="36"/>
      <w:u w:val="single"/>
    </w:rPr>
  </w:style>
  <w:style w:type="paragraph" w:customStyle="1" w:styleId="2fc">
    <w:name w:val="כותרת רמה2"/>
    <w:basedOn w:val="25"/>
    <w:link w:val="2fd"/>
    <w:qFormat/>
    <w:rsid w:val="003100B3"/>
    <w:pPr>
      <w:keepNext/>
      <w:keepLines/>
      <w:widowControl/>
      <w:tabs>
        <w:tab w:val="left" w:pos="283"/>
      </w:tabs>
      <w:spacing w:after="120"/>
      <w:jc w:val="both"/>
      <w:outlineLvl w:val="2"/>
    </w:pPr>
    <w:rPr>
      <w:rFonts w:ascii="Calibri Light" w:hAnsi="Calibri Light" w:cs="Calibri Light"/>
      <w:sz w:val="30"/>
      <w:szCs w:val="30"/>
      <w:u w:val="single"/>
    </w:rPr>
  </w:style>
  <w:style w:type="character" w:customStyle="1" w:styleId="2fd">
    <w:name w:val="כותרת רמה2 תו"/>
    <w:basedOn w:val="af1"/>
    <w:link w:val="2fc"/>
    <w:rsid w:val="003100B3"/>
    <w:rPr>
      <w:rFonts w:ascii="Calibri Light" w:eastAsia="Times New Roman" w:hAnsi="Calibri Light" w:cs="Calibri Light"/>
      <w:b/>
      <w:bCs/>
      <w:caps/>
      <w:spacing w:val="15"/>
      <w:sz w:val="30"/>
      <w:szCs w:val="30"/>
      <w:u w:val="single"/>
    </w:rPr>
  </w:style>
  <w:style w:type="paragraph" w:customStyle="1" w:styleId="affffffc">
    <w:name w:val="ד"/>
    <w:basedOn w:val="af0"/>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d">
    <w:name w:val="ה"/>
    <w:basedOn w:val="af0"/>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e">
    <w:name w:val="ו"/>
    <w:basedOn w:val="af0"/>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f">
    <w:name w:val="ז"/>
    <w:basedOn w:val="af0"/>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0">
    <w:name w:val="#3 - סעיף"/>
    <w:basedOn w:val="af0"/>
    <w:link w:val="3-1"/>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1">
    <w:name w:val="#3 - סעיף תו"/>
    <w:basedOn w:val="af1"/>
    <w:link w:val="3-0"/>
    <w:rsid w:val="00376729"/>
    <w:rPr>
      <w:rFonts w:ascii="Times New Roman" w:eastAsia="Times New Roman" w:hAnsi="Times New Roman" w:cs="David"/>
      <w:noProof/>
      <w:sz w:val="24"/>
      <w:szCs w:val="24"/>
      <w:lang w:eastAsia="he-IL"/>
    </w:rPr>
  </w:style>
  <w:style w:type="paragraph" w:customStyle="1" w:styleId="4-0">
    <w:name w:val="#4 - סעיף"/>
    <w:basedOn w:val="af0"/>
    <w:link w:val="4-Char"/>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0"/>
    <w:rsid w:val="00AE3D47"/>
    <w:rPr>
      <w:rFonts w:ascii="Times New Roman" w:eastAsia="Times New Roman" w:hAnsi="Times New Roman" w:cs="David"/>
      <w:noProof/>
      <w:sz w:val="24"/>
      <w:szCs w:val="24"/>
      <w:lang w:eastAsia="he-IL"/>
    </w:rPr>
  </w:style>
  <w:style w:type="paragraph" w:customStyle="1" w:styleId="a0">
    <w:name w:val="ראשי מודגש"/>
    <w:basedOn w:val="af8"/>
    <w:link w:val="afffffff0"/>
    <w:qFormat/>
    <w:rsid w:val="00FA348F"/>
    <w:pPr>
      <w:numPr>
        <w:numId w:val="55"/>
      </w:numPr>
      <w:spacing w:before="120" w:after="120"/>
      <w:contextualSpacing w:val="0"/>
      <w:jc w:val="both"/>
    </w:pPr>
    <w:rPr>
      <w:rFonts w:asciiTheme="minorHAnsi" w:eastAsiaTheme="minorHAnsi" w:hAnsiTheme="minorHAnsi" w:cs="David"/>
      <w:b/>
      <w:bCs/>
    </w:rPr>
  </w:style>
  <w:style w:type="paragraph" w:customStyle="1" w:styleId="a1">
    <w:name w:val="רמה שניה"/>
    <w:basedOn w:val="af8"/>
    <w:qFormat/>
    <w:rsid w:val="00FA348F"/>
    <w:pPr>
      <w:numPr>
        <w:ilvl w:val="1"/>
        <w:numId w:val="55"/>
      </w:numPr>
      <w:spacing w:before="120" w:after="120"/>
      <w:contextualSpacing w:val="0"/>
      <w:jc w:val="both"/>
    </w:pPr>
    <w:rPr>
      <w:rFonts w:asciiTheme="minorHAnsi" w:eastAsiaTheme="minorHAnsi" w:hAnsiTheme="minorHAnsi" w:cs="David"/>
    </w:rPr>
  </w:style>
  <w:style w:type="paragraph" w:customStyle="1" w:styleId="a2">
    <w:name w:val="רמה שלישית"/>
    <w:basedOn w:val="af8"/>
    <w:link w:val="afffffff1"/>
    <w:qFormat/>
    <w:rsid w:val="00FA348F"/>
    <w:pPr>
      <w:numPr>
        <w:ilvl w:val="2"/>
        <w:numId w:val="55"/>
      </w:numPr>
      <w:spacing w:before="120" w:after="120"/>
      <w:contextualSpacing w:val="0"/>
      <w:jc w:val="both"/>
    </w:pPr>
    <w:rPr>
      <w:rFonts w:asciiTheme="minorHAnsi" w:eastAsiaTheme="minorHAnsi" w:hAnsiTheme="minorHAnsi" w:cs="David"/>
    </w:rPr>
  </w:style>
  <w:style w:type="character" w:customStyle="1" w:styleId="afffffff1">
    <w:name w:val="רמה שלישית תו"/>
    <w:basedOn w:val="af1"/>
    <w:link w:val="a2"/>
    <w:rsid w:val="00FA348F"/>
    <w:rPr>
      <w:rFonts w:cs="David"/>
      <w:sz w:val="24"/>
      <w:szCs w:val="24"/>
    </w:rPr>
  </w:style>
  <w:style w:type="character" w:customStyle="1" w:styleId="-11">
    <w:name w:val="פס-רמה1 תו"/>
    <w:basedOn w:val="af1"/>
    <w:link w:val="-10"/>
    <w:rsid w:val="002B6AA1"/>
    <w:rPr>
      <w:rFonts w:ascii="David" w:eastAsia="Times New Roman" w:hAnsi="David" w:cs="David"/>
      <w:sz w:val="24"/>
      <w:szCs w:val="24"/>
      <w:lang w:eastAsia="he-IL"/>
    </w:rPr>
  </w:style>
  <w:style w:type="paragraph" w:customStyle="1" w:styleId="5e">
    <w:name w:val="סגנון5"/>
    <w:basedOn w:val="49"/>
    <w:qFormat/>
    <w:rsid w:val="00DC6361"/>
    <w:pPr>
      <w:spacing w:after="120" w:line="276" w:lineRule="auto"/>
      <w:ind w:right="0"/>
    </w:pPr>
    <w:rPr>
      <w:sz w:val="24"/>
      <w:lang w:eastAsia="en-US"/>
    </w:rPr>
  </w:style>
  <w:style w:type="character" w:customStyle="1" w:styleId="fontstyle01">
    <w:name w:val="fontstyle01"/>
    <w:basedOn w:val="af1"/>
    <w:rsid w:val="00761EA3"/>
    <w:rPr>
      <w:rFonts w:ascii="David" w:hAnsi="David" w:cs="David" w:hint="default"/>
      <w:b w:val="0"/>
      <w:bCs w:val="0"/>
      <w:i w:val="0"/>
      <w:iCs w:val="0"/>
      <w:color w:val="000000"/>
      <w:sz w:val="24"/>
      <w:szCs w:val="24"/>
    </w:rPr>
  </w:style>
  <w:style w:type="character" w:styleId="afffffff2">
    <w:name w:val="Unresolved Mention"/>
    <w:basedOn w:val="af1"/>
    <w:uiPriority w:val="99"/>
    <w:semiHidden/>
    <w:unhideWhenUsed/>
    <w:rsid w:val="00AF7650"/>
    <w:rPr>
      <w:color w:val="605E5C"/>
      <w:shd w:val="clear" w:color="auto" w:fill="E1DFDD"/>
    </w:rPr>
  </w:style>
  <w:style w:type="paragraph" w:customStyle="1" w:styleId="41">
    <w:name w:val="סגנון 4 חדש"/>
    <w:basedOn w:val="49"/>
    <w:link w:val="4f7"/>
    <w:qFormat/>
    <w:rsid w:val="00610315"/>
    <w:pPr>
      <w:numPr>
        <w:ilvl w:val="3"/>
        <w:numId w:val="25"/>
      </w:numPr>
      <w:spacing w:after="120" w:line="276" w:lineRule="auto"/>
      <w:ind w:left="3431" w:right="0" w:hanging="1304"/>
    </w:pPr>
    <w:rPr>
      <w:sz w:val="24"/>
    </w:rPr>
  </w:style>
  <w:style w:type="character" w:customStyle="1" w:styleId="4f7">
    <w:name w:val="סגנון 4 חדש תו"/>
    <w:basedOn w:val="48"/>
    <w:link w:val="41"/>
    <w:rsid w:val="00610315"/>
    <w:rPr>
      <w:rFonts w:cs="David"/>
      <w:sz w:val="24"/>
      <w:szCs w:val="24"/>
      <w:lang w:eastAsia="he-IL"/>
    </w:rPr>
  </w:style>
  <w:style w:type="paragraph" w:customStyle="1" w:styleId="afffffff3">
    <w:name w:val="טקסט"/>
    <w:basedOn w:val="af0"/>
    <w:link w:val="afffffff4"/>
    <w:qFormat/>
    <w:rsid w:val="00610315"/>
    <w:pPr>
      <w:spacing w:before="120" w:after="120"/>
      <w:ind w:left="788"/>
      <w:jc w:val="both"/>
    </w:pPr>
    <w:rPr>
      <w:rFonts w:asciiTheme="minorHAnsi" w:eastAsiaTheme="minorHAnsi" w:hAnsiTheme="minorHAnsi" w:cs="David"/>
    </w:rPr>
  </w:style>
  <w:style w:type="character" w:customStyle="1" w:styleId="afffffff4">
    <w:name w:val="טקסט תו"/>
    <w:basedOn w:val="af1"/>
    <w:link w:val="afffffff3"/>
    <w:rsid w:val="00610315"/>
    <w:rPr>
      <w:rFonts w:cs="David"/>
      <w:sz w:val="24"/>
      <w:szCs w:val="24"/>
    </w:rPr>
  </w:style>
  <w:style w:type="paragraph" w:customStyle="1" w:styleId="74">
    <w:name w:val="סגנון7"/>
    <w:basedOn w:val="5e"/>
    <w:qFormat/>
    <w:rsid w:val="00610315"/>
    <w:pPr>
      <w:ind w:left="4500" w:hanging="1170"/>
    </w:pPr>
  </w:style>
  <w:style w:type="table" w:customStyle="1" w:styleId="1fd">
    <w:name w:val="טקסט טבלה תחתונה1"/>
    <w:basedOn w:val="af2"/>
    <w:next w:val="affff8"/>
    <w:uiPriority w:val="59"/>
    <w:rsid w:val="00610315"/>
    <w:pPr>
      <w:spacing w:before="0" w:after="0" w:line="240" w:lineRule="auto"/>
      <w:jc w:val="both"/>
    </w:pPr>
    <w:rPr>
      <w:rFonts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1">
    <w:name w:val="fontstyle21"/>
    <w:basedOn w:val="af1"/>
    <w:rsid w:val="002E785B"/>
    <w:rPr>
      <w:rFonts w:ascii="ArialMT" w:hAnsi="ArialMT" w:hint="default"/>
      <w:b w:val="0"/>
      <w:bCs w:val="0"/>
      <w:i w:val="0"/>
      <w:iCs w:val="0"/>
      <w:color w:val="000000"/>
    </w:rPr>
  </w:style>
  <w:style w:type="character" w:customStyle="1" w:styleId="fontstyle31">
    <w:name w:val="fontstyle31"/>
    <w:basedOn w:val="af1"/>
    <w:rsid w:val="002E785B"/>
    <w:rPr>
      <w:rFonts w:ascii="TimesNewRomanPSMT" w:hAnsi="TimesNewRomanPSMT" w:hint="default"/>
      <w:b w:val="0"/>
      <w:bCs w:val="0"/>
      <w:i w:val="0"/>
      <w:iCs w:val="0"/>
      <w:color w:val="000000"/>
    </w:rPr>
  </w:style>
  <w:style w:type="character" w:customStyle="1" w:styleId="-9">
    <w:name w:val="נספח - תיאור תו"/>
    <w:basedOn w:val="af1"/>
    <w:link w:val="-a"/>
    <w:locked/>
    <w:rsid w:val="00F3626D"/>
    <w:rPr>
      <w:rFonts w:ascii="Times New Roman" w:eastAsiaTheme="minorEastAsia" w:hAnsi="Times New Roman" w:cs="Times New Roman"/>
      <w:color w:val="5A5A5A" w:themeColor="text1" w:themeTint="A5"/>
      <w:spacing w:val="15"/>
    </w:rPr>
  </w:style>
  <w:style w:type="paragraph" w:customStyle="1" w:styleId="-a">
    <w:name w:val="נספח - תיאור"/>
    <w:basedOn w:val="afffb"/>
    <w:link w:val="-9"/>
    <w:qFormat/>
    <w:rsid w:val="00F3626D"/>
    <w:pPr>
      <w:pBdr>
        <w:bottom w:val="single" w:sz="6" w:space="1" w:color="1F497D"/>
      </w:pBdr>
      <w:spacing w:before="0" w:after="60" w:line="240" w:lineRule="auto"/>
      <w:outlineLvl w:val="1"/>
    </w:pPr>
    <w:rPr>
      <w:rFonts w:eastAsiaTheme="minorEastAsia" w:cs="Times New Roman"/>
      <w:b w:val="0"/>
      <w:bCs w:val="0"/>
      <w:color w:val="5A5A5A" w:themeColor="text1" w:themeTint="A5"/>
      <w:spacing w:val="15"/>
      <w:sz w:val="22"/>
      <w:szCs w:val="22"/>
    </w:rPr>
  </w:style>
  <w:style w:type="paragraph" w:customStyle="1" w:styleId="2fe">
    <w:name w:val="סעיף רמה 2"/>
    <w:basedOn w:val="af0"/>
    <w:link w:val="2ff"/>
    <w:qFormat/>
    <w:rsid w:val="00C20AC9"/>
    <w:pPr>
      <w:spacing w:line="360" w:lineRule="auto"/>
      <w:ind w:left="567" w:hanging="567"/>
      <w:jc w:val="both"/>
    </w:pPr>
    <w:rPr>
      <w:rFonts w:ascii="Arial" w:hAnsi="Arial" w:cstheme="minorBidi"/>
      <w:sz w:val="22"/>
      <w:szCs w:val="22"/>
    </w:rPr>
  </w:style>
  <w:style w:type="paragraph" w:customStyle="1" w:styleId="3fd">
    <w:name w:val="סעיף רמה 3"/>
    <w:basedOn w:val="af0"/>
    <w:link w:val="3fe"/>
    <w:qFormat/>
    <w:rsid w:val="00C20AC9"/>
    <w:pPr>
      <w:tabs>
        <w:tab w:val="left" w:pos="1371"/>
      </w:tabs>
      <w:spacing w:line="360" w:lineRule="auto"/>
      <w:ind w:left="1371" w:hanging="804"/>
      <w:jc w:val="both"/>
    </w:pPr>
    <w:rPr>
      <w:rFonts w:ascii="Arial" w:hAnsi="Arial" w:cstheme="minorBidi"/>
      <w:sz w:val="22"/>
      <w:szCs w:val="22"/>
    </w:rPr>
  </w:style>
  <w:style w:type="paragraph" w:customStyle="1" w:styleId="4f8">
    <w:name w:val="סעיף רמה 4"/>
    <w:basedOn w:val="3fd"/>
    <w:link w:val="4f9"/>
    <w:qFormat/>
    <w:rsid w:val="00C20AC9"/>
    <w:pPr>
      <w:tabs>
        <w:tab w:val="left" w:pos="2268"/>
      </w:tabs>
      <w:ind w:left="2268" w:hanging="964"/>
    </w:pPr>
  </w:style>
  <w:style w:type="character" w:customStyle="1" w:styleId="5f">
    <w:name w:val="סעיף רמה 5 תו"/>
    <w:basedOn w:val="af1"/>
    <w:link w:val="5f0"/>
    <w:locked/>
    <w:rsid w:val="00C20AC9"/>
    <w:rPr>
      <w:rFonts w:ascii="Arial" w:eastAsia="Times New Roman" w:hAnsi="Arial" w:cs="Arial"/>
    </w:rPr>
  </w:style>
  <w:style w:type="paragraph" w:customStyle="1" w:styleId="5f0">
    <w:name w:val="סעיף רמה 5"/>
    <w:basedOn w:val="4f8"/>
    <w:link w:val="5f"/>
    <w:qFormat/>
    <w:rsid w:val="00C20AC9"/>
    <w:pPr>
      <w:tabs>
        <w:tab w:val="clear" w:pos="2268"/>
        <w:tab w:val="left" w:pos="3402"/>
      </w:tabs>
      <w:ind w:left="3402" w:hanging="1134"/>
    </w:pPr>
    <w:rPr>
      <w:rFonts w:cs="Arial"/>
    </w:rPr>
  </w:style>
  <w:style w:type="paragraph" w:customStyle="1" w:styleId="66">
    <w:name w:val="סעיף רמה 6"/>
    <w:basedOn w:val="5f0"/>
    <w:qFormat/>
    <w:rsid w:val="00C20AC9"/>
    <w:pPr>
      <w:tabs>
        <w:tab w:val="num" w:pos="360"/>
        <w:tab w:val="num" w:pos="2880"/>
      </w:tabs>
      <w:ind w:left="4820" w:hanging="1418"/>
    </w:pPr>
  </w:style>
  <w:style w:type="paragraph" w:customStyle="1" w:styleId="67">
    <w:name w:val="סגנון6"/>
    <w:basedOn w:val="-10"/>
    <w:link w:val="68"/>
    <w:qFormat/>
    <w:rsid w:val="00994CE7"/>
    <w:pPr>
      <w:spacing w:after="120" w:line="276" w:lineRule="auto"/>
      <w:ind w:left="2520"/>
    </w:pPr>
    <w:rPr>
      <w:rFonts w:asciiTheme="minorHAnsi" w:eastAsiaTheme="minorHAnsi" w:hAnsiTheme="minorHAnsi"/>
      <w:lang w:eastAsia="en-US"/>
    </w:rPr>
  </w:style>
  <w:style w:type="character" w:customStyle="1" w:styleId="68">
    <w:name w:val="סגנון6 תו"/>
    <w:basedOn w:val="af1"/>
    <w:link w:val="67"/>
    <w:rsid w:val="00994CE7"/>
    <w:rPr>
      <w:rFonts w:cs="David"/>
      <w:sz w:val="24"/>
      <w:szCs w:val="24"/>
    </w:rPr>
  </w:style>
  <w:style w:type="character" w:customStyle="1" w:styleId="afffffff0">
    <w:name w:val="ראשי מודגש תו"/>
    <w:basedOn w:val="af9"/>
    <w:link w:val="a0"/>
    <w:rsid w:val="008A512A"/>
    <w:rPr>
      <w:rFonts w:ascii="Times New Roman" w:hAnsi="Times New Roman" w:cs="David"/>
      <w:b/>
      <w:bCs/>
      <w:sz w:val="24"/>
      <w:szCs w:val="24"/>
    </w:rPr>
  </w:style>
  <w:style w:type="table" w:styleId="6-1">
    <w:name w:val="Grid Table 6 Colorful Accent 1"/>
    <w:basedOn w:val="af2"/>
    <w:uiPriority w:val="51"/>
    <w:rsid w:val="008D7E3C"/>
    <w:pPr>
      <w:spacing w:before="0" w:after="0" w:line="240" w:lineRule="auto"/>
    </w:pPr>
    <w:rPr>
      <w:color w:val="365F91" w:themeColor="accent1" w:themeShade="BF"/>
      <w:sz w:val="24"/>
      <w:szCs w:val="24"/>
      <w:lang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afffffff5">
    <w:name w:val="Emphasis"/>
    <w:basedOn w:val="af1"/>
    <w:uiPriority w:val="20"/>
    <w:qFormat/>
    <w:rsid w:val="00934F05"/>
    <w:rPr>
      <w:i/>
      <w:iCs/>
    </w:rPr>
  </w:style>
  <w:style w:type="character" w:customStyle="1" w:styleId="2ff">
    <w:name w:val="סעיף רמה 2 תו"/>
    <w:basedOn w:val="af1"/>
    <w:link w:val="2fe"/>
    <w:rsid w:val="00F075B2"/>
    <w:rPr>
      <w:rFonts w:ascii="Arial" w:eastAsia="Times New Roman" w:hAnsi="Arial"/>
    </w:rPr>
  </w:style>
  <w:style w:type="character" w:customStyle="1" w:styleId="1fe">
    <w:name w:val="פסקה הזחה 1 תו"/>
    <w:basedOn w:val="af1"/>
    <w:link w:val="1ff"/>
    <w:locked/>
    <w:rsid w:val="00AF370E"/>
    <w:rPr>
      <w:rFonts w:ascii="Fb Tamlil Light" w:hAnsi="Fb Tamlil Light" w:cs="Fb Tamlil Light"/>
    </w:rPr>
  </w:style>
  <w:style w:type="paragraph" w:customStyle="1" w:styleId="1ff">
    <w:name w:val="פסקה הזחה 1"/>
    <w:basedOn w:val="af0"/>
    <w:link w:val="1fe"/>
    <w:rsid w:val="00AF370E"/>
    <w:pPr>
      <w:spacing w:after="100"/>
      <w:ind w:left="1082"/>
    </w:pPr>
    <w:rPr>
      <w:rFonts w:ascii="Fb Tamlil Light" w:eastAsiaTheme="minorHAnsi" w:hAnsi="Fb Tamlil Light" w:cs="Fb Tamlil Light"/>
      <w:sz w:val="22"/>
      <w:szCs w:val="22"/>
    </w:rPr>
  </w:style>
  <w:style w:type="paragraph" w:customStyle="1" w:styleId="Style10">
    <w:name w:val="Style10"/>
    <w:basedOn w:val="25"/>
    <w:link w:val="Style10Char"/>
    <w:rsid w:val="00855DE1"/>
    <w:pPr>
      <w:tabs>
        <w:tab w:val="left" w:pos="1820"/>
      </w:tabs>
      <w:spacing w:line="360" w:lineRule="auto"/>
      <w:jc w:val="both"/>
    </w:pPr>
    <w:rPr>
      <w:rFonts w:ascii="Arial" w:hAnsi="Arial" w:cs="David"/>
      <w:b w:val="0"/>
      <w:bCs w:val="0"/>
      <w:caps w:val="0"/>
      <w:spacing w:val="0"/>
      <w:sz w:val="24"/>
      <w:szCs w:val="24"/>
      <w:u w:val="single"/>
    </w:rPr>
  </w:style>
  <w:style w:type="character" w:customStyle="1" w:styleId="Style10Char">
    <w:name w:val="Style10 Char"/>
    <w:basedOn w:val="af1"/>
    <w:link w:val="Style10"/>
    <w:rsid w:val="00855DE1"/>
    <w:rPr>
      <w:rFonts w:ascii="Arial" w:eastAsia="Times New Roman" w:hAnsi="Arial" w:cs="David"/>
      <w:sz w:val="24"/>
      <w:szCs w:val="24"/>
      <w:u w:val="single"/>
    </w:rPr>
  </w:style>
  <w:style w:type="paragraph" w:customStyle="1" w:styleId="H3-text">
    <w:name w:val="H3 - text"/>
    <w:basedOn w:val="31"/>
    <w:link w:val="H3-textChar"/>
    <w:qFormat/>
    <w:rsid w:val="00B720B9"/>
    <w:pPr>
      <w:numPr>
        <w:ilvl w:val="2"/>
      </w:numPr>
      <w:bidi/>
      <w:spacing w:before="0" w:line="360" w:lineRule="auto"/>
      <w:ind w:left="1362" w:hanging="454"/>
      <w:jc w:val="both"/>
    </w:pPr>
    <w:rPr>
      <w:rFonts w:asciiTheme="minorBidi" w:hAnsiTheme="minorBidi" w:cs="David"/>
      <w:bCs w:val="0"/>
      <w:caps w:val="0"/>
      <w:spacing w:val="0"/>
      <w:sz w:val="24"/>
      <w:szCs w:val="24"/>
      <w:u w:val="single"/>
    </w:rPr>
  </w:style>
  <w:style w:type="character" w:customStyle="1" w:styleId="H3-textChar">
    <w:name w:val="H3 - text Char"/>
    <w:basedOn w:val="af1"/>
    <w:link w:val="H3-text"/>
    <w:rsid w:val="00B720B9"/>
    <w:rPr>
      <w:rFonts w:asciiTheme="minorBidi" w:eastAsia="Times New Roman" w:hAnsiTheme="minorBidi" w:cs="David"/>
      <w:sz w:val="24"/>
      <w:szCs w:val="24"/>
      <w:u w:val="single"/>
    </w:rPr>
  </w:style>
  <w:style w:type="paragraph" w:customStyle="1" w:styleId="H4-text">
    <w:name w:val="H4 - text"/>
    <w:basedOn w:val="43"/>
    <w:link w:val="H4-textChar"/>
    <w:qFormat/>
    <w:rsid w:val="00F11A60"/>
    <w:pPr>
      <w:keepNext/>
      <w:numPr>
        <w:ilvl w:val="3"/>
      </w:numPr>
      <w:bidi/>
      <w:spacing w:before="0" w:line="360" w:lineRule="auto"/>
      <w:ind w:left="538" w:right="113" w:hanging="113"/>
      <w:jc w:val="both"/>
    </w:pPr>
    <w:rPr>
      <w:rFonts w:ascii="Arial" w:hAnsi="Arial" w:cs="David"/>
      <w:b w:val="0"/>
      <w:bCs w:val="0"/>
      <w:caps w:val="0"/>
      <w:spacing w:val="0"/>
      <w:kern w:val="32"/>
      <w:u w:val="single"/>
    </w:rPr>
  </w:style>
  <w:style w:type="character" w:customStyle="1" w:styleId="H4-textChar">
    <w:name w:val="H4 - text Char"/>
    <w:basedOn w:val="af1"/>
    <w:link w:val="H4-text"/>
    <w:rsid w:val="00F11A60"/>
    <w:rPr>
      <w:rFonts w:ascii="Arial" w:eastAsia="Times New Roman" w:hAnsi="Arial" w:cs="David"/>
      <w:kern w:val="32"/>
      <w:sz w:val="24"/>
      <w:szCs w:val="24"/>
      <w:u w:val="single"/>
    </w:rPr>
  </w:style>
  <w:style w:type="numbering" w:customStyle="1" w:styleId="a9">
    <w:name w:val="מספור משרד האוצר"/>
    <w:uiPriority w:val="99"/>
    <w:rsid w:val="00C10EA5"/>
    <w:pPr>
      <w:numPr>
        <w:numId w:val="59"/>
      </w:numPr>
    </w:pPr>
  </w:style>
  <w:style w:type="character" w:customStyle="1" w:styleId="4f9">
    <w:name w:val="סעיף רמה 4 תו"/>
    <w:basedOn w:val="af1"/>
    <w:link w:val="4f8"/>
    <w:rsid w:val="00C10EA5"/>
    <w:rPr>
      <w:rFonts w:ascii="Arial" w:eastAsia="Times New Roman" w:hAnsi="Arial"/>
    </w:rPr>
  </w:style>
  <w:style w:type="paragraph" w:customStyle="1" w:styleId="3ff">
    <w:name w:val="סעיף רמה3"/>
    <w:basedOn w:val="37"/>
    <w:link w:val="3ff0"/>
    <w:rsid w:val="003100B3"/>
    <w:pPr>
      <w:tabs>
        <w:tab w:val="clear" w:pos="1334"/>
        <w:tab w:val="left" w:pos="567"/>
      </w:tabs>
      <w:ind w:left="0" w:firstLine="0"/>
      <w:jc w:val="both"/>
      <w:outlineLvl w:val="9"/>
    </w:pPr>
    <w:rPr>
      <w:rFonts w:ascii="Calibri Light" w:hAnsi="Calibri Light" w:cs="Calibri Light"/>
    </w:rPr>
  </w:style>
  <w:style w:type="paragraph" w:customStyle="1" w:styleId="4fa">
    <w:name w:val="סעיף רמה4"/>
    <w:basedOn w:val="45"/>
    <w:link w:val="4fb"/>
    <w:rsid w:val="003100B3"/>
    <w:pPr>
      <w:tabs>
        <w:tab w:val="clear" w:pos="1050"/>
        <w:tab w:val="clear" w:pos="1192"/>
        <w:tab w:val="clear" w:pos="1759"/>
        <w:tab w:val="left" w:pos="767"/>
      </w:tabs>
      <w:ind w:left="0" w:firstLine="0"/>
      <w:jc w:val="both"/>
      <w:outlineLvl w:val="9"/>
    </w:pPr>
    <w:rPr>
      <w:rFonts w:ascii="Calibri Light" w:hAnsi="Calibri Light" w:cs="Calibri Light"/>
    </w:rPr>
  </w:style>
  <w:style w:type="character" w:customStyle="1" w:styleId="3ff0">
    <w:name w:val="סעיף רמה3 תו"/>
    <w:basedOn w:val="311"/>
    <w:link w:val="3ff"/>
    <w:rsid w:val="003100B3"/>
    <w:rPr>
      <w:rFonts w:ascii="Calibri Light" w:eastAsia="Times New Roman" w:hAnsi="Calibri Light" w:cs="Calibri Light"/>
      <w:b w:val="0"/>
      <w:bCs w:val="0"/>
      <w:caps w:val="0"/>
      <w:spacing w:val="15"/>
      <w:sz w:val="24"/>
      <w:szCs w:val="24"/>
    </w:rPr>
  </w:style>
  <w:style w:type="paragraph" w:customStyle="1" w:styleId="2ff0">
    <w:name w:val="פסקה רמה2"/>
    <w:basedOn w:val="37"/>
    <w:link w:val="2ff1"/>
    <w:qFormat/>
    <w:rsid w:val="003100B3"/>
    <w:pPr>
      <w:spacing w:after="0"/>
      <w:ind w:left="283" w:firstLine="0"/>
      <w:jc w:val="both"/>
    </w:pPr>
    <w:rPr>
      <w:rFonts w:ascii="Calibri Light" w:hAnsi="Calibri Light" w:cs="Calibri Light"/>
    </w:rPr>
  </w:style>
  <w:style w:type="character" w:customStyle="1" w:styleId="4fb">
    <w:name w:val="סעיף רמה4 תו"/>
    <w:basedOn w:val="46"/>
    <w:link w:val="4fa"/>
    <w:rsid w:val="003100B3"/>
    <w:rPr>
      <w:rFonts w:ascii="Calibri Light" w:eastAsia="Times New Roman" w:hAnsi="Calibri Light" w:cs="Calibri Light"/>
      <w:color w:val="000000"/>
      <w:sz w:val="24"/>
      <w:szCs w:val="24"/>
    </w:rPr>
  </w:style>
  <w:style w:type="paragraph" w:customStyle="1" w:styleId="4fc">
    <w:name w:val="פסקה רמה4"/>
    <w:basedOn w:val="2ff0"/>
    <w:link w:val="4fd"/>
    <w:rsid w:val="003100B3"/>
    <w:pPr>
      <w:tabs>
        <w:tab w:val="clear" w:pos="1334"/>
      </w:tabs>
      <w:ind w:left="767"/>
    </w:pPr>
  </w:style>
  <w:style w:type="character" w:customStyle="1" w:styleId="2ff1">
    <w:name w:val="פסקה רמה2 תו"/>
    <w:basedOn w:val="311"/>
    <w:link w:val="2ff0"/>
    <w:rsid w:val="003100B3"/>
    <w:rPr>
      <w:rFonts w:ascii="Calibri Light" w:eastAsia="Times New Roman" w:hAnsi="Calibri Light" w:cs="Calibri Light"/>
      <w:b w:val="0"/>
      <w:bCs w:val="0"/>
      <w:caps w:val="0"/>
      <w:spacing w:val="15"/>
      <w:sz w:val="24"/>
      <w:szCs w:val="24"/>
    </w:rPr>
  </w:style>
  <w:style w:type="character" w:customStyle="1" w:styleId="4fd">
    <w:name w:val="פסקה רמה4 תו"/>
    <w:basedOn w:val="2ff1"/>
    <w:link w:val="4fc"/>
    <w:rsid w:val="003100B3"/>
    <w:rPr>
      <w:rFonts w:ascii="Calibri Light" w:eastAsia="Times New Roman" w:hAnsi="Calibri Light" w:cs="Calibri Light"/>
      <w:b w:val="0"/>
      <w:bCs w:val="0"/>
      <w:caps w:val="0"/>
      <w:spacing w:val="15"/>
      <w:sz w:val="24"/>
      <w:szCs w:val="24"/>
    </w:rPr>
  </w:style>
  <w:style w:type="paragraph" w:customStyle="1" w:styleId="0">
    <w:name w:val="פסקה רמה0"/>
    <w:basedOn w:val="37"/>
    <w:link w:val="00"/>
    <w:rsid w:val="007D4EE0"/>
    <w:pPr>
      <w:tabs>
        <w:tab w:val="clear" w:pos="1334"/>
      </w:tabs>
      <w:spacing w:after="0"/>
      <w:ind w:left="0" w:firstLine="0"/>
      <w:jc w:val="both"/>
    </w:pPr>
    <w:rPr>
      <w:rFonts w:ascii="Calibri Light" w:hAnsi="Calibri Light" w:cs="Calibri Light"/>
    </w:rPr>
  </w:style>
  <w:style w:type="paragraph" w:customStyle="1" w:styleId="Body-1">
    <w:name w:val="Body-1"/>
    <w:basedOn w:val="43"/>
    <w:link w:val="Body-1Char"/>
    <w:rsid w:val="00140F8E"/>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00">
    <w:name w:val="פסקה רמה0 תו"/>
    <w:basedOn w:val="311"/>
    <w:link w:val="0"/>
    <w:rsid w:val="007D4EE0"/>
    <w:rPr>
      <w:rFonts w:ascii="Calibri Light" w:eastAsia="Times New Roman" w:hAnsi="Calibri Light" w:cs="Calibri Light"/>
      <w:b w:val="0"/>
      <w:bCs w:val="0"/>
      <w:caps w:val="0"/>
      <w:spacing w:val="15"/>
      <w:sz w:val="24"/>
      <w:szCs w:val="24"/>
    </w:rPr>
  </w:style>
  <w:style w:type="character" w:customStyle="1" w:styleId="Body-1Char">
    <w:name w:val="Body-1 Char"/>
    <w:link w:val="Body-1"/>
    <w:rsid w:val="00140F8E"/>
    <w:rPr>
      <w:rFonts w:ascii="Times New Roman" w:eastAsia="Times New Roman" w:hAnsi="Times New Roman" w:cs="Narkisim"/>
      <w:noProof/>
      <w:sz w:val="24"/>
      <w:szCs w:val="24"/>
      <w:lang w:eastAsia="he-IL"/>
    </w:rPr>
  </w:style>
  <w:style w:type="paragraph" w:customStyle="1" w:styleId="-21">
    <w:name w:val="כת-רמה2"/>
    <w:basedOn w:val="-10"/>
    <w:link w:val="-23"/>
    <w:rsid w:val="007F09AC"/>
    <w:pPr>
      <w:numPr>
        <w:ilvl w:val="1"/>
        <w:numId w:val="60"/>
      </w:numPr>
      <w:spacing w:before="160" w:after="60"/>
    </w:pPr>
    <w:rPr>
      <w:b/>
      <w:bCs/>
      <w:sz w:val="28"/>
      <w:szCs w:val="28"/>
      <w:u w:val="single"/>
    </w:rPr>
  </w:style>
  <w:style w:type="paragraph" w:customStyle="1" w:styleId="-20">
    <w:name w:val="סעי-רמה2"/>
    <w:basedOn w:val="-10"/>
    <w:link w:val="-24"/>
    <w:rsid w:val="002B6AA1"/>
    <w:pPr>
      <w:numPr>
        <w:ilvl w:val="1"/>
        <w:numId w:val="58"/>
      </w:numPr>
      <w:tabs>
        <w:tab w:val="left" w:pos="567"/>
      </w:tabs>
      <w:spacing w:before="60" w:after="60"/>
      <w:ind w:left="567" w:hanging="567"/>
    </w:pPr>
  </w:style>
  <w:style w:type="character" w:customStyle="1" w:styleId="-23">
    <w:name w:val="כת-רמה2 תו"/>
    <w:basedOn w:val="-11"/>
    <w:link w:val="-21"/>
    <w:rsid w:val="007F09AC"/>
    <w:rPr>
      <w:rFonts w:ascii="David" w:eastAsia="Times New Roman" w:hAnsi="David" w:cs="David"/>
      <w:b/>
      <w:bCs/>
      <w:sz w:val="28"/>
      <w:szCs w:val="28"/>
      <w:u w:val="single"/>
      <w:lang w:eastAsia="he-IL"/>
    </w:rPr>
  </w:style>
  <w:style w:type="paragraph" w:customStyle="1" w:styleId="-25">
    <w:name w:val="פס-רמה2"/>
    <w:basedOn w:val="-10"/>
    <w:link w:val="-26"/>
    <w:rsid w:val="002B6AA1"/>
    <w:pPr>
      <w:spacing w:before="60" w:after="60"/>
      <w:ind w:left="567"/>
    </w:pPr>
  </w:style>
  <w:style w:type="character" w:customStyle="1" w:styleId="-24">
    <w:name w:val="סעי-רמה2 תו"/>
    <w:basedOn w:val="-11"/>
    <w:link w:val="-20"/>
    <w:rsid w:val="002B6AA1"/>
    <w:rPr>
      <w:rFonts w:ascii="David" w:eastAsia="Times New Roman" w:hAnsi="David" w:cs="David"/>
      <w:sz w:val="24"/>
      <w:szCs w:val="24"/>
      <w:lang w:eastAsia="he-IL"/>
    </w:rPr>
  </w:style>
  <w:style w:type="paragraph" w:customStyle="1" w:styleId="-31">
    <w:name w:val="כת-רמה3"/>
    <w:basedOn w:val="-10"/>
    <w:link w:val="-32"/>
    <w:rsid w:val="002B6AA1"/>
    <w:pPr>
      <w:tabs>
        <w:tab w:val="left" w:pos="850"/>
      </w:tabs>
      <w:spacing w:before="160" w:after="60"/>
      <w:ind w:left="850" w:hanging="709"/>
    </w:pPr>
    <w:rPr>
      <w:b/>
      <w:bCs/>
      <w:u w:val="single"/>
    </w:rPr>
  </w:style>
  <w:style w:type="character" w:customStyle="1" w:styleId="-26">
    <w:name w:val="פס-רמה2 תו"/>
    <w:basedOn w:val="-11"/>
    <w:link w:val="-25"/>
    <w:rsid w:val="002B6AA1"/>
    <w:rPr>
      <w:rFonts w:ascii="David" w:eastAsia="Times New Roman" w:hAnsi="David" w:cs="David"/>
      <w:sz w:val="24"/>
      <w:szCs w:val="24"/>
      <w:lang w:eastAsia="he-IL"/>
    </w:rPr>
  </w:style>
  <w:style w:type="paragraph" w:customStyle="1" w:styleId="-30">
    <w:name w:val="סעי-רמה3"/>
    <w:basedOn w:val="-10"/>
    <w:link w:val="-33"/>
    <w:rsid w:val="002B6AA1"/>
    <w:pPr>
      <w:numPr>
        <w:ilvl w:val="2"/>
        <w:numId w:val="58"/>
      </w:numPr>
      <w:tabs>
        <w:tab w:val="left" w:pos="850"/>
      </w:tabs>
      <w:spacing w:before="60" w:after="60"/>
    </w:pPr>
  </w:style>
  <w:style w:type="character" w:customStyle="1" w:styleId="-32">
    <w:name w:val="כת-רמה3 תו"/>
    <w:basedOn w:val="-11"/>
    <w:link w:val="-31"/>
    <w:rsid w:val="002B6AA1"/>
    <w:rPr>
      <w:rFonts w:ascii="David" w:eastAsia="Times New Roman" w:hAnsi="David" w:cs="David"/>
      <w:b/>
      <w:bCs/>
      <w:sz w:val="24"/>
      <w:szCs w:val="24"/>
      <w:u w:val="single"/>
      <w:lang w:eastAsia="he-IL"/>
    </w:rPr>
  </w:style>
  <w:style w:type="paragraph" w:customStyle="1" w:styleId="-34">
    <w:name w:val="פס-רמה3"/>
    <w:basedOn w:val="-10"/>
    <w:link w:val="-35"/>
    <w:rsid w:val="002B6AA1"/>
    <w:pPr>
      <w:spacing w:before="60" w:after="60"/>
      <w:ind w:left="855"/>
    </w:pPr>
  </w:style>
  <w:style w:type="character" w:customStyle="1" w:styleId="-33">
    <w:name w:val="סעי-רמה3 תו"/>
    <w:basedOn w:val="-11"/>
    <w:link w:val="-30"/>
    <w:rsid w:val="002B6AA1"/>
    <w:rPr>
      <w:rFonts w:ascii="David" w:eastAsia="Times New Roman" w:hAnsi="David" w:cs="David"/>
      <w:sz w:val="24"/>
      <w:szCs w:val="24"/>
      <w:lang w:eastAsia="he-IL"/>
    </w:rPr>
  </w:style>
  <w:style w:type="paragraph" w:customStyle="1" w:styleId="-40">
    <w:name w:val="כת-רמה4"/>
    <w:basedOn w:val="-10"/>
    <w:link w:val="-41"/>
    <w:rsid w:val="002B6AA1"/>
    <w:pPr>
      <w:tabs>
        <w:tab w:val="left" w:pos="1275"/>
      </w:tabs>
      <w:spacing w:before="160" w:after="60"/>
      <w:ind w:left="1275" w:hanging="992"/>
    </w:pPr>
    <w:rPr>
      <w:b/>
      <w:bCs/>
      <w:u w:val="single"/>
    </w:rPr>
  </w:style>
  <w:style w:type="character" w:customStyle="1" w:styleId="-35">
    <w:name w:val="פס-רמה3 תו"/>
    <w:basedOn w:val="-11"/>
    <w:link w:val="-34"/>
    <w:rsid w:val="002B6AA1"/>
    <w:rPr>
      <w:rFonts w:ascii="David" w:eastAsia="Times New Roman" w:hAnsi="David" w:cs="David"/>
      <w:sz w:val="24"/>
      <w:szCs w:val="24"/>
      <w:lang w:eastAsia="he-IL"/>
    </w:rPr>
  </w:style>
  <w:style w:type="paragraph" w:customStyle="1" w:styleId="-50">
    <w:name w:val="כת-רמה5"/>
    <w:basedOn w:val="-10"/>
    <w:link w:val="-51"/>
    <w:rsid w:val="002B6AA1"/>
    <w:pPr>
      <w:tabs>
        <w:tab w:val="left" w:pos="1559"/>
      </w:tabs>
      <w:spacing w:before="160" w:after="60"/>
      <w:ind w:left="1559" w:hanging="1134"/>
    </w:pPr>
    <w:rPr>
      <w:b/>
      <w:bCs/>
      <w:u w:val="single"/>
    </w:rPr>
  </w:style>
  <w:style w:type="character" w:customStyle="1" w:styleId="-41">
    <w:name w:val="כת-רמה4 תו"/>
    <w:basedOn w:val="-11"/>
    <w:link w:val="-40"/>
    <w:rsid w:val="002B6AA1"/>
    <w:rPr>
      <w:rFonts w:ascii="David" w:eastAsia="Times New Roman" w:hAnsi="David" w:cs="David"/>
      <w:b/>
      <w:bCs/>
      <w:sz w:val="24"/>
      <w:szCs w:val="24"/>
      <w:u w:val="single"/>
      <w:lang w:eastAsia="he-IL"/>
    </w:rPr>
  </w:style>
  <w:style w:type="paragraph" w:customStyle="1" w:styleId="-4">
    <w:name w:val="סעי-רמה4"/>
    <w:basedOn w:val="-10"/>
    <w:link w:val="-42"/>
    <w:rsid w:val="002B6AA1"/>
    <w:pPr>
      <w:numPr>
        <w:ilvl w:val="3"/>
        <w:numId w:val="58"/>
      </w:numPr>
      <w:tabs>
        <w:tab w:val="left" w:pos="1275"/>
      </w:tabs>
      <w:spacing w:before="60" w:after="60"/>
    </w:pPr>
  </w:style>
  <w:style w:type="character" w:customStyle="1" w:styleId="-51">
    <w:name w:val="כת-רמה5 תו"/>
    <w:basedOn w:val="-11"/>
    <w:link w:val="-50"/>
    <w:rsid w:val="002B6AA1"/>
    <w:rPr>
      <w:rFonts w:ascii="David" w:eastAsia="Times New Roman" w:hAnsi="David" w:cs="David"/>
      <w:b/>
      <w:bCs/>
      <w:sz w:val="24"/>
      <w:szCs w:val="24"/>
      <w:u w:val="single"/>
      <w:lang w:eastAsia="he-IL"/>
    </w:rPr>
  </w:style>
  <w:style w:type="paragraph" w:customStyle="1" w:styleId="-43">
    <w:name w:val="פס-רמה4"/>
    <w:basedOn w:val="-10"/>
    <w:link w:val="-44"/>
    <w:rsid w:val="002B6AA1"/>
    <w:pPr>
      <w:tabs>
        <w:tab w:val="left" w:pos="1275"/>
      </w:tabs>
      <w:spacing w:before="60" w:after="60"/>
      <w:ind w:left="1275"/>
    </w:pPr>
  </w:style>
  <w:style w:type="character" w:customStyle="1" w:styleId="-42">
    <w:name w:val="סעי-רמה4 תו"/>
    <w:basedOn w:val="-11"/>
    <w:link w:val="-4"/>
    <w:rsid w:val="002B6AA1"/>
    <w:rPr>
      <w:rFonts w:ascii="David" w:eastAsia="Times New Roman" w:hAnsi="David" w:cs="David"/>
      <w:sz w:val="24"/>
      <w:szCs w:val="24"/>
      <w:lang w:eastAsia="he-IL"/>
    </w:rPr>
  </w:style>
  <w:style w:type="paragraph" w:customStyle="1" w:styleId="-5">
    <w:name w:val="סעי-רמה5"/>
    <w:basedOn w:val="-10"/>
    <w:link w:val="-52"/>
    <w:rsid w:val="002B6AA1"/>
    <w:pPr>
      <w:numPr>
        <w:ilvl w:val="4"/>
        <w:numId w:val="58"/>
      </w:numPr>
      <w:tabs>
        <w:tab w:val="left" w:pos="1559"/>
      </w:tabs>
      <w:spacing w:before="60" w:after="60"/>
    </w:pPr>
  </w:style>
  <w:style w:type="character" w:customStyle="1" w:styleId="-44">
    <w:name w:val="פס-רמה4 תו"/>
    <w:basedOn w:val="-11"/>
    <w:link w:val="-43"/>
    <w:rsid w:val="002B6AA1"/>
    <w:rPr>
      <w:rFonts w:ascii="David" w:eastAsia="Times New Roman" w:hAnsi="David" w:cs="David"/>
      <w:sz w:val="24"/>
      <w:szCs w:val="24"/>
      <w:lang w:eastAsia="he-IL"/>
    </w:rPr>
  </w:style>
  <w:style w:type="paragraph" w:customStyle="1" w:styleId="-53">
    <w:name w:val="פס-רמה5"/>
    <w:basedOn w:val="-10"/>
    <w:link w:val="-54"/>
    <w:rsid w:val="002B6AA1"/>
    <w:pPr>
      <w:tabs>
        <w:tab w:val="left" w:pos="1559"/>
      </w:tabs>
      <w:spacing w:before="60" w:after="60"/>
      <w:ind w:left="1559"/>
    </w:pPr>
  </w:style>
  <w:style w:type="character" w:customStyle="1" w:styleId="-52">
    <w:name w:val="סעי-רמה5 תו"/>
    <w:basedOn w:val="-11"/>
    <w:link w:val="-5"/>
    <w:rsid w:val="002B6AA1"/>
    <w:rPr>
      <w:rFonts w:ascii="David" w:eastAsia="Times New Roman" w:hAnsi="David" w:cs="David"/>
      <w:sz w:val="24"/>
      <w:szCs w:val="24"/>
      <w:lang w:eastAsia="he-IL"/>
    </w:rPr>
  </w:style>
  <w:style w:type="paragraph" w:customStyle="1" w:styleId="82">
    <w:name w:val="8 סעיף"/>
    <w:basedOn w:val="af0"/>
    <w:link w:val="83"/>
    <w:qFormat/>
    <w:rsid w:val="00C638F7"/>
    <w:pPr>
      <w:tabs>
        <w:tab w:val="left" w:pos="2555"/>
      </w:tabs>
      <w:spacing w:after="120" w:line="360" w:lineRule="auto"/>
      <w:ind w:left="2555" w:hanging="1580"/>
      <w:jc w:val="both"/>
    </w:pPr>
    <w:rPr>
      <w:rFonts w:ascii="David" w:eastAsia="Calibri" w:hAnsi="David" w:cs="David"/>
      <w:color w:val="000000"/>
      <w:sz w:val="22"/>
    </w:rPr>
  </w:style>
  <w:style w:type="character" w:customStyle="1" w:styleId="-54">
    <w:name w:val="פס-רמה5 תו"/>
    <w:basedOn w:val="-11"/>
    <w:link w:val="-53"/>
    <w:rsid w:val="002B6AA1"/>
    <w:rPr>
      <w:rFonts w:ascii="David" w:eastAsia="Times New Roman" w:hAnsi="David" w:cs="David"/>
      <w:sz w:val="24"/>
      <w:szCs w:val="24"/>
      <w:lang w:eastAsia="he-IL"/>
    </w:rPr>
  </w:style>
  <w:style w:type="paragraph" w:customStyle="1" w:styleId="75">
    <w:name w:val="7 סעיף"/>
    <w:basedOn w:val="af0"/>
    <w:link w:val="76"/>
    <w:qFormat/>
    <w:rsid w:val="00C638F7"/>
    <w:pPr>
      <w:tabs>
        <w:tab w:val="left" w:pos="2275"/>
      </w:tabs>
      <w:spacing w:after="120" w:line="360" w:lineRule="auto"/>
      <w:ind w:left="2261" w:hanging="1540"/>
      <w:jc w:val="both"/>
      <w:outlineLvl w:val="6"/>
    </w:pPr>
    <w:rPr>
      <w:rFonts w:ascii="David" w:hAnsi="David" w:cs="David"/>
      <w:color w:val="000000"/>
    </w:rPr>
  </w:style>
  <w:style w:type="paragraph" w:customStyle="1" w:styleId="23">
    <w:name w:val="2 כות'"/>
    <w:basedOn w:val="af0"/>
    <w:link w:val="2ff2"/>
    <w:qFormat/>
    <w:rsid w:val="00B5760D"/>
    <w:pPr>
      <w:numPr>
        <w:ilvl w:val="1"/>
        <w:numId w:val="61"/>
      </w:numPr>
      <w:tabs>
        <w:tab w:val="left" w:pos="848"/>
      </w:tabs>
      <w:spacing w:before="160" w:after="60" w:line="360" w:lineRule="auto"/>
      <w:ind w:left="848" w:hanging="850"/>
      <w:jc w:val="both"/>
      <w:outlineLvl w:val="1"/>
    </w:pPr>
    <w:rPr>
      <w:rFonts w:ascii="David" w:hAnsi="David" w:cs="David"/>
      <w:b/>
      <w:bCs/>
      <w:sz w:val="28"/>
      <w:szCs w:val="28"/>
      <w:u w:val="single"/>
      <w:lang w:eastAsia="he-IL"/>
    </w:rPr>
  </w:style>
  <w:style w:type="paragraph" w:customStyle="1" w:styleId="30">
    <w:name w:val="3 כות'"/>
    <w:basedOn w:val="af0"/>
    <w:link w:val="3ff1"/>
    <w:qFormat/>
    <w:rsid w:val="005F1BCE"/>
    <w:pPr>
      <w:numPr>
        <w:ilvl w:val="2"/>
        <w:numId w:val="61"/>
      </w:numPr>
      <w:tabs>
        <w:tab w:val="left" w:pos="1417"/>
      </w:tabs>
      <w:spacing w:before="160" w:after="60" w:line="360" w:lineRule="auto"/>
      <w:ind w:left="1417" w:hanging="992"/>
      <w:jc w:val="both"/>
      <w:outlineLvl w:val="2"/>
    </w:pPr>
    <w:rPr>
      <w:rFonts w:ascii="David" w:hAnsi="David" w:cs="David"/>
      <w:b/>
      <w:bCs/>
      <w:color w:val="000000"/>
      <w:u w:val="single"/>
    </w:rPr>
  </w:style>
  <w:style w:type="character" w:customStyle="1" w:styleId="2ff2">
    <w:name w:val="2 כות' תו"/>
    <w:link w:val="23"/>
    <w:rsid w:val="00B5760D"/>
    <w:rPr>
      <w:rFonts w:ascii="David" w:eastAsia="Times New Roman" w:hAnsi="David" w:cs="David"/>
      <w:b/>
      <w:bCs/>
      <w:sz w:val="28"/>
      <w:szCs w:val="28"/>
      <w:u w:val="single"/>
      <w:lang w:eastAsia="he-IL"/>
    </w:rPr>
  </w:style>
  <w:style w:type="paragraph" w:customStyle="1" w:styleId="42">
    <w:name w:val="4 סעיף"/>
    <w:basedOn w:val="af0"/>
    <w:link w:val="4fe"/>
    <w:qFormat/>
    <w:rsid w:val="009B2FDC"/>
    <w:pPr>
      <w:numPr>
        <w:ilvl w:val="3"/>
        <w:numId w:val="61"/>
      </w:numPr>
      <w:tabs>
        <w:tab w:val="left" w:pos="1840"/>
      </w:tabs>
      <w:spacing w:before="60" w:after="60" w:line="360" w:lineRule="auto"/>
      <w:ind w:left="1840" w:hanging="990"/>
      <w:jc w:val="both"/>
      <w:outlineLvl w:val="3"/>
    </w:pPr>
    <w:rPr>
      <w:rFonts w:ascii="David" w:hAnsi="David" w:cs="David"/>
      <w:noProof/>
      <w:lang w:eastAsia="he-IL"/>
    </w:rPr>
  </w:style>
  <w:style w:type="character" w:customStyle="1" w:styleId="3ff1">
    <w:name w:val="3 כות' תו"/>
    <w:link w:val="30"/>
    <w:rsid w:val="005F1BCE"/>
    <w:rPr>
      <w:rFonts w:ascii="David" w:eastAsia="Times New Roman" w:hAnsi="David" w:cs="David"/>
      <w:b/>
      <w:bCs/>
      <w:color w:val="000000"/>
      <w:sz w:val="24"/>
      <w:szCs w:val="24"/>
      <w:u w:val="single"/>
    </w:rPr>
  </w:style>
  <w:style w:type="paragraph" w:customStyle="1" w:styleId="53">
    <w:name w:val="5 סעיף"/>
    <w:basedOn w:val="42"/>
    <w:link w:val="5f1"/>
    <w:qFormat/>
    <w:rsid w:val="003C139C"/>
    <w:pPr>
      <w:numPr>
        <w:ilvl w:val="4"/>
      </w:numPr>
      <w:tabs>
        <w:tab w:val="clear" w:pos="1840"/>
        <w:tab w:val="left" w:pos="2549"/>
      </w:tabs>
      <w:ind w:left="2549" w:hanging="1415"/>
    </w:pPr>
  </w:style>
  <w:style w:type="character" w:customStyle="1" w:styleId="4fe">
    <w:name w:val="4 סעיף תו"/>
    <w:link w:val="42"/>
    <w:rsid w:val="009B2FDC"/>
    <w:rPr>
      <w:rFonts w:ascii="David" w:eastAsia="Times New Roman" w:hAnsi="David" w:cs="David"/>
      <w:noProof/>
      <w:sz w:val="24"/>
      <w:szCs w:val="24"/>
      <w:lang w:eastAsia="he-IL"/>
    </w:rPr>
  </w:style>
  <w:style w:type="paragraph" w:customStyle="1" w:styleId="69">
    <w:name w:val="6 סעיף"/>
    <w:basedOn w:val="af0"/>
    <w:link w:val="6a"/>
    <w:qFormat/>
    <w:rsid w:val="00C638F7"/>
    <w:pPr>
      <w:tabs>
        <w:tab w:val="left" w:pos="1841"/>
      </w:tabs>
      <w:spacing w:after="120" w:line="360" w:lineRule="auto"/>
      <w:ind w:left="1841" w:hanging="1288"/>
      <w:jc w:val="both"/>
      <w:outlineLvl w:val="5"/>
    </w:pPr>
    <w:rPr>
      <w:rFonts w:ascii="David" w:hAnsi="David" w:cs="David"/>
    </w:rPr>
  </w:style>
  <w:style w:type="character" w:customStyle="1" w:styleId="5f1">
    <w:name w:val="5 סעיף תו"/>
    <w:link w:val="53"/>
    <w:rsid w:val="003C139C"/>
    <w:rPr>
      <w:rFonts w:ascii="David" w:eastAsia="Times New Roman" w:hAnsi="David" w:cs="David"/>
      <w:noProof/>
      <w:sz w:val="24"/>
      <w:szCs w:val="24"/>
      <w:lang w:eastAsia="he-IL"/>
    </w:rPr>
  </w:style>
  <w:style w:type="character" w:customStyle="1" w:styleId="6a">
    <w:name w:val="6 סעיף תו"/>
    <w:link w:val="69"/>
    <w:rsid w:val="00C638F7"/>
    <w:rPr>
      <w:rFonts w:ascii="David" w:eastAsia="Times New Roman" w:hAnsi="David" w:cs="David"/>
      <w:sz w:val="24"/>
      <w:szCs w:val="24"/>
    </w:rPr>
  </w:style>
  <w:style w:type="character" w:customStyle="1" w:styleId="83">
    <w:name w:val="8 סעיף תו"/>
    <w:link w:val="82"/>
    <w:rsid w:val="00C638F7"/>
    <w:rPr>
      <w:rFonts w:ascii="David" w:eastAsia="Calibri" w:hAnsi="David" w:cs="David"/>
      <w:color w:val="000000"/>
      <w:szCs w:val="24"/>
    </w:rPr>
  </w:style>
  <w:style w:type="paragraph" w:customStyle="1" w:styleId="2-0">
    <w:name w:val="2-פסקה"/>
    <w:basedOn w:val="23"/>
    <w:link w:val="2-1"/>
    <w:qFormat/>
    <w:rsid w:val="00B5760D"/>
    <w:pPr>
      <w:numPr>
        <w:ilvl w:val="0"/>
        <w:numId w:val="0"/>
      </w:numPr>
      <w:tabs>
        <w:tab w:val="clear" w:pos="848"/>
      </w:tabs>
      <w:ind w:left="848"/>
    </w:pPr>
    <w:rPr>
      <w:b w:val="0"/>
      <w:bCs w:val="0"/>
      <w:sz w:val="24"/>
      <w:szCs w:val="24"/>
      <w:u w:val="none"/>
    </w:rPr>
  </w:style>
  <w:style w:type="paragraph" w:customStyle="1" w:styleId="3ff2">
    <w:name w:val="3 סעיף"/>
    <w:basedOn w:val="30"/>
    <w:link w:val="3ff3"/>
    <w:qFormat/>
    <w:rsid w:val="001A492D"/>
    <w:pPr>
      <w:tabs>
        <w:tab w:val="clear" w:pos="1417"/>
        <w:tab w:val="left" w:pos="1557"/>
      </w:tabs>
      <w:ind w:left="1557"/>
    </w:pPr>
    <w:rPr>
      <w:b w:val="0"/>
      <w:bCs w:val="0"/>
      <w:u w:val="none"/>
    </w:rPr>
  </w:style>
  <w:style w:type="character" w:customStyle="1" w:styleId="2-1">
    <w:name w:val="2-פסקה תו"/>
    <w:link w:val="2-0"/>
    <w:rsid w:val="00B5760D"/>
    <w:rPr>
      <w:rFonts w:ascii="David" w:eastAsia="Times New Roman" w:hAnsi="David" w:cs="David"/>
      <w:sz w:val="24"/>
      <w:szCs w:val="24"/>
      <w:lang w:eastAsia="he-IL"/>
    </w:rPr>
  </w:style>
  <w:style w:type="paragraph" w:customStyle="1" w:styleId="3-2">
    <w:name w:val="3-פסקה"/>
    <w:basedOn w:val="af0"/>
    <w:link w:val="3-3"/>
    <w:qFormat/>
    <w:rsid w:val="00275242"/>
    <w:pPr>
      <w:spacing w:before="60" w:after="60" w:line="360" w:lineRule="auto"/>
      <w:ind w:left="1557"/>
      <w:jc w:val="both"/>
      <w:outlineLvl w:val="2"/>
    </w:pPr>
    <w:rPr>
      <w:rFonts w:ascii="David" w:hAnsi="David" w:cs="David"/>
      <w:color w:val="000000"/>
    </w:rPr>
  </w:style>
  <w:style w:type="character" w:customStyle="1" w:styleId="3ff3">
    <w:name w:val="3 סעיף תו"/>
    <w:link w:val="3ff2"/>
    <w:rsid w:val="001A492D"/>
    <w:rPr>
      <w:rFonts w:ascii="David" w:eastAsia="Times New Roman" w:hAnsi="David" w:cs="David"/>
      <w:color w:val="000000"/>
      <w:sz w:val="24"/>
      <w:szCs w:val="24"/>
    </w:rPr>
  </w:style>
  <w:style w:type="paragraph" w:customStyle="1" w:styleId="4ff">
    <w:name w:val="4 כות'"/>
    <w:basedOn w:val="42"/>
    <w:link w:val="4ff0"/>
    <w:qFormat/>
    <w:rsid w:val="00731619"/>
    <w:pPr>
      <w:spacing w:before="160"/>
    </w:pPr>
    <w:rPr>
      <w:b/>
      <w:bCs/>
      <w:u w:val="single"/>
    </w:rPr>
  </w:style>
  <w:style w:type="character" w:customStyle="1" w:styleId="3-3">
    <w:name w:val="3-פסקה תו"/>
    <w:link w:val="3-2"/>
    <w:rsid w:val="00275242"/>
    <w:rPr>
      <w:rFonts w:ascii="David" w:eastAsia="Times New Roman" w:hAnsi="David" w:cs="David"/>
      <w:color w:val="000000"/>
      <w:sz w:val="24"/>
      <w:szCs w:val="24"/>
    </w:rPr>
  </w:style>
  <w:style w:type="paragraph" w:customStyle="1" w:styleId="4-1">
    <w:name w:val="4-פסקה"/>
    <w:basedOn w:val="42"/>
    <w:link w:val="4-2"/>
    <w:qFormat/>
    <w:rsid w:val="00C638F7"/>
    <w:pPr>
      <w:numPr>
        <w:ilvl w:val="0"/>
        <w:numId w:val="0"/>
      </w:numPr>
      <w:ind w:left="1334"/>
    </w:pPr>
  </w:style>
  <w:style w:type="character" w:customStyle="1" w:styleId="4ff0">
    <w:name w:val="4 כות' תו"/>
    <w:link w:val="4ff"/>
    <w:rsid w:val="00731619"/>
    <w:rPr>
      <w:rFonts w:ascii="David" w:eastAsia="Times New Roman" w:hAnsi="David" w:cs="David"/>
      <w:b/>
      <w:bCs/>
      <w:noProof/>
      <w:sz w:val="24"/>
      <w:szCs w:val="24"/>
      <w:u w:val="single"/>
      <w:lang w:eastAsia="he-IL"/>
    </w:rPr>
  </w:style>
  <w:style w:type="paragraph" w:customStyle="1" w:styleId="5f2">
    <w:name w:val="5 כות'"/>
    <w:basedOn w:val="53"/>
    <w:link w:val="5f3"/>
    <w:qFormat/>
    <w:rsid w:val="00C638F7"/>
    <w:pPr>
      <w:ind w:left="1617"/>
    </w:pPr>
    <w:rPr>
      <w:b/>
      <w:bCs/>
      <w:u w:val="single"/>
    </w:rPr>
  </w:style>
  <w:style w:type="character" w:customStyle="1" w:styleId="4-2">
    <w:name w:val="4-פסקה תו"/>
    <w:link w:val="4-1"/>
    <w:rsid w:val="00C638F7"/>
    <w:rPr>
      <w:rFonts w:ascii="David" w:eastAsia="Times New Roman" w:hAnsi="David" w:cs="David"/>
      <w:sz w:val="24"/>
      <w:szCs w:val="24"/>
    </w:rPr>
  </w:style>
  <w:style w:type="paragraph" w:customStyle="1" w:styleId="2ff3">
    <w:name w:val="2 סעיף"/>
    <w:basedOn w:val="23"/>
    <w:link w:val="2ff4"/>
    <w:qFormat/>
    <w:rsid w:val="007846D5"/>
    <w:pPr>
      <w:ind w:hanging="709"/>
    </w:pPr>
    <w:rPr>
      <w:b w:val="0"/>
      <w:bCs w:val="0"/>
      <w:sz w:val="24"/>
      <w:szCs w:val="24"/>
      <w:u w:val="none"/>
    </w:rPr>
  </w:style>
  <w:style w:type="character" w:customStyle="1" w:styleId="5f3">
    <w:name w:val="5 כות' תו"/>
    <w:link w:val="5f2"/>
    <w:rsid w:val="00C638F7"/>
    <w:rPr>
      <w:rFonts w:ascii="David" w:eastAsia="Times New Roman" w:hAnsi="David" w:cs="David"/>
      <w:b/>
      <w:bCs/>
      <w:noProof/>
      <w:sz w:val="24"/>
      <w:szCs w:val="24"/>
      <w:u w:val="single"/>
      <w:lang w:eastAsia="he-IL"/>
    </w:rPr>
  </w:style>
  <w:style w:type="paragraph" w:customStyle="1" w:styleId="5-1">
    <w:name w:val="5-פסקה"/>
    <w:basedOn w:val="53"/>
    <w:link w:val="5-2"/>
    <w:qFormat/>
    <w:rsid w:val="00C638F7"/>
    <w:pPr>
      <w:ind w:hanging="14"/>
    </w:pPr>
  </w:style>
  <w:style w:type="character" w:customStyle="1" w:styleId="2ff4">
    <w:name w:val="2 סעיף תו"/>
    <w:link w:val="2ff3"/>
    <w:rsid w:val="007846D5"/>
    <w:rPr>
      <w:rFonts w:ascii="David" w:eastAsia="Times New Roman" w:hAnsi="David" w:cs="David"/>
      <w:sz w:val="24"/>
      <w:szCs w:val="24"/>
      <w:lang w:eastAsia="he-IL"/>
    </w:rPr>
  </w:style>
  <w:style w:type="paragraph" w:customStyle="1" w:styleId="6b">
    <w:name w:val="6 כות'"/>
    <w:basedOn w:val="69"/>
    <w:link w:val="6c"/>
    <w:qFormat/>
    <w:rsid w:val="00C638F7"/>
    <w:pPr>
      <w:numPr>
        <w:ilvl w:val="5"/>
      </w:numPr>
      <w:ind w:left="1841" w:hanging="1288"/>
    </w:pPr>
    <w:rPr>
      <w:b/>
      <w:bCs/>
      <w:u w:val="single"/>
    </w:rPr>
  </w:style>
  <w:style w:type="character" w:customStyle="1" w:styleId="5-2">
    <w:name w:val="5-פסקה תו"/>
    <w:link w:val="5-1"/>
    <w:rsid w:val="00C638F7"/>
    <w:rPr>
      <w:rFonts w:ascii="David" w:eastAsia="Times New Roman" w:hAnsi="David" w:cs="David"/>
      <w:noProof/>
      <w:sz w:val="24"/>
      <w:szCs w:val="24"/>
      <w:lang w:eastAsia="he-IL"/>
    </w:rPr>
  </w:style>
  <w:style w:type="paragraph" w:customStyle="1" w:styleId="6-2">
    <w:name w:val="6-פסקה"/>
    <w:basedOn w:val="69"/>
    <w:link w:val="6-3"/>
    <w:qFormat/>
    <w:rsid w:val="00C638F7"/>
    <w:pPr>
      <w:ind w:firstLine="0"/>
    </w:pPr>
  </w:style>
  <w:style w:type="character" w:customStyle="1" w:styleId="6c">
    <w:name w:val="6 כות' תו"/>
    <w:link w:val="6b"/>
    <w:rsid w:val="00C638F7"/>
    <w:rPr>
      <w:rFonts w:ascii="David" w:eastAsia="Times New Roman" w:hAnsi="David" w:cs="David"/>
      <w:b/>
      <w:bCs/>
      <w:sz w:val="24"/>
      <w:szCs w:val="24"/>
      <w:u w:val="single"/>
    </w:rPr>
  </w:style>
  <w:style w:type="paragraph" w:customStyle="1" w:styleId="77">
    <w:name w:val="7 כות'"/>
    <w:basedOn w:val="75"/>
    <w:link w:val="78"/>
    <w:qFormat/>
    <w:rsid w:val="00C638F7"/>
    <w:pPr>
      <w:numPr>
        <w:ilvl w:val="6"/>
      </w:numPr>
      <w:ind w:left="2261" w:hanging="1540"/>
    </w:pPr>
    <w:rPr>
      <w:b/>
      <w:bCs/>
      <w:u w:val="single"/>
    </w:rPr>
  </w:style>
  <w:style w:type="character" w:customStyle="1" w:styleId="6-3">
    <w:name w:val="6-פסקה תו"/>
    <w:link w:val="6-2"/>
    <w:rsid w:val="00C638F7"/>
    <w:rPr>
      <w:rFonts w:ascii="David" w:eastAsia="Times New Roman" w:hAnsi="David" w:cs="David"/>
      <w:sz w:val="24"/>
      <w:szCs w:val="24"/>
    </w:rPr>
  </w:style>
  <w:style w:type="paragraph" w:customStyle="1" w:styleId="7-0">
    <w:name w:val="7-פסקה"/>
    <w:basedOn w:val="75"/>
    <w:link w:val="7-1"/>
    <w:qFormat/>
    <w:rsid w:val="00C638F7"/>
    <w:pPr>
      <w:ind w:firstLine="0"/>
    </w:pPr>
  </w:style>
  <w:style w:type="character" w:customStyle="1" w:styleId="76">
    <w:name w:val="7 סעיף תו"/>
    <w:link w:val="75"/>
    <w:rsid w:val="00C638F7"/>
    <w:rPr>
      <w:rFonts w:ascii="David" w:eastAsia="Times New Roman" w:hAnsi="David" w:cs="David"/>
      <w:color w:val="000000"/>
      <w:sz w:val="24"/>
      <w:szCs w:val="24"/>
    </w:rPr>
  </w:style>
  <w:style w:type="character" w:customStyle="1" w:styleId="78">
    <w:name w:val="7 כות' תו"/>
    <w:link w:val="77"/>
    <w:rsid w:val="00C638F7"/>
    <w:rPr>
      <w:rFonts w:ascii="David" w:eastAsia="Times New Roman" w:hAnsi="David" w:cs="David"/>
      <w:b/>
      <w:bCs/>
      <w:color w:val="000000"/>
      <w:sz w:val="24"/>
      <w:szCs w:val="24"/>
      <w:u w:val="single"/>
    </w:rPr>
  </w:style>
  <w:style w:type="paragraph" w:customStyle="1" w:styleId="84">
    <w:name w:val="8 כות'"/>
    <w:basedOn w:val="82"/>
    <w:link w:val="85"/>
    <w:qFormat/>
    <w:rsid w:val="00C638F7"/>
    <w:pPr>
      <w:numPr>
        <w:ilvl w:val="7"/>
      </w:numPr>
      <w:ind w:left="2555" w:hanging="1580"/>
    </w:pPr>
    <w:rPr>
      <w:b/>
      <w:bCs/>
      <w:u w:val="single"/>
    </w:rPr>
  </w:style>
  <w:style w:type="character" w:customStyle="1" w:styleId="7-1">
    <w:name w:val="7-פסקה תו"/>
    <w:link w:val="7-0"/>
    <w:rsid w:val="00C638F7"/>
    <w:rPr>
      <w:rFonts w:ascii="David" w:eastAsia="Times New Roman" w:hAnsi="David" w:cs="David"/>
      <w:color w:val="000000"/>
      <w:sz w:val="24"/>
      <w:szCs w:val="24"/>
    </w:rPr>
  </w:style>
  <w:style w:type="paragraph" w:customStyle="1" w:styleId="8-">
    <w:name w:val="8-פסקה"/>
    <w:basedOn w:val="82"/>
    <w:link w:val="8-0"/>
    <w:qFormat/>
    <w:rsid w:val="00C638F7"/>
    <w:pPr>
      <w:tabs>
        <w:tab w:val="clear" w:pos="2555"/>
        <w:tab w:val="left" w:pos="2541"/>
      </w:tabs>
      <w:ind w:firstLine="0"/>
    </w:pPr>
  </w:style>
  <w:style w:type="character" w:customStyle="1" w:styleId="85">
    <w:name w:val="8 כות' תו"/>
    <w:link w:val="84"/>
    <w:rsid w:val="00C638F7"/>
    <w:rPr>
      <w:rFonts w:ascii="David" w:eastAsia="Calibri" w:hAnsi="David" w:cs="David"/>
      <w:b/>
      <w:bCs/>
      <w:color w:val="000000"/>
      <w:szCs w:val="24"/>
      <w:u w:val="single"/>
    </w:rPr>
  </w:style>
  <w:style w:type="character" w:customStyle="1" w:styleId="8-0">
    <w:name w:val="8-פסקה תו"/>
    <w:link w:val="8-"/>
    <w:rsid w:val="00C638F7"/>
    <w:rPr>
      <w:rFonts w:ascii="David" w:eastAsia="Calibri" w:hAnsi="David" w:cs="David"/>
      <w:color w:val="000000"/>
      <w:szCs w:val="24"/>
    </w:rPr>
  </w:style>
  <w:style w:type="paragraph" w:customStyle="1" w:styleId="1-0">
    <w:name w:val="1-פסקה"/>
    <w:basedOn w:val="2-0"/>
    <w:link w:val="1-1"/>
    <w:qFormat/>
    <w:rsid w:val="00920601"/>
    <w:pPr>
      <w:spacing w:before="60"/>
      <w:ind w:left="0"/>
    </w:pPr>
  </w:style>
  <w:style w:type="character" w:customStyle="1" w:styleId="1-1">
    <w:name w:val="1-פסקה תו"/>
    <w:basedOn w:val="2-1"/>
    <w:link w:val="1-0"/>
    <w:rsid w:val="00920601"/>
    <w:rPr>
      <w:rFonts w:ascii="David" w:eastAsia="Times New Roman" w:hAnsi="David" w:cs="David"/>
      <w:sz w:val="24"/>
      <w:szCs w:val="24"/>
      <w:lang w:eastAsia="he-IL"/>
    </w:rPr>
  </w:style>
  <w:style w:type="paragraph" w:customStyle="1" w:styleId="Level3">
    <w:name w:val="Level 3"/>
    <w:basedOn w:val="af0"/>
    <w:link w:val="Level3Char"/>
    <w:qFormat/>
    <w:rsid w:val="00E05A00"/>
    <w:pPr>
      <w:widowControl w:val="0"/>
      <w:spacing w:line="360" w:lineRule="auto"/>
      <w:ind w:left="1111"/>
      <w:jc w:val="both"/>
      <w:outlineLvl w:val="3"/>
    </w:pPr>
    <w:rPr>
      <w:rFonts w:cs="David"/>
      <w:lang w:eastAsia="he-IL"/>
    </w:rPr>
  </w:style>
  <w:style w:type="character" w:customStyle="1" w:styleId="Level3Char">
    <w:name w:val="Level 3 Char"/>
    <w:basedOn w:val="af1"/>
    <w:link w:val="Level3"/>
    <w:rsid w:val="00E05A00"/>
    <w:rPr>
      <w:rFonts w:ascii="Times New Roman" w:eastAsia="Times New Roman" w:hAnsi="Times New Roman" w:cs="David"/>
      <w:sz w:val="24"/>
      <w:szCs w:val="24"/>
      <w:lang w:eastAsia="he-IL"/>
    </w:rPr>
  </w:style>
  <w:style w:type="paragraph" w:customStyle="1" w:styleId="3ff4">
    <w:name w:val="סגנון3"/>
    <w:basedOn w:val="af0"/>
    <w:link w:val="3ff5"/>
    <w:qFormat/>
    <w:rsid w:val="002F720B"/>
    <w:pPr>
      <w:tabs>
        <w:tab w:val="num" w:pos="1224"/>
      </w:tabs>
      <w:spacing w:before="120" w:line="360" w:lineRule="auto"/>
      <w:ind w:left="1361" w:right="1361" w:hanging="567"/>
    </w:pPr>
    <w:rPr>
      <w:rFonts w:cs="Narkisim"/>
      <w:lang w:eastAsia="he-IL"/>
    </w:rPr>
  </w:style>
  <w:style w:type="paragraph" w:customStyle="1" w:styleId="a4">
    <w:name w:val="ב"/>
    <w:basedOn w:val="14"/>
    <w:link w:val="afffffff6"/>
    <w:qFormat/>
    <w:rsid w:val="002F720B"/>
    <w:pPr>
      <w:keepNext/>
      <w:numPr>
        <w:numId w:val="66"/>
      </w:numPr>
      <w:tabs>
        <w:tab w:val="left" w:pos="283"/>
      </w:tabs>
      <w:spacing w:after="120"/>
    </w:pPr>
  </w:style>
  <w:style w:type="character" w:customStyle="1" w:styleId="afffffff6">
    <w:name w:val="ב תו"/>
    <w:basedOn w:val="16"/>
    <w:link w:val="a4"/>
    <w:rsid w:val="002F720B"/>
    <w:rPr>
      <w:rFonts w:ascii="David" w:eastAsia="Times New Roman" w:hAnsi="David" w:cs="David"/>
      <w:b/>
      <w:bCs/>
      <w:caps/>
      <w:spacing w:val="15"/>
      <w:sz w:val="36"/>
      <w:szCs w:val="36"/>
    </w:rPr>
  </w:style>
  <w:style w:type="paragraph" w:customStyle="1" w:styleId="afffffff7">
    <w:name w:val="ג"/>
    <w:basedOn w:val="25"/>
    <w:link w:val="afffffff8"/>
    <w:qFormat/>
    <w:rsid w:val="002F720B"/>
    <w:pPr>
      <w:keepNext/>
      <w:keepLines/>
      <w:widowControl/>
      <w:tabs>
        <w:tab w:val="left" w:pos="1050"/>
      </w:tabs>
      <w:spacing w:after="120"/>
      <w:jc w:val="both"/>
    </w:pPr>
    <w:rPr>
      <w:rFonts w:ascii="David" w:hAnsi="David" w:cs="David"/>
    </w:rPr>
  </w:style>
  <w:style w:type="character" w:customStyle="1" w:styleId="afffffff8">
    <w:name w:val="ג תו"/>
    <w:basedOn w:val="af1"/>
    <w:link w:val="afffffff7"/>
    <w:rsid w:val="002F720B"/>
    <w:rPr>
      <w:rFonts w:ascii="David" w:eastAsia="Times New Roman" w:hAnsi="David" w:cs="David"/>
      <w:b/>
      <w:bCs/>
      <w:caps/>
      <w:spacing w:val="15"/>
      <w:sz w:val="32"/>
      <w:szCs w:val="32"/>
    </w:rPr>
  </w:style>
  <w:style w:type="character" w:customStyle="1" w:styleId="3ff5">
    <w:name w:val="סגנון3 תו"/>
    <w:basedOn w:val="af1"/>
    <w:link w:val="3ff4"/>
    <w:rsid w:val="002F720B"/>
    <w:rPr>
      <w:rFonts w:ascii="Times New Roman" w:eastAsia="Times New Roman" w:hAnsi="Times New Roman" w:cs="Narkisim"/>
      <w:sz w:val="24"/>
      <w:szCs w:val="24"/>
      <w:lang w:eastAsia="he-IL"/>
    </w:rPr>
  </w:style>
  <w:style w:type="paragraph" w:customStyle="1" w:styleId="OutlineList0">
    <w:name w:val="Outline List0"/>
    <w:basedOn w:val="14"/>
    <w:qFormat/>
    <w:rsid w:val="002F720B"/>
    <w:pPr>
      <w:numPr>
        <w:numId w:val="65"/>
      </w:numPr>
      <w:spacing w:before="240" w:line="320" w:lineRule="exact"/>
      <w:jc w:val="both"/>
    </w:pPr>
    <w:rPr>
      <w:bCs w:val="0"/>
      <w:caps w:val="0"/>
      <w:smallCaps/>
      <w:spacing w:val="0"/>
      <w:sz w:val="28"/>
      <w:szCs w:val="24"/>
      <w:lang w:eastAsia="he-IL"/>
    </w:rPr>
  </w:style>
  <w:style w:type="character" w:customStyle="1" w:styleId="3fe">
    <w:name w:val="סעיף רמה 3 תו"/>
    <w:basedOn w:val="af1"/>
    <w:link w:val="3fd"/>
    <w:rsid w:val="002F720B"/>
    <w:rPr>
      <w:rFonts w:ascii="Arial" w:eastAsia="Times New Roman" w:hAnsi="Arial"/>
    </w:rPr>
  </w:style>
  <w:style w:type="character" w:customStyle="1" w:styleId="2-Char">
    <w:name w:val="2 - כותרת Char"/>
    <w:basedOn w:val="af1"/>
    <w:link w:val="2-"/>
    <w:locked/>
    <w:rsid w:val="002F720B"/>
    <w:rPr>
      <w:rFonts w:ascii="David" w:eastAsia="Times New Roman" w:hAnsi="David" w:cs="David"/>
      <w:b/>
      <w:bCs/>
      <w:caps/>
      <w:spacing w:val="15"/>
      <w:sz w:val="28"/>
      <w:szCs w:val="28"/>
    </w:rPr>
  </w:style>
  <w:style w:type="paragraph" w:customStyle="1" w:styleId="2-">
    <w:name w:val="2 - כותרת"/>
    <w:basedOn w:val="af0"/>
    <w:link w:val="2-Char"/>
    <w:qFormat/>
    <w:rsid w:val="002F720B"/>
    <w:pPr>
      <w:keepNext/>
      <w:keepLines/>
      <w:numPr>
        <w:ilvl w:val="1"/>
        <w:numId w:val="67"/>
      </w:numPr>
      <w:spacing w:before="240" w:line="360" w:lineRule="auto"/>
      <w:jc w:val="both"/>
      <w:outlineLvl w:val="2"/>
    </w:pPr>
    <w:rPr>
      <w:rFonts w:ascii="David" w:hAnsi="David" w:cs="David"/>
      <w:b/>
      <w:bCs/>
      <w:caps/>
      <w:spacing w:val="15"/>
      <w:sz w:val="28"/>
      <w:szCs w:val="28"/>
    </w:rPr>
  </w:style>
  <w:style w:type="paragraph" w:customStyle="1" w:styleId="1-">
    <w:name w:val="1 - כותרת"/>
    <w:basedOn w:val="af8"/>
    <w:link w:val="1-Char"/>
    <w:qFormat/>
    <w:rsid w:val="002F720B"/>
    <w:pPr>
      <w:numPr>
        <w:numId w:val="67"/>
      </w:numPr>
      <w:tabs>
        <w:tab w:val="num" w:pos="360"/>
      </w:tabs>
      <w:spacing w:line="360" w:lineRule="auto"/>
      <w:ind w:left="720" w:firstLine="0"/>
      <w:contextualSpacing w:val="0"/>
      <w:jc w:val="center"/>
      <w:outlineLvl w:val="0"/>
    </w:pPr>
    <w:rPr>
      <w:rFonts w:ascii="David" w:hAnsi="David" w:cs="David"/>
      <w:b/>
      <w:bCs/>
      <w:sz w:val="40"/>
      <w:szCs w:val="40"/>
    </w:rPr>
  </w:style>
  <w:style w:type="character" w:customStyle="1" w:styleId="3-Char">
    <w:name w:val="3 - כותרת Char"/>
    <w:basedOn w:val="af1"/>
    <w:link w:val="3-"/>
    <w:locked/>
    <w:rsid w:val="002F720B"/>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3-">
    <w:name w:val="3 - כותרת"/>
    <w:basedOn w:val="af0"/>
    <w:link w:val="3-Char"/>
    <w:qFormat/>
    <w:rsid w:val="002F720B"/>
    <w:pPr>
      <w:numPr>
        <w:ilvl w:val="2"/>
        <w:numId w:val="67"/>
      </w:numPr>
      <w:spacing w:before="240" w:line="360" w:lineRule="auto"/>
      <w:ind w:hanging="770"/>
      <w:jc w:val="both"/>
    </w:pPr>
    <w:rPr>
      <w:rFonts w:ascii="David" w:hAnsi="David" w:cs="David"/>
      <w:b/>
      <w:bCs/>
      <w14:scene3d>
        <w14:camera w14:prst="orthographicFront"/>
        <w14:lightRig w14:rig="threePt" w14:dir="t">
          <w14:rot w14:lat="0" w14:lon="0" w14:rev="0"/>
        </w14:lightRig>
      </w14:scene3d>
    </w:rPr>
  </w:style>
  <w:style w:type="character" w:customStyle="1" w:styleId="4-Char0">
    <w:name w:val="4 - סעיף Char"/>
    <w:link w:val="4-"/>
    <w:locked/>
    <w:rsid w:val="007F40B2"/>
    <w:rPr>
      <w:rFonts w:ascii="Times New Roman" w:hAnsi="Times New Roman" w:cs="David"/>
      <w:b/>
      <w:bCs/>
      <w:szCs w:val="24"/>
      <w14:scene3d>
        <w14:camera w14:prst="orthographicFront"/>
        <w14:lightRig w14:rig="threePt" w14:dir="t">
          <w14:rot w14:lat="0" w14:lon="0" w14:rev="0"/>
        </w14:lightRig>
      </w14:scene3d>
    </w:rPr>
  </w:style>
  <w:style w:type="paragraph" w:customStyle="1" w:styleId="4-">
    <w:name w:val="4 - סעיף"/>
    <w:basedOn w:val="3-"/>
    <w:link w:val="4-Char0"/>
    <w:autoRedefine/>
    <w:qFormat/>
    <w:rsid w:val="007F40B2"/>
    <w:pPr>
      <w:numPr>
        <w:numId w:val="72"/>
      </w:numPr>
    </w:pPr>
    <w:rPr>
      <w:rFonts w:ascii="Times New Roman" w:eastAsiaTheme="minorHAnsi" w:hAnsi="Times New Roman"/>
      <w:sz w:val="22"/>
    </w:rPr>
  </w:style>
  <w:style w:type="character" w:customStyle="1" w:styleId="5-Char">
    <w:name w:val="5 - סעיף Char"/>
    <w:basedOn w:val="af1"/>
    <w:link w:val="5-"/>
    <w:locked/>
    <w:rsid w:val="002F720B"/>
    <w:rPr>
      <w:rFonts w:ascii="David" w:eastAsia="Times New Roman" w:hAnsi="David" w:cs="David"/>
      <w:sz w:val="24"/>
      <w:szCs w:val="24"/>
    </w:rPr>
  </w:style>
  <w:style w:type="paragraph" w:customStyle="1" w:styleId="5-">
    <w:name w:val="5 - סעיף"/>
    <w:basedOn w:val="af8"/>
    <w:link w:val="5-Char"/>
    <w:qFormat/>
    <w:rsid w:val="002F720B"/>
    <w:pPr>
      <w:numPr>
        <w:ilvl w:val="4"/>
        <w:numId w:val="67"/>
      </w:numPr>
      <w:spacing w:before="240" w:after="120" w:line="360" w:lineRule="auto"/>
      <w:ind w:left="2153" w:hanging="1207"/>
      <w:contextualSpacing w:val="0"/>
      <w:jc w:val="both"/>
    </w:pPr>
    <w:rPr>
      <w:rFonts w:ascii="David" w:hAnsi="David" w:cs="David"/>
    </w:rPr>
  </w:style>
  <w:style w:type="paragraph" w:customStyle="1" w:styleId="6-">
    <w:name w:val="6 - סעיף"/>
    <w:basedOn w:val="5-"/>
    <w:link w:val="6-Char"/>
    <w:qFormat/>
    <w:rsid w:val="002F720B"/>
    <w:pPr>
      <w:numPr>
        <w:ilvl w:val="5"/>
      </w:numPr>
      <w:tabs>
        <w:tab w:val="num" w:pos="360"/>
        <w:tab w:val="num" w:pos="2721"/>
      </w:tabs>
      <w:ind w:left="2578" w:hanging="1425"/>
    </w:pPr>
  </w:style>
  <w:style w:type="paragraph" w:customStyle="1" w:styleId="7-">
    <w:name w:val="7 - סעיף"/>
    <w:basedOn w:val="6-"/>
    <w:link w:val="7-Char"/>
    <w:qFormat/>
    <w:rsid w:val="002F720B"/>
    <w:pPr>
      <w:numPr>
        <w:ilvl w:val="6"/>
      </w:numPr>
      <w:tabs>
        <w:tab w:val="num" w:pos="360"/>
        <w:tab w:val="num" w:pos="2721"/>
        <w:tab w:val="num" w:pos="3118"/>
      </w:tabs>
      <w:ind w:left="3003" w:hanging="1501"/>
    </w:pPr>
  </w:style>
  <w:style w:type="paragraph" w:customStyle="1" w:styleId="3-4">
    <w:name w:val="3 - סעיף"/>
    <w:basedOn w:val="3-"/>
    <w:link w:val="3-5"/>
    <w:qFormat/>
    <w:rsid w:val="002F720B"/>
    <w:pPr>
      <w:numPr>
        <w:ilvl w:val="0"/>
        <w:numId w:val="0"/>
      </w:numPr>
      <w:tabs>
        <w:tab w:val="num" w:pos="360"/>
        <w:tab w:val="num" w:pos="1492"/>
      </w:tabs>
      <w:spacing w:before="0"/>
      <w:ind w:left="1080" w:right="1492" w:hanging="770"/>
    </w:pPr>
    <w:rPr>
      <w:b w:val="0"/>
      <w:bCs w:val="0"/>
    </w:rPr>
  </w:style>
  <w:style w:type="paragraph" w:styleId="HTML">
    <w:name w:val="HTML Preformatted"/>
    <w:basedOn w:val="af0"/>
    <w:link w:val="HTML0"/>
    <w:uiPriority w:val="99"/>
    <w:semiHidden/>
    <w:unhideWhenUsed/>
    <w:rsid w:val="006534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f1"/>
    <w:link w:val="HTML"/>
    <w:uiPriority w:val="99"/>
    <w:semiHidden/>
    <w:rsid w:val="0065348E"/>
    <w:rPr>
      <w:rFonts w:ascii="Courier New" w:eastAsia="Times New Roman" w:hAnsi="Courier New" w:cs="Courier New"/>
      <w:sz w:val="20"/>
      <w:szCs w:val="20"/>
    </w:rPr>
  </w:style>
  <w:style w:type="character" w:customStyle="1" w:styleId="y2iqfc">
    <w:name w:val="y2iqfc"/>
    <w:basedOn w:val="af1"/>
    <w:rsid w:val="0065348E"/>
  </w:style>
  <w:style w:type="character" w:customStyle="1" w:styleId="1-Char">
    <w:name w:val="1 - כותרת Char"/>
    <w:basedOn w:val="af1"/>
    <w:link w:val="1-"/>
    <w:locked/>
    <w:rsid w:val="00FA0C75"/>
    <w:rPr>
      <w:rFonts w:ascii="David" w:eastAsia="Times New Roman" w:hAnsi="David" w:cs="David"/>
      <w:b/>
      <w:bCs/>
      <w:sz w:val="40"/>
      <w:szCs w:val="40"/>
    </w:rPr>
  </w:style>
  <w:style w:type="paragraph" w:customStyle="1" w:styleId="afffffff9">
    <w:name w:val="כותרת נספח לפרק"/>
    <w:basedOn w:val="af0"/>
    <w:autoRedefine/>
    <w:uiPriority w:val="99"/>
    <w:qFormat/>
    <w:rsid w:val="00422BDE"/>
    <w:pPr>
      <w:jc w:val="center"/>
      <w:outlineLvl w:val="0"/>
    </w:pPr>
    <w:rPr>
      <w:rFonts w:ascii="David" w:hAnsi="David" w:cs="David"/>
      <w:b/>
      <w:bCs/>
      <w:sz w:val="40"/>
      <w:szCs w:val="40"/>
    </w:rPr>
  </w:style>
  <w:style w:type="character" w:customStyle="1" w:styleId="3-5">
    <w:name w:val="3 - סעיף תו"/>
    <w:basedOn w:val="af1"/>
    <w:link w:val="3-4"/>
    <w:locked/>
    <w:rsid w:val="00343293"/>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2-2">
    <w:name w:val="2 כניסות-כותרת"/>
    <w:basedOn w:val="af0"/>
    <w:next w:val="af0"/>
    <w:qFormat/>
    <w:rsid w:val="00662447"/>
    <w:pPr>
      <w:spacing w:after="200" w:line="276" w:lineRule="auto"/>
      <w:ind w:left="766" w:hanging="709"/>
      <w:jc w:val="both"/>
      <w:outlineLvl w:val="1"/>
    </w:pPr>
    <w:rPr>
      <w:rFonts w:ascii="David" w:hAnsi="David" w:cs="David"/>
      <w:b/>
      <w:bCs/>
      <w:sz w:val="32"/>
      <w:szCs w:val="32"/>
    </w:rPr>
  </w:style>
  <w:style w:type="paragraph" w:customStyle="1" w:styleId="8-1">
    <w:name w:val="8 - סעיף"/>
    <w:basedOn w:val="af0"/>
    <w:qFormat/>
    <w:rsid w:val="00662447"/>
    <w:pPr>
      <w:tabs>
        <w:tab w:val="left" w:pos="3401"/>
      </w:tabs>
      <w:snapToGrid w:val="0"/>
      <w:spacing w:after="120" w:line="360" w:lineRule="auto"/>
      <w:ind w:left="3401" w:hanging="1559"/>
      <w:jc w:val="both"/>
    </w:pPr>
    <w:rPr>
      <w:rFonts w:eastAsiaTheme="minorHAnsi" w:cs="David"/>
      <w:noProof/>
      <w:color w:val="000000"/>
    </w:rPr>
  </w:style>
  <w:style w:type="character" w:customStyle="1" w:styleId="3ff6">
    <w:name w:val="3 כניסות תו"/>
    <w:basedOn w:val="af1"/>
    <w:link w:val="3ff7"/>
    <w:locked/>
    <w:rsid w:val="00DC1B7B"/>
    <w:rPr>
      <w:rFonts w:ascii="David" w:hAnsi="David" w:cs="David"/>
      <w:lang w:eastAsia="he-IL"/>
      <w14:scene3d>
        <w14:camera w14:prst="orthographicFront"/>
        <w14:lightRig w14:rig="threePt" w14:dir="t">
          <w14:rot w14:lat="0" w14:lon="0" w14:rev="0"/>
        </w14:lightRig>
      </w14:scene3d>
    </w:rPr>
  </w:style>
  <w:style w:type="paragraph" w:customStyle="1" w:styleId="3ff7">
    <w:name w:val="3 כניסות"/>
    <w:basedOn w:val="af0"/>
    <w:link w:val="3ff6"/>
    <w:qFormat/>
    <w:rsid w:val="00DC1B7B"/>
    <w:pPr>
      <w:tabs>
        <w:tab w:val="left" w:pos="991"/>
      </w:tabs>
      <w:spacing w:after="120" w:line="360" w:lineRule="auto"/>
      <w:ind w:left="2204" w:hanging="787"/>
      <w:jc w:val="both"/>
      <w:outlineLvl w:val="2"/>
    </w:pPr>
    <w:rPr>
      <w:rFonts w:ascii="David" w:eastAsiaTheme="minorHAnsi" w:hAnsi="David" w:cs="David"/>
      <w:sz w:val="22"/>
      <w:szCs w:val="22"/>
      <w:lang w:eastAsia="he-IL"/>
      <w14:scene3d>
        <w14:camera w14:prst="orthographicFront"/>
        <w14:lightRig w14:rig="threePt" w14:dir="t">
          <w14:rot w14:lat="0" w14:lon="0" w14:rev="0"/>
        </w14:lightRig>
      </w14:scene3d>
    </w:rPr>
  </w:style>
  <w:style w:type="character" w:customStyle="1" w:styleId="4ff1">
    <w:name w:val="4 כניסות תו"/>
    <w:basedOn w:val="af1"/>
    <w:link w:val="4ff2"/>
    <w:locked/>
    <w:rsid w:val="00662447"/>
    <w:rPr>
      <w:rFonts w:ascii="David" w:hAnsi="David" w:cs="David"/>
    </w:rPr>
  </w:style>
  <w:style w:type="paragraph" w:customStyle="1" w:styleId="4ff2">
    <w:name w:val="4 כניסות"/>
    <w:basedOn w:val="af0"/>
    <w:link w:val="4ff1"/>
    <w:qFormat/>
    <w:rsid w:val="00662447"/>
    <w:pPr>
      <w:tabs>
        <w:tab w:val="left" w:pos="1558"/>
      </w:tabs>
      <w:spacing w:after="120" w:line="360" w:lineRule="auto"/>
      <w:ind w:left="1558" w:hanging="992"/>
      <w:jc w:val="both"/>
      <w:outlineLvl w:val="3"/>
    </w:pPr>
    <w:rPr>
      <w:rFonts w:ascii="David" w:eastAsiaTheme="minorHAnsi" w:hAnsi="David" w:cs="David"/>
      <w:sz w:val="22"/>
      <w:szCs w:val="22"/>
    </w:rPr>
  </w:style>
  <w:style w:type="paragraph" w:customStyle="1" w:styleId="5f4">
    <w:name w:val="5 כניסות"/>
    <w:basedOn w:val="4ff2"/>
    <w:qFormat/>
    <w:rsid w:val="00662447"/>
    <w:pPr>
      <w:tabs>
        <w:tab w:val="clear" w:pos="1558"/>
        <w:tab w:val="num" w:pos="360"/>
        <w:tab w:val="left" w:pos="1901"/>
        <w:tab w:val="num" w:pos="2517"/>
      </w:tabs>
      <w:ind w:left="1901" w:hanging="1134"/>
    </w:pPr>
  </w:style>
  <w:style w:type="paragraph" w:customStyle="1" w:styleId="6d">
    <w:name w:val="6 כניסות"/>
    <w:basedOn w:val="5f4"/>
    <w:link w:val="6e"/>
    <w:qFormat/>
    <w:rsid w:val="00662447"/>
    <w:pPr>
      <w:tabs>
        <w:tab w:val="clear" w:pos="1901"/>
        <w:tab w:val="left" w:pos="2550"/>
        <w:tab w:val="num" w:pos="2880"/>
      </w:tabs>
      <w:ind w:left="2550" w:hanging="1417"/>
      <w:outlineLvl w:val="5"/>
    </w:pPr>
  </w:style>
  <w:style w:type="paragraph" w:customStyle="1" w:styleId="79">
    <w:name w:val="7 כניסות"/>
    <w:basedOn w:val="af0"/>
    <w:link w:val="7Char"/>
    <w:qFormat/>
    <w:rsid w:val="00662447"/>
    <w:pPr>
      <w:tabs>
        <w:tab w:val="left" w:pos="3117"/>
      </w:tabs>
      <w:spacing w:after="120" w:line="360" w:lineRule="auto"/>
      <w:ind w:left="3117" w:hanging="1417"/>
      <w:jc w:val="both"/>
      <w:outlineLvl w:val="6"/>
    </w:pPr>
    <w:rPr>
      <w:rFonts w:ascii="David" w:eastAsiaTheme="minorHAnsi" w:hAnsi="David" w:cs="David"/>
    </w:rPr>
  </w:style>
  <w:style w:type="paragraph" w:customStyle="1" w:styleId="4-3">
    <w:name w:val="4-כותרת"/>
    <w:basedOn w:val="42"/>
    <w:link w:val="4-4"/>
    <w:qFormat/>
    <w:rsid w:val="00C11C1F"/>
    <w:rPr>
      <w:b/>
      <w:bCs/>
      <w:u w:val="single"/>
    </w:rPr>
  </w:style>
  <w:style w:type="paragraph" w:customStyle="1" w:styleId="4ff3">
    <w:name w:val="4 פסקה"/>
    <w:basedOn w:val="3-2"/>
    <w:link w:val="4ff4"/>
    <w:qFormat/>
    <w:rsid w:val="00982C50"/>
    <w:pPr>
      <w:ind w:left="1840"/>
    </w:pPr>
  </w:style>
  <w:style w:type="character" w:customStyle="1" w:styleId="4-4">
    <w:name w:val="4-כותרת תו"/>
    <w:basedOn w:val="4fe"/>
    <w:link w:val="4-3"/>
    <w:rsid w:val="00C11C1F"/>
    <w:rPr>
      <w:rFonts w:ascii="David" w:eastAsia="Times New Roman" w:hAnsi="David" w:cs="David"/>
      <w:b/>
      <w:bCs/>
      <w:noProof/>
      <w:sz w:val="24"/>
      <w:szCs w:val="24"/>
      <w:u w:val="single"/>
      <w:lang w:eastAsia="he-IL"/>
    </w:rPr>
  </w:style>
  <w:style w:type="paragraph" w:customStyle="1" w:styleId="6-0">
    <w:name w:val="6- סעיף"/>
    <w:basedOn w:val="53"/>
    <w:link w:val="6-4"/>
    <w:qFormat/>
    <w:rsid w:val="003C139C"/>
    <w:pPr>
      <w:numPr>
        <w:ilvl w:val="5"/>
      </w:numPr>
      <w:tabs>
        <w:tab w:val="clear" w:pos="2549"/>
        <w:tab w:val="left" w:pos="2833"/>
      </w:tabs>
      <w:ind w:left="2833" w:hanging="1560"/>
    </w:pPr>
  </w:style>
  <w:style w:type="character" w:customStyle="1" w:styleId="4ff4">
    <w:name w:val="4 פסקה תו"/>
    <w:basedOn w:val="3-3"/>
    <w:link w:val="4ff3"/>
    <w:rsid w:val="00982C50"/>
    <w:rPr>
      <w:rFonts w:ascii="David" w:eastAsia="Times New Roman" w:hAnsi="David" w:cs="David"/>
      <w:color w:val="000000"/>
      <w:sz w:val="24"/>
      <w:szCs w:val="24"/>
    </w:rPr>
  </w:style>
  <w:style w:type="character" w:customStyle="1" w:styleId="6-4">
    <w:name w:val="6- סעיף תו"/>
    <w:basedOn w:val="5f1"/>
    <w:link w:val="6-0"/>
    <w:rsid w:val="003C139C"/>
    <w:rPr>
      <w:rFonts w:ascii="David" w:eastAsia="Times New Roman" w:hAnsi="David" w:cs="David"/>
      <w:noProof/>
      <w:sz w:val="24"/>
      <w:szCs w:val="24"/>
      <w:lang w:eastAsia="he-IL"/>
    </w:rPr>
  </w:style>
  <w:style w:type="paragraph" w:customStyle="1" w:styleId="4-5">
    <w:name w:val="4 - כותרת"/>
    <w:basedOn w:val="af0"/>
    <w:link w:val="4-Char1"/>
    <w:qFormat/>
    <w:rsid w:val="00D504B3"/>
    <w:pPr>
      <w:spacing w:before="120" w:line="360" w:lineRule="auto"/>
      <w:ind w:left="1332" w:hanging="846"/>
      <w:jc w:val="both"/>
      <w:outlineLvl w:val="2"/>
    </w:pPr>
    <w:rPr>
      <w:rFonts w:ascii="David" w:hAnsi="David" w:cs="David"/>
      <w:b/>
      <w:bCs/>
    </w:rPr>
  </w:style>
  <w:style w:type="paragraph" w:customStyle="1" w:styleId="1ff0">
    <w:name w:val="1 ראש פרק"/>
    <w:basedOn w:val="af8"/>
    <w:qFormat/>
    <w:rsid w:val="00D504B3"/>
    <w:pPr>
      <w:spacing w:before="200" w:after="200" w:line="276" w:lineRule="auto"/>
      <w:ind w:left="360" w:hanging="360"/>
      <w:jc w:val="center"/>
      <w:outlineLvl w:val="0"/>
    </w:pPr>
    <w:rPr>
      <w:rFonts w:ascii="David" w:hAnsi="David" w:cs="David"/>
      <w:b/>
      <w:bCs/>
      <w:sz w:val="72"/>
      <w:szCs w:val="72"/>
    </w:rPr>
  </w:style>
  <w:style w:type="paragraph" w:customStyle="1" w:styleId="5-3">
    <w:name w:val="5 - כותרת"/>
    <w:basedOn w:val="af0"/>
    <w:qFormat/>
    <w:rsid w:val="00D504B3"/>
    <w:pPr>
      <w:spacing w:before="120" w:line="360" w:lineRule="auto"/>
      <w:ind w:left="1757" w:hanging="1039"/>
      <w:jc w:val="both"/>
      <w:outlineLvl w:val="3"/>
    </w:pPr>
    <w:rPr>
      <w:rFonts w:ascii="David" w:hAnsi="David" w:cs="David"/>
      <w:b/>
      <w:bCs/>
    </w:rPr>
  </w:style>
  <w:style w:type="paragraph" w:customStyle="1" w:styleId="6-5">
    <w:name w:val="6 - כותרת"/>
    <w:basedOn w:val="af0"/>
    <w:qFormat/>
    <w:rsid w:val="00D504B3"/>
    <w:pPr>
      <w:spacing w:before="120" w:line="360" w:lineRule="auto"/>
      <w:ind w:left="2182" w:hanging="1260"/>
      <w:jc w:val="both"/>
      <w:outlineLvl w:val="4"/>
    </w:pPr>
    <w:rPr>
      <w:rFonts w:ascii="David" w:hAnsi="David" w:cs="David"/>
      <w:b/>
      <w:bCs/>
    </w:rPr>
  </w:style>
  <w:style w:type="character" w:customStyle="1" w:styleId="6e">
    <w:name w:val="6 כניסות תו"/>
    <w:basedOn w:val="af1"/>
    <w:link w:val="6d"/>
    <w:rsid w:val="009B49B5"/>
    <w:rPr>
      <w:rFonts w:ascii="David" w:hAnsi="David" w:cs="David"/>
    </w:rPr>
  </w:style>
  <w:style w:type="character" w:customStyle="1" w:styleId="7Char">
    <w:name w:val="7 כניסות Char"/>
    <w:basedOn w:val="af1"/>
    <w:link w:val="79"/>
    <w:locked/>
    <w:rsid w:val="009B49B5"/>
    <w:rPr>
      <w:rFonts w:ascii="David" w:hAnsi="David" w:cs="David"/>
      <w:sz w:val="24"/>
      <w:szCs w:val="24"/>
    </w:rPr>
  </w:style>
  <w:style w:type="paragraph" w:customStyle="1" w:styleId="2-3">
    <w:name w:val="2 - סעיף"/>
    <w:basedOn w:val="af8"/>
    <w:qFormat/>
    <w:rsid w:val="007F40B2"/>
    <w:pPr>
      <w:spacing w:after="120" w:line="360" w:lineRule="auto"/>
      <w:ind w:left="792" w:hanging="432"/>
      <w:jc w:val="both"/>
      <w:outlineLvl w:val="1"/>
    </w:pPr>
    <w:rPr>
      <w:rFonts w:eastAsiaTheme="minorHAnsi" w:cs="David"/>
      <w:sz w:val="22"/>
    </w:rPr>
  </w:style>
  <w:style w:type="character" w:customStyle="1" w:styleId="7-Char">
    <w:name w:val="7 - סעיף Char"/>
    <w:basedOn w:val="af1"/>
    <w:link w:val="7-"/>
    <w:rsid w:val="00123871"/>
    <w:rPr>
      <w:rFonts w:ascii="David" w:eastAsia="Times New Roman" w:hAnsi="David" w:cs="David"/>
      <w:sz w:val="24"/>
      <w:szCs w:val="24"/>
    </w:rPr>
  </w:style>
  <w:style w:type="paragraph" w:styleId="afffffffa">
    <w:name w:val="No Spacing"/>
    <w:link w:val="afffffffb"/>
    <w:uiPriority w:val="1"/>
    <w:qFormat/>
    <w:rsid w:val="002B3284"/>
    <w:pPr>
      <w:bidi/>
      <w:spacing w:before="0" w:after="0" w:line="240" w:lineRule="auto"/>
    </w:pPr>
    <w:rPr>
      <w:rFonts w:ascii="Calibri" w:eastAsia="Calibri" w:hAnsi="Calibri" w:cs="Arial"/>
    </w:rPr>
  </w:style>
  <w:style w:type="character" w:customStyle="1" w:styleId="afffffffb">
    <w:name w:val="ללא מרווח תו"/>
    <w:link w:val="afffffffa"/>
    <w:uiPriority w:val="1"/>
    <w:rsid w:val="002B3284"/>
    <w:rPr>
      <w:rFonts w:ascii="Calibri" w:eastAsia="Calibri" w:hAnsi="Calibri" w:cs="Arial"/>
    </w:rPr>
  </w:style>
  <w:style w:type="paragraph" w:customStyle="1" w:styleId="6">
    <w:name w:val="רמה 6"/>
    <w:basedOn w:val="25"/>
    <w:rsid w:val="00C13129"/>
    <w:pPr>
      <w:keepNext/>
      <w:keepLines/>
      <w:widowControl/>
      <w:numPr>
        <w:ilvl w:val="5"/>
        <w:numId w:val="80"/>
      </w:numPr>
      <w:spacing w:after="240"/>
      <w:ind w:left="2720" w:hanging="1275"/>
    </w:pPr>
    <w:rPr>
      <w:rFonts w:cs="David"/>
      <w:b w:val="0"/>
      <w:bCs w:val="0"/>
      <w:caps w:val="0"/>
      <w:noProof/>
      <w:spacing w:val="0"/>
      <w:sz w:val="24"/>
      <w:szCs w:val="24"/>
    </w:rPr>
  </w:style>
  <w:style w:type="paragraph" w:customStyle="1" w:styleId="5">
    <w:name w:val="רמה 5"/>
    <w:basedOn w:val="25"/>
    <w:rsid w:val="00C13129"/>
    <w:pPr>
      <w:keepNext/>
      <w:keepLines/>
      <w:widowControl/>
      <w:numPr>
        <w:ilvl w:val="4"/>
        <w:numId w:val="80"/>
      </w:numPr>
      <w:spacing w:after="240"/>
      <w:ind w:left="1445" w:hanging="1134"/>
    </w:pPr>
    <w:rPr>
      <w:rFonts w:cs="David"/>
      <w:b w:val="0"/>
      <w:bCs w:val="0"/>
      <w:caps w:val="0"/>
      <w:noProof/>
      <w:spacing w:val="0"/>
      <w:sz w:val="24"/>
      <w:szCs w:val="24"/>
    </w:rPr>
  </w:style>
  <w:style w:type="character" w:customStyle="1" w:styleId="4-Char1">
    <w:name w:val="4 - כותרת Char"/>
    <w:basedOn w:val="af1"/>
    <w:link w:val="4-5"/>
    <w:rsid w:val="00C13129"/>
    <w:rPr>
      <w:rFonts w:ascii="David" w:eastAsia="Times New Roman" w:hAnsi="David" w:cs="David"/>
      <w:b/>
      <w:bCs/>
      <w:sz w:val="24"/>
      <w:szCs w:val="24"/>
    </w:rPr>
  </w:style>
  <w:style w:type="character" w:customStyle="1" w:styleId="6-Char">
    <w:name w:val="6 - סעיף Char"/>
    <w:basedOn w:val="af1"/>
    <w:link w:val="6-"/>
    <w:rsid w:val="00C13129"/>
    <w:rPr>
      <w:rFonts w:ascii="David" w:eastAsia="Times New Roman" w:hAnsi="David" w:cs="David"/>
      <w:sz w:val="24"/>
      <w:szCs w:val="24"/>
    </w:rPr>
  </w:style>
  <w:style w:type="paragraph" w:customStyle="1" w:styleId="CharChar">
    <w:name w:val="אייקון אסור לעשות תו Char Char"/>
    <w:basedOn w:val="ad"/>
    <w:rsid w:val="0048761A"/>
    <w:pPr>
      <w:numPr>
        <w:numId w:val="89"/>
      </w:numPr>
    </w:pPr>
    <w:rPr>
      <w:rFonts w:ascii="Wingdings" w:hAnsi="Wingdings" w:cs="Arial"/>
      <w:color w:val="A81229"/>
      <w:position w:val="-4"/>
      <w:sz w:val="28"/>
      <w:szCs w:val="28"/>
    </w:rPr>
  </w:style>
  <w:style w:type="paragraph" w:customStyle="1" w:styleId="11">
    <w:name w:val="כותרת רמה 1"/>
    <w:basedOn w:val="af0"/>
    <w:qFormat/>
    <w:rsid w:val="0048761A"/>
    <w:pPr>
      <w:keepNext/>
      <w:numPr>
        <w:numId w:val="89"/>
      </w:numPr>
      <w:shd w:val="clear" w:color="auto" w:fill="F2F2F2"/>
      <w:spacing w:before="240" w:after="180"/>
      <w:ind w:left="567" w:hanging="567"/>
      <w:outlineLvl w:val="0"/>
    </w:pPr>
    <w:rPr>
      <w:rFonts w:ascii="Arial" w:hAnsi="Arial" w:cstheme="minorBidi"/>
      <w:b/>
      <w:bCs/>
      <w:color w:val="003399"/>
      <w:kern w:val="32"/>
      <w:sz w:val="22"/>
      <w:szCs w:val="22"/>
    </w:rPr>
  </w:style>
  <w:style w:type="paragraph" w:customStyle="1" w:styleId="afffffffc">
    <w:name w:val="שם פרק"/>
    <w:basedOn w:val="1fb"/>
    <w:link w:val="afffffffd"/>
    <w:qFormat/>
    <w:rsid w:val="004D7262"/>
    <w:rPr>
      <w:rFonts w:ascii="David" w:hAnsi="David"/>
    </w:rPr>
  </w:style>
  <w:style w:type="paragraph" w:customStyle="1" w:styleId="21">
    <w:name w:val="2 כותרת נספח"/>
    <w:basedOn w:val="23"/>
    <w:link w:val="2ff5"/>
    <w:qFormat/>
    <w:rsid w:val="006763F1"/>
    <w:pPr>
      <w:numPr>
        <w:ilvl w:val="0"/>
        <w:numId w:val="92"/>
      </w:numPr>
    </w:pPr>
  </w:style>
  <w:style w:type="character" w:customStyle="1" w:styleId="afffffffd">
    <w:name w:val="שם פרק תו"/>
    <w:basedOn w:val="1fc"/>
    <w:link w:val="afffffffc"/>
    <w:rsid w:val="004D7262"/>
    <w:rPr>
      <w:rFonts w:ascii="David" w:eastAsia="Times New Roman" w:hAnsi="David" w:cs="David"/>
      <w:b/>
      <w:bCs/>
      <w:sz w:val="44"/>
      <w:szCs w:val="72"/>
    </w:rPr>
  </w:style>
  <w:style w:type="character" w:customStyle="1" w:styleId="2ff5">
    <w:name w:val="2 כותרת נספח תו"/>
    <w:basedOn w:val="2ff2"/>
    <w:link w:val="21"/>
    <w:rsid w:val="006763F1"/>
    <w:rPr>
      <w:rFonts w:ascii="David" w:eastAsia="Times New Roman" w:hAnsi="David" w:cs="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301888">
      <w:bodyDiv w:val="1"/>
      <w:marLeft w:val="0"/>
      <w:marRight w:val="0"/>
      <w:marTop w:val="0"/>
      <w:marBottom w:val="0"/>
      <w:divBdr>
        <w:top w:val="none" w:sz="0" w:space="0" w:color="auto"/>
        <w:left w:val="none" w:sz="0" w:space="0" w:color="auto"/>
        <w:bottom w:val="none" w:sz="0" w:space="0" w:color="auto"/>
        <w:right w:val="none" w:sz="0" w:space="0" w:color="auto"/>
      </w:divBdr>
    </w:div>
    <w:div w:id="33359367">
      <w:bodyDiv w:val="1"/>
      <w:marLeft w:val="0"/>
      <w:marRight w:val="0"/>
      <w:marTop w:val="0"/>
      <w:marBottom w:val="0"/>
      <w:divBdr>
        <w:top w:val="none" w:sz="0" w:space="0" w:color="auto"/>
        <w:left w:val="none" w:sz="0" w:space="0" w:color="auto"/>
        <w:bottom w:val="none" w:sz="0" w:space="0" w:color="auto"/>
        <w:right w:val="none" w:sz="0" w:space="0" w:color="auto"/>
      </w:divBdr>
    </w:div>
    <w:div w:id="61413915">
      <w:bodyDiv w:val="1"/>
      <w:marLeft w:val="0"/>
      <w:marRight w:val="0"/>
      <w:marTop w:val="0"/>
      <w:marBottom w:val="0"/>
      <w:divBdr>
        <w:top w:val="none" w:sz="0" w:space="0" w:color="auto"/>
        <w:left w:val="none" w:sz="0" w:space="0" w:color="auto"/>
        <w:bottom w:val="none" w:sz="0" w:space="0" w:color="auto"/>
        <w:right w:val="none" w:sz="0" w:space="0" w:color="auto"/>
      </w:divBdr>
    </w:div>
    <w:div w:id="70398518">
      <w:bodyDiv w:val="1"/>
      <w:marLeft w:val="0"/>
      <w:marRight w:val="0"/>
      <w:marTop w:val="0"/>
      <w:marBottom w:val="0"/>
      <w:divBdr>
        <w:top w:val="none" w:sz="0" w:space="0" w:color="auto"/>
        <w:left w:val="none" w:sz="0" w:space="0" w:color="auto"/>
        <w:bottom w:val="none" w:sz="0" w:space="0" w:color="auto"/>
        <w:right w:val="none" w:sz="0" w:space="0" w:color="auto"/>
      </w:divBdr>
      <w:divsChild>
        <w:div w:id="1030105204">
          <w:marLeft w:val="0"/>
          <w:marRight w:val="547"/>
          <w:marTop w:val="0"/>
          <w:marBottom w:val="0"/>
          <w:divBdr>
            <w:top w:val="none" w:sz="0" w:space="0" w:color="auto"/>
            <w:left w:val="none" w:sz="0" w:space="0" w:color="auto"/>
            <w:bottom w:val="none" w:sz="0" w:space="0" w:color="auto"/>
            <w:right w:val="none" w:sz="0" w:space="0" w:color="auto"/>
          </w:divBdr>
        </w:div>
      </w:divsChild>
    </w:div>
    <w:div w:id="77602240">
      <w:bodyDiv w:val="1"/>
      <w:marLeft w:val="0"/>
      <w:marRight w:val="0"/>
      <w:marTop w:val="0"/>
      <w:marBottom w:val="0"/>
      <w:divBdr>
        <w:top w:val="none" w:sz="0" w:space="0" w:color="auto"/>
        <w:left w:val="none" w:sz="0" w:space="0" w:color="auto"/>
        <w:bottom w:val="none" w:sz="0" w:space="0" w:color="auto"/>
        <w:right w:val="none" w:sz="0" w:space="0" w:color="auto"/>
      </w:divBdr>
    </w:div>
    <w:div w:id="79762753">
      <w:bodyDiv w:val="1"/>
      <w:marLeft w:val="0"/>
      <w:marRight w:val="0"/>
      <w:marTop w:val="0"/>
      <w:marBottom w:val="0"/>
      <w:divBdr>
        <w:top w:val="none" w:sz="0" w:space="0" w:color="auto"/>
        <w:left w:val="none" w:sz="0" w:space="0" w:color="auto"/>
        <w:bottom w:val="none" w:sz="0" w:space="0" w:color="auto"/>
        <w:right w:val="none" w:sz="0" w:space="0" w:color="auto"/>
      </w:divBdr>
    </w:div>
    <w:div w:id="104156078">
      <w:bodyDiv w:val="1"/>
      <w:marLeft w:val="0"/>
      <w:marRight w:val="0"/>
      <w:marTop w:val="0"/>
      <w:marBottom w:val="0"/>
      <w:divBdr>
        <w:top w:val="none" w:sz="0" w:space="0" w:color="auto"/>
        <w:left w:val="none" w:sz="0" w:space="0" w:color="auto"/>
        <w:bottom w:val="none" w:sz="0" w:space="0" w:color="auto"/>
        <w:right w:val="none" w:sz="0" w:space="0" w:color="auto"/>
      </w:divBdr>
    </w:div>
    <w:div w:id="155415505">
      <w:bodyDiv w:val="1"/>
      <w:marLeft w:val="0"/>
      <w:marRight w:val="0"/>
      <w:marTop w:val="0"/>
      <w:marBottom w:val="0"/>
      <w:divBdr>
        <w:top w:val="none" w:sz="0" w:space="0" w:color="auto"/>
        <w:left w:val="none" w:sz="0" w:space="0" w:color="auto"/>
        <w:bottom w:val="none" w:sz="0" w:space="0" w:color="auto"/>
        <w:right w:val="none" w:sz="0" w:space="0" w:color="auto"/>
      </w:divBdr>
    </w:div>
    <w:div w:id="201135225">
      <w:bodyDiv w:val="1"/>
      <w:marLeft w:val="0"/>
      <w:marRight w:val="0"/>
      <w:marTop w:val="0"/>
      <w:marBottom w:val="0"/>
      <w:divBdr>
        <w:top w:val="none" w:sz="0" w:space="0" w:color="auto"/>
        <w:left w:val="none" w:sz="0" w:space="0" w:color="auto"/>
        <w:bottom w:val="none" w:sz="0" w:space="0" w:color="auto"/>
        <w:right w:val="none" w:sz="0" w:space="0" w:color="auto"/>
      </w:divBdr>
    </w:div>
    <w:div w:id="242103746">
      <w:bodyDiv w:val="1"/>
      <w:marLeft w:val="0"/>
      <w:marRight w:val="0"/>
      <w:marTop w:val="0"/>
      <w:marBottom w:val="0"/>
      <w:divBdr>
        <w:top w:val="none" w:sz="0" w:space="0" w:color="auto"/>
        <w:left w:val="none" w:sz="0" w:space="0" w:color="auto"/>
        <w:bottom w:val="none" w:sz="0" w:space="0" w:color="auto"/>
        <w:right w:val="none" w:sz="0" w:space="0" w:color="auto"/>
      </w:divBdr>
    </w:div>
    <w:div w:id="273288413">
      <w:bodyDiv w:val="1"/>
      <w:marLeft w:val="0"/>
      <w:marRight w:val="0"/>
      <w:marTop w:val="0"/>
      <w:marBottom w:val="0"/>
      <w:divBdr>
        <w:top w:val="none" w:sz="0" w:space="0" w:color="auto"/>
        <w:left w:val="none" w:sz="0" w:space="0" w:color="auto"/>
        <w:bottom w:val="none" w:sz="0" w:space="0" w:color="auto"/>
        <w:right w:val="none" w:sz="0" w:space="0" w:color="auto"/>
      </w:divBdr>
    </w:div>
    <w:div w:id="358163542">
      <w:bodyDiv w:val="1"/>
      <w:marLeft w:val="0"/>
      <w:marRight w:val="0"/>
      <w:marTop w:val="0"/>
      <w:marBottom w:val="0"/>
      <w:divBdr>
        <w:top w:val="none" w:sz="0" w:space="0" w:color="auto"/>
        <w:left w:val="none" w:sz="0" w:space="0" w:color="auto"/>
        <w:bottom w:val="none" w:sz="0" w:space="0" w:color="auto"/>
        <w:right w:val="none" w:sz="0" w:space="0" w:color="auto"/>
      </w:divBdr>
    </w:div>
    <w:div w:id="367682952">
      <w:bodyDiv w:val="1"/>
      <w:marLeft w:val="0"/>
      <w:marRight w:val="0"/>
      <w:marTop w:val="0"/>
      <w:marBottom w:val="0"/>
      <w:divBdr>
        <w:top w:val="none" w:sz="0" w:space="0" w:color="auto"/>
        <w:left w:val="none" w:sz="0" w:space="0" w:color="auto"/>
        <w:bottom w:val="none" w:sz="0" w:space="0" w:color="auto"/>
        <w:right w:val="none" w:sz="0" w:space="0" w:color="auto"/>
      </w:divBdr>
    </w:div>
    <w:div w:id="403065338">
      <w:bodyDiv w:val="1"/>
      <w:marLeft w:val="0"/>
      <w:marRight w:val="0"/>
      <w:marTop w:val="0"/>
      <w:marBottom w:val="0"/>
      <w:divBdr>
        <w:top w:val="none" w:sz="0" w:space="0" w:color="auto"/>
        <w:left w:val="none" w:sz="0" w:space="0" w:color="auto"/>
        <w:bottom w:val="none" w:sz="0" w:space="0" w:color="auto"/>
        <w:right w:val="none" w:sz="0" w:space="0" w:color="auto"/>
      </w:divBdr>
    </w:div>
    <w:div w:id="494951612">
      <w:bodyDiv w:val="1"/>
      <w:marLeft w:val="0"/>
      <w:marRight w:val="0"/>
      <w:marTop w:val="0"/>
      <w:marBottom w:val="0"/>
      <w:divBdr>
        <w:top w:val="none" w:sz="0" w:space="0" w:color="auto"/>
        <w:left w:val="none" w:sz="0" w:space="0" w:color="auto"/>
        <w:bottom w:val="none" w:sz="0" w:space="0" w:color="auto"/>
        <w:right w:val="none" w:sz="0" w:space="0" w:color="auto"/>
      </w:divBdr>
    </w:div>
    <w:div w:id="560822329">
      <w:bodyDiv w:val="1"/>
      <w:marLeft w:val="0"/>
      <w:marRight w:val="0"/>
      <w:marTop w:val="0"/>
      <w:marBottom w:val="0"/>
      <w:divBdr>
        <w:top w:val="none" w:sz="0" w:space="0" w:color="auto"/>
        <w:left w:val="none" w:sz="0" w:space="0" w:color="auto"/>
        <w:bottom w:val="none" w:sz="0" w:space="0" w:color="auto"/>
        <w:right w:val="none" w:sz="0" w:space="0" w:color="auto"/>
      </w:divBdr>
    </w:div>
    <w:div w:id="595947120">
      <w:bodyDiv w:val="1"/>
      <w:marLeft w:val="0"/>
      <w:marRight w:val="0"/>
      <w:marTop w:val="0"/>
      <w:marBottom w:val="0"/>
      <w:divBdr>
        <w:top w:val="none" w:sz="0" w:space="0" w:color="auto"/>
        <w:left w:val="none" w:sz="0" w:space="0" w:color="auto"/>
        <w:bottom w:val="none" w:sz="0" w:space="0" w:color="auto"/>
        <w:right w:val="none" w:sz="0" w:space="0" w:color="auto"/>
      </w:divBdr>
    </w:div>
    <w:div w:id="621039971">
      <w:bodyDiv w:val="1"/>
      <w:marLeft w:val="0"/>
      <w:marRight w:val="0"/>
      <w:marTop w:val="0"/>
      <w:marBottom w:val="0"/>
      <w:divBdr>
        <w:top w:val="none" w:sz="0" w:space="0" w:color="auto"/>
        <w:left w:val="none" w:sz="0" w:space="0" w:color="auto"/>
        <w:bottom w:val="none" w:sz="0" w:space="0" w:color="auto"/>
        <w:right w:val="none" w:sz="0" w:space="0" w:color="auto"/>
      </w:divBdr>
    </w:div>
    <w:div w:id="653072352">
      <w:bodyDiv w:val="1"/>
      <w:marLeft w:val="0"/>
      <w:marRight w:val="0"/>
      <w:marTop w:val="0"/>
      <w:marBottom w:val="0"/>
      <w:divBdr>
        <w:top w:val="none" w:sz="0" w:space="0" w:color="auto"/>
        <w:left w:val="none" w:sz="0" w:space="0" w:color="auto"/>
        <w:bottom w:val="none" w:sz="0" w:space="0" w:color="auto"/>
        <w:right w:val="none" w:sz="0" w:space="0" w:color="auto"/>
      </w:divBdr>
    </w:div>
    <w:div w:id="655453909">
      <w:bodyDiv w:val="1"/>
      <w:marLeft w:val="0"/>
      <w:marRight w:val="0"/>
      <w:marTop w:val="0"/>
      <w:marBottom w:val="0"/>
      <w:divBdr>
        <w:top w:val="none" w:sz="0" w:space="0" w:color="auto"/>
        <w:left w:val="none" w:sz="0" w:space="0" w:color="auto"/>
        <w:bottom w:val="none" w:sz="0" w:space="0" w:color="auto"/>
        <w:right w:val="none" w:sz="0" w:space="0" w:color="auto"/>
      </w:divBdr>
    </w:div>
    <w:div w:id="672538401">
      <w:bodyDiv w:val="1"/>
      <w:marLeft w:val="0"/>
      <w:marRight w:val="0"/>
      <w:marTop w:val="0"/>
      <w:marBottom w:val="0"/>
      <w:divBdr>
        <w:top w:val="none" w:sz="0" w:space="0" w:color="auto"/>
        <w:left w:val="none" w:sz="0" w:space="0" w:color="auto"/>
        <w:bottom w:val="none" w:sz="0" w:space="0" w:color="auto"/>
        <w:right w:val="none" w:sz="0" w:space="0" w:color="auto"/>
      </w:divBdr>
    </w:div>
    <w:div w:id="705644270">
      <w:bodyDiv w:val="1"/>
      <w:marLeft w:val="0"/>
      <w:marRight w:val="0"/>
      <w:marTop w:val="0"/>
      <w:marBottom w:val="0"/>
      <w:divBdr>
        <w:top w:val="none" w:sz="0" w:space="0" w:color="auto"/>
        <w:left w:val="none" w:sz="0" w:space="0" w:color="auto"/>
        <w:bottom w:val="none" w:sz="0" w:space="0" w:color="auto"/>
        <w:right w:val="none" w:sz="0" w:space="0" w:color="auto"/>
      </w:divBdr>
    </w:div>
    <w:div w:id="747387199">
      <w:bodyDiv w:val="1"/>
      <w:marLeft w:val="0"/>
      <w:marRight w:val="0"/>
      <w:marTop w:val="0"/>
      <w:marBottom w:val="0"/>
      <w:divBdr>
        <w:top w:val="none" w:sz="0" w:space="0" w:color="auto"/>
        <w:left w:val="none" w:sz="0" w:space="0" w:color="auto"/>
        <w:bottom w:val="none" w:sz="0" w:space="0" w:color="auto"/>
        <w:right w:val="none" w:sz="0" w:space="0" w:color="auto"/>
      </w:divBdr>
      <w:divsChild>
        <w:div w:id="1047686089">
          <w:marLeft w:val="0"/>
          <w:marRight w:val="547"/>
          <w:marTop w:val="0"/>
          <w:marBottom w:val="0"/>
          <w:divBdr>
            <w:top w:val="none" w:sz="0" w:space="0" w:color="auto"/>
            <w:left w:val="none" w:sz="0" w:space="0" w:color="auto"/>
            <w:bottom w:val="none" w:sz="0" w:space="0" w:color="auto"/>
            <w:right w:val="none" w:sz="0" w:space="0" w:color="auto"/>
          </w:divBdr>
        </w:div>
      </w:divsChild>
    </w:div>
    <w:div w:id="784616405">
      <w:bodyDiv w:val="1"/>
      <w:marLeft w:val="0"/>
      <w:marRight w:val="0"/>
      <w:marTop w:val="0"/>
      <w:marBottom w:val="0"/>
      <w:divBdr>
        <w:top w:val="none" w:sz="0" w:space="0" w:color="auto"/>
        <w:left w:val="none" w:sz="0" w:space="0" w:color="auto"/>
        <w:bottom w:val="none" w:sz="0" w:space="0" w:color="auto"/>
        <w:right w:val="none" w:sz="0" w:space="0" w:color="auto"/>
      </w:divBdr>
    </w:div>
    <w:div w:id="828910131">
      <w:bodyDiv w:val="1"/>
      <w:marLeft w:val="0"/>
      <w:marRight w:val="0"/>
      <w:marTop w:val="0"/>
      <w:marBottom w:val="0"/>
      <w:divBdr>
        <w:top w:val="none" w:sz="0" w:space="0" w:color="auto"/>
        <w:left w:val="none" w:sz="0" w:space="0" w:color="auto"/>
        <w:bottom w:val="none" w:sz="0" w:space="0" w:color="auto"/>
        <w:right w:val="none" w:sz="0" w:space="0" w:color="auto"/>
      </w:divBdr>
    </w:div>
    <w:div w:id="893353072">
      <w:bodyDiv w:val="1"/>
      <w:marLeft w:val="0"/>
      <w:marRight w:val="0"/>
      <w:marTop w:val="0"/>
      <w:marBottom w:val="0"/>
      <w:divBdr>
        <w:top w:val="none" w:sz="0" w:space="0" w:color="auto"/>
        <w:left w:val="none" w:sz="0" w:space="0" w:color="auto"/>
        <w:bottom w:val="none" w:sz="0" w:space="0" w:color="auto"/>
        <w:right w:val="none" w:sz="0" w:space="0" w:color="auto"/>
      </w:divBdr>
    </w:div>
    <w:div w:id="1047492521">
      <w:bodyDiv w:val="1"/>
      <w:marLeft w:val="0"/>
      <w:marRight w:val="0"/>
      <w:marTop w:val="0"/>
      <w:marBottom w:val="0"/>
      <w:divBdr>
        <w:top w:val="none" w:sz="0" w:space="0" w:color="auto"/>
        <w:left w:val="none" w:sz="0" w:space="0" w:color="auto"/>
        <w:bottom w:val="none" w:sz="0" w:space="0" w:color="auto"/>
        <w:right w:val="none" w:sz="0" w:space="0" w:color="auto"/>
      </w:divBdr>
    </w:div>
    <w:div w:id="1191913180">
      <w:bodyDiv w:val="1"/>
      <w:marLeft w:val="0"/>
      <w:marRight w:val="0"/>
      <w:marTop w:val="0"/>
      <w:marBottom w:val="0"/>
      <w:divBdr>
        <w:top w:val="none" w:sz="0" w:space="0" w:color="auto"/>
        <w:left w:val="none" w:sz="0" w:space="0" w:color="auto"/>
        <w:bottom w:val="none" w:sz="0" w:space="0" w:color="auto"/>
        <w:right w:val="none" w:sz="0" w:space="0" w:color="auto"/>
      </w:divBdr>
    </w:div>
    <w:div w:id="1228766723">
      <w:bodyDiv w:val="1"/>
      <w:marLeft w:val="0"/>
      <w:marRight w:val="0"/>
      <w:marTop w:val="0"/>
      <w:marBottom w:val="0"/>
      <w:divBdr>
        <w:top w:val="none" w:sz="0" w:space="0" w:color="auto"/>
        <w:left w:val="none" w:sz="0" w:space="0" w:color="auto"/>
        <w:bottom w:val="none" w:sz="0" w:space="0" w:color="auto"/>
        <w:right w:val="none" w:sz="0" w:space="0" w:color="auto"/>
      </w:divBdr>
    </w:div>
    <w:div w:id="1446268403">
      <w:bodyDiv w:val="1"/>
      <w:marLeft w:val="0"/>
      <w:marRight w:val="0"/>
      <w:marTop w:val="0"/>
      <w:marBottom w:val="0"/>
      <w:divBdr>
        <w:top w:val="none" w:sz="0" w:space="0" w:color="auto"/>
        <w:left w:val="none" w:sz="0" w:space="0" w:color="auto"/>
        <w:bottom w:val="none" w:sz="0" w:space="0" w:color="auto"/>
        <w:right w:val="none" w:sz="0" w:space="0" w:color="auto"/>
      </w:divBdr>
    </w:div>
    <w:div w:id="1545601468">
      <w:bodyDiv w:val="1"/>
      <w:marLeft w:val="0"/>
      <w:marRight w:val="0"/>
      <w:marTop w:val="0"/>
      <w:marBottom w:val="0"/>
      <w:divBdr>
        <w:top w:val="none" w:sz="0" w:space="0" w:color="auto"/>
        <w:left w:val="none" w:sz="0" w:space="0" w:color="auto"/>
        <w:bottom w:val="none" w:sz="0" w:space="0" w:color="auto"/>
        <w:right w:val="none" w:sz="0" w:space="0" w:color="auto"/>
      </w:divBdr>
    </w:div>
    <w:div w:id="1712221710">
      <w:bodyDiv w:val="1"/>
      <w:marLeft w:val="0"/>
      <w:marRight w:val="0"/>
      <w:marTop w:val="0"/>
      <w:marBottom w:val="0"/>
      <w:divBdr>
        <w:top w:val="none" w:sz="0" w:space="0" w:color="auto"/>
        <w:left w:val="none" w:sz="0" w:space="0" w:color="auto"/>
        <w:bottom w:val="none" w:sz="0" w:space="0" w:color="auto"/>
        <w:right w:val="none" w:sz="0" w:space="0" w:color="auto"/>
      </w:divBdr>
    </w:div>
    <w:div w:id="1736003514">
      <w:bodyDiv w:val="1"/>
      <w:marLeft w:val="0"/>
      <w:marRight w:val="0"/>
      <w:marTop w:val="0"/>
      <w:marBottom w:val="0"/>
      <w:divBdr>
        <w:top w:val="none" w:sz="0" w:space="0" w:color="auto"/>
        <w:left w:val="none" w:sz="0" w:space="0" w:color="auto"/>
        <w:bottom w:val="none" w:sz="0" w:space="0" w:color="auto"/>
        <w:right w:val="none" w:sz="0" w:space="0" w:color="auto"/>
      </w:divBdr>
      <w:divsChild>
        <w:div w:id="429161110">
          <w:marLeft w:val="0"/>
          <w:marRight w:val="547"/>
          <w:marTop w:val="0"/>
          <w:marBottom w:val="0"/>
          <w:divBdr>
            <w:top w:val="none" w:sz="0" w:space="0" w:color="auto"/>
            <w:left w:val="none" w:sz="0" w:space="0" w:color="auto"/>
            <w:bottom w:val="none" w:sz="0" w:space="0" w:color="auto"/>
            <w:right w:val="none" w:sz="0" w:space="0" w:color="auto"/>
          </w:divBdr>
        </w:div>
      </w:divsChild>
    </w:div>
    <w:div w:id="1802847986">
      <w:bodyDiv w:val="1"/>
      <w:marLeft w:val="0"/>
      <w:marRight w:val="0"/>
      <w:marTop w:val="0"/>
      <w:marBottom w:val="0"/>
      <w:divBdr>
        <w:top w:val="none" w:sz="0" w:space="0" w:color="auto"/>
        <w:left w:val="none" w:sz="0" w:space="0" w:color="auto"/>
        <w:bottom w:val="none" w:sz="0" w:space="0" w:color="auto"/>
        <w:right w:val="none" w:sz="0" w:space="0" w:color="auto"/>
      </w:divBdr>
    </w:div>
    <w:div w:id="1911766857">
      <w:bodyDiv w:val="1"/>
      <w:marLeft w:val="0"/>
      <w:marRight w:val="0"/>
      <w:marTop w:val="0"/>
      <w:marBottom w:val="0"/>
      <w:divBdr>
        <w:top w:val="none" w:sz="0" w:space="0" w:color="auto"/>
        <w:left w:val="none" w:sz="0" w:space="0" w:color="auto"/>
        <w:bottom w:val="none" w:sz="0" w:space="0" w:color="auto"/>
        <w:right w:val="none" w:sz="0" w:space="0" w:color="auto"/>
      </w:divBdr>
    </w:div>
    <w:div w:id="2042053241">
      <w:bodyDiv w:val="1"/>
      <w:marLeft w:val="0"/>
      <w:marRight w:val="0"/>
      <w:marTop w:val="0"/>
      <w:marBottom w:val="0"/>
      <w:divBdr>
        <w:top w:val="none" w:sz="0" w:space="0" w:color="auto"/>
        <w:left w:val="none" w:sz="0" w:space="0" w:color="auto"/>
        <w:bottom w:val="none" w:sz="0" w:space="0" w:color="auto"/>
        <w:right w:val="none" w:sz="0" w:space="0" w:color="auto"/>
      </w:divBdr>
    </w:div>
    <w:div w:id="2076663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diagramData" Target="diagrams/data1.xml"/><Relationship Id="rId26" Type="http://schemas.openxmlformats.org/officeDocument/2006/relationships/diagramColors" Target="diagrams/colors2.xml"/><Relationship Id="rId39" Type="http://schemas.openxmlformats.org/officeDocument/2006/relationships/hyperlink" Target="https://fs.knesset.gov.il/14/law/14_lsr_211600.PDF" TargetMode="External"/><Relationship Id="rId21" Type="http://schemas.openxmlformats.org/officeDocument/2006/relationships/diagramColors" Target="diagrams/colors1.xml"/><Relationship Id="rId34" Type="http://schemas.openxmlformats.org/officeDocument/2006/relationships/hyperlink" Target="https://www.knesset.gov.il/review/data/heb/law/kns11_minimumwage.pdf" TargetMode="External"/><Relationship Id="rId42" Type="http://schemas.openxmlformats.org/officeDocument/2006/relationships/header" Target="header9.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diagramLayout" Target="diagrams/layout2.xml"/><Relationship Id="rId32" Type="http://schemas.openxmlformats.org/officeDocument/2006/relationships/hyperlink" Target="https://fs.knesset.gov.il/8/law/8_lsr_209226.PDF" TargetMode="External"/><Relationship Id="rId37" Type="http://schemas.openxmlformats.org/officeDocument/2006/relationships/hyperlink" Target="mailto:info@mtlm.org.il" TargetMode="External"/><Relationship Id="rId40" Type="http://schemas.openxmlformats.org/officeDocument/2006/relationships/hyperlink" Target="https://fs.knesset.gov.il/14/law/14_lsr_211600.PDF"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diagramData" Target="diagrams/data2.xml"/><Relationship Id="rId28" Type="http://schemas.openxmlformats.org/officeDocument/2006/relationships/header" Target="header6.xml"/><Relationship Id="rId36" Type="http://schemas.openxmlformats.org/officeDocument/2006/relationships/hyperlink" Target="mailto:shiluv@economy.gov.il" TargetMode="External"/><Relationship Id="rId10" Type="http://schemas.openxmlformats.org/officeDocument/2006/relationships/header" Target="header2.xml"/><Relationship Id="rId19" Type="http://schemas.openxmlformats.org/officeDocument/2006/relationships/diagramLayout" Target="diagrams/layout1.xml"/><Relationship Id="rId31" Type="http://schemas.openxmlformats.org/officeDocument/2006/relationships/footer" Target="footer6.xml"/><Relationship Id="rId44"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microsoft.com/office/2007/relationships/diagramDrawing" Target="diagrams/drawing1.xml"/><Relationship Id="rId27" Type="http://schemas.microsoft.com/office/2007/relationships/diagramDrawing" Target="diagrams/drawing2.xml"/><Relationship Id="rId30" Type="http://schemas.openxmlformats.org/officeDocument/2006/relationships/footer" Target="footer5.xml"/><Relationship Id="rId35" Type="http://schemas.openxmlformats.org/officeDocument/2006/relationships/hyperlink" Target="https://fs.knesset.gov.il/18/law/18_lsr_300878.pdf" TargetMode="External"/><Relationship Id="rId43" Type="http://schemas.openxmlformats.org/officeDocument/2006/relationships/footer" Target="footer7.xml"/><Relationship Id="rId8" Type="http://schemas.openxmlformats.org/officeDocument/2006/relationships/image" Target="media/image1.png"/><Relationship Id="rId51" Type="http://schemas.microsoft.com/office/2018/08/relationships/commentsExtensible" Target="commentsExtensible.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diagramQuickStyle" Target="diagrams/quickStyle2.xml"/><Relationship Id="rId33" Type="http://schemas.openxmlformats.org/officeDocument/2006/relationships/hyperlink" Target="https://fs.knesset.gov.il/12/law/12_lsr_211714.PDF" TargetMode="External"/><Relationship Id="rId38" Type="http://schemas.openxmlformats.org/officeDocument/2006/relationships/hyperlink" Target="https://fs.knesset.gov.il/14/law/14_lsr_211600.PDF" TargetMode="External"/><Relationship Id="rId46" Type="http://schemas.openxmlformats.org/officeDocument/2006/relationships/theme" Target="theme/theme1.xml"/><Relationship Id="rId20" Type="http://schemas.openxmlformats.org/officeDocument/2006/relationships/diagramQuickStyle" Target="diagrams/quickStyle1.xml"/><Relationship Id="rId41" Type="http://schemas.openxmlformats.org/officeDocument/2006/relationships/header" Target="header8.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3.png"/></Relationships>
</file>

<file path=word/_rels/header9.xml.rels><?xml version="1.0" encoding="UTF-8" standalone="yes"?>
<Relationships xmlns="http://schemas.openxmlformats.org/package/2006/relationships"><Relationship Id="rId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798A2A5-60FD-4BAB-BF3C-DC20AC83AD53}" type="doc">
      <dgm:prSet loTypeId="urn:microsoft.com/office/officeart/2005/8/layout/process4" loCatId="process" qsTypeId="urn:microsoft.com/office/officeart/2005/8/quickstyle/simple1" qsCatId="simple" csTypeId="urn:microsoft.com/office/officeart/2005/8/colors/colorful4" csCatId="colorful" phldr="1"/>
      <dgm:spPr/>
      <dgm:t>
        <a:bodyPr/>
        <a:lstStyle/>
        <a:p>
          <a:pPr rtl="1"/>
          <a:endParaRPr lang="he-IL"/>
        </a:p>
      </dgm:t>
    </dgm:pt>
    <dgm:pt modelId="{915271A5-EDF0-4FA2-8913-7BA0214D5EB9}">
      <dgm:prSet phldrT="[טקסט]" custT="1"/>
      <dgm:spPr/>
      <dgm:t>
        <a:bodyPr/>
        <a:lstStyle/>
        <a:p>
          <a:pPr rtl="1"/>
          <a:r>
            <a:rPr lang="he-IL" sz="1200" b="1"/>
            <a:t>פרסום שלב א' </a:t>
          </a:r>
        </a:p>
      </dgm:t>
    </dgm:pt>
    <dgm:pt modelId="{520A076E-D6DF-43E2-B967-375B195FD9E1}" type="parTrans" cxnId="{27AD1274-28BC-45D0-8096-60C82E299E7F}">
      <dgm:prSet/>
      <dgm:spPr/>
      <dgm:t>
        <a:bodyPr/>
        <a:lstStyle/>
        <a:p>
          <a:pPr rtl="1"/>
          <a:endParaRPr lang="he-IL" sz="1200" b="1"/>
        </a:p>
      </dgm:t>
    </dgm:pt>
    <dgm:pt modelId="{F787E835-5426-4895-BF5D-99B5B18A0A8B}" type="sibTrans" cxnId="{27AD1274-28BC-45D0-8096-60C82E299E7F}">
      <dgm:prSet/>
      <dgm:spPr>
        <a:ln w="19050"/>
      </dgm:spPr>
      <dgm:t>
        <a:bodyPr/>
        <a:lstStyle/>
        <a:p>
          <a:pPr rtl="1"/>
          <a:endParaRPr lang="he-IL" sz="1200" b="1"/>
        </a:p>
      </dgm:t>
    </dgm:pt>
    <dgm:pt modelId="{6654B2F7-3286-4711-821C-E5B73804E71E}">
      <dgm:prSet phldrT="[טקסט]" custT="1"/>
      <dgm:spPr/>
      <dgm:t>
        <a:bodyPr/>
        <a:lstStyle/>
        <a:p>
          <a:pPr rtl="1"/>
          <a:r>
            <a:rPr lang="he-IL" sz="1200" b="1"/>
            <a:t>הגשת מענה לשלב א'</a:t>
          </a:r>
        </a:p>
      </dgm:t>
    </dgm:pt>
    <dgm:pt modelId="{F7111EBC-D510-48DB-A432-920B27E29A84}" type="parTrans" cxnId="{E6FB4CB9-B254-456D-83C5-5F63B6E0461D}">
      <dgm:prSet/>
      <dgm:spPr/>
      <dgm:t>
        <a:bodyPr/>
        <a:lstStyle/>
        <a:p>
          <a:pPr rtl="1"/>
          <a:endParaRPr lang="he-IL" sz="1200" b="1"/>
        </a:p>
      </dgm:t>
    </dgm:pt>
    <dgm:pt modelId="{EEC8221A-0C94-4A50-BB39-F830F68893F8}" type="sibTrans" cxnId="{E6FB4CB9-B254-456D-83C5-5F63B6E0461D}">
      <dgm:prSet/>
      <dgm:spPr>
        <a:ln w="19050"/>
      </dgm:spPr>
      <dgm:t>
        <a:bodyPr/>
        <a:lstStyle/>
        <a:p>
          <a:pPr rtl="1"/>
          <a:endParaRPr lang="he-IL" sz="1200" b="1"/>
        </a:p>
      </dgm:t>
    </dgm:pt>
    <dgm:pt modelId="{9281D50A-D088-4FCB-85F1-3E96034D832E}">
      <dgm:prSet phldrT="[טקסט]" custT="1"/>
      <dgm:spPr/>
      <dgm:t>
        <a:bodyPr/>
        <a:lstStyle/>
        <a:p>
          <a:pPr rtl="1"/>
          <a:r>
            <a:rPr lang="he-IL" sz="1200" b="1"/>
            <a:t>בדיקת עמידה בתנאי שלב א' (תנאי סף)</a:t>
          </a:r>
        </a:p>
      </dgm:t>
    </dgm:pt>
    <dgm:pt modelId="{673AEFD9-E766-4A17-A57E-3D9B7B5CDB7C}" type="parTrans" cxnId="{FCA373A0-97D0-4769-9D73-40AD96230E1A}">
      <dgm:prSet/>
      <dgm:spPr/>
      <dgm:t>
        <a:bodyPr/>
        <a:lstStyle/>
        <a:p>
          <a:pPr rtl="1"/>
          <a:endParaRPr lang="he-IL" sz="1200" b="1"/>
        </a:p>
      </dgm:t>
    </dgm:pt>
    <dgm:pt modelId="{451A7BD0-2C23-4EC0-9D8D-CC920C99C619}" type="sibTrans" cxnId="{FCA373A0-97D0-4769-9D73-40AD96230E1A}">
      <dgm:prSet/>
      <dgm:spPr>
        <a:ln w="19050"/>
      </dgm:spPr>
      <dgm:t>
        <a:bodyPr/>
        <a:lstStyle/>
        <a:p>
          <a:pPr rtl="1"/>
          <a:endParaRPr lang="he-IL" sz="1200" b="1"/>
        </a:p>
      </dgm:t>
    </dgm:pt>
    <dgm:pt modelId="{E97E007C-061F-47B8-992A-2CBB80C7633B}">
      <dgm:prSet custT="1"/>
      <dgm:spPr/>
      <dgm:t>
        <a:bodyPr/>
        <a:lstStyle/>
        <a:p>
          <a:pPr rtl="1"/>
          <a:r>
            <a:rPr lang="he-IL" sz="1000" b="1"/>
            <a:t>הצעות שלא עמדו בתנאי שלב א' (תנאי סף)</a:t>
          </a:r>
        </a:p>
      </dgm:t>
    </dgm:pt>
    <dgm:pt modelId="{58E9B3FB-1AD5-40D9-937C-D07CD071BBE5}" type="parTrans" cxnId="{9105A3C0-6100-4DE6-9A37-D93DE30ACA5D}">
      <dgm:prSet/>
      <dgm:spPr/>
      <dgm:t>
        <a:bodyPr/>
        <a:lstStyle/>
        <a:p>
          <a:pPr rtl="1"/>
          <a:endParaRPr lang="he-IL" sz="1200" b="1"/>
        </a:p>
      </dgm:t>
    </dgm:pt>
    <dgm:pt modelId="{8269ED84-1655-41A6-9114-2F080D7012B3}" type="sibTrans" cxnId="{9105A3C0-6100-4DE6-9A37-D93DE30ACA5D}">
      <dgm:prSet/>
      <dgm:spPr/>
      <dgm:t>
        <a:bodyPr/>
        <a:lstStyle/>
        <a:p>
          <a:pPr rtl="1"/>
          <a:endParaRPr lang="he-IL" sz="1200" b="1"/>
        </a:p>
      </dgm:t>
    </dgm:pt>
    <dgm:pt modelId="{81B4BC66-26ED-4F3C-8EBB-0D04BBD5BC8D}">
      <dgm:prSet custT="1"/>
      <dgm:spPr/>
      <dgm:t>
        <a:bodyPr/>
        <a:lstStyle/>
        <a:p>
          <a:pPr rtl="1"/>
          <a:r>
            <a:rPr lang="he-IL" sz="1000" b="1"/>
            <a:t>הצעות שעמדו בתנאי שלב א' (תנאי סף+אישור אגף הביטחון במערך)</a:t>
          </a:r>
        </a:p>
      </dgm:t>
    </dgm:pt>
    <dgm:pt modelId="{70C256E8-9125-4C74-B2CF-0F825C79F1E1}" type="parTrans" cxnId="{FDEF09D8-0BF7-40CE-8EC2-12E10FB51FE4}">
      <dgm:prSet/>
      <dgm:spPr/>
      <dgm:t>
        <a:bodyPr/>
        <a:lstStyle/>
        <a:p>
          <a:pPr rtl="1"/>
          <a:endParaRPr lang="he-IL" sz="1200" b="1"/>
        </a:p>
      </dgm:t>
    </dgm:pt>
    <dgm:pt modelId="{5D646D52-D72C-4B7B-ACCD-78AF7FFF8BF2}" type="sibTrans" cxnId="{FDEF09D8-0BF7-40CE-8EC2-12E10FB51FE4}">
      <dgm:prSet/>
      <dgm:spPr/>
      <dgm:t>
        <a:bodyPr/>
        <a:lstStyle/>
        <a:p>
          <a:pPr rtl="1"/>
          <a:endParaRPr lang="he-IL" sz="1200" b="1"/>
        </a:p>
      </dgm:t>
    </dgm:pt>
    <dgm:pt modelId="{4718D0A3-4AD3-499D-AC85-BC1231C45EA3}" type="pres">
      <dgm:prSet presAssocID="{7798A2A5-60FD-4BAB-BF3C-DC20AC83AD53}" presName="Name0" presStyleCnt="0">
        <dgm:presLayoutVars>
          <dgm:dir/>
          <dgm:animLvl val="lvl"/>
          <dgm:resizeHandles val="exact"/>
        </dgm:presLayoutVars>
      </dgm:prSet>
      <dgm:spPr/>
    </dgm:pt>
    <dgm:pt modelId="{0A7D88D1-669B-4D9B-AE50-CA1FE1026342}" type="pres">
      <dgm:prSet presAssocID="{9281D50A-D088-4FCB-85F1-3E96034D832E}" presName="boxAndChildren" presStyleCnt="0"/>
      <dgm:spPr/>
    </dgm:pt>
    <dgm:pt modelId="{DA8EDB6F-B725-419E-AC9B-2FF25E1B6E7E}" type="pres">
      <dgm:prSet presAssocID="{9281D50A-D088-4FCB-85F1-3E96034D832E}" presName="parentTextBox" presStyleLbl="node1" presStyleIdx="0" presStyleCnt="3"/>
      <dgm:spPr/>
    </dgm:pt>
    <dgm:pt modelId="{8A14C774-0479-4B9D-A788-3E4FB214BF64}" type="pres">
      <dgm:prSet presAssocID="{9281D50A-D088-4FCB-85F1-3E96034D832E}" presName="entireBox" presStyleLbl="node1" presStyleIdx="0" presStyleCnt="3"/>
      <dgm:spPr/>
    </dgm:pt>
    <dgm:pt modelId="{D5E10492-32FC-47D4-895A-D77B27B3BB7A}" type="pres">
      <dgm:prSet presAssocID="{9281D50A-D088-4FCB-85F1-3E96034D832E}" presName="descendantBox" presStyleCnt="0"/>
      <dgm:spPr/>
    </dgm:pt>
    <dgm:pt modelId="{E416B423-DD91-47F3-8CAF-E6A1457EB801}" type="pres">
      <dgm:prSet presAssocID="{E97E007C-061F-47B8-992A-2CBB80C7633B}" presName="childTextBox" presStyleLbl="fgAccFollowNode1" presStyleIdx="0" presStyleCnt="2" custScaleX="94982" custLinFactNeighborX="708">
        <dgm:presLayoutVars>
          <dgm:bulletEnabled val="1"/>
        </dgm:presLayoutVars>
      </dgm:prSet>
      <dgm:spPr/>
    </dgm:pt>
    <dgm:pt modelId="{055B8F9A-13EF-41F1-8DD6-1ED3B2829957}" type="pres">
      <dgm:prSet presAssocID="{81B4BC66-26ED-4F3C-8EBB-0D04BBD5BC8D}" presName="childTextBox" presStyleLbl="fgAccFollowNode1" presStyleIdx="1" presStyleCnt="2" custLinFactNeighborX="-708" custLinFactNeighborY="1408">
        <dgm:presLayoutVars>
          <dgm:bulletEnabled val="1"/>
        </dgm:presLayoutVars>
      </dgm:prSet>
      <dgm:spPr/>
    </dgm:pt>
    <dgm:pt modelId="{59A8D0AF-E499-4207-B8B1-76AA2A444C0A}" type="pres">
      <dgm:prSet presAssocID="{EEC8221A-0C94-4A50-BB39-F830F68893F8}" presName="sp" presStyleCnt="0"/>
      <dgm:spPr/>
    </dgm:pt>
    <dgm:pt modelId="{B05F56B6-79EE-4CF2-9B11-8824D94FD613}" type="pres">
      <dgm:prSet presAssocID="{6654B2F7-3286-4711-821C-E5B73804E71E}" presName="arrowAndChildren" presStyleCnt="0"/>
      <dgm:spPr/>
    </dgm:pt>
    <dgm:pt modelId="{8803D7CF-4407-4CFA-AE00-BB47007D2BD3}" type="pres">
      <dgm:prSet presAssocID="{6654B2F7-3286-4711-821C-E5B73804E71E}" presName="parentTextArrow" presStyleLbl="node1" presStyleIdx="1" presStyleCnt="3"/>
      <dgm:spPr/>
    </dgm:pt>
    <dgm:pt modelId="{3589BBB3-F079-4B7C-A02F-7953421CD755}" type="pres">
      <dgm:prSet presAssocID="{F787E835-5426-4895-BF5D-99B5B18A0A8B}" presName="sp" presStyleCnt="0"/>
      <dgm:spPr/>
    </dgm:pt>
    <dgm:pt modelId="{B8F1E606-D592-4CA8-AA09-A2141296614F}" type="pres">
      <dgm:prSet presAssocID="{915271A5-EDF0-4FA2-8913-7BA0214D5EB9}" presName="arrowAndChildren" presStyleCnt="0"/>
      <dgm:spPr/>
    </dgm:pt>
    <dgm:pt modelId="{D4081363-49BC-47F9-B475-519DC157C9D6}" type="pres">
      <dgm:prSet presAssocID="{915271A5-EDF0-4FA2-8913-7BA0214D5EB9}" presName="parentTextArrow" presStyleLbl="node1" presStyleIdx="2" presStyleCnt="3"/>
      <dgm:spPr/>
    </dgm:pt>
  </dgm:ptLst>
  <dgm:cxnLst>
    <dgm:cxn modelId="{27AD1274-28BC-45D0-8096-60C82E299E7F}" srcId="{7798A2A5-60FD-4BAB-BF3C-DC20AC83AD53}" destId="{915271A5-EDF0-4FA2-8913-7BA0214D5EB9}" srcOrd="0" destOrd="0" parTransId="{520A076E-D6DF-43E2-B967-375B195FD9E1}" sibTransId="{F787E835-5426-4895-BF5D-99B5B18A0A8B}"/>
    <dgm:cxn modelId="{47A90B8A-8CFC-46A2-BD92-1DDFDA318F6F}" type="presOf" srcId="{9281D50A-D088-4FCB-85F1-3E96034D832E}" destId="{8A14C774-0479-4B9D-A788-3E4FB214BF64}" srcOrd="1" destOrd="0" presId="urn:microsoft.com/office/officeart/2005/8/layout/process4"/>
    <dgm:cxn modelId="{71B1578A-7058-47AE-A1D7-289C711C81BF}" type="presOf" srcId="{7798A2A5-60FD-4BAB-BF3C-DC20AC83AD53}" destId="{4718D0A3-4AD3-499D-AC85-BC1231C45EA3}" srcOrd="0" destOrd="0" presId="urn:microsoft.com/office/officeart/2005/8/layout/process4"/>
    <dgm:cxn modelId="{FCA373A0-97D0-4769-9D73-40AD96230E1A}" srcId="{7798A2A5-60FD-4BAB-BF3C-DC20AC83AD53}" destId="{9281D50A-D088-4FCB-85F1-3E96034D832E}" srcOrd="2" destOrd="0" parTransId="{673AEFD9-E766-4A17-A57E-3D9B7B5CDB7C}" sibTransId="{451A7BD0-2C23-4EC0-9D8D-CC920C99C619}"/>
    <dgm:cxn modelId="{51868EA3-8F9A-4550-BE6D-E4915C8E09E7}" type="presOf" srcId="{915271A5-EDF0-4FA2-8913-7BA0214D5EB9}" destId="{D4081363-49BC-47F9-B475-519DC157C9D6}" srcOrd="0" destOrd="0" presId="urn:microsoft.com/office/officeart/2005/8/layout/process4"/>
    <dgm:cxn modelId="{E6FB4CB9-B254-456D-83C5-5F63B6E0461D}" srcId="{7798A2A5-60FD-4BAB-BF3C-DC20AC83AD53}" destId="{6654B2F7-3286-4711-821C-E5B73804E71E}" srcOrd="1" destOrd="0" parTransId="{F7111EBC-D510-48DB-A432-920B27E29A84}" sibTransId="{EEC8221A-0C94-4A50-BB39-F830F68893F8}"/>
    <dgm:cxn modelId="{37E189BB-A8B9-4A90-872E-773E3A176774}" type="presOf" srcId="{E97E007C-061F-47B8-992A-2CBB80C7633B}" destId="{E416B423-DD91-47F3-8CAF-E6A1457EB801}" srcOrd="0" destOrd="0" presId="urn:microsoft.com/office/officeart/2005/8/layout/process4"/>
    <dgm:cxn modelId="{9105A3C0-6100-4DE6-9A37-D93DE30ACA5D}" srcId="{9281D50A-D088-4FCB-85F1-3E96034D832E}" destId="{E97E007C-061F-47B8-992A-2CBB80C7633B}" srcOrd="0" destOrd="0" parTransId="{58E9B3FB-1AD5-40D9-937C-D07CD071BBE5}" sibTransId="{8269ED84-1655-41A6-9114-2F080D7012B3}"/>
    <dgm:cxn modelId="{056BD0C7-CB7E-4C38-8B07-7244643E2F11}" type="presOf" srcId="{6654B2F7-3286-4711-821C-E5B73804E71E}" destId="{8803D7CF-4407-4CFA-AE00-BB47007D2BD3}" srcOrd="0" destOrd="0" presId="urn:microsoft.com/office/officeart/2005/8/layout/process4"/>
    <dgm:cxn modelId="{68774EC9-74F6-4853-A3D4-383F92133DAD}" type="presOf" srcId="{9281D50A-D088-4FCB-85F1-3E96034D832E}" destId="{DA8EDB6F-B725-419E-AC9B-2FF25E1B6E7E}" srcOrd="0" destOrd="0" presId="urn:microsoft.com/office/officeart/2005/8/layout/process4"/>
    <dgm:cxn modelId="{F2DF8CCD-8BEA-4F6F-8187-95DB88C502AB}" type="presOf" srcId="{81B4BC66-26ED-4F3C-8EBB-0D04BBD5BC8D}" destId="{055B8F9A-13EF-41F1-8DD6-1ED3B2829957}" srcOrd="0" destOrd="0" presId="urn:microsoft.com/office/officeart/2005/8/layout/process4"/>
    <dgm:cxn modelId="{FDEF09D8-0BF7-40CE-8EC2-12E10FB51FE4}" srcId="{9281D50A-D088-4FCB-85F1-3E96034D832E}" destId="{81B4BC66-26ED-4F3C-8EBB-0D04BBD5BC8D}" srcOrd="1" destOrd="0" parTransId="{70C256E8-9125-4C74-B2CF-0F825C79F1E1}" sibTransId="{5D646D52-D72C-4B7B-ACCD-78AF7FFF8BF2}"/>
    <dgm:cxn modelId="{846B0EFF-E0DD-4740-AEBF-F3AE942DE97E}" type="presParOf" srcId="{4718D0A3-4AD3-499D-AC85-BC1231C45EA3}" destId="{0A7D88D1-669B-4D9B-AE50-CA1FE1026342}" srcOrd="0" destOrd="0" presId="urn:microsoft.com/office/officeart/2005/8/layout/process4"/>
    <dgm:cxn modelId="{C82BE48C-5CF2-4E22-B555-B661FFCAFB24}" type="presParOf" srcId="{0A7D88D1-669B-4D9B-AE50-CA1FE1026342}" destId="{DA8EDB6F-B725-419E-AC9B-2FF25E1B6E7E}" srcOrd="0" destOrd="0" presId="urn:microsoft.com/office/officeart/2005/8/layout/process4"/>
    <dgm:cxn modelId="{AE23CE56-F4F4-41C4-9A16-4ED1470AAD26}" type="presParOf" srcId="{0A7D88D1-669B-4D9B-AE50-CA1FE1026342}" destId="{8A14C774-0479-4B9D-A788-3E4FB214BF64}" srcOrd="1" destOrd="0" presId="urn:microsoft.com/office/officeart/2005/8/layout/process4"/>
    <dgm:cxn modelId="{7F70945E-1E90-46B9-A634-7F4504246B37}" type="presParOf" srcId="{0A7D88D1-669B-4D9B-AE50-CA1FE1026342}" destId="{D5E10492-32FC-47D4-895A-D77B27B3BB7A}" srcOrd="2" destOrd="0" presId="urn:microsoft.com/office/officeart/2005/8/layout/process4"/>
    <dgm:cxn modelId="{C286AA4F-F943-48B6-B1F2-A374E44D162C}" type="presParOf" srcId="{D5E10492-32FC-47D4-895A-D77B27B3BB7A}" destId="{E416B423-DD91-47F3-8CAF-E6A1457EB801}" srcOrd="0" destOrd="0" presId="urn:microsoft.com/office/officeart/2005/8/layout/process4"/>
    <dgm:cxn modelId="{02AE4EED-D656-4B88-9D19-7080A1CEDF22}" type="presParOf" srcId="{D5E10492-32FC-47D4-895A-D77B27B3BB7A}" destId="{055B8F9A-13EF-41F1-8DD6-1ED3B2829957}" srcOrd="1" destOrd="0" presId="urn:microsoft.com/office/officeart/2005/8/layout/process4"/>
    <dgm:cxn modelId="{21A5F1F5-611F-4A93-8A15-269B896D08D9}" type="presParOf" srcId="{4718D0A3-4AD3-499D-AC85-BC1231C45EA3}" destId="{59A8D0AF-E499-4207-B8B1-76AA2A444C0A}" srcOrd="1" destOrd="0" presId="urn:microsoft.com/office/officeart/2005/8/layout/process4"/>
    <dgm:cxn modelId="{5B8F18B1-625D-4F14-B92E-5784D957D552}" type="presParOf" srcId="{4718D0A3-4AD3-499D-AC85-BC1231C45EA3}" destId="{B05F56B6-79EE-4CF2-9B11-8824D94FD613}" srcOrd="2" destOrd="0" presId="urn:microsoft.com/office/officeart/2005/8/layout/process4"/>
    <dgm:cxn modelId="{50FF4439-2B5D-4DC5-8526-A98297DB0955}" type="presParOf" srcId="{B05F56B6-79EE-4CF2-9B11-8824D94FD613}" destId="{8803D7CF-4407-4CFA-AE00-BB47007D2BD3}" srcOrd="0" destOrd="0" presId="urn:microsoft.com/office/officeart/2005/8/layout/process4"/>
    <dgm:cxn modelId="{76E2F39C-359A-4353-B053-18FBB468B944}" type="presParOf" srcId="{4718D0A3-4AD3-499D-AC85-BC1231C45EA3}" destId="{3589BBB3-F079-4B7C-A02F-7953421CD755}" srcOrd="3" destOrd="0" presId="urn:microsoft.com/office/officeart/2005/8/layout/process4"/>
    <dgm:cxn modelId="{124F66A9-CB57-4703-87B8-1727C7FFD540}" type="presParOf" srcId="{4718D0A3-4AD3-499D-AC85-BC1231C45EA3}" destId="{B8F1E606-D592-4CA8-AA09-A2141296614F}" srcOrd="4" destOrd="0" presId="urn:microsoft.com/office/officeart/2005/8/layout/process4"/>
    <dgm:cxn modelId="{B17C7B00-DB00-428B-8EA9-07B3B25538FE}" type="presParOf" srcId="{B8F1E606-D592-4CA8-AA09-A2141296614F}" destId="{D4081363-49BC-47F9-B475-519DC157C9D6}" srcOrd="0" destOrd="0" presId="urn:microsoft.com/office/officeart/2005/8/layout/process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BCDB472-5433-451A-82BD-9F30D939BD37}" type="doc">
      <dgm:prSet loTypeId="urn:microsoft.com/office/officeart/2005/8/layout/process4" loCatId="process" qsTypeId="urn:microsoft.com/office/officeart/2005/8/quickstyle/simple1" qsCatId="simple" csTypeId="urn:microsoft.com/office/officeart/2005/8/colors/colorful4" csCatId="colorful" phldr="1"/>
      <dgm:spPr/>
      <dgm:t>
        <a:bodyPr/>
        <a:lstStyle/>
        <a:p>
          <a:pPr rtl="1"/>
          <a:endParaRPr lang="he-IL"/>
        </a:p>
      </dgm:t>
    </dgm:pt>
    <dgm:pt modelId="{BD479E06-9D4A-4308-85DF-BA8A64D381B3}">
      <dgm:prSet phldrT="[טקסט]" custT="1"/>
      <dgm:spPr/>
      <dgm:t>
        <a:bodyPr/>
        <a:lstStyle/>
        <a:p>
          <a:pPr rtl="1"/>
          <a:r>
            <a:rPr lang="he-IL" sz="1200" b="1"/>
            <a:t>הפצת מסמכי שלב ב' להצעות שהעפילו לשלב זה</a:t>
          </a:r>
        </a:p>
      </dgm:t>
    </dgm:pt>
    <dgm:pt modelId="{4EB432DC-DA85-4B63-A194-D142973A1D90}" type="parTrans" cxnId="{C7902DE7-9469-4AE3-80BF-82FE33CD1B2F}">
      <dgm:prSet/>
      <dgm:spPr/>
      <dgm:t>
        <a:bodyPr/>
        <a:lstStyle/>
        <a:p>
          <a:pPr rtl="1"/>
          <a:endParaRPr lang="he-IL" sz="1200" b="1"/>
        </a:p>
      </dgm:t>
    </dgm:pt>
    <dgm:pt modelId="{010142C5-66D6-4598-BE7F-B406CB78A076}" type="sibTrans" cxnId="{C7902DE7-9469-4AE3-80BF-82FE33CD1B2F}">
      <dgm:prSet/>
      <dgm:spPr/>
      <dgm:t>
        <a:bodyPr/>
        <a:lstStyle/>
        <a:p>
          <a:pPr rtl="1"/>
          <a:endParaRPr lang="he-IL" sz="1200" b="1"/>
        </a:p>
      </dgm:t>
    </dgm:pt>
    <dgm:pt modelId="{B16B9906-70C3-4B14-80EA-4096E31D1E62}">
      <dgm:prSet phldrT="[טקסט]" custT="1"/>
      <dgm:spPr/>
      <dgm:t>
        <a:bodyPr/>
        <a:lstStyle/>
        <a:p>
          <a:pPr rtl="1"/>
          <a:r>
            <a:rPr lang="he-IL" sz="1200" b="1"/>
            <a:t>שאלות הבהרה מהמציעים לשלב ב'</a:t>
          </a:r>
        </a:p>
      </dgm:t>
    </dgm:pt>
    <dgm:pt modelId="{6D0481B8-47EC-427B-8864-B8B3E38E0A56}" type="parTrans" cxnId="{27CB8E93-75BF-4E2B-AFE8-A9A52EB95E1F}">
      <dgm:prSet/>
      <dgm:spPr/>
      <dgm:t>
        <a:bodyPr/>
        <a:lstStyle/>
        <a:p>
          <a:pPr rtl="1"/>
          <a:endParaRPr lang="he-IL" sz="1200" b="1"/>
        </a:p>
      </dgm:t>
    </dgm:pt>
    <dgm:pt modelId="{8789B28A-F724-4BC7-ADF2-B13BC261D76B}" type="sibTrans" cxnId="{27CB8E93-75BF-4E2B-AFE8-A9A52EB95E1F}">
      <dgm:prSet/>
      <dgm:spPr/>
      <dgm:t>
        <a:bodyPr/>
        <a:lstStyle/>
        <a:p>
          <a:pPr rtl="1"/>
          <a:endParaRPr lang="he-IL" sz="1200" b="1"/>
        </a:p>
      </dgm:t>
    </dgm:pt>
    <dgm:pt modelId="{4D01114E-AC99-4DC0-AD3C-146E045A89C4}">
      <dgm:prSet phldrT="[טקסט]" custT="1"/>
      <dgm:spPr/>
      <dgm:t>
        <a:bodyPr/>
        <a:lstStyle/>
        <a:p>
          <a:pPr rtl="1"/>
          <a:r>
            <a:rPr lang="he-IL" sz="1200" b="1"/>
            <a:t>תשובות הבהרה של עורך המכרז והפצת נוסח מעודכן לשלב ב'</a:t>
          </a:r>
        </a:p>
      </dgm:t>
    </dgm:pt>
    <dgm:pt modelId="{FC4948CE-1CCF-41E3-A070-F3675B585DC9}" type="parTrans" cxnId="{909C7DD7-C84A-4642-B186-125A12F44357}">
      <dgm:prSet/>
      <dgm:spPr/>
      <dgm:t>
        <a:bodyPr/>
        <a:lstStyle/>
        <a:p>
          <a:pPr rtl="1"/>
          <a:endParaRPr lang="he-IL" sz="1200" b="1"/>
        </a:p>
      </dgm:t>
    </dgm:pt>
    <dgm:pt modelId="{4D4CF53A-2642-46AD-B7FC-DADF3B7D107C}" type="sibTrans" cxnId="{909C7DD7-C84A-4642-B186-125A12F44357}">
      <dgm:prSet/>
      <dgm:spPr/>
      <dgm:t>
        <a:bodyPr/>
        <a:lstStyle/>
        <a:p>
          <a:pPr rtl="1"/>
          <a:endParaRPr lang="he-IL" sz="1200" b="1"/>
        </a:p>
      </dgm:t>
    </dgm:pt>
    <dgm:pt modelId="{EB1F1336-29A0-4B8A-8340-8C6EDADB3C9B}">
      <dgm:prSet custT="1"/>
      <dgm:spPr/>
      <dgm:t>
        <a:bodyPr/>
        <a:lstStyle/>
        <a:p>
          <a:pPr rtl="1"/>
          <a:r>
            <a:rPr lang="he-IL" sz="1200" b="1"/>
            <a:t>בדיקת איכות וקביעת ציוני איכות</a:t>
          </a:r>
        </a:p>
      </dgm:t>
    </dgm:pt>
    <dgm:pt modelId="{76EBF618-B064-4546-8EEC-BA7C23E97691}" type="parTrans" cxnId="{751B4A12-0553-4D42-B913-340B660397D0}">
      <dgm:prSet/>
      <dgm:spPr/>
      <dgm:t>
        <a:bodyPr/>
        <a:lstStyle/>
        <a:p>
          <a:pPr rtl="1"/>
          <a:endParaRPr lang="he-IL" sz="1200" b="1"/>
        </a:p>
      </dgm:t>
    </dgm:pt>
    <dgm:pt modelId="{437BCFB8-92F8-4AB2-97BC-5D4EA221CD96}" type="sibTrans" cxnId="{751B4A12-0553-4D42-B913-340B660397D0}">
      <dgm:prSet/>
      <dgm:spPr/>
      <dgm:t>
        <a:bodyPr/>
        <a:lstStyle/>
        <a:p>
          <a:pPr rtl="1"/>
          <a:endParaRPr lang="he-IL" sz="1200" b="1"/>
        </a:p>
      </dgm:t>
    </dgm:pt>
    <dgm:pt modelId="{1E5C779D-43E4-473F-BDF1-169A63859373}">
      <dgm:prSet custT="1"/>
      <dgm:spPr/>
      <dgm:t>
        <a:bodyPr/>
        <a:lstStyle/>
        <a:p>
          <a:pPr rtl="1"/>
          <a:r>
            <a:rPr lang="he-IL" sz="1200" b="1"/>
            <a:t>פתיחת מעטפות מחיר וקביעת ציונים סופיים</a:t>
          </a:r>
          <a:endParaRPr lang="he-IL" sz="1200" b="1">
            <a:highlight>
              <a:srgbClr val="FFFF00"/>
            </a:highlight>
          </a:endParaRPr>
        </a:p>
      </dgm:t>
    </dgm:pt>
    <dgm:pt modelId="{0481A729-CF5C-4BEE-8D27-6602C60B2B07}" type="parTrans" cxnId="{9DC5AED9-F69A-4852-AF4A-4AF48F671C58}">
      <dgm:prSet/>
      <dgm:spPr/>
      <dgm:t>
        <a:bodyPr/>
        <a:lstStyle/>
        <a:p>
          <a:pPr rtl="1"/>
          <a:endParaRPr lang="he-IL" sz="1200" b="1"/>
        </a:p>
      </dgm:t>
    </dgm:pt>
    <dgm:pt modelId="{EB63A47E-240B-4AAF-B5C0-B99ECE83AA10}" type="sibTrans" cxnId="{9DC5AED9-F69A-4852-AF4A-4AF48F671C58}">
      <dgm:prSet/>
      <dgm:spPr/>
      <dgm:t>
        <a:bodyPr/>
        <a:lstStyle/>
        <a:p>
          <a:pPr rtl="1"/>
          <a:endParaRPr lang="he-IL" sz="1200" b="1"/>
        </a:p>
      </dgm:t>
    </dgm:pt>
    <dgm:pt modelId="{37E792DB-8024-4932-BAE5-B06A8F36F13F}">
      <dgm:prSet phldrT="[טקסט]"/>
      <dgm:spPr/>
      <dgm:t>
        <a:bodyPr/>
        <a:lstStyle/>
        <a:p>
          <a:pPr rtl="1"/>
          <a:r>
            <a:rPr lang="he-IL" b="1"/>
            <a:t>הגשת מענה לשלב ב'</a:t>
          </a:r>
        </a:p>
      </dgm:t>
    </dgm:pt>
    <dgm:pt modelId="{485EE22E-840A-4D74-90CC-CC963308C40C}" type="parTrans" cxnId="{44406BC7-5105-47DB-B356-A95D55BB47BA}">
      <dgm:prSet/>
      <dgm:spPr/>
      <dgm:t>
        <a:bodyPr/>
        <a:lstStyle/>
        <a:p>
          <a:pPr rtl="1"/>
          <a:endParaRPr lang="he-IL"/>
        </a:p>
      </dgm:t>
    </dgm:pt>
    <dgm:pt modelId="{735CF3DD-694E-4BCA-B69E-615BFBD78563}" type="sibTrans" cxnId="{44406BC7-5105-47DB-B356-A95D55BB47BA}">
      <dgm:prSet/>
      <dgm:spPr/>
      <dgm:t>
        <a:bodyPr/>
        <a:lstStyle/>
        <a:p>
          <a:pPr rtl="1"/>
          <a:endParaRPr lang="he-IL"/>
        </a:p>
      </dgm:t>
    </dgm:pt>
    <dgm:pt modelId="{6197B1A9-2DFE-4F67-A7B8-AEE9B414EA00}" type="pres">
      <dgm:prSet presAssocID="{2BCDB472-5433-451A-82BD-9F30D939BD37}" presName="Name0" presStyleCnt="0">
        <dgm:presLayoutVars>
          <dgm:dir/>
          <dgm:animLvl val="lvl"/>
          <dgm:resizeHandles val="exact"/>
        </dgm:presLayoutVars>
      </dgm:prSet>
      <dgm:spPr/>
    </dgm:pt>
    <dgm:pt modelId="{DE110B50-9A53-439B-95B0-DF2829283B44}" type="pres">
      <dgm:prSet presAssocID="{1E5C779D-43E4-473F-BDF1-169A63859373}" presName="boxAndChildren" presStyleCnt="0"/>
      <dgm:spPr/>
    </dgm:pt>
    <dgm:pt modelId="{D8B7C54F-2561-4C0D-B81F-B4A6A3C8D8A8}" type="pres">
      <dgm:prSet presAssocID="{1E5C779D-43E4-473F-BDF1-169A63859373}" presName="parentTextBox" presStyleLbl="node1" presStyleIdx="0" presStyleCnt="6"/>
      <dgm:spPr/>
    </dgm:pt>
    <dgm:pt modelId="{53FE31A1-93AA-4551-890B-B62EE49FFCD0}" type="pres">
      <dgm:prSet presAssocID="{437BCFB8-92F8-4AB2-97BC-5D4EA221CD96}" presName="sp" presStyleCnt="0"/>
      <dgm:spPr/>
    </dgm:pt>
    <dgm:pt modelId="{03EEC3B3-57DF-4A07-9F44-FE3131FF1841}" type="pres">
      <dgm:prSet presAssocID="{EB1F1336-29A0-4B8A-8340-8C6EDADB3C9B}" presName="arrowAndChildren" presStyleCnt="0"/>
      <dgm:spPr/>
    </dgm:pt>
    <dgm:pt modelId="{0454EC5D-FA35-4B68-AFE9-7EA27C4DEF06}" type="pres">
      <dgm:prSet presAssocID="{EB1F1336-29A0-4B8A-8340-8C6EDADB3C9B}" presName="parentTextArrow" presStyleLbl="node1" presStyleIdx="1" presStyleCnt="6"/>
      <dgm:spPr/>
    </dgm:pt>
    <dgm:pt modelId="{78329A3B-27A9-462A-B4ED-40F18F75E647}" type="pres">
      <dgm:prSet presAssocID="{735CF3DD-694E-4BCA-B69E-615BFBD78563}" presName="sp" presStyleCnt="0"/>
      <dgm:spPr/>
    </dgm:pt>
    <dgm:pt modelId="{C6B840CF-FBCE-4293-96D9-C16C62174A3C}" type="pres">
      <dgm:prSet presAssocID="{37E792DB-8024-4932-BAE5-B06A8F36F13F}" presName="arrowAndChildren" presStyleCnt="0"/>
      <dgm:spPr/>
    </dgm:pt>
    <dgm:pt modelId="{E7D6563B-0594-43F6-8DAE-E28C6E30F723}" type="pres">
      <dgm:prSet presAssocID="{37E792DB-8024-4932-BAE5-B06A8F36F13F}" presName="parentTextArrow" presStyleLbl="node1" presStyleIdx="2" presStyleCnt="6"/>
      <dgm:spPr/>
    </dgm:pt>
    <dgm:pt modelId="{0D199A18-ADC3-4757-82C5-943C1AAF7773}" type="pres">
      <dgm:prSet presAssocID="{4D4CF53A-2642-46AD-B7FC-DADF3B7D107C}" presName="sp" presStyleCnt="0"/>
      <dgm:spPr/>
    </dgm:pt>
    <dgm:pt modelId="{DBDD0BC2-6D7A-4C24-832C-33578900835F}" type="pres">
      <dgm:prSet presAssocID="{4D01114E-AC99-4DC0-AD3C-146E045A89C4}" presName="arrowAndChildren" presStyleCnt="0"/>
      <dgm:spPr/>
    </dgm:pt>
    <dgm:pt modelId="{64D2FA55-1B31-401C-B05F-31ABBF787F60}" type="pres">
      <dgm:prSet presAssocID="{4D01114E-AC99-4DC0-AD3C-146E045A89C4}" presName="parentTextArrow" presStyleLbl="node1" presStyleIdx="3" presStyleCnt="6"/>
      <dgm:spPr/>
    </dgm:pt>
    <dgm:pt modelId="{752FD896-D7C0-4E3A-9A74-452F4FBDE2CE}" type="pres">
      <dgm:prSet presAssocID="{8789B28A-F724-4BC7-ADF2-B13BC261D76B}" presName="sp" presStyleCnt="0"/>
      <dgm:spPr/>
    </dgm:pt>
    <dgm:pt modelId="{5EBAC88C-249D-4FB6-8BBF-C817554773D1}" type="pres">
      <dgm:prSet presAssocID="{B16B9906-70C3-4B14-80EA-4096E31D1E62}" presName="arrowAndChildren" presStyleCnt="0"/>
      <dgm:spPr/>
    </dgm:pt>
    <dgm:pt modelId="{CC7E4E09-ABC7-439A-8CD0-00E3509E6D49}" type="pres">
      <dgm:prSet presAssocID="{B16B9906-70C3-4B14-80EA-4096E31D1E62}" presName="parentTextArrow" presStyleLbl="node1" presStyleIdx="4" presStyleCnt="6" custLinFactNeighborY="4478"/>
      <dgm:spPr/>
    </dgm:pt>
    <dgm:pt modelId="{776303AA-E6F2-4B25-A603-0162E57FCA66}" type="pres">
      <dgm:prSet presAssocID="{010142C5-66D6-4598-BE7F-B406CB78A076}" presName="sp" presStyleCnt="0"/>
      <dgm:spPr/>
    </dgm:pt>
    <dgm:pt modelId="{0FEC4323-85C9-457A-8857-A21E95BD2E61}" type="pres">
      <dgm:prSet presAssocID="{BD479E06-9D4A-4308-85DF-BA8A64D381B3}" presName="arrowAndChildren" presStyleCnt="0"/>
      <dgm:spPr/>
    </dgm:pt>
    <dgm:pt modelId="{D24F5FD0-A565-4B5C-947C-4D316167B987}" type="pres">
      <dgm:prSet presAssocID="{BD479E06-9D4A-4308-85DF-BA8A64D381B3}" presName="parentTextArrow" presStyleLbl="node1" presStyleIdx="5" presStyleCnt="6" custLinFactNeighborY="8407"/>
      <dgm:spPr/>
    </dgm:pt>
  </dgm:ptLst>
  <dgm:cxnLst>
    <dgm:cxn modelId="{751B4A12-0553-4D42-B913-340B660397D0}" srcId="{2BCDB472-5433-451A-82BD-9F30D939BD37}" destId="{EB1F1336-29A0-4B8A-8340-8C6EDADB3C9B}" srcOrd="4" destOrd="0" parTransId="{76EBF618-B064-4546-8EEC-BA7C23E97691}" sibTransId="{437BCFB8-92F8-4AB2-97BC-5D4EA221CD96}"/>
    <dgm:cxn modelId="{DFAE291D-CDC1-4EB8-A01C-306CE2CDD986}" type="presOf" srcId="{1E5C779D-43E4-473F-BDF1-169A63859373}" destId="{D8B7C54F-2561-4C0D-B81F-B4A6A3C8D8A8}" srcOrd="0" destOrd="0" presId="urn:microsoft.com/office/officeart/2005/8/layout/process4"/>
    <dgm:cxn modelId="{5E6EC936-2517-4C05-9434-D9074741FC4B}" type="presOf" srcId="{EB1F1336-29A0-4B8A-8340-8C6EDADB3C9B}" destId="{0454EC5D-FA35-4B68-AFE9-7EA27C4DEF06}" srcOrd="0" destOrd="0" presId="urn:microsoft.com/office/officeart/2005/8/layout/process4"/>
    <dgm:cxn modelId="{6EA0B861-498E-4AA3-B00B-00C8C4493FF8}" type="presOf" srcId="{4D01114E-AC99-4DC0-AD3C-146E045A89C4}" destId="{64D2FA55-1B31-401C-B05F-31ABBF787F60}" srcOrd="0" destOrd="0" presId="urn:microsoft.com/office/officeart/2005/8/layout/process4"/>
    <dgm:cxn modelId="{B0676267-CF96-4CB1-9EBE-89EA55487749}" type="presOf" srcId="{BD479E06-9D4A-4308-85DF-BA8A64D381B3}" destId="{D24F5FD0-A565-4B5C-947C-4D316167B987}" srcOrd="0" destOrd="0" presId="urn:microsoft.com/office/officeart/2005/8/layout/process4"/>
    <dgm:cxn modelId="{A255684B-B670-4AC4-AE3D-0B3B01808560}" type="presOf" srcId="{2BCDB472-5433-451A-82BD-9F30D939BD37}" destId="{6197B1A9-2DFE-4F67-A7B8-AEE9B414EA00}" srcOrd="0" destOrd="0" presId="urn:microsoft.com/office/officeart/2005/8/layout/process4"/>
    <dgm:cxn modelId="{27CB8E93-75BF-4E2B-AFE8-A9A52EB95E1F}" srcId="{2BCDB472-5433-451A-82BD-9F30D939BD37}" destId="{B16B9906-70C3-4B14-80EA-4096E31D1E62}" srcOrd="1" destOrd="0" parTransId="{6D0481B8-47EC-427B-8864-B8B3E38E0A56}" sibTransId="{8789B28A-F724-4BC7-ADF2-B13BC261D76B}"/>
    <dgm:cxn modelId="{44406BC7-5105-47DB-B356-A95D55BB47BA}" srcId="{2BCDB472-5433-451A-82BD-9F30D939BD37}" destId="{37E792DB-8024-4932-BAE5-B06A8F36F13F}" srcOrd="3" destOrd="0" parTransId="{485EE22E-840A-4D74-90CC-CC963308C40C}" sibTransId="{735CF3DD-694E-4BCA-B69E-615BFBD78563}"/>
    <dgm:cxn modelId="{909C7DD7-C84A-4642-B186-125A12F44357}" srcId="{2BCDB472-5433-451A-82BD-9F30D939BD37}" destId="{4D01114E-AC99-4DC0-AD3C-146E045A89C4}" srcOrd="2" destOrd="0" parTransId="{FC4948CE-1CCF-41E3-A070-F3675B585DC9}" sibTransId="{4D4CF53A-2642-46AD-B7FC-DADF3B7D107C}"/>
    <dgm:cxn modelId="{9DC5AED9-F69A-4852-AF4A-4AF48F671C58}" srcId="{2BCDB472-5433-451A-82BD-9F30D939BD37}" destId="{1E5C779D-43E4-473F-BDF1-169A63859373}" srcOrd="5" destOrd="0" parTransId="{0481A729-CF5C-4BEE-8D27-6602C60B2B07}" sibTransId="{EB63A47E-240B-4AAF-B5C0-B99ECE83AA10}"/>
    <dgm:cxn modelId="{C7902DE7-9469-4AE3-80BF-82FE33CD1B2F}" srcId="{2BCDB472-5433-451A-82BD-9F30D939BD37}" destId="{BD479E06-9D4A-4308-85DF-BA8A64D381B3}" srcOrd="0" destOrd="0" parTransId="{4EB432DC-DA85-4B63-A194-D142973A1D90}" sibTransId="{010142C5-66D6-4598-BE7F-B406CB78A076}"/>
    <dgm:cxn modelId="{1182F6EB-55F5-46BB-BEB5-B6777C784676}" type="presOf" srcId="{B16B9906-70C3-4B14-80EA-4096E31D1E62}" destId="{CC7E4E09-ABC7-439A-8CD0-00E3509E6D49}" srcOrd="0" destOrd="0" presId="urn:microsoft.com/office/officeart/2005/8/layout/process4"/>
    <dgm:cxn modelId="{BFEF4EFC-70DE-446E-B06D-C64E441F3016}" type="presOf" srcId="{37E792DB-8024-4932-BAE5-B06A8F36F13F}" destId="{E7D6563B-0594-43F6-8DAE-E28C6E30F723}" srcOrd="0" destOrd="0" presId="urn:microsoft.com/office/officeart/2005/8/layout/process4"/>
    <dgm:cxn modelId="{BB60DF33-81B3-4378-AD5F-E90BE2849F66}" type="presParOf" srcId="{6197B1A9-2DFE-4F67-A7B8-AEE9B414EA00}" destId="{DE110B50-9A53-439B-95B0-DF2829283B44}" srcOrd="0" destOrd="0" presId="urn:microsoft.com/office/officeart/2005/8/layout/process4"/>
    <dgm:cxn modelId="{2229C3FF-67C0-4932-835B-FABF70D47B2D}" type="presParOf" srcId="{DE110B50-9A53-439B-95B0-DF2829283B44}" destId="{D8B7C54F-2561-4C0D-B81F-B4A6A3C8D8A8}" srcOrd="0" destOrd="0" presId="urn:microsoft.com/office/officeart/2005/8/layout/process4"/>
    <dgm:cxn modelId="{0B424428-EB6F-4D85-B96D-91716CC91940}" type="presParOf" srcId="{6197B1A9-2DFE-4F67-A7B8-AEE9B414EA00}" destId="{53FE31A1-93AA-4551-890B-B62EE49FFCD0}" srcOrd="1" destOrd="0" presId="urn:microsoft.com/office/officeart/2005/8/layout/process4"/>
    <dgm:cxn modelId="{EF987AE2-0920-44D7-8FFF-C9CC9BF482CC}" type="presParOf" srcId="{6197B1A9-2DFE-4F67-A7B8-AEE9B414EA00}" destId="{03EEC3B3-57DF-4A07-9F44-FE3131FF1841}" srcOrd="2" destOrd="0" presId="urn:microsoft.com/office/officeart/2005/8/layout/process4"/>
    <dgm:cxn modelId="{BD514D63-2C0D-431B-B246-02B2A50BD42B}" type="presParOf" srcId="{03EEC3B3-57DF-4A07-9F44-FE3131FF1841}" destId="{0454EC5D-FA35-4B68-AFE9-7EA27C4DEF06}" srcOrd="0" destOrd="0" presId="urn:microsoft.com/office/officeart/2005/8/layout/process4"/>
    <dgm:cxn modelId="{A7A25E3F-7DF8-4751-839C-B8E4CADE7E3D}" type="presParOf" srcId="{6197B1A9-2DFE-4F67-A7B8-AEE9B414EA00}" destId="{78329A3B-27A9-462A-B4ED-40F18F75E647}" srcOrd="3" destOrd="0" presId="urn:microsoft.com/office/officeart/2005/8/layout/process4"/>
    <dgm:cxn modelId="{A7E6CBA9-31FC-41CF-A3C6-9EEC3750A352}" type="presParOf" srcId="{6197B1A9-2DFE-4F67-A7B8-AEE9B414EA00}" destId="{C6B840CF-FBCE-4293-96D9-C16C62174A3C}" srcOrd="4" destOrd="0" presId="urn:microsoft.com/office/officeart/2005/8/layout/process4"/>
    <dgm:cxn modelId="{AEDB7B0C-3131-4C83-AB1F-5E28A0C4A88F}" type="presParOf" srcId="{C6B840CF-FBCE-4293-96D9-C16C62174A3C}" destId="{E7D6563B-0594-43F6-8DAE-E28C6E30F723}" srcOrd="0" destOrd="0" presId="urn:microsoft.com/office/officeart/2005/8/layout/process4"/>
    <dgm:cxn modelId="{BF9DD3F5-19BE-4F9B-921C-8C0C18CA4289}" type="presParOf" srcId="{6197B1A9-2DFE-4F67-A7B8-AEE9B414EA00}" destId="{0D199A18-ADC3-4757-82C5-943C1AAF7773}" srcOrd="5" destOrd="0" presId="urn:microsoft.com/office/officeart/2005/8/layout/process4"/>
    <dgm:cxn modelId="{57A90E3C-888F-47FA-8A19-01370E451ACF}" type="presParOf" srcId="{6197B1A9-2DFE-4F67-A7B8-AEE9B414EA00}" destId="{DBDD0BC2-6D7A-4C24-832C-33578900835F}" srcOrd="6" destOrd="0" presId="urn:microsoft.com/office/officeart/2005/8/layout/process4"/>
    <dgm:cxn modelId="{4BD89C48-4BEF-4F07-954A-5A076CC9AC3C}" type="presParOf" srcId="{DBDD0BC2-6D7A-4C24-832C-33578900835F}" destId="{64D2FA55-1B31-401C-B05F-31ABBF787F60}" srcOrd="0" destOrd="0" presId="urn:microsoft.com/office/officeart/2005/8/layout/process4"/>
    <dgm:cxn modelId="{9FCE7EE0-EA07-4832-8203-8F113782B381}" type="presParOf" srcId="{6197B1A9-2DFE-4F67-A7B8-AEE9B414EA00}" destId="{752FD896-D7C0-4E3A-9A74-452F4FBDE2CE}" srcOrd="7" destOrd="0" presId="urn:microsoft.com/office/officeart/2005/8/layout/process4"/>
    <dgm:cxn modelId="{04104ED8-A75C-4C88-9000-6DDE83130BAC}" type="presParOf" srcId="{6197B1A9-2DFE-4F67-A7B8-AEE9B414EA00}" destId="{5EBAC88C-249D-4FB6-8BBF-C817554773D1}" srcOrd="8" destOrd="0" presId="urn:microsoft.com/office/officeart/2005/8/layout/process4"/>
    <dgm:cxn modelId="{10E19D26-60E8-47F1-85F0-2C039C30E6E2}" type="presParOf" srcId="{5EBAC88C-249D-4FB6-8BBF-C817554773D1}" destId="{CC7E4E09-ABC7-439A-8CD0-00E3509E6D49}" srcOrd="0" destOrd="0" presId="urn:microsoft.com/office/officeart/2005/8/layout/process4"/>
    <dgm:cxn modelId="{5223FF84-1683-4D03-8ADB-3324F0922916}" type="presParOf" srcId="{6197B1A9-2DFE-4F67-A7B8-AEE9B414EA00}" destId="{776303AA-E6F2-4B25-A603-0162E57FCA66}" srcOrd="9" destOrd="0" presId="urn:microsoft.com/office/officeart/2005/8/layout/process4"/>
    <dgm:cxn modelId="{0AF92A9A-8E80-435F-8FB7-A9F58849E4AE}" type="presParOf" srcId="{6197B1A9-2DFE-4F67-A7B8-AEE9B414EA00}" destId="{0FEC4323-85C9-457A-8857-A21E95BD2E61}" srcOrd="10" destOrd="0" presId="urn:microsoft.com/office/officeart/2005/8/layout/process4"/>
    <dgm:cxn modelId="{FF6ACC15-80FC-4A94-960E-15F36E763FFC}" type="presParOf" srcId="{0FEC4323-85C9-457A-8857-A21E95BD2E61}" destId="{D24F5FD0-A565-4B5C-947C-4D316167B987}" srcOrd="0" destOrd="0" presId="urn:microsoft.com/office/officeart/2005/8/layout/process4"/>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14C774-0479-4B9D-A788-3E4FB214BF64}">
      <dsp:nvSpPr>
        <dsp:cNvPr id="0" name=""/>
        <dsp:cNvSpPr/>
      </dsp:nvSpPr>
      <dsp:spPr>
        <a:xfrm>
          <a:off x="0" y="1554574"/>
          <a:ext cx="5236845" cy="510246"/>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בדיקת עמידה בתנאי שלב א' (תנאי סף)</a:t>
          </a:r>
        </a:p>
      </dsp:txBody>
      <dsp:txXfrm>
        <a:off x="0" y="1554574"/>
        <a:ext cx="5236845" cy="275532"/>
      </dsp:txXfrm>
    </dsp:sp>
    <dsp:sp modelId="{E416B423-DD91-47F3-8CAF-E6A1457EB801}">
      <dsp:nvSpPr>
        <dsp:cNvPr id="0" name=""/>
        <dsp:cNvSpPr/>
      </dsp:nvSpPr>
      <dsp:spPr>
        <a:xfrm>
          <a:off x="19890" y="1819902"/>
          <a:ext cx="2550177" cy="234713"/>
        </a:xfrm>
        <a:prstGeom prst="rect">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rtl="1">
            <a:lnSpc>
              <a:spcPct val="90000"/>
            </a:lnSpc>
            <a:spcBef>
              <a:spcPct val="0"/>
            </a:spcBef>
            <a:spcAft>
              <a:spcPct val="35000"/>
            </a:spcAft>
            <a:buNone/>
          </a:pPr>
          <a:r>
            <a:rPr lang="he-IL" sz="1000" b="1" kern="1200"/>
            <a:t>הצעות שלא עמדו בתנאי שלב א' (תנאי סף)</a:t>
          </a:r>
        </a:p>
      </dsp:txBody>
      <dsp:txXfrm>
        <a:off x="19890" y="1819902"/>
        <a:ext cx="2550177" cy="234713"/>
      </dsp:txXfrm>
    </dsp:sp>
    <dsp:sp modelId="{055B8F9A-13EF-41F1-8DD6-1ED3B2829957}">
      <dsp:nvSpPr>
        <dsp:cNvPr id="0" name=""/>
        <dsp:cNvSpPr/>
      </dsp:nvSpPr>
      <dsp:spPr>
        <a:xfrm>
          <a:off x="2532049" y="1823207"/>
          <a:ext cx="2684905" cy="234713"/>
        </a:xfrm>
        <a:prstGeom prst="rect">
          <a:avLst/>
        </a:prstGeom>
        <a:solidFill>
          <a:schemeClr val="accent4">
            <a:tint val="40000"/>
            <a:alpha val="90000"/>
            <a:hueOff val="-3945710"/>
            <a:satOff val="22157"/>
            <a:lumOff val="1408"/>
            <a:alphaOff val="0"/>
          </a:schemeClr>
        </a:solidFill>
        <a:ln w="25400" cap="flat" cmpd="sng" algn="ctr">
          <a:solidFill>
            <a:schemeClr val="accent4">
              <a:tint val="40000"/>
              <a:alpha val="90000"/>
              <a:hueOff val="-3945710"/>
              <a:satOff val="22157"/>
              <a:lumOff val="140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rtl="1">
            <a:lnSpc>
              <a:spcPct val="90000"/>
            </a:lnSpc>
            <a:spcBef>
              <a:spcPct val="0"/>
            </a:spcBef>
            <a:spcAft>
              <a:spcPct val="35000"/>
            </a:spcAft>
            <a:buNone/>
          </a:pPr>
          <a:r>
            <a:rPr lang="he-IL" sz="1000" b="1" kern="1200"/>
            <a:t>הצעות שעמדו בתנאי שלב א' (תנאי סף+אישור אגף הביטחון במערך)</a:t>
          </a:r>
        </a:p>
      </dsp:txBody>
      <dsp:txXfrm>
        <a:off x="2532049" y="1823207"/>
        <a:ext cx="2684905" cy="234713"/>
      </dsp:txXfrm>
    </dsp:sp>
    <dsp:sp modelId="{8803D7CF-4407-4CFA-AE00-BB47007D2BD3}">
      <dsp:nvSpPr>
        <dsp:cNvPr id="0" name=""/>
        <dsp:cNvSpPr/>
      </dsp:nvSpPr>
      <dsp:spPr>
        <a:xfrm rot="10800000">
          <a:off x="0" y="777469"/>
          <a:ext cx="5236845" cy="784758"/>
        </a:xfrm>
        <a:prstGeom prst="upArrowCallout">
          <a:avLst/>
        </a:prstGeom>
        <a:solidFill>
          <a:schemeClr val="accent4">
            <a:hueOff val="-2232385"/>
            <a:satOff val="13449"/>
            <a:lumOff val="107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הגשת מענה לשלב א'</a:t>
          </a:r>
        </a:p>
      </dsp:txBody>
      <dsp:txXfrm rot="10800000">
        <a:off x="0" y="777469"/>
        <a:ext cx="5236845" cy="509912"/>
      </dsp:txXfrm>
    </dsp:sp>
    <dsp:sp modelId="{D4081363-49BC-47F9-B475-519DC157C9D6}">
      <dsp:nvSpPr>
        <dsp:cNvPr id="0" name=""/>
        <dsp:cNvSpPr/>
      </dsp:nvSpPr>
      <dsp:spPr>
        <a:xfrm rot="10800000">
          <a:off x="0" y="365"/>
          <a:ext cx="5236845" cy="784758"/>
        </a:xfrm>
        <a:prstGeom prst="upArrowCallout">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פרסום שלב א' </a:t>
          </a:r>
        </a:p>
      </dsp:txBody>
      <dsp:txXfrm rot="10800000">
        <a:off x="0" y="365"/>
        <a:ext cx="5236845" cy="50991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B7C54F-2561-4C0D-B81F-B4A6A3C8D8A8}">
      <dsp:nvSpPr>
        <dsp:cNvPr id="0" name=""/>
        <dsp:cNvSpPr/>
      </dsp:nvSpPr>
      <dsp:spPr>
        <a:xfrm>
          <a:off x="0" y="2356455"/>
          <a:ext cx="5385435" cy="309283"/>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פתיחת מעטפות מחיר וקביעת ציונים סופיים</a:t>
          </a:r>
          <a:endParaRPr lang="he-IL" sz="1200" b="1" kern="1200">
            <a:highlight>
              <a:srgbClr val="FFFF00"/>
            </a:highlight>
          </a:endParaRPr>
        </a:p>
      </dsp:txBody>
      <dsp:txXfrm>
        <a:off x="0" y="2356455"/>
        <a:ext cx="5385435" cy="309283"/>
      </dsp:txXfrm>
    </dsp:sp>
    <dsp:sp modelId="{0454EC5D-FA35-4B68-AFE9-7EA27C4DEF06}">
      <dsp:nvSpPr>
        <dsp:cNvPr id="0" name=""/>
        <dsp:cNvSpPr/>
      </dsp:nvSpPr>
      <dsp:spPr>
        <a:xfrm rot="10800000">
          <a:off x="0" y="1885416"/>
          <a:ext cx="5385435" cy="475677"/>
        </a:xfrm>
        <a:prstGeom prst="upArrowCallout">
          <a:avLst/>
        </a:prstGeom>
        <a:solidFill>
          <a:schemeClr val="accent4">
            <a:hueOff val="-892954"/>
            <a:satOff val="5380"/>
            <a:lumOff val="43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בדיקת איכות וקביעת ציוני איכות</a:t>
          </a:r>
        </a:p>
      </dsp:txBody>
      <dsp:txXfrm rot="10800000">
        <a:off x="0" y="1885416"/>
        <a:ext cx="5385435" cy="309081"/>
      </dsp:txXfrm>
    </dsp:sp>
    <dsp:sp modelId="{E7D6563B-0594-43F6-8DAE-E28C6E30F723}">
      <dsp:nvSpPr>
        <dsp:cNvPr id="0" name=""/>
        <dsp:cNvSpPr/>
      </dsp:nvSpPr>
      <dsp:spPr>
        <a:xfrm rot="10800000">
          <a:off x="0" y="1414377"/>
          <a:ext cx="5385435" cy="475677"/>
        </a:xfrm>
        <a:prstGeom prst="upArrowCallout">
          <a:avLst/>
        </a:prstGeom>
        <a:solidFill>
          <a:schemeClr val="accent4">
            <a:hueOff val="-1785908"/>
            <a:satOff val="10760"/>
            <a:lumOff val="86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rtl="1">
            <a:lnSpc>
              <a:spcPct val="90000"/>
            </a:lnSpc>
            <a:spcBef>
              <a:spcPct val="0"/>
            </a:spcBef>
            <a:spcAft>
              <a:spcPct val="35000"/>
            </a:spcAft>
            <a:buNone/>
          </a:pPr>
          <a:r>
            <a:rPr lang="he-IL" sz="1100" b="1" kern="1200"/>
            <a:t>הגשת מענה לשלב ב'</a:t>
          </a:r>
        </a:p>
      </dsp:txBody>
      <dsp:txXfrm rot="10800000">
        <a:off x="0" y="1414377"/>
        <a:ext cx="5385435" cy="309081"/>
      </dsp:txXfrm>
    </dsp:sp>
    <dsp:sp modelId="{64D2FA55-1B31-401C-B05F-31ABBF787F60}">
      <dsp:nvSpPr>
        <dsp:cNvPr id="0" name=""/>
        <dsp:cNvSpPr/>
      </dsp:nvSpPr>
      <dsp:spPr>
        <a:xfrm rot="10800000">
          <a:off x="0" y="943338"/>
          <a:ext cx="5385435" cy="475677"/>
        </a:xfrm>
        <a:prstGeom prst="upArrowCallout">
          <a:avLst/>
        </a:prstGeom>
        <a:solidFill>
          <a:schemeClr val="accent4">
            <a:hueOff val="-2678862"/>
            <a:satOff val="16139"/>
            <a:lumOff val="129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תשובות הבהרה של עורך המכרז והפצת נוסח מעודכן לשלב ב'</a:t>
          </a:r>
        </a:p>
      </dsp:txBody>
      <dsp:txXfrm rot="10800000">
        <a:off x="0" y="943338"/>
        <a:ext cx="5385435" cy="309081"/>
      </dsp:txXfrm>
    </dsp:sp>
    <dsp:sp modelId="{CC7E4E09-ABC7-439A-8CD0-00E3509E6D49}">
      <dsp:nvSpPr>
        <dsp:cNvPr id="0" name=""/>
        <dsp:cNvSpPr/>
      </dsp:nvSpPr>
      <dsp:spPr>
        <a:xfrm rot="10800000">
          <a:off x="0" y="493601"/>
          <a:ext cx="5385435" cy="475677"/>
        </a:xfrm>
        <a:prstGeom prst="upArrowCallout">
          <a:avLst/>
        </a:prstGeom>
        <a:solidFill>
          <a:schemeClr val="accent4">
            <a:hueOff val="-3571816"/>
            <a:satOff val="21519"/>
            <a:lumOff val="172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שאלות הבהרה מהמציעים לשלב ב'</a:t>
          </a:r>
        </a:p>
      </dsp:txBody>
      <dsp:txXfrm rot="10800000">
        <a:off x="0" y="493601"/>
        <a:ext cx="5385435" cy="309081"/>
      </dsp:txXfrm>
    </dsp:sp>
    <dsp:sp modelId="{D24F5FD0-A565-4B5C-947C-4D316167B987}">
      <dsp:nvSpPr>
        <dsp:cNvPr id="0" name=""/>
        <dsp:cNvSpPr/>
      </dsp:nvSpPr>
      <dsp:spPr>
        <a:xfrm rot="10800000">
          <a:off x="0" y="41251"/>
          <a:ext cx="5385435" cy="475677"/>
        </a:xfrm>
        <a:prstGeom prst="upArrowCallout">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a:t>הפצת מסמכי שלב ב' להצעות שהעפילו לשלב זה</a:t>
          </a:r>
        </a:p>
      </dsp:txBody>
      <dsp:txXfrm rot="10800000">
        <a:off x="0" y="41251"/>
        <a:ext cx="5385435" cy="309081"/>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C60AFC-AF94-4149-906B-D48C7271A1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35</Pages>
  <Words>6245</Words>
  <Characters>33408</Characters>
  <Application>Microsoft Office Word</Application>
  <DocSecurity>0</DocSecurity>
  <Lines>278</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39574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עידית סויפר שור</dc:creator>
  <cp:keywords/>
  <dc:description/>
  <cp:lastModifiedBy>מרים דוידוב</cp:lastModifiedBy>
  <cp:revision>12</cp:revision>
  <cp:lastPrinted>2024-04-16T12:39:00Z</cp:lastPrinted>
  <dcterms:created xsi:type="dcterms:W3CDTF">2024-04-02T17:19:00Z</dcterms:created>
  <dcterms:modified xsi:type="dcterms:W3CDTF">2024-04-16T12:40:00Z</dcterms:modified>
</cp:coreProperties>
</file>