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9DFB78" w14:textId="5A76CF82" w:rsidR="00DB5642" w:rsidRPr="00EC3752" w:rsidRDefault="00350EA0" w:rsidP="00447C55">
      <w:pPr>
        <w:jc w:val="right"/>
        <w:rPr>
          <w:rFonts w:ascii="David" w:hAnsi="David" w:cs="David"/>
        </w:rPr>
      </w:pPr>
      <w:r>
        <w:rPr>
          <w:rFonts w:ascii="David" w:hAnsi="David" w:cs="David" w:hint="cs"/>
          <w:rtl/>
        </w:rPr>
        <w:t>7</w:t>
      </w:r>
      <w:r w:rsidR="00302235">
        <w:rPr>
          <w:rFonts w:ascii="David" w:hAnsi="David" w:cs="David" w:hint="cs"/>
          <w:rtl/>
        </w:rPr>
        <w:t>.7.2024</w:t>
      </w:r>
    </w:p>
    <w:p w14:paraId="0C13F3A4" w14:textId="77777777" w:rsidR="00DB5642" w:rsidRPr="00B64954" w:rsidRDefault="00DB5642" w:rsidP="00447C55">
      <w:pPr>
        <w:rPr>
          <w:rFonts w:ascii="David" w:hAnsi="David" w:cs="David"/>
          <w:rtl/>
        </w:rPr>
      </w:pPr>
    </w:p>
    <w:p w14:paraId="74768489" w14:textId="3A729EF4" w:rsidR="00F975CB" w:rsidRPr="00E919BC" w:rsidRDefault="00EC3752" w:rsidP="00447C55">
      <w:pPr>
        <w:jc w:val="center"/>
        <w:rPr>
          <w:rFonts w:ascii="David" w:hAnsi="David" w:cs="David"/>
          <w:b/>
          <w:bCs/>
          <w:color w:val="000000" w:themeColor="text1"/>
          <w:u w:val="single"/>
          <w:rtl/>
        </w:rPr>
      </w:pPr>
      <w:r w:rsidRPr="00DB5642">
        <w:rPr>
          <w:rFonts w:ascii="David" w:hAnsi="David" w:cs="David" w:hint="cs"/>
          <w:b/>
          <w:bCs/>
          <w:color w:val="000000" w:themeColor="text1"/>
          <w:u w:val="single"/>
          <w:rtl/>
        </w:rPr>
        <w:t xml:space="preserve">הנדון: </w:t>
      </w:r>
      <w:r w:rsidR="00AA24D5">
        <w:rPr>
          <w:rFonts w:ascii="David" w:hAnsi="David" w:cs="David" w:hint="cs"/>
          <w:b/>
          <w:bCs/>
          <w:color w:val="000000" w:themeColor="text1"/>
          <w:u w:val="single"/>
          <w:rtl/>
        </w:rPr>
        <w:t xml:space="preserve">שירותי </w:t>
      </w:r>
      <w:r w:rsidR="00AA24D5" w:rsidRPr="00E919BC">
        <w:rPr>
          <w:rFonts w:ascii="David" w:hAnsi="David" w:cs="David"/>
          <w:b/>
          <w:bCs/>
          <w:color w:val="000000" w:themeColor="text1"/>
          <w:u w:val="single"/>
        </w:rPr>
        <w:t>StarLink</w:t>
      </w:r>
      <w:r w:rsidR="00AA24D5">
        <w:rPr>
          <w:rFonts w:ascii="David" w:hAnsi="David" w:cs="David" w:hint="cs"/>
          <w:b/>
          <w:bCs/>
          <w:color w:val="000000" w:themeColor="text1"/>
          <w:u w:val="single"/>
          <w:rtl/>
        </w:rPr>
        <w:t xml:space="preserve">  חוות דעת </w:t>
      </w:r>
      <w:r w:rsidR="00B64954">
        <w:rPr>
          <w:rFonts w:ascii="David" w:hAnsi="David" w:cs="David" w:hint="cs"/>
          <w:b/>
          <w:bCs/>
          <w:color w:val="000000" w:themeColor="text1"/>
          <w:u w:val="single"/>
          <w:rtl/>
        </w:rPr>
        <w:t xml:space="preserve">מקצועית </w:t>
      </w:r>
    </w:p>
    <w:p w14:paraId="01C77130" w14:textId="77777777" w:rsidR="008F745A" w:rsidRDefault="008F745A" w:rsidP="00447C55">
      <w:pPr>
        <w:pStyle w:val="a7"/>
        <w:numPr>
          <w:ilvl w:val="0"/>
          <w:numId w:val="24"/>
        </w:numPr>
        <w:spacing w:before="0" w:after="160"/>
        <w:rPr>
          <w:rFonts w:ascii="David" w:hAnsi="David" w:cs="David"/>
          <w:b/>
          <w:bCs/>
          <w:szCs w:val="24"/>
          <w:u w:val="single"/>
        </w:rPr>
      </w:pPr>
      <w:r>
        <w:rPr>
          <w:rFonts w:ascii="David" w:hAnsi="David" w:cs="David" w:hint="cs"/>
          <w:b/>
          <w:bCs/>
          <w:szCs w:val="24"/>
          <w:u w:val="single"/>
          <w:rtl/>
        </w:rPr>
        <w:t>תיאור הצורך</w:t>
      </w:r>
    </w:p>
    <w:p w14:paraId="5B4DE3D3" w14:textId="00298D28" w:rsidR="008F745A" w:rsidRPr="00A66535" w:rsidRDefault="008F745A" w:rsidP="00447C55">
      <w:pPr>
        <w:pStyle w:val="a7"/>
        <w:numPr>
          <w:ilvl w:val="1"/>
          <w:numId w:val="24"/>
        </w:numPr>
        <w:spacing w:before="0" w:after="160"/>
        <w:rPr>
          <w:rFonts w:ascii="David" w:hAnsi="David" w:cs="David"/>
          <w:szCs w:val="24"/>
        </w:rPr>
      </w:pPr>
      <w:r>
        <w:rPr>
          <w:rFonts w:ascii="David" w:hAnsi="David" w:cs="David" w:hint="cs"/>
          <w:szCs w:val="24"/>
          <w:rtl/>
        </w:rPr>
        <w:t>רשות החרום הלאומית (רח"ל) הציגה צורך מבצעי מידי בפתרון לשירותי גישה לאינטרנט עבור משרדי הממשלה, שתאפשר גישה לרשת האינטרנט במצב החרום הנוכחי לצורך קיום הרציפות התפקודית ברמה הלאומית</w:t>
      </w:r>
      <w:r w:rsidR="00C65A94">
        <w:rPr>
          <w:rFonts w:ascii="David" w:hAnsi="David" w:cs="David" w:hint="cs"/>
          <w:szCs w:val="24"/>
          <w:rtl/>
        </w:rPr>
        <w:t xml:space="preserve">. </w:t>
      </w:r>
      <w:r w:rsidR="00C65A94" w:rsidRPr="00FA3653">
        <w:rPr>
          <w:rFonts w:ascii="David" w:hAnsi="David" w:cs="David" w:hint="cs"/>
          <w:b/>
          <w:bCs/>
          <w:szCs w:val="24"/>
          <w:rtl/>
        </w:rPr>
        <w:t xml:space="preserve">מצ"ב בנספח </w:t>
      </w:r>
      <w:r w:rsidR="00C65A94">
        <w:rPr>
          <w:rFonts w:ascii="David" w:hAnsi="David" w:cs="David" w:hint="cs"/>
          <w:b/>
          <w:bCs/>
          <w:szCs w:val="24"/>
          <w:rtl/>
        </w:rPr>
        <w:t>1</w:t>
      </w:r>
      <w:r w:rsidR="00C65A94" w:rsidRPr="00FA3653">
        <w:rPr>
          <w:rFonts w:ascii="David" w:hAnsi="David" w:cs="David" w:hint="cs"/>
          <w:b/>
          <w:bCs/>
          <w:szCs w:val="24"/>
          <w:rtl/>
        </w:rPr>
        <w:t xml:space="preserve"> </w:t>
      </w:r>
      <w:r w:rsidR="00C65A94">
        <w:rPr>
          <w:rFonts w:ascii="David" w:hAnsi="David" w:cs="David" w:hint="cs"/>
          <w:b/>
          <w:bCs/>
          <w:szCs w:val="24"/>
          <w:rtl/>
        </w:rPr>
        <w:t>הצורך במענה אלטרנטיב</w:t>
      </w:r>
      <w:r w:rsidR="00C65A94">
        <w:rPr>
          <w:rFonts w:ascii="David" w:hAnsi="David" w:cs="David" w:hint="eastAsia"/>
          <w:b/>
          <w:bCs/>
          <w:szCs w:val="24"/>
          <w:rtl/>
        </w:rPr>
        <w:t>י</w:t>
      </w:r>
      <w:r w:rsidR="00C65A94">
        <w:rPr>
          <w:rFonts w:ascii="David" w:hAnsi="David" w:cs="David" w:hint="cs"/>
          <w:b/>
          <w:bCs/>
          <w:szCs w:val="24"/>
          <w:rtl/>
        </w:rPr>
        <w:t xml:space="preserve"> לגישה לשירותי האינטרנט</w:t>
      </w:r>
      <w:r w:rsidR="00AA0E16">
        <w:rPr>
          <w:rFonts w:ascii="David" w:hAnsi="David" w:cs="David" w:hint="cs"/>
          <w:b/>
          <w:bCs/>
          <w:szCs w:val="24"/>
          <w:rtl/>
        </w:rPr>
        <w:t xml:space="preserve"> עבור משרדי הממשלה וגופים נוספים במצבי קריסת תשתיות תקשורת וחשמל לאומית</w:t>
      </w:r>
      <w:r w:rsidR="00C65A94">
        <w:rPr>
          <w:rFonts w:ascii="David" w:hAnsi="David" w:cs="David" w:hint="cs"/>
          <w:b/>
          <w:bCs/>
          <w:szCs w:val="24"/>
          <w:rtl/>
        </w:rPr>
        <w:t>.</w:t>
      </w:r>
    </w:p>
    <w:p w14:paraId="562A07FF" w14:textId="77777777" w:rsidR="008F745A" w:rsidRDefault="008F745A" w:rsidP="00447C55">
      <w:pPr>
        <w:pStyle w:val="a7"/>
        <w:numPr>
          <w:ilvl w:val="1"/>
          <w:numId w:val="24"/>
        </w:numPr>
        <w:spacing w:before="0" w:after="160"/>
        <w:rPr>
          <w:rFonts w:ascii="David" w:hAnsi="David" w:cs="David"/>
          <w:szCs w:val="24"/>
        </w:rPr>
      </w:pPr>
      <w:r>
        <w:rPr>
          <w:rFonts w:ascii="David" w:hAnsi="David" w:cs="David" w:hint="cs"/>
          <w:szCs w:val="24"/>
          <w:rtl/>
        </w:rPr>
        <w:t>על מנת להיתן מענה לצורך האמור, ניתן להתבסס על תווך לוויני שאינו תלוי בתשתיות תקשורת מקומיות ואינו תלוי באספקת אנרגיה מחברת החשמל.</w:t>
      </w:r>
    </w:p>
    <w:p w14:paraId="25819329" w14:textId="77777777" w:rsidR="008F745A" w:rsidRPr="002413C2" w:rsidRDefault="008F745A" w:rsidP="00447C55">
      <w:pPr>
        <w:pStyle w:val="a7"/>
        <w:spacing w:before="0" w:after="160"/>
        <w:rPr>
          <w:rFonts w:ascii="David" w:hAnsi="David" w:cs="David"/>
          <w:b/>
          <w:bCs/>
          <w:szCs w:val="24"/>
          <w:u w:val="single"/>
        </w:rPr>
      </w:pPr>
    </w:p>
    <w:p w14:paraId="76F75758" w14:textId="77777777" w:rsidR="00AA24D5" w:rsidRPr="00D57650" w:rsidRDefault="00AA24D5" w:rsidP="00447C55">
      <w:pPr>
        <w:pStyle w:val="a7"/>
        <w:numPr>
          <w:ilvl w:val="0"/>
          <w:numId w:val="24"/>
        </w:numPr>
        <w:spacing w:before="0" w:after="160"/>
        <w:rPr>
          <w:rFonts w:ascii="David" w:hAnsi="David" w:cs="David"/>
          <w:b/>
          <w:bCs/>
          <w:szCs w:val="24"/>
          <w:u w:val="single"/>
        </w:rPr>
      </w:pPr>
      <w:r w:rsidRPr="00D57650">
        <w:rPr>
          <w:rFonts w:ascii="David" w:hAnsi="David" w:cs="David"/>
          <w:b/>
          <w:bCs/>
          <w:szCs w:val="24"/>
          <w:u w:val="single"/>
          <w:rtl/>
        </w:rPr>
        <w:t>כללי:</w:t>
      </w:r>
    </w:p>
    <w:p w14:paraId="09DEC7CE" w14:textId="77777777" w:rsidR="00AA24D5" w:rsidRPr="00BF1EE3" w:rsidRDefault="00AA24D5" w:rsidP="00447C55">
      <w:pPr>
        <w:pStyle w:val="a7"/>
        <w:rPr>
          <w:rFonts w:ascii="David" w:hAnsi="David" w:cs="David"/>
          <w:b/>
          <w:bCs/>
          <w:szCs w:val="24"/>
          <w:u w:val="single"/>
          <w:rtl/>
        </w:rPr>
      </w:pPr>
    </w:p>
    <w:p w14:paraId="42A3CEA0" w14:textId="77777777" w:rsidR="00AA24D5" w:rsidRDefault="00AA24D5" w:rsidP="00447C55">
      <w:pPr>
        <w:pStyle w:val="a7"/>
        <w:numPr>
          <w:ilvl w:val="1"/>
          <w:numId w:val="24"/>
        </w:numPr>
        <w:spacing w:before="0" w:after="160"/>
        <w:rPr>
          <w:rFonts w:ascii="David" w:hAnsi="David" w:cs="David"/>
          <w:szCs w:val="24"/>
        </w:rPr>
      </w:pPr>
      <w:r>
        <w:rPr>
          <w:rFonts w:ascii="David" w:hAnsi="David" w:cs="David" w:hint="cs"/>
          <w:szCs w:val="24"/>
          <w:rtl/>
        </w:rPr>
        <w:t>רשת האינטרנט והגישה אליה מהווים כיום תנאי משמעותי לרציפות התפקודית ברמה הלאומית וברמה הפרטית, החל מגישה למקורות מידע בזמן אמת, הפעלת אפליקציות ליישומי יום יום, שירותי בנקאות ותשלומים, וכלה בקבלת התראות והנחיות במצבי חירום.</w:t>
      </w:r>
    </w:p>
    <w:p w14:paraId="213AB116" w14:textId="08BFC057" w:rsidR="00AA24D5" w:rsidRDefault="00AA24D5" w:rsidP="00447C55">
      <w:pPr>
        <w:pStyle w:val="a7"/>
        <w:numPr>
          <w:ilvl w:val="1"/>
          <w:numId w:val="24"/>
        </w:numPr>
        <w:spacing w:before="0" w:after="160"/>
        <w:rPr>
          <w:rFonts w:ascii="David" w:hAnsi="David" w:cs="David"/>
          <w:szCs w:val="24"/>
        </w:rPr>
      </w:pPr>
      <w:r>
        <w:rPr>
          <w:rFonts w:ascii="David" w:hAnsi="David" w:cs="David" w:hint="cs"/>
          <w:szCs w:val="24"/>
          <w:rtl/>
        </w:rPr>
        <w:t xml:space="preserve">הגישה לאינטרנט ולשירותי הרשת </w:t>
      </w:r>
      <w:r w:rsidR="001A3278">
        <w:rPr>
          <w:rFonts w:ascii="David" w:hAnsi="David" w:cs="David" w:hint="cs"/>
          <w:szCs w:val="24"/>
          <w:rtl/>
        </w:rPr>
        <w:t xml:space="preserve">מתאפשרת באמצעים שונים ובהם </w:t>
      </w:r>
      <w:r>
        <w:rPr>
          <w:rFonts w:ascii="David" w:hAnsi="David" w:cs="David" w:hint="cs"/>
          <w:szCs w:val="24"/>
          <w:rtl/>
        </w:rPr>
        <w:t>תווך סלולרי (טלפונים חכמים, טאבלטים ומחשבים נישאים), תווך תקשורת סטנדרטי (כבלי נחושת וסיבים אופטיים), תשתית הכבל התת ימי והתווך לוויני (הנמצא בשימוש בעיקר בחברות תקשורת/</w:t>
      </w:r>
      <w:r w:rsidR="008B7C4A">
        <w:rPr>
          <w:rFonts w:ascii="David" w:hAnsi="David" w:cs="David" w:hint="cs"/>
          <w:szCs w:val="24"/>
          <w:rtl/>
        </w:rPr>
        <w:t xml:space="preserve"> </w:t>
      </w:r>
      <w:r>
        <w:rPr>
          <w:rFonts w:ascii="David" w:hAnsi="David" w:cs="David" w:hint="cs"/>
          <w:szCs w:val="24"/>
          <w:rtl/>
        </w:rPr>
        <w:t>חדשות ומדיה, גופי חירום והצלה וצבא).</w:t>
      </w:r>
    </w:p>
    <w:p w14:paraId="47C13B56" w14:textId="211985A6" w:rsidR="002B762D" w:rsidRDefault="001A3278" w:rsidP="00447C55">
      <w:pPr>
        <w:pStyle w:val="a7"/>
        <w:numPr>
          <w:ilvl w:val="1"/>
          <w:numId w:val="24"/>
        </w:numPr>
        <w:spacing w:before="0" w:after="160"/>
        <w:rPr>
          <w:rFonts w:ascii="David" w:hAnsi="David" w:cs="David"/>
          <w:szCs w:val="24"/>
        </w:rPr>
      </w:pPr>
      <w:r>
        <w:rPr>
          <w:rFonts w:ascii="David" w:hAnsi="David" w:cs="David" w:hint="cs"/>
          <w:szCs w:val="24"/>
          <w:rtl/>
        </w:rPr>
        <w:t xml:space="preserve">גישה לאינטרנט באמצעות </w:t>
      </w:r>
      <w:r w:rsidR="00AA24D5">
        <w:rPr>
          <w:rFonts w:ascii="David" w:hAnsi="David" w:cs="David" w:hint="cs"/>
          <w:szCs w:val="24"/>
          <w:rtl/>
        </w:rPr>
        <w:t>התווך הלוויני (שהינו יקר יחסית להקמה ולהפעלה) מאפשר</w:t>
      </w:r>
      <w:r>
        <w:rPr>
          <w:rFonts w:ascii="David" w:hAnsi="David" w:cs="David" w:hint="cs"/>
          <w:szCs w:val="24"/>
          <w:rtl/>
        </w:rPr>
        <w:t>ת</w:t>
      </w:r>
      <w:r w:rsidR="00AA24D5">
        <w:rPr>
          <w:rFonts w:ascii="David" w:hAnsi="David" w:cs="David" w:hint="cs"/>
          <w:szCs w:val="24"/>
          <w:rtl/>
        </w:rPr>
        <w:t xml:space="preserve"> גישה לרשת גם ממקומות מבודדים וממקומות המנותקים מתשתיות תקשורת סטנדרטיות ו</w:t>
      </w:r>
      <w:r>
        <w:rPr>
          <w:rFonts w:ascii="David" w:hAnsi="David" w:cs="David" w:hint="cs"/>
          <w:szCs w:val="24"/>
          <w:rtl/>
        </w:rPr>
        <w:t>מ</w:t>
      </w:r>
      <w:r w:rsidR="00AA24D5">
        <w:rPr>
          <w:rFonts w:ascii="David" w:hAnsi="David" w:cs="David" w:hint="cs"/>
          <w:szCs w:val="24"/>
          <w:rtl/>
        </w:rPr>
        <w:t xml:space="preserve">סלולר. </w:t>
      </w:r>
      <w:r>
        <w:rPr>
          <w:rFonts w:ascii="David" w:hAnsi="David" w:cs="David" w:hint="cs"/>
          <w:szCs w:val="24"/>
          <w:rtl/>
        </w:rPr>
        <w:t xml:space="preserve">לכן, גישה לאינטרנט באמצעות תווך לוויני </w:t>
      </w:r>
      <w:r w:rsidR="002B762D">
        <w:rPr>
          <w:rFonts w:ascii="David" w:hAnsi="David" w:cs="David" w:hint="cs"/>
          <w:szCs w:val="24"/>
          <w:rtl/>
        </w:rPr>
        <w:t xml:space="preserve">היא היחידה המאפשרת גישה לרשת </w:t>
      </w:r>
      <w:r w:rsidR="00AA24D5">
        <w:rPr>
          <w:rFonts w:ascii="David" w:hAnsi="David" w:cs="David" w:hint="cs"/>
          <w:szCs w:val="24"/>
          <w:rtl/>
        </w:rPr>
        <w:t xml:space="preserve">במצבים בהם לא קיימת/מופעלת תשתית חשמל </w:t>
      </w:r>
      <w:r w:rsidR="002B762D">
        <w:rPr>
          <w:rFonts w:ascii="David" w:hAnsi="David" w:cs="David" w:hint="cs"/>
          <w:szCs w:val="24"/>
          <w:rtl/>
        </w:rPr>
        <w:t xml:space="preserve">המאיינת את הגישה לאינטרנט באמצעות </w:t>
      </w:r>
      <w:r w:rsidR="00AA24D5">
        <w:rPr>
          <w:rFonts w:ascii="David" w:hAnsi="David" w:cs="David" w:hint="cs"/>
          <w:szCs w:val="24"/>
          <w:rtl/>
        </w:rPr>
        <w:t>תשתיות הסלולר ו</w:t>
      </w:r>
      <w:r w:rsidR="002B762D">
        <w:rPr>
          <w:rFonts w:ascii="David" w:hAnsi="David" w:cs="David" w:hint="cs"/>
          <w:szCs w:val="24"/>
          <w:rtl/>
        </w:rPr>
        <w:t xml:space="preserve">באמצעות </w:t>
      </w:r>
      <w:r w:rsidR="00AA24D5">
        <w:rPr>
          <w:rFonts w:ascii="David" w:hAnsi="David" w:cs="David" w:hint="cs"/>
          <w:szCs w:val="24"/>
          <w:rtl/>
        </w:rPr>
        <w:t xml:space="preserve">תמסורת. </w:t>
      </w:r>
      <w:r w:rsidR="002B762D">
        <w:rPr>
          <w:rFonts w:ascii="David" w:hAnsi="David" w:cs="David" w:hint="cs"/>
          <w:szCs w:val="24"/>
          <w:rtl/>
        </w:rPr>
        <w:t xml:space="preserve">כמו כן, גישה באמצעות תווך לוויני, מהווה </w:t>
      </w:r>
      <w:r w:rsidR="00AA24D5">
        <w:rPr>
          <w:rFonts w:ascii="David" w:hAnsi="David" w:cs="David" w:hint="cs"/>
          <w:szCs w:val="24"/>
          <w:rtl/>
        </w:rPr>
        <w:t>חלופה לאתרי סלולר לא פעילים (</w:t>
      </w:r>
      <w:r w:rsidR="002B762D">
        <w:rPr>
          <w:rFonts w:ascii="David" w:hAnsi="David" w:cs="David" w:hint="cs"/>
          <w:szCs w:val="24"/>
          <w:rtl/>
        </w:rPr>
        <w:t xml:space="preserve">במקרה של </w:t>
      </w:r>
      <w:r w:rsidR="00AA24D5">
        <w:rPr>
          <w:rFonts w:ascii="David" w:hAnsi="David" w:cs="David" w:hint="cs"/>
          <w:szCs w:val="24"/>
          <w:rtl/>
        </w:rPr>
        <w:t>תקלה/שיבוש/הרס) ו</w:t>
      </w:r>
      <w:r w:rsidR="002B762D">
        <w:rPr>
          <w:rFonts w:ascii="David" w:hAnsi="David" w:cs="David" w:hint="cs"/>
          <w:szCs w:val="24"/>
          <w:rtl/>
        </w:rPr>
        <w:t>ל</w:t>
      </w:r>
      <w:r w:rsidR="00AA24D5">
        <w:rPr>
          <w:rFonts w:ascii="David" w:hAnsi="David" w:cs="David" w:hint="cs"/>
          <w:szCs w:val="24"/>
          <w:rtl/>
        </w:rPr>
        <w:t xml:space="preserve">אתרי תמסורת לא פעילים. </w:t>
      </w:r>
    </w:p>
    <w:p w14:paraId="63A84E1D" w14:textId="106A5DDC" w:rsidR="00AA24D5" w:rsidRDefault="002B762D" w:rsidP="00447C55">
      <w:pPr>
        <w:pStyle w:val="a7"/>
        <w:numPr>
          <w:ilvl w:val="1"/>
          <w:numId w:val="24"/>
        </w:numPr>
        <w:spacing w:before="0" w:after="160"/>
        <w:rPr>
          <w:rFonts w:ascii="David" w:hAnsi="David" w:cs="David"/>
          <w:szCs w:val="24"/>
        </w:rPr>
      </w:pPr>
      <w:r>
        <w:rPr>
          <w:rFonts w:ascii="David" w:hAnsi="David" w:cs="David" w:hint="cs"/>
          <w:szCs w:val="24"/>
          <w:rtl/>
        </w:rPr>
        <w:t xml:space="preserve">לאור האמור, יצירת נתיב גישה בתווך </w:t>
      </w:r>
      <w:r w:rsidR="008B7C4A">
        <w:rPr>
          <w:rFonts w:ascii="David" w:hAnsi="David" w:cs="David" w:hint="cs"/>
          <w:szCs w:val="24"/>
          <w:rtl/>
        </w:rPr>
        <w:t>ה</w:t>
      </w:r>
      <w:r>
        <w:rPr>
          <w:rFonts w:ascii="David" w:hAnsi="David" w:cs="David" w:hint="cs"/>
          <w:szCs w:val="24"/>
          <w:rtl/>
        </w:rPr>
        <w:t>לווי</w:t>
      </w:r>
      <w:r w:rsidR="008B7C4A">
        <w:rPr>
          <w:rFonts w:ascii="David" w:hAnsi="David" w:cs="David" w:hint="cs"/>
          <w:szCs w:val="24"/>
          <w:rtl/>
        </w:rPr>
        <w:t>י</w:t>
      </w:r>
      <w:r>
        <w:rPr>
          <w:rFonts w:ascii="David" w:hAnsi="David" w:cs="David" w:hint="cs"/>
          <w:szCs w:val="24"/>
          <w:rtl/>
        </w:rPr>
        <w:t>ני ת</w:t>
      </w:r>
      <w:r w:rsidR="00AA24D5">
        <w:rPr>
          <w:rFonts w:ascii="David" w:hAnsi="David" w:cs="David" w:hint="cs"/>
          <w:szCs w:val="24"/>
          <w:rtl/>
        </w:rPr>
        <w:t xml:space="preserve">אפשר רציפות תפקודית לתחום התקשורת במצבי משבר לאומיים, </w:t>
      </w:r>
      <w:r>
        <w:rPr>
          <w:rFonts w:ascii="David" w:hAnsi="David" w:cs="David" w:hint="cs"/>
          <w:szCs w:val="24"/>
          <w:rtl/>
        </w:rPr>
        <w:t xml:space="preserve">שעשויים לגרור </w:t>
      </w:r>
      <w:r w:rsidR="00AA24D5">
        <w:rPr>
          <w:rFonts w:ascii="David" w:hAnsi="David" w:cs="David" w:hint="cs"/>
          <w:szCs w:val="24"/>
          <w:rtl/>
        </w:rPr>
        <w:t xml:space="preserve">פגיעה בתשתיות לאומיות קריטיות, </w:t>
      </w:r>
      <w:r>
        <w:rPr>
          <w:rFonts w:ascii="David" w:hAnsi="David" w:cs="David" w:hint="cs"/>
          <w:szCs w:val="24"/>
          <w:rtl/>
        </w:rPr>
        <w:t xml:space="preserve">הן </w:t>
      </w:r>
      <w:r w:rsidR="00AA24D5" w:rsidRPr="006D4275">
        <w:rPr>
          <w:rFonts w:ascii="David" w:hAnsi="David" w:cs="David"/>
          <w:szCs w:val="24"/>
          <w:rtl/>
        </w:rPr>
        <w:t>במקרה של תקיפה פיזית של תשתיות ו</w:t>
      </w:r>
      <w:r>
        <w:rPr>
          <w:rFonts w:ascii="David" w:hAnsi="David" w:cs="David" w:hint="cs"/>
          <w:szCs w:val="24"/>
          <w:rtl/>
        </w:rPr>
        <w:t>הן</w:t>
      </w:r>
      <w:r w:rsidR="00AA24D5" w:rsidRPr="006D4275">
        <w:rPr>
          <w:rFonts w:ascii="David" w:hAnsi="David" w:cs="David"/>
          <w:szCs w:val="24"/>
          <w:rtl/>
        </w:rPr>
        <w:t xml:space="preserve"> במקרה של תקיפת סייבר</w:t>
      </w:r>
      <w:r w:rsidR="00AA24D5">
        <w:rPr>
          <w:rFonts w:ascii="David" w:hAnsi="David" w:cs="David" w:hint="cs"/>
          <w:szCs w:val="24"/>
          <w:rtl/>
        </w:rPr>
        <w:t>.</w:t>
      </w:r>
    </w:p>
    <w:p w14:paraId="4AC9A66C" w14:textId="3C7A16B1" w:rsidR="00AA24D5" w:rsidRDefault="002B762D" w:rsidP="00447C55">
      <w:pPr>
        <w:pStyle w:val="a7"/>
        <w:numPr>
          <w:ilvl w:val="1"/>
          <w:numId w:val="24"/>
        </w:numPr>
        <w:spacing w:before="0" w:after="160"/>
        <w:rPr>
          <w:rFonts w:ascii="David" w:hAnsi="David" w:cs="David"/>
          <w:szCs w:val="24"/>
        </w:rPr>
      </w:pPr>
      <w:r>
        <w:rPr>
          <w:rFonts w:ascii="David" w:hAnsi="David" w:cs="David" w:hint="cs"/>
          <w:szCs w:val="24"/>
          <w:rtl/>
        </w:rPr>
        <w:t xml:space="preserve">לעניין </w:t>
      </w:r>
      <w:r w:rsidR="00AA24D5">
        <w:rPr>
          <w:rFonts w:ascii="David" w:hAnsi="David" w:cs="David" w:hint="cs"/>
          <w:szCs w:val="24"/>
          <w:rtl/>
        </w:rPr>
        <w:t xml:space="preserve">מערכות הלוויינים הקיימות </w:t>
      </w:r>
      <w:r>
        <w:rPr>
          <w:rFonts w:ascii="David" w:hAnsi="David" w:cs="David" w:hint="cs"/>
          <w:szCs w:val="24"/>
          <w:rtl/>
        </w:rPr>
        <w:t xml:space="preserve">בעולם </w:t>
      </w:r>
      <w:r w:rsidR="00AA24D5">
        <w:rPr>
          <w:rFonts w:ascii="David" w:hAnsi="David" w:cs="David" w:hint="cs"/>
          <w:szCs w:val="24"/>
          <w:rtl/>
        </w:rPr>
        <w:t xml:space="preserve">לשירותי תקשורת, </w:t>
      </w:r>
      <w:r>
        <w:rPr>
          <w:rFonts w:ascii="David" w:hAnsi="David" w:cs="David" w:hint="cs"/>
          <w:szCs w:val="24"/>
          <w:rtl/>
        </w:rPr>
        <w:t xml:space="preserve">אלו </w:t>
      </w:r>
      <w:r w:rsidR="00AA24D5">
        <w:rPr>
          <w:rFonts w:ascii="David" w:hAnsi="David" w:cs="David" w:hint="cs"/>
          <w:szCs w:val="24"/>
          <w:rtl/>
        </w:rPr>
        <w:t>מאפשרות פתרונות בתצורות שונות (גובה, מיקום וכמות לוויינים:</w:t>
      </w:r>
      <w:r w:rsidR="00DB5642">
        <w:rPr>
          <w:rFonts w:ascii="David" w:hAnsi="David" w:cs="David" w:hint="cs"/>
          <w:szCs w:val="24"/>
          <w:rtl/>
        </w:rPr>
        <w:t>(</w:t>
      </w:r>
      <w:r w:rsidR="00AA24D5">
        <w:rPr>
          <w:rFonts w:ascii="David" w:hAnsi="David" w:cs="David" w:hint="cs"/>
          <w:szCs w:val="24"/>
          <w:rtl/>
        </w:rPr>
        <w:t xml:space="preserve"> </w:t>
      </w:r>
      <w:r w:rsidR="00AA24D5">
        <w:rPr>
          <w:rFonts w:ascii="David" w:hAnsi="David" w:cs="David"/>
          <w:szCs w:val="24"/>
        </w:rPr>
        <w:t>LEO-MEO-GEO</w:t>
      </w:r>
      <w:r w:rsidR="00AA24D5">
        <w:rPr>
          <w:rFonts w:ascii="David" w:hAnsi="David" w:cs="David" w:hint="cs"/>
          <w:szCs w:val="24"/>
          <w:rtl/>
        </w:rPr>
        <w:t xml:space="preserve">), ברוחבי סרט שונים, בתחומי תדרים שונים </w:t>
      </w:r>
      <w:r w:rsidR="00AA24D5">
        <w:rPr>
          <w:rFonts w:ascii="David" w:hAnsi="David" w:cs="David"/>
          <w:szCs w:val="24"/>
        </w:rPr>
        <w:t xml:space="preserve">Ka-Ku- E-V </w:t>
      </w:r>
      <w:r w:rsidR="00AA24D5">
        <w:rPr>
          <w:rFonts w:ascii="David" w:hAnsi="David" w:cs="David" w:hint="cs"/>
          <w:szCs w:val="24"/>
          <w:rtl/>
        </w:rPr>
        <w:t xml:space="preserve"> ועוד. כאשר המשתמש מפעיל טרמינל לוויני (מכשיר טלפון, עמדת תקשורת נתונים) לחיבור משתמשי הקצה - המתקשר עם הלוו</w:t>
      </w:r>
      <w:r w:rsidR="00ED41A1">
        <w:rPr>
          <w:rFonts w:ascii="David" w:hAnsi="David" w:cs="David" w:hint="cs"/>
          <w:szCs w:val="24"/>
          <w:rtl/>
        </w:rPr>
        <w:t>י</w:t>
      </w:r>
      <w:r w:rsidR="00AA24D5">
        <w:rPr>
          <w:rFonts w:ascii="David" w:hAnsi="David" w:cs="David" w:hint="cs"/>
          <w:szCs w:val="24"/>
          <w:rtl/>
        </w:rPr>
        <w:t>ין הרלוונטי למיקום ולזמן (ובזווי</w:t>
      </w:r>
      <w:r w:rsidR="00AA24D5">
        <w:rPr>
          <w:rFonts w:ascii="David" w:hAnsi="David" w:cs="David" w:hint="eastAsia"/>
          <w:szCs w:val="24"/>
          <w:rtl/>
        </w:rPr>
        <w:t>ת</w:t>
      </w:r>
      <w:r w:rsidR="00AA24D5">
        <w:rPr>
          <w:rFonts w:ascii="David" w:hAnsi="David" w:cs="David" w:hint="cs"/>
          <w:szCs w:val="24"/>
          <w:rtl/>
        </w:rPr>
        <w:t xml:space="preserve"> מינימאלית מוגדרת) ודרכו מתחבר לתחנת קרקע - המקושרת </w:t>
      </w:r>
      <w:r w:rsidR="00AA24D5">
        <w:rPr>
          <w:rFonts w:ascii="David" w:hAnsi="David" w:cs="David" w:hint="cs"/>
          <w:szCs w:val="24"/>
          <w:rtl/>
        </w:rPr>
        <w:lastRenderedPageBreak/>
        <w:t>לתווך התקשורת הרלוונטי הנדרש לאספקת השירות המבוקש (רכזת טלפונים, רשת האינטרנט, רשת נתונים פרטית ועוד).</w:t>
      </w:r>
    </w:p>
    <w:p w14:paraId="33AB5E68" w14:textId="715097D1" w:rsidR="00AA24D5" w:rsidRPr="008B12E2" w:rsidRDefault="00AA24D5" w:rsidP="00153F83">
      <w:pPr>
        <w:pStyle w:val="a7"/>
        <w:rPr>
          <w:rFonts w:ascii="David" w:hAnsi="David" w:cs="David"/>
          <w:b/>
          <w:bCs/>
          <w:szCs w:val="24"/>
          <w:rtl/>
        </w:rPr>
      </w:pPr>
    </w:p>
    <w:p w14:paraId="7E558BC3" w14:textId="561D3A55" w:rsidR="007A3605" w:rsidRPr="00873920" w:rsidRDefault="00325F79" w:rsidP="00447C55">
      <w:pPr>
        <w:pStyle w:val="a7"/>
        <w:numPr>
          <w:ilvl w:val="0"/>
          <w:numId w:val="24"/>
        </w:numPr>
        <w:spacing w:before="0" w:after="160"/>
        <w:rPr>
          <w:rFonts w:ascii="David" w:hAnsi="David" w:cs="David"/>
          <w:b/>
          <w:bCs/>
          <w:szCs w:val="24"/>
          <w:u w:val="single"/>
        </w:rPr>
      </w:pPr>
      <w:r w:rsidRPr="00325F79">
        <w:rPr>
          <w:rFonts w:ascii="David" w:hAnsi="David" w:cs="David"/>
          <w:b/>
          <w:bCs/>
          <w:szCs w:val="24"/>
          <w:u w:val="single"/>
          <w:rtl/>
        </w:rPr>
        <w:t>מערכות תמסורת לווי</w:t>
      </w:r>
      <w:r w:rsidRPr="00325F79">
        <w:rPr>
          <w:rFonts w:ascii="David" w:hAnsi="David" w:cs="David" w:hint="cs"/>
          <w:b/>
          <w:bCs/>
          <w:szCs w:val="24"/>
          <w:u w:val="single"/>
          <w:rtl/>
        </w:rPr>
        <w:t>י</w:t>
      </w:r>
      <w:r w:rsidRPr="00325F79">
        <w:rPr>
          <w:rFonts w:ascii="David" w:hAnsi="David" w:cs="David"/>
          <w:b/>
          <w:bCs/>
          <w:szCs w:val="24"/>
          <w:u w:val="single"/>
          <w:rtl/>
        </w:rPr>
        <w:t>ניות</w:t>
      </w:r>
      <w:r>
        <w:rPr>
          <w:rFonts w:ascii="David" w:hAnsi="David" w:cs="David" w:hint="cs"/>
          <w:b/>
          <w:bCs/>
          <w:szCs w:val="24"/>
          <w:u w:val="single"/>
          <w:rtl/>
        </w:rPr>
        <w:t xml:space="preserve"> </w:t>
      </w:r>
      <w:r w:rsidR="00447C55">
        <w:rPr>
          <w:rFonts w:ascii="David" w:hAnsi="David" w:cs="David" w:hint="cs"/>
          <w:b/>
          <w:bCs/>
          <w:szCs w:val="24"/>
          <w:u w:val="single"/>
          <w:rtl/>
        </w:rPr>
        <w:t>השוואה ושימושים</w:t>
      </w:r>
      <w:r w:rsidR="007A3605" w:rsidRPr="00873920">
        <w:rPr>
          <w:rFonts w:ascii="David" w:hAnsi="David" w:cs="David"/>
          <w:b/>
          <w:bCs/>
          <w:szCs w:val="24"/>
          <w:u w:val="single"/>
          <w:rtl/>
        </w:rPr>
        <w:t>:</w:t>
      </w:r>
    </w:p>
    <w:p w14:paraId="5A044C85" w14:textId="77777777" w:rsidR="00325F79" w:rsidRPr="00325F79" w:rsidRDefault="00325F79" w:rsidP="00447C55">
      <w:pPr>
        <w:pStyle w:val="a7"/>
        <w:numPr>
          <w:ilvl w:val="1"/>
          <w:numId w:val="24"/>
        </w:numPr>
        <w:spacing w:before="0" w:after="160"/>
        <w:rPr>
          <w:rFonts w:ascii="David" w:hAnsi="David" w:cs="David"/>
          <w:szCs w:val="24"/>
        </w:rPr>
      </w:pPr>
      <w:r w:rsidRPr="00325F79">
        <w:rPr>
          <w:rFonts w:ascii="David" w:hAnsi="David" w:cs="David"/>
          <w:szCs w:val="24"/>
          <w:rtl/>
        </w:rPr>
        <w:t>קיימים מספר סוגים של מערכות תמסורת לווייניות המתאפיינת ביכולות ייחודיות ולשימושים שונים:</w:t>
      </w:r>
    </w:p>
    <w:p w14:paraId="71F87C0E" w14:textId="64BC3268" w:rsidR="00325F79" w:rsidRPr="00325F79" w:rsidRDefault="00325F79" w:rsidP="00447C55">
      <w:pPr>
        <w:pStyle w:val="a7"/>
        <w:numPr>
          <w:ilvl w:val="2"/>
          <w:numId w:val="24"/>
        </w:numPr>
        <w:spacing w:before="0" w:after="160"/>
        <w:rPr>
          <w:rFonts w:ascii="David" w:hAnsi="David" w:cs="David"/>
          <w:szCs w:val="24"/>
          <w:u w:val="single"/>
        </w:rPr>
      </w:pPr>
      <w:r w:rsidRPr="00325F79">
        <w:rPr>
          <w:rStyle w:val="af8"/>
          <w:rFonts w:ascii="David" w:hAnsi="David" w:cs="David"/>
          <w:color w:val="000000"/>
          <w:u w:val="single"/>
          <w:rtl/>
        </w:rPr>
        <w:t>לווייני מסלול גיאוסטציונרי</w:t>
      </w:r>
      <w:r w:rsidRPr="00325F79">
        <w:rPr>
          <w:rStyle w:val="af8"/>
          <w:rFonts w:ascii="David" w:hAnsi="David" w:cs="David"/>
          <w:color w:val="000000"/>
          <w:u w:val="single"/>
        </w:rPr>
        <w:t xml:space="preserve"> (GEO)</w:t>
      </w:r>
      <w:r w:rsidRPr="00325F79">
        <w:rPr>
          <w:rFonts w:ascii="David" w:hAnsi="David" w:cs="David"/>
          <w:color w:val="000000"/>
          <w:u w:val="single"/>
        </w:rPr>
        <w:t>:</w:t>
      </w:r>
      <w:r w:rsidRPr="00325F79">
        <w:rPr>
          <w:rFonts w:ascii="David" w:hAnsi="David" w:cs="David"/>
          <w:color w:val="000000"/>
          <w:u w:val="single"/>
          <w:rtl/>
        </w:rPr>
        <w:t xml:space="preserve">- </w:t>
      </w:r>
      <w:r w:rsidR="00447C55">
        <w:rPr>
          <w:rFonts w:ascii="Arial" w:hAnsi="Arial" w:cs="Arial"/>
          <w:b/>
          <w:bCs/>
          <w:color w:val="202122"/>
          <w:u w:val="single"/>
          <w:shd w:val="clear" w:color="auto" w:fill="FFFFFF"/>
        </w:rPr>
        <w:t>G</w:t>
      </w:r>
      <w:r w:rsidR="00447C55" w:rsidRPr="00447C55">
        <w:rPr>
          <w:rFonts w:ascii="Arial" w:hAnsi="Arial" w:cs="Arial"/>
          <w:b/>
          <w:bCs/>
          <w:color w:val="202122"/>
          <w:u w:val="single"/>
          <w:shd w:val="clear" w:color="auto" w:fill="FFFFFF"/>
        </w:rPr>
        <w:t xml:space="preserve">eosynchronous </w:t>
      </w:r>
      <w:r w:rsidR="00447C55">
        <w:rPr>
          <w:rFonts w:ascii="Arial" w:hAnsi="Arial" w:cs="Arial"/>
          <w:b/>
          <w:bCs/>
          <w:color w:val="202122"/>
          <w:u w:val="single"/>
          <w:shd w:val="clear" w:color="auto" w:fill="FFFFFF"/>
        </w:rPr>
        <w:t>E</w:t>
      </w:r>
      <w:r w:rsidR="00447C55" w:rsidRPr="00447C55">
        <w:rPr>
          <w:rFonts w:ascii="Arial" w:hAnsi="Arial" w:cs="Arial"/>
          <w:b/>
          <w:bCs/>
          <w:color w:val="202122"/>
          <w:u w:val="single"/>
          <w:shd w:val="clear" w:color="auto" w:fill="FFFFFF"/>
        </w:rPr>
        <w:t>quatorial</w:t>
      </w:r>
      <w:r w:rsidR="00447C55">
        <w:rPr>
          <w:rFonts w:ascii="Arial" w:hAnsi="Arial" w:cs="Arial"/>
          <w:b/>
          <w:bCs/>
          <w:color w:val="202122"/>
          <w:shd w:val="clear" w:color="auto" w:fill="FFFFFF"/>
        </w:rPr>
        <w:t xml:space="preserve"> Orbit</w:t>
      </w:r>
      <w:hyperlink r:id="rId8" w:anchor="cite_note-1" w:history="1">
        <w:r w:rsidR="00447C55">
          <w:rPr>
            <w:rStyle w:val="Hyperlink"/>
            <w:rFonts w:ascii="Arial" w:hAnsi="Arial" w:cs="Arial"/>
            <w:sz w:val="19"/>
            <w:szCs w:val="19"/>
            <w:shd w:val="clear" w:color="auto" w:fill="FFFFFF"/>
            <w:vertAlign w:val="superscript"/>
          </w:rPr>
          <w:t>[</w:t>
        </w:r>
      </w:hyperlink>
    </w:p>
    <w:p w14:paraId="64BC1AF2" w14:textId="77777777" w:rsidR="00325F79" w:rsidRPr="00325F79" w:rsidRDefault="00325F79" w:rsidP="00447C55">
      <w:pPr>
        <w:pStyle w:val="a7"/>
        <w:numPr>
          <w:ilvl w:val="3"/>
          <w:numId w:val="24"/>
        </w:numPr>
        <w:spacing w:before="0" w:after="160"/>
        <w:rPr>
          <w:rFonts w:ascii="David" w:hAnsi="David" w:cs="David"/>
          <w:color w:val="000000"/>
          <w:szCs w:val="24"/>
        </w:rPr>
      </w:pPr>
      <w:r w:rsidRPr="00325F79">
        <w:rPr>
          <w:rStyle w:val="af8"/>
          <w:rFonts w:ascii="David" w:hAnsi="David" w:cs="David"/>
          <w:bCs w:val="0"/>
          <w:color w:val="000000"/>
          <w:szCs w:val="24"/>
          <w:rtl/>
        </w:rPr>
        <w:t>מיקום -</w:t>
      </w:r>
      <w:r w:rsidRPr="00325F79">
        <w:rPr>
          <w:rFonts w:ascii="David" w:hAnsi="David" w:cs="David"/>
          <w:color w:val="000000"/>
          <w:szCs w:val="24"/>
          <w:rtl/>
        </w:rPr>
        <w:t xml:space="preserve"> לוויינים אלו ממוקמים בגובה של כ-35,786 ק"מ מעל קו המשווה – במיקום קבוע מול נקודה מוגדרת בכדור הארץ</w:t>
      </w:r>
      <w:r w:rsidRPr="00325F79">
        <w:rPr>
          <w:rFonts w:ascii="David" w:hAnsi="David" w:cs="David"/>
          <w:color w:val="000000"/>
          <w:szCs w:val="24"/>
        </w:rPr>
        <w:t>.</w:t>
      </w:r>
    </w:p>
    <w:p w14:paraId="1F62AB7B" w14:textId="77777777" w:rsidR="00325F79" w:rsidRPr="00DC215B"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זמני שיהוי</w:t>
      </w:r>
      <w:r w:rsidRPr="00DC215B">
        <w:rPr>
          <w:rStyle w:val="af8"/>
          <w:rFonts w:ascii="David" w:hAnsi="David" w:cs="David"/>
          <w:bCs w:val="0"/>
          <w:color w:val="000000"/>
          <w:szCs w:val="24"/>
          <w:rtl/>
        </w:rPr>
        <w:t xml:space="preserve">- </w:t>
      </w:r>
      <w:r w:rsidRPr="00DC215B">
        <w:rPr>
          <w:rStyle w:val="af8"/>
          <w:rFonts w:ascii="David" w:hAnsi="David" w:cs="David"/>
          <w:bCs w:val="0"/>
          <w:color w:val="000000"/>
          <w:szCs w:val="24"/>
        </w:rPr>
        <w:t xml:space="preserve"> </w:t>
      </w:r>
      <w:r w:rsidRPr="00DC215B">
        <w:rPr>
          <w:rStyle w:val="af8"/>
          <w:rFonts w:ascii="David" w:hAnsi="David" w:cs="David"/>
          <w:bCs w:val="0"/>
          <w:color w:val="000000"/>
          <w:szCs w:val="24"/>
          <w:rtl/>
        </w:rPr>
        <w:t>זמני שיהוי גבוהים יחסית (כ-250 מילישניות לכל כיוון).</w:t>
      </w:r>
    </w:p>
    <w:p w14:paraId="275940F0" w14:textId="7A67C847" w:rsidR="00325F79" w:rsidRPr="00DC215B"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שימושים</w:t>
      </w:r>
      <w:r w:rsidRPr="00DC215B">
        <w:rPr>
          <w:rStyle w:val="af8"/>
          <w:rFonts w:ascii="David" w:hAnsi="David" w:cs="David"/>
          <w:bCs w:val="0"/>
          <w:color w:val="000000"/>
          <w:szCs w:val="24"/>
          <w:rtl/>
        </w:rPr>
        <w:t xml:space="preserve"> - </w:t>
      </w:r>
      <w:r w:rsidR="00447C55" w:rsidRPr="00F15CE9">
        <w:rPr>
          <w:rFonts w:ascii="David" w:hAnsi="David" w:cs="David"/>
          <w:szCs w:val="24"/>
          <w:rtl/>
        </w:rPr>
        <w:t xml:space="preserve">מתאימים יותר לשידורי טלוויזיה ורדיו ולכיסוי שטחים </w:t>
      </w:r>
      <w:r w:rsidR="00447C55">
        <w:rPr>
          <w:rStyle w:val="af8"/>
          <w:rFonts w:ascii="David" w:hAnsi="David" w:cs="David" w:hint="cs"/>
          <w:bCs w:val="0"/>
          <w:color w:val="000000"/>
          <w:szCs w:val="24"/>
          <w:rtl/>
        </w:rPr>
        <w:t>נרחבים</w:t>
      </w:r>
      <w:r w:rsidRPr="00DC215B">
        <w:rPr>
          <w:rStyle w:val="af8"/>
          <w:rFonts w:ascii="David" w:hAnsi="David" w:cs="David"/>
          <w:bCs w:val="0"/>
          <w:color w:val="000000"/>
          <w:szCs w:val="24"/>
          <w:rtl/>
        </w:rPr>
        <w:t xml:space="preserve">, שידורי רדיו, טלפוניה בינלאומית ואינטרנט לווייני </w:t>
      </w:r>
      <w:r w:rsidR="00DC215B">
        <w:rPr>
          <w:rStyle w:val="af8"/>
          <w:rFonts w:ascii="David" w:hAnsi="David" w:cs="David" w:hint="cs"/>
          <w:bCs w:val="0"/>
          <w:color w:val="000000"/>
          <w:szCs w:val="24"/>
          <w:rtl/>
        </w:rPr>
        <w:t xml:space="preserve">צר סרט </w:t>
      </w:r>
      <w:r w:rsidRPr="00DC215B">
        <w:rPr>
          <w:rStyle w:val="af8"/>
          <w:rFonts w:ascii="David" w:hAnsi="David" w:cs="David"/>
          <w:bCs w:val="0"/>
          <w:color w:val="000000"/>
          <w:szCs w:val="24"/>
          <w:rtl/>
        </w:rPr>
        <w:t>לאזורים מבודדים/ רחוקים/מנותקי קשר</w:t>
      </w:r>
      <w:r w:rsidR="00447C55">
        <w:rPr>
          <w:rStyle w:val="af8"/>
          <w:rFonts w:ascii="David" w:hAnsi="David" w:cs="David" w:hint="cs"/>
          <w:bCs w:val="0"/>
          <w:color w:val="000000"/>
          <w:szCs w:val="24"/>
          <w:rtl/>
        </w:rPr>
        <w:t>.</w:t>
      </w:r>
      <w:r w:rsidRPr="00DC215B">
        <w:rPr>
          <w:rStyle w:val="af8"/>
          <w:rFonts w:ascii="David" w:hAnsi="David" w:cs="David"/>
          <w:bCs w:val="0"/>
          <w:color w:val="000000"/>
          <w:szCs w:val="24"/>
        </w:rPr>
        <w:fldChar w:fldCharType="begin"/>
      </w:r>
      <w:r w:rsidR="006244BC">
        <w:rPr>
          <w:rStyle w:val="af8"/>
          <w:rFonts w:ascii="David" w:hAnsi="David" w:cs="David"/>
          <w:bCs w:val="0"/>
          <w:color w:val="000000"/>
          <w:szCs w:val="24"/>
        </w:rPr>
        <w:instrText xml:space="preserve"> INCLUDEPICTURE "C:\\Users\\hilik\\Library\\Group Containers\\UBF8T346G9.ms\\WebArchiveCopyPasteTempFiles\\com.microsoft.Word\\250px-Geostat.gif" \* MERGEFORMAT </w:instrText>
      </w:r>
      <w:r w:rsidR="000742B3">
        <w:rPr>
          <w:rStyle w:val="af8"/>
          <w:rFonts w:ascii="David" w:hAnsi="David" w:cs="David"/>
          <w:bCs w:val="0"/>
          <w:color w:val="000000"/>
          <w:szCs w:val="24"/>
        </w:rPr>
        <w:fldChar w:fldCharType="separate"/>
      </w:r>
      <w:r w:rsidRPr="00DC215B">
        <w:rPr>
          <w:rStyle w:val="af8"/>
          <w:rFonts w:ascii="David" w:hAnsi="David" w:cs="David"/>
          <w:bCs w:val="0"/>
          <w:color w:val="000000"/>
          <w:szCs w:val="24"/>
        </w:rPr>
        <w:fldChar w:fldCharType="end"/>
      </w:r>
    </w:p>
    <w:p w14:paraId="261CF3F5" w14:textId="2A868BE2" w:rsidR="00325F79" w:rsidRPr="00DC215B"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דוגמאות</w:t>
      </w:r>
      <w:r w:rsidRPr="00DC215B">
        <w:rPr>
          <w:rStyle w:val="af8"/>
          <w:rFonts w:ascii="David" w:hAnsi="David" w:cs="David"/>
          <w:bCs w:val="0"/>
          <w:color w:val="000000"/>
          <w:szCs w:val="24"/>
          <w:rtl/>
        </w:rPr>
        <w:t xml:space="preserve"> - לווייני תקשורת</w:t>
      </w:r>
      <w:r w:rsidR="00DC215B" w:rsidRPr="00DC215B">
        <w:rPr>
          <w:rStyle w:val="af8"/>
          <w:rFonts w:ascii="David" w:hAnsi="David" w:cs="David" w:hint="cs"/>
          <w:bCs w:val="0"/>
          <w:color w:val="000000"/>
          <w:szCs w:val="24"/>
          <w:rtl/>
        </w:rPr>
        <w:t>:</w:t>
      </w:r>
    </w:p>
    <w:p w14:paraId="56D4A37F" w14:textId="77777777" w:rsidR="00DC215B" w:rsidRPr="00D10133" w:rsidRDefault="00DC215B" w:rsidP="00447C55">
      <w:pPr>
        <w:pStyle w:val="a7"/>
        <w:numPr>
          <w:ilvl w:val="4"/>
          <w:numId w:val="24"/>
        </w:numPr>
        <w:spacing w:before="0" w:after="160"/>
        <w:rPr>
          <w:rFonts w:ascii="David" w:hAnsi="David" w:cs="David"/>
          <w:szCs w:val="24"/>
        </w:rPr>
      </w:pPr>
      <w:r w:rsidRPr="00DC215B">
        <w:rPr>
          <w:rFonts w:ascii="David" w:hAnsi="David" w:cs="David"/>
          <w:b/>
          <w:bCs/>
          <w:szCs w:val="24"/>
        </w:rPr>
        <w:t>HughesNet</w:t>
      </w:r>
      <w:r w:rsidRPr="00D10133">
        <w:rPr>
          <w:rFonts w:ascii="David" w:hAnsi="David" w:cs="David"/>
          <w:szCs w:val="24"/>
        </w:rPr>
        <w:t xml:space="preserve"> </w:t>
      </w:r>
      <w:r>
        <w:rPr>
          <w:rFonts w:ascii="David" w:hAnsi="David" w:cs="David" w:hint="cs"/>
          <w:szCs w:val="24"/>
          <w:rtl/>
        </w:rPr>
        <w:t xml:space="preserve"> </w:t>
      </w:r>
      <w:r w:rsidRPr="00D10133">
        <w:rPr>
          <w:rFonts w:ascii="David" w:hAnsi="David" w:cs="David"/>
          <w:szCs w:val="24"/>
          <w:rtl/>
        </w:rPr>
        <w:t>מספקת שירותי אינטרנט לווייני בעיקר באזורים כפריים בארה"ב ובאמריקה הלטינית</w:t>
      </w:r>
      <w:r w:rsidRPr="00D10133">
        <w:rPr>
          <w:rFonts w:ascii="David" w:hAnsi="David" w:cs="David"/>
          <w:szCs w:val="24"/>
        </w:rPr>
        <w:t>.</w:t>
      </w:r>
    </w:p>
    <w:p w14:paraId="36913227" w14:textId="77777777" w:rsidR="00DC215B" w:rsidRDefault="00DC215B" w:rsidP="00447C55">
      <w:pPr>
        <w:pStyle w:val="a7"/>
        <w:numPr>
          <w:ilvl w:val="4"/>
          <w:numId w:val="24"/>
        </w:numPr>
        <w:tabs>
          <w:tab w:val="num" w:pos="1276"/>
        </w:tabs>
        <w:spacing w:before="0" w:after="160"/>
        <w:rPr>
          <w:rFonts w:ascii="David" w:hAnsi="David" w:cs="David"/>
          <w:szCs w:val="24"/>
        </w:rPr>
      </w:pPr>
      <w:r w:rsidRPr="00DC215B">
        <w:rPr>
          <w:rFonts w:ascii="David" w:hAnsi="David" w:cs="David"/>
          <w:b/>
          <w:bCs/>
          <w:szCs w:val="24"/>
        </w:rPr>
        <w:t>Viasat</w:t>
      </w:r>
      <w:r w:rsidRPr="00D10133">
        <w:rPr>
          <w:rFonts w:ascii="David" w:hAnsi="David" w:cs="David"/>
          <w:szCs w:val="24"/>
        </w:rPr>
        <w:t xml:space="preserve"> </w:t>
      </w:r>
      <w:r>
        <w:rPr>
          <w:rFonts w:ascii="David" w:hAnsi="David" w:cs="David" w:hint="cs"/>
          <w:szCs w:val="24"/>
          <w:rtl/>
        </w:rPr>
        <w:t xml:space="preserve"> </w:t>
      </w:r>
      <w:r w:rsidRPr="00D10133">
        <w:rPr>
          <w:rFonts w:ascii="David" w:hAnsi="David" w:cs="David"/>
          <w:szCs w:val="24"/>
          <w:rtl/>
        </w:rPr>
        <w:t>מציעה שירותי אינטרנט לווייני מהיר למשתמשים ברחבי העולם, במיוחד באזורים מרוחקים</w:t>
      </w:r>
      <w:r w:rsidRPr="00D10133">
        <w:rPr>
          <w:rFonts w:ascii="David" w:hAnsi="David" w:cs="David"/>
          <w:szCs w:val="24"/>
        </w:rPr>
        <w:t>.</w:t>
      </w:r>
    </w:p>
    <w:p w14:paraId="7B3DD509" w14:textId="77777777" w:rsidR="00DC215B" w:rsidRPr="00C15B8D" w:rsidRDefault="00DC215B" w:rsidP="00447C55">
      <w:pPr>
        <w:pStyle w:val="a7"/>
        <w:numPr>
          <w:ilvl w:val="4"/>
          <w:numId w:val="24"/>
        </w:numPr>
        <w:tabs>
          <w:tab w:val="num" w:pos="1276"/>
        </w:tabs>
        <w:spacing w:before="0" w:after="160"/>
        <w:rPr>
          <w:rFonts w:ascii="David" w:hAnsi="David" w:cs="David"/>
          <w:szCs w:val="24"/>
        </w:rPr>
      </w:pPr>
      <w:r w:rsidRPr="00DC215B">
        <w:rPr>
          <w:rFonts w:ascii="David" w:hAnsi="David" w:cs="David"/>
          <w:b/>
          <w:bCs/>
          <w:szCs w:val="24"/>
        </w:rPr>
        <w:t xml:space="preserve">Inmersat </w:t>
      </w:r>
      <w:r>
        <w:rPr>
          <w:rFonts w:ascii="David" w:hAnsi="David" w:cs="David" w:hint="cs"/>
          <w:szCs w:val="24"/>
          <w:rtl/>
        </w:rPr>
        <w:t xml:space="preserve"> </w:t>
      </w:r>
      <w:r w:rsidRPr="00D10133">
        <w:rPr>
          <w:rFonts w:ascii="David" w:hAnsi="David" w:cs="David"/>
          <w:szCs w:val="24"/>
          <w:rtl/>
        </w:rPr>
        <w:t>מציעה שירותי אינטרנט לווייני מהיר למשתמשים ברחבי העולם, במיוחד באזורים מרוחקים</w:t>
      </w:r>
      <w:r w:rsidRPr="00D10133">
        <w:rPr>
          <w:rFonts w:ascii="David" w:hAnsi="David" w:cs="David"/>
          <w:szCs w:val="24"/>
        </w:rPr>
        <w:t>.</w:t>
      </w:r>
    </w:p>
    <w:p w14:paraId="3FC7BD65" w14:textId="1B3CCA87" w:rsidR="00325F79"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DC215B">
        <w:rPr>
          <w:rStyle w:val="af8"/>
          <w:rFonts w:ascii="David" w:hAnsi="David" w:cs="David"/>
          <w:bCs w:val="0"/>
          <w:color w:val="000000"/>
          <w:szCs w:val="24"/>
          <w:rtl/>
        </w:rPr>
        <w:t xml:space="preserve">מאפשרים כיסוי </w:t>
      </w:r>
      <w:r w:rsidR="00DC215B" w:rsidRPr="00DC215B">
        <w:rPr>
          <w:rStyle w:val="af8"/>
          <w:rFonts w:ascii="David" w:hAnsi="David" w:cs="David" w:hint="cs"/>
          <w:bCs w:val="0"/>
          <w:color w:val="000000"/>
          <w:szCs w:val="24"/>
          <w:rtl/>
        </w:rPr>
        <w:t xml:space="preserve">רחב מאד </w:t>
      </w:r>
      <w:r w:rsidRPr="00DC215B">
        <w:rPr>
          <w:rStyle w:val="af8"/>
          <w:rFonts w:ascii="David" w:hAnsi="David" w:cs="David"/>
          <w:bCs w:val="0"/>
          <w:color w:val="000000"/>
          <w:szCs w:val="24"/>
          <w:rtl/>
        </w:rPr>
        <w:t>של כלל כדור הארץ על בסיס כ – 5 לוויינים בלבד.</w:t>
      </w:r>
    </w:p>
    <w:p w14:paraId="6CB998CA" w14:textId="32F48D72" w:rsidR="00325F79" w:rsidRPr="00325F79" w:rsidRDefault="00325F79" w:rsidP="00447C55">
      <w:pPr>
        <w:pStyle w:val="a7"/>
        <w:numPr>
          <w:ilvl w:val="2"/>
          <w:numId w:val="24"/>
        </w:numPr>
        <w:spacing w:before="0" w:after="160"/>
        <w:rPr>
          <w:rStyle w:val="af8"/>
          <w:rFonts w:ascii="David" w:hAnsi="David" w:cs="David"/>
          <w:u w:val="single"/>
        </w:rPr>
      </w:pPr>
      <w:r w:rsidRPr="00325F79">
        <w:rPr>
          <w:rStyle w:val="af8"/>
          <w:rFonts w:ascii="David" w:hAnsi="David" w:cs="David"/>
          <w:color w:val="000000"/>
          <w:u w:val="single"/>
          <w:rtl/>
        </w:rPr>
        <w:t>לווייני מסלול בינוני</w:t>
      </w:r>
      <w:r w:rsidRPr="00325F79">
        <w:rPr>
          <w:rStyle w:val="af8"/>
          <w:rFonts w:ascii="David" w:hAnsi="David" w:cs="David"/>
          <w:color w:val="000000"/>
          <w:u w:val="single"/>
        </w:rPr>
        <w:t xml:space="preserve"> (MEO)</w:t>
      </w:r>
      <w:r w:rsidRPr="00325F79">
        <w:rPr>
          <w:rStyle w:val="af8"/>
          <w:rFonts w:ascii="David" w:hAnsi="David" w:cs="David"/>
          <w:u w:val="single"/>
        </w:rPr>
        <w:t>:</w:t>
      </w:r>
      <w:r w:rsidR="00DC215B">
        <w:rPr>
          <w:rStyle w:val="af8"/>
          <w:rFonts w:ascii="David" w:hAnsi="David" w:cs="David" w:hint="cs"/>
          <w:u w:val="single"/>
          <w:rtl/>
        </w:rPr>
        <w:t xml:space="preserve"> </w:t>
      </w:r>
      <w:r w:rsidR="00DC215B" w:rsidRPr="00905E5E">
        <w:rPr>
          <w:rFonts w:ascii="David" w:hAnsi="David" w:cs="David"/>
          <w:szCs w:val="24"/>
        </w:rPr>
        <w:t>Medium Earth Orbi</w:t>
      </w:r>
      <w:r w:rsidR="00DC215B">
        <w:rPr>
          <w:rFonts w:ascii="David" w:hAnsi="David" w:cs="David"/>
          <w:szCs w:val="24"/>
        </w:rPr>
        <w:t>t</w:t>
      </w:r>
    </w:p>
    <w:p w14:paraId="27277A11" w14:textId="77777777" w:rsidR="00325F79" w:rsidRPr="00325F79"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מיקום</w:t>
      </w:r>
      <w:r w:rsidRPr="00325F79">
        <w:rPr>
          <w:rStyle w:val="af8"/>
          <w:rFonts w:ascii="David" w:hAnsi="David" w:cs="David"/>
          <w:bCs w:val="0"/>
          <w:color w:val="000000"/>
          <w:szCs w:val="24"/>
        </w:rPr>
        <w:t xml:space="preserve">- </w:t>
      </w:r>
      <w:r w:rsidRPr="00325F79">
        <w:rPr>
          <w:rStyle w:val="af8"/>
          <w:rFonts w:ascii="David" w:hAnsi="David" w:cs="David"/>
          <w:bCs w:val="0"/>
          <w:color w:val="000000"/>
          <w:szCs w:val="24"/>
          <w:rtl/>
        </w:rPr>
        <w:t>לוויינים אלו ממוקמים בגובה של 8,000-20,000 ק"מ</w:t>
      </w:r>
      <w:r w:rsidRPr="00325F79">
        <w:rPr>
          <w:rStyle w:val="af8"/>
          <w:rFonts w:ascii="David" w:hAnsi="David" w:cs="David"/>
          <w:bCs w:val="0"/>
          <w:color w:val="000000"/>
          <w:szCs w:val="24"/>
        </w:rPr>
        <w:t>.</w:t>
      </w:r>
    </w:p>
    <w:p w14:paraId="30829B3E" w14:textId="2E938786" w:rsidR="00325F79" w:rsidRPr="00325F79"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זמני שיהוי</w:t>
      </w:r>
      <w:r w:rsidRPr="00325F79">
        <w:rPr>
          <w:rStyle w:val="af8"/>
          <w:rFonts w:ascii="David" w:hAnsi="David" w:cs="David"/>
          <w:bCs w:val="0"/>
          <w:color w:val="000000"/>
          <w:szCs w:val="24"/>
        </w:rPr>
        <w:t>-</w:t>
      </w:r>
      <w:r w:rsidRPr="00325F79">
        <w:rPr>
          <w:rStyle w:val="af8"/>
          <w:rFonts w:ascii="David" w:hAnsi="David" w:cs="David"/>
          <w:bCs w:val="0"/>
          <w:color w:val="000000"/>
          <w:szCs w:val="24"/>
          <w:rtl/>
        </w:rPr>
        <w:t>זמני שיהוי נמוכים יותר מאשר</w:t>
      </w:r>
      <w:r w:rsidRPr="00325F79">
        <w:rPr>
          <w:rStyle w:val="af8"/>
          <w:rFonts w:ascii="David" w:hAnsi="David" w:cs="David"/>
          <w:bCs w:val="0"/>
          <w:color w:val="000000"/>
          <w:szCs w:val="24"/>
        </w:rPr>
        <w:t xml:space="preserve"> GEO </w:t>
      </w:r>
      <w:r w:rsidRPr="00325F79">
        <w:rPr>
          <w:rStyle w:val="af8"/>
          <w:rFonts w:ascii="David" w:hAnsi="David" w:cs="David"/>
          <w:bCs w:val="0"/>
          <w:color w:val="000000"/>
          <w:szCs w:val="24"/>
          <w:rtl/>
        </w:rPr>
        <w:t>כ-125 מילישניות לכל כיוון</w:t>
      </w:r>
      <w:r>
        <w:rPr>
          <w:rStyle w:val="af8"/>
          <w:rFonts w:ascii="David" w:hAnsi="David" w:cs="David" w:hint="cs"/>
          <w:bCs w:val="0"/>
          <w:color w:val="000000"/>
          <w:szCs w:val="24"/>
          <w:rtl/>
        </w:rPr>
        <w:t>.</w:t>
      </w:r>
    </w:p>
    <w:p w14:paraId="1D8A74CA" w14:textId="77777777" w:rsidR="00325F79" w:rsidRPr="00325F79" w:rsidRDefault="00325F79" w:rsidP="00447C55">
      <w:pPr>
        <w:pStyle w:val="a7"/>
        <w:numPr>
          <w:ilvl w:val="3"/>
          <w:numId w:val="24"/>
        </w:numPr>
        <w:tabs>
          <w:tab w:val="num" w:pos="1276"/>
        </w:tabs>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שימושים</w:t>
      </w:r>
      <w:r w:rsidRPr="00325F79">
        <w:rPr>
          <w:rStyle w:val="af8"/>
          <w:rFonts w:ascii="David" w:hAnsi="David" w:cs="David"/>
          <w:bCs w:val="0"/>
          <w:color w:val="000000"/>
          <w:szCs w:val="24"/>
        </w:rPr>
        <w:t>-</w:t>
      </w:r>
      <w:r w:rsidRPr="00325F79">
        <w:rPr>
          <w:rStyle w:val="af8"/>
          <w:rFonts w:ascii="David" w:hAnsi="David" w:cs="David"/>
          <w:bCs w:val="0"/>
          <w:color w:val="000000"/>
          <w:szCs w:val="24"/>
          <w:rtl/>
        </w:rPr>
        <w:t>מערכות ניווט כמו</w:t>
      </w:r>
      <w:r w:rsidRPr="00325F79">
        <w:rPr>
          <w:rStyle w:val="af8"/>
          <w:rFonts w:ascii="David" w:hAnsi="David" w:cs="David"/>
          <w:bCs w:val="0"/>
          <w:color w:val="000000"/>
          <w:szCs w:val="24"/>
        </w:rPr>
        <w:t xml:space="preserve"> GPS, </w:t>
      </w:r>
      <w:r w:rsidRPr="00325F79">
        <w:rPr>
          <w:rStyle w:val="af8"/>
          <w:rFonts w:ascii="David" w:hAnsi="David" w:cs="David"/>
          <w:bCs w:val="0"/>
          <w:color w:val="000000"/>
          <w:szCs w:val="24"/>
          <w:rtl/>
        </w:rPr>
        <w:t>גלילאו ו</w:t>
      </w:r>
      <w:r w:rsidRPr="00325F79">
        <w:rPr>
          <w:rStyle w:val="af8"/>
          <w:rFonts w:ascii="David" w:hAnsi="David" w:cs="David"/>
          <w:bCs w:val="0"/>
          <w:color w:val="000000"/>
          <w:szCs w:val="24"/>
        </w:rPr>
        <w:t>GLONAS</w:t>
      </w:r>
      <w:r w:rsidRPr="00325F79">
        <w:rPr>
          <w:rStyle w:val="af8"/>
          <w:rFonts w:ascii="David" w:hAnsi="David" w:cs="David"/>
          <w:bCs w:val="0"/>
          <w:color w:val="000000"/>
          <w:szCs w:val="24"/>
          <w:rtl/>
        </w:rPr>
        <w:t xml:space="preserve"> </w:t>
      </w:r>
      <w:r w:rsidRPr="00325F79">
        <w:rPr>
          <w:rStyle w:val="af8"/>
          <w:rFonts w:ascii="David" w:hAnsi="David" w:cs="David"/>
          <w:bCs w:val="0"/>
          <w:color w:val="000000"/>
          <w:szCs w:val="24"/>
        </w:rPr>
        <w:t>.</w:t>
      </w:r>
    </w:p>
    <w:p w14:paraId="7F11DA80" w14:textId="77777777" w:rsidR="00DC215B" w:rsidRPr="00DC215B" w:rsidRDefault="00325F79" w:rsidP="00447C55">
      <w:pPr>
        <w:pStyle w:val="a7"/>
        <w:numPr>
          <w:ilvl w:val="3"/>
          <w:numId w:val="24"/>
        </w:numPr>
        <w:spacing w:before="0" w:after="160"/>
        <w:rPr>
          <w:rStyle w:val="af8"/>
          <w:rFonts w:ascii="David" w:hAnsi="David" w:cs="David"/>
          <w:bCs w:val="0"/>
          <w:color w:val="000000"/>
          <w:szCs w:val="24"/>
        </w:rPr>
      </w:pPr>
      <w:r w:rsidRPr="00325F79">
        <w:rPr>
          <w:rStyle w:val="af8"/>
          <w:rFonts w:ascii="David" w:hAnsi="David" w:cs="David"/>
          <w:bCs w:val="0"/>
          <w:color w:val="000000"/>
          <w:szCs w:val="24"/>
          <w:rtl/>
        </w:rPr>
        <w:t>דוגמאות</w:t>
      </w:r>
      <w:r w:rsidRPr="00325F79">
        <w:rPr>
          <w:rStyle w:val="af8"/>
          <w:rFonts w:ascii="David" w:hAnsi="David" w:cs="David"/>
          <w:bCs w:val="0"/>
          <w:color w:val="000000"/>
          <w:szCs w:val="24"/>
        </w:rPr>
        <w:t xml:space="preserve">- </w:t>
      </w:r>
      <w:r w:rsidRPr="00325F79">
        <w:rPr>
          <w:rStyle w:val="af8"/>
          <w:rFonts w:ascii="David" w:hAnsi="David" w:cs="David"/>
          <w:bCs w:val="0"/>
          <w:color w:val="000000"/>
          <w:szCs w:val="24"/>
          <w:rtl/>
        </w:rPr>
        <w:t>מערכת ה</w:t>
      </w:r>
      <w:r w:rsidRPr="00325F79">
        <w:rPr>
          <w:rStyle w:val="af8"/>
          <w:rFonts w:ascii="David" w:hAnsi="David" w:cs="David"/>
          <w:bCs w:val="0"/>
          <w:color w:val="000000"/>
          <w:szCs w:val="24"/>
        </w:rPr>
        <w:t>GPS</w:t>
      </w:r>
      <w:r w:rsidRPr="00325F79">
        <w:rPr>
          <w:rStyle w:val="af8"/>
          <w:rFonts w:ascii="David" w:hAnsi="David" w:cs="David"/>
          <w:bCs w:val="0"/>
          <w:color w:val="000000"/>
          <w:szCs w:val="24"/>
          <w:rtl/>
        </w:rPr>
        <w:t xml:space="preserve"> </w:t>
      </w:r>
      <w:r w:rsidRPr="00325F79">
        <w:rPr>
          <w:rStyle w:val="af8"/>
          <w:rFonts w:ascii="David" w:hAnsi="David" w:cs="David"/>
          <w:bCs w:val="0"/>
          <w:color w:val="000000"/>
          <w:szCs w:val="24"/>
        </w:rPr>
        <w:t xml:space="preserve"> </w:t>
      </w:r>
      <w:r w:rsidRPr="00325F79">
        <w:rPr>
          <w:rStyle w:val="af8"/>
          <w:rFonts w:ascii="David" w:hAnsi="David" w:cs="David"/>
          <w:bCs w:val="0"/>
          <w:color w:val="000000"/>
          <w:szCs w:val="24"/>
          <w:rtl/>
        </w:rPr>
        <w:t>של ארה"ב ומערכת גלילאו של האיחוד האירופי</w:t>
      </w:r>
      <w:r w:rsidRPr="00325F79">
        <w:rPr>
          <w:rStyle w:val="af8"/>
          <w:rFonts w:ascii="David" w:hAnsi="David" w:cs="David"/>
          <w:bCs w:val="0"/>
          <w:color w:val="000000"/>
          <w:szCs w:val="24"/>
        </w:rPr>
        <w:t>.</w:t>
      </w:r>
      <w:r w:rsidRPr="00DC215B">
        <w:rPr>
          <w:rStyle w:val="af8"/>
          <w:rFonts w:ascii="David" w:hAnsi="David" w:cs="David"/>
          <w:bCs w:val="0"/>
          <w:color w:val="000000"/>
          <w:szCs w:val="24"/>
        </w:rPr>
        <w:t xml:space="preserve"> </w:t>
      </w:r>
    </w:p>
    <w:p w14:paraId="4E6C3731" w14:textId="77777777" w:rsidR="00DC215B" w:rsidRPr="00905E5E" w:rsidRDefault="000742B3" w:rsidP="00447C55">
      <w:pPr>
        <w:pStyle w:val="a7"/>
        <w:numPr>
          <w:ilvl w:val="3"/>
          <w:numId w:val="24"/>
        </w:numPr>
        <w:spacing w:before="0" w:after="160"/>
        <w:rPr>
          <w:rFonts w:ascii="David" w:hAnsi="David" w:cs="David"/>
          <w:szCs w:val="24"/>
        </w:rPr>
      </w:pPr>
      <w:hyperlink r:id="rId9" w:tooltip="זמן הקפה" w:history="1">
        <w:r w:rsidR="00DC215B" w:rsidRPr="00905E5E">
          <w:rPr>
            <w:rFonts w:ascii="David" w:hAnsi="David" w:cs="David"/>
            <w:szCs w:val="24"/>
            <w:rtl/>
          </w:rPr>
          <w:t>זמן ההקפה</w:t>
        </w:r>
      </w:hyperlink>
      <w:r w:rsidR="00DC215B" w:rsidRPr="00905E5E">
        <w:rPr>
          <w:rFonts w:ascii="David" w:hAnsi="David" w:cs="David"/>
          <w:szCs w:val="24"/>
        </w:rPr>
        <w:t> </w:t>
      </w:r>
      <w:r w:rsidR="00DC215B" w:rsidRPr="00905E5E">
        <w:rPr>
          <w:rFonts w:ascii="David" w:hAnsi="David" w:cs="David"/>
          <w:szCs w:val="24"/>
          <w:rtl/>
        </w:rPr>
        <w:t>של לוויינים הנמצאים באזור זה נע בין שעתיים ל־24 שעות</w:t>
      </w:r>
      <w:r w:rsidR="00DC215B" w:rsidRPr="00905E5E">
        <w:rPr>
          <w:rFonts w:ascii="David" w:hAnsi="David" w:cs="David"/>
          <w:szCs w:val="24"/>
        </w:rPr>
        <w:t>.</w:t>
      </w:r>
    </w:p>
    <w:p w14:paraId="5151A5D1" w14:textId="14C39E29" w:rsidR="00325F79" w:rsidRPr="00325F79" w:rsidRDefault="00325F79" w:rsidP="00447C55">
      <w:pPr>
        <w:pStyle w:val="a7"/>
        <w:numPr>
          <w:ilvl w:val="2"/>
          <w:numId w:val="24"/>
        </w:numPr>
        <w:spacing w:before="0" w:after="160"/>
        <w:rPr>
          <w:rStyle w:val="af8"/>
          <w:rFonts w:ascii="David" w:hAnsi="David" w:cs="David"/>
          <w:u w:val="single"/>
        </w:rPr>
      </w:pPr>
      <w:r w:rsidRPr="00325F79">
        <w:rPr>
          <w:rStyle w:val="af8"/>
          <w:rFonts w:ascii="David" w:hAnsi="David" w:cs="David"/>
          <w:color w:val="000000"/>
          <w:u w:val="single"/>
          <w:rtl/>
        </w:rPr>
        <w:t>לווייני מסלול נמוך</w:t>
      </w:r>
      <w:r w:rsidRPr="00325F79">
        <w:rPr>
          <w:rStyle w:val="af8"/>
          <w:rFonts w:ascii="David" w:hAnsi="David" w:cs="David"/>
          <w:color w:val="000000"/>
          <w:u w:val="single"/>
        </w:rPr>
        <w:t xml:space="preserve"> (LEO)</w:t>
      </w:r>
      <w:r w:rsidRPr="00325F79">
        <w:rPr>
          <w:rStyle w:val="af8"/>
          <w:rFonts w:ascii="David" w:hAnsi="David" w:cs="David"/>
          <w:u w:val="single"/>
        </w:rPr>
        <w:t>:</w:t>
      </w:r>
      <w:r w:rsidR="00447C55">
        <w:rPr>
          <w:rStyle w:val="af8"/>
          <w:rFonts w:ascii="David" w:hAnsi="David" w:cs="David" w:hint="cs"/>
          <w:u w:val="single"/>
          <w:rtl/>
        </w:rPr>
        <w:t xml:space="preserve"> </w:t>
      </w:r>
      <w:r w:rsidR="00447C55" w:rsidRPr="00447C55">
        <w:rPr>
          <w:rStyle w:val="af8"/>
          <w:rFonts w:ascii="David" w:hAnsi="David" w:cs="David"/>
          <w:u w:val="single"/>
        </w:rPr>
        <w:t>Low Earth orbit</w:t>
      </w:r>
    </w:p>
    <w:p w14:paraId="44531845" w14:textId="77777777" w:rsidR="00325F79" w:rsidRPr="00325F79" w:rsidRDefault="00325F79" w:rsidP="00447C55">
      <w:pPr>
        <w:pStyle w:val="a7"/>
        <w:numPr>
          <w:ilvl w:val="1"/>
          <w:numId w:val="43"/>
        </w:numPr>
        <w:tabs>
          <w:tab w:val="clear" w:pos="1440"/>
          <w:tab w:val="num" w:pos="1276"/>
        </w:tabs>
        <w:spacing w:before="100" w:beforeAutospacing="1" w:after="100" w:afterAutospacing="1"/>
        <w:ind w:left="1643" w:hanging="283"/>
        <w:rPr>
          <w:rStyle w:val="af8"/>
          <w:rFonts w:ascii="David" w:hAnsi="David" w:cs="David"/>
          <w:bCs w:val="0"/>
          <w:color w:val="000000"/>
          <w:szCs w:val="24"/>
        </w:rPr>
      </w:pPr>
      <w:r w:rsidRPr="00325F79">
        <w:rPr>
          <w:rStyle w:val="af8"/>
          <w:rFonts w:ascii="David" w:hAnsi="David" w:cs="David"/>
          <w:bCs w:val="0"/>
          <w:color w:val="000000"/>
          <w:szCs w:val="24"/>
          <w:rtl/>
        </w:rPr>
        <w:t>מיקום</w:t>
      </w:r>
      <w:r w:rsidRPr="00325F79">
        <w:rPr>
          <w:rStyle w:val="af8"/>
          <w:rFonts w:ascii="David" w:hAnsi="David" w:cs="David"/>
          <w:bCs w:val="0"/>
          <w:color w:val="000000"/>
          <w:szCs w:val="24"/>
        </w:rPr>
        <w:t>-</w:t>
      </w:r>
      <w:r w:rsidRPr="00325F79">
        <w:rPr>
          <w:rStyle w:val="af8"/>
          <w:rFonts w:ascii="David" w:hAnsi="David" w:cs="David"/>
          <w:bCs w:val="0"/>
          <w:color w:val="000000"/>
          <w:szCs w:val="24"/>
          <w:rtl/>
        </w:rPr>
        <w:t>לוויינים אלו ממוקמים בגובה של 500-2,000 ק"מ מעל כדור הארץ</w:t>
      </w:r>
      <w:r w:rsidRPr="00325F79">
        <w:rPr>
          <w:rStyle w:val="af8"/>
          <w:rFonts w:ascii="David" w:hAnsi="David" w:cs="David"/>
          <w:bCs w:val="0"/>
          <w:color w:val="000000"/>
          <w:szCs w:val="24"/>
        </w:rPr>
        <w:t>.</w:t>
      </w:r>
    </w:p>
    <w:p w14:paraId="42D6E4A2" w14:textId="77777777" w:rsidR="00325F79" w:rsidRPr="00325F79" w:rsidRDefault="00325F79" w:rsidP="00447C55">
      <w:pPr>
        <w:pStyle w:val="a7"/>
        <w:numPr>
          <w:ilvl w:val="1"/>
          <w:numId w:val="43"/>
        </w:numPr>
        <w:tabs>
          <w:tab w:val="clear" w:pos="1440"/>
          <w:tab w:val="num" w:pos="1276"/>
        </w:tabs>
        <w:spacing w:before="100" w:beforeAutospacing="1" w:after="100" w:afterAutospacing="1"/>
        <w:ind w:left="1643" w:hanging="283"/>
        <w:rPr>
          <w:rStyle w:val="af8"/>
          <w:rFonts w:ascii="David" w:hAnsi="David" w:cs="David"/>
          <w:bCs w:val="0"/>
          <w:color w:val="000000"/>
          <w:szCs w:val="24"/>
        </w:rPr>
      </w:pPr>
      <w:r w:rsidRPr="00325F79">
        <w:rPr>
          <w:rStyle w:val="af8"/>
          <w:rFonts w:ascii="David" w:hAnsi="David" w:cs="David"/>
          <w:bCs w:val="0"/>
          <w:color w:val="000000"/>
          <w:szCs w:val="24"/>
          <w:rtl/>
        </w:rPr>
        <w:t>זמני שיהוי-</w:t>
      </w:r>
      <w:r w:rsidRPr="00325F79">
        <w:rPr>
          <w:rStyle w:val="af8"/>
          <w:rFonts w:ascii="David" w:hAnsi="David" w:cs="David"/>
          <w:bCs w:val="0"/>
          <w:color w:val="000000"/>
          <w:szCs w:val="24"/>
        </w:rPr>
        <w:t xml:space="preserve"> </w:t>
      </w:r>
      <w:r w:rsidRPr="00325F79">
        <w:rPr>
          <w:rStyle w:val="af8"/>
          <w:rFonts w:ascii="David" w:hAnsi="David" w:cs="David"/>
          <w:bCs w:val="0"/>
          <w:color w:val="000000"/>
          <w:szCs w:val="24"/>
          <w:rtl/>
        </w:rPr>
        <w:t>זמני שיהוי נמוכים ביותר כ-20-40 מילישניות</w:t>
      </w:r>
    </w:p>
    <w:p w14:paraId="490E0553" w14:textId="37E0B28F" w:rsidR="00325F79" w:rsidRPr="00325F79" w:rsidRDefault="00325F79" w:rsidP="00447C55">
      <w:pPr>
        <w:pStyle w:val="a7"/>
        <w:numPr>
          <w:ilvl w:val="1"/>
          <w:numId w:val="43"/>
        </w:numPr>
        <w:tabs>
          <w:tab w:val="clear" w:pos="1440"/>
          <w:tab w:val="num" w:pos="1276"/>
        </w:tabs>
        <w:spacing w:before="100" w:beforeAutospacing="1" w:after="100" w:afterAutospacing="1"/>
        <w:ind w:left="1643" w:hanging="283"/>
        <w:rPr>
          <w:rStyle w:val="af8"/>
          <w:rFonts w:ascii="David" w:hAnsi="David" w:cs="David"/>
          <w:bCs w:val="0"/>
          <w:color w:val="000000"/>
          <w:szCs w:val="24"/>
        </w:rPr>
      </w:pPr>
      <w:r w:rsidRPr="00325F79">
        <w:rPr>
          <w:rStyle w:val="af8"/>
          <w:rFonts w:ascii="David" w:hAnsi="David" w:cs="David"/>
          <w:bCs w:val="0"/>
          <w:color w:val="000000"/>
          <w:szCs w:val="24"/>
          <w:rtl/>
        </w:rPr>
        <w:t>שימושים-</w:t>
      </w:r>
      <w:r w:rsidRPr="00325F79">
        <w:rPr>
          <w:rStyle w:val="af8"/>
          <w:rFonts w:ascii="David" w:hAnsi="David" w:cs="David"/>
          <w:bCs w:val="0"/>
          <w:color w:val="000000"/>
          <w:szCs w:val="24"/>
        </w:rPr>
        <w:t xml:space="preserve"> </w:t>
      </w:r>
      <w:r w:rsidR="00447C55">
        <w:rPr>
          <w:rStyle w:val="af8"/>
          <w:rFonts w:ascii="David" w:hAnsi="David" w:cs="David" w:hint="cs"/>
          <w:bCs w:val="0"/>
          <w:color w:val="000000"/>
          <w:szCs w:val="24"/>
          <w:rtl/>
        </w:rPr>
        <w:t xml:space="preserve">שירותי </w:t>
      </w:r>
      <w:r w:rsidRPr="00325F79">
        <w:rPr>
          <w:rStyle w:val="af8"/>
          <w:rFonts w:ascii="David" w:hAnsi="David" w:cs="David"/>
          <w:bCs w:val="0"/>
          <w:color w:val="000000"/>
          <w:szCs w:val="24"/>
          <w:rtl/>
        </w:rPr>
        <w:t>אינטרנט מהיר</w:t>
      </w:r>
      <w:r w:rsidR="00447C55">
        <w:rPr>
          <w:rStyle w:val="af8"/>
          <w:rFonts w:ascii="David" w:hAnsi="David" w:cs="David" w:hint="cs"/>
          <w:bCs w:val="0"/>
          <w:color w:val="000000"/>
          <w:szCs w:val="24"/>
          <w:rtl/>
        </w:rPr>
        <w:t>ים</w:t>
      </w:r>
      <w:r>
        <w:rPr>
          <w:rStyle w:val="af8"/>
          <w:rFonts w:ascii="David" w:hAnsi="David" w:cs="David" w:hint="cs"/>
          <w:bCs w:val="0"/>
          <w:color w:val="000000"/>
          <w:szCs w:val="24"/>
          <w:rtl/>
        </w:rPr>
        <w:t>,</w:t>
      </w:r>
      <w:r w:rsidRPr="00325F79">
        <w:rPr>
          <w:rStyle w:val="af8"/>
          <w:rFonts w:ascii="David" w:hAnsi="David" w:cs="David"/>
          <w:bCs w:val="0"/>
          <w:color w:val="000000"/>
          <w:szCs w:val="24"/>
          <w:rtl/>
        </w:rPr>
        <w:t xml:space="preserve"> מערכות תקשורת אישיות</w:t>
      </w:r>
      <w:r>
        <w:rPr>
          <w:rStyle w:val="af8"/>
          <w:rFonts w:ascii="David" w:hAnsi="David" w:cs="David" w:hint="cs"/>
          <w:bCs w:val="0"/>
          <w:color w:val="000000"/>
          <w:szCs w:val="24"/>
          <w:rtl/>
        </w:rPr>
        <w:t xml:space="preserve"> (טלפון לוויני)</w:t>
      </w:r>
      <w:r w:rsidRPr="00325F79">
        <w:rPr>
          <w:rStyle w:val="af8"/>
          <w:rFonts w:ascii="David" w:hAnsi="David" w:cs="David"/>
          <w:bCs w:val="0"/>
          <w:color w:val="000000"/>
          <w:szCs w:val="24"/>
          <w:rtl/>
        </w:rPr>
        <w:t>, חיישנים למעקב אחרי מזג האוויר</w:t>
      </w:r>
      <w:r>
        <w:rPr>
          <w:rStyle w:val="af8"/>
          <w:rFonts w:ascii="David" w:hAnsi="David" w:cs="David" w:hint="cs"/>
          <w:bCs w:val="0"/>
          <w:color w:val="000000"/>
          <w:szCs w:val="24"/>
          <w:rtl/>
        </w:rPr>
        <w:t xml:space="preserve"> ,שירותי </w:t>
      </w:r>
      <w:r>
        <w:rPr>
          <w:rStyle w:val="af8"/>
          <w:rFonts w:ascii="David" w:hAnsi="David" w:cs="David" w:hint="cs"/>
          <w:bCs w:val="0"/>
          <w:color w:val="000000"/>
          <w:szCs w:val="24"/>
        </w:rPr>
        <w:t>IOT</w:t>
      </w:r>
      <w:r>
        <w:rPr>
          <w:rStyle w:val="af8"/>
          <w:rFonts w:ascii="David" w:hAnsi="David" w:cs="David"/>
          <w:bCs w:val="0"/>
          <w:color w:val="000000"/>
          <w:szCs w:val="24"/>
        </w:rPr>
        <w:t xml:space="preserve"> </w:t>
      </w:r>
      <w:r w:rsidR="00447C55">
        <w:rPr>
          <w:rStyle w:val="af8"/>
          <w:rFonts w:ascii="David" w:hAnsi="David" w:cs="David"/>
          <w:bCs w:val="0"/>
          <w:color w:val="000000"/>
          <w:szCs w:val="24"/>
        </w:rPr>
        <w:t xml:space="preserve"> </w:t>
      </w:r>
      <w:r w:rsidR="00447C55">
        <w:rPr>
          <w:rFonts w:ascii="David" w:hAnsi="David" w:cs="David" w:hint="cs"/>
          <w:szCs w:val="24"/>
          <w:rtl/>
        </w:rPr>
        <w:t xml:space="preserve"> </w:t>
      </w:r>
      <w:r w:rsidR="00447C55" w:rsidRPr="00F15CE9">
        <w:rPr>
          <w:rFonts w:ascii="David" w:hAnsi="David" w:cs="David"/>
          <w:szCs w:val="24"/>
          <w:rtl/>
        </w:rPr>
        <w:t>שימושי ב</w:t>
      </w:r>
      <w:r w:rsidR="00447C55">
        <w:rPr>
          <w:rFonts w:ascii="David" w:hAnsi="David" w:cs="David" w:hint="cs"/>
          <w:szCs w:val="24"/>
          <w:rtl/>
        </w:rPr>
        <w:t>ז</w:t>
      </w:r>
      <w:r w:rsidR="00447C55" w:rsidRPr="00F15CE9">
        <w:rPr>
          <w:rFonts w:ascii="David" w:hAnsi="David" w:cs="David"/>
          <w:szCs w:val="24"/>
          <w:rtl/>
        </w:rPr>
        <w:t>מן אמת</w:t>
      </w:r>
      <w:r w:rsidR="00447C55">
        <w:rPr>
          <w:rFonts w:ascii="David" w:hAnsi="David" w:cs="David" w:hint="cs"/>
          <w:szCs w:val="24"/>
          <w:rtl/>
        </w:rPr>
        <w:t>,</w:t>
      </w:r>
      <w:r w:rsidR="00447C55" w:rsidRPr="00F15CE9">
        <w:rPr>
          <w:rFonts w:ascii="David" w:hAnsi="David" w:cs="David"/>
          <w:szCs w:val="24"/>
          <w:rtl/>
        </w:rPr>
        <w:t>שיחות וידאו</w:t>
      </w:r>
      <w:r w:rsidR="00447C55">
        <w:rPr>
          <w:rFonts w:ascii="David" w:hAnsi="David" w:cs="David" w:hint="cs"/>
          <w:szCs w:val="24"/>
          <w:rtl/>
        </w:rPr>
        <w:t>.</w:t>
      </w:r>
    </w:p>
    <w:p w14:paraId="258F2C93" w14:textId="37835646" w:rsidR="00325F79" w:rsidRPr="00325F79" w:rsidRDefault="00325F79" w:rsidP="00447C55">
      <w:pPr>
        <w:pStyle w:val="a7"/>
        <w:numPr>
          <w:ilvl w:val="1"/>
          <w:numId w:val="43"/>
        </w:numPr>
        <w:tabs>
          <w:tab w:val="clear" w:pos="1440"/>
          <w:tab w:val="num" w:pos="1276"/>
        </w:tabs>
        <w:spacing w:before="100" w:beforeAutospacing="1" w:after="100" w:afterAutospacing="1"/>
        <w:ind w:left="1643" w:hanging="283"/>
        <w:rPr>
          <w:rStyle w:val="af8"/>
          <w:rFonts w:ascii="David" w:hAnsi="David" w:cs="David"/>
          <w:b w:val="0"/>
          <w:bCs w:val="0"/>
          <w:sz w:val="22"/>
          <w:szCs w:val="24"/>
        </w:rPr>
      </w:pPr>
      <w:r w:rsidRPr="00325F79">
        <w:rPr>
          <w:rStyle w:val="af8"/>
          <w:rFonts w:ascii="David" w:hAnsi="David" w:cs="David"/>
          <w:bCs w:val="0"/>
          <w:sz w:val="22"/>
          <w:szCs w:val="24"/>
          <w:rtl/>
        </w:rPr>
        <w:t>נדרשת כמות לוויינים גבוהה לכיסוי כלל כדור הארץ, קיים מעבר משתמש בין לווינ</w:t>
      </w:r>
      <w:r w:rsidR="008B12E2">
        <w:rPr>
          <w:rStyle w:val="af8"/>
          <w:rFonts w:ascii="David" w:hAnsi="David" w:cs="David" w:hint="cs"/>
          <w:bCs w:val="0"/>
          <w:sz w:val="22"/>
          <w:szCs w:val="24"/>
          <w:rtl/>
        </w:rPr>
        <w:t>י</w:t>
      </w:r>
      <w:r w:rsidRPr="00325F79">
        <w:rPr>
          <w:rStyle w:val="af8"/>
          <w:rFonts w:ascii="David" w:hAnsi="David" w:cs="David"/>
          <w:bCs w:val="0"/>
          <w:sz w:val="22"/>
          <w:szCs w:val="24"/>
          <w:rtl/>
        </w:rPr>
        <w:t>ים בתלות במסלול ותזמון מיקום הלוו</w:t>
      </w:r>
      <w:r w:rsidR="00ED41A1">
        <w:rPr>
          <w:rStyle w:val="af8"/>
          <w:rFonts w:ascii="David" w:hAnsi="David" w:cs="David" w:hint="cs"/>
          <w:bCs w:val="0"/>
          <w:sz w:val="22"/>
          <w:szCs w:val="24"/>
          <w:rtl/>
        </w:rPr>
        <w:t>י</w:t>
      </w:r>
      <w:r w:rsidRPr="00325F79">
        <w:rPr>
          <w:rStyle w:val="af8"/>
          <w:rFonts w:ascii="David" w:hAnsi="David" w:cs="David"/>
          <w:bCs w:val="0"/>
          <w:sz w:val="22"/>
          <w:szCs w:val="24"/>
          <w:rtl/>
        </w:rPr>
        <w:t>ין אל מול מיקום המשתמש.</w:t>
      </w:r>
    </w:p>
    <w:p w14:paraId="43412B27" w14:textId="5A427A8A" w:rsidR="00832B48" w:rsidRPr="00832B48" w:rsidRDefault="00325F79" w:rsidP="007F5FF5">
      <w:pPr>
        <w:pStyle w:val="a7"/>
        <w:numPr>
          <w:ilvl w:val="1"/>
          <w:numId w:val="43"/>
        </w:numPr>
        <w:tabs>
          <w:tab w:val="clear" w:pos="1440"/>
          <w:tab w:val="num" w:pos="1276"/>
        </w:tabs>
        <w:spacing w:before="100" w:beforeAutospacing="1" w:after="100" w:afterAutospacing="1"/>
        <w:ind w:left="1643" w:hanging="283"/>
        <w:rPr>
          <w:rStyle w:val="af8"/>
          <w:rFonts w:ascii="David" w:hAnsi="David" w:cs="David"/>
          <w:b w:val="0"/>
          <w:bCs w:val="0"/>
        </w:rPr>
      </w:pPr>
      <w:r w:rsidRPr="00832B48">
        <w:rPr>
          <w:rStyle w:val="af8"/>
          <w:rFonts w:ascii="David" w:hAnsi="David" w:cs="David" w:hint="cs"/>
          <w:bCs w:val="0"/>
          <w:color w:val="000000"/>
          <w:szCs w:val="24"/>
          <w:rtl/>
        </w:rPr>
        <w:t xml:space="preserve">בעולם קיימים לפחות 2 חברות מלבד </w:t>
      </w:r>
      <w:r w:rsidRPr="00832B48">
        <w:rPr>
          <w:rFonts w:ascii="David" w:hAnsi="David" w:cs="David" w:hint="cs"/>
          <w:szCs w:val="24"/>
          <w:rtl/>
        </w:rPr>
        <w:t xml:space="preserve">חברת </w:t>
      </w:r>
      <w:r w:rsidRPr="00832B48">
        <w:rPr>
          <w:rFonts w:ascii="David" w:hAnsi="David" w:cs="David" w:hint="eastAsia"/>
          <w:szCs w:val="24"/>
          <w:rtl/>
        </w:rPr>
        <w:t>סט</w:t>
      </w:r>
      <w:r w:rsidR="00832B48" w:rsidRPr="00832B48">
        <w:rPr>
          <w:rFonts w:ascii="David" w:hAnsi="David" w:cs="David" w:hint="cs"/>
          <w:szCs w:val="24"/>
          <w:rtl/>
        </w:rPr>
        <w:t>א</w:t>
      </w:r>
      <w:r w:rsidRPr="00832B48">
        <w:rPr>
          <w:rFonts w:ascii="David" w:hAnsi="David" w:cs="David" w:hint="eastAsia"/>
          <w:szCs w:val="24"/>
          <w:rtl/>
        </w:rPr>
        <w:t>רלניק</w:t>
      </w:r>
      <w:r w:rsidRPr="00832B48">
        <w:rPr>
          <w:rFonts w:ascii="David" w:hAnsi="David" w:cs="David"/>
          <w:szCs w:val="24"/>
          <w:rtl/>
        </w:rPr>
        <w:t xml:space="preserve"> </w:t>
      </w:r>
      <w:r w:rsidRPr="00832B48">
        <w:rPr>
          <w:rStyle w:val="af8"/>
          <w:rFonts w:ascii="David" w:hAnsi="David" w:cs="David" w:hint="cs"/>
          <w:bCs w:val="0"/>
          <w:color w:val="000000"/>
          <w:szCs w:val="24"/>
          <w:rtl/>
        </w:rPr>
        <w:t xml:space="preserve">שעתידות לספק שירותי </w:t>
      </w:r>
      <w:r w:rsidRPr="00832B48">
        <w:rPr>
          <w:rFonts w:ascii="David" w:hAnsi="David" w:cs="David" w:hint="eastAsia"/>
          <w:szCs w:val="24"/>
          <w:rtl/>
        </w:rPr>
        <w:t>גישה</w:t>
      </w:r>
      <w:r w:rsidRPr="00832B48">
        <w:rPr>
          <w:rFonts w:ascii="David" w:hAnsi="David" w:cs="David"/>
          <w:szCs w:val="24"/>
          <w:rtl/>
        </w:rPr>
        <w:t xml:space="preserve"> </w:t>
      </w:r>
      <w:r w:rsidRPr="00832B48">
        <w:rPr>
          <w:rFonts w:ascii="David" w:hAnsi="David" w:cs="David" w:hint="eastAsia"/>
          <w:szCs w:val="24"/>
          <w:rtl/>
        </w:rPr>
        <w:t>ל</w:t>
      </w:r>
      <w:r w:rsidRPr="00832B48">
        <w:rPr>
          <w:rFonts w:ascii="David" w:hAnsi="David" w:cs="David"/>
          <w:szCs w:val="24"/>
          <w:rtl/>
        </w:rPr>
        <w:t xml:space="preserve">אינטרנט בפס רחב במהירות גבוהה </w:t>
      </w:r>
      <w:r w:rsidRPr="00832B48">
        <w:rPr>
          <w:rStyle w:val="af8"/>
          <w:rFonts w:ascii="David" w:hAnsi="David" w:cs="David" w:hint="cs"/>
          <w:bCs w:val="0"/>
          <w:color w:val="000000"/>
          <w:szCs w:val="24"/>
          <w:rtl/>
        </w:rPr>
        <w:t xml:space="preserve">בהתבסס על לוויני </w:t>
      </w:r>
      <w:r w:rsidRPr="00832B48">
        <w:rPr>
          <w:rStyle w:val="af8"/>
          <w:rFonts w:ascii="David" w:hAnsi="David" w:cs="David"/>
          <w:bCs w:val="0"/>
          <w:color w:val="000000"/>
          <w:szCs w:val="24"/>
        </w:rPr>
        <w:t>:</w:t>
      </w:r>
      <w:r w:rsidRPr="00832B48">
        <w:rPr>
          <w:rStyle w:val="af8"/>
          <w:rFonts w:ascii="David" w:hAnsi="David" w:cs="David" w:hint="cs"/>
          <w:bCs w:val="0"/>
          <w:color w:val="000000"/>
          <w:szCs w:val="24"/>
        </w:rPr>
        <w:t>L</w:t>
      </w:r>
      <w:r w:rsidRPr="00832B48">
        <w:rPr>
          <w:rStyle w:val="af8"/>
          <w:rFonts w:ascii="David" w:hAnsi="David" w:cs="David"/>
          <w:bCs w:val="0"/>
          <w:color w:val="000000"/>
          <w:szCs w:val="24"/>
        </w:rPr>
        <w:t xml:space="preserve">EO </w:t>
      </w:r>
      <w:r w:rsidRPr="00832B48">
        <w:rPr>
          <w:rStyle w:val="af8"/>
          <w:rFonts w:ascii="David" w:hAnsi="David" w:cs="David" w:hint="cs"/>
          <w:bCs w:val="0"/>
          <w:color w:val="000000"/>
          <w:szCs w:val="24"/>
          <w:rtl/>
        </w:rPr>
        <w:t xml:space="preserve">  חברת </w:t>
      </w:r>
      <w:r w:rsidRPr="00832B48">
        <w:rPr>
          <w:rStyle w:val="af8"/>
          <w:rFonts w:ascii="David" w:hAnsi="David" w:cs="David"/>
          <w:bCs w:val="0"/>
        </w:rPr>
        <w:lastRenderedPageBreak/>
        <w:t>OneWeb</w:t>
      </w:r>
      <w:r w:rsidRPr="00832B48">
        <w:rPr>
          <w:rStyle w:val="af8"/>
          <w:rFonts w:ascii="David" w:hAnsi="David" w:cs="David" w:hint="cs"/>
          <w:b w:val="0"/>
          <w:bCs w:val="0"/>
          <w:rtl/>
        </w:rPr>
        <w:t xml:space="preserve"> , </w:t>
      </w:r>
      <w:r w:rsidRPr="00832B48">
        <w:rPr>
          <w:rFonts w:ascii="David" w:hAnsi="David" w:cs="David"/>
          <w:szCs w:val="24"/>
          <w:rtl/>
        </w:rPr>
        <w:t>חברת אמזון פרויקט קויפר (</w:t>
      </w:r>
      <w:r w:rsidRPr="00832B48">
        <w:rPr>
          <w:rFonts w:ascii="David" w:hAnsi="David" w:cs="David"/>
          <w:szCs w:val="24"/>
        </w:rPr>
        <w:t>Project) Kuiper</w:t>
      </w:r>
      <w:r w:rsidRPr="00832B48">
        <w:rPr>
          <w:rFonts w:ascii="David" w:hAnsi="David" w:cs="David"/>
          <w:szCs w:val="24"/>
          <w:rtl/>
        </w:rPr>
        <w:t>).</w:t>
      </w:r>
      <w:r w:rsidRPr="00832B48">
        <w:rPr>
          <w:rFonts w:ascii="David" w:hAnsi="David" w:cs="David" w:hint="cs"/>
          <w:b/>
          <w:bCs/>
          <w:szCs w:val="24"/>
          <w:rtl/>
        </w:rPr>
        <w:t xml:space="preserve"> מצ"ב בנספח 1 טבלת השוואה בין החברות.</w:t>
      </w:r>
    </w:p>
    <w:p w14:paraId="57861906" w14:textId="5B41F8D3" w:rsidR="00832B48" w:rsidRPr="00D57650" w:rsidRDefault="00832B48" w:rsidP="00832B48">
      <w:pPr>
        <w:pStyle w:val="a7"/>
        <w:numPr>
          <w:ilvl w:val="0"/>
          <w:numId w:val="24"/>
        </w:numPr>
        <w:spacing w:before="0" w:after="160"/>
        <w:rPr>
          <w:rFonts w:ascii="David" w:hAnsi="David" w:cs="David"/>
          <w:b/>
          <w:bCs/>
          <w:szCs w:val="24"/>
          <w:u w:val="single"/>
        </w:rPr>
      </w:pPr>
      <w:r w:rsidRPr="00D57650">
        <w:rPr>
          <w:rFonts w:ascii="David" w:hAnsi="David" w:cs="David"/>
          <w:b/>
          <w:bCs/>
          <w:szCs w:val="24"/>
          <w:u w:val="single"/>
          <w:rtl/>
        </w:rPr>
        <w:t xml:space="preserve">רשת הסטארלינק של חברת </w:t>
      </w:r>
      <w:r w:rsidRPr="00D57650">
        <w:rPr>
          <w:rFonts w:ascii="David" w:hAnsi="David" w:cs="David"/>
          <w:b/>
          <w:bCs/>
          <w:szCs w:val="24"/>
          <w:u w:val="single"/>
        </w:rPr>
        <w:t>Space X</w:t>
      </w:r>
      <w:r w:rsidRPr="00D57650">
        <w:rPr>
          <w:rFonts w:ascii="David" w:hAnsi="David" w:cs="David"/>
          <w:b/>
          <w:bCs/>
          <w:szCs w:val="24"/>
          <w:u w:val="single"/>
          <w:rtl/>
        </w:rPr>
        <w:t>:</w:t>
      </w:r>
    </w:p>
    <w:p w14:paraId="4E7AD04C" w14:textId="77777777" w:rsidR="00832B48" w:rsidRDefault="00832B48" w:rsidP="00832B48">
      <w:pPr>
        <w:pStyle w:val="a7"/>
        <w:numPr>
          <w:ilvl w:val="1"/>
          <w:numId w:val="24"/>
        </w:numPr>
        <w:spacing w:before="0" w:after="160"/>
        <w:rPr>
          <w:rFonts w:ascii="David" w:hAnsi="David" w:cs="David"/>
          <w:szCs w:val="24"/>
        </w:rPr>
      </w:pPr>
      <w:r w:rsidRPr="00D10133">
        <w:rPr>
          <w:rFonts w:ascii="David" w:hAnsi="David" w:cs="David"/>
          <w:szCs w:val="24"/>
          <w:rtl/>
        </w:rPr>
        <w:t>סטארלינק הוא פרויקט קונסטלציית אינטרנט לוויינית שפותח על ידי</w:t>
      </w:r>
      <w:r w:rsidRPr="00D10133">
        <w:rPr>
          <w:rFonts w:ascii="David" w:hAnsi="David" w:cs="David"/>
          <w:szCs w:val="24"/>
        </w:rPr>
        <w:t xml:space="preserve"> SpaceX </w:t>
      </w:r>
      <w:r w:rsidRPr="00D10133">
        <w:rPr>
          <w:rFonts w:ascii="David" w:hAnsi="David" w:cs="David"/>
          <w:szCs w:val="24"/>
          <w:rtl/>
        </w:rPr>
        <w:t>שמטרתו לספק אינטרנט מהיר ובעל זמני שיהוי נמוכים בכל העולם, במיוחד לאזורים מרוחקים ומוחלשים</w:t>
      </w:r>
      <w:r>
        <w:rPr>
          <w:rFonts w:ascii="David" w:hAnsi="David" w:cs="David" w:hint="cs"/>
          <w:szCs w:val="24"/>
          <w:rtl/>
        </w:rPr>
        <w:t>.</w:t>
      </w:r>
    </w:p>
    <w:p w14:paraId="5895DAA2" w14:textId="77777777" w:rsidR="00832B48" w:rsidRPr="00701618" w:rsidRDefault="00832B48" w:rsidP="00832B48">
      <w:pPr>
        <w:pStyle w:val="a7"/>
        <w:numPr>
          <w:ilvl w:val="2"/>
          <w:numId w:val="24"/>
        </w:numPr>
        <w:spacing w:before="0" w:after="160"/>
        <w:rPr>
          <w:rFonts w:ascii="David" w:hAnsi="David" w:cs="David"/>
          <w:color w:val="000000"/>
          <w:szCs w:val="24"/>
        </w:rPr>
      </w:pPr>
      <w:r>
        <w:rPr>
          <w:rFonts w:ascii="David" w:hAnsi="David" w:cs="David" w:hint="cs"/>
          <w:szCs w:val="24"/>
          <w:rtl/>
        </w:rPr>
        <w:t xml:space="preserve">חברת סטארלינק העולמית שמה לה למטרה את הנגשת האינטרנט בתווך לווייני להמונים ובמיקומים ללא תשתיות תקשורת קיימות או ללא תשתיות מתקדמות. </w:t>
      </w:r>
      <w:r w:rsidRPr="00F308A8">
        <w:rPr>
          <w:rFonts w:ascii="David" w:hAnsi="David" w:cs="David"/>
          <w:szCs w:val="24"/>
          <w:rtl/>
        </w:rPr>
        <w:t>החברה כבר מספקת אינטרנט ל</w:t>
      </w:r>
      <w:r w:rsidRPr="00F308A8">
        <w:rPr>
          <w:rFonts w:ascii="David" w:hAnsi="David" w:cs="David" w:hint="cs"/>
          <w:szCs w:val="24"/>
          <w:rtl/>
        </w:rPr>
        <w:t xml:space="preserve">מעל 2 </w:t>
      </w:r>
      <w:r w:rsidRPr="00F308A8">
        <w:rPr>
          <w:rFonts w:ascii="David" w:hAnsi="David" w:cs="David"/>
          <w:szCs w:val="24"/>
          <w:rtl/>
        </w:rPr>
        <w:t>מיליון לקוחות וחברות ב-60 מדינות</w:t>
      </w:r>
      <w:r>
        <w:rPr>
          <w:rFonts w:ascii="David" w:hAnsi="David" w:cs="David" w:hint="cs"/>
          <w:szCs w:val="24"/>
          <w:rtl/>
        </w:rPr>
        <w:t xml:space="preserve"> </w:t>
      </w:r>
      <w:r w:rsidRPr="00D10133">
        <w:rPr>
          <w:rFonts w:ascii="David" w:hAnsi="David" w:cs="David"/>
          <w:color w:val="000000"/>
          <w:szCs w:val="24"/>
          <w:rtl/>
        </w:rPr>
        <w:t>וממשיכה להרחיב את הכיסוי שלה ככל שמושקים עוד לוויינים ומתקבל</w:t>
      </w:r>
      <w:r>
        <w:rPr>
          <w:rFonts w:ascii="David" w:hAnsi="David" w:cs="David" w:hint="cs"/>
          <w:color w:val="000000"/>
          <w:szCs w:val="24"/>
          <w:rtl/>
        </w:rPr>
        <w:t>ים</w:t>
      </w:r>
      <w:r w:rsidRPr="00D10133">
        <w:rPr>
          <w:rFonts w:ascii="David" w:hAnsi="David" w:cs="David"/>
          <w:color w:val="000000"/>
          <w:szCs w:val="24"/>
          <w:rtl/>
        </w:rPr>
        <w:t xml:space="preserve"> אישורים רגולטוריים</w:t>
      </w:r>
      <w:r w:rsidRPr="00D10133">
        <w:rPr>
          <w:rFonts w:ascii="David" w:hAnsi="David" w:cs="David"/>
          <w:color w:val="000000"/>
          <w:szCs w:val="24"/>
        </w:rPr>
        <w:t>.</w:t>
      </w:r>
    </w:p>
    <w:p w14:paraId="07F16FB1" w14:textId="77777777" w:rsidR="00832B48" w:rsidRDefault="00832B48" w:rsidP="00832B48">
      <w:pPr>
        <w:pStyle w:val="a7"/>
        <w:numPr>
          <w:ilvl w:val="1"/>
          <w:numId w:val="24"/>
        </w:numPr>
        <w:spacing w:before="0" w:after="160"/>
        <w:rPr>
          <w:rFonts w:ascii="David" w:hAnsi="David" w:cs="David"/>
          <w:szCs w:val="24"/>
        </w:rPr>
      </w:pPr>
      <w:r>
        <w:rPr>
          <w:rFonts w:ascii="David" w:hAnsi="David" w:cs="David" w:hint="cs"/>
          <w:szCs w:val="24"/>
          <w:rtl/>
        </w:rPr>
        <w:t>להלן מספר מאפיינים ייחודים לפתרון התווך הלווייני של חברת סטארלינק:</w:t>
      </w:r>
    </w:p>
    <w:p w14:paraId="54568FEC" w14:textId="77777777" w:rsidR="00832B48" w:rsidRDefault="00832B48" w:rsidP="00832B48">
      <w:pPr>
        <w:pStyle w:val="a7"/>
        <w:numPr>
          <w:ilvl w:val="2"/>
          <w:numId w:val="24"/>
        </w:numPr>
        <w:spacing w:before="0" w:after="160"/>
        <w:rPr>
          <w:rFonts w:ascii="David" w:hAnsi="David" w:cs="David"/>
          <w:szCs w:val="24"/>
        </w:rPr>
      </w:pPr>
      <w:r w:rsidRPr="007C28D2">
        <w:rPr>
          <w:rFonts w:ascii="David" w:hAnsi="David" w:cs="David"/>
          <w:szCs w:val="24"/>
          <w:rtl/>
        </w:rPr>
        <w:t xml:space="preserve">היתרון העסקי הגדול ביותר של </w:t>
      </w:r>
      <w:r>
        <w:rPr>
          <w:rFonts w:ascii="David" w:hAnsi="David" w:cs="David" w:hint="cs"/>
          <w:szCs w:val="24"/>
          <w:rtl/>
        </w:rPr>
        <w:t>ה</w:t>
      </w:r>
      <w:r w:rsidRPr="007C28D2">
        <w:rPr>
          <w:rFonts w:ascii="David" w:hAnsi="David" w:cs="David"/>
          <w:szCs w:val="24"/>
          <w:rtl/>
        </w:rPr>
        <w:t>מיזם</w:t>
      </w:r>
      <w:r>
        <w:rPr>
          <w:rFonts w:ascii="David" w:hAnsi="David" w:cs="David" w:hint="cs"/>
          <w:szCs w:val="24"/>
          <w:rtl/>
        </w:rPr>
        <w:t xml:space="preserve"> </w:t>
      </w:r>
      <w:r w:rsidRPr="007C28D2">
        <w:rPr>
          <w:rFonts w:ascii="David" w:hAnsi="David" w:cs="David"/>
          <w:szCs w:val="24"/>
          <w:rtl/>
        </w:rPr>
        <w:t>הוא ש</w:t>
      </w:r>
      <w:r w:rsidRPr="007C28D2">
        <w:rPr>
          <w:rFonts w:ascii="David" w:hAnsi="David" w:cs="David"/>
          <w:szCs w:val="24"/>
        </w:rPr>
        <w:t>-SpaceX</w:t>
      </w:r>
      <w:r>
        <w:rPr>
          <w:rFonts w:ascii="David" w:hAnsi="David" w:cs="David" w:hint="cs"/>
          <w:szCs w:val="24"/>
          <w:rtl/>
        </w:rPr>
        <w:t xml:space="preserve">, </w:t>
      </w:r>
      <w:r w:rsidRPr="007C28D2">
        <w:rPr>
          <w:rFonts w:ascii="David" w:hAnsi="David" w:cs="David"/>
          <w:szCs w:val="24"/>
          <w:rtl/>
        </w:rPr>
        <w:t xml:space="preserve">אחראית גם על שיגור </w:t>
      </w:r>
      <w:r>
        <w:rPr>
          <w:rFonts w:ascii="David" w:hAnsi="David" w:cs="David" w:hint="cs"/>
          <w:szCs w:val="24"/>
          <w:rtl/>
        </w:rPr>
        <w:t xml:space="preserve">הלוויינים </w:t>
      </w:r>
      <w:r w:rsidRPr="007C28D2">
        <w:rPr>
          <w:rFonts w:ascii="David" w:hAnsi="David" w:cs="David"/>
          <w:szCs w:val="24"/>
          <w:rtl/>
        </w:rPr>
        <w:t>בעזרת טילי ה</w:t>
      </w:r>
      <w:r w:rsidRPr="007C28D2">
        <w:rPr>
          <w:rFonts w:ascii="David" w:hAnsi="David" w:cs="David"/>
          <w:szCs w:val="24"/>
        </w:rPr>
        <w:t>-Falcon 9,</w:t>
      </w:r>
      <w:r>
        <w:rPr>
          <w:rFonts w:ascii="David" w:hAnsi="David" w:cs="David" w:hint="cs"/>
          <w:szCs w:val="24"/>
          <w:rtl/>
        </w:rPr>
        <w:t xml:space="preserve">, </w:t>
      </w:r>
      <w:r w:rsidRPr="007C28D2">
        <w:rPr>
          <w:rFonts w:ascii="David" w:hAnsi="David" w:cs="David"/>
          <w:szCs w:val="24"/>
          <w:rtl/>
        </w:rPr>
        <w:t>כך שהעלות היא מינימלית</w:t>
      </w:r>
      <w:r>
        <w:rPr>
          <w:rFonts w:ascii="David" w:hAnsi="David" w:cs="David" w:hint="cs"/>
          <w:szCs w:val="24"/>
          <w:rtl/>
        </w:rPr>
        <w:t xml:space="preserve"> יחסית.</w:t>
      </w:r>
    </w:p>
    <w:p w14:paraId="17DC3A89" w14:textId="77777777" w:rsidR="00832B48" w:rsidRDefault="00832B48" w:rsidP="00832B48">
      <w:pPr>
        <w:pStyle w:val="a7"/>
        <w:numPr>
          <w:ilvl w:val="2"/>
          <w:numId w:val="24"/>
        </w:numPr>
        <w:spacing w:before="0" w:after="160"/>
        <w:rPr>
          <w:rFonts w:ascii="David" w:hAnsi="David" w:cs="David"/>
          <w:szCs w:val="24"/>
        </w:rPr>
      </w:pPr>
      <w:r>
        <w:rPr>
          <w:rFonts w:ascii="David" w:hAnsi="David" w:cs="David" w:hint="cs"/>
          <w:szCs w:val="24"/>
          <w:rtl/>
        </w:rPr>
        <w:t xml:space="preserve">רשת </w:t>
      </w:r>
      <w:r w:rsidRPr="00AA24D5">
        <w:rPr>
          <w:rFonts w:ascii="David" w:hAnsi="David" w:cs="David"/>
          <w:szCs w:val="24"/>
          <w:rtl/>
        </w:rPr>
        <w:t>סטארלינק מורכב</w:t>
      </w:r>
      <w:r w:rsidRPr="00AA24D5">
        <w:rPr>
          <w:rFonts w:ascii="David" w:hAnsi="David" w:cs="David" w:hint="cs"/>
          <w:szCs w:val="24"/>
          <w:rtl/>
        </w:rPr>
        <w:t>ת</w:t>
      </w:r>
      <w:r w:rsidRPr="00AA24D5">
        <w:rPr>
          <w:rFonts w:ascii="David" w:hAnsi="David" w:cs="David"/>
          <w:szCs w:val="24"/>
          <w:rtl/>
        </w:rPr>
        <w:t xml:space="preserve"> מאלפי לוויינים קטנים במסלול לווייני נמוך</w:t>
      </w:r>
      <w:r>
        <w:rPr>
          <w:rFonts w:ascii="David" w:hAnsi="David" w:cs="David" w:hint="cs"/>
          <w:szCs w:val="24"/>
          <w:rtl/>
        </w:rPr>
        <w:t xml:space="preserve"> </w:t>
      </w:r>
      <w:r w:rsidRPr="00AA24D5">
        <w:rPr>
          <w:rFonts w:ascii="David" w:hAnsi="David" w:cs="David"/>
          <w:szCs w:val="24"/>
        </w:rPr>
        <w:t xml:space="preserve"> (LEO)</w:t>
      </w:r>
      <w:r w:rsidRPr="00AA24D5">
        <w:rPr>
          <w:rFonts w:ascii="David" w:hAnsi="David" w:cs="David" w:hint="cs"/>
          <w:szCs w:val="24"/>
          <w:rtl/>
        </w:rPr>
        <w:t xml:space="preserve"> </w:t>
      </w:r>
      <w:r w:rsidRPr="00AA24D5">
        <w:rPr>
          <w:rFonts w:ascii="David" w:hAnsi="David" w:cs="David"/>
          <w:szCs w:val="24"/>
        </w:rPr>
        <w:t xml:space="preserve"> </w:t>
      </w:r>
      <w:r w:rsidRPr="00AA24D5">
        <w:rPr>
          <w:rFonts w:ascii="David" w:hAnsi="David" w:cs="David"/>
          <w:szCs w:val="24"/>
          <w:rtl/>
        </w:rPr>
        <w:t>היוצרים רשת המסוגלת לספק שירותי אינטרנט.</w:t>
      </w:r>
    </w:p>
    <w:p w14:paraId="76BE5F86" w14:textId="77777777" w:rsidR="00832B48" w:rsidRDefault="00832B48" w:rsidP="00832B48">
      <w:pPr>
        <w:pStyle w:val="a7"/>
        <w:numPr>
          <w:ilvl w:val="2"/>
          <w:numId w:val="24"/>
        </w:numPr>
        <w:spacing w:before="0" w:after="160"/>
        <w:rPr>
          <w:rFonts w:ascii="David" w:hAnsi="David" w:cs="David"/>
          <w:szCs w:val="24"/>
        </w:rPr>
      </w:pPr>
      <w:r w:rsidRPr="00F308A8">
        <w:rPr>
          <w:rFonts w:ascii="David" w:hAnsi="David" w:cs="David" w:hint="cs"/>
          <w:szCs w:val="24"/>
          <w:rtl/>
        </w:rPr>
        <w:t>התכנון הינו הפעלת מערך (</w:t>
      </w:r>
      <w:r w:rsidRPr="00F308A8">
        <w:rPr>
          <w:rFonts w:ascii="David" w:hAnsi="David" w:cs="David"/>
          <w:szCs w:val="24"/>
        </w:rPr>
        <w:t>Constellation</w:t>
      </w:r>
      <w:r w:rsidRPr="00F308A8">
        <w:rPr>
          <w:rFonts w:ascii="David" w:hAnsi="David" w:cs="David" w:hint="cs"/>
          <w:szCs w:val="24"/>
          <w:rtl/>
        </w:rPr>
        <w:t xml:space="preserve">)  של כ 42,000 לוויינים קטנים בגבהים של </w:t>
      </w:r>
      <w:r>
        <w:rPr>
          <w:rFonts w:ascii="David" w:hAnsi="David" w:cs="David" w:hint="cs"/>
          <w:szCs w:val="24"/>
          <w:rtl/>
        </w:rPr>
        <w:t>540</w:t>
      </w:r>
      <w:r w:rsidRPr="00F308A8">
        <w:rPr>
          <w:rFonts w:ascii="David" w:hAnsi="David" w:cs="David" w:hint="cs"/>
          <w:szCs w:val="24"/>
          <w:rtl/>
        </w:rPr>
        <w:t>-570 ק״מ, במעטפות גובה שונות ומסלולים בהטיות שונות מקו המשווה (כל מסלול כולל מספר עשרות לוויינים  בהתאם לכיסוי הנדרש)</w:t>
      </w:r>
    </w:p>
    <w:p w14:paraId="00639C02" w14:textId="77777777" w:rsidR="00832B48" w:rsidRPr="00F308A8" w:rsidRDefault="00832B48" w:rsidP="00832B48">
      <w:pPr>
        <w:pStyle w:val="a7"/>
        <w:numPr>
          <w:ilvl w:val="2"/>
          <w:numId w:val="24"/>
        </w:numPr>
        <w:spacing w:before="0" w:after="160"/>
        <w:rPr>
          <w:rFonts w:ascii="David" w:hAnsi="David" w:cs="David"/>
          <w:szCs w:val="24"/>
        </w:rPr>
      </w:pPr>
      <w:r>
        <w:rPr>
          <w:rFonts w:ascii="David" w:hAnsi="David" w:cs="David" w:hint="cs"/>
          <w:szCs w:val="24"/>
          <w:rtl/>
        </w:rPr>
        <w:t xml:space="preserve">כיום </w:t>
      </w:r>
      <w:r w:rsidRPr="00F308A8">
        <w:rPr>
          <w:rFonts w:ascii="David" w:hAnsi="David" w:cs="David"/>
          <w:szCs w:val="24"/>
          <w:rtl/>
        </w:rPr>
        <w:t xml:space="preserve">חברת </w:t>
      </w:r>
      <w:r w:rsidRPr="007C28D2">
        <w:rPr>
          <w:rFonts w:ascii="David" w:hAnsi="David" w:cs="David"/>
          <w:szCs w:val="24"/>
        </w:rPr>
        <w:t>SpaceX</w:t>
      </w:r>
      <w:r w:rsidRPr="00F308A8">
        <w:rPr>
          <w:rFonts w:ascii="David" w:hAnsi="David" w:cs="David"/>
          <w:szCs w:val="24"/>
          <w:rtl/>
        </w:rPr>
        <w:t xml:space="preserve"> חולשת על המערך הלווייני הגדול בעולם, אשר מונה לפי שעה </w:t>
      </w:r>
      <w:r w:rsidRPr="00F308A8">
        <w:rPr>
          <w:rFonts w:ascii="David" w:hAnsi="David" w:cs="David" w:hint="cs"/>
          <w:szCs w:val="24"/>
          <w:rtl/>
        </w:rPr>
        <w:t>מעל 5000</w:t>
      </w:r>
      <w:r w:rsidRPr="00F308A8">
        <w:rPr>
          <w:rFonts w:ascii="David" w:hAnsi="David" w:cs="David"/>
          <w:szCs w:val="24"/>
          <w:rtl/>
        </w:rPr>
        <w:t xml:space="preserve"> לוויינים המקיפים את כדור הארץ ומספקים אינטרנט מהיר מהחלל. </w:t>
      </w:r>
    </w:p>
    <w:p w14:paraId="0864A3D0" w14:textId="77777777" w:rsidR="00832B48" w:rsidRDefault="00832B48" w:rsidP="00832B48">
      <w:pPr>
        <w:pStyle w:val="a7"/>
        <w:numPr>
          <w:ilvl w:val="2"/>
          <w:numId w:val="24"/>
        </w:numPr>
        <w:spacing w:before="0" w:after="160"/>
        <w:rPr>
          <w:rFonts w:ascii="David" w:hAnsi="David" w:cs="David"/>
          <w:szCs w:val="24"/>
        </w:rPr>
      </w:pPr>
      <w:r w:rsidRPr="00AA24D5">
        <w:rPr>
          <w:rFonts w:ascii="David" w:hAnsi="David" w:cs="David"/>
          <w:szCs w:val="24"/>
          <w:rtl/>
        </w:rPr>
        <w:t>הלוויינים קרובים הרבה יותר לכדור הארץ (כ-550 ק"מ) בהשוואה ללוויינים גאוסטציונריים מסורתיים (35,000 ק"מ), מה שמפחית באופן משמעותי את זמני השיהוי ומשפר את מהירות האינטרנט</w:t>
      </w:r>
      <w:r w:rsidRPr="00AA24D5">
        <w:rPr>
          <w:rFonts w:ascii="David" w:hAnsi="David" w:cs="David"/>
          <w:szCs w:val="24"/>
        </w:rPr>
        <w:t>.</w:t>
      </w:r>
    </w:p>
    <w:p w14:paraId="17ED270D" w14:textId="77777777" w:rsidR="00832B48" w:rsidRPr="00701618" w:rsidRDefault="00832B48" w:rsidP="00832B48">
      <w:pPr>
        <w:pStyle w:val="a7"/>
        <w:numPr>
          <w:ilvl w:val="2"/>
          <w:numId w:val="24"/>
        </w:numPr>
        <w:spacing w:before="0" w:after="160"/>
        <w:rPr>
          <w:rFonts w:ascii="David" w:hAnsi="David" w:cs="David"/>
          <w:szCs w:val="24"/>
        </w:rPr>
      </w:pPr>
      <w:r w:rsidRPr="00701618">
        <w:rPr>
          <w:rFonts w:ascii="David" w:hAnsi="David" w:cs="David"/>
          <w:szCs w:val="24"/>
          <w:rtl/>
        </w:rPr>
        <w:t>סטארלינק משתמשת בתחנות קרקע הנקראות שערים, המתקשרות עם הלוויינים. מסופי משתמש, או צלחות, על הקרקע מתחברות ללוויינים הללו כדי לגשת לאינטרנט</w:t>
      </w:r>
      <w:r w:rsidRPr="00701618">
        <w:rPr>
          <w:rFonts w:ascii="David" w:hAnsi="David" w:cs="David"/>
          <w:szCs w:val="24"/>
        </w:rPr>
        <w:t>.</w:t>
      </w:r>
    </w:p>
    <w:p w14:paraId="7FFFE052" w14:textId="77777777" w:rsidR="00832B48" w:rsidRPr="00701618" w:rsidRDefault="00832B48" w:rsidP="00832B48">
      <w:pPr>
        <w:pStyle w:val="a7"/>
        <w:numPr>
          <w:ilvl w:val="2"/>
          <w:numId w:val="24"/>
        </w:numPr>
        <w:spacing w:before="0" w:after="160"/>
        <w:rPr>
          <w:rFonts w:ascii="David" w:hAnsi="David" w:cs="David"/>
          <w:szCs w:val="24"/>
        </w:rPr>
      </w:pPr>
      <w:r w:rsidRPr="00701618">
        <w:rPr>
          <w:rFonts w:ascii="David" w:hAnsi="David" w:cs="David" w:hint="eastAsia"/>
          <w:szCs w:val="24"/>
          <w:rtl/>
        </w:rPr>
        <w:t>ה</w:t>
      </w:r>
      <w:r w:rsidRPr="00701618">
        <w:rPr>
          <w:rFonts w:ascii="David" w:hAnsi="David" w:cs="David"/>
          <w:szCs w:val="24"/>
          <w:rtl/>
        </w:rPr>
        <w:t>לקוחות מקבלים ערכת סטארלינק המכילה אנטנה בעלת מערך פאזות (צלחת), נתב</w:t>
      </w:r>
      <w:r w:rsidRPr="00701618">
        <w:rPr>
          <w:rFonts w:ascii="David" w:hAnsi="David" w:cs="David"/>
          <w:szCs w:val="24"/>
        </w:rPr>
        <w:t xml:space="preserve">Wi-Fi </w:t>
      </w:r>
      <w:r w:rsidRPr="00701618">
        <w:rPr>
          <w:rFonts w:ascii="David" w:hAnsi="David" w:cs="David"/>
          <w:szCs w:val="24"/>
          <w:rtl/>
        </w:rPr>
        <w:t xml:space="preserve"> וחצובה להרכבה. הצלחת מתכווננת אוטומטית אל הלוויינים כדי לשמור על חיבור</w:t>
      </w:r>
      <w:r w:rsidRPr="00701618">
        <w:rPr>
          <w:rFonts w:ascii="David" w:hAnsi="David" w:cs="David"/>
          <w:szCs w:val="24"/>
        </w:rPr>
        <w:t>.</w:t>
      </w:r>
    </w:p>
    <w:p w14:paraId="164DAD1B" w14:textId="77777777" w:rsidR="00832B48" w:rsidRDefault="00832B48" w:rsidP="00832B48">
      <w:pPr>
        <w:pStyle w:val="a7"/>
        <w:numPr>
          <w:ilvl w:val="2"/>
          <w:numId w:val="24"/>
        </w:numPr>
        <w:spacing w:before="0" w:after="160"/>
        <w:rPr>
          <w:rFonts w:ascii="David" w:hAnsi="David" w:cs="David"/>
          <w:szCs w:val="24"/>
        </w:rPr>
      </w:pPr>
      <w:r w:rsidRPr="00701618">
        <w:rPr>
          <w:rFonts w:ascii="David" w:hAnsi="David" w:cs="David"/>
          <w:szCs w:val="24"/>
          <w:rtl/>
        </w:rPr>
        <w:t xml:space="preserve">סטארלינק שואפת לספק אינטרנט מהיר עם מהירויות הורדה בין 100 מגה-ביט לשנייה ל-200 מגה-ביט לשנייה וזמני שיהוי של עד 20 מילישניות. </w:t>
      </w:r>
    </w:p>
    <w:p w14:paraId="149F27B3" w14:textId="0FDD1737" w:rsidR="00832B48" w:rsidRPr="00153F83" w:rsidRDefault="00832B48" w:rsidP="00153F83">
      <w:pPr>
        <w:pStyle w:val="a7"/>
        <w:numPr>
          <w:ilvl w:val="2"/>
          <w:numId w:val="24"/>
        </w:numPr>
        <w:spacing w:before="0" w:after="160"/>
        <w:rPr>
          <w:rStyle w:val="af8"/>
          <w:rFonts w:ascii="David" w:hAnsi="David" w:cs="David"/>
          <w:b w:val="0"/>
          <w:bCs w:val="0"/>
          <w:szCs w:val="24"/>
        </w:rPr>
      </w:pPr>
      <w:r w:rsidRPr="00873920">
        <w:rPr>
          <w:rFonts w:ascii="David" w:hAnsi="David" w:cs="David" w:hint="eastAsia"/>
          <w:szCs w:val="24"/>
          <w:rtl/>
        </w:rPr>
        <w:t>הטרמינל</w:t>
      </w:r>
      <w:r w:rsidRPr="00873920">
        <w:rPr>
          <w:rFonts w:ascii="David" w:hAnsi="David" w:cs="David"/>
          <w:szCs w:val="24"/>
          <w:rtl/>
        </w:rPr>
        <w:t xml:space="preserve"> נדרש לחיבור למקור חשמלי ומאפשר התחברות של ציוד קצה/טלפון חכם וכדומה על בסיס </w:t>
      </w:r>
      <w:r w:rsidRPr="00873920">
        <w:rPr>
          <w:rFonts w:ascii="David" w:hAnsi="David" w:cs="David" w:hint="eastAsia"/>
          <w:szCs w:val="24"/>
          <w:rtl/>
        </w:rPr>
        <w:t>אפליקצייה</w:t>
      </w:r>
      <w:r w:rsidRPr="00873920">
        <w:rPr>
          <w:rFonts w:ascii="David" w:hAnsi="David" w:cs="David"/>
          <w:szCs w:val="24"/>
          <w:rtl/>
        </w:rPr>
        <w:t xml:space="preserve"> ייעודית ותקשורת </w:t>
      </w:r>
      <w:r w:rsidRPr="00873920">
        <w:rPr>
          <w:rFonts w:ascii="David" w:hAnsi="David" w:cs="David"/>
          <w:szCs w:val="24"/>
        </w:rPr>
        <w:t>WIFI</w:t>
      </w:r>
      <w:r w:rsidRPr="00873920">
        <w:rPr>
          <w:rFonts w:ascii="David" w:hAnsi="David" w:cs="David"/>
          <w:szCs w:val="24"/>
          <w:rtl/>
        </w:rPr>
        <w:t xml:space="preserve"> אל הטרמינל. האנטנה מתחברת ומתכווננת באופן אוטומטי אל לוו</w:t>
      </w:r>
      <w:r>
        <w:rPr>
          <w:rFonts w:ascii="David" w:hAnsi="David" w:cs="David" w:hint="cs"/>
          <w:szCs w:val="24"/>
          <w:rtl/>
        </w:rPr>
        <w:t>י</w:t>
      </w:r>
      <w:r w:rsidRPr="00873920">
        <w:rPr>
          <w:rFonts w:ascii="David" w:hAnsi="David" w:cs="David"/>
          <w:szCs w:val="24"/>
          <w:rtl/>
        </w:rPr>
        <w:t xml:space="preserve">ין </w:t>
      </w:r>
      <w:r w:rsidRPr="00873920">
        <w:rPr>
          <w:rFonts w:ascii="David" w:hAnsi="David" w:cs="David" w:hint="eastAsia"/>
          <w:szCs w:val="24"/>
          <w:rtl/>
        </w:rPr>
        <w:t>הסטארלינק</w:t>
      </w:r>
      <w:r w:rsidRPr="00873920">
        <w:rPr>
          <w:rFonts w:ascii="David" w:hAnsi="David" w:cs="David"/>
          <w:szCs w:val="24"/>
          <w:rtl/>
        </w:rPr>
        <w:t xml:space="preserve"> הזמין. הנתב עובד ב- </w:t>
      </w:r>
      <w:r w:rsidRPr="00873920">
        <w:rPr>
          <w:rFonts w:ascii="David" w:hAnsi="David" w:cs="David"/>
          <w:szCs w:val="24"/>
        </w:rPr>
        <w:t>Wifi</w:t>
      </w:r>
      <w:r w:rsidRPr="00873920">
        <w:rPr>
          <w:rFonts w:ascii="David" w:hAnsi="David" w:cs="David"/>
          <w:szCs w:val="24"/>
          <w:rtl/>
        </w:rPr>
        <w:t xml:space="preserve"> בתקן </w:t>
      </w:r>
      <w:r w:rsidRPr="00873920">
        <w:rPr>
          <w:rFonts w:ascii="David" w:hAnsi="David" w:cs="David"/>
          <w:szCs w:val="24"/>
        </w:rPr>
        <w:t>IEEE802/11</w:t>
      </w:r>
      <w:r w:rsidRPr="00873920">
        <w:rPr>
          <w:rFonts w:ascii="David" w:hAnsi="David" w:cs="David"/>
          <w:szCs w:val="24"/>
          <w:rtl/>
        </w:rPr>
        <w:t xml:space="preserve"> בתחום תדרי 2.4 ג׳יגה ו- 5 ג׳יגה הרץ , מצויד בתקשורת </w:t>
      </w:r>
      <w:r w:rsidRPr="00873920">
        <w:rPr>
          <w:rFonts w:ascii="David" w:hAnsi="David" w:cs="David" w:hint="eastAsia"/>
          <w:szCs w:val="24"/>
          <w:rtl/>
        </w:rPr>
        <w:t>גיגהביט</w:t>
      </w:r>
      <w:r w:rsidRPr="00873920">
        <w:rPr>
          <w:rFonts w:ascii="David" w:hAnsi="David" w:cs="David"/>
          <w:szCs w:val="24"/>
          <w:rtl/>
        </w:rPr>
        <w:t xml:space="preserve"> אתרנט ומאפשר חיבור של עד 128 משתמשים </w:t>
      </w:r>
      <w:r w:rsidRPr="00873920">
        <w:rPr>
          <w:rFonts w:ascii="David" w:hAnsi="David" w:cs="David" w:hint="eastAsia"/>
          <w:szCs w:val="24"/>
          <w:rtl/>
        </w:rPr>
        <w:t>במקביל</w:t>
      </w:r>
    </w:p>
    <w:p w14:paraId="3821FCF5" w14:textId="77777777" w:rsidR="00B64954" w:rsidRDefault="00B64954">
      <w:pPr>
        <w:bidi w:val="0"/>
        <w:spacing w:before="200" w:after="200" w:line="276" w:lineRule="auto"/>
        <w:jc w:val="left"/>
        <w:rPr>
          <w:rFonts w:ascii="David" w:hAnsi="David" w:cs="David"/>
          <w:b/>
          <w:bCs/>
          <w:szCs w:val="24"/>
          <w:u w:val="single"/>
          <w:rtl/>
        </w:rPr>
      </w:pPr>
      <w:r>
        <w:rPr>
          <w:rFonts w:ascii="David" w:hAnsi="David" w:cs="David"/>
          <w:b/>
          <w:bCs/>
          <w:szCs w:val="24"/>
          <w:u w:val="single"/>
          <w:rtl/>
        </w:rPr>
        <w:br w:type="page"/>
      </w:r>
    </w:p>
    <w:p w14:paraId="361AAB27" w14:textId="5A48DBB8" w:rsidR="00DB5642" w:rsidRPr="00D57650" w:rsidRDefault="00DB5642" w:rsidP="00447C55">
      <w:pPr>
        <w:pStyle w:val="a7"/>
        <w:numPr>
          <w:ilvl w:val="0"/>
          <w:numId w:val="24"/>
        </w:numPr>
        <w:spacing w:before="0" w:after="160"/>
        <w:rPr>
          <w:rFonts w:ascii="David" w:hAnsi="David" w:cs="David"/>
          <w:b/>
          <w:bCs/>
          <w:szCs w:val="24"/>
          <w:u w:val="single"/>
        </w:rPr>
      </w:pPr>
      <w:r w:rsidRPr="00D57650">
        <w:rPr>
          <w:rFonts w:ascii="David" w:hAnsi="David" w:cs="David" w:hint="cs"/>
          <w:b/>
          <w:bCs/>
          <w:szCs w:val="24"/>
          <w:u w:val="single"/>
          <w:rtl/>
        </w:rPr>
        <w:lastRenderedPageBreak/>
        <w:t>שירותי סטארלינק בישראל:</w:t>
      </w:r>
    </w:p>
    <w:p w14:paraId="3824B536" w14:textId="6819F9A4" w:rsidR="00683F08" w:rsidRDefault="00FA3653" w:rsidP="00447C55">
      <w:pPr>
        <w:pStyle w:val="a7"/>
        <w:numPr>
          <w:ilvl w:val="1"/>
          <w:numId w:val="24"/>
        </w:numPr>
        <w:spacing w:before="0" w:after="160"/>
        <w:rPr>
          <w:rFonts w:ascii="David" w:hAnsi="David" w:cs="David"/>
          <w:szCs w:val="24"/>
        </w:rPr>
      </w:pPr>
      <w:r>
        <w:rPr>
          <w:rFonts w:ascii="David" w:hAnsi="David" w:cs="David" w:hint="cs"/>
          <w:szCs w:val="24"/>
          <w:rtl/>
        </w:rPr>
        <w:t xml:space="preserve">משרד התקשורת סיפק </w:t>
      </w:r>
      <w:r w:rsidR="007A3605">
        <w:rPr>
          <w:rFonts w:ascii="David" w:hAnsi="David" w:cs="David" w:hint="cs"/>
          <w:szCs w:val="24"/>
          <w:rtl/>
        </w:rPr>
        <w:t xml:space="preserve">לשתי </w:t>
      </w:r>
      <w:r>
        <w:rPr>
          <w:rFonts w:ascii="David" w:hAnsi="David" w:cs="David" w:hint="cs"/>
          <w:szCs w:val="24"/>
          <w:rtl/>
        </w:rPr>
        <w:t>חברות היתר לאספקת יחידות קצה של סט</w:t>
      </w:r>
      <w:r w:rsidR="006244BC">
        <w:rPr>
          <w:rFonts w:ascii="David" w:hAnsi="David" w:cs="David" w:hint="cs"/>
          <w:szCs w:val="24"/>
          <w:rtl/>
        </w:rPr>
        <w:t>א</w:t>
      </w:r>
      <w:r>
        <w:rPr>
          <w:rFonts w:ascii="David" w:hAnsi="David" w:cs="David" w:hint="cs"/>
          <w:szCs w:val="24"/>
          <w:rtl/>
        </w:rPr>
        <w:t>רלינק בישראל</w:t>
      </w:r>
      <w:r w:rsidR="007A3605">
        <w:rPr>
          <w:rFonts w:ascii="David" w:hAnsi="David" w:cs="David" w:hint="cs"/>
          <w:szCs w:val="24"/>
          <w:rtl/>
        </w:rPr>
        <w:t>:</w:t>
      </w:r>
      <w:r>
        <w:rPr>
          <w:rFonts w:ascii="David" w:hAnsi="David" w:cs="David" w:hint="cs"/>
          <w:szCs w:val="24"/>
          <w:rtl/>
        </w:rPr>
        <w:t xml:space="preserve">  חברת גילת טלקום (להלן:"</w:t>
      </w:r>
      <w:r w:rsidRPr="00D57650">
        <w:rPr>
          <w:rFonts w:ascii="David" w:hAnsi="David" w:cs="David" w:hint="cs"/>
          <w:b/>
          <w:bCs/>
          <w:szCs w:val="24"/>
          <w:u w:val="single"/>
          <w:rtl/>
        </w:rPr>
        <w:t xml:space="preserve"> </w:t>
      </w:r>
      <w:r>
        <w:rPr>
          <w:rFonts w:ascii="David" w:hAnsi="David" w:cs="David" w:hint="cs"/>
          <w:b/>
          <w:bCs/>
          <w:szCs w:val="24"/>
          <w:u w:val="single"/>
          <w:rtl/>
        </w:rPr>
        <w:t>חברת גילת ")</w:t>
      </w:r>
      <w:r>
        <w:rPr>
          <w:rFonts w:ascii="David" w:hAnsi="David" w:cs="David" w:hint="cs"/>
          <w:szCs w:val="24"/>
          <w:rtl/>
        </w:rPr>
        <w:t xml:space="preserve"> וחברת </w:t>
      </w:r>
      <w:r w:rsidRPr="00AA24D5">
        <w:rPr>
          <w:rFonts w:ascii="David" w:hAnsi="David" w:cs="David" w:hint="cs"/>
          <w:szCs w:val="24"/>
          <w:rtl/>
        </w:rPr>
        <w:t>סטארלינק סאב ישראל</w:t>
      </w:r>
      <w:r>
        <w:rPr>
          <w:rFonts w:ascii="David" w:hAnsi="David" w:cs="David" w:hint="cs"/>
          <w:szCs w:val="24"/>
          <w:rtl/>
        </w:rPr>
        <w:t xml:space="preserve"> (להלן:"</w:t>
      </w:r>
      <w:r w:rsidRPr="00D57650">
        <w:rPr>
          <w:rFonts w:ascii="David" w:hAnsi="David" w:cs="David" w:hint="cs"/>
          <w:b/>
          <w:bCs/>
          <w:szCs w:val="24"/>
          <w:u w:val="single"/>
          <w:rtl/>
        </w:rPr>
        <w:t xml:space="preserve"> סטארלינק</w:t>
      </w:r>
      <w:r>
        <w:rPr>
          <w:rFonts w:ascii="David" w:hAnsi="David" w:cs="David" w:hint="cs"/>
          <w:b/>
          <w:bCs/>
          <w:szCs w:val="24"/>
          <w:u w:val="single"/>
          <w:rtl/>
        </w:rPr>
        <w:t xml:space="preserve"> ישראל")</w:t>
      </w:r>
      <w:r>
        <w:rPr>
          <w:rFonts w:ascii="David" w:hAnsi="David" w:cs="David" w:hint="cs"/>
          <w:szCs w:val="24"/>
          <w:rtl/>
        </w:rPr>
        <w:t>.</w:t>
      </w:r>
    </w:p>
    <w:p w14:paraId="73489B60" w14:textId="3852A094" w:rsidR="00FA3653" w:rsidRDefault="00FA3653" w:rsidP="00447C55">
      <w:pPr>
        <w:pStyle w:val="a7"/>
        <w:numPr>
          <w:ilvl w:val="1"/>
          <w:numId w:val="24"/>
        </w:numPr>
        <w:spacing w:before="0" w:after="160"/>
        <w:rPr>
          <w:rFonts w:ascii="David" w:hAnsi="David" w:cs="David"/>
          <w:szCs w:val="24"/>
        </w:rPr>
      </w:pPr>
      <w:r w:rsidRPr="00FA3653">
        <w:rPr>
          <w:rFonts w:ascii="David" w:hAnsi="David" w:cs="David"/>
          <w:szCs w:val="24"/>
          <w:rtl/>
        </w:rPr>
        <w:t xml:space="preserve">שתי החברות נרשמו במרשם לאספקת שירותי תקשורת לפי תקנות התקשורת (בזק ושידורים) (היתר כללי למתן שירותי בזק), התשפ"ג-2022, וקיבלו </w:t>
      </w:r>
      <w:r>
        <w:rPr>
          <w:rFonts w:ascii="David" w:hAnsi="David" w:cs="David" w:hint="cs"/>
          <w:szCs w:val="24"/>
          <w:rtl/>
        </w:rPr>
        <w:t xml:space="preserve">ממשרד התקשורת </w:t>
      </w:r>
      <w:r w:rsidRPr="00FA3653">
        <w:rPr>
          <w:rFonts w:ascii="David" w:hAnsi="David" w:cs="David" w:hint="cs"/>
          <w:szCs w:val="24"/>
          <w:rtl/>
        </w:rPr>
        <w:t>(להלן:"</w:t>
      </w:r>
      <w:r w:rsidRPr="00FA3653">
        <w:rPr>
          <w:rFonts w:ascii="David" w:hAnsi="David" w:cs="David" w:hint="cs"/>
          <w:b/>
          <w:bCs/>
          <w:szCs w:val="24"/>
          <w:u w:val="single"/>
          <w:rtl/>
        </w:rPr>
        <w:t xml:space="preserve"> המשרד")</w:t>
      </w:r>
      <w:r w:rsidRPr="00FA3653">
        <w:rPr>
          <w:rFonts w:ascii="David" w:hAnsi="David" w:cs="David" w:hint="cs"/>
          <w:szCs w:val="24"/>
          <w:rtl/>
        </w:rPr>
        <w:t xml:space="preserve"> </w:t>
      </w:r>
      <w:r>
        <w:rPr>
          <w:rFonts w:ascii="David" w:hAnsi="David" w:cs="David" w:hint="cs"/>
          <w:szCs w:val="24"/>
          <w:rtl/>
        </w:rPr>
        <w:t xml:space="preserve"> </w:t>
      </w:r>
      <w:r w:rsidRPr="00FA3653">
        <w:rPr>
          <w:rFonts w:ascii="David" w:hAnsi="David" w:cs="David"/>
          <w:szCs w:val="24"/>
          <w:rtl/>
        </w:rPr>
        <w:t>הוראת מנהל משלימה שהוסיפה הוראות ביטחוניות שמתאימות את אספקת השירות לצורכי מצב החירום</w:t>
      </w:r>
      <w:r w:rsidR="00257575">
        <w:rPr>
          <w:rFonts w:ascii="David" w:hAnsi="David" w:cs="David" w:hint="cs"/>
          <w:szCs w:val="24"/>
          <w:rtl/>
        </w:rPr>
        <w:t>.</w:t>
      </w:r>
    </w:p>
    <w:p w14:paraId="437DAC02" w14:textId="2FEA2080" w:rsidR="00FA3653" w:rsidRPr="00FA3653" w:rsidRDefault="00FA3653" w:rsidP="00447C55">
      <w:pPr>
        <w:pStyle w:val="a7"/>
        <w:numPr>
          <w:ilvl w:val="1"/>
          <w:numId w:val="24"/>
        </w:numPr>
        <w:spacing w:before="0" w:after="160"/>
        <w:rPr>
          <w:rFonts w:ascii="David" w:hAnsi="David" w:cs="David"/>
          <w:szCs w:val="24"/>
          <w:rtl/>
        </w:rPr>
      </w:pPr>
      <w:r w:rsidRPr="00FA3653">
        <w:rPr>
          <w:rFonts w:ascii="David" w:hAnsi="David" w:cs="David"/>
          <w:szCs w:val="24"/>
          <w:rtl/>
        </w:rPr>
        <w:t>חברת ס</w:t>
      </w:r>
      <w:r w:rsidR="006244BC">
        <w:rPr>
          <w:rFonts w:ascii="David" w:hAnsi="David" w:cs="David" w:hint="cs"/>
          <w:szCs w:val="24"/>
          <w:rtl/>
        </w:rPr>
        <w:t>ט</w:t>
      </w:r>
      <w:r w:rsidRPr="00FA3653">
        <w:rPr>
          <w:rFonts w:ascii="David" w:hAnsi="David" w:cs="David"/>
          <w:szCs w:val="24"/>
          <w:rtl/>
        </w:rPr>
        <w:t xml:space="preserve">ארלינק הודיעה </w:t>
      </w:r>
      <w:r>
        <w:rPr>
          <w:rFonts w:ascii="David" w:hAnsi="David" w:cs="David" w:hint="cs"/>
          <w:szCs w:val="24"/>
          <w:rtl/>
        </w:rPr>
        <w:t xml:space="preserve">למשרד </w:t>
      </w:r>
      <w:r w:rsidRPr="00FA3653">
        <w:rPr>
          <w:rFonts w:ascii="David" w:hAnsi="David" w:cs="David"/>
          <w:szCs w:val="24"/>
          <w:rtl/>
        </w:rPr>
        <w:t xml:space="preserve">שבכוונתה לספק לממשלת ישראל עמדות להפעלה במרכזי תקשורת אזרחיים על מנת לשמר רציפות תפקודית, באמצעות חברת סטארלינק ישראל בלבד, כך שעל אף </w:t>
      </w:r>
      <w:r w:rsidR="00C65A94">
        <w:rPr>
          <w:rFonts w:ascii="David" w:hAnsi="David" w:cs="David" w:hint="cs"/>
          <w:szCs w:val="24"/>
          <w:rtl/>
        </w:rPr>
        <w:t>היתר ההפעלה</w:t>
      </w:r>
      <w:r w:rsidR="00C65A94" w:rsidRPr="00FA3653">
        <w:rPr>
          <w:rFonts w:ascii="David" w:hAnsi="David" w:cs="David"/>
          <w:szCs w:val="24"/>
          <w:rtl/>
        </w:rPr>
        <w:t xml:space="preserve"> </w:t>
      </w:r>
      <w:r w:rsidR="00C65A94">
        <w:rPr>
          <w:rFonts w:ascii="David" w:hAnsi="David" w:cs="David" w:hint="cs"/>
          <w:szCs w:val="24"/>
          <w:rtl/>
        </w:rPr>
        <w:t>שניתן לחברת גילת</w:t>
      </w:r>
      <w:r w:rsidR="00AA0E16">
        <w:rPr>
          <w:rFonts w:ascii="David" w:hAnsi="David" w:cs="David" w:hint="cs"/>
          <w:szCs w:val="24"/>
          <w:rtl/>
        </w:rPr>
        <w:t xml:space="preserve"> טלקום</w:t>
      </w:r>
      <w:r w:rsidR="00C65A94">
        <w:rPr>
          <w:rFonts w:ascii="David" w:hAnsi="David" w:cs="David" w:hint="cs"/>
          <w:szCs w:val="24"/>
          <w:rtl/>
        </w:rPr>
        <w:t xml:space="preserve"> </w:t>
      </w:r>
      <w:r w:rsidRPr="00FA3653">
        <w:rPr>
          <w:rFonts w:ascii="David" w:hAnsi="David" w:cs="David"/>
          <w:szCs w:val="24"/>
          <w:rtl/>
        </w:rPr>
        <w:t xml:space="preserve">, אין אפשרות בפועל </w:t>
      </w:r>
      <w:r>
        <w:rPr>
          <w:rFonts w:ascii="David" w:hAnsi="David" w:cs="David" w:hint="cs"/>
          <w:szCs w:val="24"/>
          <w:rtl/>
        </w:rPr>
        <w:t>כ</w:t>
      </w:r>
      <w:r w:rsidRPr="00FA3653">
        <w:rPr>
          <w:rFonts w:ascii="David" w:hAnsi="David" w:cs="David"/>
          <w:szCs w:val="24"/>
          <w:rtl/>
        </w:rPr>
        <w:t>י חברת גילת טלקום תספק את השירותים</w:t>
      </w:r>
      <w:r w:rsidR="00AA0E16">
        <w:rPr>
          <w:rFonts w:ascii="David" w:hAnsi="David" w:cs="David" w:hint="cs"/>
          <w:szCs w:val="24"/>
          <w:rtl/>
        </w:rPr>
        <w:t xml:space="preserve"> בישראל</w:t>
      </w:r>
      <w:r>
        <w:rPr>
          <w:rFonts w:ascii="David" w:hAnsi="David" w:cs="David" w:hint="cs"/>
          <w:szCs w:val="24"/>
          <w:rtl/>
        </w:rPr>
        <w:t xml:space="preserve"> </w:t>
      </w:r>
      <w:r w:rsidRPr="00FA3653">
        <w:rPr>
          <w:rFonts w:ascii="David" w:hAnsi="David" w:cs="David" w:hint="cs"/>
          <w:b/>
          <w:bCs/>
          <w:szCs w:val="24"/>
          <w:rtl/>
        </w:rPr>
        <w:t xml:space="preserve">מצ"ב בנספח </w:t>
      </w:r>
      <w:r w:rsidR="005B6FD7">
        <w:rPr>
          <w:rFonts w:ascii="David" w:hAnsi="David" w:cs="David" w:hint="cs"/>
          <w:b/>
          <w:bCs/>
          <w:szCs w:val="24"/>
          <w:rtl/>
        </w:rPr>
        <w:t>1</w:t>
      </w:r>
      <w:r w:rsidRPr="00FA3653">
        <w:rPr>
          <w:rFonts w:ascii="David" w:hAnsi="David" w:cs="David" w:hint="cs"/>
          <w:b/>
          <w:bCs/>
          <w:szCs w:val="24"/>
          <w:rtl/>
        </w:rPr>
        <w:t xml:space="preserve"> עדכון המשרד </w:t>
      </w:r>
      <w:r w:rsidR="00C65A94">
        <w:rPr>
          <w:rFonts w:ascii="David" w:hAnsi="David" w:cs="David" w:hint="cs"/>
          <w:b/>
          <w:bCs/>
          <w:szCs w:val="24"/>
          <w:rtl/>
        </w:rPr>
        <w:t xml:space="preserve">בסעיף 6 </w:t>
      </w:r>
      <w:r w:rsidRPr="00FA3653">
        <w:rPr>
          <w:rFonts w:ascii="David" w:hAnsi="David" w:cs="David" w:hint="cs"/>
          <w:b/>
          <w:bCs/>
          <w:szCs w:val="24"/>
          <w:rtl/>
        </w:rPr>
        <w:t>בנוגע לאספקת השירות</w:t>
      </w:r>
      <w:r w:rsidR="005B6FD7">
        <w:rPr>
          <w:rFonts w:ascii="David" w:hAnsi="David" w:cs="David" w:hint="cs"/>
          <w:b/>
          <w:bCs/>
          <w:szCs w:val="24"/>
          <w:rtl/>
        </w:rPr>
        <w:t>.</w:t>
      </w:r>
    </w:p>
    <w:p w14:paraId="473CA590" w14:textId="0F5BD3E2" w:rsidR="00DB5642" w:rsidRDefault="00D57650" w:rsidP="00447C55">
      <w:pPr>
        <w:pStyle w:val="a7"/>
        <w:numPr>
          <w:ilvl w:val="1"/>
          <w:numId w:val="24"/>
        </w:numPr>
        <w:spacing w:before="0" w:after="160"/>
        <w:rPr>
          <w:rFonts w:ascii="David" w:hAnsi="David" w:cs="David"/>
          <w:szCs w:val="24"/>
        </w:rPr>
      </w:pPr>
      <w:r>
        <w:rPr>
          <w:rFonts w:ascii="David" w:hAnsi="David" w:cs="David" w:hint="cs"/>
          <w:szCs w:val="24"/>
          <w:rtl/>
        </w:rPr>
        <w:t xml:space="preserve">במסגרת </w:t>
      </w:r>
      <w:r w:rsidR="00FA3653">
        <w:rPr>
          <w:rFonts w:ascii="David" w:hAnsi="David" w:cs="David" w:hint="cs"/>
          <w:szCs w:val="24"/>
          <w:rtl/>
        </w:rPr>
        <w:t>רישוי</w:t>
      </w:r>
      <w:r>
        <w:rPr>
          <w:rFonts w:ascii="David" w:hAnsi="David" w:cs="David" w:hint="cs"/>
          <w:szCs w:val="24"/>
          <w:rtl/>
        </w:rPr>
        <w:t xml:space="preserve"> ההפעלה </w:t>
      </w:r>
      <w:r w:rsidR="007A3605">
        <w:rPr>
          <w:rFonts w:ascii="David" w:hAnsi="David" w:cs="David" w:hint="cs"/>
          <w:szCs w:val="24"/>
          <w:rtl/>
        </w:rPr>
        <w:t>ש</w:t>
      </w:r>
      <w:r>
        <w:rPr>
          <w:rFonts w:ascii="David" w:hAnsi="David" w:cs="David" w:hint="cs"/>
          <w:szCs w:val="24"/>
          <w:rtl/>
        </w:rPr>
        <w:t>ניתן ל</w:t>
      </w:r>
      <w:r w:rsidRPr="00D57650">
        <w:rPr>
          <w:rFonts w:ascii="David" w:hAnsi="David" w:cs="David" w:hint="cs"/>
          <w:b/>
          <w:bCs/>
          <w:szCs w:val="24"/>
          <w:u w:val="single"/>
          <w:rtl/>
        </w:rPr>
        <w:t>סטארלינק</w:t>
      </w:r>
      <w:r>
        <w:rPr>
          <w:rFonts w:ascii="David" w:hAnsi="David" w:cs="David" w:hint="cs"/>
          <w:b/>
          <w:bCs/>
          <w:szCs w:val="24"/>
          <w:u w:val="single"/>
          <w:rtl/>
        </w:rPr>
        <w:t xml:space="preserve"> ישראל </w:t>
      </w:r>
      <w:r>
        <w:rPr>
          <w:rFonts w:ascii="David" w:hAnsi="David" w:cs="David" w:hint="cs"/>
          <w:szCs w:val="24"/>
          <w:rtl/>
        </w:rPr>
        <w:t xml:space="preserve"> </w:t>
      </w:r>
      <w:r w:rsidR="007A3605">
        <w:rPr>
          <w:rFonts w:ascii="David" w:hAnsi="David" w:cs="David" w:hint="cs"/>
          <w:szCs w:val="24"/>
          <w:rtl/>
        </w:rPr>
        <w:t xml:space="preserve">יכולה לספק </w:t>
      </w:r>
      <w:r w:rsidR="00015E45">
        <w:rPr>
          <w:rFonts w:ascii="David" w:hAnsi="David" w:cs="David" w:hint="cs"/>
          <w:szCs w:val="24"/>
          <w:rtl/>
        </w:rPr>
        <w:t xml:space="preserve">בטווח </w:t>
      </w:r>
      <w:r w:rsidR="007A3605">
        <w:rPr>
          <w:rFonts w:ascii="David" w:hAnsi="David" w:cs="David" w:hint="cs"/>
          <w:szCs w:val="24"/>
          <w:rtl/>
        </w:rPr>
        <w:t xml:space="preserve">זמן </w:t>
      </w:r>
      <w:r w:rsidR="00DB5642" w:rsidRPr="00DB5642">
        <w:rPr>
          <w:rFonts w:ascii="David" w:hAnsi="David" w:cs="David" w:hint="cs"/>
          <w:szCs w:val="24"/>
          <w:rtl/>
        </w:rPr>
        <w:t xml:space="preserve">מידי שירותים לכמות מוגדרת עבור צרכי משרדי הממשלה, המגיבים ראשונים, רשויות מוניציפאליות גופי תשתית חיוניים וגורמים נוספים רלוונטיים במגזר הציבורי והעסקי ובכפוף למדיניות קיום הרציפות התפקודית ולהחלטת הרשות לחרום לאומית רח"ל. </w:t>
      </w:r>
    </w:p>
    <w:p w14:paraId="7CA8612C" w14:textId="04E25EC3" w:rsidR="00AA24D5" w:rsidRDefault="00FA3653" w:rsidP="00447C55">
      <w:pPr>
        <w:pStyle w:val="a7"/>
        <w:numPr>
          <w:ilvl w:val="1"/>
          <w:numId w:val="24"/>
        </w:numPr>
        <w:spacing w:before="0" w:after="160"/>
        <w:rPr>
          <w:rFonts w:ascii="David" w:hAnsi="David" w:cs="David"/>
          <w:szCs w:val="24"/>
        </w:rPr>
      </w:pPr>
      <w:r>
        <w:rPr>
          <w:rFonts w:ascii="David" w:hAnsi="David" w:cs="David" w:hint="cs"/>
          <w:szCs w:val="24"/>
          <w:rtl/>
        </w:rPr>
        <w:t xml:space="preserve">עוד סוכם כי </w:t>
      </w:r>
      <w:r w:rsidR="00D57650">
        <w:rPr>
          <w:rFonts w:ascii="David" w:hAnsi="David" w:cs="David" w:hint="cs"/>
          <w:szCs w:val="24"/>
          <w:rtl/>
        </w:rPr>
        <w:t xml:space="preserve">בשלב המיידי </w:t>
      </w:r>
      <w:r w:rsidR="00DB5642">
        <w:rPr>
          <w:rFonts w:ascii="David" w:hAnsi="David" w:cs="David" w:hint="cs"/>
          <w:szCs w:val="24"/>
          <w:rtl/>
        </w:rPr>
        <w:t xml:space="preserve">לא תוקם </w:t>
      </w:r>
      <w:r w:rsidR="00AA24D5">
        <w:rPr>
          <w:rFonts w:ascii="David" w:hAnsi="David" w:cs="David" w:hint="cs"/>
          <w:szCs w:val="24"/>
          <w:rtl/>
        </w:rPr>
        <w:t xml:space="preserve">תחנת קרקע במדינת ישראל, אולם </w:t>
      </w:r>
      <w:r w:rsidR="00D57650">
        <w:rPr>
          <w:rFonts w:ascii="David" w:hAnsi="David" w:cs="David" w:hint="cs"/>
          <w:szCs w:val="24"/>
          <w:rtl/>
        </w:rPr>
        <w:t xml:space="preserve">כחלק מקבלת רישיון הקבוע </w:t>
      </w:r>
      <w:r w:rsidR="00AA24D5">
        <w:rPr>
          <w:rFonts w:ascii="David" w:hAnsi="David" w:cs="David" w:hint="cs"/>
          <w:szCs w:val="24"/>
          <w:rtl/>
        </w:rPr>
        <w:t>מתוכננת הקמת תחנה שכזו בעתיד בהתאם לצרכי המשק ו</w:t>
      </w:r>
      <w:r w:rsidR="00D57650">
        <w:rPr>
          <w:rFonts w:ascii="David" w:hAnsi="David" w:cs="David" w:hint="cs"/>
          <w:szCs w:val="24"/>
          <w:rtl/>
        </w:rPr>
        <w:t xml:space="preserve">קצב </w:t>
      </w:r>
      <w:r w:rsidR="00AA24D5">
        <w:rPr>
          <w:rFonts w:ascii="David" w:hAnsi="David" w:cs="David" w:hint="cs"/>
          <w:szCs w:val="24"/>
          <w:rtl/>
        </w:rPr>
        <w:t>הכנסת השירותים לשוק.</w:t>
      </w:r>
    </w:p>
    <w:p w14:paraId="62A4C959" w14:textId="77777777" w:rsidR="00AA24D5" w:rsidRDefault="00AA24D5" w:rsidP="00447C55">
      <w:pPr>
        <w:pStyle w:val="a7"/>
        <w:numPr>
          <w:ilvl w:val="1"/>
          <w:numId w:val="24"/>
        </w:numPr>
        <w:spacing w:before="0" w:after="160"/>
        <w:rPr>
          <w:rFonts w:ascii="David" w:hAnsi="David" w:cs="David"/>
          <w:szCs w:val="24"/>
        </w:rPr>
      </w:pPr>
      <w:r>
        <w:rPr>
          <w:rFonts w:ascii="David" w:hAnsi="David" w:cs="David" w:hint="cs"/>
          <w:szCs w:val="24"/>
          <w:rtl/>
        </w:rPr>
        <w:t xml:space="preserve">תחנת הקרקע המתוכננת לספק את שירותי הקרקע </w:t>
      </w:r>
      <w:r w:rsidR="00D57650">
        <w:rPr>
          <w:rFonts w:ascii="David" w:hAnsi="David" w:cs="David" w:hint="cs"/>
          <w:szCs w:val="24"/>
          <w:rtl/>
        </w:rPr>
        <w:t>לישראל נמצאת</w:t>
      </w:r>
      <w:r>
        <w:rPr>
          <w:rFonts w:ascii="David" w:hAnsi="David" w:cs="David" w:hint="cs"/>
          <w:szCs w:val="24"/>
          <w:rtl/>
        </w:rPr>
        <w:t xml:space="preserve"> </w:t>
      </w:r>
      <w:r w:rsidR="00D57650">
        <w:rPr>
          <w:rFonts w:ascii="David" w:hAnsi="David" w:cs="David" w:hint="cs"/>
          <w:szCs w:val="24"/>
          <w:rtl/>
        </w:rPr>
        <w:t>ב</w:t>
      </w:r>
      <w:r>
        <w:rPr>
          <w:rFonts w:ascii="David" w:hAnsi="David" w:cs="David" w:hint="cs"/>
          <w:szCs w:val="24"/>
          <w:rtl/>
        </w:rPr>
        <w:t>פרנקפורט בגרמניה.</w:t>
      </w:r>
    </w:p>
    <w:p w14:paraId="66CD389E" w14:textId="6F40E646" w:rsidR="00AA24D5" w:rsidRDefault="00AA24D5" w:rsidP="00447C55">
      <w:pPr>
        <w:pStyle w:val="a7"/>
        <w:numPr>
          <w:ilvl w:val="1"/>
          <w:numId w:val="24"/>
        </w:numPr>
        <w:spacing w:before="0" w:after="160"/>
        <w:rPr>
          <w:rFonts w:ascii="David" w:hAnsi="David" w:cs="David"/>
          <w:szCs w:val="24"/>
        </w:rPr>
      </w:pPr>
      <w:r>
        <w:rPr>
          <w:rFonts w:ascii="David" w:hAnsi="David" w:cs="David" w:hint="cs"/>
          <w:szCs w:val="24"/>
          <w:rtl/>
        </w:rPr>
        <w:t xml:space="preserve">על פי נתוני נציג סטארלינק בישראל בכל רגע נתון, פועלים </w:t>
      </w:r>
      <w:r w:rsidRPr="00C51A1D">
        <w:rPr>
          <w:rFonts w:ascii="David" w:hAnsi="David" w:cs="David" w:hint="cs"/>
          <w:b/>
          <w:bCs/>
          <w:szCs w:val="24"/>
          <w:rtl/>
        </w:rPr>
        <w:t>מעל שטחי מדינת ישראל לוויינים המאפשרים קיבולת של כ -50,000 משתמשים בו זמנית</w:t>
      </w:r>
      <w:r>
        <w:rPr>
          <w:rFonts w:ascii="David" w:hAnsi="David" w:cs="David" w:hint="cs"/>
          <w:szCs w:val="24"/>
          <w:rtl/>
        </w:rPr>
        <w:t>. (כאשר הקיבולת תגדל עם הוספת לוויינים בפרויקט וכיום הפרויקט מכיל פחות מ</w:t>
      </w:r>
      <w:r w:rsidR="006244BC">
        <w:rPr>
          <w:rFonts w:ascii="David" w:hAnsi="David" w:cs="David" w:hint="cs"/>
          <w:szCs w:val="24"/>
          <w:rtl/>
        </w:rPr>
        <w:t>-</w:t>
      </w:r>
      <w:r>
        <w:rPr>
          <w:rFonts w:ascii="David" w:hAnsi="David" w:cs="David" w:hint="cs"/>
          <w:szCs w:val="24"/>
          <w:rtl/>
        </w:rPr>
        <w:t xml:space="preserve"> 20% מכמות הלוויינים המתוכננת).</w:t>
      </w:r>
    </w:p>
    <w:p w14:paraId="6A01E4B4" w14:textId="77777777" w:rsidR="00AA24D5" w:rsidRDefault="00AA24D5" w:rsidP="00447C55">
      <w:pPr>
        <w:pStyle w:val="a7"/>
        <w:numPr>
          <w:ilvl w:val="1"/>
          <w:numId w:val="24"/>
        </w:numPr>
        <w:spacing w:before="0" w:after="160"/>
        <w:rPr>
          <w:rFonts w:ascii="David" w:hAnsi="David" w:cs="David"/>
          <w:szCs w:val="24"/>
        </w:rPr>
      </w:pPr>
      <w:r>
        <w:rPr>
          <w:rFonts w:ascii="David" w:hAnsi="David" w:cs="David" w:hint="cs"/>
          <w:szCs w:val="24"/>
          <w:rtl/>
        </w:rPr>
        <w:t xml:space="preserve">השירותים </w:t>
      </w:r>
      <w:r w:rsidR="00DB5642">
        <w:rPr>
          <w:rFonts w:ascii="David" w:hAnsi="David" w:cs="David" w:hint="cs"/>
          <w:szCs w:val="24"/>
          <w:rtl/>
        </w:rPr>
        <w:t xml:space="preserve">המבוקשים </w:t>
      </w:r>
      <w:r>
        <w:rPr>
          <w:rFonts w:ascii="David" w:hAnsi="David" w:cs="David" w:hint="cs"/>
          <w:szCs w:val="24"/>
          <w:rtl/>
        </w:rPr>
        <w:t xml:space="preserve">כוללים אספקת ציוד וחבילת שירותי גישה לרשת האינטרנט הלוויינית, בתצורות שונות ועבור שימושים שונים החל מעמדות נייחות סטנדרטיות וכלה בעמדות </w:t>
      </w:r>
      <w:r w:rsidR="00D57650">
        <w:rPr>
          <w:rFonts w:ascii="David" w:hAnsi="David" w:cs="David" w:hint="cs"/>
          <w:szCs w:val="24"/>
          <w:rtl/>
        </w:rPr>
        <w:t xml:space="preserve">נשיאות </w:t>
      </w:r>
      <w:r>
        <w:rPr>
          <w:rFonts w:ascii="David" w:hAnsi="David" w:cs="David" w:hint="cs"/>
          <w:szCs w:val="24"/>
          <w:rtl/>
        </w:rPr>
        <w:t xml:space="preserve">על גבי רכבים וכלי שייט. כמו כן, </w:t>
      </w:r>
      <w:r w:rsidR="00D57650">
        <w:rPr>
          <w:rFonts w:ascii="David" w:hAnsi="David" w:cs="David" w:hint="cs"/>
          <w:szCs w:val="24"/>
          <w:rtl/>
        </w:rPr>
        <w:t xml:space="preserve">יסופקו </w:t>
      </w:r>
      <w:r>
        <w:rPr>
          <w:rFonts w:ascii="David" w:hAnsi="David" w:cs="David" w:hint="cs"/>
          <w:szCs w:val="24"/>
          <w:rtl/>
        </w:rPr>
        <w:t>חבילות גלישה בקצבים ובנפחים שונים בהתאמה לצרכי הלקוח.</w:t>
      </w:r>
    </w:p>
    <w:p w14:paraId="3EA780A6" w14:textId="0ABB5C78" w:rsidR="004A6E20" w:rsidRPr="00683F08" w:rsidRDefault="004A6E20" w:rsidP="00447C55">
      <w:pPr>
        <w:pStyle w:val="a7"/>
        <w:numPr>
          <w:ilvl w:val="0"/>
          <w:numId w:val="24"/>
        </w:numPr>
        <w:spacing w:before="0" w:after="160"/>
        <w:rPr>
          <w:rFonts w:ascii="David" w:hAnsi="David" w:cs="David"/>
          <w:b/>
          <w:bCs/>
          <w:szCs w:val="24"/>
          <w:u w:val="single"/>
        </w:rPr>
      </w:pPr>
      <w:r>
        <w:rPr>
          <w:rFonts w:ascii="David" w:hAnsi="David" w:cs="David" w:hint="cs"/>
          <w:b/>
          <w:bCs/>
          <w:szCs w:val="24"/>
          <w:u w:val="single"/>
          <w:rtl/>
        </w:rPr>
        <w:t xml:space="preserve">סיכום </w:t>
      </w:r>
    </w:p>
    <w:p w14:paraId="3AFF307B" w14:textId="7100E015" w:rsidR="004A6E20" w:rsidRDefault="004A6E20" w:rsidP="00447C55">
      <w:pPr>
        <w:pStyle w:val="a7"/>
        <w:numPr>
          <w:ilvl w:val="1"/>
          <w:numId w:val="24"/>
        </w:numPr>
        <w:spacing w:before="0" w:after="160"/>
        <w:rPr>
          <w:rFonts w:ascii="David" w:hAnsi="David" w:cs="David"/>
          <w:szCs w:val="24"/>
        </w:rPr>
      </w:pPr>
      <w:r>
        <w:rPr>
          <w:rFonts w:ascii="David" w:hAnsi="David" w:cs="David" w:hint="cs"/>
          <w:szCs w:val="24"/>
          <w:rtl/>
        </w:rPr>
        <w:t xml:space="preserve">משרד התקשורת בחן מספר פתרונות ומצא כי הפתרון האפשרי הזמין מיידית בישראל הינו של חברת סטארלניק. </w:t>
      </w:r>
      <w:r w:rsidRPr="000E1130">
        <w:rPr>
          <w:rFonts w:ascii="David" w:hAnsi="David" w:cs="David" w:hint="cs"/>
          <w:szCs w:val="24"/>
          <w:rtl/>
        </w:rPr>
        <w:t>פתרון זה עובד בעולם והוכיח את עצמו</w:t>
      </w:r>
      <w:r>
        <w:rPr>
          <w:rFonts w:ascii="David" w:hAnsi="David" w:cs="David" w:hint="cs"/>
          <w:szCs w:val="24"/>
          <w:rtl/>
        </w:rPr>
        <w:t xml:space="preserve"> ורק סטארלניק ישראל יכולה בעת הזו לספק את השירות בארץ</w:t>
      </w:r>
      <w:r w:rsidR="007B6ADE">
        <w:rPr>
          <w:rFonts w:ascii="David" w:hAnsi="David" w:cs="David" w:hint="cs"/>
          <w:szCs w:val="24"/>
          <w:rtl/>
        </w:rPr>
        <w:t>.</w:t>
      </w:r>
      <w:r>
        <w:rPr>
          <w:rFonts w:ascii="David" w:hAnsi="David" w:cs="David" w:hint="cs"/>
          <w:szCs w:val="24"/>
          <w:rtl/>
        </w:rPr>
        <w:t xml:space="preserve"> </w:t>
      </w:r>
      <w:r w:rsidRPr="00257575">
        <w:rPr>
          <w:rFonts w:ascii="David" w:hAnsi="David" w:cs="David" w:hint="cs"/>
          <w:b/>
          <w:bCs/>
          <w:szCs w:val="24"/>
          <w:rtl/>
        </w:rPr>
        <w:t>מצ</w:t>
      </w:r>
      <w:r w:rsidR="00257575" w:rsidRPr="00257575">
        <w:rPr>
          <w:rFonts w:ascii="David" w:hAnsi="David" w:cs="David" w:hint="cs"/>
          <w:b/>
          <w:bCs/>
          <w:szCs w:val="24"/>
          <w:rtl/>
        </w:rPr>
        <w:t>"</w:t>
      </w:r>
      <w:r w:rsidRPr="00257575">
        <w:rPr>
          <w:rFonts w:ascii="David" w:hAnsi="David" w:cs="David" w:hint="cs"/>
          <w:b/>
          <w:bCs/>
          <w:szCs w:val="24"/>
          <w:rtl/>
        </w:rPr>
        <w:t xml:space="preserve">ב בנספח </w:t>
      </w:r>
      <w:r w:rsidR="005B6FD7">
        <w:rPr>
          <w:rFonts w:ascii="David" w:hAnsi="David" w:cs="David" w:hint="cs"/>
          <w:b/>
          <w:bCs/>
          <w:szCs w:val="24"/>
          <w:rtl/>
        </w:rPr>
        <w:t>2</w:t>
      </w:r>
      <w:r>
        <w:rPr>
          <w:rFonts w:ascii="David" w:hAnsi="David" w:cs="David" w:hint="cs"/>
          <w:szCs w:val="24"/>
          <w:rtl/>
        </w:rPr>
        <w:t xml:space="preserve"> </w:t>
      </w:r>
      <w:bookmarkStart w:id="0" w:name="_Hlk170838179"/>
      <w:r w:rsidRPr="0082157A">
        <w:rPr>
          <w:rFonts w:ascii="David" w:hAnsi="David" w:cs="David" w:hint="cs"/>
          <w:b/>
          <w:bCs/>
          <w:szCs w:val="24"/>
          <w:rtl/>
        </w:rPr>
        <w:t>אישור מחברת סטארלניק העולמית</w:t>
      </w:r>
      <w:r w:rsidR="00257575" w:rsidRPr="0082157A">
        <w:rPr>
          <w:rFonts w:ascii="David" w:hAnsi="David" w:cs="David" w:hint="cs"/>
          <w:b/>
          <w:bCs/>
          <w:szCs w:val="24"/>
          <w:rtl/>
        </w:rPr>
        <w:t xml:space="preserve"> לעניין אספקת שירות על ידי סטארלניק </w:t>
      </w:r>
      <w:r w:rsidR="005B6FD7">
        <w:rPr>
          <w:rFonts w:ascii="David" w:hAnsi="David" w:cs="David" w:hint="cs"/>
          <w:b/>
          <w:bCs/>
          <w:szCs w:val="24"/>
          <w:rtl/>
        </w:rPr>
        <w:t xml:space="preserve">סאב </w:t>
      </w:r>
      <w:r w:rsidR="00257575" w:rsidRPr="0082157A">
        <w:rPr>
          <w:rFonts w:ascii="David" w:hAnsi="David" w:cs="David" w:hint="cs"/>
          <w:b/>
          <w:bCs/>
          <w:szCs w:val="24"/>
          <w:rtl/>
        </w:rPr>
        <w:t>ישראל</w:t>
      </w:r>
      <w:bookmarkEnd w:id="0"/>
      <w:r w:rsidR="00325F79">
        <w:rPr>
          <w:rFonts w:ascii="David" w:hAnsi="David" w:cs="David" w:hint="cs"/>
          <w:szCs w:val="24"/>
          <w:rtl/>
        </w:rPr>
        <w:t>.</w:t>
      </w:r>
    </w:p>
    <w:p w14:paraId="6AF39FCB" w14:textId="4EBEB3CE" w:rsidR="004A6E20" w:rsidRPr="00683F08" w:rsidRDefault="004A6E20" w:rsidP="00447C55">
      <w:pPr>
        <w:pStyle w:val="a7"/>
        <w:numPr>
          <w:ilvl w:val="1"/>
          <w:numId w:val="24"/>
        </w:numPr>
        <w:spacing w:before="0" w:after="160"/>
        <w:rPr>
          <w:rFonts w:ascii="David" w:hAnsi="David" w:cs="David"/>
          <w:szCs w:val="24"/>
        </w:rPr>
      </w:pPr>
      <w:r>
        <w:rPr>
          <w:rFonts w:ascii="David" w:hAnsi="David" w:cs="David" w:hint="cs"/>
          <w:szCs w:val="24"/>
          <w:rtl/>
        </w:rPr>
        <w:t>חברת סט</w:t>
      </w:r>
      <w:r w:rsidR="006244BC">
        <w:rPr>
          <w:rFonts w:ascii="David" w:hAnsi="David" w:cs="David" w:hint="cs"/>
          <w:szCs w:val="24"/>
          <w:rtl/>
        </w:rPr>
        <w:t>א</w:t>
      </w:r>
      <w:r>
        <w:rPr>
          <w:rFonts w:ascii="David" w:hAnsi="David" w:cs="David" w:hint="cs"/>
          <w:szCs w:val="24"/>
          <w:rtl/>
        </w:rPr>
        <w:t>רלניק ישראל היחידה בשלב זה שעומדת בדרישות משרד התקשורת וקיבלה רישוי להפעלת שירותי סט</w:t>
      </w:r>
      <w:r w:rsidR="006244BC">
        <w:rPr>
          <w:rFonts w:ascii="David" w:hAnsi="David" w:cs="David" w:hint="cs"/>
          <w:szCs w:val="24"/>
          <w:rtl/>
        </w:rPr>
        <w:t>א</w:t>
      </w:r>
      <w:r>
        <w:rPr>
          <w:rFonts w:ascii="David" w:hAnsi="David" w:cs="David" w:hint="cs"/>
          <w:szCs w:val="24"/>
          <w:rtl/>
        </w:rPr>
        <w:t xml:space="preserve">רלניק בארץ ומאושרת להפעלת השירות על </w:t>
      </w:r>
      <w:r w:rsidR="007B6ADE">
        <w:rPr>
          <w:rFonts w:ascii="David" w:hAnsi="David" w:cs="David" w:hint="cs"/>
          <w:szCs w:val="24"/>
          <w:rtl/>
        </w:rPr>
        <w:t xml:space="preserve">ידי </w:t>
      </w:r>
      <w:r>
        <w:rPr>
          <w:rFonts w:ascii="David" w:hAnsi="David" w:cs="David" w:hint="cs"/>
          <w:szCs w:val="24"/>
          <w:rtl/>
        </w:rPr>
        <w:t xml:space="preserve">חברת סטארלניק העולמית. </w:t>
      </w:r>
    </w:p>
    <w:p w14:paraId="1F462908" w14:textId="05E4948E" w:rsidR="004A6E20" w:rsidRDefault="004A6E20" w:rsidP="00447C55">
      <w:pPr>
        <w:pStyle w:val="a7"/>
        <w:numPr>
          <w:ilvl w:val="1"/>
          <w:numId w:val="24"/>
        </w:numPr>
        <w:spacing w:before="0" w:after="160"/>
        <w:rPr>
          <w:rFonts w:ascii="David" w:hAnsi="David" w:cs="David"/>
          <w:szCs w:val="24"/>
        </w:rPr>
      </w:pPr>
      <w:r>
        <w:rPr>
          <w:rFonts w:ascii="David" w:hAnsi="David" w:cs="David" w:hint="cs"/>
          <w:szCs w:val="24"/>
          <w:rtl/>
        </w:rPr>
        <w:lastRenderedPageBreak/>
        <w:t xml:space="preserve">בוצעה בדיקה באינטרנט ונמצא כי קיימים בעולם שירותים דומים של החברות הגלובליות אמזון ו </w:t>
      </w:r>
      <w:r w:rsidRPr="00CB6D40">
        <w:rPr>
          <w:rFonts w:ascii="David" w:hAnsi="David" w:cs="David"/>
          <w:szCs w:val="24"/>
        </w:rPr>
        <w:t>OneWeb</w:t>
      </w:r>
      <w:r>
        <w:rPr>
          <w:rFonts w:ascii="David" w:hAnsi="David" w:cs="David" w:hint="cs"/>
          <w:szCs w:val="24"/>
          <w:rtl/>
        </w:rPr>
        <w:t>, שירותים אילו טרם אושרו על ידי המשרד להפעלה בארץ. כך שלא קיימת היתכנות מיידית לספק שירותים אילו בארץ.</w:t>
      </w:r>
    </w:p>
    <w:p w14:paraId="61A0DC2A" w14:textId="6F1C915A" w:rsidR="004A6E20" w:rsidRDefault="007B6ADE" w:rsidP="00447C55">
      <w:pPr>
        <w:pStyle w:val="a7"/>
        <w:numPr>
          <w:ilvl w:val="1"/>
          <w:numId w:val="24"/>
        </w:numPr>
        <w:spacing w:before="0" w:after="160"/>
        <w:rPr>
          <w:rFonts w:ascii="David" w:hAnsi="David" w:cs="David"/>
          <w:szCs w:val="24"/>
        </w:rPr>
      </w:pPr>
      <w:r>
        <w:rPr>
          <w:rFonts w:ascii="David" w:hAnsi="David" w:cs="David" w:hint="cs"/>
          <w:szCs w:val="24"/>
          <w:rtl/>
        </w:rPr>
        <w:t>לאור האמור,</w:t>
      </w:r>
      <w:r w:rsidR="004A6E20" w:rsidRPr="000E1130">
        <w:rPr>
          <w:rFonts w:ascii="David" w:hAnsi="David" w:cs="David"/>
          <w:szCs w:val="24"/>
          <w:rtl/>
        </w:rPr>
        <w:t xml:space="preserve"> </w:t>
      </w:r>
      <w:r w:rsidR="004A6E20">
        <w:rPr>
          <w:rFonts w:ascii="David" w:hAnsi="David" w:cs="David" w:hint="cs"/>
          <w:szCs w:val="24"/>
          <w:rtl/>
        </w:rPr>
        <w:t>סט</w:t>
      </w:r>
      <w:r w:rsidR="006244BC">
        <w:rPr>
          <w:rFonts w:ascii="David" w:hAnsi="David" w:cs="David" w:hint="cs"/>
          <w:szCs w:val="24"/>
          <w:rtl/>
        </w:rPr>
        <w:t>א</w:t>
      </w:r>
      <w:r w:rsidR="004A6E20">
        <w:rPr>
          <w:rFonts w:ascii="David" w:hAnsi="David" w:cs="David" w:hint="cs"/>
          <w:szCs w:val="24"/>
          <w:rtl/>
        </w:rPr>
        <w:t>רלניק ישראל היחידה ש</w:t>
      </w:r>
      <w:r w:rsidR="004A6E20" w:rsidRPr="000E1130">
        <w:rPr>
          <w:rFonts w:ascii="David" w:hAnsi="David" w:cs="David"/>
          <w:szCs w:val="24"/>
          <w:rtl/>
        </w:rPr>
        <w:t>יכול</w:t>
      </w:r>
      <w:r w:rsidR="004A6E20" w:rsidRPr="000E1130">
        <w:rPr>
          <w:rFonts w:ascii="David" w:hAnsi="David" w:cs="David" w:hint="cs"/>
          <w:szCs w:val="24"/>
          <w:rtl/>
        </w:rPr>
        <w:t>ה</w:t>
      </w:r>
      <w:r w:rsidR="004A6E20" w:rsidRPr="000E1130">
        <w:rPr>
          <w:rFonts w:ascii="David" w:hAnsi="David" w:cs="David"/>
          <w:szCs w:val="24"/>
          <w:rtl/>
        </w:rPr>
        <w:t xml:space="preserve"> </w:t>
      </w:r>
      <w:r w:rsidR="004A6E20">
        <w:rPr>
          <w:rFonts w:ascii="David" w:hAnsi="David" w:cs="David" w:hint="cs"/>
          <w:szCs w:val="24"/>
          <w:rtl/>
        </w:rPr>
        <w:t xml:space="preserve">לספק כיום שירותי גישה לאינטרנט בקצבים </w:t>
      </w:r>
      <w:r w:rsidR="00447C55">
        <w:rPr>
          <w:rFonts w:ascii="David" w:hAnsi="David" w:cs="David" w:hint="cs"/>
          <w:szCs w:val="24"/>
          <w:rtl/>
        </w:rPr>
        <w:t>מהירים</w:t>
      </w:r>
      <w:r w:rsidR="004A6E20">
        <w:rPr>
          <w:rFonts w:ascii="David" w:hAnsi="David" w:cs="David" w:hint="cs"/>
          <w:szCs w:val="24"/>
          <w:rtl/>
        </w:rPr>
        <w:t xml:space="preserve"> ובשיהוי נמוך ויכולה להיחש</w:t>
      </w:r>
      <w:r w:rsidR="004A6E20">
        <w:rPr>
          <w:rFonts w:ascii="David" w:hAnsi="David" w:cs="David" w:hint="eastAsia"/>
          <w:szCs w:val="24"/>
          <w:rtl/>
        </w:rPr>
        <w:t>ב</w:t>
      </w:r>
      <w:r w:rsidR="004A6E20">
        <w:rPr>
          <w:rFonts w:ascii="David" w:hAnsi="David" w:cs="David" w:hint="cs"/>
          <w:szCs w:val="24"/>
          <w:rtl/>
        </w:rPr>
        <w:t xml:space="preserve"> כספק יחיד. </w:t>
      </w:r>
    </w:p>
    <w:p w14:paraId="4E948F58" w14:textId="77777777" w:rsidR="002413C2" w:rsidRDefault="002413C2" w:rsidP="00447C55">
      <w:pPr>
        <w:spacing w:before="0" w:after="160"/>
        <w:jc w:val="center"/>
        <w:rPr>
          <w:rFonts w:ascii="David" w:hAnsi="David" w:cs="David"/>
          <w:szCs w:val="24"/>
          <w:rtl/>
        </w:rPr>
      </w:pPr>
    </w:p>
    <w:p w14:paraId="20E84977" w14:textId="799BDA45" w:rsidR="00325F79" w:rsidRDefault="002413C2" w:rsidP="00447C55">
      <w:pPr>
        <w:spacing w:before="0" w:after="160"/>
        <w:jc w:val="center"/>
        <w:rPr>
          <w:rFonts w:ascii="David" w:hAnsi="David" w:cs="David"/>
          <w:szCs w:val="24"/>
          <w:rtl/>
        </w:rPr>
      </w:pPr>
      <w:r>
        <w:rPr>
          <w:rFonts w:ascii="David" w:hAnsi="David" w:cs="David" w:hint="cs"/>
          <w:szCs w:val="24"/>
          <w:rtl/>
        </w:rPr>
        <w:t>ב</w:t>
      </w:r>
      <w:r w:rsidR="00325F79">
        <w:rPr>
          <w:rFonts w:ascii="David" w:hAnsi="David" w:cs="David" w:hint="cs"/>
          <w:szCs w:val="24"/>
          <w:rtl/>
        </w:rPr>
        <w:t>ברכה</w:t>
      </w:r>
    </w:p>
    <w:p w14:paraId="0CC02274" w14:textId="3F2CDF38" w:rsidR="002413C2" w:rsidRDefault="00325F79">
      <w:pPr>
        <w:bidi w:val="0"/>
        <w:spacing w:before="200" w:after="200" w:line="276" w:lineRule="auto"/>
        <w:jc w:val="left"/>
        <w:rPr>
          <w:rFonts w:ascii="David" w:hAnsi="David" w:cs="David"/>
          <w:szCs w:val="24"/>
        </w:rPr>
      </w:pPr>
      <w:r>
        <w:rPr>
          <w:rFonts w:ascii="David" w:hAnsi="David" w:cs="David" w:hint="cs"/>
          <w:szCs w:val="24"/>
          <w:rtl/>
        </w:rPr>
        <w:t>חליק בר</w:t>
      </w:r>
      <w:r w:rsidR="002413C2">
        <w:rPr>
          <w:rFonts w:ascii="David" w:hAnsi="David" w:cs="David" w:hint="cs"/>
          <w:szCs w:val="24"/>
          <w:rtl/>
        </w:rPr>
        <w:t xml:space="preserve"> יועץ </w:t>
      </w:r>
      <w:r w:rsidR="00C87F14">
        <w:rPr>
          <w:rFonts w:ascii="David" w:hAnsi="David" w:cs="David" w:hint="cs"/>
          <w:szCs w:val="24"/>
          <w:rtl/>
        </w:rPr>
        <w:t>מקצועי</w:t>
      </w:r>
      <w:r w:rsidR="002413C2">
        <w:rPr>
          <w:rFonts w:ascii="David" w:hAnsi="David" w:cs="David" w:hint="cs"/>
          <w:szCs w:val="24"/>
          <w:rtl/>
        </w:rPr>
        <w:t xml:space="preserve"> למנהל הרכש הממשלתי</w:t>
      </w:r>
      <w:r w:rsidR="002413C2">
        <w:rPr>
          <w:rFonts w:ascii="David" w:hAnsi="David" w:cs="David"/>
          <w:szCs w:val="24"/>
          <w:rtl/>
        </w:rPr>
        <w:br w:type="page"/>
      </w:r>
    </w:p>
    <w:p w14:paraId="0A839509" w14:textId="18A8548B" w:rsidR="00463042" w:rsidRDefault="002413C2" w:rsidP="00C65A94">
      <w:pPr>
        <w:spacing w:before="0" w:after="160"/>
        <w:rPr>
          <w:rFonts w:ascii="David" w:hAnsi="David" w:cs="David"/>
          <w:szCs w:val="24"/>
          <w:rtl/>
        </w:rPr>
      </w:pPr>
      <w:r>
        <w:rPr>
          <w:rFonts w:ascii="David" w:hAnsi="David" w:cs="David" w:hint="cs"/>
          <w:szCs w:val="24"/>
          <w:rtl/>
        </w:rPr>
        <w:lastRenderedPageBreak/>
        <w:t>נספחים</w:t>
      </w:r>
    </w:p>
    <w:p w14:paraId="0DBD49FF" w14:textId="668D0DCD" w:rsidR="00C65A94" w:rsidRPr="00463042" w:rsidRDefault="00C65A94" w:rsidP="00463042">
      <w:pPr>
        <w:ind w:left="720"/>
        <w:rPr>
          <w:rFonts w:ascii="David" w:hAnsi="David" w:cs="David"/>
          <w:szCs w:val="24"/>
        </w:rPr>
      </w:pPr>
      <w:r w:rsidRPr="002413C2">
        <w:rPr>
          <w:rFonts w:ascii="David" w:hAnsi="David" w:cs="David" w:hint="cs"/>
          <w:b/>
          <w:bCs/>
          <w:szCs w:val="24"/>
          <w:rtl/>
        </w:rPr>
        <w:t xml:space="preserve">נספח 1 </w:t>
      </w:r>
      <w:r w:rsidR="00AA0E16" w:rsidRPr="002413C2">
        <w:rPr>
          <w:rFonts w:ascii="David" w:hAnsi="David" w:cs="David" w:hint="cs"/>
          <w:b/>
          <w:bCs/>
          <w:szCs w:val="24"/>
          <w:rtl/>
        </w:rPr>
        <w:t>הצורך במענה אלטרנטיב</w:t>
      </w:r>
      <w:r w:rsidR="00AA0E16" w:rsidRPr="002413C2">
        <w:rPr>
          <w:rFonts w:ascii="David" w:hAnsi="David" w:cs="David" w:hint="eastAsia"/>
          <w:b/>
          <w:bCs/>
          <w:szCs w:val="24"/>
          <w:rtl/>
        </w:rPr>
        <w:t>י</w:t>
      </w:r>
      <w:r w:rsidR="00AA0E16" w:rsidRPr="002413C2">
        <w:rPr>
          <w:rFonts w:ascii="David" w:hAnsi="David" w:cs="David" w:hint="cs"/>
          <w:b/>
          <w:bCs/>
          <w:szCs w:val="24"/>
          <w:rtl/>
        </w:rPr>
        <w:t xml:space="preserve"> לגישה לשירותי האינטרנט עבור משרדי הממשלה וגופים נוספים במצבי קריסת תשתיות תקשורת וחשמל לאומית</w:t>
      </w:r>
    </w:p>
    <w:p w14:paraId="58F63E54" w14:textId="339FEBA4" w:rsidR="00FA3653" w:rsidRPr="00C65A94" w:rsidRDefault="00AA0E16" w:rsidP="00447C55">
      <w:pPr>
        <w:rPr>
          <w:rFonts w:ascii="David" w:hAnsi="David" w:cs="David"/>
          <w:szCs w:val="24"/>
          <w:rtl/>
        </w:rPr>
      </w:pPr>
      <w:r>
        <w:rPr>
          <w:rFonts w:ascii="David" w:hAnsi="David" w:cs="David"/>
          <w:szCs w:val="24"/>
        </w:rPr>
        <w:object w:dxaOrig="1554" w:dyaOrig="1006" w14:anchorId="409EEE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10" o:title=""/>
          </v:shape>
          <o:OLEObject Type="Embed" ProgID="Package" ShapeID="_x0000_i1025" DrawAspect="Icon" ObjectID="_1781860464" r:id="rId11"/>
        </w:object>
      </w:r>
    </w:p>
    <w:p w14:paraId="22934C88" w14:textId="1C1ED98F" w:rsidR="0082157A" w:rsidRPr="002413C2" w:rsidRDefault="0082157A" w:rsidP="00447C55">
      <w:pPr>
        <w:ind w:left="720"/>
        <w:rPr>
          <w:rFonts w:ascii="David" w:hAnsi="David" w:cs="David"/>
          <w:b/>
          <w:bCs/>
          <w:szCs w:val="24"/>
          <w:rtl/>
        </w:rPr>
      </w:pPr>
      <w:r w:rsidRPr="002413C2">
        <w:rPr>
          <w:rFonts w:ascii="David" w:hAnsi="David" w:cs="David" w:hint="cs"/>
          <w:b/>
          <w:bCs/>
          <w:szCs w:val="24"/>
          <w:rtl/>
        </w:rPr>
        <w:t xml:space="preserve">נספח </w:t>
      </w:r>
      <w:r w:rsidR="00C65A94" w:rsidRPr="002413C2">
        <w:rPr>
          <w:rFonts w:ascii="David" w:hAnsi="David" w:cs="David" w:hint="cs"/>
          <w:b/>
          <w:bCs/>
          <w:szCs w:val="24"/>
          <w:rtl/>
        </w:rPr>
        <w:t xml:space="preserve">2 </w:t>
      </w:r>
      <w:r w:rsidR="005B6FD7" w:rsidRPr="002413C2">
        <w:rPr>
          <w:rFonts w:ascii="David" w:hAnsi="David" w:cs="David" w:hint="cs"/>
          <w:b/>
          <w:bCs/>
          <w:szCs w:val="24"/>
          <w:rtl/>
        </w:rPr>
        <w:t>עדכון המשרד בנוגע לאספקת השירות</w:t>
      </w:r>
    </w:p>
    <w:p w14:paraId="213C1C91" w14:textId="09AA87C5" w:rsidR="00325F79" w:rsidRDefault="00C65A94" w:rsidP="00447C55">
      <w:pPr>
        <w:ind w:left="720"/>
        <w:rPr>
          <w:rFonts w:ascii="David" w:hAnsi="David" w:cs="David"/>
          <w:szCs w:val="24"/>
          <w:rtl/>
        </w:rPr>
      </w:pPr>
      <w:r>
        <w:rPr>
          <w:rFonts w:ascii="David" w:hAnsi="David" w:cs="David"/>
          <w:szCs w:val="24"/>
        </w:rPr>
        <w:object w:dxaOrig="1530" w:dyaOrig="1001" w14:anchorId="6094C8C9">
          <v:shape id="_x0000_i1026" type="#_x0000_t75" style="width:76.5pt;height:50.25pt" o:ole="">
            <v:imagedata r:id="rId12" o:title=""/>
          </v:shape>
          <o:OLEObject Type="Embed" ProgID="Package" ShapeID="_x0000_i1026" DrawAspect="Icon" ObjectID="_1781860465" r:id="rId13"/>
        </w:object>
      </w:r>
    </w:p>
    <w:p w14:paraId="7324F50A" w14:textId="16923FC2" w:rsidR="00325F79" w:rsidRDefault="00325F79" w:rsidP="00447C55">
      <w:pPr>
        <w:ind w:left="720"/>
        <w:rPr>
          <w:rFonts w:ascii="David" w:hAnsi="David" w:cs="David"/>
          <w:szCs w:val="24"/>
          <w:rtl/>
        </w:rPr>
      </w:pPr>
    </w:p>
    <w:p w14:paraId="7EAAAAC7" w14:textId="53DA7E3B" w:rsidR="0082157A" w:rsidRPr="002413C2" w:rsidRDefault="0082157A" w:rsidP="00447C55">
      <w:pPr>
        <w:ind w:left="720"/>
        <w:rPr>
          <w:rFonts w:ascii="David" w:hAnsi="David" w:cs="David"/>
          <w:b/>
          <w:bCs/>
          <w:szCs w:val="24"/>
          <w:rtl/>
        </w:rPr>
      </w:pPr>
      <w:r w:rsidRPr="002413C2">
        <w:rPr>
          <w:rFonts w:ascii="David" w:hAnsi="David" w:cs="David" w:hint="cs"/>
          <w:b/>
          <w:bCs/>
          <w:szCs w:val="24"/>
          <w:rtl/>
        </w:rPr>
        <w:t xml:space="preserve">נספח </w:t>
      </w:r>
      <w:r w:rsidR="00C65A94" w:rsidRPr="002413C2">
        <w:rPr>
          <w:rFonts w:ascii="David" w:hAnsi="David" w:cs="David" w:hint="cs"/>
          <w:b/>
          <w:bCs/>
          <w:szCs w:val="24"/>
          <w:rtl/>
        </w:rPr>
        <w:t xml:space="preserve">3 </w:t>
      </w:r>
      <w:r w:rsidRPr="002413C2">
        <w:rPr>
          <w:rFonts w:ascii="David" w:hAnsi="David" w:cs="David" w:hint="cs"/>
          <w:b/>
          <w:bCs/>
          <w:szCs w:val="24"/>
          <w:rtl/>
        </w:rPr>
        <w:t xml:space="preserve">אישור מחברת סטארלניק העולמית לעניין אספקת שירות על ידי סטארלניק </w:t>
      </w:r>
      <w:r w:rsidR="002413C2" w:rsidRPr="002413C2">
        <w:rPr>
          <w:rFonts w:ascii="David" w:hAnsi="David" w:cs="David" w:hint="cs"/>
          <w:b/>
          <w:bCs/>
          <w:szCs w:val="24"/>
          <w:rtl/>
        </w:rPr>
        <w:t xml:space="preserve">סאב </w:t>
      </w:r>
      <w:r w:rsidRPr="002413C2">
        <w:rPr>
          <w:rFonts w:ascii="David" w:hAnsi="David" w:cs="David" w:hint="cs"/>
          <w:b/>
          <w:bCs/>
          <w:szCs w:val="24"/>
          <w:rtl/>
        </w:rPr>
        <w:t>ישראל</w:t>
      </w:r>
    </w:p>
    <w:p w14:paraId="29232C04" w14:textId="26A87FBE" w:rsidR="00C65A94" w:rsidRDefault="00463042" w:rsidP="00447C55">
      <w:pPr>
        <w:ind w:left="720"/>
        <w:rPr>
          <w:rFonts w:ascii="David" w:hAnsi="David" w:cs="David"/>
          <w:szCs w:val="24"/>
        </w:rPr>
      </w:pPr>
      <w:r>
        <w:rPr>
          <w:rFonts w:ascii="David" w:hAnsi="David" w:cs="David" w:hint="cs"/>
          <w:noProof/>
          <w:szCs w:val="24"/>
          <w:rtl/>
          <w:lang w:val="he-IL"/>
        </w:rPr>
        <w:drawing>
          <wp:anchor distT="0" distB="0" distL="114300" distR="114300" simplePos="0" relativeHeight="251658240" behindDoc="0" locked="0" layoutInCell="1" allowOverlap="1" wp14:anchorId="7C743947" wp14:editId="77C026EA">
            <wp:simplePos x="0" y="0"/>
            <wp:positionH relativeFrom="column">
              <wp:posOffset>-372280</wp:posOffset>
            </wp:positionH>
            <wp:positionV relativeFrom="paragraph">
              <wp:posOffset>299672</wp:posOffset>
            </wp:positionV>
            <wp:extent cx="5486400" cy="2796540"/>
            <wp:effectExtent l="0" t="0" r="0" b="3810"/>
            <wp:wrapSquare wrapText="bothSides"/>
            <wp:docPr id="2" name="תמונה 2" descr="Starlink Sub Israel Ltd Sole Supplier - הודעה (HTM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descr="Starlink Sub Israel Ltd Sole Supplier - הודעה (HTML) "/>
                    <pic:cNvPicPr/>
                  </pic:nvPicPr>
                  <pic:blipFill rotWithShape="1">
                    <a:blip r:embed="rId14">
                      <a:extLst>
                        <a:ext uri="{28A0092B-C50C-407E-A947-70E740481C1C}">
                          <a14:useLocalDpi xmlns:a14="http://schemas.microsoft.com/office/drawing/2010/main" val="0"/>
                        </a:ext>
                      </a:extLst>
                    </a:blip>
                    <a:srcRect l="19021" t="12303" r="44869" b="57388"/>
                    <a:stretch/>
                  </pic:blipFill>
                  <pic:spPr bwMode="auto">
                    <a:xfrm>
                      <a:off x="0" y="0"/>
                      <a:ext cx="5486400" cy="27965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3B5A91" w14:textId="6B974E6C" w:rsidR="00C65A94" w:rsidRPr="0082157A" w:rsidRDefault="00C65A94" w:rsidP="00447C55">
      <w:pPr>
        <w:ind w:left="720"/>
        <w:rPr>
          <w:rFonts w:ascii="David" w:hAnsi="David" w:cs="David"/>
          <w:szCs w:val="24"/>
          <w:rtl/>
        </w:rPr>
      </w:pPr>
    </w:p>
    <w:p w14:paraId="4FBFFCFE" w14:textId="07EBBBE6" w:rsidR="00FA3653" w:rsidRDefault="00FA3653" w:rsidP="00447C55">
      <w:pPr>
        <w:rPr>
          <w:rFonts w:ascii="David" w:hAnsi="David" w:cs="David"/>
          <w:szCs w:val="24"/>
          <w:rtl/>
        </w:rPr>
      </w:pPr>
    </w:p>
    <w:sectPr w:rsidR="00FA3653" w:rsidSect="00164B30">
      <w:headerReference w:type="default" r:id="rId15"/>
      <w:footerReference w:type="default" r:id="rId1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AC048" w14:textId="77777777" w:rsidR="000742B3" w:rsidRDefault="000742B3" w:rsidP="00F4322B">
      <w:pPr>
        <w:spacing w:before="0" w:after="0" w:line="240" w:lineRule="auto"/>
      </w:pPr>
      <w:r>
        <w:separator/>
      </w:r>
    </w:p>
  </w:endnote>
  <w:endnote w:type="continuationSeparator" w:id="0">
    <w:p w14:paraId="2F2E2CE4" w14:textId="77777777" w:rsidR="000742B3" w:rsidRDefault="000742B3" w:rsidP="00F4322B">
      <w:pPr>
        <w:spacing w:before="0" w:after="0" w:line="240" w:lineRule="auto"/>
      </w:pPr>
      <w:r>
        <w:continuationSeparator/>
      </w:r>
    </w:p>
  </w:endnote>
  <w:endnote w:type="continuationNotice" w:id="1">
    <w:p w14:paraId="6759824A" w14:textId="77777777" w:rsidR="000742B3" w:rsidRDefault="000742B3">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89A67" w14:textId="77777777" w:rsidR="008B12E2" w:rsidRDefault="008B12E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6FB823" w14:textId="77777777" w:rsidR="000742B3" w:rsidRDefault="000742B3" w:rsidP="00F4322B">
      <w:pPr>
        <w:spacing w:before="0" w:after="0" w:line="240" w:lineRule="auto"/>
      </w:pPr>
      <w:r>
        <w:separator/>
      </w:r>
    </w:p>
  </w:footnote>
  <w:footnote w:type="continuationSeparator" w:id="0">
    <w:p w14:paraId="20736735" w14:textId="77777777" w:rsidR="000742B3" w:rsidRDefault="000742B3" w:rsidP="00F4322B">
      <w:pPr>
        <w:spacing w:before="0" w:after="0" w:line="240" w:lineRule="auto"/>
      </w:pPr>
      <w:r>
        <w:continuationSeparator/>
      </w:r>
    </w:p>
  </w:footnote>
  <w:footnote w:type="continuationNotice" w:id="1">
    <w:p w14:paraId="0B33CD41" w14:textId="77777777" w:rsidR="000742B3" w:rsidRDefault="000742B3">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9F0B1" w14:textId="77777777" w:rsidR="008B12E2" w:rsidRDefault="008B12E2">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B2DEE"/>
    <w:multiLevelType w:val="hybridMultilevel"/>
    <w:tmpl w:val="1D0CCE4E"/>
    <w:lvl w:ilvl="0" w:tplc="1148346A">
      <w:numFmt w:val="bullet"/>
      <w:lvlText w:val="-"/>
      <w:lvlJc w:val="left"/>
      <w:pPr>
        <w:ind w:left="720" w:hanging="360"/>
      </w:pPr>
      <w:rPr>
        <w:rFonts w:ascii="David" w:eastAsiaTheme="minorHAnsi" w:hAnsi="David" w:cs="David" w:hint="default"/>
        <w:sz w:val="2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657314"/>
    <w:multiLevelType w:val="multilevel"/>
    <w:tmpl w:val="487E925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start w:val="1"/>
      <w:numFmt w:val="decimal"/>
      <w:lvlText w:val="%4)"/>
      <w:lvlJc w:val="left"/>
      <w:pPr>
        <w:ind w:left="1494"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767F5D"/>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D2D37DD"/>
    <w:multiLevelType w:val="hybridMultilevel"/>
    <w:tmpl w:val="DAC8A8A2"/>
    <w:lvl w:ilvl="0" w:tplc="D3C0239E">
      <w:start w:val="1"/>
      <w:numFmt w:val="hebrew1"/>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0B659B2"/>
    <w:multiLevelType w:val="hybridMultilevel"/>
    <w:tmpl w:val="C9C04E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B82797"/>
    <w:multiLevelType w:val="multilevel"/>
    <w:tmpl w:val="CB2CFB36"/>
    <w:numStyleLink w:val="-"/>
  </w:abstractNum>
  <w:abstractNum w:abstractNumId="6" w15:restartNumberingAfterBreak="0">
    <w:nsid w:val="11103614"/>
    <w:multiLevelType w:val="hybridMultilevel"/>
    <w:tmpl w:val="DE16A3A4"/>
    <w:lvl w:ilvl="0" w:tplc="FFFFFFFF">
      <w:start w:val="1"/>
      <w:numFmt w:val="hebrew1"/>
      <w:lvlText w:val="%1."/>
      <w:lvlJc w:val="left"/>
      <w:pPr>
        <w:ind w:left="1080" w:hanging="360"/>
      </w:pPr>
      <w:rPr>
        <w:rFonts w:hint="default"/>
        <w:color w:val="000000"/>
      </w:rPr>
    </w:lvl>
    <w:lvl w:ilvl="1" w:tplc="3CE6B2AC">
      <w:start w:val="1"/>
      <w:numFmt w:val="decimal"/>
      <w:lvlText w:val="%2."/>
      <w:lvlJc w:val="left"/>
      <w:pPr>
        <w:ind w:left="1800" w:hanging="360"/>
      </w:pPr>
      <w:rPr>
        <w:b w:val="0"/>
        <w:bCs w:val="0"/>
      </w:rPr>
    </w:lvl>
    <w:lvl w:ilvl="2" w:tplc="FFFFFFFF" w:tentative="1">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1BA3555"/>
    <w:multiLevelType w:val="multilevel"/>
    <w:tmpl w:val="487E925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start w:val="1"/>
      <w:numFmt w:val="decimal"/>
      <w:lvlText w:val="%4)"/>
      <w:lvlJc w:val="left"/>
      <w:pPr>
        <w:ind w:left="2880"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84728C"/>
    <w:multiLevelType w:val="multilevel"/>
    <w:tmpl w:val="8094160A"/>
    <w:lvl w:ilvl="0">
      <w:start w:val="1"/>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713"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10"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6601B4"/>
    <w:multiLevelType w:val="multilevel"/>
    <w:tmpl w:val="1D5240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6ED30F8"/>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209D6C2A"/>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15F7AA1"/>
    <w:multiLevelType w:val="multilevel"/>
    <w:tmpl w:val="2C7611E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21BB400C"/>
    <w:multiLevelType w:val="multilevel"/>
    <w:tmpl w:val="DFD2050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2183D96"/>
    <w:multiLevelType w:val="hybridMultilevel"/>
    <w:tmpl w:val="AA96B08E"/>
    <w:lvl w:ilvl="0" w:tplc="D1983DD0">
      <w:numFmt w:val="bullet"/>
      <w:lvlText w:val=""/>
      <w:lvlJc w:val="left"/>
      <w:pPr>
        <w:ind w:left="720" w:hanging="360"/>
      </w:pPr>
      <w:rPr>
        <w:rFonts w:ascii="Symbol" w:eastAsiaTheme="minorHAnsi" w:hAnsi="Symbol" w:cs="David" w:hint="default"/>
        <w:sz w:val="2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690D37"/>
    <w:multiLevelType w:val="multilevel"/>
    <w:tmpl w:val="2C7611E6"/>
    <w:numStyleLink w:val="-0"/>
  </w:abstractNum>
  <w:abstractNum w:abstractNumId="18" w15:restartNumberingAfterBreak="0">
    <w:nsid w:val="256F3C22"/>
    <w:multiLevelType w:val="hybridMultilevel"/>
    <w:tmpl w:val="1592DC78"/>
    <w:lvl w:ilvl="0" w:tplc="819A5F98">
      <w:start w:val="1"/>
      <w:numFmt w:val="decimal"/>
      <w:lvlText w:val="%1."/>
      <w:lvlJc w:val="left"/>
      <w:pPr>
        <w:ind w:left="720" w:hanging="360"/>
      </w:pPr>
      <w:rPr>
        <w:rFonts w:ascii="David" w:eastAsiaTheme="minorHAnsi" w:hAnsi="David" w:cs="David"/>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DF7360"/>
    <w:multiLevelType w:val="multilevel"/>
    <w:tmpl w:val="DFD2050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C6C646B"/>
    <w:multiLevelType w:val="hybridMultilevel"/>
    <w:tmpl w:val="B8C4C6A2"/>
    <w:lvl w:ilvl="0" w:tplc="DEA61602">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CA2116F"/>
    <w:multiLevelType w:val="hybridMultilevel"/>
    <w:tmpl w:val="E992161E"/>
    <w:lvl w:ilvl="0" w:tplc="0E82DF3E">
      <w:start w:val="1"/>
      <w:numFmt w:val="decimal"/>
      <w:lvlText w:val="%1)"/>
      <w:lvlJc w:val="left"/>
      <w:pPr>
        <w:ind w:left="720" w:hanging="360"/>
      </w:pPr>
      <w:rPr>
        <w:rFonts w:hint="default"/>
        <w:b/>
        <w:color w:val="0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C068DA"/>
    <w:multiLevelType w:val="multilevel"/>
    <w:tmpl w:val="D06431D2"/>
    <w:lvl w:ilvl="0">
      <w:start w:val="1"/>
      <w:numFmt w:val="decimal"/>
      <w:lvlText w:val="%1."/>
      <w:lvlJc w:val="left"/>
      <w:pPr>
        <w:ind w:left="360" w:hanging="360"/>
      </w:pPr>
      <w:rPr>
        <w:rFonts w:hint="default"/>
        <w:b/>
        <w:bCs/>
      </w:rPr>
    </w:lvl>
    <w:lvl w:ilvl="1">
      <w:start w:val="1"/>
      <w:numFmt w:val="decimal"/>
      <w:lvlText w:val="%1.%2."/>
      <w:lvlJc w:val="left"/>
      <w:pPr>
        <w:ind w:left="857"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08817C8"/>
    <w:multiLevelType w:val="multilevel"/>
    <w:tmpl w:val="487E925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start w:val="1"/>
      <w:numFmt w:val="decimal"/>
      <w:lvlText w:val="%4)"/>
      <w:lvlJc w:val="left"/>
      <w:pPr>
        <w:ind w:left="2880"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120463F"/>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 w15:restartNumberingAfterBreak="0">
    <w:nsid w:val="34BA0AB8"/>
    <w:multiLevelType w:val="hybridMultilevel"/>
    <w:tmpl w:val="2DF0CEF2"/>
    <w:lvl w:ilvl="0" w:tplc="B3E009A4">
      <w:numFmt w:val="bullet"/>
      <w:lvlText w:val=""/>
      <w:lvlJc w:val="left"/>
      <w:pPr>
        <w:ind w:left="720" w:hanging="360"/>
      </w:pPr>
      <w:rPr>
        <w:rFonts w:ascii="Symbol" w:eastAsiaTheme="minorHAnsi" w:hAnsi="Symbol"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857"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29931AD"/>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43C9348F"/>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463A5199"/>
    <w:multiLevelType w:val="hybridMultilevel"/>
    <w:tmpl w:val="42B8E2D4"/>
    <w:lvl w:ilvl="0" w:tplc="91167EA8">
      <w:start w:val="1"/>
      <w:numFmt w:val="hebrew1"/>
      <w:lvlText w:val="%1."/>
      <w:lvlJc w:val="left"/>
      <w:pPr>
        <w:ind w:left="1080" w:hanging="360"/>
      </w:pPr>
      <w:rPr>
        <w:rFonts w:ascii="David" w:hAnsi="David" w:cs="David" w:hint="default"/>
        <w:b w:val="0"/>
        <w:bCs w:val="0"/>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0" w15:restartNumberingAfterBreak="0">
    <w:nsid w:val="477D4CEE"/>
    <w:multiLevelType w:val="multilevel"/>
    <w:tmpl w:val="2C7611E6"/>
    <w:numStyleLink w:val="-0"/>
  </w:abstractNum>
  <w:abstractNum w:abstractNumId="31" w15:restartNumberingAfterBreak="0">
    <w:nsid w:val="4A6F461D"/>
    <w:multiLevelType w:val="multilevel"/>
    <w:tmpl w:val="2C7611E6"/>
    <w:numStyleLink w:val="-0"/>
  </w:abstractNum>
  <w:abstractNum w:abstractNumId="32" w15:restartNumberingAfterBreak="0">
    <w:nsid w:val="506F0853"/>
    <w:multiLevelType w:val="multilevel"/>
    <w:tmpl w:val="8BE0A2F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lang w:val="en-US"/>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2C63965"/>
    <w:multiLevelType w:val="multilevel"/>
    <w:tmpl w:val="CB2CFB36"/>
    <w:numStyleLink w:val="-"/>
  </w:abstractNum>
  <w:abstractNum w:abstractNumId="34" w15:restartNumberingAfterBreak="0">
    <w:nsid w:val="531D4873"/>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55A60731"/>
    <w:multiLevelType w:val="multilevel"/>
    <w:tmpl w:val="DFD2050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6CC17BD"/>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5A000DBE"/>
    <w:multiLevelType w:val="hybridMultilevel"/>
    <w:tmpl w:val="EA4E2FEA"/>
    <w:lvl w:ilvl="0" w:tplc="FFFFFFFF">
      <w:start w:val="1"/>
      <w:numFmt w:val="hebrew1"/>
      <w:lvlText w:val="%1."/>
      <w:lvlJc w:val="left"/>
      <w:pPr>
        <w:ind w:left="1080" w:hanging="360"/>
      </w:pPr>
      <w:rPr>
        <w:rFonts w:hint="default"/>
        <w:color w:val="000000"/>
      </w:rPr>
    </w:lvl>
    <w:lvl w:ilvl="1" w:tplc="7EDE7C9C">
      <w:start w:val="1"/>
      <w:numFmt w:val="lowerLetter"/>
      <w:lvlText w:val="%2."/>
      <w:lvlJc w:val="left"/>
      <w:pPr>
        <w:ind w:left="1800" w:hanging="360"/>
      </w:pPr>
      <w:rPr>
        <w:b w:val="0"/>
        <w:bCs w:val="0"/>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5BA109F0"/>
    <w:multiLevelType w:val="hybridMultilevel"/>
    <w:tmpl w:val="9E6AF6AA"/>
    <w:lvl w:ilvl="0" w:tplc="691485C4">
      <w:start w:val="1"/>
      <w:numFmt w:val="decimal"/>
      <w:lvlText w:val="%1."/>
      <w:lvlJc w:val="left"/>
      <w:pPr>
        <w:ind w:left="720" w:hanging="360"/>
      </w:pPr>
      <w:rPr>
        <w:rFonts w:ascii="David" w:hAnsi="David" w:cs="David" w:hint="default"/>
        <w:sz w:val="26"/>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0" w15:restartNumberingAfterBreak="0">
    <w:nsid w:val="5D1664B4"/>
    <w:multiLevelType w:val="hybridMultilevel"/>
    <w:tmpl w:val="1830663C"/>
    <w:lvl w:ilvl="0" w:tplc="0C06A936">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E77915"/>
    <w:multiLevelType w:val="multilevel"/>
    <w:tmpl w:val="DFD2050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5276530"/>
    <w:multiLevelType w:val="hybridMultilevel"/>
    <w:tmpl w:val="57C8E822"/>
    <w:lvl w:ilvl="0" w:tplc="FFFFFFFF">
      <w:start w:val="1"/>
      <w:numFmt w:val="hebrew1"/>
      <w:lvlText w:val="%1."/>
      <w:lvlJc w:val="left"/>
      <w:pPr>
        <w:ind w:left="1800" w:hanging="360"/>
      </w:pPr>
      <w:rPr>
        <w:rFonts w:hint="default"/>
        <w:color w:val="00000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66094257"/>
    <w:multiLevelType w:val="hybridMultilevel"/>
    <w:tmpl w:val="53DA49F4"/>
    <w:lvl w:ilvl="0" w:tplc="0BFE79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17C6CA8"/>
    <w:multiLevelType w:val="multilevel"/>
    <w:tmpl w:val="0620494C"/>
    <w:lvl w:ilvl="0">
      <w:start w:val="1"/>
      <w:numFmt w:val="decimal"/>
      <w:lvlText w:val="%1."/>
      <w:lvlJc w:val="left"/>
      <w:pPr>
        <w:ind w:left="360" w:hanging="360"/>
      </w:pPr>
      <w:rPr>
        <w:rFonts w:hint="default"/>
      </w:rPr>
    </w:lvl>
    <w:lvl w:ilvl="1">
      <w:start w:val="1"/>
      <w:numFmt w:val="hebrew1"/>
      <w:lvlText w:val="%2."/>
      <w:lvlJc w:val="left"/>
      <w:pPr>
        <w:ind w:left="720" w:hanging="360"/>
      </w:pPr>
      <w:rPr>
        <w:rFonts w:cs="David" w:hint="cs"/>
        <w:lang w:val="en-US"/>
      </w:rPr>
    </w:lvl>
    <w:lvl w:ilvl="2">
      <w:start w:val="1"/>
      <w:numFmt w:val="decimal"/>
      <w:lvlText w:val="%3)"/>
      <w:lvlJc w:val="left"/>
      <w:pPr>
        <w:ind w:left="1080" w:hanging="360"/>
      </w:pPr>
      <w:rPr>
        <w:rFonts w:hint="default"/>
      </w:rPr>
    </w:lvl>
    <w:lvl w:ilvl="3">
      <w:start w:val="1"/>
      <w:numFmt w:val="hebrew1"/>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5" w15:restartNumberingAfterBreak="0">
    <w:nsid w:val="7194190E"/>
    <w:multiLevelType w:val="hybridMultilevel"/>
    <w:tmpl w:val="B88692A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2126618"/>
    <w:multiLevelType w:val="hybridMultilevel"/>
    <w:tmpl w:val="DAC8A8A2"/>
    <w:lvl w:ilvl="0" w:tplc="FFFFFFFF">
      <w:start w:val="1"/>
      <w:numFmt w:val="hebrew1"/>
      <w:lvlText w:val="%1."/>
      <w:lvlJc w:val="left"/>
      <w:pPr>
        <w:ind w:left="1080" w:hanging="360"/>
      </w:pPr>
      <w:rPr>
        <w:rFonts w:hint="default"/>
        <w:color w:val="00000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7" w15:restartNumberingAfterBreak="0">
    <w:nsid w:val="7A5C6B90"/>
    <w:multiLevelType w:val="multilevel"/>
    <w:tmpl w:val="DFD2050E"/>
    <w:lvl w:ilvl="0">
      <w:start w:val="1"/>
      <w:numFmt w:val="decimal"/>
      <w:lvlText w:val="%1."/>
      <w:lvlJc w:val="left"/>
      <w:pPr>
        <w:tabs>
          <w:tab w:val="num" w:pos="720"/>
        </w:tabs>
        <w:ind w:left="720" w:hanging="360"/>
      </w:pPr>
    </w:lvl>
    <w:lvl w:ilvl="1">
      <w:start w:val="1"/>
      <w:numFmt w:val="hebrew1"/>
      <w:lvlText w:val="%2)"/>
      <w:lvlJc w:val="left"/>
      <w:pPr>
        <w:tabs>
          <w:tab w:val="num" w:pos="1440"/>
        </w:tabs>
        <w:ind w:left="1440" w:hanging="360"/>
      </w:pPr>
      <w:rPr>
        <w:rFonts w:ascii="David" w:eastAsiaTheme="minorHAnsi" w:hAnsi="David" w:cs="David"/>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39"/>
  </w:num>
  <w:num w:numId="3">
    <w:abstractNumId w:val="7"/>
  </w:num>
  <w:num w:numId="4">
    <w:abstractNumId w:val="10"/>
  </w:num>
  <w:num w:numId="5">
    <w:abstractNumId w:val="5"/>
  </w:num>
  <w:num w:numId="6">
    <w:abstractNumId w:val="30"/>
  </w:num>
  <w:num w:numId="7">
    <w:abstractNumId w:val="33"/>
  </w:num>
  <w:num w:numId="8">
    <w:abstractNumId w:val="26"/>
  </w:num>
  <w:num w:numId="9">
    <w:abstractNumId w:val="45"/>
  </w:num>
  <w:num w:numId="10">
    <w:abstractNumId w:val="9"/>
  </w:num>
  <w:num w:numId="11">
    <w:abstractNumId w:val="26"/>
  </w:num>
  <w:num w:numId="12">
    <w:abstractNumId w:val="4"/>
  </w:num>
  <w:num w:numId="13">
    <w:abstractNumId w:val="43"/>
  </w:num>
  <w:num w:numId="14">
    <w:abstractNumId w:val="18"/>
  </w:num>
  <w:num w:numId="15">
    <w:abstractNumId w:val="20"/>
  </w:num>
  <w:num w:numId="16">
    <w:abstractNumId w:val="25"/>
  </w:num>
  <w:num w:numId="17">
    <w:abstractNumId w:val="0"/>
  </w:num>
  <w:num w:numId="18">
    <w:abstractNumId w:val="16"/>
  </w:num>
  <w:num w:numId="19">
    <w:abstractNumId w:val="40"/>
  </w:num>
  <w:num w:numId="20">
    <w:abstractNumId w:val="38"/>
  </w:num>
  <w:num w:numId="2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28"/>
  </w:num>
  <w:num w:numId="24">
    <w:abstractNumId w:val="31"/>
  </w:num>
  <w:num w:numId="25">
    <w:abstractNumId w:val="6"/>
  </w:num>
  <w:num w:numId="26">
    <w:abstractNumId w:val="1"/>
  </w:num>
  <w:num w:numId="27">
    <w:abstractNumId w:val="2"/>
  </w:num>
  <w:num w:numId="28">
    <w:abstractNumId w:val="34"/>
  </w:num>
  <w:num w:numId="29">
    <w:abstractNumId w:val="11"/>
  </w:num>
  <w:num w:numId="30">
    <w:abstractNumId w:val="29"/>
  </w:num>
  <w:num w:numId="31">
    <w:abstractNumId w:val="46"/>
  </w:num>
  <w:num w:numId="32">
    <w:abstractNumId w:val="24"/>
  </w:num>
  <w:num w:numId="33">
    <w:abstractNumId w:val="37"/>
  </w:num>
  <w:num w:numId="34">
    <w:abstractNumId w:val="44"/>
  </w:num>
  <w:num w:numId="35">
    <w:abstractNumId w:val="8"/>
  </w:num>
  <w:num w:numId="36">
    <w:abstractNumId w:val="42"/>
  </w:num>
  <w:num w:numId="37">
    <w:abstractNumId w:val="32"/>
  </w:num>
  <w:num w:numId="38">
    <w:abstractNumId w:val="13"/>
  </w:num>
  <w:num w:numId="39">
    <w:abstractNumId w:val="21"/>
  </w:num>
  <w:num w:numId="40">
    <w:abstractNumId w:val="47"/>
  </w:num>
  <w:num w:numId="41">
    <w:abstractNumId w:val="23"/>
  </w:num>
  <w:num w:numId="42">
    <w:abstractNumId w:val="15"/>
  </w:num>
  <w:num w:numId="43">
    <w:abstractNumId w:val="35"/>
  </w:num>
  <w:num w:numId="44">
    <w:abstractNumId w:val="19"/>
  </w:num>
  <w:num w:numId="45">
    <w:abstractNumId w:val="36"/>
  </w:num>
  <w:num w:numId="46">
    <w:abstractNumId w:val="12"/>
  </w:num>
  <w:num w:numId="47">
    <w:abstractNumId w:val="27"/>
  </w:num>
  <w:num w:numId="48">
    <w:abstractNumId w:val="4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I2NDIxMzAwMjc1NjVX0lEKTi0uzszPAykwrAUAsuoTtSwAAAA="/>
  </w:docVars>
  <w:rsids>
    <w:rsidRoot w:val="00E34357"/>
    <w:rsid w:val="000118DE"/>
    <w:rsid w:val="00014182"/>
    <w:rsid w:val="00015E45"/>
    <w:rsid w:val="00036EF1"/>
    <w:rsid w:val="00047C97"/>
    <w:rsid w:val="000520B7"/>
    <w:rsid w:val="000568CE"/>
    <w:rsid w:val="000618EB"/>
    <w:rsid w:val="00066383"/>
    <w:rsid w:val="000742B3"/>
    <w:rsid w:val="00092CCA"/>
    <w:rsid w:val="00093B9D"/>
    <w:rsid w:val="000966FC"/>
    <w:rsid w:val="000C04AE"/>
    <w:rsid w:val="000E1130"/>
    <w:rsid w:val="000E6098"/>
    <w:rsid w:val="000E632C"/>
    <w:rsid w:val="000E724E"/>
    <w:rsid w:val="0010326C"/>
    <w:rsid w:val="00105DEC"/>
    <w:rsid w:val="001104D3"/>
    <w:rsid w:val="0011629D"/>
    <w:rsid w:val="001223D5"/>
    <w:rsid w:val="00125882"/>
    <w:rsid w:val="00127485"/>
    <w:rsid w:val="00137C1F"/>
    <w:rsid w:val="00153F83"/>
    <w:rsid w:val="001611C6"/>
    <w:rsid w:val="00163049"/>
    <w:rsid w:val="00164B30"/>
    <w:rsid w:val="00167EEA"/>
    <w:rsid w:val="0018292D"/>
    <w:rsid w:val="001A3278"/>
    <w:rsid w:val="001A5604"/>
    <w:rsid w:val="001A7C42"/>
    <w:rsid w:val="001B79FA"/>
    <w:rsid w:val="001C4F6D"/>
    <w:rsid w:val="001D55DD"/>
    <w:rsid w:val="001E548A"/>
    <w:rsid w:val="001F278D"/>
    <w:rsid w:val="002043A7"/>
    <w:rsid w:val="00205E9E"/>
    <w:rsid w:val="00225FD4"/>
    <w:rsid w:val="002400BF"/>
    <w:rsid w:val="00240D62"/>
    <w:rsid w:val="002413C2"/>
    <w:rsid w:val="00253FE5"/>
    <w:rsid w:val="00257575"/>
    <w:rsid w:val="00260989"/>
    <w:rsid w:val="00275887"/>
    <w:rsid w:val="00277545"/>
    <w:rsid w:val="002849ED"/>
    <w:rsid w:val="00291581"/>
    <w:rsid w:val="002A54A3"/>
    <w:rsid w:val="002A7FEA"/>
    <w:rsid w:val="002B762D"/>
    <w:rsid w:val="002D5253"/>
    <w:rsid w:val="002D7789"/>
    <w:rsid w:val="002E1947"/>
    <w:rsid w:val="002E38F4"/>
    <w:rsid w:val="002F197C"/>
    <w:rsid w:val="003020C6"/>
    <w:rsid w:val="00302235"/>
    <w:rsid w:val="00325E01"/>
    <w:rsid w:val="00325F79"/>
    <w:rsid w:val="00330334"/>
    <w:rsid w:val="00350EA0"/>
    <w:rsid w:val="00361114"/>
    <w:rsid w:val="003764CC"/>
    <w:rsid w:val="003840FE"/>
    <w:rsid w:val="00393C6A"/>
    <w:rsid w:val="003A1D7A"/>
    <w:rsid w:val="003A6AE6"/>
    <w:rsid w:val="003B7A8C"/>
    <w:rsid w:val="003C3A5C"/>
    <w:rsid w:val="003F1396"/>
    <w:rsid w:val="0040055E"/>
    <w:rsid w:val="00423D6A"/>
    <w:rsid w:val="00426E0E"/>
    <w:rsid w:val="004273CB"/>
    <w:rsid w:val="004323EF"/>
    <w:rsid w:val="004410DE"/>
    <w:rsid w:val="0044201E"/>
    <w:rsid w:val="0044663B"/>
    <w:rsid w:val="00447C55"/>
    <w:rsid w:val="00451F2E"/>
    <w:rsid w:val="004523EB"/>
    <w:rsid w:val="00452D7A"/>
    <w:rsid w:val="00463042"/>
    <w:rsid w:val="00475C91"/>
    <w:rsid w:val="004A6E20"/>
    <w:rsid w:val="004C127D"/>
    <w:rsid w:val="004C2372"/>
    <w:rsid w:val="004C348A"/>
    <w:rsid w:val="004C5538"/>
    <w:rsid w:val="004D65A1"/>
    <w:rsid w:val="004E479D"/>
    <w:rsid w:val="004F3773"/>
    <w:rsid w:val="004F4528"/>
    <w:rsid w:val="005028F9"/>
    <w:rsid w:val="00505D36"/>
    <w:rsid w:val="00515321"/>
    <w:rsid w:val="00515E5C"/>
    <w:rsid w:val="00516A96"/>
    <w:rsid w:val="00534313"/>
    <w:rsid w:val="00534452"/>
    <w:rsid w:val="00535FE8"/>
    <w:rsid w:val="005371D8"/>
    <w:rsid w:val="00556BE2"/>
    <w:rsid w:val="00560D0C"/>
    <w:rsid w:val="00566273"/>
    <w:rsid w:val="0057385C"/>
    <w:rsid w:val="005B6FD7"/>
    <w:rsid w:val="005D42E4"/>
    <w:rsid w:val="00600BFA"/>
    <w:rsid w:val="00600F1F"/>
    <w:rsid w:val="006029B2"/>
    <w:rsid w:val="00602DAD"/>
    <w:rsid w:val="0062264D"/>
    <w:rsid w:val="006244BC"/>
    <w:rsid w:val="00627650"/>
    <w:rsid w:val="006309B0"/>
    <w:rsid w:val="00661763"/>
    <w:rsid w:val="00664C56"/>
    <w:rsid w:val="0066664E"/>
    <w:rsid w:val="00683F08"/>
    <w:rsid w:val="0069000C"/>
    <w:rsid w:val="00692C69"/>
    <w:rsid w:val="006952CA"/>
    <w:rsid w:val="0069597F"/>
    <w:rsid w:val="00697246"/>
    <w:rsid w:val="006A13C9"/>
    <w:rsid w:val="006A2503"/>
    <w:rsid w:val="006A5446"/>
    <w:rsid w:val="006B06C9"/>
    <w:rsid w:val="006B352E"/>
    <w:rsid w:val="006C55AF"/>
    <w:rsid w:val="006D0744"/>
    <w:rsid w:val="006D66E1"/>
    <w:rsid w:val="006D686D"/>
    <w:rsid w:val="006D75CC"/>
    <w:rsid w:val="006E501D"/>
    <w:rsid w:val="006E5942"/>
    <w:rsid w:val="006F57AA"/>
    <w:rsid w:val="00701618"/>
    <w:rsid w:val="00701F74"/>
    <w:rsid w:val="00706164"/>
    <w:rsid w:val="00735D55"/>
    <w:rsid w:val="00743847"/>
    <w:rsid w:val="00751B50"/>
    <w:rsid w:val="00757313"/>
    <w:rsid w:val="00757879"/>
    <w:rsid w:val="00757CD5"/>
    <w:rsid w:val="007611DA"/>
    <w:rsid w:val="007773DE"/>
    <w:rsid w:val="00780993"/>
    <w:rsid w:val="00793E5C"/>
    <w:rsid w:val="007A3605"/>
    <w:rsid w:val="007A373A"/>
    <w:rsid w:val="007A574C"/>
    <w:rsid w:val="007B6ADE"/>
    <w:rsid w:val="007C745D"/>
    <w:rsid w:val="007D4118"/>
    <w:rsid w:val="007E2692"/>
    <w:rsid w:val="007E409F"/>
    <w:rsid w:val="007E4638"/>
    <w:rsid w:val="007F1B0E"/>
    <w:rsid w:val="0080160A"/>
    <w:rsid w:val="00815825"/>
    <w:rsid w:val="0082157A"/>
    <w:rsid w:val="0082739B"/>
    <w:rsid w:val="00832B48"/>
    <w:rsid w:val="00854D51"/>
    <w:rsid w:val="00856BFF"/>
    <w:rsid w:val="00864DB3"/>
    <w:rsid w:val="00867AE5"/>
    <w:rsid w:val="00870D8A"/>
    <w:rsid w:val="00873920"/>
    <w:rsid w:val="00892BCC"/>
    <w:rsid w:val="008B12E2"/>
    <w:rsid w:val="008B354E"/>
    <w:rsid w:val="008B39D7"/>
    <w:rsid w:val="008B7C4A"/>
    <w:rsid w:val="008C2FD1"/>
    <w:rsid w:val="008D6DC0"/>
    <w:rsid w:val="008E77BE"/>
    <w:rsid w:val="008F54E1"/>
    <w:rsid w:val="008F568D"/>
    <w:rsid w:val="008F745A"/>
    <w:rsid w:val="00910BC9"/>
    <w:rsid w:val="00915C9A"/>
    <w:rsid w:val="00935E81"/>
    <w:rsid w:val="0094006C"/>
    <w:rsid w:val="009651AA"/>
    <w:rsid w:val="009845D2"/>
    <w:rsid w:val="00986444"/>
    <w:rsid w:val="00990A24"/>
    <w:rsid w:val="009968F4"/>
    <w:rsid w:val="009B004C"/>
    <w:rsid w:val="009B64FE"/>
    <w:rsid w:val="009E52B5"/>
    <w:rsid w:val="009F338B"/>
    <w:rsid w:val="009F7F7A"/>
    <w:rsid w:val="00A141DD"/>
    <w:rsid w:val="00A15876"/>
    <w:rsid w:val="00A15D5D"/>
    <w:rsid w:val="00A17A74"/>
    <w:rsid w:val="00A30921"/>
    <w:rsid w:val="00A5751E"/>
    <w:rsid w:val="00A67A4F"/>
    <w:rsid w:val="00A706EF"/>
    <w:rsid w:val="00A71F92"/>
    <w:rsid w:val="00A7396A"/>
    <w:rsid w:val="00A73972"/>
    <w:rsid w:val="00A80AB9"/>
    <w:rsid w:val="00A83395"/>
    <w:rsid w:val="00A84333"/>
    <w:rsid w:val="00A84658"/>
    <w:rsid w:val="00A95A09"/>
    <w:rsid w:val="00AA0E16"/>
    <w:rsid w:val="00AA24D5"/>
    <w:rsid w:val="00AA4752"/>
    <w:rsid w:val="00AA506A"/>
    <w:rsid w:val="00AB191F"/>
    <w:rsid w:val="00AC0823"/>
    <w:rsid w:val="00AC7A63"/>
    <w:rsid w:val="00AD0167"/>
    <w:rsid w:val="00AF1C47"/>
    <w:rsid w:val="00B03E2B"/>
    <w:rsid w:val="00B041F7"/>
    <w:rsid w:val="00B16137"/>
    <w:rsid w:val="00B20129"/>
    <w:rsid w:val="00B24B6C"/>
    <w:rsid w:val="00B3074A"/>
    <w:rsid w:val="00B311D4"/>
    <w:rsid w:val="00B40D79"/>
    <w:rsid w:val="00B429D7"/>
    <w:rsid w:val="00B60EE6"/>
    <w:rsid w:val="00B623FA"/>
    <w:rsid w:val="00B64954"/>
    <w:rsid w:val="00B67385"/>
    <w:rsid w:val="00B674E3"/>
    <w:rsid w:val="00B93390"/>
    <w:rsid w:val="00B93A25"/>
    <w:rsid w:val="00BA304D"/>
    <w:rsid w:val="00BB393A"/>
    <w:rsid w:val="00BD67E7"/>
    <w:rsid w:val="00BE5ABC"/>
    <w:rsid w:val="00C01906"/>
    <w:rsid w:val="00C171DC"/>
    <w:rsid w:val="00C27AC8"/>
    <w:rsid w:val="00C37F33"/>
    <w:rsid w:val="00C41828"/>
    <w:rsid w:val="00C44AAB"/>
    <w:rsid w:val="00C46E37"/>
    <w:rsid w:val="00C65A94"/>
    <w:rsid w:val="00C77C82"/>
    <w:rsid w:val="00C84ABA"/>
    <w:rsid w:val="00C87F14"/>
    <w:rsid w:val="00C905AF"/>
    <w:rsid w:val="00C93919"/>
    <w:rsid w:val="00CA0321"/>
    <w:rsid w:val="00CA61AF"/>
    <w:rsid w:val="00CB40A4"/>
    <w:rsid w:val="00CB6D40"/>
    <w:rsid w:val="00CC356E"/>
    <w:rsid w:val="00CC635D"/>
    <w:rsid w:val="00CD6DB8"/>
    <w:rsid w:val="00CE0517"/>
    <w:rsid w:val="00CF3740"/>
    <w:rsid w:val="00CF44BB"/>
    <w:rsid w:val="00D05660"/>
    <w:rsid w:val="00D20B43"/>
    <w:rsid w:val="00D33979"/>
    <w:rsid w:val="00D56828"/>
    <w:rsid w:val="00D57650"/>
    <w:rsid w:val="00D66404"/>
    <w:rsid w:val="00D66453"/>
    <w:rsid w:val="00D731DA"/>
    <w:rsid w:val="00D92779"/>
    <w:rsid w:val="00D969C1"/>
    <w:rsid w:val="00DB4E7D"/>
    <w:rsid w:val="00DB5642"/>
    <w:rsid w:val="00DC215B"/>
    <w:rsid w:val="00DD14DD"/>
    <w:rsid w:val="00DD45AF"/>
    <w:rsid w:val="00DD5320"/>
    <w:rsid w:val="00DD7D80"/>
    <w:rsid w:val="00DE036C"/>
    <w:rsid w:val="00DE069A"/>
    <w:rsid w:val="00DE7CC8"/>
    <w:rsid w:val="00DF73FF"/>
    <w:rsid w:val="00E01D84"/>
    <w:rsid w:val="00E032D4"/>
    <w:rsid w:val="00E111A7"/>
    <w:rsid w:val="00E1219C"/>
    <w:rsid w:val="00E34357"/>
    <w:rsid w:val="00E41B31"/>
    <w:rsid w:val="00E447E4"/>
    <w:rsid w:val="00E47266"/>
    <w:rsid w:val="00E56588"/>
    <w:rsid w:val="00E56AD7"/>
    <w:rsid w:val="00E65730"/>
    <w:rsid w:val="00E919BC"/>
    <w:rsid w:val="00E91F84"/>
    <w:rsid w:val="00E95EEF"/>
    <w:rsid w:val="00EA6729"/>
    <w:rsid w:val="00EB345B"/>
    <w:rsid w:val="00EC303E"/>
    <w:rsid w:val="00EC3752"/>
    <w:rsid w:val="00ED379E"/>
    <w:rsid w:val="00ED41A1"/>
    <w:rsid w:val="00EF3151"/>
    <w:rsid w:val="00EF71D7"/>
    <w:rsid w:val="00F00D41"/>
    <w:rsid w:val="00F0401D"/>
    <w:rsid w:val="00F0592A"/>
    <w:rsid w:val="00F15C9C"/>
    <w:rsid w:val="00F1684C"/>
    <w:rsid w:val="00F25ABF"/>
    <w:rsid w:val="00F32E45"/>
    <w:rsid w:val="00F4322B"/>
    <w:rsid w:val="00F509E4"/>
    <w:rsid w:val="00F52F1A"/>
    <w:rsid w:val="00F74EF7"/>
    <w:rsid w:val="00F80DA7"/>
    <w:rsid w:val="00F84308"/>
    <w:rsid w:val="00F975CB"/>
    <w:rsid w:val="00FA3653"/>
    <w:rsid w:val="00FA615C"/>
    <w:rsid w:val="00FB1B28"/>
    <w:rsid w:val="00FB1F77"/>
    <w:rsid w:val="00FC0F66"/>
    <w:rsid w:val="00FE1B29"/>
    <w:rsid w:val="00FE3193"/>
    <w:rsid w:val="00FE3F33"/>
    <w:rsid w:val="00FF59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4D42D8"/>
  <w15:chartTrackingRefBased/>
  <w15:docId w15:val="{15DB2D1E-D768-4393-AA15-3D5B811B1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C0823"/>
    <w:pPr>
      <w:bidi/>
      <w:spacing w:before="120" w:after="120" w:line="360" w:lineRule="auto"/>
      <w:jc w:val="both"/>
    </w:pPr>
    <w:rPr>
      <w:rFonts w:ascii="Times New Roman" w:hAnsi="Times New Roman" w:cs="FrankRuehl"/>
      <w:sz w:val="24"/>
      <w:szCs w:val="26"/>
    </w:rPr>
  </w:style>
  <w:style w:type="paragraph" w:styleId="1">
    <w:name w:val="heading 1"/>
    <w:basedOn w:val="a"/>
    <w:next w:val="a"/>
    <w:link w:val="10"/>
    <w:uiPriority w:val="9"/>
    <w:qFormat/>
    <w:rsid w:val="003A1D7A"/>
    <w:pPr>
      <w:widowControl w:val="0"/>
      <w:spacing w:after="0"/>
      <w:outlineLvl w:val="0"/>
    </w:pPr>
    <w:rPr>
      <w:b/>
      <w:bCs/>
      <w:caps/>
      <w:spacing w:val="15"/>
      <w:sz w:val="36"/>
      <w:szCs w:val="36"/>
    </w:rPr>
  </w:style>
  <w:style w:type="paragraph" w:styleId="20">
    <w:name w:val="heading 2"/>
    <w:basedOn w:val="a"/>
    <w:next w:val="a"/>
    <w:link w:val="21"/>
    <w:uiPriority w:val="9"/>
    <w:unhideWhenUsed/>
    <w:qFormat/>
    <w:rsid w:val="003A1D7A"/>
    <w:pPr>
      <w:widowControl w:val="0"/>
      <w:spacing w:after="0"/>
      <w:outlineLvl w:val="1"/>
    </w:pPr>
    <w:rPr>
      <w:b/>
      <w:bCs/>
      <w:caps/>
      <w:spacing w:val="15"/>
      <w:sz w:val="32"/>
      <w:szCs w:val="32"/>
    </w:rPr>
  </w:style>
  <w:style w:type="paragraph" w:styleId="30">
    <w:name w:val="heading 3"/>
    <w:basedOn w:val="a"/>
    <w:next w:val="a"/>
    <w:link w:val="31"/>
    <w:uiPriority w:val="9"/>
    <w:unhideWhenUsed/>
    <w:qFormat/>
    <w:rsid w:val="001611C6"/>
    <w:pPr>
      <w:widowControl w:val="0"/>
      <w:bidi w:val="0"/>
      <w:spacing w:before="300" w:after="0"/>
      <w:outlineLvl w:val="2"/>
    </w:pPr>
    <w:rPr>
      <w:bCs/>
      <w:caps/>
      <w:spacing w:val="15"/>
      <w:sz w:val="28"/>
      <w:szCs w:val="28"/>
    </w:rPr>
  </w:style>
  <w:style w:type="paragraph" w:styleId="40">
    <w:name w:val="heading 4"/>
    <w:basedOn w:val="a"/>
    <w:next w:val="a"/>
    <w:link w:val="41"/>
    <w:uiPriority w:val="9"/>
    <w:unhideWhenUsed/>
    <w:qFormat/>
    <w:rsid w:val="003A1D7A"/>
    <w:pPr>
      <w:bidi w:val="0"/>
      <w:spacing w:before="300" w:after="0"/>
      <w:outlineLvl w:val="3"/>
    </w:pPr>
    <w:rPr>
      <w:b/>
      <w:bCs/>
      <w:caps/>
      <w:spacing w:val="10"/>
    </w:rPr>
  </w:style>
  <w:style w:type="paragraph" w:styleId="50">
    <w:name w:val="heading 5"/>
    <w:basedOn w:val="a"/>
    <w:next w:val="a"/>
    <w:link w:val="51"/>
    <w:uiPriority w:val="9"/>
    <w:unhideWhenUsed/>
    <w:qFormat/>
    <w:rsid w:val="003A1D7A"/>
    <w:pPr>
      <w:widowControl w:val="0"/>
      <w:bidi w:val="0"/>
      <w:spacing w:before="300" w:after="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after="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after="0"/>
      <w:outlineLvl w:val="6"/>
    </w:pPr>
    <w:rPr>
      <w:b/>
      <w:bCs/>
      <w:caps/>
      <w:spacing w:val="10"/>
    </w:rPr>
  </w:style>
  <w:style w:type="paragraph" w:styleId="8">
    <w:name w:val="heading 8"/>
    <w:basedOn w:val="a"/>
    <w:next w:val="a"/>
    <w:link w:val="80"/>
    <w:uiPriority w:val="9"/>
    <w:semiHidden/>
    <w:unhideWhenUsed/>
    <w:qFormat/>
    <w:rsid w:val="00014182"/>
    <w:pPr>
      <w:bidi w:val="0"/>
      <w:spacing w:before="300" w:after="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after="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1">
    <w:name w:val="כותרת 2 תו"/>
    <w:basedOn w:val="a0"/>
    <w:link w:val="20"/>
    <w:uiPriority w:val="9"/>
    <w:rsid w:val="003A1D7A"/>
    <w:rPr>
      <w:rFonts w:ascii="Times New Roman" w:hAnsi="Times New Roman" w:cs="David"/>
      <w:b/>
      <w:bCs/>
      <w:caps/>
      <w:spacing w:val="15"/>
      <w:sz w:val="32"/>
      <w:szCs w:val="32"/>
    </w:rPr>
  </w:style>
  <w:style w:type="character" w:customStyle="1" w:styleId="31">
    <w:name w:val="כותרת 3 תו"/>
    <w:basedOn w:val="a0"/>
    <w:link w:val="30"/>
    <w:uiPriority w:val="9"/>
    <w:rsid w:val="001611C6"/>
    <w:rPr>
      <w:rFonts w:ascii="Times New Roman" w:hAnsi="Times New Roman" w:cs="David"/>
      <w:bCs/>
      <w:caps/>
      <w:spacing w:val="15"/>
      <w:sz w:val="28"/>
      <w:szCs w:val="28"/>
    </w:rPr>
  </w:style>
  <w:style w:type="character" w:customStyle="1" w:styleId="41">
    <w:name w:val="כותרת 4 תו"/>
    <w:basedOn w:val="a0"/>
    <w:link w:val="40"/>
    <w:uiPriority w:val="9"/>
    <w:rsid w:val="003A1D7A"/>
    <w:rPr>
      <w:rFonts w:ascii="Times New Roman" w:hAnsi="Times New Roman" w:cs="David"/>
      <w:b/>
      <w:bCs/>
      <w:caps/>
      <w:spacing w:val="10"/>
      <w:sz w:val="24"/>
      <w:szCs w:val="24"/>
    </w:rPr>
  </w:style>
  <w:style w:type="character" w:customStyle="1" w:styleId="51">
    <w:name w:val="כותרת 5 תו"/>
    <w:basedOn w:val="a0"/>
    <w:link w:val="50"/>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rsid w:val="00600BFA"/>
    <w:pPr>
      <w:widowControl w:val="0"/>
      <w:tabs>
        <w:tab w:val="right" w:leader="dot" w:pos="8296"/>
      </w:tabs>
      <w:spacing w:before="100" w:after="100" w:line="240" w:lineRule="auto"/>
    </w:pPr>
  </w:style>
  <w:style w:type="paragraph" w:styleId="TOC2">
    <w:name w:val="toc 2"/>
    <w:basedOn w:val="a"/>
    <w:next w:val="a"/>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a"/>
    <w:next w:val="a"/>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rsid w:val="00600BFA"/>
    <w:pPr>
      <w:widowControl w:val="0"/>
      <w:spacing w:before="100" w:after="100" w:line="240" w:lineRule="auto"/>
      <w:ind w:left="720"/>
    </w:pPr>
  </w:style>
  <w:style w:type="paragraph" w:styleId="a7">
    <w:name w:val="List Paragraph"/>
    <w:aliases w:val="נספח 2 מתוקן,LP1,פיסקת רשימה1,List Paragraph1,פיסקת bullets,פיסקת רשימה11"/>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customStyle="1" w:styleId="2">
    <w:name w:val="סעיף רמה 2"/>
    <w:basedOn w:val="a"/>
    <w:qFormat/>
    <w:rsid w:val="00E34357"/>
    <w:pPr>
      <w:numPr>
        <w:ilvl w:val="1"/>
        <w:numId w:val="8"/>
      </w:numPr>
      <w:spacing w:before="0" w:after="0"/>
      <w:ind w:left="792"/>
    </w:pPr>
    <w:rPr>
      <w:rFonts w:ascii="Arial" w:eastAsia="Times New Roman" w:hAnsi="Arial" w:cs="David"/>
      <w:szCs w:val="24"/>
    </w:rPr>
  </w:style>
  <w:style w:type="paragraph" w:customStyle="1" w:styleId="3">
    <w:name w:val="סעיף רמה 3"/>
    <w:basedOn w:val="2"/>
    <w:link w:val="32"/>
    <w:qFormat/>
    <w:rsid w:val="00E34357"/>
    <w:pPr>
      <w:numPr>
        <w:ilvl w:val="2"/>
      </w:numPr>
      <w:tabs>
        <w:tab w:val="left" w:pos="1304"/>
      </w:tabs>
    </w:pPr>
  </w:style>
  <w:style w:type="character" w:customStyle="1" w:styleId="32">
    <w:name w:val="סעיף רמה 3 תו"/>
    <w:basedOn w:val="a0"/>
    <w:link w:val="3"/>
    <w:rsid w:val="00E34357"/>
    <w:rPr>
      <w:rFonts w:ascii="Arial" w:eastAsia="Times New Roman" w:hAnsi="Arial" w:cs="David"/>
      <w:sz w:val="24"/>
      <w:szCs w:val="24"/>
    </w:rPr>
  </w:style>
  <w:style w:type="paragraph" w:customStyle="1" w:styleId="4">
    <w:name w:val="סעיף רמה 4"/>
    <w:basedOn w:val="3"/>
    <w:qFormat/>
    <w:rsid w:val="00E34357"/>
    <w:pPr>
      <w:numPr>
        <w:ilvl w:val="3"/>
      </w:numPr>
      <w:tabs>
        <w:tab w:val="num" w:pos="1701"/>
        <w:tab w:val="left" w:pos="2268"/>
      </w:tabs>
      <w:ind w:left="1701" w:hanging="454"/>
    </w:pPr>
  </w:style>
  <w:style w:type="paragraph" w:customStyle="1" w:styleId="5">
    <w:name w:val="סעיף רמה 5"/>
    <w:basedOn w:val="4"/>
    <w:qFormat/>
    <w:rsid w:val="00E34357"/>
    <w:pPr>
      <w:numPr>
        <w:ilvl w:val="4"/>
      </w:numPr>
      <w:tabs>
        <w:tab w:val="clear" w:pos="2268"/>
        <w:tab w:val="num" w:pos="2211"/>
        <w:tab w:val="left" w:pos="3402"/>
      </w:tabs>
      <w:ind w:left="3402" w:hanging="1134"/>
    </w:pPr>
  </w:style>
  <w:style w:type="paragraph" w:styleId="a9">
    <w:name w:val="footnote text"/>
    <w:basedOn w:val="a"/>
    <w:link w:val="aa"/>
    <w:uiPriority w:val="99"/>
    <w:unhideWhenUsed/>
    <w:rsid w:val="00F4322B"/>
    <w:pPr>
      <w:spacing w:before="0" w:after="0" w:line="240" w:lineRule="auto"/>
    </w:pPr>
    <w:rPr>
      <w:sz w:val="20"/>
      <w:szCs w:val="20"/>
    </w:rPr>
  </w:style>
  <w:style w:type="character" w:customStyle="1" w:styleId="aa">
    <w:name w:val="טקסט הערת שוליים תו"/>
    <w:basedOn w:val="a0"/>
    <w:link w:val="a9"/>
    <w:uiPriority w:val="99"/>
    <w:rsid w:val="00F4322B"/>
    <w:rPr>
      <w:rFonts w:ascii="Times New Roman" w:hAnsi="Times New Roman" w:cs="FrankRuehl"/>
      <w:sz w:val="20"/>
      <w:szCs w:val="20"/>
    </w:rPr>
  </w:style>
  <w:style w:type="character" w:styleId="ab">
    <w:name w:val="footnote reference"/>
    <w:basedOn w:val="a0"/>
    <w:uiPriority w:val="99"/>
    <w:unhideWhenUsed/>
    <w:rsid w:val="00F4322B"/>
    <w:rPr>
      <w:vertAlign w:val="superscript"/>
    </w:rPr>
  </w:style>
  <w:style w:type="paragraph" w:styleId="ac">
    <w:name w:val="header"/>
    <w:basedOn w:val="a"/>
    <w:link w:val="ad"/>
    <w:uiPriority w:val="99"/>
    <w:unhideWhenUsed/>
    <w:rsid w:val="00854D51"/>
    <w:pPr>
      <w:tabs>
        <w:tab w:val="center" w:pos="4153"/>
        <w:tab w:val="right" w:pos="8306"/>
      </w:tabs>
      <w:spacing w:before="0" w:after="0" w:line="240" w:lineRule="auto"/>
    </w:pPr>
  </w:style>
  <w:style w:type="character" w:customStyle="1" w:styleId="ad">
    <w:name w:val="כותרת עליונה תו"/>
    <w:basedOn w:val="a0"/>
    <w:link w:val="ac"/>
    <w:uiPriority w:val="99"/>
    <w:rsid w:val="00854D51"/>
    <w:rPr>
      <w:rFonts w:ascii="Times New Roman" w:hAnsi="Times New Roman" w:cs="FrankRuehl"/>
      <w:sz w:val="24"/>
      <w:szCs w:val="26"/>
    </w:rPr>
  </w:style>
  <w:style w:type="paragraph" w:styleId="ae">
    <w:name w:val="footer"/>
    <w:basedOn w:val="a"/>
    <w:link w:val="af"/>
    <w:uiPriority w:val="99"/>
    <w:unhideWhenUsed/>
    <w:rsid w:val="00854D51"/>
    <w:pPr>
      <w:tabs>
        <w:tab w:val="center" w:pos="4153"/>
        <w:tab w:val="right" w:pos="8306"/>
      </w:tabs>
      <w:spacing w:before="0" w:after="0" w:line="240" w:lineRule="auto"/>
    </w:pPr>
  </w:style>
  <w:style w:type="character" w:customStyle="1" w:styleId="af">
    <w:name w:val="כותרת תחתונה תו"/>
    <w:basedOn w:val="a0"/>
    <w:link w:val="ae"/>
    <w:uiPriority w:val="99"/>
    <w:rsid w:val="00854D51"/>
    <w:rPr>
      <w:rFonts w:ascii="Times New Roman" w:hAnsi="Times New Roman" w:cs="FrankRuehl"/>
      <w:sz w:val="24"/>
      <w:szCs w:val="26"/>
    </w:rPr>
  </w:style>
  <w:style w:type="paragraph" w:styleId="af0">
    <w:name w:val="Balloon Text"/>
    <w:basedOn w:val="a"/>
    <w:link w:val="af1"/>
    <w:uiPriority w:val="99"/>
    <w:semiHidden/>
    <w:unhideWhenUsed/>
    <w:rsid w:val="002043A7"/>
    <w:pPr>
      <w:spacing w:before="0"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2043A7"/>
    <w:rPr>
      <w:rFonts w:ascii="Tahoma" w:hAnsi="Tahoma" w:cs="Tahoma"/>
      <w:sz w:val="18"/>
      <w:szCs w:val="18"/>
    </w:rPr>
  </w:style>
  <w:style w:type="character" w:styleId="af2">
    <w:name w:val="annotation reference"/>
    <w:basedOn w:val="a0"/>
    <w:uiPriority w:val="99"/>
    <w:semiHidden/>
    <w:unhideWhenUsed/>
    <w:rsid w:val="002043A7"/>
    <w:rPr>
      <w:sz w:val="16"/>
      <w:szCs w:val="16"/>
    </w:rPr>
  </w:style>
  <w:style w:type="paragraph" w:styleId="af3">
    <w:name w:val="annotation text"/>
    <w:basedOn w:val="a"/>
    <w:link w:val="af4"/>
    <w:uiPriority w:val="99"/>
    <w:unhideWhenUsed/>
    <w:rsid w:val="002043A7"/>
    <w:pPr>
      <w:spacing w:line="240" w:lineRule="auto"/>
    </w:pPr>
    <w:rPr>
      <w:sz w:val="20"/>
      <w:szCs w:val="20"/>
    </w:rPr>
  </w:style>
  <w:style w:type="character" w:customStyle="1" w:styleId="af4">
    <w:name w:val="טקסט הערה תו"/>
    <w:basedOn w:val="a0"/>
    <w:link w:val="af3"/>
    <w:uiPriority w:val="99"/>
    <w:rsid w:val="002043A7"/>
    <w:rPr>
      <w:rFonts w:ascii="Times New Roman" w:hAnsi="Times New Roman" w:cs="FrankRuehl"/>
      <w:sz w:val="20"/>
      <w:szCs w:val="20"/>
    </w:rPr>
  </w:style>
  <w:style w:type="paragraph" w:styleId="af5">
    <w:name w:val="annotation subject"/>
    <w:basedOn w:val="af3"/>
    <w:next w:val="af3"/>
    <w:link w:val="af6"/>
    <w:uiPriority w:val="99"/>
    <w:semiHidden/>
    <w:unhideWhenUsed/>
    <w:rsid w:val="002043A7"/>
    <w:rPr>
      <w:b/>
      <w:bCs/>
    </w:rPr>
  </w:style>
  <w:style w:type="character" w:customStyle="1" w:styleId="af6">
    <w:name w:val="נושא הערה תו"/>
    <w:basedOn w:val="af4"/>
    <w:link w:val="af5"/>
    <w:uiPriority w:val="99"/>
    <w:semiHidden/>
    <w:rsid w:val="002043A7"/>
    <w:rPr>
      <w:rFonts w:ascii="Times New Roman" w:hAnsi="Times New Roman" w:cs="FrankRuehl"/>
      <w:b/>
      <w:bCs/>
      <w:sz w:val="20"/>
      <w:szCs w:val="20"/>
    </w:rPr>
  </w:style>
  <w:style w:type="character" w:styleId="Hyperlink">
    <w:name w:val="Hyperlink"/>
    <w:basedOn w:val="a0"/>
    <w:uiPriority w:val="99"/>
    <w:unhideWhenUsed/>
    <w:rsid w:val="002043A7"/>
    <w:rPr>
      <w:color w:val="0000FF" w:themeColor="hyperlink"/>
      <w:u w:val="single"/>
    </w:rPr>
  </w:style>
  <w:style w:type="character" w:customStyle="1" w:styleId="11">
    <w:name w:val="אזכור לא מזוהה1"/>
    <w:basedOn w:val="a0"/>
    <w:uiPriority w:val="99"/>
    <w:semiHidden/>
    <w:unhideWhenUsed/>
    <w:rsid w:val="002043A7"/>
    <w:rPr>
      <w:color w:val="605E5C"/>
      <w:shd w:val="clear" w:color="auto" w:fill="E1DFDD"/>
    </w:rPr>
  </w:style>
  <w:style w:type="character" w:customStyle="1" w:styleId="a8">
    <w:name w:val="פיסקת רשימה תו"/>
    <w:aliases w:val="נספח 2 מתוקן תו,LP1 תו,פיסקת רשימה1 תו,List Paragraph1 תו,פיסקת bullets תו,פיסקת רשימה11 תו"/>
    <w:basedOn w:val="a0"/>
    <w:link w:val="a7"/>
    <w:uiPriority w:val="34"/>
    <w:rsid w:val="007A574C"/>
    <w:rPr>
      <w:rFonts w:ascii="Times New Roman" w:hAnsi="Times New Roman" w:cs="FrankRuehl"/>
      <w:sz w:val="24"/>
      <w:szCs w:val="26"/>
    </w:rPr>
  </w:style>
  <w:style w:type="character" w:customStyle="1" w:styleId="UnresolvedMention1">
    <w:name w:val="Unresolved Mention1"/>
    <w:basedOn w:val="a0"/>
    <w:uiPriority w:val="99"/>
    <w:semiHidden/>
    <w:unhideWhenUsed/>
    <w:rsid w:val="00D57650"/>
    <w:rPr>
      <w:color w:val="605E5C"/>
      <w:shd w:val="clear" w:color="auto" w:fill="E1DFDD"/>
    </w:rPr>
  </w:style>
  <w:style w:type="paragraph" w:styleId="af7">
    <w:name w:val="Revision"/>
    <w:hidden/>
    <w:uiPriority w:val="99"/>
    <w:semiHidden/>
    <w:rsid w:val="00701618"/>
    <w:pPr>
      <w:spacing w:before="0" w:after="0" w:line="240" w:lineRule="auto"/>
    </w:pPr>
    <w:rPr>
      <w:rFonts w:ascii="Times New Roman" w:hAnsi="Times New Roman" w:cs="FrankRuehl"/>
      <w:sz w:val="24"/>
      <w:szCs w:val="26"/>
    </w:rPr>
  </w:style>
  <w:style w:type="character" w:styleId="af8">
    <w:name w:val="Strong"/>
    <w:basedOn w:val="a0"/>
    <w:uiPriority w:val="22"/>
    <w:qFormat/>
    <w:rsid w:val="00325F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055774">
      <w:bodyDiv w:val="1"/>
      <w:marLeft w:val="0"/>
      <w:marRight w:val="0"/>
      <w:marTop w:val="0"/>
      <w:marBottom w:val="0"/>
      <w:divBdr>
        <w:top w:val="none" w:sz="0" w:space="0" w:color="auto"/>
        <w:left w:val="none" w:sz="0" w:space="0" w:color="auto"/>
        <w:bottom w:val="none" w:sz="0" w:space="0" w:color="auto"/>
        <w:right w:val="none" w:sz="0" w:space="0" w:color="auto"/>
      </w:divBdr>
    </w:div>
    <w:div w:id="379982638">
      <w:bodyDiv w:val="1"/>
      <w:marLeft w:val="0"/>
      <w:marRight w:val="0"/>
      <w:marTop w:val="0"/>
      <w:marBottom w:val="0"/>
      <w:divBdr>
        <w:top w:val="none" w:sz="0" w:space="0" w:color="auto"/>
        <w:left w:val="none" w:sz="0" w:space="0" w:color="auto"/>
        <w:bottom w:val="none" w:sz="0" w:space="0" w:color="auto"/>
        <w:right w:val="none" w:sz="0" w:space="0" w:color="auto"/>
      </w:divBdr>
    </w:div>
    <w:div w:id="1057626097">
      <w:bodyDiv w:val="1"/>
      <w:marLeft w:val="0"/>
      <w:marRight w:val="0"/>
      <w:marTop w:val="0"/>
      <w:marBottom w:val="0"/>
      <w:divBdr>
        <w:top w:val="none" w:sz="0" w:space="0" w:color="auto"/>
        <w:left w:val="none" w:sz="0" w:space="0" w:color="auto"/>
        <w:bottom w:val="none" w:sz="0" w:space="0" w:color="auto"/>
        <w:right w:val="none" w:sz="0" w:space="0" w:color="auto"/>
      </w:divBdr>
    </w:div>
    <w:div w:id="1197231245">
      <w:bodyDiv w:val="1"/>
      <w:marLeft w:val="0"/>
      <w:marRight w:val="0"/>
      <w:marTop w:val="0"/>
      <w:marBottom w:val="0"/>
      <w:divBdr>
        <w:top w:val="none" w:sz="0" w:space="0" w:color="auto"/>
        <w:left w:val="none" w:sz="0" w:space="0" w:color="auto"/>
        <w:bottom w:val="none" w:sz="0" w:space="0" w:color="auto"/>
        <w:right w:val="none" w:sz="0" w:space="0" w:color="auto"/>
      </w:divBdr>
    </w:div>
    <w:div w:id="1275941424">
      <w:bodyDiv w:val="1"/>
      <w:marLeft w:val="0"/>
      <w:marRight w:val="0"/>
      <w:marTop w:val="0"/>
      <w:marBottom w:val="0"/>
      <w:divBdr>
        <w:top w:val="none" w:sz="0" w:space="0" w:color="auto"/>
        <w:left w:val="none" w:sz="0" w:space="0" w:color="auto"/>
        <w:bottom w:val="none" w:sz="0" w:space="0" w:color="auto"/>
        <w:right w:val="none" w:sz="0" w:space="0" w:color="auto"/>
      </w:divBdr>
    </w:div>
    <w:div w:id="1328247808">
      <w:bodyDiv w:val="1"/>
      <w:marLeft w:val="0"/>
      <w:marRight w:val="0"/>
      <w:marTop w:val="0"/>
      <w:marBottom w:val="0"/>
      <w:divBdr>
        <w:top w:val="none" w:sz="0" w:space="0" w:color="auto"/>
        <w:left w:val="none" w:sz="0" w:space="0" w:color="auto"/>
        <w:bottom w:val="none" w:sz="0" w:space="0" w:color="auto"/>
        <w:right w:val="none" w:sz="0" w:space="0" w:color="auto"/>
      </w:divBdr>
    </w:div>
    <w:div w:id="1534421810">
      <w:bodyDiv w:val="1"/>
      <w:marLeft w:val="0"/>
      <w:marRight w:val="0"/>
      <w:marTop w:val="0"/>
      <w:marBottom w:val="0"/>
      <w:divBdr>
        <w:top w:val="none" w:sz="0" w:space="0" w:color="auto"/>
        <w:left w:val="none" w:sz="0" w:space="0" w:color="auto"/>
        <w:bottom w:val="none" w:sz="0" w:space="0" w:color="auto"/>
        <w:right w:val="none" w:sz="0" w:space="0" w:color="auto"/>
      </w:divBdr>
    </w:div>
    <w:div w:id="1784108759">
      <w:bodyDiv w:val="1"/>
      <w:marLeft w:val="0"/>
      <w:marRight w:val="0"/>
      <w:marTop w:val="0"/>
      <w:marBottom w:val="0"/>
      <w:divBdr>
        <w:top w:val="none" w:sz="0" w:space="0" w:color="auto"/>
        <w:left w:val="none" w:sz="0" w:space="0" w:color="auto"/>
        <w:bottom w:val="none" w:sz="0" w:space="0" w:color="auto"/>
        <w:right w:val="none" w:sz="0" w:space="0" w:color="auto"/>
      </w:divBdr>
    </w:div>
    <w:div w:id="202396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Geostationary_orbit" TargetMode="External"/><Relationship Id="rId13" Type="http://schemas.openxmlformats.org/officeDocument/2006/relationships/oleObject" Target="embeddings/oleObject2.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s://he.wikipedia.org/wiki/%D7%96%D7%9E%D7%9F_%D7%94%D7%A7%D7%A4%D7%94" TargetMode="External"/><Relationship Id="rId14" Type="http://schemas.openxmlformats.org/officeDocument/2006/relationships/image" Target="media/image3.tmp"/></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3C220B-B4B3-409F-AE68-BEE2F21D5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1541</Words>
  <Characters>7707</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ירדן בובליל</dc:creator>
  <cp:keywords/>
  <dc:description/>
  <cp:lastModifiedBy>יוכי בר-מימון</cp:lastModifiedBy>
  <cp:revision>2</cp:revision>
  <cp:lastPrinted>2024-06-27T13:09:00Z</cp:lastPrinted>
  <dcterms:created xsi:type="dcterms:W3CDTF">2024-07-07T09:28:00Z</dcterms:created>
  <dcterms:modified xsi:type="dcterms:W3CDTF">2024-07-07T09:28:00Z</dcterms:modified>
</cp:coreProperties>
</file>