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CFBE8B" w14:textId="03705157" w:rsidR="004D48C0" w:rsidRPr="004D48C0" w:rsidRDefault="004D48C0" w:rsidP="00495D01">
      <w:pPr>
        <w:bidi w:val="0"/>
        <w:spacing w:before="120" w:after="120" w:line="24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4D48C0">
        <w:rPr>
          <w:rFonts w:asciiTheme="majorBidi" w:hAnsiTheme="majorBidi" w:cstheme="majorBidi"/>
          <w:b/>
          <w:bCs/>
          <w:sz w:val="24"/>
          <w:szCs w:val="24"/>
        </w:rPr>
        <w:t>Publ</w:t>
      </w:r>
      <w:r w:rsidR="007948DF" w:rsidRPr="004D48C0">
        <w:rPr>
          <w:rFonts w:asciiTheme="majorBidi" w:hAnsiTheme="majorBidi" w:cstheme="majorBidi"/>
          <w:b/>
          <w:bCs/>
          <w:sz w:val="24"/>
          <w:szCs w:val="24"/>
        </w:rPr>
        <w:t>ic tender No. 15/2024</w:t>
      </w:r>
    </w:p>
    <w:p w14:paraId="788FB89F" w14:textId="06ED181A" w:rsidR="004D48C0" w:rsidRPr="004D48C0" w:rsidRDefault="004D48C0" w:rsidP="00495D01">
      <w:pPr>
        <w:bidi w:val="0"/>
        <w:spacing w:before="120" w:after="120" w:line="24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4D48C0">
        <w:rPr>
          <w:rFonts w:asciiTheme="majorBidi" w:hAnsiTheme="majorBidi" w:cstheme="majorBidi"/>
          <w:b/>
          <w:bCs/>
          <w:sz w:val="24"/>
          <w:szCs w:val="24"/>
        </w:rPr>
        <w:t>For Provision of C</w:t>
      </w:r>
      <w:r w:rsidR="007948DF" w:rsidRPr="004D48C0">
        <w:rPr>
          <w:rFonts w:asciiTheme="majorBidi" w:hAnsiTheme="majorBidi" w:cstheme="majorBidi"/>
          <w:b/>
          <w:bCs/>
          <w:sz w:val="24"/>
          <w:szCs w:val="24"/>
        </w:rPr>
        <w:t xml:space="preserve">onsulting </w:t>
      </w:r>
      <w:r w:rsidRPr="004D48C0">
        <w:rPr>
          <w:rFonts w:asciiTheme="majorBidi" w:hAnsiTheme="majorBidi" w:cstheme="majorBidi"/>
          <w:b/>
          <w:bCs/>
          <w:sz w:val="24"/>
          <w:szCs w:val="24"/>
        </w:rPr>
        <w:t>Ser</w:t>
      </w:r>
      <w:r w:rsidR="007948DF" w:rsidRPr="004D48C0">
        <w:rPr>
          <w:rFonts w:asciiTheme="majorBidi" w:hAnsiTheme="majorBidi" w:cstheme="majorBidi"/>
          <w:b/>
          <w:bCs/>
          <w:sz w:val="24"/>
          <w:szCs w:val="24"/>
        </w:rPr>
        <w:t xml:space="preserve">vices </w:t>
      </w:r>
      <w:r w:rsidRPr="004D48C0">
        <w:rPr>
          <w:rFonts w:asciiTheme="majorBidi" w:hAnsiTheme="majorBidi" w:cstheme="majorBidi"/>
          <w:b/>
          <w:bCs/>
          <w:sz w:val="24"/>
          <w:szCs w:val="24"/>
        </w:rPr>
        <w:t>to</w:t>
      </w:r>
      <w:r w:rsidR="007948DF" w:rsidRPr="004D48C0">
        <w:rPr>
          <w:rFonts w:asciiTheme="majorBidi" w:hAnsiTheme="majorBidi" w:cstheme="majorBidi"/>
          <w:b/>
          <w:bCs/>
          <w:sz w:val="24"/>
          <w:szCs w:val="24"/>
        </w:rPr>
        <w:t xml:space="preserve"> the Council for the Advancement of Women in Science and Technology</w:t>
      </w:r>
    </w:p>
    <w:p w14:paraId="7A82B540" w14:textId="77777777" w:rsidR="004D48C0" w:rsidRDefault="004D48C0" w:rsidP="00495D01">
      <w:pPr>
        <w:bidi w:val="0"/>
        <w:spacing w:before="120" w:after="120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4AC3D29A" w14:textId="77777777" w:rsidR="004D48C0" w:rsidRDefault="007948DF" w:rsidP="00495D01">
      <w:pPr>
        <w:bidi w:val="0"/>
        <w:spacing w:before="120" w:after="12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7948DF">
        <w:rPr>
          <w:rFonts w:asciiTheme="majorBidi" w:hAnsiTheme="majorBidi" w:cstheme="majorBidi"/>
          <w:sz w:val="24"/>
          <w:szCs w:val="24"/>
        </w:rPr>
        <w:t>The Ministry of Science, Innovation and Technology (hereinafter - "</w:t>
      </w:r>
      <w:r w:rsidRPr="004D48C0">
        <w:rPr>
          <w:rFonts w:asciiTheme="majorBidi" w:hAnsiTheme="majorBidi" w:cstheme="majorBidi"/>
          <w:b/>
          <w:bCs/>
          <w:sz w:val="24"/>
          <w:szCs w:val="24"/>
        </w:rPr>
        <w:t>the Ministry</w:t>
      </w:r>
      <w:r w:rsidRPr="007948DF">
        <w:rPr>
          <w:rFonts w:asciiTheme="majorBidi" w:hAnsiTheme="majorBidi" w:cstheme="majorBidi"/>
          <w:sz w:val="24"/>
          <w:szCs w:val="24"/>
        </w:rPr>
        <w:t xml:space="preserve">") is requesting proposals for the provision of academic consulting services for the Council for the Advancement of Women in Science and Technology. </w:t>
      </w:r>
    </w:p>
    <w:p w14:paraId="1C2B831F" w14:textId="77777777" w:rsidR="004D48C0" w:rsidRDefault="007948DF" w:rsidP="00495D01">
      <w:pPr>
        <w:bidi w:val="0"/>
        <w:spacing w:before="120" w:after="12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7948DF">
        <w:rPr>
          <w:rFonts w:asciiTheme="majorBidi" w:hAnsiTheme="majorBidi" w:cstheme="majorBidi"/>
          <w:sz w:val="24"/>
          <w:szCs w:val="24"/>
        </w:rPr>
        <w:t xml:space="preserve">The consultant </w:t>
      </w:r>
      <w:r w:rsidR="004D48C0">
        <w:rPr>
          <w:rFonts w:asciiTheme="majorBidi" w:hAnsiTheme="majorBidi" w:cstheme="majorBidi"/>
          <w:sz w:val="24"/>
          <w:szCs w:val="24"/>
        </w:rPr>
        <w:t xml:space="preserve">that </w:t>
      </w:r>
      <w:r w:rsidRPr="007948DF">
        <w:rPr>
          <w:rFonts w:asciiTheme="majorBidi" w:hAnsiTheme="majorBidi" w:cstheme="majorBidi"/>
          <w:sz w:val="24"/>
          <w:szCs w:val="24"/>
        </w:rPr>
        <w:t xml:space="preserve">is selected as the winner of the tender will be required to assist the </w:t>
      </w:r>
      <w:r w:rsidR="004D48C0">
        <w:rPr>
          <w:rFonts w:asciiTheme="majorBidi" w:hAnsiTheme="majorBidi" w:cstheme="majorBidi"/>
          <w:sz w:val="24"/>
          <w:szCs w:val="24"/>
        </w:rPr>
        <w:t>C</w:t>
      </w:r>
      <w:r w:rsidRPr="007948DF">
        <w:rPr>
          <w:rFonts w:asciiTheme="majorBidi" w:hAnsiTheme="majorBidi" w:cstheme="majorBidi"/>
          <w:sz w:val="24"/>
          <w:szCs w:val="24"/>
        </w:rPr>
        <w:t>hai</w:t>
      </w:r>
      <w:r w:rsidR="004D48C0">
        <w:rPr>
          <w:rFonts w:asciiTheme="majorBidi" w:hAnsiTheme="majorBidi" w:cstheme="majorBidi"/>
          <w:sz w:val="24"/>
          <w:szCs w:val="24"/>
        </w:rPr>
        <w:t>rperson</w:t>
      </w:r>
      <w:r w:rsidRPr="007948DF">
        <w:rPr>
          <w:rFonts w:asciiTheme="majorBidi" w:hAnsiTheme="majorBidi" w:cstheme="majorBidi"/>
          <w:sz w:val="24"/>
          <w:szCs w:val="24"/>
        </w:rPr>
        <w:t xml:space="preserve"> of the </w:t>
      </w:r>
      <w:r w:rsidR="004D48C0">
        <w:rPr>
          <w:rFonts w:asciiTheme="majorBidi" w:hAnsiTheme="majorBidi" w:cstheme="majorBidi"/>
          <w:sz w:val="24"/>
          <w:szCs w:val="24"/>
        </w:rPr>
        <w:t>C</w:t>
      </w:r>
      <w:r w:rsidRPr="007948DF">
        <w:rPr>
          <w:rFonts w:asciiTheme="majorBidi" w:hAnsiTheme="majorBidi" w:cstheme="majorBidi"/>
          <w:sz w:val="24"/>
          <w:szCs w:val="24"/>
        </w:rPr>
        <w:t xml:space="preserve">ouncil and its committees in accordance with the definition of the </w:t>
      </w:r>
      <w:r w:rsidR="004D48C0">
        <w:rPr>
          <w:rFonts w:asciiTheme="majorBidi" w:hAnsiTheme="majorBidi" w:cstheme="majorBidi"/>
          <w:sz w:val="24"/>
          <w:szCs w:val="24"/>
        </w:rPr>
        <w:t>S</w:t>
      </w:r>
      <w:r w:rsidRPr="007948DF">
        <w:rPr>
          <w:rFonts w:asciiTheme="majorBidi" w:hAnsiTheme="majorBidi" w:cstheme="majorBidi"/>
          <w:sz w:val="24"/>
          <w:szCs w:val="24"/>
        </w:rPr>
        <w:t xml:space="preserve">ervices in the tender. The contract period will be for one year. The </w:t>
      </w:r>
      <w:r w:rsidR="004D48C0">
        <w:rPr>
          <w:rFonts w:asciiTheme="majorBidi" w:hAnsiTheme="majorBidi" w:cstheme="majorBidi"/>
          <w:sz w:val="24"/>
          <w:szCs w:val="24"/>
        </w:rPr>
        <w:t>Ministry is entitled, a</w:t>
      </w:r>
      <w:r w:rsidRPr="007948DF">
        <w:rPr>
          <w:rFonts w:asciiTheme="majorBidi" w:hAnsiTheme="majorBidi" w:cstheme="majorBidi"/>
          <w:sz w:val="24"/>
          <w:szCs w:val="24"/>
        </w:rPr>
        <w:t xml:space="preserve">t its sole discretion, </w:t>
      </w:r>
      <w:r w:rsidR="004D48C0">
        <w:rPr>
          <w:rFonts w:asciiTheme="majorBidi" w:hAnsiTheme="majorBidi" w:cstheme="majorBidi"/>
          <w:sz w:val="24"/>
          <w:szCs w:val="24"/>
        </w:rPr>
        <w:t xml:space="preserve">to </w:t>
      </w:r>
      <w:r w:rsidRPr="007948DF">
        <w:rPr>
          <w:rFonts w:asciiTheme="majorBidi" w:hAnsiTheme="majorBidi" w:cstheme="majorBidi"/>
          <w:sz w:val="24"/>
          <w:szCs w:val="24"/>
        </w:rPr>
        <w:t>extend the contract period for 3 additional one-year periods</w:t>
      </w:r>
      <w:r w:rsidR="004D48C0">
        <w:rPr>
          <w:rFonts w:asciiTheme="majorBidi" w:hAnsiTheme="majorBidi" w:cstheme="majorBidi"/>
          <w:sz w:val="24"/>
          <w:szCs w:val="24"/>
        </w:rPr>
        <w:t>,</w:t>
      </w:r>
      <w:r w:rsidRPr="007948DF">
        <w:rPr>
          <w:rFonts w:asciiTheme="majorBidi" w:hAnsiTheme="majorBidi" w:cstheme="majorBidi"/>
          <w:sz w:val="24"/>
          <w:szCs w:val="24"/>
        </w:rPr>
        <w:t xml:space="preserve"> for a total of 4 years. The maximum number of</w:t>
      </w:r>
      <w:r w:rsidR="004D48C0">
        <w:rPr>
          <w:rFonts w:asciiTheme="majorBidi" w:hAnsiTheme="majorBidi" w:cstheme="majorBidi"/>
          <w:sz w:val="24"/>
          <w:szCs w:val="24"/>
        </w:rPr>
        <w:t xml:space="preserve"> engagement </w:t>
      </w:r>
      <w:r w:rsidRPr="007948DF">
        <w:rPr>
          <w:rFonts w:asciiTheme="majorBidi" w:hAnsiTheme="majorBidi" w:cstheme="majorBidi"/>
          <w:sz w:val="24"/>
          <w:szCs w:val="24"/>
        </w:rPr>
        <w:t>hours is 100 hours per month</w:t>
      </w:r>
      <w:r w:rsidR="004D48C0">
        <w:rPr>
          <w:rFonts w:asciiTheme="majorBidi" w:hAnsiTheme="majorBidi" w:cstheme="majorBidi"/>
          <w:sz w:val="24"/>
          <w:szCs w:val="24"/>
        </w:rPr>
        <w:t>,</w:t>
      </w:r>
      <w:r w:rsidRPr="007948DF">
        <w:rPr>
          <w:rFonts w:asciiTheme="majorBidi" w:hAnsiTheme="majorBidi" w:cstheme="majorBidi"/>
          <w:sz w:val="24"/>
          <w:szCs w:val="24"/>
        </w:rPr>
        <w:t xml:space="preserve"> as detailed in the tender documents. The </w:t>
      </w:r>
      <w:r w:rsidR="004D48C0">
        <w:rPr>
          <w:rFonts w:asciiTheme="majorBidi" w:hAnsiTheme="majorBidi" w:cstheme="majorBidi"/>
          <w:sz w:val="24"/>
          <w:szCs w:val="24"/>
        </w:rPr>
        <w:t xml:space="preserve">consideration to be paid to the consultant will be in accordance with the </w:t>
      </w:r>
      <w:r w:rsidRPr="007948DF">
        <w:rPr>
          <w:rFonts w:asciiTheme="majorBidi" w:hAnsiTheme="majorBidi" w:cstheme="majorBidi"/>
          <w:sz w:val="24"/>
          <w:szCs w:val="24"/>
        </w:rPr>
        <w:t xml:space="preserve">instructions of the </w:t>
      </w:r>
      <w:r w:rsidR="004D48C0">
        <w:rPr>
          <w:rFonts w:asciiTheme="majorBidi" w:hAnsiTheme="majorBidi" w:cstheme="majorBidi"/>
          <w:sz w:val="24"/>
          <w:szCs w:val="24"/>
        </w:rPr>
        <w:t>A</w:t>
      </w:r>
      <w:r w:rsidRPr="007948DF">
        <w:rPr>
          <w:rFonts w:asciiTheme="majorBidi" w:hAnsiTheme="majorBidi" w:cstheme="majorBidi"/>
          <w:sz w:val="24"/>
          <w:szCs w:val="24"/>
        </w:rPr>
        <w:t xml:space="preserve">ccountant </w:t>
      </w:r>
      <w:r w:rsidR="004D48C0">
        <w:rPr>
          <w:rFonts w:asciiTheme="majorBidi" w:hAnsiTheme="majorBidi" w:cstheme="majorBidi"/>
          <w:sz w:val="24"/>
          <w:szCs w:val="24"/>
        </w:rPr>
        <w:t>G</w:t>
      </w:r>
      <w:r w:rsidRPr="007948DF">
        <w:rPr>
          <w:rFonts w:asciiTheme="majorBidi" w:hAnsiTheme="majorBidi" w:cstheme="majorBidi"/>
          <w:sz w:val="24"/>
          <w:szCs w:val="24"/>
        </w:rPr>
        <w:t xml:space="preserve">eneral and the proposals that </w:t>
      </w:r>
      <w:r w:rsidR="004D48C0">
        <w:rPr>
          <w:rFonts w:asciiTheme="majorBidi" w:hAnsiTheme="majorBidi" w:cstheme="majorBidi"/>
          <w:sz w:val="24"/>
          <w:szCs w:val="24"/>
        </w:rPr>
        <w:t xml:space="preserve">are </w:t>
      </w:r>
      <w:r w:rsidRPr="007948DF">
        <w:rPr>
          <w:rFonts w:asciiTheme="majorBidi" w:hAnsiTheme="majorBidi" w:cstheme="majorBidi"/>
          <w:sz w:val="24"/>
          <w:szCs w:val="24"/>
        </w:rPr>
        <w:t xml:space="preserve">submitted. </w:t>
      </w:r>
    </w:p>
    <w:p w14:paraId="6BD54C69" w14:textId="77777777" w:rsidR="00495D01" w:rsidRDefault="00495D01" w:rsidP="00495D01">
      <w:pPr>
        <w:bidi w:val="0"/>
        <w:spacing w:before="120" w:after="120"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14:paraId="003002C6" w14:textId="629AE879" w:rsidR="004D48C0" w:rsidRPr="004D48C0" w:rsidRDefault="007948DF" w:rsidP="00495D01">
      <w:pPr>
        <w:bidi w:val="0"/>
        <w:spacing w:before="120" w:after="120"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4D48C0">
        <w:rPr>
          <w:rFonts w:asciiTheme="majorBidi" w:hAnsiTheme="majorBidi" w:cstheme="majorBidi"/>
          <w:b/>
          <w:bCs/>
          <w:sz w:val="24"/>
          <w:szCs w:val="24"/>
        </w:rPr>
        <w:t xml:space="preserve">The tender is addressed equally to women and men, any wording in the masculine language is for convenience only. </w:t>
      </w:r>
    </w:p>
    <w:p w14:paraId="583F6288" w14:textId="77777777" w:rsidR="004D48C0" w:rsidRDefault="004D48C0" w:rsidP="00495D01">
      <w:pPr>
        <w:bidi w:val="0"/>
        <w:spacing w:before="120" w:after="120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1A672846" w14:textId="77777777" w:rsidR="004D48C0" w:rsidRPr="004D48C0" w:rsidRDefault="007948DF" w:rsidP="00495D01">
      <w:pPr>
        <w:bidi w:val="0"/>
        <w:spacing w:before="120" w:after="120" w:line="240" w:lineRule="auto"/>
        <w:jc w:val="both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4D48C0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Threshold conditions: </w:t>
      </w:r>
    </w:p>
    <w:p w14:paraId="326E602B" w14:textId="77777777" w:rsidR="00603A92" w:rsidRDefault="007948DF" w:rsidP="00495D01">
      <w:pPr>
        <w:bidi w:val="0"/>
        <w:spacing w:before="120" w:after="12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7948DF">
        <w:rPr>
          <w:rFonts w:asciiTheme="majorBidi" w:hAnsiTheme="majorBidi" w:cstheme="majorBidi"/>
          <w:sz w:val="24"/>
          <w:szCs w:val="24"/>
        </w:rPr>
        <w:t>Any</w:t>
      </w:r>
      <w:r w:rsidR="004D48C0">
        <w:rPr>
          <w:rFonts w:asciiTheme="majorBidi" w:hAnsiTheme="majorBidi" w:cstheme="majorBidi"/>
          <w:sz w:val="24"/>
          <w:szCs w:val="24"/>
        </w:rPr>
        <w:t xml:space="preserve"> person that </w:t>
      </w:r>
      <w:r w:rsidRPr="007948DF">
        <w:rPr>
          <w:rFonts w:asciiTheme="majorBidi" w:hAnsiTheme="majorBidi" w:cstheme="majorBidi"/>
          <w:sz w:val="24"/>
          <w:szCs w:val="24"/>
        </w:rPr>
        <w:t>meets all the conditions</w:t>
      </w:r>
      <w:r w:rsidR="00603A92">
        <w:rPr>
          <w:rFonts w:asciiTheme="majorBidi" w:hAnsiTheme="majorBidi" w:cstheme="majorBidi"/>
          <w:sz w:val="24"/>
          <w:szCs w:val="24"/>
        </w:rPr>
        <w:t xml:space="preserve"> specified </w:t>
      </w:r>
      <w:r w:rsidRPr="007948DF">
        <w:rPr>
          <w:rFonts w:asciiTheme="majorBidi" w:hAnsiTheme="majorBidi" w:cstheme="majorBidi"/>
          <w:sz w:val="24"/>
          <w:szCs w:val="24"/>
        </w:rPr>
        <w:t xml:space="preserve">below at the time of submission of the </w:t>
      </w:r>
      <w:r w:rsidR="00603A92">
        <w:rPr>
          <w:rFonts w:asciiTheme="majorBidi" w:hAnsiTheme="majorBidi" w:cstheme="majorBidi"/>
          <w:sz w:val="24"/>
          <w:szCs w:val="24"/>
        </w:rPr>
        <w:t>proposal</w:t>
      </w:r>
      <w:r w:rsidRPr="007948DF">
        <w:rPr>
          <w:rFonts w:asciiTheme="majorBidi" w:hAnsiTheme="majorBidi" w:cstheme="majorBidi"/>
          <w:sz w:val="24"/>
          <w:szCs w:val="24"/>
        </w:rPr>
        <w:t xml:space="preserve"> may participate in the tender:</w:t>
      </w:r>
    </w:p>
    <w:p w14:paraId="7599BCD8" w14:textId="781E3E30" w:rsidR="00603A92" w:rsidRPr="00495D01" w:rsidRDefault="007948DF" w:rsidP="00495D01">
      <w:pPr>
        <w:pStyle w:val="1"/>
      </w:pPr>
      <w:r w:rsidRPr="00495D01">
        <w:t>Administrative threshold conditions (for the bidder):</w:t>
      </w:r>
    </w:p>
    <w:p w14:paraId="7EE56C0F" w14:textId="00FE570E" w:rsidR="00603A92" w:rsidRDefault="007948DF" w:rsidP="00495D01">
      <w:pPr>
        <w:bidi w:val="0"/>
        <w:spacing w:before="120" w:after="120" w:line="240" w:lineRule="auto"/>
        <w:ind w:left="1440" w:hanging="1096"/>
        <w:jc w:val="both"/>
        <w:rPr>
          <w:rFonts w:asciiTheme="majorBidi" w:hAnsiTheme="majorBidi" w:cstheme="majorBidi"/>
          <w:sz w:val="24"/>
          <w:szCs w:val="24"/>
        </w:rPr>
      </w:pPr>
      <w:r w:rsidRPr="007948DF">
        <w:rPr>
          <w:rFonts w:asciiTheme="majorBidi" w:hAnsiTheme="majorBidi" w:cstheme="majorBidi"/>
          <w:sz w:val="24"/>
          <w:szCs w:val="24"/>
        </w:rPr>
        <w:t xml:space="preserve">1.2.1 </w:t>
      </w:r>
      <w:r w:rsidR="00603A92">
        <w:rPr>
          <w:rFonts w:asciiTheme="majorBidi" w:hAnsiTheme="majorBidi" w:cstheme="majorBidi"/>
          <w:sz w:val="24"/>
          <w:szCs w:val="24"/>
        </w:rPr>
        <w:tab/>
      </w:r>
      <w:r w:rsidRPr="007948DF">
        <w:rPr>
          <w:rFonts w:asciiTheme="majorBidi" w:hAnsiTheme="majorBidi" w:cstheme="majorBidi"/>
          <w:sz w:val="24"/>
          <w:szCs w:val="24"/>
        </w:rPr>
        <w:t>To the extent that the bidder is required to register, according to law, in Israel, he must be legally registered.</w:t>
      </w:r>
    </w:p>
    <w:p w14:paraId="29447E15" w14:textId="77777777" w:rsidR="00603A92" w:rsidRDefault="00603A92" w:rsidP="00495D01">
      <w:pPr>
        <w:bidi w:val="0"/>
        <w:spacing w:before="120" w:after="120" w:line="240" w:lineRule="auto"/>
        <w:ind w:left="1440" w:hanging="1096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1.2.2</w:t>
      </w:r>
      <w:r>
        <w:rPr>
          <w:rFonts w:asciiTheme="majorBidi" w:hAnsiTheme="majorBidi" w:cstheme="majorBidi"/>
          <w:sz w:val="24"/>
          <w:szCs w:val="24"/>
        </w:rPr>
        <w:tab/>
      </w:r>
      <w:r w:rsidR="007948DF" w:rsidRPr="007948DF">
        <w:rPr>
          <w:rFonts w:asciiTheme="majorBidi" w:hAnsiTheme="majorBidi" w:cstheme="majorBidi"/>
          <w:sz w:val="24"/>
          <w:szCs w:val="24"/>
        </w:rPr>
        <w:t xml:space="preserve">The </w:t>
      </w:r>
      <w:r>
        <w:rPr>
          <w:rFonts w:asciiTheme="majorBidi" w:hAnsiTheme="majorBidi" w:cstheme="majorBidi"/>
          <w:sz w:val="24"/>
          <w:szCs w:val="24"/>
        </w:rPr>
        <w:t>bidder</w:t>
      </w:r>
      <w:r w:rsidR="007948DF" w:rsidRPr="007948DF">
        <w:rPr>
          <w:rFonts w:asciiTheme="majorBidi" w:hAnsiTheme="majorBidi" w:cstheme="majorBidi"/>
          <w:sz w:val="24"/>
          <w:szCs w:val="24"/>
        </w:rPr>
        <w:t xml:space="preserve"> complies with the requirements of the Public Entities Transactions Law, </w:t>
      </w:r>
      <w:r>
        <w:rPr>
          <w:rFonts w:asciiTheme="majorBidi" w:hAnsiTheme="majorBidi" w:cstheme="majorBidi"/>
          <w:sz w:val="24"/>
          <w:szCs w:val="24"/>
        </w:rPr>
        <w:t>5736-</w:t>
      </w:r>
      <w:r w:rsidR="007948DF" w:rsidRPr="007948DF">
        <w:rPr>
          <w:rFonts w:asciiTheme="majorBidi" w:hAnsiTheme="majorBidi" w:cstheme="majorBidi"/>
          <w:sz w:val="24"/>
          <w:szCs w:val="24"/>
        </w:rPr>
        <w:t xml:space="preserve">1976 ("Public Entities Transactions Law"). </w:t>
      </w:r>
    </w:p>
    <w:p w14:paraId="366659F1" w14:textId="77777777" w:rsidR="00603A92" w:rsidRDefault="007948DF" w:rsidP="00495D01">
      <w:pPr>
        <w:bidi w:val="0"/>
        <w:spacing w:before="120" w:after="120" w:line="240" w:lineRule="auto"/>
        <w:ind w:left="1440" w:hanging="1096"/>
        <w:jc w:val="both"/>
        <w:rPr>
          <w:rFonts w:asciiTheme="majorBidi" w:hAnsiTheme="majorBidi" w:cstheme="majorBidi"/>
          <w:sz w:val="24"/>
          <w:szCs w:val="24"/>
        </w:rPr>
      </w:pPr>
      <w:r w:rsidRPr="007948DF">
        <w:rPr>
          <w:rFonts w:asciiTheme="majorBidi" w:hAnsiTheme="majorBidi" w:cstheme="majorBidi"/>
          <w:sz w:val="24"/>
          <w:szCs w:val="24"/>
        </w:rPr>
        <w:t xml:space="preserve">1.2.3 </w:t>
      </w:r>
      <w:r w:rsidR="00603A92">
        <w:rPr>
          <w:rFonts w:asciiTheme="majorBidi" w:hAnsiTheme="majorBidi" w:cstheme="majorBidi"/>
          <w:sz w:val="24"/>
          <w:szCs w:val="24"/>
        </w:rPr>
        <w:tab/>
      </w:r>
      <w:r w:rsidRPr="007948DF">
        <w:rPr>
          <w:rFonts w:asciiTheme="majorBidi" w:hAnsiTheme="majorBidi" w:cstheme="majorBidi"/>
          <w:sz w:val="24"/>
          <w:szCs w:val="24"/>
        </w:rPr>
        <w:t>All the services offered by the bidder meet the licensing requirements and the standards required by law for the provision</w:t>
      </w:r>
      <w:r w:rsidR="00603A92">
        <w:rPr>
          <w:rFonts w:asciiTheme="majorBidi" w:hAnsiTheme="majorBidi" w:cstheme="majorBidi"/>
          <w:sz w:val="24"/>
          <w:szCs w:val="24"/>
        </w:rPr>
        <w:t xml:space="preserve"> thereof.</w:t>
      </w:r>
    </w:p>
    <w:p w14:paraId="7FE7E200" w14:textId="77777777" w:rsidR="00603A92" w:rsidRDefault="007948DF" w:rsidP="00495D01">
      <w:pPr>
        <w:bidi w:val="0"/>
        <w:spacing w:before="120" w:after="120" w:line="240" w:lineRule="auto"/>
        <w:ind w:left="1440" w:hanging="1096"/>
        <w:jc w:val="both"/>
        <w:rPr>
          <w:rFonts w:asciiTheme="majorBidi" w:hAnsiTheme="majorBidi" w:cstheme="majorBidi"/>
          <w:sz w:val="24"/>
          <w:szCs w:val="24"/>
        </w:rPr>
      </w:pPr>
      <w:r w:rsidRPr="007948DF">
        <w:rPr>
          <w:rFonts w:asciiTheme="majorBidi" w:hAnsiTheme="majorBidi" w:cstheme="majorBidi"/>
          <w:sz w:val="24"/>
          <w:szCs w:val="24"/>
        </w:rPr>
        <w:t xml:space="preserve">1.2.4 </w:t>
      </w:r>
      <w:r w:rsidR="00603A92">
        <w:rPr>
          <w:rFonts w:asciiTheme="majorBidi" w:hAnsiTheme="majorBidi" w:cstheme="majorBidi"/>
          <w:sz w:val="24"/>
          <w:szCs w:val="24"/>
        </w:rPr>
        <w:tab/>
      </w:r>
      <w:r w:rsidRPr="007948DF">
        <w:rPr>
          <w:rFonts w:asciiTheme="majorBidi" w:hAnsiTheme="majorBidi" w:cstheme="majorBidi"/>
          <w:sz w:val="24"/>
          <w:szCs w:val="24"/>
        </w:rPr>
        <w:t>The</w:t>
      </w:r>
      <w:r w:rsidR="00603A92">
        <w:rPr>
          <w:rFonts w:asciiTheme="majorBidi" w:hAnsiTheme="majorBidi" w:cstheme="majorBidi"/>
          <w:sz w:val="24"/>
          <w:szCs w:val="24"/>
        </w:rPr>
        <w:t xml:space="preserve"> bidder is available fo</w:t>
      </w:r>
      <w:r w:rsidRPr="007948DF">
        <w:rPr>
          <w:rFonts w:asciiTheme="majorBidi" w:hAnsiTheme="majorBidi" w:cstheme="majorBidi"/>
          <w:sz w:val="24"/>
          <w:szCs w:val="24"/>
        </w:rPr>
        <w:t xml:space="preserve">r working hours and meetings as required by the </w:t>
      </w:r>
      <w:r w:rsidR="00603A92">
        <w:rPr>
          <w:rFonts w:asciiTheme="majorBidi" w:hAnsiTheme="majorBidi" w:cstheme="majorBidi"/>
          <w:sz w:val="24"/>
          <w:szCs w:val="24"/>
        </w:rPr>
        <w:t>Ministry</w:t>
      </w:r>
      <w:r w:rsidRPr="007948DF">
        <w:rPr>
          <w:rFonts w:asciiTheme="majorBidi" w:hAnsiTheme="majorBidi" w:cstheme="majorBidi"/>
          <w:sz w:val="24"/>
          <w:szCs w:val="24"/>
        </w:rPr>
        <w:t xml:space="preserve"> (by prior </w:t>
      </w:r>
      <w:r w:rsidR="00603A92">
        <w:rPr>
          <w:rFonts w:asciiTheme="majorBidi" w:hAnsiTheme="majorBidi" w:cstheme="majorBidi"/>
          <w:sz w:val="24"/>
          <w:szCs w:val="24"/>
        </w:rPr>
        <w:t>coordination</w:t>
      </w:r>
      <w:r w:rsidRPr="007948DF">
        <w:rPr>
          <w:rFonts w:asciiTheme="majorBidi" w:hAnsiTheme="majorBidi" w:cstheme="majorBidi"/>
          <w:sz w:val="24"/>
          <w:szCs w:val="24"/>
        </w:rPr>
        <w:t>)</w:t>
      </w:r>
      <w:r w:rsidR="00603A92">
        <w:rPr>
          <w:rFonts w:asciiTheme="majorBidi" w:hAnsiTheme="majorBidi" w:cstheme="majorBidi"/>
          <w:sz w:val="24"/>
          <w:szCs w:val="24"/>
        </w:rPr>
        <w:t xml:space="preserve">; the bidder </w:t>
      </w:r>
      <w:r w:rsidRPr="007948DF">
        <w:rPr>
          <w:rFonts w:asciiTheme="majorBidi" w:hAnsiTheme="majorBidi" w:cstheme="majorBidi"/>
          <w:sz w:val="24"/>
          <w:szCs w:val="24"/>
        </w:rPr>
        <w:t>is required to be available for 100 working hours</w:t>
      </w:r>
      <w:r w:rsidR="00603A92">
        <w:rPr>
          <w:rFonts w:asciiTheme="majorBidi" w:hAnsiTheme="majorBidi" w:cstheme="majorBidi"/>
          <w:sz w:val="24"/>
          <w:szCs w:val="24"/>
        </w:rPr>
        <w:t>.</w:t>
      </w:r>
    </w:p>
    <w:p w14:paraId="0154A449" w14:textId="5844F1AA" w:rsidR="00603A92" w:rsidRDefault="007948DF" w:rsidP="00495D01">
      <w:pPr>
        <w:bidi w:val="0"/>
        <w:spacing w:before="120" w:after="120" w:line="240" w:lineRule="auto"/>
        <w:ind w:left="1440" w:hanging="1096"/>
        <w:jc w:val="both"/>
        <w:rPr>
          <w:rFonts w:asciiTheme="majorBidi" w:hAnsiTheme="majorBidi" w:cstheme="majorBidi"/>
          <w:sz w:val="24"/>
          <w:szCs w:val="24"/>
        </w:rPr>
      </w:pPr>
      <w:r w:rsidRPr="007948DF">
        <w:rPr>
          <w:rFonts w:asciiTheme="majorBidi" w:hAnsiTheme="majorBidi" w:cstheme="majorBidi"/>
          <w:sz w:val="24"/>
          <w:szCs w:val="24"/>
        </w:rPr>
        <w:t xml:space="preserve"> 1.2.5 </w:t>
      </w:r>
      <w:r w:rsidR="00603A92">
        <w:rPr>
          <w:rFonts w:asciiTheme="majorBidi" w:hAnsiTheme="majorBidi" w:cstheme="majorBidi"/>
          <w:sz w:val="24"/>
          <w:szCs w:val="24"/>
        </w:rPr>
        <w:tab/>
      </w:r>
      <w:r w:rsidRPr="007948DF">
        <w:rPr>
          <w:rFonts w:asciiTheme="majorBidi" w:hAnsiTheme="majorBidi" w:cstheme="majorBidi"/>
          <w:sz w:val="24"/>
          <w:szCs w:val="24"/>
        </w:rPr>
        <w:t xml:space="preserve">The </w:t>
      </w:r>
      <w:r w:rsidR="00603A92">
        <w:rPr>
          <w:rFonts w:asciiTheme="majorBidi" w:hAnsiTheme="majorBidi" w:cstheme="majorBidi"/>
          <w:sz w:val="24"/>
          <w:szCs w:val="24"/>
        </w:rPr>
        <w:t xml:space="preserve">bidder </w:t>
      </w:r>
      <w:r w:rsidRPr="007948DF">
        <w:rPr>
          <w:rFonts w:asciiTheme="majorBidi" w:hAnsiTheme="majorBidi" w:cstheme="majorBidi"/>
          <w:sz w:val="24"/>
          <w:szCs w:val="24"/>
        </w:rPr>
        <w:t xml:space="preserve">has good </w:t>
      </w:r>
      <w:r w:rsidR="00603A92">
        <w:rPr>
          <w:rFonts w:asciiTheme="majorBidi" w:hAnsiTheme="majorBidi" w:cstheme="majorBidi"/>
          <w:sz w:val="24"/>
          <w:szCs w:val="24"/>
        </w:rPr>
        <w:t xml:space="preserve">command </w:t>
      </w:r>
      <w:r w:rsidRPr="007948DF">
        <w:rPr>
          <w:rFonts w:asciiTheme="majorBidi" w:hAnsiTheme="majorBidi" w:cstheme="majorBidi"/>
          <w:sz w:val="24"/>
          <w:szCs w:val="24"/>
        </w:rPr>
        <w:t xml:space="preserve">and </w:t>
      </w:r>
      <w:r w:rsidR="00603A92">
        <w:rPr>
          <w:rFonts w:asciiTheme="majorBidi" w:hAnsiTheme="majorBidi" w:cstheme="majorBidi"/>
          <w:sz w:val="24"/>
          <w:szCs w:val="24"/>
        </w:rPr>
        <w:t>cap</w:t>
      </w:r>
      <w:r w:rsidRPr="007948DF">
        <w:rPr>
          <w:rFonts w:asciiTheme="majorBidi" w:hAnsiTheme="majorBidi" w:cstheme="majorBidi"/>
          <w:sz w:val="24"/>
          <w:szCs w:val="24"/>
        </w:rPr>
        <w:t>ability of a computerized work environment</w:t>
      </w:r>
      <w:r w:rsidR="00603A92">
        <w:rPr>
          <w:rFonts w:asciiTheme="majorBidi" w:hAnsiTheme="majorBidi" w:cstheme="majorBidi"/>
          <w:sz w:val="24"/>
          <w:szCs w:val="24"/>
        </w:rPr>
        <w:t>.</w:t>
      </w:r>
    </w:p>
    <w:p w14:paraId="3E4BEFA5" w14:textId="5DE7F36D" w:rsidR="00603A92" w:rsidRDefault="007948DF" w:rsidP="00495D01">
      <w:pPr>
        <w:pStyle w:val="1"/>
      </w:pPr>
      <w:r w:rsidRPr="007948DF">
        <w:t xml:space="preserve">Professional threshold conditions (for consultant): </w:t>
      </w:r>
    </w:p>
    <w:p w14:paraId="0D1ECBE8" w14:textId="57BD70FF" w:rsidR="00A3426D" w:rsidRDefault="00603A92" w:rsidP="00495D01">
      <w:pPr>
        <w:pStyle w:val="2"/>
      </w:pPr>
      <w:r>
        <w:t xml:space="preserve">Holds </w:t>
      </w:r>
      <w:r w:rsidR="007948DF" w:rsidRPr="007948DF">
        <w:t xml:space="preserve">at least a </w:t>
      </w:r>
      <w:r w:rsidR="00A3426D">
        <w:t xml:space="preserve">bachelor's </w:t>
      </w:r>
      <w:r w:rsidR="007948DF" w:rsidRPr="007948DF">
        <w:t xml:space="preserve">degree from an academic institution recognized by the Council for Higher Education, in the fields of social sciences or a gender studies program. If the bidder holds an academic degree from an academic institution outside of Israel, he must produce a certificate </w:t>
      </w:r>
      <w:r w:rsidR="007948DF" w:rsidRPr="007948DF">
        <w:lastRenderedPageBreak/>
        <w:t xml:space="preserve">of equivalence of a foreign degree to an Israeli academic degree from the Department for the Evaluation of Academic Degrees Abroad </w:t>
      </w:r>
      <w:r w:rsidR="00A3426D">
        <w:t>at</w:t>
      </w:r>
      <w:r w:rsidR="007948DF" w:rsidRPr="007948DF">
        <w:t xml:space="preserve"> the Ministry of Education. </w:t>
      </w:r>
    </w:p>
    <w:p w14:paraId="06B6AFCA" w14:textId="77777777" w:rsidR="00A3426D" w:rsidRDefault="007948DF" w:rsidP="00495D01">
      <w:pPr>
        <w:pStyle w:val="2"/>
      </w:pPr>
      <w:r w:rsidRPr="007948DF">
        <w:t xml:space="preserve">2.2 Has at least 5 years of experience in research, which includes familiarity with quantitative and qualitative research methods. </w:t>
      </w:r>
    </w:p>
    <w:p w14:paraId="0EB55A2F" w14:textId="5BB92B40" w:rsidR="00A3426D" w:rsidRDefault="007948DF" w:rsidP="00495D01">
      <w:pPr>
        <w:pStyle w:val="2"/>
      </w:pPr>
      <w:r w:rsidRPr="007948DF">
        <w:t xml:space="preserve">Has experience in initiating and running projects or in promoting collaborations with government bodies and/or with companies in the fields of industry and development and/or with third sector organizations and/or with academic institutions. </w:t>
      </w:r>
    </w:p>
    <w:p w14:paraId="78C73B51" w14:textId="50D71546" w:rsidR="00A3426D" w:rsidRDefault="007948DF" w:rsidP="00495D01">
      <w:pPr>
        <w:pStyle w:val="2"/>
      </w:pPr>
      <w:r w:rsidRPr="007948DF">
        <w:t xml:space="preserve">The bidder has full command of Hebrew and English at a very good level. </w:t>
      </w:r>
    </w:p>
    <w:p w14:paraId="1DB53B86" w14:textId="6658120B" w:rsidR="00A3426D" w:rsidRDefault="007948DF" w:rsidP="00495D01">
      <w:pPr>
        <w:pStyle w:val="2"/>
      </w:pPr>
      <w:r w:rsidRPr="007948DF">
        <w:t xml:space="preserve">The bidder is not in a situation and/or </w:t>
      </w:r>
      <w:r w:rsidR="00A3426D">
        <w:t xml:space="preserve">potential situation of </w:t>
      </w:r>
      <w:r w:rsidRPr="007948DF">
        <w:t xml:space="preserve">conflict of interest regarding the provision of the </w:t>
      </w:r>
      <w:r w:rsidR="00A3426D">
        <w:t>S</w:t>
      </w:r>
      <w:r w:rsidRPr="007948DF">
        <w:t xml:space="preserve">ervices as defined in this tender. </w:t>
      </w:r>
    </w:p>
    <w:p w14:paraId="435EDEEF" w14:textId="77777777" w:rsidR="000B3C87" w:rsidRDefault="007948DF" w:rsidP="00495D01">
      <w:pPr>
        <w:bidi w:val="0"/>
        <w:spacing w:before="120" w:after="120" w:line="240" w:lineRule="auto"/>
        <w:ind w:left="426" w:hanging="126"/>
        <w:jc w:val="both"/>
        <w:rPr>
          <w:rFonts w:asciiTheme="majorBidi" w:hAnsiTheme="majorBidi" w:cstheme="majorBidi"/>
          <w:sz w:val="24"/>
          <w:szCs w:val="24"/>
        </w:rPr>
      </w:pPr>
      <w:r w:rsidRPr="007948DF">
        <w:rPr>
          <w:rFonts w:asciiTheme="majorBidi" w:hAnsiTheme="majorBidi" w:cstheme="majorBidi"/>
          <w:sz w:val="24"/>
          <w:szCs w:val="24"/>
        </w:rPr>
        <w:t xml:space="preserve">• A corporation may submit a proposal for this tender, provided that it proposes a specific candidate on its behalf to provide the services </w:t>
      </w:r>
      <w:r w:rsidR="000B3C87">
        <w:rPr>
          <w:rFonts w:asciiTheme="majorBidi" w:hAnsiTheme="majorBidi" w:cstheme="majorBidi"/>
          <w:sz w:val="24"/>
          <w:szCs w:val="24"/>
        </w:rPr>
        <w:t xml:space="preserve">that meets </w:t>
      </w:r>
      <w:r w:rsidRPr="007948DF">
        <w:rPr>
          <w:rFonts w:asciiTheme="majorBidi" w:hAnsiTheme="majorBidi" w:cstheme="majorBidi"/>
          <w:sz w:val="24"/>
          <w:szCs w:val="24"/>
        </w:rPr>
        <w:t>the conditions detailed in sections A-E above. In such case, it is required that the condition specified in Section G above be met both by the candidate and by the corporation, and that the corporation be legally registered in the State of Israel (h</w:t>
      </w:r>
      <w:r w:rsidR="000B3C87">
        <w:rPr>
          <w:rFonts w:asciiTheme="majorBidi" w:hAnsiTheme="majorBidi" w:cstheme="majorBidi"/>
          <w:sz w:val="24"/>
          <w:szCs w:val="24"/>
        </w:rPr>
        <w:t>olds</w:t>
      </w:r>
      <w:r w:rsidRPr="007948DF">
        <w:rPr>
          <w:rFonts w:asciiTheme="majorBidi" w:hAnsiTheme="majorBidi" w:cstheme="majorBidi"/>
          <w:sz w:val="24"/>
          <w:szCs w:val="24"/>
        </w:rPr>
        <w:t xml:space="preserve"> a certificate of incorporation). </w:t>
      </w:r>
    </w:p>
    <w:p w14:paraId="2AD59AD9" w14:textId="77777777" w:rsidR="000B3C87" w:rsidRDefault="007948DF" w:rsidP="00495D01">
      <w:pPr>
        <w:bidi w:val="0"/>
        <w:spacing w:before="120" w:after="120" w:line="240" w:lineRule="auto"/>
        <w:ind w:left="426" w:hanging="126"/>
        <w:jc w:val="both"/>
        <w:rPr>
          <w:rFonts w:asciiTheme="majorBidi" w:hAnsiTheme="majorBidi" w:cstheme="majorBidi"/>
          <w:sz w:val="24"/>
          <w:szCs w:val="24"/>
        </w:rPr>
      </w:pPr>
      <w:r w:rsidRPr="007948DF">
        <w:rPr>
          <w:rFonts w:asciiTheme="majorBidi" w:hAnsiTheme="majorBidi" w:cstheme="majorBidi"/>
          <w:sz w:val="24"/>
          <w:szCs w:val="24"/>
        </w:rPr>
        <w:t xml:space="preserve">• A condition for the execution of the engagement is registration with the tax authorities and possession of a valid bookkeeping certificate, as well as the provision of additional certificates as required by the Ministry, in accordance with the procedures of the Ministry and the </w:t>
      </w:r>
      <w:r w:rsidR="000B3C87">
        <w:rPr>
          <w:rFonts w:asciiTheme="majorBidi" w:hAnsiTheme="majorBidi" w:cstheme="majorBidi"/>
          <w:sz w:val="24"/>
          <w:szCs w:val="24"/>
        </w:rPr>
        <w:t>G</w:t>
      </w:r>
      <w:r w:rsidRPr="007948DF">
        <w:rPr>
          <w:rFonts w:asciiTheme="majorBidi" w:hAnsiTheme="majorBidi" w:cstheme="majorBidi"/>
          <w:sz w:val="24"/>
          <w:szCs w:val="24"/>
        </w:rPr>
        <w:t xml:space="preserve">overnment and any law. </w:t>
      </w:r>
    </w:p>
    <w:p w14:paraId="6F629AA6" w14:textId="77777777" w:rsidR="000B3C87" w:rsidRDefault="000B3C87" w:rsidP="00495D01">
      <w:pPr>
        <w:bidi w:val="0"/>
        <w:spacing w:before="120" w:after="120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7DF10594" w14:textId="77777777" w:rsidR="000B3C87" w:rsidRDefault="000B3C87" w:rsidP="00495D01">
      <w:pPr>
        <w:bidi w:val="0"/>
        <w:spacing w:before="120" w:after="12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0B3C8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Deadline for submission of proposals is </w:t>
      </w:r>
      <w:r w:rsidR="007948DF" w:rsidRPr="000B3C8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20.11.24, </w:t>
      </w:r>
      <w:r w:rsidRPr="000B3C87">
        <w:rPr>
          <w:rFonts w:asciiTheme="majorBidi" w:hAnsiTheme="majorBidi" w:cstheme="majorBidi"/>
          <w:b/>
          <w:bCs/>
          <w:sz w:val="24"/>
          <w:szCs w:val="24"/>
          <w:u w:val="single"/>
        </w:rPr>
        <w:t>by</w:t>
      </w:r>
      <w:r w:rsidR="007948DF" w:rsidRPr="000B3C8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12:00</w:t>
      </w:r>
      <w:r w:rsidR="007948DF" w:rsidRPr="007948DF">
        <w:rPr>
          <w:rFonts w:asciiTheme="majorBidi" w:hAnsiTheme="majorBidi" w:cstheme="majorBidi"/>
          <w:sz w:val="24"/>
          <w:szCs w:val="24"/>
        </w:rPr>
        <w:t xml:space="preserve">. (Explanation on how to submit </w:t>
      </w:r>
      <w:r>
        <w:rPr>
          <w:rFonts w:asciiTheme="majorBidi" w:hAnsiTheme="majorBidi" w:cstheme="majorBidi"/>
          <w:sz w:val="24"/>
          <w:szCs w:val="24"/>
        </w:rPr>
        <w:t xml:space="preserve">proposals - </w:t>
      </w:r>
      <w:r w:rsidR="007948DF" w:rsidRPr="007948DF">
        <w:rPr>
          <w:rFonts w:asciiTheme="majorBidi" w:hAnsiTheme="majorBidi" w:cstheme="majorBidi"/>
          <w:sz w:val="24"/>
          <w:szCs w:val="24"/>
        </w:rPr>
        <w:t xml:space="preserve">on the next page.) </w:t>
      </w:r>
    </w:p>
    <w:p w14:paraId="324AE3D9" w14:textId="77777777" w:rsidR="00740E02" w:rsidRDefault="007948DF" w:rsidP="00495D01">
      <w:pPr>
        <w:bidi w:val="0"/>
        <w:spacing w:before="120" w:after="12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7948DF">
        <w:rPr>
          <w:rFonts w:asciiTheme="majorBidi" w:hAnsiTheme="majorBidi" w:cstheme="majorBidi"/>
          <w:sz w:val="24"/>
          <w:szCs w:val="24"/>
        </w:rPr>
        <w:t>The</w:t>
      </w:r>
      <w:r w:rsidR="00740E02">
        <w:rPr>
          <w:rFonts w:asciiTheme="majorBidi" w:hAnsiTheme="majorBidi" w:cstheme="majorBidi"/>
          <w:sz w:val="24"/>
          <w:szCs w:val="24"/>
        </w:rPr>
        <w:t xml:space="preserve"> proposals in this tender </w:t>
      </w:r>
      <w:r w:rsidRPr="007948DF">
        <w:rPr>
          <w:rFonts w:asciiTheme="majorBidi" w:hAnsiTheme="majorBidi" w:cstheme="majorBidi"/>
          <w:sz w:val="24"/>
          <w:szCs w:val="24"/>
        </w:rPr>
        <w:t xml:space="preserve">will be submitted </w:t>
      </w:r>
      <w:r w:rsidR="00740E02">
        <w:rPr>
          <w:rFonts w:asciiTheme="majorBidi" w:hAnsiTheme="majorBidi" w:cstheme="majorBidi"/>
          <w:sz w:val="24"/>
          <w:szCs w:val="24"/>
        </w:rPr>
        <w:t>o</w:t>
      </w:r>
      <w:r w:rsidRPr="007948DF">
        <w:rPr>
          <w:rFonts w:asciiTheme="majorBidi" w:hAnsiTheme="majorBidi" w:cstheme="majorBidi"/>
          <w:sz w:val="24"/>
          <w:szCs w:val="24"/>
        </w:rPr>
        <w:t xml:space="preserve">nline, through the </w:t>
      </w:r>
      <w:r w:rsidR="00740E02">
        <w:rPr>
          <w:rFonts w:asciiTheme="majorBidi" w:hAnsiTheme="majorBidi" w:cstheme="majorBidi"/>
          <w:sz w:val="24"/>
          <w:szCs w:val="24"/>
        </w:rPr>
        <w:t>Yahalom S</w:t>
      </w:r>
      <w:r w:rsidRPr="007948DF">
        <w:rPr>
          <w:rFonts w:asciiTheme="majorBidi" w:hAnsiTheme="majorBidi" w:cstheme="majorBidi"/>
          <w:sz w:val="24"/>
          <w:szCs w:val="24"/>
        </w:rPr>
        <w:t xml:space="preserve">ystem, unless the ordering party </w:t>
      </w:r>
      <w:r w:rsidR="00740E02">
        <w:rPr>
          <w:rFonts w:asciiTheme="majorBidi" w:hAnsiTheme="majorBidi" w:cstheme="majorBidi"/>
          <w:sz w:val="24"/>
          <w:szCs w:val="24"/>
        </w:rPr>
        <w:t xml:space="preserve">specifies </w:t>
      </w:r>
      <w:r w:rsidRPr="007948DF">
        <w:rPr>
          <w:rFonts w:asciiTheme="majorBidi" w:hAnsiTheme="majorBidi" w:cstheme="majorBidi"/>
          <w:sz w:val="24"/>
          <w:szCs w:val="24"/>
        </w:rPr>
        <w:t xml:space="preserve">otherwise in a notice to be published on the tender publication page on the website of the Government Procurement Administration. In </w:t>
      </w:r>
      <w:r w:rsidR="00740E02">
        <w:rPr>
          <w:rFonts w:asciiTheme="majorBidi" w:hAnsiTheme="majorBidi" w:cstheme="majorBidi"/>
          <w:sz w:val="24"/>
          <w:szCs w:val="24"/>
        </w:rPr>
        <w:t>such case, b</w:t>
      </w:r>
      <w:r w:rsidRPr="007948DF">
        <w:rPr>
          <w:rFonts w:asciiTheme="majorBidi" w:hAnsiTheme="majorBidi" w:cstheme="majorBidi"/>
          <w:sz w:val="24"/>
          <w:szCs w:val="24"/>
        </w:rPr>
        <w:t xml:space="preserve">idders must act in accordance with the instructions published by the ordering party on the tender page. </w:t>
      </w:r>
    </w:p>
    <w:p w14:paraId="36B67325" w14:textId="77777777" w:rsidR="00740E02" w:rsidRDefault="007948DF" w:rsidP="00495D01">
      <w:pPr>
        <w:bidi w:val="0"/>
        <w:spacing w:before="120" w:after="12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7948DF">
        <w:rPr>
          <w:rFonts w:asciiTheme="majorBidi" w:hAnsiTheme="majorBidi" w:cstheme="majorBidi"/>
          <w:sz w:val="24"/>
          <w:szCs w:val="24"/>
        </w:rPr>
        <w:t>Clarification questions</w:t>
      </w:r>
      <w:r w:rsidR="00740E02">
        <w:rPr>
          <w:rFonts w:asciiTheme="majorBidi" w:hAnsiTheme="majorBidi" w:cstheme="majorBidi"/>
          <w:sz w:val="24"/>
          <w:szCs w:val="24"/>
        </w:rPr>
        <w:t xml:space="preserve"> may</w:t>
      </w:r>
      <w:r w:rsidRPr="007948DF">
        <w:rPr>
          <w:rFonts w:asciiTheme="majorBidi" w:hAnsiTheme="majorBidi" w:cstheme="majorBidi"/>
          <w:sz w:val="24"/>
          <w:szCs w:val="24"/>
        </w:rPr>
        <w:t xml:space="preserve"> be sent through the link "</w:t>
      </w:r>
      <w:r w:rsidR="00740E02">
        <w:rPr>
          <w:rFonts w:asciiTheme="majorBidi" w:hAnsiTheme="majorBidi" w:cstheme="majorBidi"/>
          <w:sz w:val="24"/>
          <w:szCs w:val="24"/>
        </w:rPr>
        <w:t xml:space="preserve">Submission of </w:t>
      </w:r>
      <w:r w:rsidRPr="007948DF">
        <w:rPr>
          <w:rFonts w:asciiTheme="majorBidi" w:hAnsiTheme="majorBidi" w:cstheme="majorBidi"/>
          <w:sz w:val="24"/>
          <w:szCs w:val="24"/>
        </w:rPr>
        <w:t xml:space="preserve">questions and </w:t>
      </w:r>
      <w:r w:rsidR="00740E02">
        <w:rPr>
          <w:rFonts w:asciiTheme="majorBidi" w:hAnsiTheme="majorBidi" w:cstheme="majorBidi"/>
          <w:sz w:val="24"/>
          <w:szCs w:val="24"/>
        </w:rPr>
        <w:t>proposals</w:t>
      </w:r>
      <w:r w:rsidRPr="007948DF">
        <w:rPr>
          <w:rFonts w:asciiTheme="majorBidi" w:hAnsiTheme="majorBidi" w:cstheme="majorBidi"/>
          <w:sz w:val="24"/>
          <w:szCs w:val="24"/>
        </w:rPr>
        <w:t xml:space="preserve">" on the tender page, which will transfer </w:t>
      </w:r>
      <w:r w:rsidR="00740E02">
        <w:rPr>
          <w:rFonts w:asciiTheme="majorBidi" w:hAnsiTheme="majorBidi" w:cstheme="majorBidi"/>
          <w:sz w:val="24"/>
          <w:szCs w:val="24"/>
        </w:rPr>
        <w:t>them</w:t>
      </w:r>
      <w:r w:rsidRPr="007948DF">
        <w:rPr>
          <w:rFonts w:asciiTheme="majorBidi" w:hAnsiTheme="majorBidi" w:cstheme="majorBidi"/>
          <w:sz w:val="24"/>
          <w:szCs w:val="24"/>
        </w:rPr>
        <w:t xml:space="preserve"> to the system. </w:t>
      </w:r>
    </w:p>
    <w:p w14:paraId="4BAC8458" w14:textId="77777777" w:rsidR="00740E02" w:rsidRDefault="00740E02" w:rsidP="00495D01">
      <w:pPr>
        <w:bidi w:val="0"/>
        <w:spacing w:before="120" w:after="120" w:line="24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By </w:t>
      </w:r>
      <w:r w:rsidR="007948DF" w:rsidRPr="007948DF">
        <w:rPr>
          <w:rFonts w:asciiTheme="majorBidi" w:hAnsiTheme="majorBidi" w:cstheme="majorBidi"/>
          <w:sz w:val="24"/>
          <w:szCs w:val="24"/>
        </w:rPr>
        <w:t xml:space="preserve">07.11.24, </w:t>
      </w:r>
      <w:r w:rsidRPr="00740E02">
        <w:rPr>
          <w:rFonts w:asciiTheme="majorBidi" w:hAnsiTheme="majorBidi" w:cstheme="majorBidi"/>
          <w:b/>
          <w:bCs/>
          <w:sz w:val="24"/>
          <w:szCs w:val="24"/>
          <w:u w:val="single"/>
        </w:rPr>
        <w:t>until 1</w:t>
      </w:r>
      <w:r w:rsidR="007948DF" w:rsidRPr="00740E02">
        <w:rPr>
          <w:rFonts w:asciiTheme="majorBidi" w:hAnsiTheme="majorBidi" w:cstheme="majorBidi"/>
          <w:b/>
          <w:bCs/>
          <w:sz w:val="24"/>
          <w:szCs w:val="24"/>
          <w:u w:val="single"/>
        </w:rPr>
        <w:t>2:00</w:t>
      </w:r>
      <w:r w:rsidR="007948DF" w:rsidRPr="007948DF">
        <w:rPr>
          <w:rFonts w:asciiTheme="majorBidi" w:hAnsiTheme="majorBidi" w:cstheme="majorBidi"/>
          <w:sz w:val="24"/>
          <w:szCs w:val="24"/>
        </w:rPr>
        <w:t xml:space="preserve">, any answer from the office or the person authorized for this purpose will be </w:t>
      </w:r>
      <w:r>
        <w:rPr>
          <w:rFonts w:asciiTheme="majorBidi" w:hAnsiTheme="majorBidi" w:cstheme="majorBidi"/>
          <w:sz w:val="24"/>
          <w:szCs w:val="24"/>
        </w:rPr>
        <w:t>provided</w:t>
      </w:r>
      <w:r w:rsidR="007948DF" w:rsidRPr="007948DF">
        <w:rPr>
          <w:rFonts w:asciiTheme="majorBidi" w:hAnsiTheme="majorBidi" w:cstheme="majorBidi"/>
          <w:sz w:val="24"/>
          <w:szCs w:val="24"/>
        </w:rPr>
        <w:t xml:space="preserve"> online. </w:t>
      </w:r>
    </w:p>
    <w:p w14:paraId="17EC9CB2" w14:textId="77777777" w:rsidR="00740E02" w:rsidRDefault="00740E02" w:rsidP="00495D01">
      <w:pPr>
        <w:bidi w:val="0"/>
        <w:spacing w:before="120" w:after="120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097FF89D" w14:textId="28B0C54F" w:rsidR="00740E02" w:rsidRDefault="007948DF" w:rsidP="00495D01">
      <w:pPr>
        <w:bidi w:val="0"/>
        <w:spacing w:before="120" w:after="12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7948DF">
        <w:rPr>
          <w:rFonts w:asciiTheme="majorBidi" w:hAnsiTheme="majorBidi" w:cstheme="majorBidi"/>
          <w:sz w:val="24"/>
          <w:szCs w:val="24"/>
        </w:rPr>
        <w:t xml:space="preserve">The complete tender documents, including details about the nature of the </w:t>
      </w:r>
      <w:r w:rsidR="00FA3DD4">
        <w:rPr>
          <w:rFonts w:asciiTheme="majorBidi" w:hAnsiTheme="majorBidi" w:cstheme="majorBidi"/>
          <w:sz w:val="24"/>
          <w:szCs w:val="24"/>
        </w:rPr>
        <w:t>S</w:t>
      </w:r>
      <w:r w:rsidRPr="007948DF">
        <w:rPr>
          <w:rFonts w:asciiTheme="majorBidi" w:hAnsiTheme="majorBidi" w:cstheme="majorBidi"/>
          <w:sz w:val="24"/>
          <w:szCs w:val="24"/>
        </w:rPr>
        <w:t xml:space="preserve">ervices and their scope, the required documents and the method of submission, the method of evaluation of the </w:t>
      </w:r>
      <w:r w:rsidR="00740E02">
        <w:rPr>
          <w:rFonts w:asciiTheme="majorBidi" w:hAnsiTheme="majorBidi" w:cstheme="majorBidi"/>
          <w:sz w:val="24"/>
          <w:szCs w:val="24"/>
        </w:rPr>
        <w:t xml:space="preserve">proposals </w:t>
      </w:r>
      <w:r w:rsidRPr="007948DF">
        <w:rPr>
          <w:rFonts w:asciiTheme="majorBidi" w:hAnsiTheme="majorBidi" w:cstheme="majorBidi"/>
          <w:sz w:val="24"/>
          <w:szCs w:val="24"/>
        </w:rPr>
        <w:t xml:space="preserve">and the terms of the contract and the </w:t>
      </w:r>
      <w:r w:rsidR="00740E02">
        <w:rPr>
          <w:rFonts w:asciiTheme="majorBidi" w:hAnsiTheme="majorBidi" w:cstheme="majorBidi"/>
          <w:sz w:val="24"/>
          <w:szCs w:val="24"/>
        </w:rPr>
        <w:t xml:space="preserve">consideration, </w:t>
      </w:r>
      <w:r w:rsidRPr="007948DF">
        <w:rPr>
          <w:rFonts w:asciiTheme="majorBidi" w:hAnsiTheme="majorBidi" w:cstheme="majorBidi"/>
          <w:sz w:val="24"/>
          <w:szCs w:val="24"/>
        </w:rPr>
        <w:t xml:space="preserve">are available on the website of the Ministry of Science and Technology, at the address: </w:t>
      </w:r>
      <w:hyperlink r:id="rId7" w:history="1">
        <w:r w:rsidR="00740E02" w:rsidRPr="00704421">
          <w:rPr>
            <w:rStyle w:val="Hyperlink"/>
            <w:rFonts w:asciiTheme="majorBidi" w:hAnsiTheme="majorBidi" w:cstheme="majorBidi"/>
            <w:sz w:val="24"/>
            <w:szCs w:val="24"/>
          </w:rPr>
          <w:t>http://www.most.gov.il</w:t>
        </w:r>
      </w:hyperlink>
      <w:r w:rsidR="00740E02">
        <w:rPr>
          <w:rFonts w:asciiTheme="majorBidi" w:hAnsiTheme="majorBidi" w:cstheme="majorBidi"/>
          <w:sz w:val="24"/>
          <w:szCs w:val="24"/>
        </w:rPr>
        <w:t xml:space="preserve">. </w:t>
      </w:r>
      <w:r w:rsidRPr="007948DF">
        <w:rPr>
          <w:rFonts w:asciiTheme="majorBidi" w:hAnsiTheme="majorBidi" w:cstheme="majorBidi"/>
          <w:sz w:val="24"/>
          <w:szCs w:val="24"/>
        </w:rPr>
        <w:t xml:space="preserve"> </w:t>
      </w:r>
    </w:p>
    <w:p w14:paraId="1B8A4B47" w14:textId="77777777" w:rsidR="00740E02" w:rsidRDefault="007948DF" w:rsidP="00495D01">
      <w:pPr>
        <w:bidi w:val="0"/>
        <w:spacing w:before="120" w:after="12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7948DF">
        <w:rPr>
          <w:rFonts w:asciiTheme="majorBidi" w:hAnsiTheme="majorBidi" w:cstheme="majorBidi"/>
          <w:sz w:val="24"/>
          <w:szCs w:val="24"/>
        </w:rPr>
        <w:t xml:space="preserve">In any case of </w:t>
      </w:r>
      <w:r w:rsidR="00740E02">
        <w:rPr>
          <w:rFonts w:asciiTheme="majorBidi" w:hAnsiTheme="majorBidi" w:cstheme="majorBidi"/>
          <w:sz w:val="24"/>
          <w:szCs w:val="24"/>
        </w:rPr>
        <w:t xml:space="preserve">discrepancy </w:t>
      </w:r>
      <w:r w:rsidRPr="007948DF">
        <w:rPr>
          <w:rFonts w:asciiTheme="majorBidi" w:hAnsiTheme="majorBidi" w:cstheme="majorBidi"/>
          <w:sz w:val="24"/>
          <w:szCs w:val="24"/>
        </w:rPr>
        <w:t xml:space="preserve">between the above and the complete tender documents, the tender documents will prevail. </w:t>
      </w:r>
    </w:p>
    <w:p w14:paraId="1C01921B" w14:textId="77777777" w:rsidR="00740E02" w:rsidRDefault="00740E02" w:rsidP="00495D01">
      <w:pPr>
        <w:bidi w:val="0"/>
        <w:spacing w:before="120" w:after="120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1D4B7287" w14:textId="0E980C0B" w:rsidR="004C0B0A" w:rsidRDefault="007948DF" w:rsidP="00495D01">
      <w:pPr>
        <w:bidi w:val="0"/>
        <w:spacing w:before="120" w:after="120"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740E02">
        <w:rPr>
          <w:rFonts w:asciiTheme="majorBidi" w:hAnsiTheme="majorBidi" w:cstheme="majorBidi"/>
          <w:b/>
          <w:bCs/>
          <w:sz w:val="24"/>
          <w:szCs w:val="24"/>
        </w:rPr>
        <w:lastRenderedPageBreak/>
        <w:t xml:space="preserve">How to submit </w:t>
      </w:r>
      <w:r w:rsidR="00740E02">
        <w:rPr>
          <w:rFonts w:asciiTheme="majorBidi" w:hAnsiTheme="majorBidi" w:cstheme="majorBidi"/>
          <w:b/>
          <w:bCs/>
          <w:sz w:val="24"/>
          <w:szCs w:val="24"/>
        </w:rPr>
        <w:t>proposals:</w:t>
      </w:r>
    </w:p>
    <w:p w14:paraId="3958C52F" w14:textId="77777777" w:rsidR="00740E02" w:rsidRDefault="00740E02" w:rsidP="00495D01">
      <w:pPr>
        <w:bidi w:val="0"/>
        <w:spacing w:before="120" w:after="120"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14:paraId="4AAFB666" w14:textId="77777777" w:rsidR="00FA3DD4" w:rsidRDefault="00FA3DD4" w:rsidP="00495D01">
      <w:pPr>
        <w:bidi w:val="0"/>
        <w:spacing w:before="120" w:after="120" w:line="240" w:lineRule="auto"/>
        <w:jc w:val="both"/>
        <w:rPr>
          <w:rFonts w:asciiTheme="majorBidi" w:hAnsiTheme="majorBidi" w:cstheme="majorBidi"/>
          <w:sz w:val="24"/>
          <w:szCs w:val="24"/>
          <w:lang w:val="en"/>
        </w:rPr>
      </w:pPr>
      <w:r>
        <w:rPr>
          <w:rFonts w:asciiTheme="majorBidi" w:hAnsiTheme="majorBidi" w:cstheme="majorBidi"/>
          <w:sz w:val="24"/>
          <w:szCs w:val="24"/>
          <w:lang w:val="en"/>
        </w:rPr>
        <w:t>Th</w:t>
      </w:r>
      <w:r w:rsidR="00740E02" w:rsidRPr="00740E02">
        <w:rPr>
          <w:rFonts w:asciiTheme="majorBidi" w:hAnsiTheme="majorBidi" w:cstheme="majorBidi"/>
          <w:sz w:val="24"/>
          <w:szCs w:val="24"/>
          <w:lang w:val="en"/>
        </w:rPr>
        <w:t xml:space="preserve">e tender documents, as part of the submission method chapter, </w:t>
      </w:r>
      <w:r>
        <w:rPr>
          <w:rFonts w:asciiTheme="majorBidi" w:hAnsiTheme="majorBidi" w:cstheme="majorBidi"/>
          <w:sz w:val="24"/>
          <w:szCs w:val="24"/>
          <w:lang w:val="en"/>
        </w:rPr>
        <w:t xml:space="preserve">will include </w:t>
      </w:r>
      <w:r w:rsidR="00740E02" w:rsidRPr="00740E02">
        <w:rPr>
          <w:rFonts w:asciiTheme="majorBidi" w:hAnsiTheme="majorBidi" w:cstheme="majorBidi"/>
          <w:sz w:val="24"/>
          <w:szCs w:val="24"/>
          <w:lang w:val="en"/>
        </w:rPr>
        <w:t>the following sections</w:t>
      </w:r>
      <w:r>
        <w:rPr>
          <w:rFonts w:asciiTheme="majorBidi" w:hAnsiTheme="majorBidi" w:cstheme="majorBidi"/>
          <w:sz w:val="24"/>
          <w:szCs w:val="24"/>
          <w:lang w:val="en"/>
        </w:rPr>
        <w:t>:</w:t>
      </w:r>
    </w:p>
    <w:p w14:paraId="075DF164" w14:textId="5DCE2EDC" w:rsidR="00FA3DD4" w:rsidRDefault="00740E02" w:rsidP="00495D01">
      <w:pPr>
        <w:pStyle w:val="a0"/>
        <w:numPr>
          <w:ilvl w:val="1"/>
          <w:numId w:val="2"/>
        </w:numPr>
        <w:bidi w:val="0"/>
        <w:spacing w:before="120" w:after="120" w:line="240" w:lineRule="auto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FA3DD4">
        <w:rPr>
          <w:rFonts w:asciiTheme="majorBidi" w:hAnsiTheme="majorBidi" w:cstheme="majorBidi"/>
          <w:sz w:val="24"/>
          <w:szCs w:val="24"/>
          <w:lang w:val="en"/>
        </w:rPr>
        <w:t>Tender submissions will be made online, through the Diamond system, unless the ordering party states in a notice to be published on the tender publication page on the Government Procurement Administration website (hereinafter: the "</w:t>
      </w:r>
      <w:r w:rsidR="00FA3DD4" w:rsidRPr="00FA3DD4">
        <w:rPr>
          <w:rFonts w:asciiTheme="majorBidi" w:hAnsiTheme="majorBidi" w:cstheme="majorBidi"/>
          <w:b/>
          <w:bCs/>
          <w:sz w:val="24"/>
          <w:szCs w:val="24"/>
          <w:lang w:val="en"/>
        </w:rPr>
        <w:t>T</w:t>
      </w:r>
      <w:r w:rsidRPr="00FA3DD4">
        <w:rPr>
          <w:rFonts w:asciiTheme="majorBidi" w:hAnsiTheme="majorBidi" w:cstheme="majorBidi"/>
          <w:b/>
          <w:bCs/>
          <w:sz w:val="24"/>
          <w:szCs w:val="24"/>
          <w:lang w:val="en"/>
        </w:rPr>
        <w:t xml:space="preserve">ender </w:t>
      </w:r>
      <w:r w:rsidR="00FA3DD4" w:rsidRPr="00FA3DD4">
        <w:rPr>
          <w:rFonts w:asciiTheme="majorBidi" w:hAnsiTheme="majorBidi" w:cstheme="majorBidi"/>
          <w:b/>
          <w:bCs/>
          <w:sz w:val="24"/>
          <w:szCs w:val="24"/>
          <w:lang w:val="en"/>
        </w:rPr>
        <w:t>P</w:t>
      </w:r>
      <w:r w:rsidRPr="00FA3DD4">
        <w:rPr>
          <w:rFonts w:asciiTheme="majorBidi" w:hAnsiTheme="majorBidi" w:cstheme="majorBidi"/>
          <w:b/>
          <w:bCs/>
          <w:sz w:val="24"/>
          <w:szCs w:val="24"/>
          <w:lang w:val="en"/>
        </w:rPr>
        <w:t>age</w:t>
      </w:r>
      <w:r w:rsidRPr="00FA3DD4">
        <w:rPr>
          <w:rFonts w:asciiTheme="majorBidi" w:hAnsiTheme="majorBidi" w:cstheme="majorBidi"/>
          <w:sz w:val="24"/>
          <w:szCs w:val="24"/>
          <w:lang w:val="en"/>
        </w:rPr>
        <w:t xml:space="preserve">") through a different tender submission method. In </w:t>
      </w:r>
      <w:r w:rsidR="00FA3DD4">
        <w:rPr>
          <w:rFonts w:asciiTheme="majorBidi" w:hAnsiTheme="majorBidi" w:cstheme="majorBidi"/>
          <w:sz w:val="24"/>
          <w:szCs w:val="24"/>
          <w:lang w:val="en"/>
        </w:rPr>
        <w:t xml:space="preserve">such case, </w:t>
      </w:r>
      <w:r w:rsidRPr="00FA3DD4">
        <w:rPr>
          <w:rFonts w:asciiTheme="majorBidi" w:hAnsiTheme="majorBidi" w:cstheme="majorBidi"/>
          <w:sz w:val="24"/>
          <w:szCs w:val="24"/>
          <w:lang w:val="en"/>
        </w:rPr>
        <w:t>the bidders must act in accordance with the instructions published by the ordering party on the tender page.</w:t>
      </w:r>
    </w:p>
    <w:p w14:paraId="1E10DDB0" w14:textId="77777777" w:rsidR="007C3933" w:rsidRDefault="00740E02" w:rsidP="00495D01">
      <w:pPr>
        <w:pStyle w:val="a0"/>
        <w:numPr>
          <w:ilvl w:val="1"/>
          <w:numId w:val="2"/>
        </w:numPr>
        <w:bidi w:val="0"/>
        <w:spacing w:before="120" w:after="120" w:line="240" w:lineRule="auto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FA3DD4">
        <w:rPr>
          <w:rFonts w:asciiTheme="majorBidi" w:hAnsiTheme="majorBidi" w:cstheme="majorBidi"/>
          <w:sz w:val="24"/>
          <w:szCs w:val="24"/>
          <w:lang w:val="en"/>
        </w:rPr>
        <w:t xml:space="preserve">The price offer will be submitted as a separate file from the </w:t>
      </w:r>
      <w:r w:rsidR="007C3933">
        <w:rPr>
          <w:rFonts w:asciiTheme="majorBidi" w:hAnsiTheme="majorBidi" w:cstheme="majorBidi"/>
          <w:sz w:val="24"/>
          <w:szCs w:val="24"/>
          <w:lang w:val="en"/>
        </w:rPr>
        <w:t>proposal</w:t>
      </w:r>
      <w:r w:rsidRPr="00FA3DD4">
        <w:rPr>
          <w:rFonts w:asciiTheme="majorBidi" w:hAnsiTheme="majorBidi" w:cstheme="majorBidi"/>
          <w:sz w:val="24"/>
          <w:szCs w:val="24"/>
          <w:lang w:val="en"/>
        </w:rPr>
        <w:t xml:space="preserve"> booklet in accordance with the detailed instructions in the system for submi</w:t>
      </w:r>
      <w:r w:rsidR="007C3933">
        <w:rPr>
          <w:rFonts w:asciiTheme="majorBidi" w:hAnsiTheme="majorBidi" w:cstheme="majorBidi"/>
          <w:sz w:val="24"/>
          <w:szCs w:val="24"/>
          <w:lang w:val="en"/>
        </w:rPr>
        <w:t xml:space="preserve">ssion of proposals </w:t>
      </w:r>
      <w:r w:rsidRPr="00FA3DD4">
        <w:rPr>
          <w:rFonts w:asciiTheme="majorBidi" w:hAnsiTheme="majorBidi" w:cstheme="majorBidi"/>
          <w:sz w:val="24"/>
          <w:szCs w:val="24"/>
          <w:lang w:val="en"/>
        </w:rPr>
        <w:t xml:space="preserve">in connection with this tender. It is emphasized that the details of the price offer or a copy </w:t>
      </w:r>
      <w:r w:rsidR="007C3933">
        <w:rPr>
          <w:rFonts w:asciiTheme="majorBidi" w:hAnsiTheme="majorBidi" w:cstheme="majorBidi"/>
          <w:sz w:val="24"/>
          <w:szCs w:val="24"/>
          <w:lang w:val="en"/>
        </w:rPr>
        <w:t>thereof shall</w:t>
      </w:r>
      <w:r w:rsidRPr="00FA3DD4">
        <w:rPr>
          <w:rFonts w:asciiTheme="majorBidi" w:hAnsiTheme="majorBidi" w:cstheme="majorBidi"/>
          <w:sz w:val="24"/>
          <w:szCs w:val="24"/>
          <w:lang w:val="en"/>
        </w:rPr>
        <w:t xml:space="preserve"> not appear in the </w:t>
      </w:r>
      <w:r w:rsidR="007C3933">
        <w:rPr>
          <w:rFonts w:asciiTheme="majorBidi" w:hAnsiTheme="majorBidi" w:cstheme="majorBidi"/>
          <w:sz w:val="24"/>
          <w:szCs w:val="24"/>
          <w:lang w:val="en"/>
        </w:rPr>
        <w:t>proposal</w:t>
      </w:r>
      <w:r w:rsidRPr="00FA3DD4">
        <w:rPr>
          <w:rFonts w:asciiTheme="majorBidi" w:hAnsiTheme="majorBidi" w:cstheme="majorBidi"/>
          <w:sz w:val="24"/>
          <w:szCs w:val="24"/>
          <w:lang w:val="en"/>
        </w:rPr>
        <w:t xml:space="preserve"> booklet in any</w:t>
      </w:r>
      <w:r w:rsidR="007C3933">
        <w:rPr>
          <w:rFonts w:asciiTheme="majorBidi" w:hAnsiTheme="majorBidi" w:cstheme="majorBidi"/>
          <w:sz w:val="24"/>
          <w:szCs w:val="24"/>
          <w:lang w:val="en"/>
        </w:rPr>
        <w:t xml:space="preserve"> manner.</w:t>
      </w:r>
    </w:p>
    <w:p w14:paraId="2039603F" w14:textId="77777777" w:rsidR="007C3933" w:rsidRDefault="00740E02" w:rsidP="00495D01">
      <w:pPr>
        <w:pStyle w:val="a0"/>
        <w:numPr>
          <w:ilvl w:val="1"/>
          <w:numId w:val="2"/>
        </w:numPr>
        <w:bidi w:val="0"/>
        <w:spacing w:before="120" w:after="120" w:line="240" w:lineRule="auto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FA3DD4">
        <w:rPr>
          <w:rFonts w:asciiTheme="majorBidi" w:hAnsiTheme="majorBidi" w:cstheme="majorBidi"/>
          <w:sz w:val="24"/>
          <w:szCs w:val="24"/>
          <w:lang w:val="en"/>
        </w:rPr>
        <w:t xml:space="preserve">A link to the </w:t>
      </w:r>
      <w:r w:rsidR="007C3933">
        <w:rPr>
          <w:rFonts w:asciiTheme="majorBidi" w:hAnsiTheme="majorBidi" w:cstheme="majorBidi"/>
          <w:sz w:val="24"/>
          <w:szCs w:val="24"/>
          <w:lang w:val="en"/>
        </w:rPr>
        <w:t>Yahalom System fo</w:t>
      </w:r>
      <w:r w:rsidRPr="00FA3DD4">
        <w:rPr>
          <w:rFonts w:asciiTheme="majorBidi" w:hAnsiTheme="majorBidi" w:cstheme="majorBidi"/>
          <w:sz w:val="24"/>
          <w:szCs w:val="24"/>
          <w:lang w:val="en"/>
        </w:rPr>
        <w:t>r the purpose of submitting bids in the tender will be published on the tender page. A bidder interested in submitting his bid in the tender is required to click on the "</w:t>
      </w:r>
      <w:r w:rsidR="007C3933">
        <w:rPr>
          <w:rFonts w:asciiTheme="majorBidi" w:hAnsiTheme="majorBidi" w:cstheme="majorBidi"/>
          <w:sz w:val="24"/>
          <w:szCs w:val="24"/>
          <w:lang w:val="en"/>
        </w:rPr>
        <w:t>S</w:t>
      </w:r>
      <w:r w:rsidRPr="00FA3DD4">
        <w:rPr>
          <w:rFonts w:asciiTheme="majorBidi" w:hAnsiTheme="majorBidi" w:cstheme="majorBidi"/>
          <w:sz w:val="24"/>
          <w:szCs w:val="24"/>
          <w:lang w:val="en"/>
        </w:rPr>
        <w:t xml:space="preserve">ubmit </w:t>
      </w:r>
      <w:r w:rsidR="007C3933">
        <w:rPr>
          <w:rFonts w:asciiTheme="majorBidi" w:hAnsiTheme="majorBidi" w:cstheme="majorBidi"/>
          <w:sz w:val="24"/>
          <w:szCs w:val="24"/>
          <w:lang w:val="en"/>
        </w:rPr>
        <w:t>Proposals</w:t>
      </w:r>
      <w:r w:rsidRPr="00FA3DD4">
        <w:rPr>
          <w:rFonts w:asciiTheme="majorBidi" w:hAnsiTheme="majorBidi" w:cstheme="majorBidi"/>
          <w:sz w:val="24"/>
          <w:szCs w:val="24"/>
          <w:lang w:val="en"/>
        </w:rPr>
        <w:t xml:space="preserve">" link on the tender page, which will transfer him to the system. </w:t>
      </w:r>
    </w:p>
    <w:p w14:paraId="405B1EF4" w14:textId="77777777" w:rsidR="007C3933" w:rsidRDefault="00740E02" w:rsidP="00495D01">
      <w:pPr>
        <w:pStyle w:val="a0"/>
        <w:numPr>
          <w:ilvl w:val="1"/>
          <w:numId w:val="2"/>
        </w:numPr>
        <w:bidi w:val="0"/>
        <w:spacing w:before="120" w:after="120" w:line="240" w:lineRule="auto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FA3DD4">
        <w:rPr>
          <w:rFonts w:asciiTheme="majorBidi" w:hAnsiTheme="majorBidi" w:cstheme="majorBidi"/>
          <w:sz w:val="24"/>
          <w:szCs w:val="24"/>
          <w:lang w:val="en"/>
        </w:rPr>
        <w:t xml:space="preserve">A bidder </w:t>
      </w:r>
      <w:r w:rsidR="007C3933">
        <w:rPr>
          <w:rFonts w:asciiTheme="majorBidi" w:hAnsiTheme="majorBidi" w:cstheme="majorBidi"/>
          <w:sz w:val="24"/>
          <w:szCs w:val="24"/>
          <w:lang w:val="en"/>
        </w:rPr>
        <w:t xml:space="preserve">that </w:t>
      </w:r>
      <w:r w:rsidRPr="00FA3DD4">
        <w:rPr>
          <w:rFonts w:asciiTheme="majorBidi" w:hAnsiTheme="majorBidi" w:cstheme="majorBidi"/>
          <w:sz w:val="24"/>
          <w:szCs w:val="24"/>
          <w:lang w:val="en"/>
        </w:rPr>
        <w:t>wishes to ask clarifying questions and submit his bid in the tender is required to click on the "</w:t>
      </w:r>
      <w:r w:rsidR="007C3933" w:rsidRPr="007C3933">
        <w:rPr>
          <w:rFonts w:asciiTheme="majorBidi" w:hAnsiTheme="majorBidi" w:cstheme="majorBidi"/>
          <w:b/>
          <w:bCs/>
          <w:sz w:val="24"/>
          <w:szCs w:val="24"/>
        </w:rPr>
        <w:t>Submission of questions and proposals</w:t>
      </w:r>
      <w:r w:rsidRPr="00FA3DD4">
        <w:rPr>
          <w:rFonts w:asciiTheme="majorBidi" w:hAnsiTheme="majorBidi" w:cstheme="majorBidi"/>
          <w:sz w:val="24"/>
          <w:szCs w:val="24"/>
          <w:lang w:val="en"/>
        </w:rPr>
        <w:t xml:space="preserve">" link on the tender page, which will transfer him to the system. </w:t>
      </w:r>
    </w:p>
    <w:p w14:paraId="09679CD5" w14:textId="77777777" w:rsidR="007C3933" w:rsidRDefault="00740E02" w:rsidP="00495D01">
      <w:pPr>
        <w:pStyle w:val="a0"/>
        <w:numPr>
          <w:ilvl w:val="1"/>
          <w:numId w:val="2"/>
        </w:numPr>
        <w:bidi w:val="0"/>
        <w:spacing w:before="120" w:after="120" w:line="240" w:lineRule="auto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FA3DD4">
        <w:rPr>
          <w:rFonts w:asciiTheme="majorBidi" w:hAnsiTheme="majorBidi" w:cstheme="majorBidi"/>
          <w:sz w:val="24"/>
          <w:szCs w:val="24"/>
          <w:lang w:val="en"/>
        </w:rPr>
        <w:t>The procedure for submi</w:t>
      </w:r>
      <w:r w:rsidR="007C3933">
        <w:rPr>
          <w:rFonts w:asciiTheme="majorBidi" w:hAnsiTheme="majorBidi" w:cstheme="majorBidi"/>
          <w:sz w:val="24"/>
          <w:szCs w:val="24"/>
          <w:lang w:val="en"/>
        </w:rPr>
        <w:t xml:space="preserve">ssion of proposals </w:t>
      </w:r>
      <w:r w:rsidRPr="00FA3DD4">
        <w:rPr>
          <w:rFonts w:asciiTheme="majorBidi" w:hAnsiTheme="majorBidi" w:cstheme="majorBidi"/>
          <w:sz w:val="24"/>
          <w:szCs w:val="24"/>
          <w:lang w:val="en"/>
        </w:rPr>
        <w:t>in the system includes 2 stages:</w:t>
      </w:r>
    </w:p>
    <w:p w14:paraId="36F5F887" w14:textId="77777777" w:rsidR="007C3933" w:rsidRDefault="00740E02" w:rsidP="00495D01">
      <w:pPr>
        <w:pStyle w:val="a0"/>
        <w:numPr>
          <w:ilvl w:val="2"/>
          <w:numId w:val="2"/>
        </w:numPr>
        <w:bidi w:val="0"/>
        <w:spacing w:before="120" w:after="120" w:line="240" w:lineRule="auto"/>
        <w:ind w:left="1400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7C3933">
        <w:rPr>
          <w:rFonts w:asciiTheme="majorBidi" w:hAnsiTheme="majorBidi" w:cstheme="majorBidi"/>
          <w:sz w:val="24"/>
          <w:szCs w:val="24"/>
          <w:lang w:val="en"/>
        </w:rPr>
        <w:t xml:space="preserve">Identification of the </w:t>
      </w:r>
      <w:r w:rsidR="007C3933">
        <w:rPr>
          <w:rFonts w:asciiTheme="majorBidi" w:hAnsiTheme="majorBidi" w:cstheme="majorBidi"/>
          <w:sz w:val="24"/>
          <w:szCs w:val="24"/>
          <w:lang w:val="en"/>
        </w:rPr>
        <w:t>bidder</w:t>
      </w:r>
      <w:r w:rsidRPr="007C3933">
        <w:rPr>
          <w:rFonts w:asciiTheme="majorBidi" w:hAnsiTheme="majorBidi" w:cstheme="majorBidi"/>
          <w:sz w:val="24"/>
          <w:szCs w:val="24"/>
          <w:lang w:val="en"/>
        </w:rPr>
        <w:t xml:space="preserve"> through the government identification system. </w:t>
      </w:r>
    </w:p>
    <w:p w14:paraId="60D37774" w14:textId="77777777" w:rsidR="007C3933" w:rsidRDefault="00740E02" w:rsidP="00495D01">
      <w:pPr>
        <w:pStyle w:val="a0"/>
        <w:numPr>
          <w:ilvl w:val="2"/>
          <w:numId w:val="2"/>
        </w:numPr>
        <w:bidi w:val="0"/>
        <w:spacing w:before="120" w:after="120" w:line="240" w:lineRule="auto"/>
        <w:ind w:left="1400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7C3933">
        <w:rPr>
          <w:rFonts w:asciiTheme="majorBidi" w:hAnsiTheme="majorBidi" w:cstheme="majorBidi"/>
          <w:sz w:val="24"/>
          <w:szCs w:val="24"/>
          <w:lang w:val="en"/>
        </w:rPr>
        <w:t xml:space="preserve">Submission of the </w:t>
      </w:r>
      <w:r w:rsidR="007C3933">
        <w:rPr>
          <w:rFonts w:asciiTheme="majorBidi" w:hAnsiTheme="majorBidi" w:cstheme="majorBidi"/>
          <w:sz w:val="24"/>
          <w:szCs w:val="24"/>
          <w:lang w:val="en"/>
        </w:rPr>
        <w:t xml:space="preserve">proposal </w:t>
      </w:r>
      <w:r w:rsidRPr="007C3933">
        <w:rPr>
          <w:rFonts w:asciiTheme="majorBidi" w:hAnsiTheme="majorBidi" w:cstheme="majorBidi"/>
          <w:sz w:val="24"/>
          <w:szCs w:val="24"/>
          <w:lang w:val="en"/>
        </w:rPr>
        <w:t xml:space="preserve">in the </w:t>
      </w:r>
      <w:r w:rsidR="007C3933">
        <w:rPr>
          <w:rFonts w:asciiTheme="majorBidi" w:hAnsiTheme="majorBidi" w:cstheme="majorBidi"/>
          <w:sz w:val="24"/>
          <w:szCs w:val="24"/>
          <w:lang w:val="en"/>
        </w:rPr>
        <w:t>tender</w:t>
      </w:r>
      <w:r w:rsidRPr="007C3933">
        <w:rPr>
          <w:rFonts w:asciiTheme="majorBidi" w:hAnsiTheme="majorBidi" w:cstheme="majorBidi"/>
          <w:sz w:val="24"/>
          <w:szCs w:val="24"/>
          <w:lang w:val="en"/>
        </w:rPr>
        <w:t xml:space="preserve"> box </w:t>
      </w:r>
      <w:r w:rsidR="007C3933">
        <w:rPr>
          <w:rFonts w:asciiTheme="majorBidi" w:hAnsiTheme="majorBidi" w:cstheme="majorBidi"/>
          <w:sz w:val="24"/>
          <w:szCs w:val="24"/>
          <w:lang w:val="en"/>
        </w:rPr>
        <w:t>on the Yahalom System ("t</w:t>
      </w:r>
      <w:r w:rsidRPr="007C3933">
        <w:rPr>
          <w:rFonts w:asciiTheme="majorBidi" w:hAnsiTheme="majorBidi" w:cstheme="majorBidi"/>
          <w:sz w:val="24"/>
          <w:szCs w:val="24"/>
          <w:lang w:val="en"/>
        </w:rPr>
        <w:t xml:space="preserve">he </w:t>
      </w:r>
      <w:r w:rsidR="007C3933">
        <w:rPr>
          <w:rFonts w:asciiTheme="majorBidi" w:hAnsiTheme="majorBidi" w:cstheme="majorBidi"/>
          <w:sz w:val="24"/>
          <w:szCs w:val="24"/>
          <w:lang w:val="en"/>
        </w:rPr>
        <w:t>B</w:t>
      </w:r>
      <w:r w:rsidRPr="007C3933">
        <w:rPr>
          <w:rFonts w:asciiTheme="majorBidi" w:hAnsiTheme="majorBidi" w:cstheme="majorBidi"/>
          <w:sz w:val="24"/>
          <w:szCs w:val="24"/>
          <w:lang w:val="en"/>
        </w:rPr>
        <w:t xml:space="preserve">ox"). </w:t>
      </w:r>
    </w:p>
    <w:p w14:paraId="75545DE3" w14:textId="1A619A17" w:rsidR="007C3933" w:rsidRDefault="007C3933" w:rsidP="00495D01">
      <w:pPr>
        <w:pStyle w:val="a0"/>
        <w:numPr>
          <w:ilvl w:val="1"/>
          <w:numId w:val="2"/>
        </w:numPr>
        <w:bidi w:val="0"/>
        <w:spacing w:before="120" w:after="120" w:line="240" w:lineRule="auto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7C3933">
        <w:rPr>
          <w:rFonts w:asciiTheme="majorBidi" w:hAnsiTheme="majorBidi" w:cstheme="majorBidi"/>
          <w:sz w:val="24"/>
          <w:szCs w:val="24"/>
          <w:lang w:val="en"/>
        </w:rPr>
        <w:t>Activities i</w:t>
      </w:r>
      <w:r w:rsidR="00740E02" w:rsidRPr="007C3933">
        <w:rPr>
          <w:rFonts w:asciiTheme="majorBidi" w:hAnsiTheme="majorBidi" w:cstheme="majorBidi"/>
          <w:sz w:val="24"/>
          <w:szCs w:val="24"/>
          <w:lang w:val="en"/>
        </w:rPr>
        <w:t xml:space="preserve">n the identification system: </w:t>
      </w:r>
    </w:p>
    <w:p w14:paraId="402C1148" w14:textId="68622CCD" w:rsidR="007C3933" w:rsidRDefault="00716FD1" w:rsidP="00495D01">
      <w:pPr>
        <w:pStyle w:val="a0"/>
        <w:numPr>
          <w:ilvl w:val="2"/>
          <w:numId w:val="2"/>
        </w:numPr>
        <w:bidi w:val="0"/>
        <w:spacing w:before="120" w:after="120" w:line="240" w:lineRule="auto"/>
        <w:ind w:left="1400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>
        <w:rPr>
          <w:rFonts w:asciiTheme="majorBidi" w:hAnsiTheme="majorBidi" w:cstheme="majorBidi"/>
          <w:sz w:val="24"/>
          <w:szCs w:val="24"/>
          <w:lang w:val="en"/>
        </w:rPr>
        <w:t xml:space="preserve">A proposal </w:t>
      </w:r>
      <w:r w:rsidR="00740E02" w:rsidRPr="007C3933">
        <w:rPr>
          <w:rFonts w:asciiTheme="majorBidi" w:hAnsiTheme="majorBidi" w:cstheme="majorBidi"/>
          <w:sz w:val="24"/>
          <w:szCs w:val="24"/>
          <w:lang w:val="en"/>
        </w:rPr>
        <w:t xml:space="preserve">submitter </w:t>
      </w:r>
      <w:r>
        <w:rPr>
          <w:rFonts w:asciiTheme="majorBidi" w:hAnsiTheme="majorBidi" w:cstheme="majorBidi"/>
          <w:sz w:val="24"/>
          <w:szCs w:val="24"/>
          <w:lang w:val="en"/>
        </w:rPr>
        <w:t>that</w:t>
      </w:r>
      <w:r w:rsidR="00740E02" w:rsidRPr="007C3933">
        <w:rPr>
          <w:rFonts w:asciiTheme="majorBidi" w:hAnsiTheme="majorBidi" w:cstheme="majorBidi"/>
          <w:sz w:val="24"/>
          <w:szCs w:val="24"/>
          <w:lang w:val="en"/>
        </w:rPr>
        <w:t xml:space="preserve"> has not yet registered in the government identification system will be required to register in the system, and after completing the registration process</w:t>
      </w:r>
      <w:r>
        <w:rPr>
          <w:rFonts w:asciiTheme="majorBidi" w:hAnsiTheme="majorBidi" w:cstheme="majorBidi"/>
          <w:sz w:val="24"/>
          <w:szCs w:val="24"/>
          <w:lang w:val="en"/>
        </w:rPr>
        <w:t>,</w:t>
      </w:r>
      <w:r w:rsidR="00740E02" w:rsidRPr="007C3933">
        <w:rPr>
          <w:rFonts w:asciiTheme="majorBidi" w:hAnsiTheme="majorBidi" w:cstheme="majorBidi"/>
          <w:sz w:val="24"/>
          <w:szCs w:val="24"/>
          <w:lang w:val="en"/>
        </w:rPr>
        <w:t xml:space="preserve"> to verify the identification in order to move to the stage of submi</w:t>
      </w:r>
      <w:r>
        <w:rPr>
          <w:rFonts w:asciiTheme="majorBidi" w:hAnsiTheme="majorBidi" w:cstheme="majorBidi"/>
          <w:sz w:val="24"/>
          <w:szCs w:val="24"/>
          <w:lang w:val="en"/>
        </w:rPr>
        <w:t>ssion of proposals.</w:t>
      </w:r>
    </w:p>
    <w:p w14:paraId="76E87673" w14:textId="77777777" w:rsidR="00716FD1" w:rsidRDefault="00740E02" w:rsidP="00495D01">
      <w:pPr>
        <w:pStyle w:val="a0"/>
        <w:numPr>
          <w:ilvl w:val="2"/>
          <w:numId w:val="2"/>
        </w:numPr>
        <w:bidi w:val="0"/>
        <w:spacing w:before="120" w:after="120" w:line="240" w:lineRule="auto"/>
        <w:ind w:left="1400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716FD1">
        <w:rPr>
          <w:rFonts w:asciiTheme="majorBidi" w:hAnsiTheme="majorBidi" w:cstheme="majorBidi"/>
          <w:sz w:val="24"/>
          <w:szCs w:val="24"/>
          <w:lang w:val="en"/>
        </w:rPr>
        <w:t>A</w:t>
      </w:r>
      <w:r w:rsidR="00716FD1">
        <w:rPr>
          <w:rFonts w:asciiTheme="majorBidi" w:hAnsiTheme="majorBidi" w:cstheme="majorBidi"/>
          <w:sz w:val="24"/>
          <w:szCs w:val="24"/>
          <w:lang w:val="en"/>
        </w:rPr>
        <w:t xml:space="preserve"> proposal 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submitter </w:t>
      </w:r>
      <w:r w:rsidR="00716FD1">
        <w:rPr>
          <w:rFonts w:asciiTheme="majorBidi" w:hAnsiTheme="majorBidi" w:cstheme="majorBidi"/>
          <w:sz w:val="24"/>
          <w:szCs w:val="24"/>
          <w:lang w:val="en"/>
        </w:rPr>
        <w:t xml:space="preserve">that 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>is registered in the government identification system will be required to verify his identity in order to proceed to the stage of submi</w:t>
      </w:r>
      <w:r w:rsidR="00716FD1">
        <w:rPr>
          <w:rFonts w:asciiTheme="majorBidi" w:hAnsiTheme="majorBidi" w:cstheme="majorBidi"/>
          <w:sz w:val="24"/>
          <w:szCs w:val="24"/>
          <w:lang w:val="en"/>
        </w:rPr>
        <w:t xml:space="preserve">ssion of the proposal. </w:t>
      </w:r>
    </w:p>
    <w:p w14:paraId="7B439AB3" w14:textId="77777777" w:rsidR="00716FD1" w:rsidRDefault="00740E02" w:rsidP="00495D01">
      <w:pPr>
        <w:pStyle w:val="a0"/>
        <w:numPr>
          <w:ilvl w:val="2"/>
          <w:numId w:val="2"/>
        </w:numPr>
        <w:bidi w:val="0"/>
        <w:spacing w:before="120" w:after="120" w:line="240" w:lineRule="auto"/>
        <w:ind w:left="1400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In case of any malfunction in the registration process for the government identification, or in the identification process, contact the support center of the </w:t>
      </w:r>
      <w:r w:rsidR="00716FD1">
        <w:rPr>
          <w:rFonts w:asciiTheme="majorBidi" w:hAnsiTheme="majorBidi" w:cstheme="majorBidi"/>
          <w:sz w:val="24"/>
          <w:szCs w:val="24"/>
          <w:lang w:val="en"/>
        </w:rPr>
        <w:t>S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>ystem (phone - 1299, e-mail address</w:t>
      </w:r>
      <w:r w:rsidR="00716FD1">
        <w:rPr>
          <w:rFonts w:asciiTheme="majorBidi" w:hAnsiTheme="majorBidi" w:cstheme="majorBidi"/>
          <w:sz w:val="24"/>
          <w:szCs w:val="24"/>
          <w:lang w:val="en"/>
        </w:rPr>
        <w:t xml:space="preserve"> -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 </w:t>
      </w:r>
      <w:hyperlink r:id="rId8" w:history="1">
        <w:r w:rsidR="00716FD1" w:rsidRPr="00704421">
          <w:rPr>
            <w:rStyle w:val="Hyperlink"/>
            <w:rFonts w:asciiTheme="majorBidi" w:hAnsiTheme="majorBidi" w:cstheme="majorBidi"/>
            <w:sz w:val="24"/>
            <w:szCs w:val="24"/>
            <w:lang w:val="en"/>
          </w:rPr>
          <w:t>moked@mail.gov.il</w:t>
        </w:r>
      </w:hyperlink>
      <w:r w:rsidR="00716FD1">
        <w:rPr>
          <w:rFonts w:asciiTheme="majorBidi" w:hAnsiTheme="majorBidi" w:cstheme="majorBidi"/>
          <w:sz w:val="24"/>
          <w:szCs w:val="24"/>
          <w:lang w:val="en"/>
        </w:rPr>
        <w:t xml:space="preserve">, 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>additional phone 08-6863100)</w:t>
      </w:r>
      <w:r w:rsidR="00716FD1">
        <w:rPr>
          <w:rFonts w:asciiTheme="majorBidi" w:hAnsiTheme="majorBidi" w:cstheme="majorBidi"/>
          <w:sz w:val="24"/>
          <w:szCs w:val="24"/>
          <w:lang w:val="en"/>
        </w:rPr>
        <w:t>.</w:t>
      </w:r>
    </w:p>
    <w:p w14:paraId="3C615FAA" w14:textId="77777777" w:rsidR="00716FD1" w:rsidRDefault="00740E02" w:rsidP="00495D01">
      <w:pPr>
        <w:pStyle w:val="a0"/>
        <w:numPr>
          <w:ilvl w:val="2"/>
          <w:numId w:val="2"/>
        </w:numPr>
        <w:bidi w:val="0"/>
        <w:spacing w:before="120" w:after="120" w:line="240" w:lineRule="auto"/>
        <w:ind w:left="1400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After completing the identification, the system will automatically transfer the bidder to the relevant tender box. The bidder must </w:t>
      </w:r>
      <w:r w:rsidR="00716FD1">
        <w:rPr>
          <w:rFonts w:asciiTheme="majorBidi" w:hAnsiTheme="majorBidi" w:cstheme="majorBidi"/>
          <w:sz w:val="24"/>
          <w:szCs w:val="24"/>
          <w:lang w:val="en"/>
        </w:rPr>
        <w:t>ensure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 sure that the name and number of the tender requested </w:t>
      </w:r>
      <w:r w:rsidR="00716FD1">
        <w:rPr>
          <w:rFonts w:asciiTheme="majorBidi" w:hAnsiTheme="majorBidi" w:cstheme="majorBidi"/>
          <w:sz w:val="24"/>
          <w:szCs w:val="24"/>
          <w:lang w:val="en"/>
        </w:rPr>
        <w:t xml:space="preserve">thereby 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appears in the bid submission system. </w:t>
      </w:r>
    </w:p>
    <w:p w14:paraId="312AA80F" w14:textId="77777777" w:rsidR="00716FD1" w:rsidRDefault="00716FD1" w:rsidP="00495D01">
      <w:pPr>
        <w:pStyle w:val="a0"/>
        <w:numPr>
          <w:ilvl w:val="1"/>
          <w:numId w:val="2"/>
        </w:numPr>
        <w:bidi w:val="0"/>
        <w:spacing w:before="120" w:after="120" w:line="240" w:lineRule="auto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>
        <w:rPr>
          <w:rFonts w:asciiTheme="majorBidi" w:hAnsiTheme="majorBidi" w:cstheme="majorBidi"/>
          <w:sz w:val="24"/>
          <w:szCs w:val="24"/>
          <w:lang w:val="en"/>
        </w:rPr>
        <w:t>Activities on the Yahalom System</w:t>
      </w:r>
    </w:p>
    <w:p w14:paraId="59403254" w14:textId="77777777" w:rsidR="001410B4" w:rsidRDefault="00716FD1" w:rsidP="00495D01">
      <w:pPr>
        <w:pStyle w:val="a0"/>
        <w:numPr>
          <w:ilvl w:val="2"/>
          <w:numId w:val="2"/>
        </w:numPr>
        <w:bidi w:val="0"/>
        <w:spacing w:before="120" w:after="120" w:line="240" w:lineRule="auto"/>
        <w:ind w:left="1400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>
        <w:rPr>
          <w:rFonts w:asciiTheme="majorBidi" w:hAnsiTheme="majorBidi" w:cstheme="majorBidi"/>
          <w:sz w:val="24"/>
          <w:szCs w:val="24"/>
          <w:lang w:val="en"/>
        </w:rPr>
        <w:t>A bidder that w</w:t>
      </w:r>
      <w:r w:rsidR="00740E02" w:rsidRPr="00716FD1">
        <w:rPr>
          <w:rFonts w:asciiTheme="majorBidi" w:hAnsiTheme="majorBidi" w:cstheme="majorBidi"/>
          <w:sz w:val="24"/>
          <w:szCs w:val="24"/>
          <w:lang w:val="en"/>
        </w:rPr>
        <w:t>ishes to ask clarif</w:t>
      </w:r>
      <w:r w:rsidR="001410B4">
        <w:rPr>
          <w:rFonts w:asciiTheme="majorBidi" w:hAnsiTheme="majorBidi" w:cstheme="majorBidi"/>
          <w:sz w:val="24"/>
          <w:szCs w:val="24"/>
          <w:lang w:val="en"/>
        </w:rPr>
        <w:t xml:space="preserve">ication </w:t>
      </w:r>
      <w:r w:rsidR="00740E02" w:rsidRPr="00716FD1">
        <w:rPr>
          <w:rFonts w:asciiTheme="majorBidi" w:hAnsiTheme="majorBidi" w:cstheme="majorBidi"/>
          <w:sz w:val="24"/>
          <w:szCs w:val="24"/>
          <w:lang w:val="en"/>
        </w:rPr>
        <w:t>questions or has comments may do so as long as the deadline for asking clarif</w:t>
      </w:r>
      <w:r w:rsidR="001410B4">
        <w:rPr>
          <w:rFonts w:asciiTheme="majorBidi" w:hAnsiTheme="majorBidi" w:cstheme="majorBidi"/>
          <w:sz w:val="24"/>
          <w:szCs w:val="24"/>
          <w:lang w:val="en"/>
        </w:rPr>
        <w:t xml:space="preserve">ication </w:t>
      </w:r>
      <w:r w:rsidR="00740E02" w:rsidRPr="00716FD1">
        <w:rPr>
          <w:rFonts w:asciiTheme="majorBidi" w:hAnsiTheme="majorBidi" w:cstheme="majorBidi"/>
          <w:sz w:val="24"/>
          <w:szCs w:val="24"/>
          <w:lang w:val="en"/>
        </w:rPr>
        <w:t>questions and comments has not passed, by clicking on the "</w:t>
      </w:r>
      <w:r w:rsidR="001410B4">
        <w:rPr>
          <w:rFonts w:asciiTheme="majorBidi" w:hAnsiTheme="majorBidi" w:cstheme="majorBidi"/>
          <w:sz w:val="24"/>
          <w:szCs w:val="24"/>
          <w:lang w:val="en"/>
        </w:rPr>
        <w:t>Clarification Q</w:t>
      </w:r>
      <w:r w:rsidR="00740E02" w:rsidRPr="00716FD1">
        <w:rPr>
          <w:rFonts w:asciiTheme="majorBidi" w:hAnsiTheme="majorBidi" w:cstheme="majorBidi"/>
          <w:sz w:val="24"/>
          <w:szCs w:val="24"/>
          <w:lang w:val="en"/>
        </w:rPr>
        <w:t>uestions" button. The bidder will fill in the chapter/appendix number and the section number for each question.</w:t>
      </w:r>
    </w:p>
    <w:p w14:paraId="486ADCF8" w14:textId="46ABF999" w:rsidR="001410B4" w:rsidRDefault="00740E02" w:rsidP="00495D01">
      <w:pPr>
        <w:pStyle w:val="a0"/>
        <w:numPr>
          <w:ilvl w:val="2"/>
          <w:numId w:val="2"/>
        </w:numPr>
        <w:bidi w:val="0"/>
        <w:spacing w:before="120" w:after="120" w:line="240" w:lineRule="auto"/>
        <w:ind w:left="1400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716FD1">
        <w:rPr>
          <w:rFonts w:asciiTheme="majorBidi" w:hAnsiTheme="majorBidi" w:cstheme="majorBidi"/>
          <w:sz w:val="24"/>
          <w:szCs w:val="24"/>
          <w:lang w:val="en"/>
        </w:rPr>
        <w:lastRenderedPageBreak/>
        <w:t>As part of submi</w:t>
      </w:r>
      <w:r w:rsidR="001410B4">
        <w:rPr>
          <w:rFonts w:asciiTheme="majorBidi" w:hAnsiTheme="majorBidi" w:cstheme="majorBidi"/>
          <w:sz w:val="24"/>
          <w:szCs w:val="24"/>
          <w:lang w:val="en"/>
        </w:rPr>
        <w:t xml:space="preserve">ssion of the proposal, the bidder 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must act in accordance with the instructions that appear </w:t>
      </w:r>
      <w:r w:rsidR="001410B4">
        <w:rPr>
          <w:rFonts w:asciiTheme="majorBidi" w:hAnsiTheme="majorBidi" w:cstheme="majorBidi"/>
          <w:sz w:val="24"/>
          <w:szCs w:val="24"/>
          <w:lang w:val="en"/>
        </w:rPr>
        <w:t xml:space="preserve">on the Yahalom System, complete 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>all the required fields clearly and in accordance with the system instructions, and upload the required files to the system, in accordance with the tender instructions.</w:t>
      </w:r>
    </w:p>
    <w:p w14:paraId="23D6AD8E" w14:textId="77777777" w:rsidR="00A51607" w:rsidRDefault="00740E02" w:rsidP="00495D01">
      <w:pPr>
        <w:pStyle w:val="a0"/>
        <w:numPr>
          <w:ilvl w:val="2"/>
          <w:numId w:val="2"/>
        </w:numPr>
        <w:bidi w:val="0"/>
        <w:spacing w:before="120" w:after="120" w:line="240" w:lineRule="auto"/>
        <w:ind w:left="1400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After completing the submission of the </w:t>
      </w:r>
      <w:r w:rsidR="00A51607">
        <w:rPr>
          <w:rFonts w:asciiTheme="majorBidi" w:hAnsiTheme="majorBidi" w:cstheme="majorBidi"/>
          <w:sz w:val="24"/>
          <w:szCs w:val="24"/>
          <w:lang w:val="en"/>
        </w:rPr>
        <w:t xml:space="preserve">proposal 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in the system, </w:t>
      </w:r>
      <w:r w:rsidR="00A51607">
        <w:rPr>
          <w:rFonts w:asciiTheme="majorBidi" w:hAnsiTheme="majorBidi" w:cstheme="majorBidi"/>
          <w:sz w:val="24"/>
          <w:szCs w:val="24"/>
          <w:lang w:val="en"/>
        </w:rPr>
        <w:t xml:space="preserve">the 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>message "Your offer has been sent successfully"</w:t>
      </w:r>
      <w:r w:rsidR="00A51607">
        <w:rPr>
          <w:rFonts w:asciiTheme="majorBidi" w:hAnsiTheme="majorBidi" w:cstheme="majorBidi"/>
          <w:sz w:val="24"/>
          <w:szCs w:val="24"/>
          <w:lang w:val="en"/>
        </w:rPr>
        <w:t xml:space="preserve"> will be received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 and the </w:t>
      </w:r>
      <w:r w:rsidR="00A51607">
        <w:rPr>
          <w:rFonts w:asciiTheme="majorBidi" w:hAnsiTheme="majorBidi" w:cstheme="majorBidi"/>
          <w:sz w:val="24"/>
          <w:szCs w:val="24"/>
          <w:lang w:val="en"/>
        </w:rPr>
        <w:t>bidder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 will be able to download the </w:t>
      </w:r>
      <w:r w:rsidR="00A51607">
        <w:rPr>
          <w:rFonts w:asciiTheme="majorBidi" w:hAnsiTheme="majorBidi" w:cstheme="majorBidi"/>
          <w:sz w:val="24"/>
          <w:szCs w:val="24"/>
          <w:lang w:val="en"/>
        </w:rPr>
        <w:t>proposal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 document. The proposal document is a digitally signed document of the proposal and is a reference to the submitted proposal. The document will also be sent to you by email. The last</w:t>
      </w:r>
      <w:r w:rsidR="00A51607">
        <w:rPr>
          <w:rFonts w:asciiTheme="majorBidi" w:hAnsiTheme="majorBidi" w:cstheme="majorBidi"/>
          <w:sz w:val="24"/>
          <w:szCs w:val="24"/>
          <w:lang w:val="en"/>
        </w:rPr>
        <w:t xml:space="preserve"> proposal 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>document sent will also be displayed in the system.</w:t>
      </w:r>
    </w:p>
    <w:p w14:paraId="3AD74327" w14:textId="77777777" w:rsidR="00A51607" w:rsidRDefault="00740E02" w:rsidP="00495D01">
      <w:pPr>
        <w:pStyle w:val="a0"/>
        <w:numPr>
          <w:ilvl w:val="2"/>
          <w:numId w:val="2"/>
        </w:numPr>
        <w:bidi w:val="0"/>
        <w:spacing w:before="120" w:after="120" w:line="240" w:lineRule="auto"/>
        <w:ind w:left="1400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716FD1">
        <w:rPr>
          <w:rFonts w:asciiTheme="majorBidi" w:hAnsiTheme="majorBidi" w:cstheme="majorBidi"/>
          <w:sz w:val="24"/>
          <w:szCs w:val="24"/>
          <w:lang w:val="en"/>
        </w:rPr>
        <w:t>A</w:t>
      </w:r>
      <w:r w:rsidR="00A51607">
        <w:rPr>
          <w:rFonts w:asciiTheme="majorBidi" w:hAnsiTheme="majorBidi" w:cstheme="majorBidi"/>
          <w:sz w:val="24"/>
          <w:szCs w:val="24"/>
          <w:lang w:val="en"/>
        </w:rPr>
        <w:t xml:space="preserve"> bidder 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>may update his</w:t>
      </w:r>
      <w:r w:rsidR="00A51607">
        <w:rPr>
          <w:rFonts w:asciiTheme="majorBidi" w:hAnsiTheme="majorBidi" w:cstheme="majorBidi"/>
          <w:sz w:val="24"/>
          <w:szCs w:val="24"/>
          <w:lang w:val="en"/>
        </w:rPr>
        <w:t xml:space="preserve"> proposal 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>as long as the deadline for submi</w:t>
      </w:r>
      <w:r w:rsidR="00A51607">
        <w:rPr>
          <w:rFonts w:asciiTheme="majorBidi" w:hAnsiTheme="majorBidi" w:cstheme="majorBidi"/>
          <w:sz w:val="24"/>
          <w:szCs w:val="24"/>
          <w:lang w:val="en"/>
        </w:rPr>
        <w:t>ssion of proposals has not elapsed.</w:t>
      </w:r>
    </w:p>
    <w:p w14:paraId="25D9F9B4" w14:textId="04AEE0DC" w:rsidR="00667A7F" w:rsidRDefault="00740E02" w:rsidP="00495D01">
      <w:pPr>
        <w:pStyle w:val="a0"/>
        <w:numPr>
          <w:ilvl w:val="2"/>
          <w:numId w:val="2"/>
        </w:numPr>
        <w:bidi w:val="0"/>
        <w:spacing w:before="120" w:after="120" w:line="240" w:lineRule="auto"/>
        <w:ind w:left="1400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If, after bids have been submitted in the box, the ordering party makes a change in the tender documents (with the exception of a change in the tender dates), </w:t>
      </w:r>
      <w:r w:rsidR="00A51607" w:rsidRPr="00667A7F">
        <w:rPr>
          <w:rFonts w:asciiTheme="majorBidi" w:hAnsiTheme="majorBidi" w:cstheme="majorBidi"/>
          <w:b/>
          <w:bCs/>
          <w:sz w:val="24"/>
          <w:szCs w:val="24"/>
          <w:lang w:val="en"/>
        </w:rPr>
        <w:t xml:space="preserve">proposals </w:t>
      </w:r>
      <w:r w:rsidRPr="00667A7F">
        <w:rPr>
          <w:rFonts w:asciiTheme="majorBidi" w:hAnsiTheme="majorBidi" w:cstheme="majorBidi"/>
          <w:b/>
          <w:bCs/>
          <w:sz w:val="24"/>
          <w:szCs w:val="24"/>
          <w:lang w:val="en"/>
        </w:rPr>
        <w:t xml:space="preserve">that </w:t>
      </w:r>
      <w:r w:rsidR="00667A7F">
        <w:rPr>
          <w:rFonts w:asciiTheme="majorBidi" w:hAnsiTheme="majorBidi" w:cstheme="majorBidi"/>
          <w:b/>
          <w:bCs/>
          <w:sz w:val="24"/>
          <w:szCs w:val="24"/>
          <w:lang w:val="en"/>
        </w:rPr>
        <w:t xml:space="preserve">are </w:t>
      </w:r>
      <w:r w:rsidRPr="00667A7F">
        <w:rPr>
          <w:rFonts w:asciiTheme="majorBidi" w:hAnsiTheme="majorBidi" w:cstheme="majorBidi"/>
          <w:b/>
          <w:bCs/>
          <w:sz w:val="24"/>
          <w:szCs w:val="24"/>
          <w:lang w:val="en"/>
        </w:rPr>
        <w:t>in the box will be canceled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 and</w:t>
      </w:r>
      <w:r w:rsidR="00A51607">
        <w:rPr>
          <w:rFonts w:asciiTheme="majorBidi" w:hAnsiTheme="majorBidi" w:cstheme="majorBidi"/>
          <w:sz w:val="24"/>
          <w:szCs w:val="24"/>
          <w:lang w:val="en"/>
        </w:rPr>
        <w:t xml:space="preserve"> </w:t>
      </w:r>
      <w:r w:rsidR="00667A7F">
        <w:rPr>
          <w:rFonts w:asciiTheme="majorBidi" w:hAnsiTheme="majorBidi" w:cstheme="majorBidi"/>
          <w:sz w:val="24"/>
          <w:szCs w:val="24"/>
          <w:lang w:val="en"/>
        </w:rPr>
        <w:t xml:space="preserve">will transition into 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draft status. </w:t>
      </w:r>
      <w:r w:rsidR="00667A7F">
        <w:rPr>
          <w:rFonts w:asciiTheme="majorBidi" w:hAnsiTheme="majorBidi" w:cstheme="majorBidi"/>
          <w:sz w:val="24"/>
          <w:szCs w:val="24"/>
          <w:lang w:val="en"/>
        </w:rPr>
        <w:t xml:space="preserve">A bidder that 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wishes to submit his </w:t>
      </w:r>
      <w:r w:rsidR="00667A7F">
        <w:rPr>
          <w:rFonts w:asciiTheme="majorBidi" w:hAnsiTheme="majorBidi" w:cstheme="majorBidi"/>
          <w:sz w:val="24"/>
          <w:szCs w:val="24"/>
          <w:lang w:val="en"/>
        </w:rPr>
        <w:t xml:space="preserve">proposal 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in accordance with the updated tender conditions </w:t>
      </w:r>
      <w:r w:rsidRPr="00667A7F">
        <w:rPr>
          <w:rFonts w:asciiTheme="majorBidi" w:hAnsiTheme="majorBidi" w:cstheme="majorBidi"/>
          <w:b/>
          <w:bCs/>
          <w:sz w:val="24"/>
          <w:szCs w:val="24"/>
          <w:lang w:val="en"/>
        </w:rPr>
        <w:t>will be required to</w:t>
      </w:r>
      <w:r w:rsidR="00667A7F">
        <w:rPr>
          <w:rFonts w:asciiTheme="majorBidi" w:hAnsiTheme="majorBidi" w:cstheme="majorBidi"/>
          <w:b/>
          <w:bCs/>
          <w:sz w:val="24"/>
          <w:szCs w:val="24"/>
          <w:lang w:val="en"/>
        </w:rPr>
        <w:t xml:space="preserve"> perform resubmission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>.</w:t>
      </w:r>
    </w:p>
    <w:p w14:paraId="66DE7923" w14:textId="77777777" w:rsidR="00667A7F" w:rsidRDefault="00740E02" w:rsidP="00495D01">
      <w:pPr>
        <w:pStyle w:val="a0"/>
        <w:numPr>
          <w:ilvl w:val="2"/>
          <w:numId w:val="2"/>
        </w:numPr>
        <w:bidi w:val="0"/>
        <w:spacing w:before="120" w:after="120" w:line="240" w:lineRule="auto"/>
        <w:ind w:left="1400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716FD1">
        <w:rPr>
          <w:rFonts w:asciiTheme="majorBidi" w:hAnsiTheme="majorBidi" w:cstheme="majorBidi"/>
          <w:sz w:val="24"/>
          <w:szCs w:val="24"/>
          <w:lang w:val="en"/>
        </w:rPr>
        <w:t>It will not be possible to submit offers in the system after the deadline for submi</w:t>
      </w:r>
      <w:r w:rsidR="00667A7F">
        <w:rPr>
          <w:rFonts w:asciiTheme="majorBidi" w:hAnsiTheme="majorBidi" w:cstheme="majorBidi"/>
          <w:sz w:val="24"/>
          <w:szCs w:val="24"/>
          <w:lang w:val="en"/>
        </w:rPr>
        <w:t xml:space="preserve">ssion of proposals. </w:t>
      </w:r>
    </w:p>
    <w:p w14:paraId="1CDDBD1C" w14:textId="77777777" w:rsidR="00667A7F" w:rsidRDefault="00740E02" w:rsidP="00495D01">
      <w:pPr>
        <w:pStyle w:val="a0"/>
        <w:numPr>
          <w:ilvl w:val="2"/>
          <w:numId w:val="2"/>
        </w:numPr>
        <w:bidi w:val="0"/>
        <w:spacing w:before="120" w:after="120" w:line="240" w:lineRule="auto"/>
        <w:ind w:left="1400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716FD1">
        <w:rPr>
          <w:rFonts w:asciiTheme="majorBidi" w:hAnsiTheme="majorBidi" w:cstheme="majorBidi"/>
          <w:sz w:val="24"/>
          <w:szCs w:val="24"/>
          <w:lang w:val="en"/>
        </w:rPr>
        <w:t>As part of submi</w:t>
      </w:r>
      <w:r w:rsidR="00667A7F">
        <w:rPr>
          <w:rFonts w:asciiTheme="majorBidi" w:hAnsiTheme="majorBidi" w:cstheme="majorBidi"/>
          <w:sz w:val="24"/>
          <w:szCs w:val="24"/>
          <w:lang w:val="en"/>
        </w:rPr>
        <w:t xml:space="preserve">ssion of proposals 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in the system, there are various technical limitations such as: </w:t>
      </w:r>
    </w:p>
    <w:p w14:paraId="0C23EA2B" w14:textId="77777777" w:rsidR="00667A7F" w:rsidRDefault="00667A7F" w:rsidP="00495D01">
      <w:pPr>
        <w:pStyle w:val="a0"/>
        <w:numPr>
          <w:ilvl w:val="3"/>
          <w:numId w:val="2"/>
        </w:numPr>
        <w:bidi w:val="0"/>
        <w:spacing w:before="120" w:after="120" w:line="240" w:lineRule="auto"/>
        <w:ind w:left="2137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>
        <w:rPr>
          <w:rFonts w:asciiTheme="majorBidi" w:hAnsiTheme="majorBidi" w:cstheme="majorBidi"/>
          <w:sz w:val="24"/>
          <w:szCs w:val="24"/>
          <w:lang w:val="en"/>
        </w:rPr>
        <w:t>U</w:t>
      </w:r>
      <w:r w:rsidR="00740E02" w:rsidRPr="00716FD1">
        <w:rPr>
          <w:rFonts w:asciiTheme="majorBidi" w:hAnsiTheme="majorBidi" w:cstheme="majorBidi"/>
          <w:sz w:val="24"/>
          <w:szCs w:val="24"/>
          <w:lang w:val="en"/>
        </w:rPr>
        <w:t>p to 10 files</w:t>
      </w:r>
      <w:r>
        <w:rPr>
          <w:rFonts w:asciiTheme="majorBidi" w:hAnsiTheme="majorBidi" w:cstheme="majorBidi"/>
          <w:sz w:val="24"/>
          <w:szCs w:val="24"/>
          <w:lang w:val="en"/>
        </w:rPr>
        <w:t xml:space="preserve"> may be uploaded,</w:t>
      </w:r>
      <w:r w:rsidR="00740E02" w:rsidRPr="00716FD1">
        <w:rPr>
          <w:rFonts w:asciiTheme="majorBidi" w:hAnsiTheme="majorBidi" w:cstheme="majorBidi"/>
          <w:sz w:val="24"/>
          <w:szCs w:val="24"/>
          <w:lang w:val="en"/>
        </w:rPr>
        <w:t xml:space="preserve"> with a maximum size </w:t>
      </w:r>
      <w:r>
        <w:rPr>
          <w:rFonts w:asciiTheme="majorBidi" w:hAnsiTheme="majorBidi" w:cstheme="majorBidi"/>
          <w:sz w:val="24"/>
          <w:szCs w:val="24"/>
          <w:lang w:val="en"/>
        </w:rPr>
        <w:t>for</w:t>
      </w:r>
      <w:r w:rsidR="00740E02" w:rsidRPr="00716FD1">
        <w:rPr>
          <w:rFonts w:asciiTheme="majorBidi" w:hAnsiTheme="majorBidi" w:cstheme="majorBidi"/>
          <w:sz w:val="24"/>
          <w:szCs w:val="24"/>
          <w:lang w:val="en"/>
        </w:rPr>
        <w:t xml:space="preserve"> each file (up to 15MB). </w:t>
      </w:r>
    </w:p>
    <w:p w14:paraId="3DA8CFF8" w14:textId="77777777" w:rsidR="00667A7F" w:rsidRDefault="00740E02" w:rsidP="00495D01">
      <w:pPr>
        <w:pStyle w:val="a0"/>
        <w:numPr>
          <w:ilvl w:val="3"/>
          <w:numId w:val="2"/>
        </w:numPr>
        <w:bidi w:val="0"/>
        <w:spacing w:before="120" w:after="120" w:line="240" w:lineRule="auto"/>
        <w:ind w:left="2137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716FD1">
        <w:rPr>
          <w:rFonts w:asciiTheme="majorBidi" w:hAnsiTheme="majorBidi" w:cstheme="majorBidi"/>
          <w:sz w:val="24"/>
          <w:szCs w:val="24"/>
          <w:lang w:val="en"/>
        </w:rPr>
        <w:t>The period of time during which the system disconnects in the absence of user acti</w:t>
      </w:r>
      <w:r w:rsidR="00667A7F">
        <w:rPr>
          <w:rFonts w:asciiTheme="majorBidi" w:hAnsiTheme="majorBidi" w:cstheme="majorBidi"/>
          <w:sz w:val="24"/>
          <w:szCs w:val="24"/>
          <w:lang w:val="en"/>
        </w:rPr>
        <w:t>vity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 (20 minutes for time out)</w:t>
      </w:r>
      <w:r w:rsidR="00667A7F">
        <w:rPr>
          <w:rFonts w:asciiTheme="majorBidi" w:hAnsiTheme="majorBidi" w:cstheme="majorBidi"/>
          <w:sz w:val="24"/>
          <w:szCs w:val="24"/>
          <w:lang w:val="en"/>
        </w:rPr>
        <w:t>.</w:t>
      </w:r>
    </w:p>
    <w:p w14:paraId="31F58D21" w14:textId="77777777" w:rsidR="00667A7F" w:rsidRDefault="00740E02" w:rsidP="00495D01">
      <w:pPr>
        <w:pStyle w:val="a0"/>
        <w:numPr>
          <w:ilvl w:val="3"/>
          <w:numId w:val="2"/>
        </w:numPr>
        <w:bidi w:val="0"/>
        <w:spacing w:before="120" w:after="120" w:line="240" w:lineRule="auto"/>
        <w:ind w:left="2137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Additional technical limitations. In order to become familiar with the other limitations of the system, it is the bidder's responsibility to read, ahead of time, </w:t>
      </w:r>
      <w:r w:rsidRPr="00667A7F">
        <w:rPr>
          <w:rFonts w:asciiTheme="majorBidi" w:hAnsiTheme="majorBidi" w:cstheme="majorBidi"/>
          <w:sz w:val="24"/>
          <w:szCs w:val="24"/>
          <w:u w:val="single"/>
          <w:lang w:val="en"/>
        </w:rPr>
        <w:t>the guide for submi</w:t>
      </w:r>
      <w:r w:rsidR="00667A7F" w:rsidRPr="00667A7F">
        <w:rPr>
          <w:rFonts w:asciiTheme="majorBidi" w:hAnsiTheme="majorBidi" w:cstheme="majorBidi"/>
          <w:sz w:val="24"/>
          <w:szCs w:val="24"/>
          <w:u w:val="single"/>
          <w:lang w:val="en"/>
        </w:rPr>
        <w:t xml:space="preserve">ssion of proposals </w:t>
      </w:r>
      <w:r w:rsidRPr="00667A7F">
        <w:rPr>
          <w:rFonts w:asciiTheme="majorBidi" w:hAnsiTheme="majorBidi" w:cstheme="majorBidi"/>
          <w:sz w:val="24"/>
          <w:szCs w:val="24"/>
          <w:u w:val="single"/>
          <w:lang w:val="en"/>
        </w:rPr>
        <w:t>using a digital tender box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. In addition, the </w:t>
      </w:r>
      <w:r w:rsidR="00667A7F">
        <w:rPr>
          <w:rFonts w:asciiTheme="majorBidi" w:hAnsiTheme="majorBidi" w:cstheme="majorBidi"/>
          <w:sz w:val="24"/>
          <w:szCs w:val="24"/>
          <w:lang w:val="en"/>
        </w:rPr>
        <w:t>bidder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 has at his disposal training materials designed to </w:t>
      </w:r>
      <w:r w:rsidR="00667A7F">
        <w:rPr>
          <w:rFonts w:asciiTheme="majorBidi" w:hAnsiTheme="majorBidi" w:cstheme="majorBidi"/>
          <w:sz w:val="24"/>
          <w:szCs w:val="24"/>
          <w:lang w:val="en"/>
        </w:rPr>
        <w:t xml:space="preserve">assist him with submission of proposals </w:t>
      </w:r>
      <w:r w:rsidRPr="00716FD1">
        <w:rPr>
          <w:rFonts w:asciiTheme="majorBidi" w:hAnsiTheme="majorBidi" w:cstheme="majorBidi"/>
          <w:sz w:val="24"/>
          <w:szCs w:val="24"/>
          <w:lang w:val="en"/>
        </w:rPr>
        <w:t xml:space="preserve">successfully. </w:t>
      </w:r>
    </w:p>
    <w:p w14:paraId="12B4DCEA" w14:textId="08C3015C" w:rsidR="00667A7F" w:rsidRDefault="00740E02" w:rsidP="00495D01">
      <w:pPr>
        <w:pStyle w:val="a0"/>
        <w:numPr>
          <w:ilvl w:val="2"/>
          <w:numId w:val="2"/>
        </w:numPr>
        <w:bidi w:val="0"/>
        <w:spacing w:before="120" w:after="120" w:line="240" w:lineRule="auto"/>
        <w:ind w:left="1400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667A7F">
        <w:rPr>
          <w:rFonts w:asciiTheme="majorBidi" w:hAnsiTheme="majorBidi" w:cstheme="majorBidi"/>
          <w:sz w:val="24"/>
          <w:szCs w:val="24"/>
          <w:lang w:val="en"/>
        </w:rPr>
        <w:t>For technical assistance in the event of a malfunction or question, contact the support center</w:t>
      </w:r>
      <w:r w:rsidR="00667A7F">
        <w:rPr>
          <w:rFonts w:asciiTheme="majorBidi" w:hAnsiTheme="majorBidi" w:cstheme="majorBidi"/>
          <w:sz w:val="24"/>
          <w:szCs w:val="24"/>
          <w:lang w:val="en"/>
        </w:rPr>
        <w:t>,</w:t>
      </w:r>
      <w:r w:rsidRPr="00667A7F">
        <w:rPr>
          <w:rFonts w:asciiTheme="majorBidi" w:hAnsiTheme="majorBidi" w:cstheme="majorBidi"/>
          <w:sz w:val="24"/>
          <w:szCs w:val="24"/>
          <w:lang w:val="en"/>
        </w:rPr>
        <w:t xml:space="preserve"> Sunday-Thursday between 8:00-17:00</w:t>
      </w:r>
      <w:r w:rsidR="00667A7F">
        <w:rPr>
          <w:rFonts w:asciiTheme="majorBidi" w:hAnsiTheme="majorBidi" w:cstheme="majorBidi"/>
          <w:sz w:val="24"/>
          <w:szCs w:val="24"/>
          <w:lang w:val="en"/>
        </w:rPr>
        <w:t>,</w:t>
      </w:r>
      <w:r w:rsidRPr="00667A7F">
        <w:rPr>
          <w:rFonts w:asciiTheme="majorBidi" w:hAnsiTheme="majorBidi" w:cstheme="majorBidi"/>
          <w:sz w:val="24"/>
          <w:szCs w:val="24"/>
          <w:lang w:val="en"/>
        </w:rPr>
        <w:t xml:space="preserve"> by email: </w:t>
      </w:r>
      <w:hyperlink r:id="rId9" w:history="1">
        <w:r w:rsidR="00667A7F" w:rsidRPr="00704421">
          <w:rPr>
            <w:rStyle w:val="Hyperlink"/>
            <w:rFonts w:asciiTheme="majorBidi" w:hAnsiTheme="majorBidi" w:cstheme="majorBidi"/>
            <w:sz w:val="24"/>
            <w:szCs w:val="24"/>
            <w:lang w:val="en"/>
          </w:rPr>
          <w:t>moked@mail.gov.il</w:t>
        </w:r>
      </w:hyperlink>
      <w:r w:rsidR="00667A7F">
        <w:rPr>
          <w:rFonts w:asciiTheme="majorBidi" w:hAnsiTheme="majorBidi" w:cstheme="majorBidi"/>
          <w:sz w:val="24"/>
          <w:szCs w:val="24"/>
          <w:lang w:val="en"/>
        </w:rPr>
        <w:t xml:space="preserve"> </w:t>
      </w:r>
      <w:r w:rsidRPr="00667A7F">
        <w:rPr>
          <w:rFonts w:asciiTheme="majorBidi" w:hAnsiTheme="majorBidi" w:cstheme="majorBidi"/>
          <w:sz w:val="24"/>
          <w:szCs w:val="24"/>
          <w:lang w:val="en"/>
        </w:rPr>
        <w:t xml:space="preserve">or via the human chat: </w:t>
      </w:r>
      <w:hyperlink r:id="rId10" w:history="1">
        <w:r w:rsidR="00667A7F" w:rsidRPr="00704421">
          <w:rPr>
            <w:rStyle w:val="Hyperlink"/>
            <w:rFonts w:asciiTheme="majorBidi" w:hAnsiTheme="majorBidi" w:cstheme="majorBidi"/>
            <w:sz w:val="24"/>
            <w:szCs w:val="24"/>
            <w:lang w:val="en"/>
          </w:rPr>
          <w:t>https://mygovchat.gov.il/icr/bot.aspx?l=3</w:t>
        </w:r>
      </w:hyperlink>
      <w:r w:rsidR="00667A7F">
        <w:rPr>
          <w:rFonts w:asciiTheme="majorBidi" w:hAnsiTheme="majorBidi" w:cstheme="majorBidi"/>
          <w:sz w:val="24"/>
          <w:szCs w:val="24"/>
          <w:lang w:val="en"/>
        </w:rPr>
        <w:t>.</w:t>
      </w:r>
    </w:p>
    <w:p w14:paraId="37BA1DA7" w14:textId="77777777" w:rsidR="00667A7F" w:rsidRDefault="00740E02" w:rsidP="00495D01">
      <w:pPr>
        <w:pStyle w:val="a0"/>
        <w:numPr>
          <w:ilvl w:val="2"/>
          <w:numId w:val="2"/>
        </w:numPr>
        <w:bidi w:val="0"/>
        <w:spacing w:before="120" w:after="120" w:line="240" w:lineRule="auto"/>
        <w:ind w:left="1400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667A7F">
        <w:rPr>
          <w:rFonts w:asciiTheme="majorBidi" w:hAnsiTheme="majorBidi" w:cstheme="majorBidi"/>
          <w:sz w:val="24"/>
          <w:szCs w:val="24"/>
          <w:lang w:val="en"/>
        </w:rPr>
        <w:t xml:space="preserve">The </w:t>
      </w:r>
      <w:r w:rsidR="00667A7F">
        <w:rPr>
          <w:rFonts w:asciiTheme="majorBidi" w:hAnsiTheme="majorBidi" w:cstheme="majorBidi"/>
          <w:sz w:val="24"/>
          <w:szCs w:val="24"/>
          <w:lang w:val="en"/>
        </w:rPr>
        <w:t xml:space="preserve">inquiry must include </w:t>
      </w:r>
      <w:r w:rsidRPr="00667A7F">
        <w:rPr>
          <w:rFonts w:asciiTheme="majorBidi" w:hAnsiTheme="majorBidi" w:cstheme="majorBidi"/>
          <w:sz w:val="24"/>
          <w:szCs w:val="24"/>
          <w:lang w:val="en"/>
        </w:rPr>
        <w:t>the name of the tender, the deadline for submi</w:t>
      </w:r>
      <w:r w:rsidR="00667A7F">
        <w:rPr>
          <w:rFonts w:asciiTheme="majorBidi" w:hAnsiTheme="majorBidi" w:cstheme="majorBidi"/>
          <w:sz w:val="24"/>
          <w:szCs w:val="24"/>
          <w:lang w:val="en"/>
        </w:rPr>
        <w:t xml:space="preserve">ssion of proposals </w:t>
      </w:r>
      <w:r w:rsidRPr="00667A7F">
        <w:rPr>
          <w:rFonts w:asciiTheme="majorBidi" w:hAnsiTheme="majorBidi" w:cstheme="majorBidi"/>
          <w:sz w:val="24"/>
          <w:szCs w:val="24"/>
          <w:lang w:val="en"/>
        </w:rPr>
        <w:t>and, if necessary, attach</w:t>
      </w:r>
      <w:r w:rsidR="00667A7F">
        <w:rPr>
          <w:rFonts w:asciiTheme="majorBidi" w:hAnsiTheme="majorBidi" w:cstheme="majorBidi"/>
          <w:sz w:val="24"/>
          <w:szCs w:val="24"/>
          <w:lang w:val="en"/>
        </w:rPr>
        <w:t>ed</w:t>
      </w:r>
      <w:r w:rsidRPr="00667A7F">
        <w:rPr>
          <w:rFonts w:asciiTheme="majorBidi" w:hAnsiTheme="majorBidi" w:cstheme="majorBidi"/>
          <w:sz w:val="24"/>
          <w:szCs w:val="24"/>
          <w:lang w:val="en"/>
        </w:rPr>
        <w:t xml:space="preserve"> screenshots. </w:t>
      </w:r>
    </w:p>
    <w:p w14:paraId="2D380789" w14:textId="086C506E" w:rsidR="00667A7F" w:rsidRDefault="00740E02" w:rsidP="00495D01">
      <w:pPr>
        <w:pStyle w:val="a0"/>
        <w:numPr>
          <w:ilvl w:val="2"/>
          <w:numId w:val="2"/>
        </w:numPr>
        <w:bidi w:val="0"/>
        <w:spacing w:before="120" w:after="120" w:line="240" w:lineRule="auto"/>
        <w:ind w:left="1400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667A7F">
        <w:rPr>
          <w:rFonts w:asciiTheme="majorBidi" w:hAnsiTheme="majorBidi" w:cstheme="majorBidi"/>
          <w:sz w:val="24"/>
          <w:szCs w:val="24"/>
          <w:lang w:val="en"/>
        </w:rPr>
        <w:t xml:space="preserve">The waiting time from the moment the </w:t>
      </w:r>
      <w:r w:rsidR="00685129">
        <w:rPr>
          <w:rFonts w:asciiTheme="majorBidi" w:hAnsiTheme="majorBidi" w:cstheme="majorBidi"/>
          <w:sz w:val="24"/>
          <w:szCs w:val="24"/>
          <w:lang w:val="en"/>
        </w:rPr>
        <w:t>inquiry</w:t>
      </w:r>
      <w:r w:rsidRPr="00667A7F">
        <w:rPr>
          <w:rFonts w:asciiTheme="majorBidi" w:hAnsiTheme="majorBidi" w:cstheme="majorBidi"/>
          <w:sz w:val="24"/>
          <w:szCs w:val="24"/>
          <w:lang w:val="en"/>
        </w:rPr>
        <w:t xml:space="preserve"> is sent until the return of a service representative shall not exceed 4 hours during the hotline's operating hours.</w:t>
      </w:r>
    </w:p>
    <w:p w14:paraId="5B406F0B" w14:textId="77777777" w:rsidR="00685129" w:rsidRDefault="00740E02" w:rsidP="00495D01">
      <w:pPr>
        <w:pStyle w:val="a0"/>
        <w:numPr>
          <w:ilvl w:val="3"/>
          <w:numId w:val="2"/>
        </w:numPr>
        <w:tabs>
          <w:tab w:val="right" w:pos="1134"/>
        </w:tabs>
        <w:bidi w:val="0"/>
        <w:spacing w:before="120" w:after="120" w:line="240" w:lineRule="auto"/>
        <w:ind w:left="2551" w:hanging="1134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667A7F">
        <w:rPr>
          <w:rFonts w:asciiTheme="majorBidi" w:hAnsiTheme="majorBidi" w:cstheme="majorBidi"/>
          <w:sz w:val="24"/>
          <w:szCs w:val="24"/>
          <w:lang w:val="en"/>
        </w:rPr>
        <w:t xml:space="preserve">The support center does not undertake to provide a response to inquiries received </w:t>
      </w:r>
      <w:r w:rsidR="00685129">
        <w:rPr>
          <w:rFonts w:asciiTheme="majorBidi" w:hAnsiTheme="majorBidi" w:cstheme="majorBidi"/>
          <w:sz w:val="24"/>
          <w:szCs w:val="24"/>
          <w:lang w:val="en"/>
        </w:rPr>
        <w:t>within</w:t>
      </w:r>
      <w:r w:rsidRPr="00667A7F">
        <w:rPr>
          <w:rFonts w:asciiTheme="majorBidi" w:hAnsiTheme="majorBidi" w:cstheme="majorBidi"/>
          <w:sz w:val="24"/>
          <w:szCs w:val="24"/>
          <w:lang w:val="en"/>
        </w:rPr>
        <w:t xml:space="preserve"> less than 4 hours from the deadline for submi</w:t>
      </w:r>
      <w:r w:rsidR="00685129">
        <w:rPr>
          <w:rFonts w:asciiTheme="majorBidi" w:hAnsiTheme="majorBidi" w:cstheme="majorBidi"/>
          <w:sz w:val="24"/>
          <w:szCs w:val="24"/>
          <w:lang w:val="en"/>
        </w:rPr>
        <w:t xml:space="preserve">ssion of </w:t>
      </w:r>
      <w:r w:rsidRPr="00667A7F">
        <w:rPr>
          <w:rFonts w:asciiTheme="majorBidi" w:hAnsiTheme="majorBidi" w:cstheme="majorBidi"/>
          <w:sz w:val="24"/>
          <w:szCs w:val="24"/>
          <w:lang w:val="en"/>
        </w:rPr>
        <w:t xml:space="preserve">proposals. </w:t>
      </w:r>
    </w:p>
    <w:p w14:paraId="4DE662FE" w14:textId="77777777" w:rsidR="00685129" w:rsidRDefault="00740E02" w:rsidP="00495D01">
      <w:pPr>
        <w:pStyle w:val="a0"/>
        <w:numPr>
          <w:ilvl w:val="3"/>
          <w:numId w:val="2"/>
        </w:numPr>
        <w:tabs>
          <w:tab w:val="right" w:pos="1134"/>
        </w:tabs>
        <w:bidi w:val="0"/>
        <w:spacing w:before="120" w:after="120" w:line="240" w:lineRule="auto"/>
        <w:ind w:left="2551" w:hanging="1134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685129">
        <w:rPr>
          <w:rFonts w:asciiTheme="majorBidi" w:hAnsiTheme="majorBidi" w:cstheme="majorBidi"/>
          <w:b/>
          <w:bCs/>
          <w:sz w:val="24"/>
          <w:szCs w:val="24"/>
          <w:u w:val="single"/>
          <w:lang w:val="en"/>
        </w:rPr>
        <w:t xml:space="preserve">A bidder </w:t>
      </w:r>
      <w:r w:rsidR="00685129" w:rsidRPr="00685129">
        <w:rPr>
          <w:rFonts w:asciiTheme="majorBidi" w:hAnsiTheme="majorBidi" w:cstheme="majorBidi"/>
          <w:b/>
          <w:bCs/>
          <w:sz w:val="24"/>
          <w:szCs w:val="24"/>
          <w:u w:val="single"/>
          <w:lang w:val="en"/>
        </w:rPr>
        <w:t xml:space="preserve">that </w:t>
      </w:r>
      <w:r w:rsidRPr="00685129">
        <w:rPr>
          <w:rFonts w:asciiTheme="majorBidi" w:hAnsiTheme="majorBidi" w:cstheme="majorBidi"/>
          <w:b/>
          <w:bCs/>
          <w:sz w:val="24"/>
          <w:szCs w:val="24"/>
          <w:u w:val="single"/>
          <w:lang w:val="en"/>
        </w:rPr>
        <w:t xml:space="preserve">submits his bid when there are less than 4 hours left to submit bids in the tender assumes the risk that in the event of a malfunction the service </w:t>
      </w:r>
      <w:r w:rsidRPr="00685129">
        <w:rPr>
          <w:rFonts w:asciiTheme="majorBidi" w:hAnsiTheme="majorBidi" w:cstheme="majorBidi"/>
          <w:b/>
          <w:bCs/>
          <w:sz w:val="24"/>
          <w:szCs w:val="24"/>
          <w:u w:val="single"/>
          <w:lang w:val="en"/>
        </w:rPr>
        <w:lastRenderedPageBreak/>
        <w:t>representative will not be able to solve his technical problem or answer a question he has</w:t>
      </w:r>
      <w:r w:rsidRPr="00667A7F">
        <w:rPr>
          <w:rFonts w:asciiTheme="majorBidi" w:hAnsiTheme="majorBidi" w:cstheme="majorBidi"/>
          <w:sz w:val="24"/>
          <w:szCs w:val="24"/>
          <w:lang w:val="en"/>
        </w:rPr>
        <w:t>.</w:t>
      </w:r>
    </w:p>
    <w:p w14:paraId="0ED91A95" w14:textId="77777777" w:rsidR="00685129" w:rsidRDefault="00740E02" w:rsidP="00495D01">
      <w:pPr>
        <w:pStyle w:val="a0"/>
        <w:numPr>
          <w:ilvl w:val="1"/>
          <w:numId w:val="2"/>
        </w:numPr>
        <w:tabs>
          <w:tab w:val="right" w:pos="1134"/>
        </w:tabs>
        <w:bidi w:val="0"/>
        <w:spacing w:before="120" w:after="120" w:line="240" w:lineRule="auto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685129">
        <w:rPr>
          <w:rFonts w:asciiTheme="majorBidi" w:hAnsiTheme="majorBidi" w:cstheme="majorBidi"/>
          <w:sz w:val="24"/>
          <w:szCs w:val="24"/>
          <w:lang w:val="en"/>
        </w:rPr>
        <w:t xml:space="preserve">The bidder in the tender has the sole responsibility to submit the </w:t>
      </w:r>
      <w:r w:rsidR="00685129">
        <w:rPr>
          <w:rFonts w:asciiTheme="majorBidi" w:hAnsiTheme="majorBidi" w:cstheme="majorBidi"/>
          <w:sz w:val="24"/>
          <w:szCs w:val="24"/>
          <w:lang w:val="en"/>
        </w:rPr>
        <w:t>proposal b</w:t>
      </w:r>
      <w:r w:rsidRPr="00685129">
        <w:rPr>
          <w:rFonts w:asciiTheme="majorBidi" w:hAnsiTheme="majorBidi" w:cstheme="majorBidi"/>
          <w:sz w:val="24"/>
          <w:szCs w:val="24"/>
          <w:lang w:val="en"/>
        </w:rPr>
        <w:t xml:space="preserve">efore the deadline for </w:t>
      </w:r>
      <w:r w:rsidR="00685129">
        <w:rPr>
          <w:rFonts w:asciiTheme="majorBidi" w:hAnsiTheme="majorBidi" w:cstheme="majorBidi"/>
          <w:sz w:val="24"/>
          <w:szCs w:val="24"/>
          <w:lang w:val="en"/>
        </w:rPr>
        <w:t xml:space="preserve">submission of proposals. </w:t>
      </w:r>
    </w:p>
    <w:p w14:paraId="6CF136A3" w14:textId="71F6A368" w:rsidR="00685129" w:rsidRDefault="00740E02" w:rsidP="00495D01">
      <w:pPr>
        <w:pStyle w:val="a0"/>
        <w:numPr>
          <w:ilvl w:val="2"/>
          <w:numId w:val="2"/>
        </w:numPr>
        <w:tabs>
          <w:tab w:val="right" w:pos="1134"/>
        </w:tabs>
        <w:bidi w:val="0"/>
        <w:spacing w:before="120" w:after="120" w:line="240" w:lineRule="auto"/>
        <w:ind w:left="1400"/>
        <w:contextualSpacing w:val="0"/>
        <w:jc w:val="both"/>
        <w:rPr>
          <w:rFonts w:asciiTheme="majorBidi" w:hAnsiTheme="majorBidi" w:cstheme="majorBidi"/>
          <w:sz w:val="24"/>
          <w:szCs w:val="24"/>
          <w:lang w:val="en"/>
        </w:rPr>
      </w:pPr>
      <w:r w:rsidRPr="00685129">
        <w:rPr>
          <w:rFonts w:asciiTheme="majorBidi" w:hAnsiTheme="majorBidi" w:cstheme="majorBidi"/>
          <w:sz w:val="24"/>
          <w:szCs w:val="24"/>
          <w:lang w:val="en"/>
        </w:rPr>
        <w:t>The bidder must take into account that close to the deadline for submi</w:t>
      </w:r>
      <w:r w:rsidR="00685129">
        <w:rPr>
          <w:rFonts w:asciiTheme="majorBidi" w:hAnsiTheme="majorBidi" w:cstheme="majorBidi"/>
          <w:sz w:val="24"/>
          <w:szCs w:val="24"/>
          <w:lang w:val="en"/>
        </w:rPr>
        <w:t xml:space="preserve">ssion of proposals, </w:t>
      </w:r>
      <w:r w:rsidRPr="00685129">
        <w:rPr>
          <w:rFonts w:asciiTheme="majorBidi" w:hAnsiTheme="majorBidi" w:cstheme="majorBidi"/>
          <w:sz w:val="24"/>
          <w:szCs w:val="24"/>
          <w:lang w:val="en"/>
        </w:rPr>
        <w:t xml:space="preserve">there may be a load on the submission system or other technical malfunctions that will prevent the bidder from submitting his bid. The </w:t>
      </w:r>
      <w:r w:rsidR="00685129">
        <w:rPr>
          <w:rFonts w:asciiTheme="majorBidi" w:hAnsiTheme="majorBidi" w:cstheme="majorBidi"/>
          <w:sz w:val="24"/>
          <w:szCs w:val="24"/>
          <w:lang w:val="en"/>
        </w:rPr>
        <w:t>bidder</w:t>
      </w:r>
      <w:r w:rsidRPr="00685129">
        <w:rPr>
          <w:rFonts w:asciiTheme="majorBidi" w:hAnsiTheme="majorBidi" w:cstheme="majorBidi"/>
          <w:sz w:val="24"/>
          <w:szCs w:val="24"/>
          <w:lang w:val="en"/>
        </w:rPr>
        <w:t xml:space="preserve"> must prepare for </w:t>
      </w:r>
      <w:r w:rsidR="00685129">
        <w:rPr>
          <w:rFonts w:asciiTheme="majorBidi" w:hAnsiTheme="majorBidi" w:cstheme="majorBidi"/>
          <w:sz w:val="24"/>
          <w:szCs w:val="24"/>
          <w:lang w:val="en"/>
        </w:rPr>
        <w:t xml:space="preserve">such and </w:t>
      </w:r>
      <w:r w:rsidRPr="00685129">
        <w:rPr>
          <w:rFonts w:asciiTheme="majorBidi" w:hAnsiTheme="majorBidi" w:cstheme="majorBidi"/>
          <w:sz w:val="24"/>
          <w:szCs w:val="24"/>
          <w:lang w:val="en"/>
        </w:rPr>
        <w:t xml:space="preserve">submit his offer ahead of time. </w:t>
      </w:r>
    </w:p>
    <w:p w14:paraId="0216957A" w14:textId="14C0ED80" w:rsidR="00740E02" w:rsidRPr="00685129" w:rsidRDefault="00740E02" w:rsidP="00495D01">
      <w:pPr>
        <w:pStyle w:val="a0"/>
        <w:numPr>
          <w:ilvl w:val="2"/>
          <w:numId w:val="2"/>
        </w:numPr>
        <w:tabs>
          <w:tab w:val="right" w:pos="1134"/>
        </w:tabs>
        <w:bidi w:val="0"/>
        <w:spacing w:before="120" w:after="120" w:line="240" w:lineRule="auto"/>
        <w:ind w:left="1400"/>
        <w:contextualSpacing w:val="0"/>
        <w:jc w:val="both"/>
        <w:rPr>
          <w:rFonts w:asciiTheme="majorBidi" w:hAnsiTheme="majorBidi" w:cstheme="majorBidi"/>
          <w:sz w:val="24"/>
          <w:szCs w:val="24"/>
          <w:rtl/>
        </w:rPr>
      </w:pPr>
      <w:r w:rsidRPr="00685129">
        <w:rPr>
          <w:rFonts w:asciiTheme="majorBidi" w:hAnsiTheme="majorBidi" w:cstheme="majorBidi"/>
          <w:sz w:val="24"/>
          <w:szCs w:val="24"/>
          <w:lang w:val="en"/>
        </w:rPr>
        <w:t xml:space="preserve">The bidder will not have any claim </w:t>
      </w:r>
      <w:r w:rsidR="00685129" w:rsidRPr="00685129">
        <w:rPr>
          <w:rFonts w:asciiTheme="majorBidi" w:hAnsiTheme="majorBidi" w:cstheme="majorBidi"/>
          <w:sz w:val="24"/>
          <w:szCs w:val="24"/>
          <w:lang w:val="en"/>
        </w:rPr>
        <w:t xml:space="preserve">towards the ordering party </w:t>
      </w:r>
      <w:r w:rsidRPr="00685129">
        <w:rPr>
          <w:rFonts w:asciiTheme="majorBidi" w:hAnsiTheme="majorBidi" w:cstheme="majorBidi"/>
          <w:sz w:val="24"/>
          <w:szCs w:val="24"/>
          <w:lang w:val="en"/>
        </w:rPr>
        <w:t>regarding a malfunction that was discovered in the identification system or the bid submission system near the deadline for submi</w:t>
      </w:r>
      <w:r w:rsidR="00685129" w:rsidRPr="00685129">
        <w:rPr>
          <w:rFonts w:asciiTheme="majorBidi" w:hAnsiTheme="majorBidi" w:cstheme="majorBidi"/>
          <w:sz w:val="24"/>
          <w:szCs w:val="24"/>
          <w:lang w:val="en"/>
        </w:rPr>
        <w:t xml:space="preserve">ssion of proposals, </w:t>
      </w:r>
      <w:r w:rsidRPr="00685129">
        <w:rPr>
          <w:rFonts w:asciiTheme="majorBidi" w:hAnsiTheme="majorBidi" w:cstheme="majorBidi"/>
          <w:sz w:val="24"/>
          <w:szCs w:val="24"/>
          <w:lang w:val="en"/>
        </w:rPr>
        <w:t xml:space="preserve">even if as a result he was unable to submit his </w:t>
      </w:r>
      <w:r w:rsidR="00685129" w:rsidRPr="00685129">
        <w:rPr>
          <w:rFonts w:asciiTheme="majorBidi" w:hAnsiTheme="majorBidi" w:cstheme="majorBidi"/>
          <w:sz w:val="24"/>
          <w:szCs w:val="24"/>
          <w:lang w:val="en"/>
        </w:rPr>
        <w:t xml:space="preserve">proposal </w:t>
      </w:r>
      <w:r w:rsidRPr="00685129">
        <w:rPr>
          <w:rFonts w:asciiTheme="majorBidi" w:hAnsiTheme="majorBidi" w:cstheme="majorBidi"/>
          <w:sz w:val="24"/>
          <w:szCs w:val="24"/>
          <w:lang w:val="en"/>
        </w:rPr>
        <w:t>in the tender.</w:t>
      </w:r>
    </w:p>
    <w:sectPr w:rsidR="00740E02" w:rsidRPr="00685129" w:rsidSect="007948DF">
      <w:headerReference w:type="default" r:id="rId11"/>
      <w:footerReference w:type="default" r:id="rId12"/>
      <w:pgSz w:w="11906" w:h="16838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F4A0D7" w14:textId="77777777" w:rsidR="008F6811" w:rsidRDefault="008F6811" w:rsidP="000F10B7">
      <w:pPr>
        <w:spacing w:after="0" w:line="240" w:lineRule="auto"/>
      </w:pPr>
      <w:r>
        <w:separator/>
      </w:r>
    </w:p>
  </w:endnote>
  <w:endnote w:type="continuationSeparator" w:id="0">
    <w:p w14:paraId="0D980806" w14:textId="77777777" w:rsidR="008F6811" w:rsidRDefault="008F6811" w:rsidP="000F10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6D0F25" w14:textId="77777777" w:rsidR="00495D01" w:rsidRDefault="00495D01" w:rsidP="00495D01">
    <w:pPr>
      <w:pStyle w:val="a7"/>
      <w:jc w:val="center"/>
      <w:rPr>
        <w:szCs w:val="20"/>
        <w:rtl/>
      </w:rPr>
    </w:pPr>
    <w:r>
      <w:rPr>
        <w:noProof/>
      </w:rPr>
      <mc:AlternateContent>
        <mc:Choice Requires="wps">
          <w:drawing>
            <wp:anchor distT="4294967293" distB="4294967293" distL="114300" distR="114300" simplePos="0" relativeHeight="251662336" behindDoc="0" locked="0" layoutInCell="1" allowOverlap="1" wp14:anchorId="446B0D2A" wp14:editId="59E4E61D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0" b="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76BEBC2" id="Line 2" o:spid="_x0000_s1026" style="position:absolute;left:0;text-align:left;z-index:25166233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" strokecolor="navy"/>
          </w:pict>
        </mc:Fallback>
      </mc:AlternateContent>
    </w:r>
  </w:p>
  <w:p w14:paraId="2EEAF534" w14:textId="77777777" w:rsidR="00495D01" w:rsidRDefault="00495D01" w:rsidP="00495D01">
    <w:pPr>
      <w:pStyle w:val="a7"/>
      <w:tabs>
        <w:tab w:val="clear" w:pos="8306"/>
      </w:tabs>
      <w:jc w:val="center"/>
      <w:rPr>
        <w:rFonts w:cs="David"/>
        <w:color w:val="000066"/>
        <w:spacing w:val="22"/>
        <w:sz w:val="18"/>
        <w:szCs w:val="20"/>
        <w:rtl/>
      </w:rPr>
    </w:pPr>
    <w:r w:rsidRPr="00333121">
      <w:rPr>
        <w:rFonts w:cs="David"/>
        <w:color w:val="000066"/>
        <w:spacing w:val="22"/>
        <w:sz w:val="18"/>
        <w:szCs w:val="20"/>
        <w:rtl/>
      </w:rPr>
      <w:t>הגן הטכנולוגי מלחה, רחוב: דרך אגודת ספורט הפ</w:t>
    </w:r>
    <w:r>
      <w:rPr>
        <w:rFonts w:cs="David"/>
        <w:color w:val="000066"/>
        <w:spacing w:val="22"/>
        <w:sz w:val="18"/>
        <w:szCs w:val="20"/>
        <w:rtl/>
      </w:rPr>
      <w:t>ועל 2, ירושלים | מיקוד: 9695102</w:t>
    </w:r>
  </w:p>
  <w:p w14:paraId="06CDA1FD" w14:textId="77777777" w:rsidR="00495D01" w:rsidRPr="00333121" w:rsidRDefault="00495D01" w:rsidP="00495D01">
    <w:pPr>
      <w:pStyle w:val="a7"/>
      <w:tabs>
        <w:tab w:val="clear" w:pos="8306"/>
      </w:tabs>
      <w:jc w:val="center"/>
      <w:rPr>
        <w:rFonts w:cs="David"/>
        <w:color w:val="000066"/>
        <w:spacing w:val="22"/>
        <w:sz w:val="18"/>
        <w:szCs w:val="20"/>
        <w:rtl/>
      </w:rPr>
    </w:pPr>
    <w:r w:rsidRPr="00333121">
      <w:rPr>
        <w:rFonts w:cs="David" w:hint="cs"/>
        <w:color w:val="000066"/>
        <w:spacing w:val="22"/>
        <w:sz w:val="18"/>
        <w:szCs w:val="20"/>
        <w:rtl/>
      </w:rPr>
      <w:t xml:space="preserve"> טל': 02-5411141  פקס': 02-5826033</w:t>
    </w:r>
  </w:p>
  <w:p w14:paraId="6F474C92" w14:textId="0F133496" w:rsidR="002A1FBE" w:rsidRPr="00495D01" w:rsidRDefault="00495D01" w:rsidP="00495D01">
    <w:pPr>
      <w:pStyle w:val="a7"/>
      <w:tabs>
        <w:tab w:val="left" w:pos="8788"/>
      </w:tabs>
      <w:spacing w:before="10"/>
      <w:jc w:val="center"/>
      <w:rPr>
        <w:rFonts w:cs="David"/>
        <w:color w:val="000066"/>
        <w:spacing w:val="22"/>
        <w:sz w:val="18"/>
        <w:szCs w:val="20"/>
      </w:rPr>
    </w:pPr>
    <w:r w:rsidRPr="001A7746">
      <w:rPr>
        <w:rFonts w:cs="David"/>
        <w:color w:val="000066"/>
        <w:spacing w:val="22"/>
        <w:sz w:val="18"/>
        <w:szCs w:val="20"/>
        <w:rtl/>
      </w:rPr>
      <w:t xml:space="preserve">דואר אלקטרוני: </w:t>
    </w:r>
    <w:r>
      <w:rPr>
        <w:rFonts w:cs="David"/>
        <w:color w:val="000066"/>
        <w:spacing w:val="22"/>
        <w:sz w:val="18"/>
        <w:szCs w:val="20"/>
      </w:rPr>
      <w:t>Avid@most.gov.il</w:t>
    </w:r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5F2565" w14:textId="77777777" w:rsidR="008F6811" w:rsidRDefault="008F6811" w:rsidP="000F10B7">
      <w:pPr>
        <w:spacing w:after="0" w:line="240" w:lineRule="auto"/>
      </w:pPr>
      <w:r>
        <w:separator/>
      </w:r>
    </w:p>
  </w:footnote>
  <w:footnote w:type="continuationSeparator" w:id="0">
    <w:p w14:paraId="27099F7B" w14:textId="77777777" w:rsidR="008F6811" w:rsidRDefault="008F6811" w:rsidP="000F10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bidiVisual/>
      <w:tblW w:w="11438" w:type="dxa"/>
      <w:tblInd w:w="-521" w:type="dxa"/>
      <w:tblLook w:val="04A0" w:firstRow="1" w:lastRow="0" w:firstColumn="1" w:lastColumn="0" w:noHBand="0" w:noVBand="1"/>
    </w:tblPr>
    <w:tblGrid>
      <w:gridCol w:w="4475"/>
      <w:gridCol w:w="1850"/>
      <w:gridCol w:w="5113"/>
    </w:tblGrid>
    <w:tr w:rsidR="00495D01" w:rsidRPr="001D79E8" w14:paraId="00C64B57" w14:textId="77777777" w:rsidTr="00B05B28">
      <w:trPr>
        <w:trHeight w:val="377"/>
      </w:trPr>
      <w:tc>
        <w:tcPr>
          <w:tcW w:w="4475" w:type="dxa"/>
        </w:tcPr>
        <w:p w14:paraId="3803121C" w14:textId="77777777" w:rsidR="00495D01" w:rsidRPr="000272DE" w:rsidRDefault="00495D01" w:rsidP="00495D01">
          <w:pPr>
            <w:spacing w:before="600" w:after="0" w:line="240" w:lineRule="auto"/>
            <w:rPr>
              <w:rFonts w:ascii="Arial" w:hAnsi="Arial"/>
              <w:b/>
              <w:bCs/>
              <w:color w:val="000080"/>
              <w:sz w:val="28"/>
              <w:szCs w:val="28"/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3CCC175F" wp14:editId="7CA95A6C">
                <wp:simplePos x="0" y="0"/>
                <wp:positionH relativeFrom="column">
                  <wp:posOffset>563245</wp:posOffset>
                </wp:positionH>
                <wp:positionV relativeFrom="paragraph">
                  <wp:posOffset>13335</wp:posOffset>
                </wp:positionV>
                <wp:extent cx="2232025" cy="776605"/>
                <wp:effectExtent l="0" t="0" r="0" b="0"/>
                <wp:wrapNone/>
                <wp:docPr id="4" name="תמונה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32025" cy="776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14:paraId="68DA87D9" w14:textId="77777777" w:rsidR="00495D01" w:rsidRPr="00773EF8" w:rsidRDefault="00495D01" w:rsidP="00495D01">
          <w:pPr>
            <w:spacing w:after="0" w:line="240" w:lineRule="auto"/>
            <w:rPr>
              <w:rFonts w:ascii="Arial" w:hAnsi="Arial"/>
              <w:sz w:val="10"/>
              <w:szCs w:val="10"/>
              <w:rtl/>
            </w:rPr>
          </w:pPr>
          <w:r w:rsidRPr="00773EF8">
            <w:rPr>
              <w:rFonts w:ascii="Arial" w:hAnsi="Arial"/>
              <w:b/>
              <w:bCs/>
              <w:color w:val="000080"/>
              <w:sz w:val="10"/>
              <w:szCs w:val="10"/>
              <w:rtl/>
            </w:rPr>
            <w:t xml:space="preserve">     </w:t>
          </w:r>
        </w:p>
      </w:tc>
      <w:tc>
        <w:tcPr>
          <w:tcW w:w="1850" w:type="dxa"/>
          <w:vMerge w:val="restart"/>
          <w:vAlign w:val="bottom"/>
        </w:tcPr>
        <w:p w14:paraId="229A7B35" w14:textId="77777777" w:rsidR="00495D01" w:rsidRPr="001D79E8" w:rsidRDefault="00495D01" w:rsidP="00495D01">
          <w:pPr>
            <w:spacing w:after="0" w:line="240" w:lineRule="auto"/>
            <w:jc w:val="center"/>
            <w:rPr>
              <w:rtl/>
            </w:rPr>
          </w:pPr>
          <w:r w:rsidRPr="00C24246">
            <w:rPr>
              <w:noProof/>
            </w:rPr>
            <w:drawing>
              <wp:inline distT="0" distB="0" distL="0" distR="0" wp14:anchorId="07FECE69" wp14:editId="55413848">
                <wp:extent cx="590550" cy="695325"/>
                <wp:effectExtent l="0" t="0" r="0" b="0"/>
                <wp:docPr id="1" name="תמונה 0" descr="medina.b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0" descr="medina.b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695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113" w:type="dxa"/>
        </w:tcPr>
        <w:p w14:paraId="1B755EE6" w14:textId="77777777" w:rsidR="00495D01" w:rsidRPr="001D79E8" w:rsidRDefault="00495D01" w:rsidP="00495D01">
          <w:pPr>
            <w:spacing w:before="600" w:after="0" w:line="240" w:lineRule="auto"/>
            <w:jc w:val="right"/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60288" behindDoc="1" locked="0" layoutInCell="1" allowOverlap="1" wp14:anchorId="42190D74" wp14:editId="5625F92D">
                <wp:simplePos x="0" y="0"/>
                <wp:positionH relativeFrom="column">
                  <wp:posOffset>1270</wp:posOffset>
                </wp:positionH>
                <wp:positionV relativeFrom="paragraph">
                  <wp:posOffset>-1905</wp:posOffset>
                </wp:positionV>
                <wp:extent cx="2348865" cy="777240"/>
                <wp:effectExtent l="0" t="0" r="0" b="0"/>
                <wp:wrapNone/>
                <wp:docPr id="3" name="תמונה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48865" cy="777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1D79E8">
            <w:rPr>
              <w:rFonts w:ascii="Arial" w:hAnsi="Arial" w:hint="cs"/>
              <w:b/>
              <w:bCs/>
              <w:color w:val="000080"/>
              <w:sz w:val="31"/>
              <w:szCs w:val="31"/>
              <w:rtl/>
            </w:rPr>
            <w:t xml:space="preserve">    </w:t>
          </w:r>
        </w:p>
      </w:tc>
    </w:tr>
    <w:tr w:rsidR="00495D01" w:rsidRPr="001D79E8" w14:paraId="7BCE8A65" w14:textId="77777777" w:rsidTr="00B05B28">
      <w:trPr>
        <w:trHeight w:val="68"/>
      </w:trPr>
      <w:tc>
        <w:tcPr>
          <w:tcW w:w="4475" w:type="dxa"/>
          <w:tcBorders>
            <w:bottom w:val="single" w:sz="4" w:space="0" w:color="365F91"/>
          </w:tcBorders>
        </w:tcPr>
        <w:p w14:paraId="5244FB68" w14:textId="77777777" w:rsidR="00495D01" w:rsidRPr="009F6A62" w:rsidRDefault="00495D01" w:rsidP="00495D01">
          <w:pPr>
            <w:bidi w:val="0"/>
            <w:spacing w:after="0" w:line="240" w:lineRule="auto"/>
            <w:jc w:val="right"/>
            <w:rPr>
              <w:rFonts w:ascii="Arial" w:hAnsi="Arial"/>
            </w:rPr>
          </w:pPr>
        </w:p>
      </w:tc>
      <w:tc>
        <w:tcPr>
          <w:tcW w:w="1850" w:type="dxa"/>
          <w:vMerge/>
        </w:tcPr>
        <w:p w14:paraId="3B6DA477" w14:textId="77777777" w:rsidR="00495D01" w:rsidRPr="003E0232" w:rsidRDefault="00495D01" w:rsidP="00495D01">
          <w:pPr>
            <w:spacing w:after="0"/>
            <w:jc w:val="center"/>
            <w:rPr>
              <w:b/>
              <w:bCs/>
              <w:color w:val="000080"/>
              <w:sz w:val="20"/>
              <w:szCs w:val="20"/>
              <w:rtl/>
            </w:rPr>
          </w:pPr>
        </w:p>
      </w:tc>
      <w:tc>
        <w:tcPr>
          <w:tcW w:w="5113" w:type="dxa"/>
          <w:tcBorders>
            <w:bottom w:val="single" w:sz="4" w:space="0" w:color="365F91"/>
          </w:tcBorders>
        </w:tcPr>
        <w:p w14:paraId="784B4CCF" w14:textId="77777777" w:rsidR="00495D01" w:rsidRPr="001D79E8" w:rsidRDefault="00495D01" w:rsidP="00495D01">
          <w:pPr>
            <w:spacing w:after="0" w:line="240" w:lineRule="auto"/>
            <w:rPr>
              <w:rtl/>
            </w:rPr>
          </w:pPr>
          <w:r w:rsidRPr="001D79E8">
            <w:rPr>
              <w:rFonts w:ascii="Arial" w:hAnsi="Arial" w:hint="cs"/>
              <w:b/>
              <w:bCs/>
              <w:color w:val="000080"/>
              <w:rtl/>
            </w:rPr>
            <w:t xml:space="preserve"> </w:t>
          </w:r>
        </w:p>
      </w:tc>
    </w:tr>
    <w:tr w:rsidR="00495D01" w:rsidRPr="00D8181D" w14:paraId="45DB1949" w14:textId="77777777" w:rsidTr="00B05B28">
      <w:trPr>
        <w:trHeight w:val="248"/>
      </w:trPr>
      <w:tc>
        <w:tcPr>
          <w:tcW w:w="4475" w:type="dxa"/>
          <w:tcBorders>
            <w:top w:val="single" w:sz="4" w:space="0" w:color="365F91"/>
          </w:tcBorders>
        </w:tcPr>
        <w:p w14:paraId="3DA045CB" w14:textId="77777777" w:rsidR="00495D01" w:rsidRPr="00D8181D" w:rsidRDefault="00495D01" w:rsidP="00495D01">
          <w:pPr>
            <w:spacing w:before="120" w:after="0"/>
            <w:rPr>
              <w:rFonts w:ascii="Arial" w:hAnsi="Arial" w:cs="David"/>
              <w:b/>
              <w:bCs/>
              <w:color w:val="000080"/>
              <w:rtl/>
            </w:rPr>
          </w:pPr>
          <w:r w:rsidRPr="00D8181D">
            <w:rPr>
              <w:rFonts w:cs="David" w:hint="cs"/>
              <w:color w:val="000080"/>
              <w:rtl/>
            </w:rPr>
            <w:t>ה</w:t>
          </w:r>
          <w:r>
            <w:rPr>
              <w:rFonts w:cs="David" w:hint="cs"/>
              <w:color w:val="000080"/>
              <w:rtl/>
            </w:rPr>
            <w:t>מדען הראשי</w:t>
          </w:r>
          <w:r w:rsidRPr="00D8181D">
            <w:rPr>
              <w:rFonts w:hint="cs"/>
              <w:color w:val="000080"/>
              <w:rtl/>
            </w:rPr>
            <w:t xml:space="preserve"> </w:t>
          </w:r>
        </w:p>
      </w:tc>
      <w:tc>
        <w:tcPr>
          <w:tcW w:w="1850" w:type="dxa"/>
        </w:tcPr>
        <w:p w14:paraId="48A25563" w14:textId="77777777" w:rsidR="00495D01" w:rsidRPr="001D79E8" w:rsidRDefault="00495D01" w:rsidP="00495D01">
          <w:pPr>
            <w:spacing w:after="0"/>
            <w:jc w:val="center"/>
            <w:rPr>
              <w:b/>
              <w:bCs/>
              <w:color w:val="000080"/>
              <w:sz w:val="20"/>
              <w:szCs w:val="20"/>
              <w:rtl/>
            </w:rPr>
          </w:pPr>
          <w:r w:rsidRPr="001D79E8">
            <w:rPr>
              <w:rFonts w:cs="David" w:hint="cs"/>
              <w:b/>
              <w:bCs/>
              <w:color w:val="000080"/>
              <w:rtl/>
            </w:rPr>
            <w:t>מדינת ישראל</w:t>
          </w:r>
        </w:p>
        <w:p w14:paraId="16B28C3C" w14:textId="77777777" w:rsidR="00495D01" w:rsidRPr="001D79E8" w:rsidRDefault="00495D01" w:rsidP="00495D01">
          <w:pPr>
            <w:spacing w:after="0"/>
            <w:jc w:val="center"/>
            <w:rPr>
              <w:rFonts w:cs="David"/>
              <w:b/>
              <w:bCs/>
              <w:color w:val="000080"/>
              <w:rtl/>
            </w:rPr>
          </w:pPr>
          <w:r w:rsidRPr="001D79E8">
            <w:rPr>
              <w:rFonts w:ascii="Arial Narrow" w:hAnsi="Arial Narrow"/>
              <w:b/>
              <w:bCs/>
              <w:color w:val="000080"/>
              <w:sz w:val="20"/>
              <w:szCs w:val="20"/>
            </w:rPr>
            <w:t>STATE OF ISRAEL</w:t>
          </w:r>
        </w:p>
      </w:tc>
      <w:tc>
        <w:tcPr>
          <w:tcW w:w="5113" w:type="dxa"/>
          <w:tcBorders>
            <w:top w:val="single" w:sz="4" w:space="0" w:color="365F91"/>
          </w:tcBorders>
        </w:tcPr>
        <w:p w14:paraId="5ABAA865" w14:textId="77777777" w:rsidR="00495D01" w:rsidRPr="00D8181D" w:rsidRDefault="00495D01" w:rsidP="00495D01">
          <w:pPr>
            <w:spacing w:before="120" w:after="0"/>
            <w:jc w:val="right"/>
            <w:rPr>
              <w:rFonts w:ascii="Arial" w:hAnsi="Arial"/>
              <w:b/>
              <w:bCs/>
              <w:color w:val="000080"/>
              <w:sz w:val="20"/>
              <w:szCs w:val="20"/>
              <w:rtl/>
            </w:rPr>
          </w:pPr>
          <w:r w:rsidRPr="00D8181D">
            <w:rPr>
              <w:rFonts w:cs="David" w:hint="cs"/>
              <w:color w:val="000080"/>
              <w:sz w:val="20"/>
              <w:szCs w:val="20"/>
              <w:rtl/>
            </w:rPr>
            <w:tab/>
          </w:r>
          <w:r>
            <w:rPr>
              <w:color w:val="000080"/>
              <w:sz w:val="26"/>
              <w:szCs w:val="26"/>
            </w:rPr>
            <w:t xml:space="preserve">Chief Scientist           </w:t>
          </w:r>
          <w:r w:rsidRPr="00D8181D">
            <w:rPr>
              <w:rFonts w:hint="cs"/>
              <w:color w:val="000080"/>
              <w:sz w:val="20"/>
              <w:szCs w:val="20"/>
              <w:rtl/>
            </w:rPr>
            <w:t xml:space="preserve">                          </w:t>
          </w:r>
        </w:p>
      </w:tc>
    </w:tr>
  </w:tbl>
  <w:p w14:paraId="0165E342" w14:textId="77777777" w:rsidR="00495D01" w:rsidRDefault="00495D01" w:rsidP="00495D01">
    <w:pPr>
      <w:pStyle w:val="a5"/>
    </w:pPr>
  </w:p>
  <w:p w14:paraId="1C000673" w14:textId="77777777" w:rsidR="000F10B7" w:rsidRPr="00495D01" w:rsidRDefault="000F10B7" w:rsidP="00495D01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4A69C1"/>
    <w:multiLevelType w:val="multilevel"/>
    <w:tmpl w:val="B9520E5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50A50E50"/>
    <w:multiLevelType w:val="hybridMultilevel"/>
    <w:tmpl w:val="60D8D99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95769D7"/>
    <w:multiLevelType w:val="multilevel"/>
    <w:tmpl w:val="767AAE4A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405231772">
    <w:abstractNumId w:val="1"/>
  </w:num>
  <w:num w:numId="2" w16cid:durableId="819805809">
    <w:abstractNumId w:val="0"/>
  </w:num>
  <w:num w:numId="3" w16cid:durableId="16736086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defaultTabStop w:val="720"/>
  <w:characterSpacingControl w:val="doNotCompress"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7154"/>
    <w:rsid w:val="00097C53"/>
    <w:rsid w:val="000B3C87"/>
    <w:rsid w:val="000E0624"/>
    <w:rsid w:val="000F10B7"/>
    <w:rsid w:val="001410B4"/>
    <w:rsid w:val="002A1FBE"/>
    <w:rsid w:val="00495D01"/>
    <w:rsid w:val="004C0B0A"/>
    <w:rsid w:val="004C412A"/>
    <w:rsid w:val="004D48C0"/>
    <w:rsid w:val="0050203C"/>
    <w:rsid w:val="00603A92"/>
    <w:rsid w:val="00667A7F"/>
    <w:rsid w:val="00685129"/>
    <w:rsid w:val="00716FD1"/>
    <w:rsid w:val="00740E02"/>
    <w:rsid w:val="007948DF"/>
    <w:rsid w:val="007C3933"/>
    <w:rsid w:val="008F6811"/>
    <w:rsid w:val="00A3426D"/>
    <w:rsid w:val="00A51607"/>
    <w:rsid w:val="00ED7154"/>
    <w:rsid w:val="00F70486"/>
    <w:rsid w:val="00FA3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."/>
  <w:listSeparator w:val=","/>
  <w14:docId w14:val="0B8B25D9"/>
  <w15:chartTrackingRefBased/>
  <w15:docId w15:val="{301C97B4-67B0-49AD-B5CB-EE60D1FF7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0"/>
    <w:next w:val="a"/>
    <w:link w:val="10"/>
    <w:uiPriority w:val="9"/>
    <w:qFormat/>
    <w:rsid w:val="00495D01"/>
    <w:pPr>
      <w:numPr>
        <w:numId w:val="3"/>
      </w:numPr>
      <w:bidi w:val="0"/>
      <w:spacing w:before="360" w:after="120" w:line="240" w:lineRule="auto"/>
      <w:contextualSpacing w:val="0"/>
      <w:jc w:val="both"/>
      <w:outlineLvl w:val="0"/>
    </w:pPr>
    <w:rPr>
      <w:rFonts w:asciiTheme="majorBidi" w:hAnsiTheme="majorBidi" w:cstheme="majorBidi"/>
      <w:sz w:val="24"/>
      <w:szCs w:val="24"/>
    </w:rPr>
  </w:style>
  <w:style w:type="paragraph" w:styleId="2">
    <w:name w:val="heading 2"/>
    <w:basedOn w:val="1"/>
    <w:next w:val="a"/>
    <w:link w:val="20"/>
    <w:uiPriority w:val="9"/>
    <w:unhideWhenUsed/>
    <w:qFormat/>
    <w:rsid w:val="00495D01"/>
    <w:pPr>
      <w:numPr>
        <w:ilvl w:val="1"/>
      </w:numPr>
      <w:spacing w:before="120"/>
      <w:ind w:left="1134" w:hanging="633"/>
      <w:outlineLvl w:val="1"/>
    </w:pPr>
  </w:style>
  <w:style w:type="character" w:default="1" w:styleId="a1">
    <w:name w:val="Default Paragraph Font"/>
    <w:uiPriority w:val="1"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List Paragraph"/>
    <w:basedOn w:val="a"/>
    <w:uiPriority w:val="34"/>
    <w:qFormat/>
    <w:rsid w:val="00603A92"/>
    <w:pPr>
      <w:ind w:left="720"/>
      <w:contextualSpacing/>
    </w:pPr>
  </w:style>
  <w:style w:type="character" w:styleId="Hyperlink">
    <w:name w:val="Hyperlink"/>
    <w:basedOn w:val="a1"/>
    <w:uiPriority w:val="99"/>
    <w:unhideWhenUsed/>
    <w:rsid w:val="00740E02"/>
    <w:rPr>
      <w:color w:val="0563C1" w:themeColor="hyperlink"/>
      <w:u w:val="single"/>
    </w:rPr>
  </w:style>
  <w:style w:type="character" w:styleId="a4">
    <w:name w:val="Unresolved Mention"/>
    <w:basedOn w:val="a1"/>
    <w:uiPriority w:val="99"/>
    <w:semiHidden/>
    <w:unhideWhenUsed/>
    <w:rsid w:val="00740E02"/>
    <w:rPr>
      <w:color w:val="605E5C"/>
      <w:shd w:val="clear" w:color="auto" w:fill="E1DFDD"/>
    </w:rPr>
  </w:style>
  <w:style w:type="paragraph" w:styleId="a5">
    <w:name w:val="header"/>
    <w:basedOn w:val="a"/>
    <w:link w:val="a6"/>
    <w:uiPriority w:val="99"/>
    <w:unhideWhenUsed/>
    <w:rsid w:val="000F10B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1"/>
    <w:link w:val="a5"/>
    <w:uiPriority w:val="99"/>
    <w:rsid w:val="000F10B7"/>
  </w:style>
  <w:style w:type="paragraph" w:styleId="a7">
    <w:name w:val="footer"/>
    <w:basedOn w:val="a"/>
    <w:link w:val="a8"/>
    <w:uiPriority w:val="99"/>
    <w:unhideWhenUsed/>
    <w:rsid w:val="000F10B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1"/>
    <w:link w:val="a7"/>
    <w:uiPriority w:val="99"/>
    <w:rsid w:val="000F10B7"/>
  </w:style>
  <w:style w:type="character" w:customStyle="1" w:styleId="10">
    <w:name w:val="כותרת 1 תו"/>
    <w:basedOn w:val="a1"/>
    <w:link w:val="1"/>
    <w:uiPriority w:val="9"/>
    <w:rsid w:val="00495D01"/>
    <w:rPr>
      <w:rFonts w:asciiTheme="majorBidi" w:hAnsiTheme="majorBidi" w:cstheme="majorBidi"/>
      <w:sz w:val="24"/>
      <w:szCs w:val="24"/>
    </w:rPr>
  </w:style>
  <w:style w:type="character" w:customStyle="1" w:styleId="20">
    <w:name w:val="כותרת 2 תו"/>
    <w:basedOn w:val="a1"/>
    <w:link w:val="2"/>
    <w:uiPriority w:val="9"/>
    <w:rsid w:val="00495D01"/>
    <w:rPr>
      <w:rFonts w:asciiTheme="majorBidi" w:hAnsiTheme="majorBidi" w:cstheme="majorBid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774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93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427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95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696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58708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2932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2187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7094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32519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585102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253021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206197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87996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06445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33406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84347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0532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15550805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4211415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9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83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97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21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9822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729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264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1947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79033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9974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06053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58548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28921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161379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60287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081067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08042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8302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13765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557016583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4427791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oked@mail.gov.i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ost.gov.il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mygovchat.gov.il/icr/bot.aspx?l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moked@mail.gov.i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5</Pages>
  <Words>1964</Words>
  <Characters>9821</Characters>
  <Application>Microsoft Office Word</Application>
  <DocSecurity>0</DocSecurity>
  <Lines>81</Lines>
  <Paragraphs>23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Yahav  Asaf</cp:lastModifiedBy>
  <cp:revision>17</cp:revision>
  <dcterms:created xsi:type="dcterms:W3CDTF">2024-11-02T14:01:00Z</dcterms:created>
  <dcterms:modified xsi:type="dcterms:W3CDTF">2024-11-03T08:05:00Z</dcterms:modified>
</cp:coreProperties>
</file>