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1C2217DB" w14:textId="23F8B660" w:rsidR="000122F6" w:rsidRPr="000122F6" w:rsidRDefault="000122F6" w:rsidP="000122F6">
      <w:pPr>
        <w:pStyle w:val="20"/>
        <w:shd w:val="clear" w:color="auto" w:fill="FFFFFF"/>
        <w:bidi w:val="0"/>
        <w:spacing w:before="0"/>
        <w:jc w:val="center"/>
        <w:rPr>
          <w:rFonts w:ascii="David" w:eastAsia="Times New Roman" w:hAnsi="David" w:cs="David"/>
          <w:bCs/>
          <w:color w:val="auto"/>
          <w:sz w:val="28"/>
          <w:szCs w:val="28"/>
          <w:u w:val="single"/>
          <w:lang w:eastAsia="he-IL"/>
        </w:rPr>
      </w:pPr>
      <w:r w:rsidRPr="000122F6">
        <w:rPr>
          <w:rFonts w:ascii="David" w:eastAsia="Times New Roman" w:hAnsi="David" w:cs="David"/>
          <w:bCs/>
          <w:color w:val="auto"/>
          <w:sz w:val="28"/>
          <w:szCs w:val="28"/>
          <w:u w:val="single"/>
          <w:rtl/>
          <w:lang w:eastAsia="he-IL"/>
        </w:rPr>
        <w:t>מכרז פומבי מס' 13-2025 למתן שירותי מכירת יהלומים באמצעות "מכרזי</w:t>
      </w:r>
      <w:r>
        <w:rPr>
          <w:rFonts w:ascii="David" w:eastAsia="Times New Roman" w:hAnsi="David" w:cs="David" w:hint="cs"/>
          <w:bCs/>
          <w:color w:val="auto"/>
          <w:sz w:val="28"/>
          <w:szCs w:val="28"/>
          <w:u w:val="single"/>
          <w:rtl/>
          <w:lang w:eastAsia="he-IL"/>
        </w:rPr>
        <w:t xml:space="preserve"> </w:t>
      </w:r>
      <w:r w:rsidRPr="000122F6">
        <w:rPr>
          <w:rFonts w:ascii="David" w:eastAsia="Times New Roman" w:hAnsi="David" w:cs="David"/>
          <w:bCs/>
          <w:color w:val="auto"/>
          <w:sz w:val="28"/>
          <w:szCs w:val="28"/>
          <w:u w:val="single"/>
          <w:rtl/>
          <w:lang w:eastAsia="he-IL"/>
        </w:rPr>
        <w:t>יהלומים</w:t>
      </w:r>
      <w:r>
        <w:rPr>
          <w:rFonts w:ascii="David" w:eastAsia="Times New Roman" w:hAnsi="David" w:cs="David" w:hint="cs"/>
          <w:bCs/>
          <w:color w:val="auto"/>
          <w:sz w:val="28"/>
          <w:szCs w:val="28"/>
          <w:u w:val="single"/>
          <w:rtl/>
          <w:lang w:eastAsia="he-IL"/>
        </w:rPr>
        <w:t>"</w:t>
      </w:r>
    </w:p>
    <w:p w14:paraId="48B1BFF7" w14:textId="058FD44A" w:rsidR="00580ABE" w:rsidRPr="00580ABE" w:rsidRDefault="00580ABE" w:rsidP="00E03588">
      <w:pPr>
        <w:pStyle w:val="a7"/>
        <w:tabs>
          <w:tab w:val="left" w:pos="720"/>
        </w:tabs>
        <w:spacing w:line="360" w:lineRule="auto"/>
        <w:jc w:val="center"/>
        <w:rPr>
          <w:rFonts w:ascii="David" w:hAnsi="David"/>
          <w:bCs/>
          <w:sz w:val="28"/>
          <w:szCs w:val="28"/>
          <w:rtl/>
          <w:lang w:eastAsia="he-IL"/>
        </w:rPr>
      </w:pPr>
      <w:r w:rsidRPr="00580ABE">
        <w:rPr>
          <w:rFonts w:ascii="David" w:hAnsi="David" w:hint="cs"/>
          <w:bCs/>
          <w:sz w:val="28"/>
          <w:szCs w:val="28"/>
          <w:rtl/>
          <w:lang w:eastAsia="he-IL"/>
        </w:rPr>
        <w:t>עדכון 1</w:t>
      </w:r>
    </w:p>
    <w:p w14:paraId="60EBA555" w14:textId="07C5CEF9" w:rsidR="00580ABE" w:rsidRDefault="00580ABE" w:rsidP="006A1F34">
      <w:pPr>
        <w:pStyle w:val="a7"/>
        <w:tabs>
          <w:tab w:val="left" w:pos="720"/>
        </w:tabs>
        <w:spacing w:line="360" w:lineRule="auto"/>
        <w:jc w:val="center"/>
        <w:rPr>
          <w:rFonts w:ascii="David" w:hAnsi="David" w:hint="cs"/>
          <w:bCs/>
          <w:sz w:val="28"/>
          <w:szCs w:val="28"/>
          <w:u w:val="single"/>
          <w:rtl/>
          <w:lang w:eastAsia="he-IL"/>
        </w:rPr>
      </w:pPr>
    </w:p>
    <w:p w14:paraId="5BF3EEF4" w14:textId="67CC5EF9" w:rsidR="00532BAB" w:rsidRPr="00496C4E" w:rsidRDefault="00580ABE" w:rsidP="00CC7BD7">
      <w:pPr>
        <w:pStyle w:val="a7"/>
        <w:tabs>
          <w:tab w:val="left" w:pos="720"/>
        </w:tabs>
        <w:spacing w:before="120" w:after="120" w:line="360" w:lineRule="auto"/>
        <w:jc w:val="both"/>
        <w:rPr>
          <w:color w:val="000000"/>
          <w:rtl/>
        </w:rPr>
      </w:pPr>
      <w:r w:rsidRPr="00496C4E">
        <w:rPr>
          <w:rFonts w:hint="cs"/>
          <w:color w:val="000000"/>
          <w:rtl/>
        </w:rPr>
        <w:t xml:space="preserve">משרד </w:t>
      </w:r>
      <w:r w:rsidR="00532BAB" w:rsidRPr="00496C4E">
        <w:rPr>
          <w:rFonts w:hint="cs"/>
          <w:color w:val="000000"/>
          <w:rtl/>
        </w:rPr>
        <w:t>המשפטים</w:t>
      </w:r>
      <w:r w:rsidRPr="00496C4E">
        <w:rPr>
          <w:rFonts w:hint="cs"/>
          <w:color w:val="000000"/>
          <w:rtl/>
        </w:rPr>
        <w:t xml:space="preserve"> מבקש להודיע על </w:t>
      </w:r>
      <w:r w:rsidR="00E03588">
        <w:rPr>
          <w:rFonts w:hint="cs"/>
          <w:color w:val="000000"/>
          <w:rtl/>
        </w:rPr>
        <w:t xml:space="preserve">דחיית מועד אחרון להגשת הצעות, ועל קביעת כנס ספקים נוסף בעקבות שאלות </w:t>
      </w:r>
      <w:r w:rsidR="00CC7BD7">
        <w:rPr>
          <w:rFonts w:hint="cs"/>
          <w:color w:val="000000"/>
          <w:rtl/>
        </w:rPr>
        <w:t>ההבהרה.</w:t>
      </w:r>
    </w:p>
    <w:p w14:paraId="34E8ACA8" w14:textId="77777777" w:rsidR="00CC7BD7" w:rsidRDefault="00CC7BD7" w:rsidP="00107448">
      <w:pPr>
        <w:pStyle w:val="a7"/>
        <w:tabs>
          <w:tab w:val="left" w:pos="720"/>
        </w:tabs>
        <w:spacing w:before="120" w:after="120" w:line="360" w:lineRule="auto"/>
        <w:jc w:val="both"/>
        <w:rPr>
          <w:color w:val="000000"/>
          <w:rtl/>
        </w:rPr>
      </w:pPr>
    </w:p>
    <w:p w14:paraId="5898EEF1" w14:textId="77777777" w:rsidR="00CC7BD7" w:rsidRDefault="00CC7BD7" w:rsidP="00CC7BD7">
      <w:pPr>
        <w:pStyle w:val="a7"/>
        <w:tabs>
          <w:tab w:val="left" w:pos="720"/>
        </w:tabs>
        <w:spacing w:before="120" w:after="120" w:line="360" w:lineRule="auto"/>
        <w:jc w:val="both"/>
        <w:rPr>
          <w:color w:val="000000"/>
          <w:rtl/>
        </w:rPr>
      </w:pPr>
      <w:r>
        <w:rPr>
          <w:rFonts w:hint="cs"/>
          <w:color w:val="000000"/>
          <w:rtl/>
        </w:rPr>
        <w:t>במסגרת שאלות ההבהרה פנו מציעים שלא השתתפו בכנס וביקשו לראות קטלוג של הסחורה, או לראות את הסחורה עצמה.</w:t>
      </w:r>
      <w:r w:rsidRPr="00CC7BD7">
        <w:rPr>
          <w:color w:val="000000"/>
          <w:rtl/>
        </w:rPr>
        <w:t xml:space="preserve"> </w:t>
      </w:r>
    </w:p>
    <w:p w14:paraId="004B4B32" w14:textId="7E1702C8" w:rsidR="00CC7BD7" w:rsidRDefault="00CC7BD7" w:rsidP="00CC7BD7">
      <w:pPr>
        <w:pStyle w:val="a7"/>
        <w:tabs>
          <w:tab w:val="left" w:pos="720"/>
        </w:tabs>
        <w:spacing w:before="120" w:after="120" w:line="360" w:lineRule="auto"/>
        <w:jc w:val="both"/>
        <w:rPr>
          <w:color w:val="000000"/>
          <w:rtl/>
        </w:rPr>
      </w:pPr>
      <w:r>
        <w:rPr>
          <w:rFonts w:hint="cs"/>
          <w:color w:val="000000"/>
          <w:rtl/>
        </w:rPr>
        <w:t xml:space="preserve">יובהר כי במסגרת הכנס, יוכלו לקבל </w:t>
      </w:r>
      <w:r w:rsidR="00927F5B">
        <w:rPr>
          <w:rFonts w:hint="cs"/>
          <w:color w:val="000000"/>
          <w:rtl/>
        </w:rPr>
        <w:t>ה</w:t>
      </w:r>
      <w:r>
        <w:rPr>
          <w:rFonts w:hint="cs"/>
          <w:color w:val="000000"/>
          <w:rtl/>
        </w:rPr>
        <w:t xml:space="preserve">מציעים את המידע הרלוונטי, </w:t>
      </w:r>
      <w:r w:rsidR="00927F5B">
        <w:rPr>
          <w:rFonts w:hint="cs"/>
          <w:color w:val="000000"/>
          <w:rtl/>
        </w:rPr>
        <w:t>מי</w:t>
      </w:r>
      <w:r>
        <w:rPr>
          <w:rFonts w:hint="cs"/>
          <w:color w:val="000000"/>
          <w:rtl/>
        </w:rPr>
        <w:t xml:space="preserve"> שלא ישתתף בכנס לא יוכל לדעת על איזו סחורה מדובר, בשים לב שבמסמכי המכרז גם מחויבים המציעים לחתום על "הצהרת סודיות על מנת להשתתף בכנס</w:t>
      </w:r>
      <w:r w:rsidR="00927F5B">
        <w:rPr>
          <w:rFonts w:hint="cs"/>
          <w:color w:val="000000"/>
          <w:rtl/>
        </w:rPr>
        <w:t xml:space="preserve"> וכן להירשם מראש בהתאם לתאריכים המופיעים מטה.</w:t>
      </w:r>
    </w:p>
    <w:p w14:paraId="35668229" w14:textId="77777777" w:rsidR="00CC7BD7" w:rsidRDefault="00CC7BD7" w:rsidP="00CC7BD7">
      <w:pPr>
        <w:pStyle w:val="a7"/>
        <w:tabs>
          <w:tab w:val="left" w:pos="720"/>
        </w:tabs>
        <w:spacing w:before="120" w:after="120" w:line="360" w:lineRule="auto"/>
        <w:jc w:val="both"/>
        <w:rPr>
          <w:b/>
          <w:bCs/>
          <w:color w:val="000000"/>
          <w:u w:val="single"/>
          <w:rtl/>
        </w:rPr>
      </w:pPr>
    </w:p>
    <w:p w14:paraId="76F9A0A8" w14:textId="718FD18A" w:rsidR="00CC7BD7" w:rsidRPr="00CC7BD7" w:rsidRDefault="00CC7BD7" w:rsidP="00CC7BD7">
      <w:pPr>
        <w:pStyle w:val="a7"/>
        <w:tabs>
          <w:tab w:val="left" w:pos="720"/>
        </w:tabs>
        <w:spacing w:before="120" w:after="120" w:line="360" w:lineRule="auto"/>
        <w:jc w:val="both"/>
        <w:rPr>
          <w:b/>
          <w:bCs/>
          <w:color w:val="000000"/>
          <w:u w:val="single"/>
          <w:rtl/>
        </w:rPr>
      </w:pPr>
      <w:r w:rsidRPr="00CC7BD7">
        <w:rPr>
          <w:rFonts w:hint="cs"/>
          <w:b/>
          <w:bCs/>
          <w:color w:val="000000"/>
          <w:u w:val="single"/>
          <w:rtl/>
        </w:rPr>
        <w:t>להלן הנושאים עליהם ידובר בכנס:</w:t>
      </w:r>
    </w:p>
    <w:p w14:paraId="647250E2" w14:textId="3E531DB7" w:rsidR="00CC7BD7" w:rsidRDefault="00CC7BD7" w:rsidP="00927F5B">
      <w:pPr>
        <w:pStyle w:val="a7"/>
        <w:numPr>
          <w:ilvl w:val="0"/>
          <w:numId w:val="37"/>
        </w:numPr>
        <w:tabs>
          <w:tab w:val="left" w:pos="720"/>
        </w:tabs>
        <w:spacing w:before="120" w:after="120" w:line="360" w:lineRule="auto"/>
        <w:jc w:val="both"/>
        <w:rPr>
          <w:color w:val="000000"/>
        </w:rPr>
      </w:pPr>
      <w:r w:rsidRPr="00CC7BD7">
        <w:rPr>
          <w:color w:val="000000"/>
          <w:rtl/>
        </w:rPr>
        <w:t xml:space="preserve">במסגרת כנס </w:t>
      </w:r>
      <w:r w:rsidR="00927F5B">
        <w:rPr>
          <w:rFonts w:hint="cs"/>
          <w:color w:val="000000"/>
          <w:rtl/>
        </w:rPr>
        <w:t>ה</w:t>
      </w:r>
      <w:r w:rsidRPr="00CC7BD7">
        <w:rPr>
          <w:color w:val="000000"/>
          <w:rtl/>
        </w:rPr>
        <w:t xml:space="preserve">ספקים </w:t>
      </w:r>
      <w:r w:rsidR="00927F5B">
        <w:rPr>
          <w:rFonts w:hint="cs"/>
          <w:color w:val="000000"/>
          <w:rtl/>
        </w:rPr>
        <w:t xml:space="preserve">יוצגו </w:t>
      </w:r>
      <w:r w:rsidRPr="00CC7BD7">
        <w:rPr>
          <w:color w:val="000000"/>
          <w:rtl/>
        </w:rPr>
        <w:t xml:space="preserve">רשימות יהלומים המיועדים למכירה בשלב ראשון. </w:t>
      </w:r>
    </w:p>
    <w:p w14:paraId="35307558" w14:textId="160825CB" w:rsidR="00CC7BD7" w:rsidRDefault="00927F5B" w:rsidP="00927F5B">
      <w:pPr>
        <w:pStyle w:val="a7"/>
        <w:numPr>
          <w:ilvl w:val="0"/>
          <w:numId w:val="37"/>
        </w:numPr>
        <w:tabs>
          <w:tab w:val="left" w:pos="720"/>
        </w:tabs>
        <w:spacing w:before="120" w:after="120" w:line="360" w:lineRule="auto"/>
        <w:jc w:val="both"/>
        <w:rPr>
          <w:color w:val="000000"/>
        </w:rPr>
      </w:pPr>
      <w:r>
        <w:rPr>
          <w:rFonts w:hint="cs"/>
          <w:color w:val="000000"/>
          <w:rtl/>
        </w:rPr>
        <w:t xml:space="preserve">יינתן </w:t>
      </w:r>
      <w:r w:rsidR="00CC7BD7" w:rsidRPr="00CC7BD7">
        <w:rPr>
          <w:color w:val="000000"/>
          <w:rtl/>
        </w:rPr>
        <w:t xml:space="preserve">הסבר על השירותים לגביהם מתבצע החזר הוצאות לספק בשיטה </w:t>
      </w:r>
      <w:r w:rsidR="00CC7BD7" w:rsidRPr="00CC7BD7">
        <w:rPr>
          <w:color w:val="000000"/>
        </w:rPr>
        <w:t>BACK TO BACK</w:t>
      </w:r>
      <w:r w:rsidR="00CC7BD7" w:rsidRPr="00CC7BD7">
        <w:rPr>
          <w:color w:val="000000"/>
          <w:rtl/>
        </w:rPr>
        <w:t>- בלדרות מאובטחת ושירותי מעבדה.</w:t>
      </w:r>
    </w:p>
    <w:p w14:paraId="77945839" w14:textId="63F3DAA2" w:rsidR="00CC7BD7" w:rsidRDefault="00927F5B" w:rsidP="00927F5B">
      <w:pPr>
        <w:pStyle w:val="a7"/>
        <w:numPr>
          <w:ilvl w:val="0"/>
          <w:numId w:val="37"/>
        </w:numPr>
        <w:tabs>
          <w:tab w:val="left" w:pos="720"/>
        </w:tabs>
        <w:spacing w:before="120" w:after="120" w:line="360" w:lineRule="auto"/>
        <w:jc w:val="both"/>
        <w:rPr>
          <w:color w:val="000000"/>
        </w:rPr>
      </w:pPr>
      <w:r>
        <w:rPr>
          <w:rFonts w:hint="cs"/>
          <w:color w:val="000000"/>
          <w:rtl/>
        </w:rPr>
        <w:t xml:space="preserve">יינתן </w:t>
      </w:r>
      <w:r w:rsidR="00CC7BD7" w:rsidRPr="00CC7BD7">
        <w:rPr>
          <w:color w:val="000000"/>
          <w:rtl/>
        </w:rPr>
        <w:t>הסבר על שיטת מכירת יהלומים באמצעות מכרז לבעלי רישיון בסחר ביהלומים . שיטת התחשבנות - עמלה לנותן השירותים בהתאם לתמורה שהתקבלה בפועל.</w:t>
      </w:r>
    </w:p>
    <w:p w14:paraId="4C9489CF" w14:textId="31B2A883" w:rsidR="00CC7BD7" w:rsidRPr="00CC7BD7" w:rsidRDefault="00927F5B" w:rsidP="00927F5B">
      <w:pPr>
        <w:pStyle w:val="a7"/>
        <w:numPr>
          <w:ilvl w:val="0"/>
          <w:numId w:val="37"/>
        </w:numPr>
        <w:tabs>
          <w:tab w:val="left" w:pos="720"/>
        </w:tabs>
        <w:spacing w:before="120" w:after="120" w:line="360" w:lineRule="auto"/>
        <w:jc w:val="both"/>
        <w:rPr>
          <w:color w:val="000000"/>
          <w:rtl/>
        </w:rPr>
      </w:pPr>
      <w:r>
        <w:rPr>
          <w:rFonts w:hint="cs"/>
          <w:color w:val="000000"/>
          <w:rtl/>
        </w:rPr>
        <w:t>יודגש</w:t>
      </w:r>
      <w:r w:rsidR="00CC7BD7" w:rsidRPr="00CC7BD7">
        <w:rPr>
          <w:color w:val="000000"/>
          <w:rtl/>
        </w:rPr>
        <w:t xml:space="preserve"> כי קביעת מחיר מינימום לצורך מכירה יקבע על ידי מעריך מטעם המזמין.</w:t>
      </w:r>
    </w:p>
    <w:p w14:paraId="36DC7002" w14:textId="76F6EF69" w:rsidR="00927F5B" w:rsidRPr="00927F5B" w:rsidRDefault="00927F5B" w:rsidP="00CC7BD7">
      <w:pPr>
        <w:pStyle w:val="a7"/>
        <w:tabs>
          <w:tab w:val="left" w:pos="720"/>
        </w:tabs>
        <w:spacing w:before="120" w:after="120" w:line="360" w:lineRule="auto"/>
        <w:jc w:val="both"/>
        <w:rPr>
          <w:b/>
          <w:bCs/>
          <w:color w:val="000000"/>
          <w:rtl/>
        </w:rPr>
      </w:pPr>
      <w:r w:rsidRPr="00927F5B">
        <w:rPr>
          <w:rFonts w:hint="cs"/>
          <w:b/>
          <w:bCs/>
          <w:color w:val="000000"/>
          <w:rtl/>
        </w:rPr>
        <w:t xml:space="preserve">** יובהר כי לא מדובר בכנס חובה וכן מי שהשתתף בכנס הראשון לא </w:t>
      </w:r>
      <w:r>
        <w:rPr>
          <w:rFonts w:hint="cs"/>
          <w:b/>
          <w:bCs/>
          <w:color w:val="000000"/>
          <w:rtl/>
        </w:rPr>
        <w:t>נדרש</w:t>
      </w:r>
      <w:r w:rsidRPr="00927F5B">
        <w:rPr>
          <w:rFonts w:hint="cs"/>
          <w:b/>
          <w:bCs/>
          <w:color w:val="000000"/>
          <w:rtl/>
        </w:rPr>
        <w:t xml:space="preserve"> להשתתף בכנס זה.</w:t>
      </w:r>
    </w:p>
    <w:p w14:paraId="3BD6D8FE" w14:textId="77777777" w:rsidR="00927F5B" w:rsidRDefault="00927F5B" w:rsidP="00CC7BD7">
      <w:pPr>
        <w:pStyle w:val="a7"/>
        <w:tabs>
          <w:tab w:val="left" w:pos="720"/>
        </w:tabs>
        <w:spacing w:before="120" w:after="120" w:line="360" w:lineRule="auto"/>
        <w:jc w:val="both"/>
        <w:rPr>
          <w:color w:val="000000"/>
          <w:rtl/>
        </w:rPr>
      </w:pPr>
    </w:p>
    <w:p w14:paraId="60167045" w14:textId="54D532AE" w:rsidR="00927F5B" w:rsidRDefault="00927F5B" w:rsidP="00CC7BD7">
      <w:pPr>
        <w:pStyle w:val="a7"/>
        <w:tabs>
          <w:tab w:val="left" w:pos="720"/>
        </w:tabs>
        <w:spacing w:before="120" w:after="120" w:line="360" w:lineRule="auto"/>
        <w:jc w:val="both"/>
        <w:rPr>
          <w:color w:val="000000"/>
          <w:rtl/>
        </w:rPr>
      </w:pPr>
      <w:r>
        <w:rPr>
          <w:rFonts w:hint="cs"/>
          <w:color w:val="000000"/>
          <w:rtl/>
        </w:rPr>
        <w:t>כמו כן, מצ"ב מענה לשאלת ההבהרה שעלתה במסגרת שאלות ההבהרה:</w:t>
      </w:r>
    </w:p>
    <w:p w14:paraId="4A90226C" w14:textId="768B69F4" w:rsidR="00927F5B" w:rsidRPr="00927F5B" w:rsidRDefault="00927F5B" w:rsidP="00CC7BD7">
      <w:pPr>
        <w:pStyle w:val="a7"/>
        <w:tabs>
          <w:tab w:val="left" w:pos="720"/>
        </w:tabs>
        <w:spacing w:before="120" w:after="120" w:line="360" w:lineRule="auto"/>
        <w:jc w:val="both"/>
        <w:rPr>
          <w:color w:val="000000"/>
          <w:rtl/>
        </w:rPr>
      </w:pPr>
      <w:r>
        <w:rPr>
          <w:noProof/>
        </w:rPr>
        <w:drawing>
          <wp:inline distT="0" distB="0" distL="0" distR="0" wp14:anchorId="5D6CB145" wp14:editId="433F9092">
            <wp:extent cx="5789930" cy="1304233"/>
            <wp:effectExtent l="0" t="0" r="127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89930" cy="1304233"/>
                    </a:xfrm>
                    <a:prstGeom prst="rect">
                      <a:avLst/>
                    </a:prstGeom>
                  </pic:spPr>
                </pic:pic>
              </a:graphicData>
            </a:graphic>
          </wp:inline>
        </w:drawing>
      </w:r>
    </w:p>
    <w:p w14:paraId="3E86E613" w14:textId="77777777" w:rsidR="00927F5B" w:rsidRDefault="00927F5B" w:rsidP="00CC7BD7">
      <w:pPr>
        <w:pStyle w:val="a7"/>
        <w:tabs>
          <w:tab w:val="left" w:pos="720"/>
        </w:tabs>
        <w:spacing w:before="120" w:after="120" w:line="360" w:lineRule="auto"/>
        <w:jc w:val="both"/>
        <w:rPr>
          <w:color w:val="000000"/>
          <w:rtl/>
        </w:rPr>
      </w:pPr>
    </w:p>
    <w:p w14:paraId="3C188C4A" w14:textId="56DC02A4" w:rsidR="00107448" w:rsidRDefault="00107448" w:rsidP="00CC7BD7">
      <w:pPr>
        <w:pStyle w:val="a7"/>
        <w:tabs>
          <w:tab w:val="left" w:pos="720"/>
        </w:tabs>
        <w:spacing w:before="120" w:after="120" w:line="360" w:lineRule="auto"/>
        <w:jc w:val="both"/>
        <w:rPr>
          <w:color w:val="000000"/>
          <w:rtl/>
        </w:rPr>
      </w:pPr>
      <w:r>
        <w:rPr>
          <w:rFonts w:hint="cs"/>
          <w:color w:val="000000"/>
          <w:rtl/>
        </w:rPr>
        <w:t>עוד מבקש משרד המשפטים להודיע על דחיית מועדי הגשת המכרז</w:t>
      </w:r>
      <w:r w:rsidR="00927F5B">
        <w:rPr>
          <w:rFonts w:hint="cs"/>
          <w:color w:val="000000"/>
          <w:rtl/>
        </w:rPr>
        <w:t xml:space="preserve"> וכן מועד בו יערך הכנס הנוסף</w:t>
      </w:r>
      <w:r>
        <w:rPr>
          <w:rFonts w:hint="cs"/>
          <w:color w:val="000000"/>
          <w:rtl/>
        </w:rPr>
        <w:t>, להלן המועדים:</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9E6E2D" w14:paraId="42D2FE04" w14:textId="77777777" w:rsidTr="00842FCB">
        <w:trPr>
          <w:tblHeader/>
          <w:jc w:val="right"/>
        </w:trPr>
        <w:tc>
          <w:tcPr>
            <w:tcW w:w="4251" w:type="dxa"/>
            <w:shd w:val="clear" w:color="auto" w:fill="E6E6E6"/>
            <w:vAlign w:val="center"/>
          </w:tcPr>
          <w:p w14:paraId="37F1E80E" w14:textId="77777777" w:rsidR="009E6E2D" w:rsidRPr="00B63569" w:rsidRDefault="009E6E2D" w:rsidP="00842FCB">
            <w:pPr>
              <w:pStyle w:val="af2"/>
              <w:spacing w:line="360" w:lineRule="auto"/>
              <w:ind w:right="-1440"/>
              <w:rPr>
                <w:rFonts w:cs="David"/>
                <w:rtl/>
              </w:rPr>
            </w:pPr>
            <w:r w:rsidRPr="00B63569">
              <w:rPr>
                <w:rFonts w:cs="David"/>
                <w:rtl/>
              </w:rPr>
              <w:t>נושא</w:t>
            </w:r>
          </w:p>
        </w:tc>
        <w:tc>
          <w:tcPr>
            <w:tcW w:w="3685" w:type="dxa"/>
            <w:shd w:val="clear" w:color="auto" w:fill="E6E6E6"/>
            <w:vAlign w:val="center"/>
          </w:tcPr>
          <w:p w14:paraId="56602E09" w14:textId="77777777" w:rsidR="009E6E2D" w:rsidRPr="00943BC6" w:rsidRDefault="009E6E2D" w:rsidP="00842FCB">
            <w:pPr>
              <w:pStyle w:val="af2"/>
              <w:spacing w:line="360" w:lineRule="auto"/>
              <w:ind w:right="52"/>
              <w:rPr>
                <w:rFonts w:cs="David"/>
                <w:rtl/>
              </w:rPr>
            </w:pPr>
            <w:r w:rsidRPr="00943BC6">
              <w:rPr>
                <w:rFonts w:cs="David"/>
                <w:rtl/>
              </w:rPr>
              <w:t>תאריך</w:t>
            </w:r>
          </w:p>
        </w:tc>
      </w:tr>
      <w:tr w:rsidR="009E6E2D" w14:paraId="74A911B7" w14:textId="77777777" w:rsidTr="00842FCB">
        <w:trPr>
          <w:jc w:val="right"/>
        </w:trPr>
        <w:tc>
          <w:tcPr>
            <w:tcW w:w="4251" w:type="dxa"/>
            <w:vAlign w:val="center"/>
          </w:tcPr>
          <w:p w14:paraId="3367A4C3" w14:textId="77777777" w:rsidR="009E6E2D" w:rsidRDefault="009E6E2D" w:rsidP="00842FCB">
            <w:pPr>
              <w:pStyle w:val="af2"/>
              <w:spacing w:line="360" w:lineRule="auto"/>
              <w:ind w:right="160"/>
              <w:jc w:val="center"/>
              <w:rPr>
                <w:rFonts w:cs="David"/>
                <w:rtl/>
              </w:rPr>
            </w:pPr>
            <w:r>
              <w:rPr>
                <w:rFonts w:cs="David" w:hint="cs"/>
                <w:rtl/>
              </w:rPr>
              <w:t>פרסום המכרז</w:t>
            </w:r>
          </w:p>
        </w:tc>
        <w:tc>
          <w:tcPr>
            <w:tcW w:w="3685" w:type="dxa"/>
            <w:vAlign w:val="center"/>
          </w:tcPr>
          <w:p w14:paraId="2A28A75B" w14:textId="77777777" w:rsidR="009E6E2D" w:rsidRPr="00943BC6" w:rsidRDefault="009E6E2D" w:rsidP="00842FCB">
            <w:pPr>
              <w:pStyle w:val="af2"/>
              <w:spacing w:line="360" w:lineRule="auto"/>
              <w:ind w:right="52"/>
              <w:jc w:val="center"/>
              <w:rPr>
                <w:rFonts w:cs="David"/>
                <w:rtl/>
              </w:rPr>
            </w:pPr>
            <w:r w:rsidRPr="00943BC6">
              <w:rPr>
                <w:rFonts w:cs="David" w:hint="cs"/>
                <w:rtl/>
              </w:rPr>
              <w:t>10/04/2025</w:t>
            </w:r>
          </w:p>
        </w:tc>
      </w:tr>
      <w:tr w:rsidR="009E6E2D" w14:paraId="1F01B6D1" w14:textId="77777777" w:rsidTr="00842FCB">
        <w:trPr>
          <w:jc w:val="right"/>
        </w:trPr>
        <w:tc>
          <w:tcPr>
            <w:tcW w:w="4251" w:type="dxa"/>
            <w:vAlign w:val="center"/>
          </w:tcPr>
          <w:p w14:paraId="15199A83" w14:textId="77777777" w:rsidR="009E6E2D" w:rsidRPr="00B63569" w:rsidRDefault="009E6E2D" w:rsidP="00842FCB">
            <w:pPr>
              <w:pStyle w:val="af2"/>
              <w:spacing w:line="360" w:lineRule="auto"/>
              <w:ind w:right="160"/>
              <w:jc w:val="center"/>
              <w:rPr>
                <w:rFonts w:cs="David"/>
                <w:rtl/>
              </w:rPr>
            </w:pPr>
            <w:bookmarkStart w:id="0" w:name="show_kenesMetzim_1"/>
            <w:r>
              <w:rPr>
                <w:rFonts w:cs="David" w:hint="cs"/>
                <w:rtl/>
              </w:rPr>
              <w:t>כנס מציעים</w:t>
            </w:r>
            <w:bookmarkEnd w:id="0"/>
          </w:p>
        </w:tc>
        <w:tc>
          <w:tcPr>
            <w:tcW w:w="3685" w:type="dxa"/>
            <w:vAlign w:val="center"/>
          </w:tcPr>
          <w:p w14:paraId="12493EFA" w14:textId="77777777" w:rsidR="009E6E2D" w:rsidRPr="00943BC6" w:rsidRDefault="009E6E2D" w:rsidP="00842FCB">
            <w:pPr>
              <w:pStyle w:val="af2"/>
              <w:spacing w:line="360" w:lineRule="auto"/>
              <w:ind w:right="52"/>
              <w:jc w:val="center"/>
              <w:rPr>
                <w:rFonts w:cs="David"/>
                <w:rtl/>
              </w:rPr>
            </w:pPr>
            <w:r w:rsidRPr="00943BC6">
              <w:rPr>
                <w:rFonts w:cs="David" w:hint="cs"/>
                <w:rtl/>
              </w:rPr>
              <w:t xml:space="preserve">04/05/2025 בשעה  </w:t>
            </w:r>
            <w:r w:rsidRPr="00943BC6">
              <w:rPr>
                <w:rFonts w:cs="David" w:hint="cs"/>
                <w:b/>
                <w:bCs/>
                <w:sz w:val="28"/>
                <w:szCs w:val="28"/>
                <w:u w:val="single"/>
                <w:rtl/>
              </w:rPr>
              <w:t>14:00</w:t>
            </w:r>
          </w:p>
        </w:tc>
      </w:tr>
      <w:tr w:rsidR="009E6E2D" w14:paraId="51DA7A79" w14:textId="77777777" w:rsidTr="00842FCB">
        <w:trPr>
          <w:jc w:val="right"/>
        </w:trPr>
        <w:tc>
          <w:tcPr>
            <w:tcW w:w="4251" w:type="dxa"/>
            <w:vAlign w:val="center"/>
          </w:tcPr>
          <w:p w14:paraId="1749D49C" w14:textId="77777777" w:rsidR="00EE4D8C" w:rsidRDefault="009E6E2D" w:rsidP="00842FCB">
            <w:pPr>
              <w:pStyle w:val="af2"/>
              <w:spacing w:line="360" w:lineRule="auto"/>
              <w:ind w:right="160"/>
              <w:jc w:val="center"/>
              <w:rPr>
                <w:rFonts w:cs="David"/>
                <w:highlight w:val="yellow"/>
                <w:rtl/>
              </w:rPr>
            </w:pPr>
            <w:r>
              <w:rPr>
                <w:rFonts w:cs="David" w:hint="cs"/>
                <w:highlight w:val="yellow"/>
                <w:rtl/>
              </w:rPr>
              <w:t>רישום לכנס עד ליום</w:t>
            </w:r>
            <w:r w:rsidR="00EE4D8C">
              <w:rPr>
                <w:rFonts w:cs="David" w:hint="cs"/>
                <w:highlight w:val="yellow"/>
                <w:rtl/>
              </w:rPr>
              <w:t>.</w:t>
            </w:r>
          </w:p>
          <w:p w14:paraId="526E0D24" w14:textId="0296798B" w:rsidR="009E6E2D" w:rsidRPr="00CD2116" w:rsidRDefault="00EE4D8C" w:rsidP="00842FCB">
            <w:pPr>
              <w:pStyle w:val="af2"/>
              <w:spacing w:line="360" w:lineRule="auto"/>
              <w:ind w:right="160"/>
              <w:jc w:val="center"/>
              <w:rPr>
                <w:rFonts w:cs="David"/>
                <w:highlight w:val="yellow"/>
                <w:rtl/>
              </w:rPr>
            </w:pPr>
            <w:r>
              <w:rPr>
                <w:rFonts w:cs="David" w:hint="cs"/>
                <w:highlight w:val="yellow"/>
                <w:rtl/>
              </w:rPr>
              <w:t>וב</w:t>
            </w:r>
            <w:r w:rsidR="009E6E2D">
              <w:rPr>
                <w:rFonts w:cs="David" w:hint="cs"/>
                <w:highlight w:val="yellow"/>
                <w:rtl/>
              </w:rPr>
              <w:t xml:space="preserve">כפוף לחתימה על טופס </w:t>
            </w:r>
            <w:r>
              <w:rPr>
                <w:rFonts w:cs="David" w:hint="cs"/>
                <w:highlight w:val="yellow"/>
                <w:rtl/>
              </w:rPr>
              <w:t xml:space="preserve">"התחייבות לסודיות והיעדר ניגוד עניינים" </w:t>
            </w:r>
            <w:proofErr w:type="spellStart"/>
            <w:r>
              <w:rPr>
                <w:rFonts w:cs="David" w:hint="cs"/>
                <w:highlight w:val="yellow"/>
                <w:rtl/>
              </w:rPr>
              <w:t>המצ"ב</w:t>
            </w:r>
            <w:proofErr w:type="spellEnd"/>
            <w:r>
              <w:rPr>
                <w:rFonts w:cs="David" w:hint="cs"/>
                <w:highlight w:val="yellow"/>
                <w:rtl/>
              </w:rPr>
              <w:t xml:space="preserve"> מטה כנספח ה'.</w:t>
            </w:r>
          </w:p>
        </w:tc>
        <w:tc>
          <w:tcPr>
            <w:tcW w:w="3685" w:type="dxa"/>
            <w:vAlign w:val="center"/>
          </w:tcPr>
          <w:p w14:paraId="62FAFD76" w14:textId="1DC21047" w:rsidR="009E6E2D" w:rsidRPr="00CD2116" w:rsidRDefault="00EE4D8C" w:rsidP="00842FCB">
            <w:pPr>
              <w:pStyle w:val="af2"/>
              <w:spacing w:line="360" w:lineRule="auto"/>
              <w:ind w:right="52"/>
              <w:jc w:val="center"/>
              <w:rPr>
                <w:rFonts w:cs="David"/>
                <w:highlight w:val="yellow"/>
                <w:rtl/>
              </w:rPr>
            </w:pPr>
            <w:r>
              <w:rPr>
                <w:rFonts w:cs="David" w:hint="cs"/>
                <w:highlight w:val="yellow"/>
                <w:rtl/>
              </w:rPr>
              <w:t>28/05/2025 עד השעה 16:00</w:t>
            </w:r>
          </w:p>
        </w:tc>
      </w:tr>
      <w:tr w:rsidR="009E6E2D" w14:paraId="40844EBA" w14:textId="77777777" w:rsidTr="00842FCB">
        <w:trPr>
          <w:jc w:val="right"/>
        </w:trPr>
        <w:tc>
          <w:tcPr>
            <w:tcW w:w="4251" w:type="dxa"/>
            <w:vAlign w:val="center"/>
          </w:tcPr>
          <w:p w14:paraId="1FCF3A08" w14:textId="77777777" w:rsidR="009E6E2D" w:rsidRPr="00CD2116" w:rsidRDefault="009E6E2D" w:rsidP="00842FCB">
            <w:pPr>
              <w:pStyle w:val="af2"/>
              <w:spacing w:line="360" w:lineRule="auto"/>
              <w:ind w:right="160"/>
              <w:jc w:val="center"/>
              <w:rPr>
                <w:rFonts w:cs="David"/>
                <w:highlight w:val="yellow"/>
                <w:rtl/>
              </w:rPr>
            </w:pPr>
            <w:r w:rsidRPr="00CD2116">
              <w:rPr>
                <w:rFonts w:cs="David" w:hint="cs"/>
                <w:highlight w:val="yellow"/>
                <w:rtl/>
              </w:rPr>
              <w:t>כנס מציעים</w:t>
            </w:r>
            <w:r>
              <w:rPr>
                <w:rFonts w:cs="David" w:hint="cs"/>
                <w:highlight w:val="yellow"/>
                <w:rtl/>
              </w:rPr>
              <w:t xml:space="preserve"> סבב ב'</w:t>
            </w:r>
            <w:r w:rsidRPr="00CD2116">
              <w:rPr>
                <w:rFonts w:cs="David" w:hint="cs"/>
                <w:highlight w:val="yellow"/>
                <w:rtl/>
              </w:rPr>
              <w:t xml:space="preserve"> </w:t>
            </w:r>
          </w:p>
        </w:tc>
        <w:tc>
          <w:tcPr>
            <w:tcW w:w="3685" w:type="dxa"/>
            <w:vAlign w:val="center"/>
          </w:tcPr>
          <w:p w14:paraId="6BF21108" w14:textId="77777777" w:rsidR="009E6E2D" w:rsidRPr="00CD2116" w:rsidRDefault="009E6E2D" w:rsidP="00842FCB">
            <w:pPr>
              <w:pStyle w:val="af2"/>
              <w:spacing w:line="360" w:lineRule="auto"/>
              <w:ind w:right="52"/>
              <w:jc w:val="center"/>
              <w:rPr>
                <w:rFonts w:cs="David"/>
                <w:highlight w:val="yellow"/>
                <w:rtl/>
              </w:rPr>
            </w:pPr>
            <w:r w:rsidRPr="00CD2116">
              <w:rPr>
                <w:rFonts w:cs="David" w:hint="cs"/>
                <w:highlight w:val="yellow"/>
                <w:rtl/>
              </w:rPr>
              <w:t>29/05/2025 בשעה 1</w:t>
            </w:r>
            <w:r>
              <w:rPr>
                <w:rFonts w:cs="David" w:hint="cs"/>
                <w:highlight w:val="yellow"/>
                <w:rtl/>
              </w:rPr>
              <w:t>2</w:t>
            </w:r>
            <w:r w:rsidRPr="00CD2116">
              <w:rPr>
                <w:rFonts w:cs="David" w:hint="cs"/>
                <w:highlight w:val="yellow"/>
                <w:rtl/>
              </w:rPr>
              <w:t>:00</w:t>
            </w:r>
          </w:p>
        </w:tc>
      </w:tr>
      <w:tr w:rsidR="009E6E2D" w14:paraId="7C0AB6FE" w14:textId="77777777" w:rsidTr="00842FCB">
        <w:trPr>
          <w:jc w:val="right"/>
        </w:trPr>
        <w:tc>
          <w:tcPr>
            <w:tcW w:w="4251" w:type="dxa"/>
            <w:vAlign w:val="center"/>
          </w:tcPr>
          <w:p w14:paraId="2ECD01EC" w14:textId="77777777" w:rsidR="009E6E2D" w:rsidRPr="00CD2116" w:rsidRDefault="009E6E2D" w:rsidP="00842FCB">
            <w:pPr>
              <w:pStyle w:val="af2"/>
              <w:spacing w:line="360" w:lineRule="auto"/>
              <w:ind w:right="160"/>
              <w:jc w:val="center"/>
              <w:rPr>
                <w:rFonts w:cs="David"/>
                <w:highlight w:val="yellow"/>
                <w:rtl/>
              </w:rPr>
            </w:pPr>
            <w:r w:rsidRPr="00CD2116">
              <w:rPr>
                <w:rFonts w:cs="David"/>
                <w:highlight w:val="yellow"/>
                <w:rtl/>
              </w:rPr>
              <w:t>מועד אחרון להגשת שאלות הבהרה</w:t>
            </w:r>
            <w:r w:rsidRPr="00CD2116">
              <w:rPr>
                <w:rFonts w:cs="David" w:hint="cs"/>
                <w:highlight w:val="yellow"/>
                <w:rtl/>
              </w:rPr>
              <w:t xml:space="preserve"> סבב ב'</w:t>
            </w:r>
          </w:p>
        </w:tc>
        <w:tc>
          <w:tcPr>
            <w:tcW w:w="3685" w:type="dxa"/>
            <w:vAlign w:val="center"/>
          </w:tcPr>
          <w:p w14:paraId="09CF9819" w14:textId="77777777" w:rsidR="009E6E2D" w:rsidRPr="00CD2116" w:rsidRDefault="009E6E2D" w:rsidP="00842FCB">
            <w:pPr>
              <w:pStyle w:val="af2"/>
              <w:spacing w:line="360" w:lineRule="auto"/>
              <w:ind w:right="52"/>
              <w:jc w:val="center"/>
              <w:rPr>
                <w:rFonts w:cs="David"/>
                <w:highlight w:val="yellow"/>
                <w:rtl/>
              </w:rPr>
            </w:pPr>
            <w:r w:rsidRPr="00CD2116">
              <w:rPr>
                <w:rFonts w:cs="David" w:hint="cs"/>
                <w:highlight w:val="yellow"/>
                <w:rtl/>
              </w:rPr>
              <w:t xml:space="preserve">ב </w:t>
            </w:r>
            <w:r>
              <w:rPr>
                <w:rFonts w:cs="David" w:hint="cs"/>
                <w:highlight w:val="yellow"/>
                <w:rtl/>
              </w:rPr>
              <w:t>05</w:t>
            </w:r>
            <w:r w:rsidRPr="00CD2116">
              <w:rPr>
                <w:rFonts w:cs="David" w:hint="cs"/>
                <w:highlight w:val="yellow"/>
                <w:rtl/>
              </w:rPr>
              <w:t>/</w:t>
            </w:r>
            <w:r>
              <w:rPr>
                <w:rFonts w:cs="David" w:hint="cs"/>
                <w:highlight w:val="yellow"/>
                <w:rtl/>
              </w:rPr>
              <w:t>06</w:t>
            </w:r>
            <w:r w:rsidRPr="00CD2116">
              <w:rPr>
                <w:rFonts w:cs="David" w:hint="cs"/>
                <w:highlight w:val="yellow"/>
                <w:rtl/>
              </w:rPr>
              <w:t xml:space="preserve">/2025 </w:t>
            </w:r>
            <w:r w:rsidRPr="00CD2116">
              <w:rPr>
                <w:rFonts w:cs="David"/>
                <w:highlight w:val="yellow"/>
                <w:rtl/>
              </w:rPr>
              <w:t xml:space="preserve"> בשעה</w:t>
            </w:r>
            <w:r w:rsidRPr="00CD2116">
              <w:rPr>
                <w:rFonts w:cs="David" w:hint="cs"/>
                <w:highlight w:val="yellow"/>
                <w:rtl/>
              </w:rPr>
              <w:t xml:space="preserve"> </w:t>
            </w:r>
            <w:r w:rsidRPr="00CD2116">
              <w:rPr>
                <w:rFonts w:cs="David" w:hint="cs"/>
                <w:b/>
                <w:bCs/>
                <w:sz w:val="28"/>
                <w:szCs w:val="28"/>
                <w:highlight w:val="yellow"/>
                <w:u w:val="single"/>
                <w:rtl/>
              </w:rPr>
              <w:t>12:00</w:t>
            </w:r>
          </w:p>
        </w:tc>
      </w:tr>
      <w:tr w:rsidR="009E6E2D" w14:paraId="02FB4A0E" w14:textId="77777777" w:rsidTr="00842FCB">
        <w:trPr>
          <w:jc w:val="right"/>
        </w:trPr>
        <w:tc>
          <w:tcPr>
            <w:tcW w:w="4251" w:type="dxa"/>
            <w:vAlign w:val="center"/>
          </w:tcPr>
          <w:p w14:paraId="421B2C27" w14:textId="77777777" w:rsidR="009E6E2D" w:rsidRPr="00CD2116" w:rsidRDefault="009E6E2D" w:rsidP="00842FCB">
            <w:pPr>
              <w:pStyle w:val="af2"/>
              <w:spacing w:line="360" w:lineRule="auto"/>
              <w:ind w:right="160"/>
              <w:jc w:val="center"/>
              <w:rPr>
                <w:rFonts w:cs="David"/>
                <w:highlight w:val="yellow"/>
                <w:rtl/>
              </w:rPr>
            </w:pPr>
            <w:r w:rsidRPr="00CD2116">
              <w:rPr>
                <w:rFonts w:cs="David"/>
                <w:highlight w:val="yellow"/>
                <w:rtl/>
              </w:rPr>
              <w:t xml:space="preserve">מועד אחרון </w:t>
            </w:r>
            <w:r w:rsidRPr="00CD2116">
              <w:rPr>
                <w:rFonts w:cs="David" w:hint="cs"/>
                <w:highlight w:val="yellow"/>
                <w:rtl/>
              </w:rPr>
              <w:t xml:space="preserve">למענה על שאלות </w:t>
            </w:r>
            <w:r w:rsidRPr="00CD2116">
              <w:rPr>
                <w:rFonts w:cs="David"/>
                <w:highlight w:val="yellow"/>
                <w:rtl/>
              </w:rPr>
              <w:t>הבהרה</w:t>
            </w:r>
            <w:r w:rsidRPr="00CD2116">
              <w:rPr>
                <w:rFonts w:cs="David" w:hint="cs"/>
                <w:highlight w:val="yellow"/>
                <w:rtl/>
              </w:rPr>
              <w:t xml:space="preserve"> סבב ב'</w:t>
            </w:r>
          </w:p>
        </w:tc>
        <w:tc>
          <w:tcPr>
            <w:tcW w:w="3685" w:type="dxa"/>
            <w:vAlign w:val="center"/>
          </w:tcPr>
          <w:p w14:paraId="2779B401" w14:textId="77777777" w:rsidR="009E6E2D" w:rsidRPr="00CD2116" w:rsidRDefault="009E6E2D" w:rsidP="00842FCB">
            <w:pPr>
              <w:pStyle w:val="af2"/>
              <w:spacing w:line="360" w:lineRule="auto"/>
              <w:ind w:right="52"/>
              <w:jc w:val="center"/>
              <w:rPr>
                <w:rFonts w:cs="David"/>
                <w:highlight w:val="yellow"/>
                <w:rtl/>
              </w:rPr>
            </w:pPr>
            <w:r w:rsidRPr="00CD2116">
              <w:rPr>
                <w:rFonts w:cs="David" w:hint="cs"/>
                <w:highlight w:val="yellow"/>
                <w:rtl/>
              </w:rPr>
              <w:t xml:space="preserve">ב 09/06/2025 </w:t>
            </w:r>
            <w:r w:rsidRPr="00CD2116">
              <w:rPr>
                <w:rFonts w:cs="David"/>
                <w:highlight w:val="yellow"/>
                <w:rtl/>
              </w:rPr>
              <w:t xml:space="preserve"> בשעה</w:t>
            </w:r>
            <w:r w:rsidRPr="00CD2116">
              <w:rPr>
                <w:rFonts w:cs="David" w:hint="cs"/>
                <w:highlight w:val="yellow"/>
                <w:rtl/>
              </w:rPr>
              <w:t xml:space="preserve"> </w:t>
            </w:r>
            <w:r w:rsidRPr="00CD2116">
              <w:rPr>
                <w:rFonts w:cs="David" w:hint="cs"/>
                <w:b/>
                <w:bCs/>
                <w:sz w:val="28"/>
                <w:szCs w:val="28"/>
                <w:highlight w:val="yellow"/>
                <w:u w:val="single"/>
                <w:rtl/>
              </w:rPr>
              <w:t>12:00</w:t>
            </w:r>
          </w:p>
        </w:tc>
      </w:tr>
      <w:tr w:rsidR="009E6E2D" w14:paraId="533190ED" w14:textId="77777777" w:rsidTr="00842FCB">
        <w:trPr>
          <w:jc w:val="right"/>
        </w:trPr>
        <w:tc>
          <w:tcPr>
            <w:tcW w:w="4251" w:type="dxa"/>
            <w:vAlign w:val="center"/>
          </w:tcPr>
          <w:p w14:paraId="7D54BDB2" w14:textId="77777777" w:rsidR="009E6E2D" w:rsidRPr="00B63569" w:rsidRDefault="009E6E2D" w:rsidP="00842FCB">
            <w:pPr>
              <w:pStyle w:val="af2"/>
              <w:spacing w:line="360" w:lineRule="auto"/>
              <w:ind w:right="108"/>
              <w:jc w:val="center"/>
              <w:rPr>
                <w:rFonts w:cs="David"/>
                <w:rtl/>
              </w:rPr>
            </w:pPr>
            <w:bookmarkStart w:id="1" w:name="show_SugTevatMichrazimDigital_2" w:colFirst="0" w:colLast="1"/>
            <w:r>
              <w:rPr>
                <w:rFonts w:cs="David" w:hint="cs"/>
                <w:rtl/>
              </w:rPr>
              <w:t>מועד תחילת הגשת הצעות</w:t>
            </w:r>
          </w:p>
        </w:tc>
        <w:tc>
          <w:tcPr>
            <w:tcW w:w="3685" w:type="dxa"/>
            <w:vAlign w:val="center"/>
          </w:tcPr>
          <w:p w14:paraId="36FE41DD" w14:textId="435146D0" w:rsidR="009E6E2D" w:rsidRPr="00943BC6" w:rsidRDefault="009E6E2D" w:rsidP="00842FCB">
            <w:pPr>
              <w:pStyle w:val="af2"/>
              <w:spacing w:line="360" w:lineRule="auto"/>
              <w:ind w:right="52"/>
              <w:jc w:val="center"/>
              <w:rPr>
                <w:rFonts w:cs="David"/>
                <w:rtl/>
              </w:rPr>
            </w:pPr>
            <w:r w:rsidRPr="00943BC6">
              <w:rPr>
                <w:rFonts w:cs="David" w:hint="cs"/>
                <w:rtl/>
              </w:rPr>
              <w:t xml:space="preserve">ב </w:t>
            </w:r>
            <w:r>
              <w:rPr>
                <w:rFonts w:cs="David" w:hint="cs"/>
                <w:rtl/>
              </w:rPr>
              <w:t>10</w:t>
            </w:r>
            <w:r w:rsidRPr="00943BC6">
              <w:rPr>
                <w:rFonts w:cs="David" w:hint="cs"/>
                <w:rtl/>
              </w:rPr>
              <w:t>/0</w:t>
            </w:r>
            <w:r>
              <w:rPr>
                <w:rFonts w:cs="David" w:hint="cs"/>
                <w:rtl/>
              </w:rPr>
              <w:t>6</w:t>
            </w:r>
            <w:r w:rsidRPr="00943BC6">
              <w:rPr>
                <w:rFonts w:cs="David" w:hint="cs"/>
                <w:rtl/>
              </w:rPr>
              <w:t xml:space="preserve">/2025 </w:t>
            </w:r>
            <w:r w:rsidRPr="00943BC6">
              <w:rPr>
                <w:rFonts w:cs="David"/>
                <w:rtl/>
              </w:rPr>
              <w:t>בשעה</w:t>
            </w:r>
            <w:r w:rsidRPr="00943BC6">
              <w:rPr>
                <w:rFonts w:cs="David" w:hint="cs"/>
                <w:rtl/>
              </w:rPr>
              <w:t xml:space="preserve"> </w:t>
            </w:r>
            <w:r w:rsidRPr="00943BC6">
              <w:rPr>
                <w:rFonts w:cs="David" w:hint="cs"/>
                <w:b/>
                <w:bCs/>
                <w:sz w:val="28"/>
                <w:szCs w:val="28"/>
                <w:u w:val="single"/>
                <w:rtl/>
              </w:rPr>
              <w:t>12:00</w:t>
            </w:r>
          </w:p>
        </w:tc>
      </w:tr>
      <w:bookmarkEnd w:id="1"/>
      <w:tr w:rsidR="009E6E2D" w14:paraId="635499DE" w14:textId="77777777" w:rsidTr="00842FCB">
        <w:trPr>
          <w:jc w:val="right"/>
        </w:trPr>
        <w:tc>
          <w:tcPr>
            <w:tcW w:w="4251" w:type="dxa"/>
            <w:vAlign w:val="center"/>
          </w:tcPr>
          <w:p w14:paraId="2F91C58A" w14:textId="77777777" w:rsidR="009E6E2D" w:rsidRPr="00B63569" w:rsidRDefault="009E6E2D" w:rsidP="00842FCB">
            <w:pPr>
              <w:pStyle w:val="af2"/>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06541920" w14:textId="77777777" w:rsidR="009E6E2D" w:rsidRPr="00943BC6" w:rsidRDefault="009E6E2D" w:rsidP="00842FCB">
            <w:pPr>
              <w:pStyle w:val="af2"/>
              <w:spacing w:line="360" w:lineRule="auto"/>
              <w:ind w:right="52"/>
              <w:jc w:val="center"/>
              <w:rPr>
                <w:rFonts w:cs="David"/>
                <w:rtl/>
              </w:rPr>
            </w:pPr>
            <w:r w:rsidRPr="00943BC6">
              <w:rPr>
                <w:rFonts w:cs="David" w:hint="cs"/>
                <w:rtl/>
              </w:rPr>
              <w:t>ב ‏</w:t>
            </w:r>
            <w:r>
              <w:rPr>
                <w:rFonts w:cs="David" w:hint="cs"/>
                <w:rtl/>
              </w:rPr>
              <w:t>16</w:t>
            </w:r>
            <w:r w:rsidRPr="00943BC6">
              <w:rPr>
                <w:rFonts w:cs="David" w:hint="cs"/>
                <w:rtl/>
              </w:rPr>
              <w:t xml:space="preserve">/06/2025 </w:t>
            </w:r>
            <w:r w:rsidRPr="00943BC6">
              <w:rPr>
                <w:rFonts w:cs="David"/>
                <w:rtl/>
              </w:rPr>
              <w:t xml:space="preserve"> בשעה </w:t>
            </w:r>
            <w:r w:rsidRPr="00943BC6">
              <w:rPr>
                <w:rFonts w:cs="David" w:hint="cs"/>
                <w:b/>
                <w:bCs/>
                <w:sz w:val="28"/>
                <w:szCs w:val="28"/>
                <w:u w:val="single"/>
                <w:rtl/>
              </w:rPr>
              <w:t>12:00</w:t>
            </w:r>
          </w:p>
        </w:tc>
      </w:tr>
    </w:tbl>
    <w:p w14:paraId="5C86A2DC" w14:textId="3422A817" w:rsidR="00927F5B" w:rsidRDefault="00927F5B" w:rsidP="00496C4E">
      <w:pPr>
        <w:jc w:val="both"/>
        <w:rPr>
          <w:rFonts w:ascii="Times New (W1)" w:eastAsia="Times New Roman" w:hAnsi="Times New (W1)" w:cs="David"/>
          <w:color w:val="000000"/>
          <w:sz w:val="24"/>
          <w:szCs w:val="24"/>
          <w:rtl/>
        </w:rPr>
      </w:pPr>
    </w:p>
    <w:p w14:paraId="30974FDA" w14:textId="77777777" w:rsidR="00927F5B" w:rsidRDefault="00927F5B" w:rsidP="00496C4E">
      <w:pPr>
        <w:jc w:val="both"/>
        <w:rPr>
          <w:rFonts w:ascii="Times New (W1)" w:eastAsia="Times New Roman" w:hAnsi="Times New (W1)" w:cs="David"/>
          <w:color w:val="000000"/>
          <w:sz w:val="24"/>
          <w:szCs w:val="24"/>
          <w:rtl/>
        </w:rPr>
      </w:pPr>
    </w:p>
    <w:p w14:paraId="51DFAA6A" w14:textId="77777777" w:rsidR="00580ABE" w:rsidRPr="00580ABE" w:rsidRDefault="00580ABE" w:rsidP="006A1F34">
      <w:pPr>
        <w:pStyle w:val="a7"/>
        <w:tabs>
          <w:tab w:val="left" w:pos="720"/>
        </w:tabs>
        <w:spacing w:line="360" w:lineRule="auto"/>
        <w:jc w:val="center"/>
        <w:rPr>
          <w:rFonts w:ascii="David" w:hAnsi="David"/>
          <w:bCs/>
          <w:sz w:val="28"/>
          <w:szCs w:val="28"/>
          <w:u w:val="single"/>
          <w:lang w:eastAsia="he-IL"/>
        </w:rPr>
      </w:pPr>
    </w:p>
    <w:p w14:paraId="672F4FDE" w14:textId="19B95639" w:rsidR="002869BE"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p w14:paraId="762D8745" w14:textId="5ED3F261" w:rsidR="00EE4D8C" w:rsidRDefault="00EE4D8C" w:rsidP="002869BE">
      <w:pPr>
        <w:spacing w:after="0" w:line="360" w:lineRule="auto"/>
        <w:ind w:left="430" w:hanging="360"/>
        <w:jc w:val="right"/>
        <w:rPr>
          <w:rFonts w:ascii="David" w:hAnsi="David" w:cs="David"/>
          <w:sz w:val="24"/>
          <w:szCs w:val="24"/>
          <w:rtl/>
        </w:rPr>
      </w:pPr>
    </w:p>
    <w:p w14:paraId="04064A62" w14:textId="69537F93" w:rsidR="00EE4D8C" w:rsidRDefault="00EE4D8C" w:rsidP="00EE4D8C">
      <w:pPr>
        <w:spacing w:after="0" w:line="360" w:lineRule="auto"/>
        <w:ind w:left="430" w:hanging="360"/>
        <w:jc w:val="both"/>
        <w:rPr>
          <w:rFonts w:ascii="David" w:hAnsi="David" w:cs="David"/>
          <w:sz w:val="24"/>
          <w:szCs w:val="24"/>
          <w:rtl/>
        </w:rPr>
      </w:pPr>
    </w:p>
    <w:p w14:paraId="43520FEE" w14:textId="5F78B8BD" w:rsidR="00EE4D8C" w:rsidRDefault="00EE4D8C" w:rsidP="00EE4D8C">
      <w:pPr>
        <w:spacing w:after="0" w:line="360" w:lineRule="auto"/>
        <w:ind w:left="430" w:hanging="360"/>
        <w:jc w:val="both"/>
        <w:rPr>
          <w:rFonts w:ascii="David" w:hAnsi="David" w:cs="David"/>
          <w:sz w:val="24"/>
          <w:szCs w:val="24"/>
          <w:rtl/>
        </w:rPr>
      </w:pPr>
    </w:p>
    <w:p w14:paraId="35540B52" w14:textId="7FFDDF70" w:rsidR="00EE4D8C" w:rsidRDefault="00EE4D8C" w:rsidP="00EE4D8C">
      <w:pPr>
        <w:spacing w:after="0" w:line="360" w:lineRule="auto"/>
        <w:ind w:left="430" w:hanging="360"/>
        <w:jc w:val="both"/>
        <w:rPr>
          <w:rFonts w:ascii="David" w:hAnsi="David" w:cs="David"/>
          <w:sz w:val="24"/>
          <w:szCs w:val="24"/>
          <w:rtl/>
        </w:rPr>
      </w:pPr>
    </w:p>
    <w:p w14:paraId="4971BFD3" w14:textId="2BD8F079" w:rsidR="00EE4D8C" w:rsidRDefault="00EE4D8C" w:rsidP="00EE4D8C">
      <w:pPr>
        <w:spacing w:after="0" w:line="360" w:lineRule="auto"/>
        <w:ind w:left="430" w:hanging="360"/>
        <w:jc w:val="both"/>
        <w:rPr>
          <w:rFonts w:ascii="David" w:hAnsi="David" w:cs="David"/>
          <w:sz w:val="24"/>
          <w:szCs w:val="24"/>
          <w:rtl/>
        </w:rPr>
      </w:pPr>
    </w:p>
    <w:p w14:paraId="3C8E1E3C" w14:textId="5643B9BD" w:rsidR="00EE4D8C" w:rsidRDefault="00EE4D8C" w:rsidP="00EE4D8C">
      <w:pPr>
        <w:spacing w:after="0" w:line="360" w:lineRule="auto"/>
        <w:ind w:left="430" w:hanging="360"/>
        <w:jc w:val="both"/>
        <w:rPr>
          <w:rFonts w:ascii="David" w:hAnsi="David" w:cs="David"/>
          <w:sz w:val="24"/>
          <w:szCs w:val="24"/>
          <w:rtl/>
        </w:rPr>
      </w:pPr>
    </w:p>
    <w:p w14:paraId="7F397966" w14:textId="5AF333EA" w:rsidR="00EE4D8C" w:rsidRDefault="00EE4D8C" w:rsidP="00EE4D8C">
      <w:pPr>
        <w:spacing w:after="0" w:line="360" w:lineRule="auto"/>
        <w:ind w:left="430" w:hanging="360"/>
        <w:jc w:val="both"/>
        <w:rPr>
          <w:rFonts w:ascii="David" w:hAnsi="David" w:cs="David"/>
          <w:sz w:val="24"/>
          <w:szCs w:val="24"/>
          <w:rtl/>
        </w:rPr>
      </w:pPr>
    </w:p>
    <w:p w14:paraId="3F1B8D92" w14:textId="1F12F3A8" w:rsidR="00EE4D8C" w:rsidRDefault="00EE4D8C" w:rsidP="00EE4D8C">
      <w:pPr>
        <w:spacing w:after="0" w:line="360" w:lineRule="auto"/>
        <w:ind w:left="430" w:hanging="360"/>
        <w:jc w:val="both"/>
        <w:rPr>
          <w:rFonts w:ascii="David" w:hAnsi="David" w:cs="David"/>
          <w:sz w:val="24"/>
          <w:szCs w:val="24"/>
          <w:rtl/>
        </w:rPr>
      </w:pPr>
    </w:p>
    <w:p w14:paraId="351A30CD" w14:textId="48CEE7DD" w:rsidR="00EE4D8C" w:rsidRDefault="00EE4D8C" w:rsidP="00EE4D8C">
      <w:pPr>
        <w:spacing w:after="0" w:line="360" w:lineRule="auto"/>
        <w:ind w:left="430" w:hanging="360"/>
        <w:jc w:val="both"/>
        <w:rPr>
          <w:rFonts w:ascii="David" w:hAnsi="David" w:cs="David"/>
          <w:sz w:val="24"/>
          <w:szCs w:val="24"/>
          <w:rtl/>
        </w:rPr>
      </w:pPr>
    </w:p>
    <w:p w14:paraId="44A1D663" w14:textId="62D4D32F" w:rsidR="00EE4D8C" w:rsidRDefault="00EE4D8C" w:rsidP="00EE4D8C">
      <w:pPr>
        <w:spacing w:after="0" w:line="360" w:lineRule="auto"/>
        <w:ind w:left="430" w:hanging="360"/>
        <w:jc w:val="both"/>
        <w:rPr>
          <w:rFonts w:ascii="David" w:hAnsi="David" w:cs="David"/>
          <w:sz w:val="24"/>
          <w:szCs w:val="24"/>
          <w:rtl/>
        </w:rPr>
      </w:pPr>
    </w:p>
    <w:p w14:paraId="19B695E2" w14:textId="75673EFD" w:rsidR="00EE4D8C" w:rsidRDefault="00EE4D8C" w:rsidP="00EE4D8C">
      <w:pPr>
        <w:spacing w:after="0" w:line="360" w:lineRule="auto"/>
        <w:ind w:left="430" w:hanging="360"/>
        <w:jc w:val="both"/>
        <w:rPr>
          <w:rFonts w:ascii="David" w:hAnsi="David" w:cs="David"/>
          <w:sz w:val="24"/>
          <w:szCs w:val="24"/>
          <w:rtl/>
        </w:rPr>
      </w:pPr>
    </w:p>
    <w:p w14:paraId="14E85E6F" w14:textId="4EF4CD35" w:rsidR="00EE4D8C" w:rsidRDefault="00EE4D8C" w:rsidP="00EE4D8C">
      <w:pPr>
        <w:spacing w:after="0" w:line="360" w:lineRule="auto"/>
        <w:ind w:left="430" w:hanging="360"/>
        <w:jc w:val="both"/>
        <w:rPr>
          <w:rFonts w:ascii="David" w:hAnsi="David" w:cs="David"/>
          <w:sz w:val="24"/>
          <w:szCs w:val="24"/>
          <w:rtl/>
        </w:rPr>
      </w:pPr>
    </w:p>
    <w:p w14:paraId="20714E23" w14:textId="77777777" w:rsidR="000122F6" w:rsidRDefault="000122F6" w:rsidP="00EE4D8C">
      <w:pPr>
        <w:spacing w:after="0" w:line="360" w:lineRule="auto"/>
        <w:ind w:left="430" w:hanging="360"/>
        <w:jc w:val="both"/>
        <w:rPr>
          <w:rFonts w:ascii="David" w:hAnsi="David" w:cs="David"/>
          <w:sz w:val="24"/>
          <w:szCs w:val="24"/>
          <w:rtl/>
        </w:rPr>
      </w:pPr>
    </w:p>
    <w:p w14:paraId="55C383AC" w14:textId="77777777" w:rsidR="00EE4D8C" w:rsidRDefault="00EE4D8C" w:rsidP="00EE4D8C">
      <w:pPr>
        <w:pStyle w:val="af4"/>
      </w:pPr>
      <w:bookmarkStart w:id="2" w:name="_Toc53331387"/>
      <w:bookmarkStart w:id="3" w:name="_Toc44932067"/>
      <w:bookmarkStart w:id="4" w:name="_Toc44931980"/>
      <w:bookmarkStart w:id="5" w:name="_Toc32477916"/>
      <w:r>
        <w:rPr>
          <w:rFonts w:hint="cs"/>
          <w:rtl/>
        </w:rPr>
        <w:t xml:space="preserve">נספח </w:t>
      </w:r>
      <w:bookmarkStart w:id="6" w:name="nispach16_2"/>
      <w:r>
        <w:rPr>
          <w:rFonts w:hint="cs"/>
          <w:rtl/>
        </w:rPr>
        <w:t>ה</w:t>
      </w:r>
      <w:bookmarkEnd w:id="6"/>
      <w:r>
        <w:rPr>
          <w:rFonts w:hint="cs"/>
          <w:rtl/>
        </w:rPr>
        <w:t>'– התחייבות לסודיות והיעדר ניגוד עניינים</w:t>
      </w:r>
      <w:bookmarkEnd w:id="2"/>
      <w:bookmarkEnd w:id="3"/>
      <w:bookmarkEnd w:id="4"/>
      <w:bookmarkEnd w:id="5"/>
      <w:r>
        <w:rPr>
          <w:rFonts w:hint="cs"/>
          <w:rtl/>
        </w:rPr>
        <w:t xml:space="preserve"> </w:t>
      </w:r>
    </w:p>
    <w:p w14:paraId="489F506D" w14:textId="77777777" w:rsidR="00EE4D8C" w:rsidRDefault="00EE4D8C" w:rsidP="00EE4D8C">
      <w:pPr>
        <w:widowControl w:val="0"/>
        <w:spacing w:before="40" w:line="360" w:lineRule="auto"/>
        <w:ind w:left="397"/>
        <w:jc w:val="center"/>
        <w:rPr>
          <w:rtl/>
        </w:rPr>
      </w:pPr>
      <w:r>
        <w:rPr>
          <w:rFonts w:hint="cs"/>
          <w:sz w:val="28"/>
          <w:szCs w:val="28"/>
          <w:rtl/>
        </w:rPr>
        <w:t xml:space="preserve"> </w:t>
      </w:r>
    </w:p>
    <w:p w14:paraId="22DD3181" w14:textId="77777777" w:rsidR="00EE4D8C" w:rsidRDefault="00EE4D8C" w:rsidP="00EE4D8C">
      <w:pPr>
        <w:spacing w:line="360" w:lineRule="auto"/>
        <w:jc w:val="both"/>
        <w:rPr>
          <w:b/>
          <w:bCs/>
          <w:rtl/>
        </w:rPr>
      </w:pPr>
      <w:r>
        <w:rPr>
          <w:rFonts w:hint="cs"/>
          <w:b/>
          <w:bCs/>
          <w:rtl/>
        </w:rPr>
        <w:t>לכבוד</w:t>
      </w:r>
    </w:p>
    <w:p w14:paraId="1AC0D56B" w14:textId="77777777" w:rsidR="00EE4D8C" w:rsidRDefault="00EE4D8C" w:rsidP="00EE4D8C">
      <w:pPr>
        <w:spacing w:line="360" w:lineRule="auto"/>
        <w:jc w:val="both"/>
        <w:rPr>
          <w:b/>
          <w:bCs/>
          <w:rtl/>
        </w:rPr>
      </w:pPr>
      <w:bookmarkStart w:id="7" w:name="OfficeValue_5"/>
      <w:r>
        <w:rPr>
          <w:rFonts w:hint="cs"/>
          <w:b/>
          <w:bCs/>
          <w:rtl/>
        </w:rPr>
        <w:t>משרד המשפטים</w:t>
      </w:r>
      <w:bookmarkEnd w:id="7"/>
      <w:r>
        <w:rPr>
          <w:rFonts w:hint="cs"/>
          <w:b/>
          <w:bCs/>
          <w:rtl/>
        </w:rPr>
        <w:t xml:space="preserve"> </w:t>
      </w:r>
    </w:p>
    <w:p w14:paraId="72C81C25" w14:textId="77777777" w:rsidR="00EE4D8C" w:rsidRDefault="00EE4D8C" w:rsidP="00EE4D8C">
      <w:pPr>
        <w:spacing w:before="40" w:after="40" w:line="360" w:lineRule="auto"/>
        <w:ind w:left="397"/>
        <w:jc w:val="both"/>
        <w:rPr>
          <w:rtl/>
        </w:rPr>
      </w:pPr>
    </w:p>
    <w:p w14:paraId="01ECB314" w14:textId="77777777" w:rsidR="00EE4D8C" w:rsidRDefault="00EE4D8C" w:rsidP="00EE4D8C">
      <w:pPr>
        <w:pStyle w:val="1-"/>
        <w:numPr>
          <w:ilvl w:val="0"/>
          <w:numId w:val="39"/>
        </w:numPr>
        <w:rPr>
          <w:u w:val="single"/>
          <w:rtl/>
        </w:rPr>
      </w:pPr>
      <w:r>
        <w:rPr>
          <w:rFonts w:hint="cs"/>
          <w:rtl/>
        </w:rPr>
        <w:t xml:space="preserve">אני _______________________, ת"ז __________________, אשר תפקידי אצל  __________________________________ </w:t>
      </w:r>
      <w:r>
        <w:rPr>
          <w:rFonts w:hint="cs"/>
          <w:i/>
          <w:iCs/>
          <w:rtl/>
        </w:rPr>
        <w:t>[למלא שם הספק]</w:t>
      </w:r>
      <w:r>
        <w:rPr>
          <w:rFonts w:hint="cs"/>
          <w:rtl/>
        </w:rPr>
        <w:t xml:space="preserve"> (להלן - "</w:t>
      </w:r>
      <w:r>
        <w:rPr>
          <w:rFonts w:hint="cs"/>
          <w:b/>
          <w:bCs/>
          <w:rtl/>
        </w:rPr>
        <w:t>הספק</w:t>
      </w:r>
      <w:r>
        <w:rPr>
          <w:rFonts w:hint="cs"/>
          <w:rtl/>
        </w:rPr>
        <w:t xml:space="preserve">") הינו ______________________, נותן התחייבות זו בקשר </w:t>
      </w:r>
      <w:bookmarkStart w:id="8" w:name="show_isTender_12"/>
      <w:r>
        <w:rPr>
          <w:rFonts w:hint="cs"/>
          <w:rtl/>
        </w:rPr>
        <w:t xml:space="preserve">למכרז </w:t>
      </w:r>
      <w:bookmarkStart w:id="9" w:name="TenderDesc_10"/>
      <w:r>
        <w:rPr>
          <w:rFonts w:hint="cs"/>
          <w:rtl/>
        </w:rPr>
        <w:t>מתן שירותי מכירת יהלומים באמצעות "מכרזי יהלומים"</w:t>
      </w:r>
      <w:bookmarkEnd w:id="9"/>
      <w:r>
        <w:rPr>
          <w:rFonts w:hint="cs"/>
          <w:rtl/>
        </w:rPr>
        <w:t xml:space="preserve"> מספר  13-2025 (להלן - "</w:t>
      </w:r>
      <w:r>
        <w:rPr>
          <w:rFonts w:hint="cs"/>
          <w:b/>
          <w:bCs/>
          <w:rtl/>
        </w:rPr>
        <w:t>המכרז</w:t>
      </w:r>
      <w:r>
        <w:rPr>
          <w:rFonts w:hint="cs"/>
          <w:rtl/>
        </w:rPr>
        <w:t xml:space="preserve">") </w:t>
      </w:r>
      <w:bookmarkEnd w:id="8"/>
      <w:r>
        <w:rPr>
          <w:rFonts w:hint="cs"/>
          <w:rtl/>
        </w:rPr>
        <w:t>..</w:t>
      </w:r>
    </w:p>
    <w:p w14:paraId="709EAEA6" w14:textId="77777777" w:rsidR="00EE4D8C" w:rsidRDefault="00EE4D8C" w:rsidP="00EE4D8C">
      <w:pPr>
        <w:pStyle w:val="1-"/>
        <w:rPr>
          <w:rtl/>
        </w:rPr>
      </w:pPr>
      <w:r>
        <w:rPr>
          <w:rFonts w:hint="cs"/>
          <w:rtl/>
        </w:rPr>
        <w:t>בהתחייבות זו תהיה למונחים הבאים המשמעות המופיעה לצידם:</w:t>
      </w:r>
    </w:p>
    <w:p w14:paraId="129F12D7" w14:textId="77777777" w:rsidR="00EE4D8C" w:rsidRDefault="00EE4D8C" w:rsidP="00EE4D8C">
      <w:pPr>
        <w:pStyle w:val="2-1"/>
        <w:rPr>
          <w:rtl/>
        </w:rPr>
      </w:pPr>
      <w:r>
        <w:rPr>
          <w:rFonts w:hint="cs"/>
          <w:b/>
          <w:bCs/>
          <w:rtl/>
        </w:rPr>
        <w:t>"מידע"</w:t>
      </w:r>
      <w:r>
        <w:rPr>
          <w:rFonts w:hint="cs"/>
          <w:rtl/>
        </w:rPr>
        <w:t xml:space="preserve"> - כל מידע (</w:t>
      </w:r>
      <w:r>
        <w:t>Information</w:t>
      </w:r>
      <w:r>
        <w:rPr>
          <w:rFonts w:hint="cs"/>
          <w:rtl/>
        </w:rPr>
        <w:t>), ידע (</w:t>
      </w:r>
      <w:r>
        <w:t>Know-How</w:t>
      </w:r>
      <w:r>
        <w:rPr>
          <w:rFonts w:hint="cs"/>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BA2884F" w14:textId="77777777" w:rsidR="00EE4D8C" w:rsidRDefault="00EE4D8C" w:rsidP="00EE4D8C">
      <w:pPr>
        <w:pStyle w:val="2-1"/>
        <w:rPr>
          <w:rtl/>
        </w:rPr>
      </w:pPr>
      <w:r>
        <w:rPr>
          <w:rFonts w:hint="cs"/>
          <w:b/>
          <w:bCs/>
          <w:rtl/>
        </w:rPr>
        <w:t xml:space="preserve">"סודות מקצועיים" </w:t>
      </w:r>
      <w:r>
        <w:rPr>
          <w:rFonts w:hint="cs"/>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Pr>
          <w:rFonts w:hint="cs"/>
          <w:rtl/>
        </w:rPr>
        <w:t>ימסר</w:t>
      </w:r>
      <w:proofErr w:type="spellEnd"/>
      <w:r>
        <w:rPr>
          <w:rFonts w:hint="cs"/>
          <w:rtl/>
        </w:rPr>
        <w:t xml:space="preserve"> על ידי מדינת ישראל ו/או כל גורם אחר ו/או מי מטעמה. </w:t>
      </w:r>
    </w:p>
    <w:p w14:paraId="25544679" w14:textId="77777777" w:rsidR="00EE4D8C" w:rsidRDefault="00EE4D8C" w:rsidP="00EE4D8C">
      <w:pPr>
        <w:pStyle w:val="1-"/>
        <w:rPr>
          <w:rtl/>
        </w:rPr>
      </w:pPr>
      <w:r>
        <w:rPr>
          <w:rFonts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D204888" w14:textId="77777777" w:rsidR="00EE4D8C" w:rsidRDefault="00EE4D8C" w:rsidP="00EE4D8C">
      <w:pPr>
        <w:pStyle w:val="1-"/>
        <w:rPr>
          <w:rtl/>
        </w:rPr>
      </w:pPr>
      <w:r>
        <w:rPr>
          <w:rFonts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A8B4234" w14:textId="77777777" w:rsidR="00EE4D8C" w:rsidRDefault="00EE4D8C" w:rsidP="00EE4D8C">
      <w:pPr>
        <w:pStyle w:val="1-"/>
        <w:rPr>
          <w:rtl/>
        </w:rPr>
      </w:pPr>
      <w:r>
        <w:rPr>
          <w:rFonts w:hint="cs"/>
          <w:rtl/>
        </w:rPr>
        <w:t xml:space="preserve">לא מתקיים כל ניגוד עניינים בין כל פעילות אחרת או התחייבות אחרת שלי לבין התחייבויות הספק על פי הסכם זה. </w:t>
      </w:r>
    </w:p>
    <w:p w14:paraId="5B779297" w14:textId="77777777" w:rsidR="00EE4D8C" w:rsidRDefault="00EE4D8C" w:rsidP="00EE4D8C">
      <w:pPr>
        <w:pStyle w:val="1-"/>
        <w:rPr>
          <w:rtl/>
        </w:rPr>
      </w:pPr>
      <w:r>
        <w:rPr>
          <w:rFonts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53F928F" w14:textId="77777777" w:rsidR="00EE4D8C" w:rsidRDefault="00EE4D8C" w:rsidP="00EE4D8C">
      <w:pPr>
        <w:pStyle w:val="1-"/>
        <w:rPr>
          <w:rtl/>
        </w:rPr>
      </w:pPr>
      <w:r>
        <w:rPr>
          <w:rFonts w:hint="cs"/>
          <w:rtl/>
        </w:rPr>
        <w:t xml:space="preserve">אני מתחייב להודיע למזמין ולמזמין על כל חשש לקיום ניגוד עניינים בין התחייבויותיי על פי ההסכם לבין פעילות אחרת שלי. </w:t>
      </w:r>
    </w:p>
    <w:p w14:paraId="42E63A69" w14:textId="77777777" w:rsidR="00EE4D8C" w:rsidRDefault="00EE4D8C" w:rsidP="00EE4D8C">
      <w:pPr>
        <w:rPr>
          <w:rtl/>
        </w:rPr>
      </w:pPr>
    </w:p>
    <w:p w14:paraId="155BAC68" w14:textId="77777777" w:rsidR="00EE4D8C" w:rsidRDefault="00EE4D8C" w:rsidP="00EE4D8C">
      <w:pPr>
        <w:spacing w:line="360" w:lineRule="auto"/>
        <w:jc w:val="center"/>
        <w:rPr>
          <w:rtl/>
        </w:rPr>
      </w:pPr>
    </w:p>
    <w:p w14:paraId="78F1D896" w14:textId="77777777" w:rsidR="00EE4D8C" w:rsidRDefault="00EE4D8C" w:rsidP="00EE4D8C">
      <w:pPr>
        <w:bidi w:val="0"/>
        <w:spacing w:before="200"/>
        <w:jc w:val="center"/>
        <w:rPr>
          <w:rtl/>
        </w:rPr>
      </w:pPr>
      <w:r>
        <w:rPr>
          <w:rFonts w:hint="cs"/>
          <w:rtl/>
        </w:rPr>
        <w:t>שם: _________________ חתימה: _____________ תאריך:___________</w:t>
      </w:r>
      <w:bookmarkStart w:id="10" w:name="_Toc185193199"/>
      <w:bookmarkStart w:id="11" w:name="_Toc171667620"/>
      <w:bookmarkStart w:id="12" w:name="_Toc330777766"/>
      <w:bookmarkEnd w:id="10"/>
      <w:bookmarkEnd w:id="11"/>
      <w:bookmarkEnd w:id="12"/>
    </w:p>
    <w:p w14:paraId="710EE548" w14:textId="77777777" w:rsidR="00EE4D8C" w:rsidRDefault="00EE4D8C" w:rsidP="00EE4D8C"/>
    <w:p w14:paraId="2847BDC3" w14:textId="30E5B3B8" w:rsidR="00EE4D8C" w:rsidRDefault="00EE4D8C" w:rsidP="00EE4D8C">
      <w:pPr>
        <w:spacing w:after="0" w:line="360" w:lineRule="auto"/>
        <w:ind w:left="430" w:hanging="360"/>
        <w:jc w:val="both"/>
        <w:rPr>
          <w:rFonts w:ascii="David" w:hAnsi="David" w:cs="David"/>
          <w:sz w:val="24"/>
          <w:szCs w:val="24"/>
          <w:rtl/>
        </w:rPr>
      </w:pPr>
    </w:p>
    <w:sectPr w:rsidR="00EE4D8C"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086A62" w14:textId="77777777" w:rsidR="00B918EF" w:rsidRDefault="00B918EF" w:rsidP="000D72CD">
      <w:pPr>
        <w:spacing w:after="0" w:line="240" w:lineRule="auto"/>
      </w:pPr>
      <w:r>
        <w:separator/>
      </w:r>
    </w:p>
  </w:endnote>
  <w:endnote w:type="continuationSeparator" w:id="0">
    <w:p w14:paraId="2F249B58" w14:textId="77777777" w:rsidR="00B918EF" w:rsidRDefault="00B918EF"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21002A87" w:usb1="00000000" w:usb2="00000000" w:usb3="00000000" w:csb0="000101FF" w:csb1="00000000"/>
  </w:font>
  <w:font w:name="Narkisim">
    <w:panose1 w:val="020E05020501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BCE1BA" w14:textId="77777777" w:rsidR="00B918EF" w:rsidRDefault="00B918EF" w:rsidP="000D72CD">
      <w:pPr>
        <w:spacing w:after="0" w:line="240" w:lineRule="auto"/>
      </w:pPr>
      <w:r>
        <w:separator/>
      </w:r>
    </w:p>
  </w:footnote>
  <w:footnote w:type="continuationSeparator" w:id="0">
    <w:p w14:paraId="4FEC731D" w14:textId="77777777" w:rsidR="00B918EF" w:rsidRDefault="00B918EF"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4"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7"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791303F"/>
    <w:multiLevelType w:val="hybridMultilevel"/>
    <w:tmpl w:val="42201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0"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11"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2"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F3629A"/>
    <w:multiLevelType w:val="multilevel"/>
    <w:tmpl w:val="FF8A2004"/>
    <w:lvl w:ilvl="0">
      <w:start w:val="3"/>
      <w:numFmt w:val="decimal"/>
      <w:lvlText w:val="%1"/>
      <w:lvlJc w:val="left"/>
      <w:pPr>
        <w:ind w:left="620" w:hanging="620"/>
      </w:pPr>
      <w:rPr>
        <w:rFonts w:hint="default"/>
      </w:rPr>
    </w:lvl>
    <w:lvl w:ilvl="1">
      <w:start w:val="6"/>
      <w:numFmt w:val="decimal"/>
      <w:lvlText w:val="%1.%2"/>
      <w:lvlJc w:val="left"/>
      <w:pPr>
        <w:ind w:left="1028" w:hanging="620"/>
      </w:pPr>
      <w:rPr>
        <w:rFonts w:hint="default"/>
      </w:rPr>
    </w:lvl>
    <w:lvl w:ilvl="2">
      <w:start w:val="6"/>
      <w:numFmt w:val="decimal"/>
      <w:lvlText w:val="%1.%2.%3"/>
      <w:lvlJc w:val="left"/>
      <w:pPr>
        <w:ind w:left="1536" w:hanging="720"/>
      </w:pPr>
      <w:rPr>
        <w:rFonts w:hint="default"/>
      </w:rPr>
    </w:lvl>
    <w:lvl w:ilvl="3">
      <w:start w:val="2"/>
      <w:numFmt w:val="decimal"/>
      <w:lvlText w:val="%1.%2.%3.%4"/>
      <w:lvlJc w:val="left"/>
      <w:pPr>
        <w:ind w:left="1944" w:hanging="72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120" w:hanging="1080"/>
      </w:pPr>
      <w:rPr>
        <w:rFonts w:hint="default"/>
      </w:rPr>
    </w:lvl>
    <w:lvl w:ilvl="6">
      <w:start w:val="1"/>
      <w:numFmt w:val="decimal"/>
      <w:lvlText w:val="%1.%2.%3.%4.%5.%6.%7"/>
      <w:lvlJc w:val="left"/>
      <w:pPr>
        <w:ind w:left="3528" w:hanging="1080"/>
      </w:pPr>
      <w:rPr>
        <w:rFonts w:hint="default"/>
      </w:rPr>
    </w:lvl>
    <w:lvl w:ilvl="7">
      <w:start w:val="1"/>
      <w:numFmt w:val="decimal"/>
      <w:lvlText w:val="%1.%2.%3.%4.%5.%6.%7.%8"/>
      <w:lvlJc w:val="left"/>
      <w:pPr>
        <w:ind w:left="4296" w:hanging="1440"/>
      </w:pPr>
      <w:rPr>
        <w:rFonts w:hint="default"/>
      </w:rPr>
    </w:lvl>
    <w:lvl w:ilvl="8">
      <w:start w:val="1"/>
      <w:numFmt w:val="decimal"/>
      <w:lvlText w:val="%1.%2.%3.%4.%5.%6.%7.%8.%9"/>
      <w:lvlJc w:val="left"/>
      <w:pPr>
        <w:ind w:left="4704" w:hanging="1440"/>
      </w:pPr>
      <w:rPr>
        <w:rFonts w:hint="default"/>
      </w:rPr>
    </w:lvl>
  </w:abstractNum>
  <w:abstractNum w:abstractNumId="14"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5" w15:restartNumberingAfterBreak="0">
    <w:nsid w:val="377B1DA3"/>
    <w:multiLevelType w:val="multilevel"/>
    <w:tmpl w:val="4D8447A8"/>
    <w:lvl w:ilvl="0">
      <w:start w:val="3"/>
      <w:numFmt w:val="decimal"/>
      <w:lvlText w:val="%1"/>
      <w:lvlJc w:val="left"/>
      <w:pPr>
        <w:ind w:left="1080" w:hanging="360"/>
      </w:pPr>
      <w:rPr>
        <w:rFonts w:hint="default"/>
      </w:rPr>
    </w:lvl>
    <w:lvl w:ilvl="1">
      <w:start w:val="3"/>
      <w:numFmt w:val="decimal"/>
      <w:lvlText w:val="%1.%2"/>
      <w:lvlJc w:val="left"/>
      <w:pPr>
        <w:ind w:left="3514" w:hanging="360"/>
      </w:pPr>
      <w:rPr>
        <w:rFonts w:hint="default"/>
      </w:rPr>
    </w:lvl>
    <w:lvl w:ilvl="2">
      <w:start w:val="1"/>
      <w:numFmt w:val="decimal"/>
      <w:lvlText w:val="%1.%2.%3"/>
      <w:lvlJc w:val="left"/>
      <w:pPr>
        <w:ind w:left="6308" w:hanging="720"/>
      </w:pPr>
      <w:rPr>
        <w:rFonts w:hint="default"/>
      </w:rPr>
    </w:lvl>
    <w:lvl w:ilvl="3">
      <w:start w:val="1"/>
      <w:numFmt w:val="decimal"/>
      <w:lvlText w:val="%1.%2.%3.%4"/>
      <w:lvlJc w:val="left"/>
      <w:pPr>
        <w:ind w:left="8742" w:hanging="720"/>
      </w:pPr>
      <w:rPr>
        <w:rFonts w:hint="default"/>
      </w:rPr>
    </w:lvl>
    <w:lvl w:ilvl="4">
      <w:start w:val="1"/>
      <w:numFmt w:val="decimal"/>
      <w:lvlText w:val="%1.%2.%3.%4.%5"/>
      <w:lvlJc w:val="left"/>
      <w:pPr>
        <w:ind w:left="11536" w:hanging="1080"/>
      </w:pPr>
      <w:rPr>
        <w:rFonts w:hint="default"/>
      </w:rPr>
    </w:lvl>
    <w:lvl w:ilvl="5">
      <w:start w:val="1"/>
      <w:numFmt w:val="decimal"/>
      <w:lvlText w:val="%1.%2.%3.%4.%5.%6"/>
      <w:lvlJc w:val="left"/>
      <w:pPr>
        <w:ind w:left="13970" w:hanging="1080"/>
      </w:pPr>
      <w:rPr>
        <w:rFonts w:hint="default"/>
      </w:rPr>
    </w:lvl>
    <w:lvl w:ilvl="6">
      <w:start w:val="1"/>
      <w:numFmt w:val="decimal"/>
      <w:lvlText w:val="%1.%2.%3.%4.%5.%6.%7"/>
      <w:lvlJc w:val="left"/>
      <w:pPr>
        <w:ind w:left="16404" w:hanging="1080"/>
      </w:pPr>
      <w:rPr>
        <w:rFonts w:hint="default"/>
      </w:rPr>
    </w:lvl>
    <w:lvl w:ilvl="7">
      <w:start w:val="1"/>
      <w:numFmt w:val="decimal"/>
      <w:lvlText w:val="%1.%2.%3.%4.%5.%6.%7.%8"/>
      <w:lvlJc w:val="left"/>
      <w:pPr>
        <w:ind w:left="19198" w:hanging="1440"/>
      </w:pPr>
      <w:rPr>
        <w:rFonts w:hint="default"/>
      </w:rPr>
    </w:lvl>
    <w:lvl w:ilvl="8">
      <w:start w:val="1"/>
      <w:numFmt w:val="decimal"/>
      <w:lvlText w:val="%1.%2.%3.%4.%5.%6.%7.%8.%9"/>
      <w:lvlJc w:val="left"/>
      <w:pPr>
        <w:ind w:left="21632" w:hanging="1440"/>
      </w:pPr>
      <w:rPr>
        <w:rFonts w:hint="default"/>
      </w:rPr>
    </w:lvl>
  </w:abstractNum>
  <w:abstractNum w:abstractNumId="16"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7"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8"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683564"/>
    <w:multiLevelType w:val="hybridMultilevel"/>
    <w:tmpl w:val="F65AA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23" w15:restartNumberingAfterBreak="0">
    <w:nsid w:val="59F54715"/>
    <w:multiLevelType w:val="hybridMultilevel"/>
    <w:tmpl w:val="866AF1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25"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7"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8"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9"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30"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31"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2" w15:restartNumberingAfterBreak="0">
    <w:nsid w:val="790749AE"/>
    <w:multiLevelType w:val="hybridMultilevel"/>
    <w:tmpl w:val="AF608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4"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abstractNum w:abstractNumId="35" w15:restartNumberingAfterBreak="0">
    <w:nsid w:val="7FF40FD9"/>
    <w:multiLevelType w:val="multilevel"/>
    <w:tmpl w:val="7FF40FD9"/>
    <w:lvl w:ilvl="0">
      <w:start w:val="1"/>
      <w:numFmt w:val="decimal"/>
      <w:lvlText w:val="%1."/>
      <w:lvlJc w:val="left"/>
      <w:pPr>
        <w:ind w:left="-4320" w:hanging="360"/>
      </w:pPr>
    </w:lvl>
    <w:lvl w:ilvl="1">
      <w:start w:val="1"/>
      <w:numFmt w:val="decimal"/>
      <w:lvlText w:val="%2."/>
      <w:lvlJc w:val="left"/>
      <w:pPr>
        <w:ind w:left="-3600" w:hanging="360"/>
      </w:pPr>
    </w:lvl>
    <w:lvl w:ilvl="2">
      <w:start w:val="1"/>
      <w:numFmt w:val="lowerRoman"/>
      <w:lvlText w:val="%3."/>
      <w:lvlJc w:val="right"/>
      <w:pPr>
        <w:tabs>
          <w:tab w:val="num" w:pos="-2880"/>
        </w:tabs>
        <w:ind w:left="-2880" w:hanging="180"/>
      </w:pPr>
    </w:lvl>
    <w:lvl w:ilvl="3">
      <w:start w:val="1"/>
      <w:numFmt w:val="decimal"/>
      <w:lvlText w:val="%4."/>
      <w:lvlJc w:val="left"/>
      <w:pPr>
        <w:tabs>
          <w:tab w:val="num" w:pos="-2160"/>
        </w:tabs>
        <w:ind w:left="-2160" w:hanging="360"/>
      </w:pPr>
    </w:lvl>
    <w:lvl w:ilvl="4">
      <w:start w:val="1"/>
      <w:numFmt w:val="lowerLetter"/>
      <w:lvlText w:val="%5."/>
      <w:lvlJc w:val="left"/>
      <w:pPr>
        <w:tabs>
          <w:tab w:val="num" w:pos="-1440"/>
        </w:tabs>
        <w:ind w:left="-1440" w:hanging="360"/>
      </w:pPr>
    </w:lvl>
    <w:lvl w:ilvl="5">
      <w:start w:val="1"/>
      <w:numFmt w:val="lowerRoman"/>
      <w:lvlText w:val="%6."/>
      <w:lvlJc w:val="right"/>
      <w:pPr>
        <w:tabs>
          <w:tab w:val="num" w:pos="-720"/>
        </w:tabs>
        <w:ind w:left="-720" w:hanging="180"/>
      </w:pPr>
    </w:lvl>
    <w:lvl w:ilvl="6">
      <w:start w:val="1"/>
      <w:numFmt w:val="decimal"/>
      <w:lvlText w:val="%7."/>
      <w:lvlJc w:val="left"/>
      <w:pPr>
        <w:tabs>
          <w:tab w:val="num" w:pos="0"/>
        </w:tabs>
        <w:ind w:left="0" w:hanging="360"/>
      </w:pPr>
    </w:lvl>
    <w:lvl w:ilvl="7">
      <w:start w:val="1"/>
      <w:numFmt w:val="lowerLetter"/>
      <w:lvlText w:val="%8."/>
      <w:lvlJc w:val="left"/>
      <w:pPr>
        <w:tabs>
          <w:tab w:val="num" w:pos="720"/>
        </w:tabs>
        <w:ind w:left="720" w:hanging="360"/>
      </w:pPr>
    </w:lvl>
    <w:lvl w:ilvl="8">
      <w:start w:val="1"/>
      <w:numFmt w:val="lowerRoman"/>
      <w:lvlText w:val="%9."/>
      <w:lvlJc w:val="right"/>
      <w:pPr>
        <w:tabs>
          <w:tab w:val="num" w:pos="1440"/>
        </w:tabs>
        <w:ind w:left="1440" w:hanging="180"/>
      </w:pPr>
    </w:lvl>
  </w:abstractNum>
  <w:num w:numId="1">
    <w:abstractNumId w:val="14"/>
  </w:num>
  <w:num w:numId="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num>
  <w:num w:numId="4">
    <w:abstractNumId w:val="28"/>
  </w:num>
  <w:num w:numId="5">
    <w:abstractNumId w:val="34"/>
  </w:num>
  <w:num w:numId="6">
    <w:abstractNumId w:val="10"/>
  </w:num>
  <w:num w:numId="7">
    <w:abstractNumId w:val="30"/>
  </w:num>
  <w:num w:numId="8">
    <w:abstractNumId w:val="24"/>
  </w:num>
  <w:num w:numId="9">
    <w:abstractNumId w:val="17"/>
  </w:num>
  <w:num w:numId="10">
    <w:abstractNumId w:val="25"/>
  </w:num>
  <w:num w:numId="11">
    <w:abstractNumId w:val="7"/>
  </w:num>
  <w:num w:numId="12">
    <w:abstractNumId w:val="6"/>
  </w:num>
  <w:num w:numId="13">
    <w:abstractNumId w:val="33"/>
  </w:num>
  <w:num w:numId="14">
    <w:abstractNumId w:val="1"/>
  </w:num>
  <w:num w:numId="15">
    <w:abstractNumId w:val="29"/>
  </w:num>
  <w:num w:numId="16">
    <w:abstractNumId w:val="5"/>
  </w:num>
  <w:num w:numId="17">
    <w:abstractNumId w:val="31"/>
  </w:num>
  <w:num w:numId="18">
    <w:abstractNumId w:val="11"/>
  </w:num>
  <w:num w:numId="19">
    <w:abstractNumId w:val="16"/>
  </w:num>
  <w:num w:numId="20">
    <w:abstractNumId w:val="0"/>
  </w:num>
  <w:num w:numId="21">
    <w:abstractNumId w:val="9"/>
  </w:num>
  <w:num w:numId="22">
    <w:abstractNumId w:val="3"/>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2"/>
  </w:num>
  <w:num w:numId="25">
    <w:abstractNumId w:val="27"/>
  </w:num>
  <w:num w:numId="26">
    <w:abstractNumId w:val="20"/>
  </w:num>
  <w:num w:numId="27">
    <w:abstractNumId w:val="4"/>
  </w:num>
  <w:num w:numId="28">
    <w:abstractNumId w:val="18"/>
  </w:num>
  <w:num w:numId="29">
    <w:abstractNumId w:val="21"/>
  </w:num>
  <w:num w:numId="30">
    <w:abstractNumId w:val="13"/>
  </w:num>
  <w:num w:numId="31">
    <w:abstractNumId w:val="12"/>
  </w:num>
  <w:num w:numId="32">
    <w:abstractNumId w:val="35"/>
  </w:num>
  <w:num w:numId="33">
    <w:abstractNumId w:val="15"/>
  </w:num>
  <w:num w:numId="34">
    <w:abstractNumId w:val="8"/>
  </w:num>
  <w:num w:numId="35">
    <w:abstractNumId w:val="19"/>
  </w:num>
  <w:num w:numId="36">
    <w:abstractNumId w:val="32"/>
  </w:num>
  <w:num w:numId="37">
    <w:abstractNumId w:val="23"/>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122F6"/>
    <w:rsid w:val="00024D32"/>
    <w:rsid w:val="00034D42"/>
    <w:rsid w:val="00077041"/>
    <w:rsid w:val="000940E0"/>
    <w:rsid w:val="000B539E"/>
    <w:rsid w:val="000C0DD0"/>
    <w:rsid w:val="000C4534"/>
    <w:rsid w:val="000C45FF"/>
    <w:rsid w:val="000D39B2"/>
    <w:rsid w:val="000D72CD"/>
    <w:rsid w:val="000E3AB0"/>
    <w:rsid w:val="000F7D16"/>
    <w:rsid w:val="00107448"/>
    <w:rsid w:val="00115C36"/>
    <w:rsid w:val="0011644A"/>
    <w:rsid w:val="00157AC1"/>
    <w:rsid w:val="00193179"/>
    <w:rsid w:val="001A0790"/>
    <w:rsid w:val="001A25F7"/>
    <w:rsid w:val="001C5C52"/>
    <w:rsid w:val="001D1EBE"/>
    <w:rsid w:val="001D6B37"/>
    <w:rsid w:val="00200992"/>
    <w:rsid w:val="002066A8"/>
    <w:rsid w:val="0021033A"/>
    <w:rsid w:val="00214174"/>
    <w:rsid w:val="00227D84"/>
    <w:rsid w:val="002869BE"/>
    <w:rsid w:val="002B3672"/>
    <w:rsid w:val="003157C1"/>
    <w:rsid w:val="0032525B"/>
    <w:rsid w:val="00334165"/>
    <w:rsid w:val="00344757"/>
    <w:rsid w:val="003667D8"/>
    <w:rsid w:val="00374C80"/>
    <w:rsid w:val="003815D2"/>
    <w:rsid w:val="00385AAF"/>
    <w:rsid w:val="003E0153"/>
    <w:rsid w:val="003F43D6"/>
    <w:rsid w:val="00414EFD"/>
    <w:rsid w:val="00453B72"/>
    <w:rsid w:val="00461B58"/>
    <w:rsid w:val="00472C25"/>
    <w:rsid w:val="004765EA"/>
    <w:rsid w:val="00496C4E"/>
    <w:rsid w:val="004A4BCD"/>
    <w:rsid w:val="004A4E3D"/>
    <w:rsid w:val="004D0556"/>
    <w:rsid w:val="004E119A"/>
    <w:rsid w:val="004E5710"/>
    <w:rsid w:val="004F0938"/>
    <w:rsid w:val="004F0B1D"/>
    <w:rsid w:val="0050467A"/>
    <w:rsid w:val="00505174"/>
    <w:rsid w:val="00523F8F"/>
    <w:rsid w:val="00532BAB"/>
    <w:rsid w:val="00535871"/>
    <w:rsid w:val="00541A6E"/>
    <w:rsid w:val="0055091D"/>
    <w:rsid w:val="00562EBE"/>
    <w:rsid w:val="00580ABE"/>
    <w:rsid w:val="005A70AB"/>
    <w:rsid w:val="005B26DB"/>
    <w:rsid w:val="005B6634"/>
    <w:rsid w:val="005B79A9"/>
    <w:rsid w:val="005E0EAC"/>
    <w:rsid w:val="005F002E"/>
    <w:rsid w:val="0061550C"/>
    <w:rsid w:val="00616838"/>
    <w:rsid w:val="00631410"/>
    <w:rsid w:val="00660F2C"/>
    <w:rsid w:val="006A1F34"/>
    <w:rsid w:val="006B0485"/>
    <w:rsid w:val="006F4DA5"/>
    <w:rsid w:val="00704819"/>
    <w:rsid w:val="00712E25"/>
    <w:rsid w:val="007141AA"/>
    <w:rsid w:val="007357FC"/>
    <w:rsid w:val="00736A4B"/>
    <w:rsid w:val="0075234B"/>
    <w:rsid w:val="00762179"/>
    <w:rsid w:val="00783FEB"/>
    <w:rsid w:val="007B6DCB"/>
    <w:rsid w:val="007D34B3"/>
    <w:rsid w:val="007E3707"/>
    <w:rsid w:val="008017F8"/>
    <w:rsid w:val="008256A2"/>
    <w:rsid w:val="0082646C"/>
    <w:rsid w:val="008301C9"/>
    <w:rsid w:val="00831F0E"/>
    <w:rsid w:val="00856137"/>
    <w:rsid w:val="00856AD1"/>
    <w:rsid w:val="00867626"/>
    <w:rsid w:val="0088276A"/>
    <w:rsid w:val="00890210"/>
    <w:rsid w:val="008C2258"/>
    <w:rsid w:val="008D6B16"/>
    <w:rsid w:val="008F5AA4"/>
    <w:rsid w:val="009051BA"/>
    <w:rsid w:val="00910807"/>
    <w:rsid w:val="00927F5B"/>
    <w:rsid w:val="00981D82"/>
    <w:rsid w:val="00987E0E"/>
    <w:rsid w:val="0099349F"/>
    <w:rsid w:val="00996FF1"/>
    <w:rsid w:val="009A0B26"/>
    <w:rsid w:val="009A0E87"/>
    <w:rsid w:val="009A750E"/>
    <w:rsid w:val="009B1F5C"/>
    <w:rsid w:val="009C4218"/>
    <w:rsid w:val="009C71A8"/>
    <w:rsid w:val="009E1FBA"/>
    <w:rsid w:val="009E6E2D"/>
    <w:rsid w:val="009E7A8C"/>
    <w:rsid w:val="009F6417"/>
    <w:rsid w:val="00A002D6"/>
    <w:rsid w:val="00A0033D"/>
    <w:rsid w:val="00A00540"/>
    <w:rsid w:val="00A12676"/>
    <w:rsid w:val="00A21FF1"/>
    <w:rsid w:val="00A449C6"/>
    <w:rsid w:val="00A549FF"/>
    <w:rsid w:val="00A8185F"/>
    <w:rsid w:val="00A90F71"/>
    <w:rsid w:val="00A969C9"/>
    <w:rsid w:val="00AA256F"/>
    <w:rsid w:val="00AD622F"/>
    <w:rsid w:val="00B02E26"/>
    <w:rsid w:val="00B11BCC"/>
    <w:rsid w:val="00B14D02"/>
    <w:rsid w:val="00B4386A"/>
    <w:rsid w:val="00B7692F"/>
    <w:rsid w:val="00B80CF5"/>
    <w:rsid w:val="00B83C67"/>
    <w:rsid w:val="00B87A3B"/>
    <w:rsid w:val="00B918EF"/>
    <w:rsid w:val="00BA34CF"/>
    <w:rsid w:val="00BB24F6"/>
    <w:rsid w:val="00BB5BFB"/>
    <w:rsid w:val="00BD5AFD"/>
    <w:rsid w:val="00BE355E"/>
    <w:rsid w:val="00BF35BD"/>
    <w:rsid w:val="00C273FF"/>
    <w:rsid w:val="00C36B55"/>
    <w:rsid w:val="00C42BC0"/>
    <w:rsid w:val="00C53ACC"/>
    <w:rsid w:val="00C5430C"/>
    <w:rsid w:val="00C63CAD"/>
    <w:rsid w:val="00C77DA8"/>
    <w:rsid w:val="00C9284C"/>
    <w:rsid w:val="00CC31BD"/>
    <w:rsid w:val="00CC3810"/>
    <w:rsid w:val="00CC7BD7"/>
    <w:rsid w:val="00D00ED0"/>
    <w:rsid w:val="00D23784"/>
    <w:rsid w:val="00D57B91"/>
    <w:rsid w:val="00E03588"/>
    <w:rsid w:val="00E04F17"/>
    <w:rsid w:val="00E05A16"/>
    <w:rsid w:val="00E2047D"/>
    <w:rsid w:val="00E454AF"/>
    <w:rsid w:val="00E54987"/>
    <w:rsid w:val="00E560F8"/>
    <w:rsid w:val="00E65F64"/>
    <w:rsid w:val="00E73382"/>
    <w:rsid w:val="00E7465B"/>
    <w:rsid w:val="00E82942"/>
    <w:rsid w:val="00E84D80"/>
    <w:rsid w:val="00E97A6A"/>
    <w:rsid w:val="00ED3AB4"/>
    <w:rsid w:val="00EE4D8C"/>
    <w:rsid w:val="00F01BFA"/>
    <w:rsid w:val="00F55DB0"/>
    <w:rsid w:val="00F709AF"/>
    <w:rsid w:val="00F92255"/>
    <w:rsid w:val="00FA029A"/>
    <w:rsid w:val="00FA5839"/>
    <w:rsid w:val="00FB545C"/>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Char"/>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paragraph" w:styleId="20">
    <w:name w:val="heading 2"/>
    <w:basedOn w:val="a1"/>
    <w:next w:val="a1"/>
    <w:link w:val="21"/>
    <w:uiPriority w:val="9"/>
    <w:semiHidden/>
    <w:unhideWhenUsed/>
    <w:qFormat/>
    <w:rsid w:val="00157AC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0">
    <w:name w:val="heading 3"/>
    <w:basedOn w:val="a1"/>
    <w:next w:val="a1"/>
    <w:link w:val="31"/>
    <w:uiPriority w:val="9"/>
    <w:semiHidden/>
    <w:unhideWhenUsed/>
    <w:qFormat/>
    <w:rsid w:val="00EE4D8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 w:type="paragraph" w:customStyle="1" w:styleId="2-0">
    <w:name w:val="2 - סעיף"/>
    <w:basedOn w:val="2-"/>
    <w:qFormat/>
    <w:rsid w:val="00157AC1"/>
    <w:pPr>
      <w:keepNext w:val="0"/>
      <w:keepLines w:val="0"/>
      <w:spacing w:before="120" w:after="120"/>
      <w:outlineLvl w:val="9"/>
    </w:pPr>
    <w:rPr>
      <w:b w:val="0"/>
      <w:bCs w:val="0"/>
      <w:spacing w:val="0"/>
      <w:sz w:val="24"/>
      <w:szCs w:val="24"/>
    </w:rPr>
  </w:style>
  <w:style w:type="paragraph" w:customStyle="1" w:styleId="3-">
    <w:name w:val="3 - סעיף"/>
    <w:basedOn w:val="a1"/>
    <w:link w:val="3-0"/>
    <w:qFormat/>
    <w:rsid w:val="00157AC1"/>
    <w:pPr>
      <w:numPr>
        <w:ilvl w:val="2"/>
        <w:numId w:val="31"/>
      </w:numPr>
      <w:spacing w:before="120" w:after="120" w:line="360" w:lineRule="auto"/>
      <w:ind w:left="1800" w:hanging="810"/>
      <w:jc w:val="both"/>
    </w:pPr>
    <w:rPr>
      <w:rFonts w:ascii="David" w:eastAsiaTheme="minorHAnsi" w:hAnsi="David" w:cs="David"/>
      <w:caps/>
      <w:sz w:val="24"/>
      <w:szCs w:val="24"/>
      <w14:scene3d>
        <w14:camera w14:prst="orthographicFront"/>
        <w14:lightRig w14:rig="threePt" w14:dir="t">
          <w14:rot w14:lat="0" w14:lon="0" w14:rev="0"/>
        </w14:lightRig>
      </w14:scene3d>
    </w:rPr>
  </w:style>
  <w:style w:type="paragraph" w:customStyle="1" w:styleId="5-">
    <w:name w:val="5 - סעיף"/>
    <w:basedOn w:val="a1"/>
    <w:link w:val="5-Char"/>
    <w:qFormat/>
    <w:rsid w:val="00157AC1"/>
    <w:pPr>
      <w:numPr>
        <w:ilvl w:val="4"/>
        <w:numId w:val="31"/>
      </w:numPr>
      <w:spacing w:before="120" w:after="120" w:line="360" w:lineRule="auto"/>
      <w:ind w:left="2970" w:hanging="1080"/>
      <w:jc w:val="both"/>
    </w:pPr>
    <w:rPr>
      <w:rFonts w:ascii="David" w:eastAsiaTheme="minorHAnsi" w:hAnsi="David" w:cs="David"/>
      <w:caps/>
      <w:sz w:val="24"/>
      <w:szCs w:val="24"/>
    </w:rPr>
  </w:style>
  <w:style w:type="paragraph" w:customStyle="1" w:styleId="2-">
    <w:name w:val="2 - כותרת"/>
    <w:basedOn w:val="a1"/>
    <w:qFormat/>
    <w:rsid w:val="00157AC1"/>
    <w:pPr>
      <w:keepNext/>
      <w:keepLines/>
      <w:numPr>
        <w:ilvl w:val="1"/>
        <w:numId w:val="31"/>
      </w:numPr>
      <w:spacing w:before="360" w:after="0" w:line="360" w:lineRule="auto"/>
      <w:jc w:val="both"/>
      <w:outlineLvl w:val="2"/>
    </w:pPr>
    <w:rPr>
      <w:rFonts w:ascii="David" w:eastAsiaTheme="minorHAnsi" w:hAnsi="David" w:cs="David"/>
      <w:b/>
      <w:bCs/>
      <w:spacing w:val="15"/>
      <w:sz w:val="28"/>
      <w:szCs w:val="28"/>
    </w:rPr>
  </w:style>
  <w:style w:type="paragraph" w:customStyle="1" w:styleId="1-0">
    <w:name w:val="1 - כותרת"/>
    <w:basedOn w:val="20"/>
    <w:qFormat/>
    <w:rsid w:val="00157AC1"/>
    <w:pPr>
      <w:numPr>
        <w:numId w:val="31"/>
      </w:numPr>
      <w:tabs>
        <w:tab w:val="num" w:pos="360"/>
        <w:tab w:val="left" w:pos="1050"/>
      </w:tabs>
      <w:spacing w:before="240" w:after="120" w:line="240" w:lineRule="auto"/>
      <w:ind w:left="0" w:firstLine="0"/>
      <w:jc w:val="both"/>
    </w:pPr>
    <w:rPr>
      <w:rFonts w:ascii="David" w:eastAsiaTheme="minorHAnsi" w:hAnsi="David" w:cs="David"/>
      <w:b/>
      <w:bCs/>
      <w:color w:val="auto"/>
      <w:spacing w:val="15"/>
      <w:sz w:val="40"/>
      <w:szCs w:val="40"/>
    </w:rPr>
  </w:style>
  <w:style w:type="paragraph" w:customStyle="1" w:styleId="6-">
    <w:name w:val="6 - סעיף"/>
    <w:basedOn w:val="a1"/>
    <w:link w:val="6-Char"/>
    <w:qFormat/>
    <w:rsid w:val="00157AC1"/>
    <w:pPr>
      <w:numPr>
        <w:ilvl w:val="5"/>
        <w:numId w:val="31"/>
      </w:numPr>
      <w:snapToGrid w:val="0"/>
      <w:spacing w:before="120" w:after="120" w:line="360" w:lineRule="auto"/>
      <w:ind w:left="3701" w:hanging="1267"/>
      <w:jc w:val="both"/>
    </w:pPr>
    <w:rPr>
      <w:rFonts w:ascii="David" w:eastAsiaTheme="minorHAnsi" w:hAnsi="David" w:cs="David"/>
      <w:caps/>
      <w:noProof/>
      <w:sz w:val="24"/>
      <w:szCs w:val="24"/>
      <w:lang w:eastAsia="he-IL"/>
    </w:rPr>
  </w:style>
  <w:style w:type="paragraph" w:customStyle="1" w:styleId="4-">
    <w:name w:val="4 - כותרת"/>
    <w:basedOn w:val="a1"/>
    <w:qFormat/>
    <w:rsid w:val="00157AC1"/>
    <w:pPr>
      <w:numPr>
        <w:ilvl w:val="3"/>
        <w:numId w:val="31"/>
      </w:numPr>
      <w:tabs>
        <w:tab w:val="left" w:pos="1890"/>
      </w:tabs>
      <w:snapToGrid w:val="0"/>
      <w:spacing w:before="240" w:after="240" w:line="360" w:lineRule="auto"/>
      <w:ind w:left="2160" w:hanging="540"/>
      <w:contextualSpacing/>
      <w:jc w:val="both"/>
    </w:pPr>
    <w:rPr>
      <w:rFonts w:ascii="David" w:eastAsiaTheme="minorHAnsi" w:hAnsi="David" w:cs="David"/>
      <w:b/>
      <w:bCs/>
      <w:caps/>
      <w:noProof/>
      <w:sz w:val="24"/>
      <w:szCs w:val="24"/>
      <w:lang w:eastAsia="he-IL"/>
    </w:rPr>
  </w:style>
  <w:style w:type="paragraph" w:customStyle="1" w:styleId="7-">
    <w:name w:val="7 - סעיף"/>
    <w:basedOn w:val="6-"/>
    <w:qFormat/>
    <w:rsid w:val="00157AC1"/>
    <w:pPr>
      <w:numPr>
        <w:ilvl w:val="6"/>
      </w:numPr>
      <w:ind w:left="4147" w:hanging="1440"/>
    </w:pPr>
  </w:style>
  <w:style w:type="character" w:customStyle="1" w:styleId="21">
    <w:name w:val="כותרת 2 תו"/>
    <w:basedOn w:val="a2"/>
    <w:link w:val="20"/>
    <w:uiPriority w:val="9"/>
    <w:semiHidden/>
    <w:rsid w:val="00157AC1"/>
    <w:rPr>
      <w:rFonts w:asciiTheme="majorHAnsi" w:eastAsiaTheme="majorEastAsia" w:hAnsiTheme="majorHAnsi" w:cstheme="majorBidi"/>
      <w:color w:val="2E74B5" w:themeColor="accent1" w:themeShade="BF"/>
      <w:sz w:val="26"/>
      <w:szCs w:val="26"/>
    </w:rPr>
  </w:style>
  <w:style w:type="character" w:customStyle="1" w:styleId="5-Char">
    <w:name w:val="5 - סעיף Char"/>
    <w:basedOn w:val="a6"/>
    <w:link w:val="5-"/>
    <w:rsid w:val="00157AC1"/>
    <w:rPr>
      <w:rFonts w:ascii="David" w:eastAsiaTheme="minorHAnsi" w:hAnsi="David" w:cs="David"/>
      <w:caps/>
      <w:sz w:val="24"/>
      <w:szCs w:val="24"/>
    </w:rPr>
  </w:style>
  <w:style w:type="character" w:customStyle="1" w:styleId="6-Char">
    <w:name w:val="6 - סעיף Char"/>
    <w:basedOn w:val="a2"/>
    <w:link w:val="6-"/>
    <w:rsid w:val="00157AC1"/>
    <w:rPr>
      <w:rFonts w:ascii="David" w:eastAsiaTheme="minorHAnsi" w:hAnsi="David" w:cs="David"/>
      <w:caps/>
      <w:noProof/>
      <w:sz w:val="24"/>
      <w:szCs w:val="24"/>
      <w:lang w:eastAsia="he-IL"/>
    </w:rPr>
  </w:style>
  <w:style w:type="character" w:customStyle="1" w:styleId="3-0">
    <w:name w:val="3 - סעיף תו"/>
    <w:basedOn w:val="a2"/>
    <w:link w:val="3-"/>
    <w:rsid w:val="000940E0"/>
    <w:rPr>
      <w:rFonts w:ascii="David" w:eastAsiaTheme="minorHAnsi" w:hAnsi="David" w:cs="David"/>
      <w:caps/>
      <w:sz w:val="24"/>
      <w:szCs w:val="24"/>
      <w14:scene3d>
        <w14:camera w14:prst="orthographicFront"/>
        <w14:lightRig w14:rig="threePt" w14:dir="t">
          <w14:rot w14:lat="0" w14:lon="0" w14:rev="0"/>
        </w14:lightRig>
      </w14:scene3d>
    </w:rPr>
  </w:style>
  <w:style w:type="character" w:customStyle="1" w:styleId="af1">
    <w:name w:val="טקסט בסיסי תו"/>
    <w:link w:val="af2"/>
    <w:rsid w:val="00107448"/>
    <w:rPr>
      <w:rFonts w:cs="Narkisim"/>
      <w:sz w:val="24"/>
      <w:szCs w:val="24"/>
    </w:rPr>
  </w:style>
  <w:style w:type="paragraph" w:customStyle="1" w:styleId="af2">
    <w:name w:val="טקסט בסיסי"/>
    <w:link w:val="af1"/>
    <w:rsid w:val="00107448"/>
    <w:pPr>
      <w:keepLines/>
      <w:bidi/>
      <w:spacing w:before="100" w:beforeAutospacing="1" w:after="240" w:line="320" w:lineRule="atLeast"/>
    </w:pPr>
    <w:rPr>
      <w:rFonts w:cs="Narkisim"/>
      <w:sz w:val="24"/>
      <w:szCs w:val="24"/>
    </w:rPr>
  </w:style>
  <w:style w:type="paragraph" w:customStyle="1" w:styleId="2">
    <w:name w:val="סעיף רמה 2"/>
    <w:basedOn w:val="a1"/>
    <w:qFormat/>
    <w:rsid w:val="00EE4D8C"/>
    <w:pPr>
      <w:numPr>
        <w:ilvl w:val="1"/>
        <w:numId w:val="38"/>
      </w:numPr>
      <w:spacing w:after="0" w:line="360" w:lineRule="auto"/>
      <w:jc w:val="both"/>
    </w:pPr>
    <w:rPr>
      <w:rFonts w:ascii="Arial" w:eastAsiaTheme="minorHAnsi" w:hAnsi="Arial" w:cstheme="minorBidi"/>
    </w:rPr>
  </w:style>
  <w:style w:type="paragraph" w:customStyle="1" w:styleId="3">
    <w:name w:val="סעיף רמה 3"/>
    <w:basedOn w:val="2"/>
    <w:qFormat/>
    <w:rsid w:val="00EE4D8C"/>
    <w:pPr>
      <w:numPr>
        <w:ilvl w:val="2"/>
      </w:numPr>
      <w:tabs>
        <w:tab w:val="left" w:pos="1304"/>
      </w:tabs>
    </w:pPr>
  </w:style>
  <w:style w:type="paragraph" w:customStyle="1" w:styleId="4">
    <w:name w:val="סעיף רמה 4"/>
    <w:basedOn w:val="3"/>
    <w:qFormat/>
    <w:rsid w:val="00EE4D8C"/>
    <w:pPr>
      <w:numPr>
        <w:ilvl w:val="3"/>
      </w:numPr>
      <w:tabs>
        <w:tab w:val="num" w:pos="1440"/>
        <w:tab w:val="left" w:pos="2268"/>
      </w:tabs>
      <w:ind w:right="1440"/>
    </w:pPr>
  </w:style>
  <w:style w:type="paragraph" w:customStyle="1" w:styleId="5">
    <w:name w:val="סעיף רמה 5"/>
    <w:basedOn w:val="4"/>
    <w:qFormat/>
    <w:rsid w:val="00EE4D8C"/>
    <w:pPr>
      <w:numPr>
        <w:ilvl w:val="4"/>
      </w:numPr>
      <w:tabs>
        <w:tab w:val="clear" w:pos="2268"/>
        <w:tab w:val="num" w:pos="1800"/>
        <w:tab w:val="left" w:pos="3402"/>
      </w:tabs>
      <w:ind w:right="1800"/>
    </w:pPr>
  </w:style>
  <w:style w:type="paragraph" w:customStyle="1" w:styleId="6">
    <w:name w:val="סעיף רמה 6"/>
    <w:basedOn w:val="5"/>
    <w:qFormat/>
    <w:rsid w:val="00EE4D8C"/>
    <w:pPr>
      <w:numPr>
        <w:ilvl w:val="5"/>
      </w:numPr>
      <w:tabs>
        <w:tab w:val="num" w:pos="2520"/>
      </w:tabs>
      <w:ind w:right="2160"/>
    </w:pPr>
  </w:style>
  <w:style w:type="character" w:customStyle="1" w:styleId="af3">
    <w:name w:val="נספח תו"/>
    <w:basedOn w:val="a2"/>
    <w:link w:val="af4"/>
    <w:locked/>
    <w:rsid w:val="00EE4D8C"/>
    <w:rPr>
      <w:bCs/>
      <w:caps/>
      <w:spacing w:val="15"/>
      <w:kern w:val="28"/>
      <w:sz w:val="28"/>
      <w:szCs w:val="28"/>
    </w:rPr>
  </w:style>
  <w:style w:type="paragraph" w:customStyle="1" w:styleId="af4">
    <w:name w:val="נספח"/>
    <w:basedOn w:val="30"/>
    <w:link w:val="af3"/>
    <w:qFormat/>
    <w:rsid w:val="00EE4D8C"/>
    <w:pPr>
      <w:keepNext w:val="0"/>
      <w:keepLines w:val="0"/>
      <w:widowControl w:val="0"/>
      <w:spacing w:before="300" w:line="240" w:lineRule="auto"/>
      <w:jc w:val="center"/>
    </w:pPr>
    <w:rPr>
      <w:rFonts w:ascii="Calibri" w:eastAsia="Calibri" w:hAnsi="Calibri" w:cs="Arial"/>
      <w:bCs/>
      <w:caps/>
      <w:color w:val="auto"/>
      <w:spacing w:val="15"/>
      <w:kern w:val="28"/>
      <w:sz w:val="28"/>
      <w:szCs w:val="28"/>
    </w:rPr>
  </w:style>
  <w:style w:type="character" w:customStyle="1" w:styleId="2-Char">
    <w:name w:val="2 - סעיף בתוך נספח Char"/>
    <w:basedOn w:val="a2"/>
    <w:link w:val="2-1"/>
    <w:locked/>
    <w:rsid w:val="00EE4D8C"/>
  </w:style>
  <w:style w:type="paragraph" w:customStyle="1" w:styleId="2-1">
    <w:name w:val="2 - סעיף בתוך נספח"/>
    <w:basedOn w:val="2"/>
    <w:link w:val="2-Char"/>
    <w:qFormat/>
    <w:rsid w:val="00EE4D8C"/>
    <w:pPr>
      <w:spacing w:before="120" w:after="120"/>
      <w:ind w:left="821" w:hanging="634"/>
    </w:pPr>
    <w:rPr>
      <w:rFonts w:ascii="Calibri" w:eastAsia="Calibri" w:hAnsi="Calibri" w:cs="Arial"/>
      <w:sz w:val="20"/>
      <w:szCs w:val="20"/>
    </w:rPr>
  </w:style>
  <w:style w:type="character" w:customStyle="1" w:styleId="1-Char">
    <w:name w:val="1 - סעיף בתוך נספח Char"/>
    <w:basedOn w:val="2-Char"/>
    <w:link w:val="1-"/>
    <w:locked/>
    <w:rsid w:val="00EE4D8C"/>
  </w:style>
  <w:style w:type="paragraph" w:customStyle="1" w:styleId="1-">
    <w:name w:val="1 - סעיף בתוך נספח"/>
    <w:basedOn w:val="2-1"/>
    <w:link w:val="1-Char"/>
    <w:qFormat/>
    <w:rsid w:val="00EE4D8C"/>
    <w:pPr>
      <w:numPr>
        <w:ilvl w:val="0"/>
      </w:numPr>
      <w:ind w:left="446" w:hanging="446"/>
    </w:pPr>
  </w:style>
  <w:style w:type="character" w:customStyle="1" w:styleId="31">
    <w:name w:val="כותרת 3 תו"/>
    <w:basedOn w:val="a2"/>
    <w:link w:val="30"/>
    <w:uiPriority w:val="9"/>
    <w:semiHidden/>
    <w:rsid w:val="00EE4D8C"/>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7676583">
      <w:bodyDiv w:val="1"/>
      <w:marLeft w:val="0"/>
      <w:marRight w:val="0"/>
      <w:marTop w:val="0"/>
      <w:marBottom w:val="0"/>
      <w:divBdr>
        <w:top w:val="none" w:sz="0" w:space="0" w:color="auto"/>
        <w:left w:val="none" w:sz="0" w:space="0" w:color="auto"/>
        <w:bottom w:val="none" w:sz="0" w:space="0" w:color="auto"/>
        <w:right w:val="none" w:sz="0" w:space="0" w:color="auto"/>
      </w:divBdr>
    </w:div>
    <w:div w:id="506753560">
      <w:bodyDiv w:val="1"/>
      <w:marLeft w:val="0"/>
      <w:marRight w:val="0"/>
      <w:marTop w:val="0"/>
      <w:marBottom w:val="0"/>
      <w:divBdr>
        <w:top w:val="none" w:sz="0" w:space="0" w:color="auto"/>
        <w:left w:val="none" w:sz="0" w:space="0" w:color="auto"/>
        <w:bottom w:val="none" w:sz="0" w:space="0" w:color="auto"/>
        <w:right w:val="none" w:sz="0" w:space="0" w:color="auto"/>
      </w:divBdr>
    </w:div>
    <w:div w:id="630288150">
      <w:bodyDiv w:val="1"/>
      <w:marLeft w:val="0"/>
      <w:marRight w:val="0"/>
      <w:marTop w:val="0"/>
      <w:marBottom w:val="0"/>
      <w:divBdr>
        <w:top w:val="none" w:sz="0" w:space="0" w:color="auto"/>
        <w:left w:val="none" w:sz="0" w:space="0" w:color="auto"/>
        <w:bottom w:val="none" w:sz="0" w:space="0" w:color="auto"/>
        <w:right w:val="none" w:sz="0" w:space="0" w:color="auto"/>
      </w:divBdr>
    </w:div>
    <w:div w:id="707528551">
      <w:bodyDiv w:val="1"/>
      <w:marLeft w:val="0"/>
      <w:marRight w:val="0"/>
      <w:marTop w:val="0"/>
      <w:marBottom w:val="0"/>
      <w:divBdr>
        <w:top w:val="none" w:sz="0" w:space="0" w:color="auto"/>
        <w:left w:val="none" w:sz="0" w:space="0" w:color="auto"/>
        <w:bottom w:val="none" w:sz="0" w:space="0" w:color="auto"/>
        <w:right w:val="none" w:sz="0" w:space="0" w:color="auto"/>
      </w:divBdr>
    </w:div>
    <w:div w:id="850873152">
      <w:bodyDiv w:val="1"/>
      <w:marLeft w:val="0"/>
      <w:marRight w:val="0"/>
      <w:marTop w:val="0"/>
      <w:marBottom w:val="0"/>
      <w:divBdr>
        <w:top w:val="none" w:sz="0" w:space="0" w:color="auto"/>
        <w:left w:val="none" w:sz="0" w:space="0" w:color="auto"/>
        <w:bottom w:val="none" w:sz="0" w:space="0" w:color="auto"/>
        <w:right w:val="none" w:sz="0" w:space="0" w:color="auto"/>
      </w:divBdr>
    </w:div>
    <w:div w:id="1176385070">
      <w:bodyDiv w:val="1"/>
      <w:marLeft w:val="0"/>
      <w:marRight w:val="0"/>
      <w:marTop w:val="0"/>
      <w:marBottom w:val="0"/>
      <w:divBdr>
        <w:top w:val="none" w:sz="0" w:space="0" w:color="auto"/>
        <w:left w:val="none" w:sz="0" w:space="0" w:color="auto"/>
        <w:bottom w:val="none" w:sz="0" w:space="0" w:color="auto"/>
        <w:right w:val="none" w:sz="0" w:space="0" w:color="auto"/>
      </w:divBdr>
    </w:div>
    <w:div w:id="1401488784">
      <w:bodyDiv w:val="1"/>
      <w:marLeft w:val="0"/>
      <w:marRight w:val="0"/>
      <w:marTop w:val="0"/>
      <w:marBottom w:val="0"/>
      <w:divBdr>
        <w:top w:val="none" w:sz="0" w:space="0" w:color="auto"/>
        <w:left w:val="none" w:sz="0" w:space="0" w:color="auto"/>
        <w:bottom w:val="none" w:sz="0" w:space="0" w:color="auto"/>
        <w:right w:val="none" w:sz="0" w:space="0" w:color="auto"/>
      </w:divBdr>
    </w:div>
    <w:div w:id="1959951465">
      <w:bodyDiv w:val="1"/>
      <w:marLeft w:val="0"/>
      <w:marRight w:val="0"/>
      <w:marTop w:val="0"/>
      <w:marBottom w:val="0"/>
      <w:divBdr>
        <w:top w:val="none" w:sz="0" w:space="0" w:color="auto"/>
        <w:left w:val="none" w:sz="0" w:space="0" w:color="auto"/>
        <w:bottom w:val="none" w:sz="0" w:space="0" w:color="auto"/>
        <w:right w:val="none" w:sz="0" w:space="0" w:color="auto"/>
      </w:divBdr>
    </w:div>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554</Words>
  <Characters>2771</Characters>
  <Application>Microsoft Office Word</Application>
  <DocSecurity>0</DocSecurity>
  <Lines>23</Lines>
  <Paragraphs>6</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Merav Asraf (Rashi)</cp:lastModifiedBy>
  <cp:revision>2</cp:revision>
  <dcterms:created xsi:type="dcterms:W3CDTF">2025-05-25T09:41:00Z</dcterms:created>
  <dcterms:modified xsi:type="dcterms:W3CDTF">2025-05-25T09:41:00Z</dcterms:modified>
  <dc:language>עברית</dc:language>
</cp:coreProperties>
</file>