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6C2C9" w14:textId="77777777" w:rsidR="00E825D2" w:rsidRPr="00015C5F" w:rsidRDefault="00E825D2" w:rsidP="00E825D2">
      <w:pPr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 w:rsidRPr="00015C5F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מכרז </w:t>
      </w:r>
      <w:r w:rsidRPr="00015C5F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31/25</w:t>
      </w:r>
    </w:p>
    <w:p w14:paraId="65EB9C71" w14:textId="77777777" w:rsidR="00E825D2" w:rsidRPr="00015C5F" w:rsidRDefault="00E825D2" w:rsidP="00E825D2">
      <w:pPr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</w:p>
    <w:p w14:paraId="426FE87F" w14:textId="7AB6E2EE" w:rsidR="00E825D2" w:rsidRPr="00E825D2" w:rsidRDefault="00E825D2" w:rsidP="00E825D2">
      <w:pPr>
        <w:outlineLvl w:val="0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015C5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ניהול והפעלת קהילת חדשנות  </w:t>
      </w:r>
      <w:r w:rsidRPr="00E825D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בתחומי: </w:t>
      </w:r>
      <w:bookmarkStart w:id="0" w:name="_Hlk221521559"/>
      <w:r w:rsidRPr="00E825D2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סייבר, </w:t>
      </w:r>
      <w:proofErr w:type="spellStart"/>
      <w:r w:rsidRPr="00E825D2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>פינטק</w:t>
      </w:r>
      <w:proofErr w:type="spellEnd"/>
      <w:r w:rsidRPr="00E825D2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, </w:t>
      </w:r>
      <w:r w:rsidRPr="00E825D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מסחר אלקטרוני</w:t>
      </w:r>
      <w:r w:rsidRPr="00E825D2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 ומערכות ניהול עסקי</w:t>
      </w:r>
      <w:bookmarkEnd w:id="0"/>
      <w:r w:rsidRPr="00E825D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14:paraId="1ADD8BF8" w14:textId="5A37185E" w:rsidR="00E825D2" w:rsidRDefault="00E825D2" w:rsidP="00E825D2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36"/>
          <w:szCs w:val="36"/>
          <w:u w:val="single"/>
          <w:rtl/>
          <w:lang w:eastAsia="he-IL"/>
        </w:rPr>
      </w:pPr>
    </w:p>
    <w:p w14:paraId="404F78AB" w14:textId="77777777" w:rsidR="00E825D2" w:rsidRDefault="00E825D2" w:rsidP="00E825D2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36"/>
          <w:szCs w:val="36"/>
          <w:u w:val="single"/>
          <w:rtl/>
          <w:lang w:eastAsia="he-IL"/>
        </w:rPr>
      </w:pPr>
    </w:p>
    <w:p w14:paraId="43D50E37" w14:textId="77777777" w:rsidR="00E825D2" w:rsidRPr="00015C5F" w:rsidRDefault="00E825D2" w:rsidP="00E825D2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36"/>
          <w:szCs w:val="3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noProof/>
          <w:sz w:val="36"/>
          <w:szCs w:val="36"/>
          <w:u w:val="single"/>
          <w:rtl/>
          <w:lang w:eastAsia="he-IL"/>
        </w:rPr>
        <w:t>הודעה על</w:t>
      </w:r>
      <w:r w:rsidRPr="00015C5F">
        <w:rPr>
          <w:rFonts w:ascii="Times New Roman" w:hAnsi="Times New Roman" w:cs="David" w:hint="cs"/>
          <w:b/>
          <w:bCs/>
          <w:noProof/>
          <w:sz w:val="36"/>
          <w:szCs w:val="36"/>
          <w:u w:val="single"/>
          <w:rtl/>
          <w:lang w:eastAsia="he-IL"/>
        </w:rPr>
        <w:t xml:space="preserve"> דחיית מועדים</w:t>
      </w:r>
    </w:p>
    <w:p w14:paraId="5F8F2281" w14:textId="77777777" w:rsidR="00E825D2" w:rsidRDefault="00E825D2" w:rsidP="00E825D2">
      <w:pPr>
        <w:spacing w:line="240" w:lineRule="auto"/>
        <w:jc w:val="center"/>
        <w:rPr>
          <w:sz w:val="44"/>
          <w:szCs w:val="44"/>
          <w:rtl/>
        </w:rPr>
      </w:pPr>
    </w:p>
    <w:p w14:paraId="59F8C947" w14:textId="1FFC5B61" w:rsidR="00E825D2" w:rsidRPr="00E825D2" w:rsidRDefault="00E825D2" w:rsidP="00E825D2">
      <w:pPr>
        <w:rPr>
          <w:rFonts w:ascii="David" w:hAnsi="David" w:cs="David"/>
          <w:sz w:val="28"/>
          <w:szCs w:val="28"/>
        </w:rPr>
      </w:pPr>
      <w:r w:rsidRPr="00E825D2">
        <w:rPr>
          <w:rFonts w:ascii="David" w:hAnsi="David" w:cs="David"/>
          <w:sz w:val="28"/>
          <w:szCs w:val="28"/>
          <w:rtl/>
        </w:rPr>
        <w:t xml:space="preserve">לאור </w:t>
      </w:r>
      <w:r w:rsidRPr="00E825D2">
        <w:rPr>
          <w:rFonts w:ascii="David" w:hAnsi="David" w:cs="David"/>
          <w:sz w:val="28"/>
          <w:szCs w:val="28"/>
          <w:rtl/>
        </w:rPr>
        <w:t>בקשתם של מציעים פוטנציאליים לדחיית המועד האחרון להגשת הצעות למכרז זה</w:t>
      </w:r>
      <w:r w:rsidRPr="00E825D2">
        <w:rPr>
          <w:rFonts w:ascii="David" w:hAnsi="David" w:cs="David"/>
          <w:sz w:val="28"/>
          <w:szCs w:val="28"/>
          <w:rtl/>
        </w:rPr>
        <w:t xml:space="preserve">, אישרה ועדת המכרזים את </w:t>
      </w:r>
      <w:r w:rsidRPr="00E825D2">
        <w:rPr>
          <w:rFonts w:ascii="David" w:hAnsi="David" w:cs="David"/>
          <w:sz w:val="28"/>
          <w:szCs w:val="28"/>
          <w:rtl/>
        </w:rPr>
        <w:t>דחיית המועד האחרון להגשת הצעות ליום ראשון, 26.4.2026, עד השעה 12:00.</w:t>
      </w:r>
    </w:p>
    <w:p w14:paraId="7B5A2A98" w14:textId="77777777" w:rsidR="00E825D2" w:rsidRPr="00E825D2" w:rsidRDefault="00E825D2" w:rsidP="00E825D2">
      <w:pPr>
        <w:rPr>
          <w:rtl/>
        </w:rPr>
      </w:pPr>
    </w:p>
    <w:sectPr w:rsidR="00E825D2" w:rsidRPr="00E825D2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14375B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6C93F107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8671E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1D68C922" w14:textId="77777777" w:rsidR="005233B9" w:rsidRPr="005233B9" w:rsidRDefault="005233B9" w:rsidP="005233B9">
    <w:pPr>
      <w:pStyle w:val="a5"/>
      <w:rPr>
        <w:rtl/>
        <w:cs/>
      </w:rPr>
    </w:pPr>
  </w:p>
  <w:p w14:paraId="57F8F205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C7EBA9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6F5BF910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63F2B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4F9B991" wp14:editId="6B50C83D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E231AF" w14:textId="77777777" w:rsidR="00415B40" w:rsidRDefault="0058225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11200"/>
    <w:rsid w:val="00041D81"/>
    <w:rsid w:val="000C4F89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B853B3"/>
    <w:rsid w:val="00CD4644"/>
    <w:rsid w:val="00CD69F7"/>
    <w:rsid w:val="00DD48D9"/>
    <w:rsid w:val="00E306A9"/>
    <w:rsid w:val="00E32F06"/>
    <w:rsid w:val="00E825D2"/>
    <w:rsid w:val="00EB5BFF"/>
    <w:rsid w:val="00F132E8"/>
    <w:rsid w:val="00F36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7D83172"/>
  <w15:docId w15:val="{383D9A78-5158-4D35-B397-DDAEF5449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240</Characters>
  <Application>Microsoft Office Word</Application>
  <DocSecurity>0</DocSecurity>
  <Lines>2</Lines>
  <Paragraphs>1</Paragraphs>
  <ScaleCrop>false</ScaleCrop>
  <Company>Ministry Of Industry Trade And Labor</Company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יפה עסיס</cp:lastModifiedBy>
  <cp:revision>2</cp:revision>
  <cp:lastPrinted>2026-04-09T06:10:00Z</cp:lastPrinted>
  <dcterms:created xsi:type="dcterms:W3CDTF">2026-04-09T06:11:00Z</dcterms:created>
  <dcterms:modified xsi:type="dcterms:W3CDTF">2026-04-09T06:11:00Z</dcterms:modified>
</cp:coreProperties>
</file>